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CF4A70" w14:textId="77777777" w:rsidR="00112A60" w:rsidRPr="00CF4F5D" w:rsidRDefault="00112A60" w:rsidP="00112A60">
      <w:pPr>
        <w:spacing w:line="240" w:lineRule="auto"/>
        <w:ind w:left="-284" w:right="276"/>
        <w:jc w:val="center"/>
        <w:rPr>
          <w:b/>
          <w:bCs/>
          <w:sz w:val="32"/>
          <w:szCs w:val="32"/>
        </w:rPr>
      </w:pPr>
      <w:bookmarkStart w:id="0" w:name="_Hlk183437926"/>
      <w:r w:rsidRPr="00CF4F5D">
        <w:rPr>
          <w:b/>
          <w:bCs/>
          <w:sz w:val="32"/>
          <w:szCs w:val="32"/>
        </w:rPr>
        <w:t>СОВЕТ ПРИАРГУНСКОГО МУНИЦИПАЛЬНОГО ОКРУГА</w:t>
      </w:r>
      <w:r>
        <w:rPr>
          <w:b/>
          <w:bCs/>
          <w:sz w:val="32"/>
          <w:szCs w:val="32"/>
        </w:rPr>
        <w:t xml:space="preserve"> </w:t>
      </w:r>
      <w:r w:rsidRPr="00CF4F5D">
        <w:rPr>
          <w:b/>
          <w:bCs/>
          <w:sz w:val="32"/>
          <w:szCs w:val="32"/>
        </w:rPr>
        <w:t>ЗАБАЙКАЛЬСКОГО КРАЯ</w:t>
      </w:r>
    </w:p>
    <w:p w14:paraId="2B6766EE" w14:textId="77777777" w:rsidR="00112A60" w:rsidRPr="00883294" w:rsidRDefault="00112A60" w:rsidP="00112A60">
      <w:pPr>
        <w:ind w:firstLine="0"/>
        <w:rPr>
          <w:lang w:eastAsia="en-US"/>
        </w:rPr>
      </w:pPr>
    </w:p>
    <w:p w14:paraId="38E493CD" w14:textId="77777777" w:rsidR="00112A60" w:rsidRPr="00DC3934" w:rsidRDefault="00112A60" w:rsidP="00112A60">
      <w:pPr>
        <w:autoSpaceDE w:val="0"/>
        <w:autoSpaceDN w:val="0"/>
        <w:adjustRightInd w:val="0"/>
        <w:ind w:firstLine="0"/>
        <w:jc w:val="center"/>
        <w:rPr>
          <w:b/>
          <w:bCs/>
          <w:sz w:val="32"/>
          <w:szCs w:val="32"/>
        </w:rPr>
      </w:pPr>
      <w:r w:rsidRPr="00DC3934">
        <w:rPr>
          <w:b/>
          <w:bCs/>
          <w:sz w:val="32"/>
          <w:szCs w:val="32"/>
        </w:rPr>
        <w:t>РЕШЕНИЕ</w:t>
      </w:r>
    </w:p>
    <w:p w14:paraId="3406EE8F" w14:textId="77777777" w:rsidR="00112A60" w:rsidRPr="00280872" w:rsidRDefault="00112A60" w:rsidP="00112A60">
      <w:pPr>
        <w:autoSpaceDE w:val="0"/>
        <w:autoSpaceDN w:val="0"/>
        <w:adjustRightInd w:val="0"/>
        <w:ind w:firstLine="0"/>
        <w:jc w:val="center"/>
        <w:rPr>
          <w:rFonts w:cs="Arial"/>
          <w:b/>
          <w:bCs/>
          <w:sz w:val="24"/>
          <w:szCs w:val="16"/>
          <w:lang w:eastAsia="en-US"/>
        </w:rPr>
      </w:pPr>
    </w:p>
    <w:p w14:paraId="08FAC642" w14:textId="1A91BA18" w:rsidR="00112A60" w:rsidRPr="00AA7A9E" w:rsidRDefault="00787286" w:rsidP="00112A60">
      <w:pPr>
        <w:autoSpaceDE w:val="0"/>
        <w:autoSpaceDN w:val="0"/>
        <w:adjustRightInd w:val="0"/>
        <w:ind w:firstLine="0"/>
        <w:rPr>
          <w:rFonts w:cs="Arial"/>
          <w:szCs w:val="28"/>
          <w:lang w:eastAsia="en-US"/>
        </w:rPr>
      </w:pPr>
      <w:r w:rsidRPr="00DC3934">
        <w:rPr>
          <w:rFonts w:cs="Arial"/>
          <w:bCs/>
          <w:szCs w:val="28"/>
          <w:lang w:eastAsia="en-US"/>
        </w:rPr>
        <w:t xml:space="preserve">   </w:t>
      </w:r>
      <w:r w:rsidR="00DC3934" w:rsidRPr="00DC3934">
        <w:rPr>
          <w:rFonts w:cs="Arial"/>
          <w:bCs/>
          <w:szCs w:val="28"/>
          <w:lang w:eastAsia="en-US"/>
        </w:rPr>
        <w:t>30</w:t>
      </w:r>
      <w:r w:rsidR="00112A60" w:rsidRPr="00AA7A9E">
        <w:rPr>
          <w:rFonts w:cs="Arial"/>
          <w:b/>
          <w:bCs/>
          <w:szCs w:val="28"/>
          <w:lang w:eastAsia="en-US"/>
        </w:rPr>
        <w:t xml:space="preserve"> </w:t>
      </w:r>
      <w:r w:rsidR="00FA3409">
        <w:rPr>
          <w:rFonts w:cs="Arial"/>
          <w:szCs w:val="28"/>
          <w:lang w:eastAsia="en-US"/>
        </w:rPr>
        <w:t>марта</w:t>
      </w:r>
      <w:r w:rsidR="00112A60" w:rsidRPr="00AA7A9E">
        <w:rPr>
          <w:rFonts w:cs="Arial"/>
          <w:szCs w:val="28"/>
          <w:lang w:eastAsia="en-US"/>
        </w:rPr>
        <w:t xml:space="preserve"> 202</w:t>
      </w:r>
      <w:r w:rsidR="00FA3409">
        <w:rPr>
          <w:rFonts w:cs="Arial"/>
          <w:szCs w:val="28"/>
          <w:lang w:eastAsia="en-US"/>
        </w:rPr>
        <w:t>6</w:t>
      </w:r>
      <w:r w:rsidR="00112A60" w:rsidRPr="00AA7A9E">
        <w:rPr>
          <w:rFonts w:cs="Arial"/>
          <w:szCs w:val="28"/>
          <w:lang w:eastAsia="en-US"/>
        </w:rPr>
        <w:t xml:space="preserve"> года                                              </w:t>
      </w:r>
      <w:r w:rsidR="00AA7A9E" w:rsidRPr="005153B9">
        <w:rPr>
          <w:rFonts w:cs="Arial"/>
          <w:szCs w:val="28"/>
          <w:lang w:eastAsia="en-US"/>
        </w:rPr>
        <w:t xml:space="preserve">               </w:t>
      </w:r>
      <w:r w:rsidR="00112A60" w:rsidRPr="00AA7A9E">
        <w:rPr>
          <w:rFonts w:cs="Arial"/>
          <w:szCs w:val="28"/>
          <w:lang w:eastAsia="en-US"/>
        </w:rPr>
        <w:t xml:space="preserve">               </w:t>
      </w:r>
      <w:r w:rsidR="00DC3934">
        <w:rPr>
          <w:rFonts w:cs="Arial"/>
          <w:szCs w:val="28"/>
          <w:lang w:eastAsia="en-US"/>
        </w:rPr>
        <w:t xml:space="preserve">              </w:t>
      </w:r>
      <w:r w:rsidR="00112A60" w:rsidRPr="00AA7A9E">
        <w:rPr>
          <w:rFonts w:cs="Arial"/>
          <w:szCs w:val="28"/>
          <w:lang w:eastAsia="en-US"/>
        </w:rPr>
        <w:t xml:space="preserve"> №</w:t>
      </w:r>
      <w:r w:rsidRPr="00AA7A9E">
        <w:rPr>
          <w:rFonts w:cs="Arial"/>
          <w:szCs w:val="28"/>
          <w:lang w:eastAsia="en-US"/>
        </w:rPr>
        <w:t xml:space="preserve"> </w:t>
      </w:r>
      <w:r w:rsidR="00DC3934">
        <w:rPr>
          <w:rFonts w:cs="Arial"/>
          <w:szCs w:val="28"/>
          <w:lang w:eastAsia="en-US"/>
        </w:rPr>
        <w:t>47</w:t>
      </w:r>
    </w:p>
    <w:p w14:paraId="17949172" w14:textId="77777777" w:rsidR="00112A60" w:rsidRPr="001425A1" w:rsidRDefault="00112A60" w:rsidP="00112A60">
      <w:pPr>
        <w:ind w:firstLine="0"/>
        <w:rPr>
          <w:sz w:val="32"/>
          <w:szCs w:val="32"/>
        </w:rPr>
      </w:pPr>
    </w:p>
    <w:p w14:paraId="3528B665" w14:textId="2AED1803" w:rsidR="00060B4A" w:rsidRDefault="00060B4A" w:rsidP="00060B4A">
      <w:pPr>
        <w:spacing w:line="240" w:lineRule="auto"/>
        <w:ind w:left="-284" w:right="276" w:firstLine="0"/>
        <w:jc w:val="center"/>
        <w:rPr>
          <w:b/>
          <w:bCs/>
          <w:sz w:val="32"/>
          <w:szCs w:val="32"/>
        </w:rPr>
      </w:pPr>
      <w:r w:rsidRPr="00060B4A">
        <w:rPr>
          <w:b/>
          <w:bCs/>
          <w:sz w:val="32"/>
          <w:szCs w:val="32"/>
        </w:rPr>
        <w:t>О внесении изменений в решение Совета Приаргунского муниципального округа от 2</w:t>
      </w:r>
      <w:r w:rsidR="00FA3409">
        <w:rPr>
          <w:b/>
          <w:bCs/>
          <w:sz w:val="32"/>
          <w:szCs w:val="32"/>
        </w:rPr>
        <w:t>5</w:t>
      </w:r>
      <w:r w:rsidRPr="00060B4A">
        <w:rPr>
          <w:b/>
          <w:bCs/>
          <w:sz w:val="32"/>
          <w:szCs w:val="32"/>
        </w:rPr>
        <w:t xml:space="preserve"> декабря 202</w:t>
      </w:r>
      <w:r w:rsidR="00FA3409">
        <w:rPr>
          <w:b/>
          <w:bCs/>
          <w:sz w:val="32"/>
          <w:szCs w:val="32"/>
        </w:rPr>
        <w:t>5</w:t>
      </w:r>
      <w:r w:rsidRPr="00060B4A">
        <w:rPr>
          <w:b/>
          <w:bCs/>
          <w:sz w:val="32"/>
          <w:szCs w:val="32"/>
        </w:rPr>
        <w:t xml:space="preserve"> года № </w:t>
      </w:r>
      <w:r w:rsidR="00FA3409">
        <w:rPr>
          <w:b/>
          <w:bCs/>
          <w:sz w:val="32"/>
          <w:szCs w:val="32"/>
        </w:rPr>
        <w:t>26</w:t>
      </w:r>
      <w:r w:rsidRPr="00060B4A">
        <w:rPr>
          <w:b/>
          <w:bCs/>
          <w:sz w:val="32"/>
          <w:szCs w:val="32"/>
        </w:rPr>
        <w:br/>
        <w:t>«О бюджете Приаргунского муниципального округа Забайкальского края на 202</w:t>
      </w:r>
      <w:r w:rsidR="00FA3409">
        <w:rPr>
          <w:b/>
          <w:bCs/>
          <w:sz w:val="32"/>
          <w:szCs w:val="32"/>
        </w:rPr>
        <w:t>6</w:t>
      </w:r>
      <w:r w:rsidRPr="00060B4A">
        <w:rPr>
          <w:b/>
          <w:bCs/>
          <w:sz w:val="32"/>
          <w:szCs w:val="32"/>
        </w:rPr>
        <w:t xml:space="preserve"> год</w:t>
      </w:r>
      <w:r w:rsidRPr="00060B4A">
        <w:rPr>
          <w:b/>
          <w:bCs/>
          <w:sz w:val="32"/>
          <w:szCs w:val="32"/>
        </w:rPr>
        <w:br/>
        <w:t>и плановый период 202</w:t>
      </w:r>
      <w:r w:rsidR="00FA3409">
        <w:rPr>
          <w:b/>
          <w:bCs/>
          <w:sz w:val="32"/>
          <w:szCs w:val="32"/>
        </w:rPr>
        <w:t>7</w:t>
      </w:r>
      <w:r w:rsidRPr="00060B4A">
        <w:rPr>
          <w:b/>
          <w:bCs/>
          <w:sz w:val="32"/>
          <w:szCs w:val="32"/>
        </w:rPr>
        <w:t>-202</w:t>
      </w:r>
      <w:r w:rsidR="00FA3409">
        <w:rPr>
          <w:b/>
          <w:bCs/>
          <w:sz w:val="32"/>
          <w:szCs w:val="32"/>
        </w:rPr>
        <w:t>8</w:t>
      </w:r>
      <w:r w:rsidRPr="00060B4A">
        <w:rPr>
          <w:b/>
          <w:bCs/>
          <w:sz w:val="32"/>
          <w:szCs w:val="32"/>
        </w:rPr>
        <w:t xml:space="preserve"> годов»</w:t>
      </w:r>
    </w:p>
    <w:p w14:paraId="5E2CF680" w14:textId="7DF97399" w:rsidR="00444719" w:rsidRDefault="00444719" w:rsidP="00060B4A">
      <w:pPr>
        <w:spacing w:line="240" w:lineRule="auto"/>
        <w:ind w:left="-284" w:right="276" w:firstLine="0"/>
        <w:jc w:val="center"/>
        <w:rPr>
          <w:b/>
          <w:bCs/>
          <w:sz w:val="32"/>
          <w:szCs w:val="32"/>
        </w:rPr>
      </w:pPr>
    </w:p>
    <w:p w14:paraId="65D4B262" w14:textId="77777777" w:rsidR="00444719" w:rsidRPr="00060B4A" w:rsidRDefault="00444719" w:rsidP="00060B4A">
      <w:pPr>
        <w:spacing w:line="240" w:lineRule="auto"/>
        <w:ind w:left="-284" w:right="276" w:firstLine="0"/>
        <w:jc w:val="center"/>
        <w:rPr>
          <w:b/>
          <w:bCs/>
          <w:sz w:val="32"/>
          <w:szCs w:val="32"/>
        </w:rPr>
      </w:pPr>
    </w:p>
    <w:p w14:paraId="4F4B684C" w14:textId="77777777" w:rsidR="00444719" w:rsidRPr="00444719" w:rsidRDefault="00444719" w:rsidP="00444719">
      <w:pPr>
        <w:spacing w:line="240" w:lineRule="auto"/>
        <w:ind w:firstLine="709"/>
        <w:rPr>
          <w:szCs w:val="28"/>
        </w:rPr>
      </w:pPr>
      <w:r w:rsidRPr="00444719">
        <w:rPr>
          <w:szCs w:val="28"/>
        </w:rPr>
        <w:t>Руководствуясь статьями 22, 23 Положения «О бюджетном процессе в Приаргунском муниципальном округе Забайкальского края», утвержденного Решением Совета Приаргунского муниципального округа Забайкальского края от 21 апреля 2021 года № 59, Совет Приаргунского муниципального округа Забайкальского края решил:</w:t>
      </w:r>
    </w:p>
    <w:p w14:paraId="1AED1E41" w14:textId="0C0955B4" w:rsidR="00444719" w:rsidRPr="00444719" w:rsidRDefault="00444719" w:rsidP="00444719">
      <w:pPr>
        <w:spacing w:line="240" w:lineRule="auto"/>
        <w:ind w:firstLine="709"/>
        <w:rPr>
          <w:szCs w:val="28"/>
        </w:rPr>
      </w:pPr>
      <w:r w:rsidRPr="00444719">
        <w:rPr>
          <w:szCs w:val="28"/>
        </w:rPr>
        <w:t>1. Внести в Решение Совета Приаргунского муниципального округа от 2</w:t>
      </w:r>
      <w:r w:rsidR="00BB4636">
        <w:rPr>
          <w:szCs w:val="28"/>
        </w:rPr>
        <w:t>5</w:t>
      </w:r>
      <w:r w:rsidRPr="00444719">
        <w:rPr>
          <w:szCs w:val="28"/>
        </w:rPr>
        <w:t xml:space="preserve"> декабря 202</w:t>
      </w:r>
      <w:r w:rsidR="00BB4636">
        <w:rPr>
          <w:szCs w:val="28"/>
        </w:rPr>
        <w:t>5</w:t>
      </w:r>
      <w:r w:rsidRPr="00444719">
        <w:rPr>
          <w:szCs w:val="28"/>
        </w:rPr>
        <w:t xml:space="preserve"> года № </w:t>
      </w:r>
      <w:r w:rsidR="00BB4636">
        <w:rPr>
          <w:szCs w:val="28"/>
        </w:rPr>
        <w:t>26</w:t>
      </w:r>
      <w:r w:rsidRPr="00444719">
        <w:rPr>
          <w:szCs w:val="28"/>
        </w:rPr>
        <w:t xml:space="preserve"> «О бюджете Приаргунского муниципального округа Забайкальского края на 202</w:t>
      </w:r>
      <w:r>
        <w:rPr>
          <w:szCs w:val="28"/>
        </w:rPr>
        <w:t>5</w:t>
      </w:r>
      <w:r w:rsidRPr="00444719">
        <w:rPr>
          <w:szCs w:val="28"/>
        </w:rPr>
        <w:t xml:space="preserve"> год и плановый период 202</w:t>
      </w:r>
      <w:r>
        <w:rPr>
          <w:szCs w:val="28"/>
        </w:rPr>
        <w:t>6</w:t>
      </w:r>
      <w:r w:rsidRPr="00444719">
        <w:rPr>
          <w:szCs w:val="28"/>
        </w:rPr>
        <w:t>-202</w:t>
      </w:r>
      <w:r>
        <w:rPr>
          <w:szCs w:val="28"/>
        </w:rPr>
        <w:t>7</w:t>
      </w:r>
      <w:r w:rsidRPr="00444719">
        <w:rPr>
          <w:szCs w:val="28"/>
        </w:rPr>
        <w:t xml:space="preserve"> годов» следующие изменения:</w:t>
      </w:r>
    </w:p>
    <w:p w14:paraId="15AE53A5" w14:textId="5C6AD69D" w:rsidR="00444719" w:rsidRPr="00444719" w:rsidRDefault="00444719" w:rsidP="00444719">
      <w:pPr>
        <w:spacing w:line="240" w:lineRule="auto"/>
        <w:ind w:firstLine="709"/>
        <w:rPr>
          <w:szCs w:val="28"/>
        </w:rPr>
      </w:pPr>
      <w:r w:rsidRPr="00444719">
        <w:rPr>
          <w:szCs w:val="28"/>
        </w:rPr>
        <w:t>1.1. Пункт 1 изложить в следующей редакции:</w:t>
      </w:r>
    </w:p>
    <w:p w14:paraId="0F4D8972" w14:textId="1CDB5ED8" w:rsidR="00112A60" w:rsidRPr="00D44961" w:rsidRDefault="00444719" w:rsidP="005C64B4">
      <w:pPr>
        <w:spacing w:line="240" w:lineRule="auto"/>
        <w:rPr>
          <w:szCs w:val="28"/>
        </w:rPr>
      </w:pPr>
      <w:r>
        <w:rPr>
          <w:szCs w:val="28"/>
        </w:rPr>
        <w:t>«</w:t>
      </w:r>
      <w:r w:rsidR="00112A60" w:rsidRPr="00D44961">
        <w:rPr>
          <w:szCs w:val="28"/>
        </w:rPr>
        <w:t xml:space="preserve">1. Утвердить основные характеристики бюджета </w:t>
      </w:r>
      <w:r w:rsidR="00112A60">
        <w:rPr>
          <w:szCs w:val="28"/>
        </w:rPr>
        <w:t>Приаргунского муниципального округа Забайкальского края</w:t>
      </w:r>
      <w:r w:rsidR="00112A60" w:rsidRPr="00D44961">
        <w:rPr>
          <w:szCs w:val="28"/>
        </w:rPr>
        <w:t xml:space="preserve"> на </w:t>
      </w:r>
      <w:r w:rsidR="00112A60">
        <w:rPr>
          <w:szCs w:val="28"/>
        </w:rPr>
        <w:t>202</w:t>
      </w:r>
      <w:r w:rsidR="00BB4636">
        <w:rPr>
          <w:szCs w:val="28"/>
        </w:rPr>
        <w:t>6</w:t>
      </w:r>
      <w:r w:rsidR="00112A60" w:rsidRPr="00D44961">
        <w:rPr>
          <w:szCs w:val="28"/>
        </w:rPr>
        <w:t xml:space="preserve"> год:</w:t>
      </w:r>
    </w:p>
    <w:p w14:paraId="2C9E826D" w14:textId="0D92F7F1" w:rsidR="00112A60" w:rsidRPr="00D44961" w:rsidRDefault="00112A60" w:rsidP="005C64B4">
      <w:pPr>
        <w:spacing w:line="240" w:lineRule="auto"/>
        <w:rPr>
          <w:szCs w:val="28"/>
        </w:rPr>
      </w:pPr>
      <w:r w:rsidRPr="00D44961">
        <w:rPr>
          <w:szCs w:val="28"/>
        </w:rPr>
        <w:t xml:space="preserve">1) общий объем доходов в сумме </w:t>
      </w:r>
      <w:r w:rsidR="00BB4636">
        <w:rPr>
          <w:szCs w:val="28"/>
        </w:rPr>
        <w:t>1332826,4</w:t>
      </w:r>
      <w:r w:rsidRPr="00D44961">
        <w:rPr>
          <w:szCs w:val="28"/>
        </w:rPr>
        <w:t xml:space="preserve"> тыс. рублей;</w:t>
      </w:r>
    </w:p>
    <w:p w14:paraId="57FE6949" w14:textId="2198989D" w:rsidR="00112A60" w:rsidRPr="00D44961" w:rsidRDefault="00112A60" w:rsidP="005C64B4">
      <w:pPr>
        <w:spacing w:line="240" w:lineRule="auto"/>
        <w:rPr>
          <w:szCs w:val="28"/>
        </w:rPr>
      </w:pPr>
      <w:r w:rsidRPr="00D44961">
        <w:rPr>
          <w:szCs w:val="28"/>
        </w:rPr>
        <w:t xml:space="preserve">2) общий объем расходов в сумме </w:t>
      </w:r>
      <w:r w:rsidR="00BB4636">
        <w:rPr>
          <w:szCs w:val="28"/>
        </w:rPr>
        <w:t>1371147,9</w:t>
      </w:r>
      <w:r w:rsidRPr="00D44961">
        <w:rPr>
          <w:szCs w:val="28"/>
        </w:rPr>
        <w:t xml:space="preserve"> тыс. рублей;</w:t>
      </w:r>
    </w:p>
    <w:p w14:paraId="5619FF9E" w14:textId="4DEAC021" w:rsidR="00112A60" w:rsidRPr="00D44961" w:rsidRDefault="00112A60" w:rsidP="005C64B4">
      <w:pPr>
        <w:spacing w:line="240" w:lineRule="auto"/>
        <w:rPr>
          <w:szCs w:val="28"/>
        </w:rPr>
      </w:pPr>
      <w:r w:rsidRPr="00D44961">
        <w:rPr>
          <w:szCs w:val="28"/>
        </w:rPr>
        <w:t xml:space="preserve">3) резервный фонд администрации </w:t>
      </w:r>
      <w:r>
        <w:rPr>
          <w:rFonts w:cs="Arial"/>
          <w:szCs w:val="28"/>
        </w:rPr>
        <w:t>Приаргунского муниципального округа Забайкальского края</w:t>
      </w:r>
      <w:r w:rsidRPr="00D44961">
        <w:rPr>
          <w:szCs w:val="28"/>
        </w:rPr>
        <w:t xml:space="preserve"> в сумме </w:t>
      </w:r>
      <w:r>
        <w:rPr>
          <w:szCs w:val="28"/>
        </w:rPr>
        <w:t>1</w:t>
      </w:r>
      <w:r w:rsidR="00A8580F">
        <w:rPr>
          <w:szCs w:val="28"/>
        </w:rPr>
        <w:t>3</w:t>
      </w:r>
      <w:r>
        <w:rPr>
          <w:szCs w:val="28"/>
        </w:rPr>
        <w:t>00,0</w:t>
      </w:r>
      <w:r w:rsidRPr="00D44961">
        <w:rPr>
          <w:szCs w:val="28"/>
        </w:rPr>
        <w:t xml:space="preserve"> тыс. рублей;</w:t>
      </w:r>
    </w:p>
    <w:p w14:paraId="448701EA" w14:textId="77777777" w:rsidR="00F03734" w:rsidRPr="00CE0180" w:rsidRDefault="00F03734" w:rsidP="00F03734">
      <w:pPr>
        <w:spacing w:line="240" w:lineRule="auto"/>
        <w:rPr>
          <w:rFonts w:eastAsiaTheme="minorEastAsia"/>
          <w:szCs w:val="28"/>
        </w:rPr>
      </w:pPr>
      <w:r w:rsidRPr="00CE0180">
        <w:rPr>
          <w:rFonts w:eastAsiaTheme="minorEastAsia"/>
          <w:szCs w:val="28"/>
        </w:rPr>
        <w:t>4)</w:t>
      </w:r>
      <w:r w:rsidRPr="00CE0180">
        <w:rPr>
          <w:rFonts w:eastAsiaTheme="minorEastAsia"/>
          <w:i/>
          <w:szCs w:val="28"/>
        </w:rPr>
        <w:t> </w:t>
      </w:r>
      <w:r w:rsidRPr="00CE0180">
        <w:rPr>
          <w:rFonts w:eastAsiaTheme="minorEastAsia"/>
          <w:szCs w:val="28"/>
        </w:rPr>
        <w:t xml:space="preserve">верхний предел муниципального долга </w:t>
      </w:r>
      <w:bookmarkStart w:id="1" w:name="_Hlk183080408"/>
      <w:r w:rsidRPr="00CE0180">
        <w:rPr>
          <w:rFonts w:eastAsiaTheme="minorEastAsia" w:cs="Arial"/>
          <w:szCs w:val="28"/>
        </w:rPr>
        <w:t>Приаргунского муниципального округа Забайкальского края</w:t>
      </w:r>
      <w:bookmarkEnd w:id="1"/>
      <w:r w:rsidRPr="00CE0180">
        <w:rPr>
          <w:rFonts w:eastAsiaTheme="minorEastAsia"/>
          <w:szCs w:val="28"/>
        </w:rPr>
        <w:t xml:space="preserve"> на 1 января 2027 года в сумме 73165,3 тыс. рублей, в том числе верхний предел долга по муниципальным гарантиям </w:t>
      </w:r>
      <w:r w:rsidRPr="00CE0180">
        <w:rPr>
          <w:rFonts w:eastAsiaTheme="minorEastAsia" w:cs="Arial"/>
          <w:szCs w:val="28"/>
        </w:rPr>
        <w:t>Приаргунского муниципального округа Забайкальского края</w:t>
      </w:r>
      <w:r w:rsidRPr="00CE0180">
        <w:rPr>
          <w:rFonts w:eastAsiaTheme="minorEastAsia"/>
          <w:szCs w:val="28"/>
        </w:rPr>
        <w:t xml:space="preserve"> в сумме 0,0 тыс. рублей;</w:t>
      </w:r>
    </w:p>
    <w:p w14:paraId="0A6158DC" w14:textId="77777777" w:rsidR="00F03734" w:rsidRPr="00CE0180" w:rsidRDefault="00F03734" w:rsidP="00F03734">
      <w:pPr>
        <w:spacing w:line="240" w:lineRule="auto"/>
        <w:rPr>
          <w:rFonts w:eastAsiaTheme="minorEastAsia"/>
          <w:szCs w:val="28"/>
        </w:rPr>
      </w:pPr>
      <w:r w:rsidRPr="00CE0180">
        <w:rPr>
          <w:rFonts w:eastAsiaTheme="minorEastAsia"/>
          <w:szCs w:val="28"/>
        </w:rPr>
        <w:t>5) объем расходов на обслуживание муниципального долга</w:t>
      </w:r>
      <w:r w:rsidRPr="00CE0180">
        <w:rPr>
          <w:rFonts w:eastAsiaTheme="minorEastAsia"/>
        </w:rPr>
        <w:t xml:space="preserve"> </w:t>
      </w:r>
      <w:r w:rsidRPr="00CE0180">
        <w:rPr>
          <w:rFonts w:eastAsiaTheme="minorEastAsia" w:cs="Arial"/>
          <w:szCs w:val="28"/>
        </w:rPr>
        <w:t>Приаргунского муниципального округа Забайкальского края</w:t>
      </w:r>
      <w:r w:rsidRPr="00CE0180">
        <w:rPr>
          <w:rFonts w:eastAsiaTheme="minorEastAsia"/>
          <w:szCs w:val="28"/>
        </w:rPr>
        <w:t xml:space="preserve"> в сумме 6,1 тыс. рублей; </w:t>
      </w:r>
    </w:p>
    <w:p w14:paraId="539AA425" w14:textId="014C88DF" w:rsidR="00F03734" w:rsidRDefault="00F03734" w:rsidP="00F03734">
      <w:pPr>
        <w:spacing w:line="240" w:lineRule="auto"/>
        <w:rPr>
          <w:rFonts w:eastAsiaTheme="minorEastAsia"/>
          <w:szCs w:val="28"/>
        </w:rPr>
      </w:pPr>
      <w:r w:rsidRPr="00CE0180">
        <w:rPr>
          <w:rFonts w:eastAsiaTheme="minorEastAsia"/>
          <w:szCs w:val="28"/>
        </w:rPr>
        <w:t>6) </w:t>
      </w:r>
      <w:r>
        <w:rPr>
          <w:rFonts w:eastAsiaTheme="minorEastAsia"/>
          <w:szCs w:val="28"/>
        </w:rPr>
        <w:t>дефицит</w:t>
      </w:r>
      <w:r w:rsidRPr="00CE0180">
        <w:rPr>
          <w:rFonts w:eastAsiaTheme="minorEastAsia"/>
          <w:szCs w:val="28"/>
        </w:rPr>
        <w:t xml:space="preserve"> бюджета </w:t>
      </w:r>
      <w:r w:rsidRPr="00CE0180">
        <w:rPr>
          <w:rFonts w:eastAsiaTheme="minorEastAsia" w:cs="Arial"/>
          <w:szCs w:val="28"/>
        </w:rPr>
        <w:t>Приаргунского муниципального округа Забайкальского края</w:t>
      </w:r>
      <w:r w:rsidRPr="00CE0180">
        <w:rPr>
          <w:rFonts w:eastAsiaTheme="minorEastAsia"/>
          <w:szCs w:val="28"/>
        </w:rPr>
        <w:t xml:space="preserve"> в сумме </w:t>
      </w:r>
      <w:r>
        <w:rPr>
          <w:rFonts w:eastAsiaTheme="minorEastAsia"/>
          <w:szCs w:val="28"/>
        </w:rPr>
        <w:t>38321,5</w:t>
      </w:r>
      <w:r w:rsidRPr="00CE0180">
        <w:rPr>
          <w:rFonts w:eastAsiaTheme="minorEastAsia"/>
          <w:szCs w:val="28"/>
        </w:rPr>
        <w:t xml:space="preserve"> тыс. рублей.</w:t>
      </w:r>
      <w:r w:rsidR="00980AF2">
        <w:rPr>
          <w:rFonts w:eastAsiaTheme="minorEastAsia"/>
          <w:szCs w:val="28"/>
        </w:rPr>
        <w:t>»</w:t>
      </w:r>
    </w:p>
    <w:p w14:paraId="14A8E5EB" w14:textId="77777777" w:rsidR="00980AF2" w:rsidRDefault="00980AF2" w:rsidP="00980AF2">
      <w:pPr>
        <w:spacing w:line="240" w:lineRule="auto"/>
        <w:rPr>
          <w:szCs w:val="28"/>
        </w:rPr>
      </w:pPr>
      <w:r>
        <w:rPr>
          <w:rFonts w:eastAsiaTheme="minorEastAsia"/>
          <w:szCs w:val="28"/>
        </w:rPr>
        <w:lastRenderedPageBreak/>
        <w:t xml:space="preserve"> 1.2.</w:t>
      </w:r>
      <w:r w:rsidRPr="00980AF2">
        <w:rPr>
          <w:rFonts w:eastAsiaTheme="minorEastAsia"/>
          <w:szCs w:val="28"/>
        </w:rPr>
        <w:t xml:space="preserve"> </w:t>
      </w:r>
      <w:r w:rsidRPr="00444719">
        <w:rPr>
          <w:szCs w:val="28"/>
        </w:rPr>
        <w:t>Пункт 1</w:t>
      </w:r>
      <w:r>
        <w:rPr>
          <w:szCs w:val="28"/>
        </w:rPr>
        <w:t>2</w:t>
      </w:r>
      <w:r w:rsidRPr="00444719">
        <w:rPr>
          <w:szCs w:val="28"/>
        </w:rPr>
        <w:t xml:space="preserve"> изложить в следующей редакции:</w:t>
      </w:r>
    </w:p>
    <w:p w14:paraId="3FDD01D6" w14:textId="63940224" w:rsidR="00980AF2" w:rsidRPr="00CE0180" w:rsidRDefault="00980AF2" w:rsidP="00980AF2">
      <w:pPr>
        <w:spacing w:line="240" w:lineRule="auto"/>
        <w:rPr>
          <w:rFonts w:eastAsiaTheme="minorEastAsia"/>
          <w:szCs w:val="28"/>
        </w:rPr>
      </w:pPr>
      <w:r>
        <w:rPr>
          <w:szCs w:val="28"/>
        </w:rPr>
        <w:t>«</w:t>
      </w:r>
      <w:r w:rsidRPr="00CE0180">
        <w:rPr>
          <w:rFonts w:eastAsiaTheme="minorEastAsia"/>
          <w:szCs w:val="28"/>
        </w:rPr>
        <w:t>12. Утвердить объем бюджетных ассигнований муниципального дорожного фонда Приаргунского муниципального округа Забайкальского края</w:t>
      </w:r>
      <w:r w:rsidRPr="00CE0180">
        <w:rPr>
          <w:rFonts w:eastAsiaTheme="minorEastAsia" w:cs="Arial"/>
          <w:szCs w:val="28"/>
        </w:rPr>
        <w:t xml:space="preserve"> </w:t>
      </w:r>
      <w:r w:rsidRPr="00CE0180">
        <w:rPr>
          <w:rFonts w:eastAsiaTheme="minorEastAsia"/>
          <w:szCs w:val="28"/>
        </w:rPr>
        <w:t xml:space="preserve">на 2026 год в сумме </w:t>
      </w:r>
      <w:r>
        <w:rPr>
          <w:rFonts w:eastAsiaTheme="minorEastAsia"/>
          <w:szCs w:val="28"/>
        </w:rPr>
        <w:t>60759,7</w:t>
      </w:r>
      <w:r w:rsidRPr="00CE0180">
        <w:rPr>
          <w:rFonts w:eastAsiaTheme="minorEastAsia"/>
          <w:szCs w:val="28"/>
        </w:rPr>
        <w:t xml:space="preserve"> тыс. рублей, на плановый период на 2027 год в сумме </w:t>
      </w:r>
      <w:r>
        <w:rPr>
          <w:rFonts w:eastAsiaTheme="minorEastAsia"/>
          <w:szCs w:val="28"/>
        </w:rPr>
        <w:t>60572,0</w:t>
      </w:r>
      <w:r w:rsidRPr="00CE0180">
        <w:rPr>
          <w:rFonts w:eastAsiaTheme="minorEastAsia"/>
          <w:szCs w:val="28"/>
        </w:rPr>
        <w:t xml:space="preserve"> тыс. рублей и на 2028 год в сумме </w:t>
      </w:r>
      <w:r>
        <w:rPr>
          <w:rFonts w:eastAsiaTheme="minorEastAsia"/>
          <w:szCs w:val="28"/>
        </w:rPr>
        <w:t>63224,7</w:t>
      </w:r>
      <w:r w:rsidRPr="00CE0180">
        <w:rPr>
          <w:rFonts w:eastAsiaTheme="minorEastAsia"/>
          <w:szCs w:val="28"/>
        </w:rPr>
        <w:t xml:space="preserve"> тыс. рублей.</w:t>
      </w:r>
      <w:r>
        <w:rPr>
          <w:rFonts w:eastAsiaTheme="minorEastAsia"/>
          <w:szCs w:val="28"/>
        </w:rPr>
        <w:t>»</w:t>
      </w:r>
    </w:p>
    <w:p w14:paraId="079D3B59" w14:textId="1CA233C8" w:rsidR="00461CDD" w:rsidRPr="007C43FC" w:rsidRDefault="00947978" w:rsidP="00947978">
      <w:pPr>
        <w:spacing w:line="240" w:lineRule="auto"/>
        <w:rPr>
          <w:szCs w:val="28"/>
        </w:rPr>
      </w:pPr>
      <w:r>
        <w:rPr>
          <w:szCs w:val="28"/>
        </w:rPr>
        <w:t xml:space="preserve"> </w:t>
      </w:r>
      <w:r w:rsidR="00461CDD" w:rsidRPr="00251880">
        <w:rPr>
          <w:szCs w:val="28"/>
        </w:rPr>
        <w:t>1.</w:t>
      </w:r>
      <w:r w:rsidR="00980AF2">
        <w:rPr>
          <w:szCs w:val="28"/>
        </w:rPr>
        <w:t>3</w:t>
      </w:r>
      <w:r w:rsidR="00461CDD" w:rsidRPr="00251880">
        <w:rPr>
          <w:szCs w:val="28"/>
        </w:rPr>
        <w:t>. Приложения №</w:t>
      </w:r>
      <w:r w:rsidR="00461CDD">
        <w:rPr>
          <w:szCs w:val="28"/>
        </w:rPr>
        <w:t xml:space="preserve"> 1</w:t>
      </w:r>
      <w:r w:rsidR="00461CDD" w:rsidRPr="00251880">
        <w:rPr>
          <w:szCs w:val="28"/>
        </w:rPr>
        <w:t xml:space="preserve">, </w:t>
      </w:r>
      <w:r w:rsidR="00461CDD">
        <w:rPr>
          <w:szCs w:val="28"/>
        </w:rPr>
        <w:t>3</w:t>
      </w:r>
      <w:r w:rsidR="00461CDD" w:rsidRPr="00251880">
        <w:rPr>
          <w:szCs w:val="28"/>
        </w:rPr>
        <w:t xml:space="preserve">, </w:t>
      </w:r>
      <w:r w:rsidR="00461CDD">
        <w:rPr>
          <w:szCs w:val="28"/>
        </w:rPr>
        <w:t>5</w:t>
      </w:r>
      <w:r w:rsidR="00461CDD" w:rsidRPr="00251880">
        <w:rPr>
          <w:szCs w:val="28"/>
        </w:rPr>
        <w:t xml:space="preserve">, </w:t>
      </w:r>
      <w:r w:rsidR="00461CDD">
        <w:rPr>
          <w:szCs w:val="28"/>
        </w:rPr>
        <w:t>7</w:t>
      </w:r>
      <w:r w:rsidR="00461CDD" w:rsidRPr="00251880">
        <w:rPr>
          <w:szCs w:val="28"/>
        </w:rPr>
        <w:t>,</w:t>
      </w:r>
      <w:r w:rsidR="00461CDD">
        <w:rPr>
          <w:szCs w:val="28"/>
        </w:rPr>
        <w:t xml:space="preserve"> 9, 10</w:t>
      </w:r>
      <w:r w:rsidR="00461CDD" w:rsidRPr="00251880">
        <w:rPr>
          <w:szCs w:val="28"/>
        </w:rPr>
        <w:t>,</w:t>
      </w:r>
      <w:r w:rsidR="004F73AB">
        <w:rPr>
          <w:szCs w:val="28"/>
        </w:rPr>
        <w:t xml:space="preserve"> 11</w:t>
      </w:r>
      <w:r w:rsidR="00461CDD" w:rsidRPr="00251880">
        <w:rPr>
          <w:szCs w:val="28"/>
        </w:rPr>
        <w:t xml:space="preserve"> изложить в новой редакции (прилагаются).</w:t>
      </w:r>
    </w:p>
    <w:p w14:paraId="35FA718A" w14:textId="77777777" w:rsidR="00461CDD" w:rsidRDefault="00461CDD" w:rsidP="00461CDD">
      <w:pPr>
        <w:spacing w:line="240" w:lineRule="auto"/>
        <w:ind w:firstLine="709"/>
        <w:rPr>
          <w:szCs w:val="28"/>
        </w:rPr>
      </w:pPr>
      <w:r w:rsidRPr="007C43FC">
        <w:rPr>
          <w:szCs w:val="28"/>
        </w:rPr>
        <w:t>2. Настоящее решение вступает в силу после его официального опубликования (обнародования) в порядке, предусмотренном Уставом Приаргунского муниципального округа.</w:t>
      </w:r>
    </w:p>
    <w:p w14:paraId="3C103DD6" w14:textId="77777777" w:rsidR="00112A60" w:rsidRDefault="00112A60" w:rsidP="005C64B4">
      <w:pPr>
        <w:spacing w:line="240" w:lineRule="auto"/>
        <w:rPr>
          <w:szCs w:val="28"/>
        </w:rPr>
      </w:pPr>
    </w:p>
    <w:p w14:paraId="2E75F0B5" w14:textId="77777777" w:rsidR="00DC3934" w:rsidRDefault="00DC3934" w:rsidP="005C64B4">
      <w:pPr>
        <w:spacing w:line="240" w:lineRule="auto"/>
        <w:rPr>
          <w:szCs w:val="28"/>
        </w:rPr>
      </w:pPr>
    </w:p>
    <w:p w14:paraId="7DA02445" w14:textId="77777777" w:rsidR="00DC3934" w:rsidRPr="00D44961" w:rsidRDefault="00DC3934" w:rsidP="005C64B4">
      <w:pPr>
        <w:spacing w:line="240" w:lineRule="auto"/>
        <w:rPr>
          <w:szCs w:val="28"/>
        </w:rPr>
      </w:pPr>
    </w:p>
    <w:p w14:paraId="562110AF" w14:textId="77777777" w:rsidR="00112A60" w:rsidRDefault="00112A60" w:rsidP="005C64B4">
      <w:pPr>
        <w:spacing w:line="240" w:lineRule="auto"/>
        <w:ind w:firstLine="0"/>
        <w:jc w:val="left"/>
        <w:rPr>
          <w:szCs w:val="28"/>
        </w:rPr>
      </w:pPr>
      <w:r w:rsidRPr="00D44961">
        <w:rPr>
          <w:szCs w:val="28"/>
        </w:rPr>
        <w:t xml:space="preserve">Глава </w:t>
      </w:r>
      <w:r>
        <w:rPr>
          <w:szCs w:val="28"/>
        </w:rPr>
        <w:t xml:space="preserve">Приаргунского </w:t>
      </w:r>
    </w:p>
    <w:p w14:paraId="4D89F086" w14:textId="77777777" w:rsidR="00112A60" w:rsidRDefault="00112A60" w:rsidP="005C64B4">
      <w:pPr>
        <w:spacing w:line="240" w:lineRule="auto"/>
        <w:ind w:firstLine="0"/>
        <w:jc w:val="left"/>
        <w:rPr>
          <w:szCs w:val="28"/>
        </w:rPr>
      </w:pPr>
      <w:r>
        <w:rPr>
          <w:szCs w:val="28"/>
        </w:rPr>
        <w:t xml:space="preserve">муниципального округа </w:t>
      </w:r>
    </w:p>
    <w:p w14:paraId="3FDD348C" w14:textId="77777777" w:rsidR="00112A60" w:rsidRDefault="00112A60" w:rsidP="005C64B4">
      <w:pPr>
        <w:tabs>
          <w:tab w:val="left" w:pos="6420"/>
        </w:tabs>
        <w:spacing w:line="240" w:lineRule="auto"/>
        <w:ind w:firstLine="0"/>
        <w:jc w:val="left"/>
        <w:rPr>
          <w:szCs w:val="28"/>
        </w:rPr>
      </w:pPr>
      <w:r>
        <w:rPr>
          <w:szCs w:val="28"/>
        </w:rPr>
        <w:t xml:space="preserve">Забайкальского </w:t>
      </w:r>
      <w:r w:rsidRPr="008052FD">
        <w:rPr>
          <w:szCs w:val="28"/>
        </w:rPr>
        <w:t>края</w:t>
      </w:r>
      <w:r>
        <w:rPr>
          <w:szCs w:val="28"/>
        </w:rPr>
        <w:tab/>
        <w:t xml:space="preserve">                   Е.В. Логунов</w:t>
      </w:r>
    </w:p>
    <w:p w14:paraId="2435BFF8" w14:textId="77777777" w:rsidR="00112A60" w:rsidRDefault="00112A60" w:rsidP="005C64B4">
      <w:pPr>
        <w:autoSpaceDE w:val="0"/>
        <w:autoSpaceDN w:val="0"/>
        <w:adjustRightInd w:val="0"/>
        <w:spacing w:line="240" w:lineRule="auto"/>
        <w:ind w:firstLine="709"/>
        <w:rPr>
          <w:szCs w:val="28"/>
        </w:rPr>
      </w:pPr>
    </w:p>
    <w:p w14:paraId="039C6714" w14:textId="77777777" w:rsidR="00DC3934" w:rsidRDefault="00DC3934" w:rsidP="005C64B4">
      <w:pPr>
        <w:autoSpaceDE w:val="0"/>
        <w:autoSpaceDN w:val="0"/>
        <w:adjustRightInd w:val="0"/>
        <w:spacing w:line="240" w:lineRule="auto"/>
        <w:ind w:firstLine="709"/>
        <w:rPr>
          <w:szCs w:val="28"/>
        </w:rPr>
      </w:pPr>
    </w:p>
    <w:p w14:paraId="222B0F0F" w14:textId="77777777" w:rsidR="00DC3934" w:rsidRDefault="00DC3934" w:rsidP="005C64B4">
      <w:pPr>
        <w:autoSpaceDE w:val="0"/>
        <w:autoSpaceDN w:val="0"/>
        <w:adjustRightInd w:val="0"/>
        <w:spacing w:line="240" w:lineRule="auto"/>
        <w:ind w:firstLine="709"/>
        <w:rPr>
          <w:szCs w:val="28"/>
        </w:rPr>
      </w:pPr>
    </w:p>
    <w:p w14:paraId="3D125028" w14:textId="77777777" w:rsidR="00112A60" w:rsidRDefault="00112A60" w:rsidP="005C64B4">
      <w:pPr>
        <w:spacing w:line="240" w:lineRule="auto"/>
        <w:ind w:firstLine="0"/>
        <w:rPr>
          <w:szCs w:val="28"/>
        </w:rPr>
      </w:pPr>
      <w:r w:rsidRPr="00D44961">
        <w:rPr>
          <w:szCs w:val="28"/>
        </w:rPr>
        <w:t xml:space="preserve">Председатель </w:t>
      </w:r>
      <w:r>
        <w:rPr>
          <w:szCs w:val="28"/>
        </w:rPr>
        <w:t xml:space="preserve">Совета </w:t>
      </w:r>
    </w:p>
    <w:p w14:paraId="0299D7D1" w14:textId="77777777" w:rsidR="00112A60" w:rsidRDefault="00112A60" w:rsidP="005C64B4">
      <w:pPr>
        <w:spacing w:line="240" w:lineRule="auto"/>
        <w:ind w:firstLine="0"/>
        <w:rPr>
          <w:szCs w:val="28"/>
        </w:rPr>
      </w:pPr>
      <w:r>
        <w:rPr>
          <w:szCs w:val="28"/>
        </w:rPr>
        <w:t>Приаргунского муниципального округа</w:t>
      </w:r>
    </w:p>
    <w:p w14:paraId="62F912C3" w14:textId="321A247E" w:rsidR="00DC3934" w:rsidRDefault="00112A60" w:rsidP="005C64B4">
      <w:pPr>
        <w:spacing w:line="240" w:lineRule="auto"/>
        <w:ind w:firstLine="0"/>
        <w:rPr>
          <w:szCs w:val="28"/>
        </w:rPr>
      </w:pPr>
      <w:r>
        <w:rPr>
          <w:szCs w:val="28"/>
        </w:rPr>
        <w:t xml:space="preserve">Забайкальского края                                                                        </w:t>
      </w:r>
      <w:r w:rsidR="00FA3409">
        <w:rPr>
          <w:szCs w:val="28"/>
        </w:rPr>
        <w:t>В.А. Перминов</w:t>
      </w:r>
    </w:p>
    <w:p w14:paraId="2FF6CC3E" w14:textId="77777777" w:rsidR="00DC3934" w:rsidRDefault="00DC3934">
      <w:pPr>
        <w:spacing w:after="160" w:line="259" w:lineRule="auto"/>
        <w:ind w:firstLine="0"/>
        <w:jc w:val="left"/>
        <w:rPr>
          <w:szCs w:val="28"/>
        </w:rPr>
      </w:pPr>
      <w:r>
        <w:rPr>
          <w:szCs w:val="28"/>
        </w:rPr>
        <w:br w:type="page"/>
      </w:r>
    </w:p>
    <w:p w14:paraId="72C5AB75" w14:textId="77777777" w:rsidR="00947978" w:rsidRDefault="00947978" w:rsidP="00DC3934">
      <w:pPr>
        <w:spacing w:line="240" w:lineRule="auto"/>
        <w:ind w:firstLine="0"/>
        <w:rPr>
          <w:szCs w:val="28"/>
        </w:rPr>
      </w:pPr>
    </w:p>
    <w:p w14:paraId="39A6F2BA" w14:textId="1333480C" w:rsidR="00C47626" w:rsidRDefault="00C47626" w:rsidP="00C47626">
      <w:pPr>
        <w:spacing w:line="240" w:lineRule="auto"/>
        <w:jc w:val="right"/>
        <w:rPr>
          <w:szCs w:val="28"/>
        </w:rPr>
      </w:pPr>
      <w:r w:rsidRPr="00E8435D">
        <w:rPr>
          <w:szCs w:val="28"/>
        </w:rPr>
        <w:t>Приложение № </w:t>
      </w:r>
      <w:r>
        <w:rPr>
          <w:szCs w:val="28"/>
        </w:rPr>
        <w:t>1</w:t>
      </w:r>
    </w:p>
    <w:p w14:paraId="63039A39" w14:textId="77777777" w:rsidR="003D4BCD" w:rsidRDefault="003D4BCD" w:rsidP="003D4BCD">
      <w:pPr>
        <w:spacing w:line="240" w:lineRule="auto"/>
        <w:ind w:firstLine="0"/>
        <w:jc w:val="right"/>
        <w:rPr>
          <w:szCs w:val="28"/>
        </w:rPr>
      </w:pPr>
      <w:bookmarkStart w:id="2" w:name="_Hlk223084165"/>
      <w:r w:rsidRPr="003D4BCD">
        <w:rPr>
          <w:szCs w:val="28"/>
        </w:rPr>
        <w:t xml:space="preserve">к решению Совета Приаргунского </w:t>
      </w:r>
    </w:p>
    <w:p w14:paraId="415CE997" w14:textId="702BFFDC" w:rsidR="003D4BCD" w:rsidRPr="003D4BCD" w:rsidRDefault="003D4BCD" w:rsidP="003D4BCD">
      <w:pPr>
        <w:spacing w:line="240" w:lineRule="auto"/>
        <w:ind w:firstLine="0"/>
        <w:jc w:val="right"/>
        <w:rPr>
          <w:szCs w:val="28"/>
        </w:rPr>
      </w:pPr>
      <w:r w:rsidRPr="003D4BCD">
        <w:rPr>
          <w:szCs w:val="28"/>
        </w:rPr>
        <w:t>муниципального округа</w:t>
      </w:r>
    </w:p>
    <w:p w14:paraId="247A2A30" w14:textId="5EF6A139" w:rsidR="003D4BCD" w:rsidRPr="003D4BCD" w:rsidRDefault="00DC3934" w:rsidP="003D4BCD">
      <w:pPr>
        <w:spacing w:line="240" w:lineRule="auto"/>
        <w:ind w:firstLine="0"/>
        <w:jc w:val="right"/>
        <w:rPr>
          <w:szCs w:val="28"/>
        </w:rPr>
      </w:pPr>
      <w:r>
        <w:rPr>
          <w:szCs w:val="28"/>
        </w:rPr>
        <w:t>от 30</w:t>
      </w:r>
      <w:r w:rsidR="003D4BCD" w:rsidRPr="003D4BCD">
        <w:rPr>
          <w:szCs w:val="28"/>
        </w:rPr>
        <w:t xml:space="preserve"> </w:t>
      </w:r>
      <w:r w:rsidR="001F2328">
        <w:rPr>
          <w:szCs w:val="28"/>
        </w:rPr>
        <w:t>марта</w:t>
      </w:r>
      <w:r w:rsidR="003D4BCD" w:rsidRPr="003D4BCD">
        <w:rPr>
          <w:szCs w:val="28"/>
        </w:rPr>
        <w:t xml:space="preserve"> 202</w:t>
      </w:r>
      <w:r w:rsidR="001F2328">
        <w:rPr>
          <w:szCs w:val="28"/>
        </w:rPr>
        <w:t>6</w:t>
      </w:r>
      <w:r w:rsidR="003D4BCD" w:rsidRPr="003D4BCD">
        <w:rPr>
          <w:szCs w:val="28"/>
        </w:rPr>
        <w:t xml:space="preserve"> г. № </w:t>
      </w:r>
      <w:r>
        <w:rPr>
          <w:szCs w:val="28"/>
        </w:rPr>
        <w:t>47</w:t>
      </w:r>
    </w:p>
    <w:p w14:paraId="7DB12F3A" w14:textId="77777777" w:rsidR="003D4BCD" w:rsidRPr="003D4BCD" w:rsidRDefault="003D4BCD" w:rsidP="003D4BCD">
      <w:pPr>
        <w:spacing w:line="240" w:lineRule="auto"/>
        <w:ind w:firstLine="0"/>
        <w:jc w:val="right"/>
        <w:rPr>
          <w:szCs w:val="28"/>
        </w:rPr>
      </w:pPr>
      <w:r w:rsidRPr="003D4BCD">
        <w:rPr>
          <w:szCs w:val="28"/>
        </w:rPr>
        <w:t xml:space="preserve">О внесении изменений в Решение </w:t>
      </w:r>
    </w:p>
    <w:p w14:paraId="116DC254" w14:textId="77777777" w:rsidR="003D4BCD" w:rsidRPr="003D4BCD" w:rsidRDefault="003D4BCD" w:rsidP="003D4BCD">
      <w:pPr>
        <w:spacing w:line="240" w:lineRule="auto"/>
        <w:ind w:firstLine="0"/>
        <w:jc w:val="right"/>
        <w:rPr>
          <w:szCs w:val="28"/>
        </w:rPr>
      </w:pPr>
      <w:r w:rsidRPr="003D4BCD">
        <w:rPr>
          <w:szCs w:val="28"/>
        </w:rPr>
        <w:t xml:space="preserve">Совета Приаргунского муниципального </w:t>
      </w:r>
    </w:p>
    <w:p w14:paraId="3AC4C68A" w14:textId="77777777" w:rsidR="003D4BCD" w:rsidRPr="003D4BCD" w:rsidRDefault="003D4BCD" w:rsidP="003D4BCD">
      <w:pPr>
        <w:spacing w:line="240" w:lineRule="auto"/>
        <w:ind w:firstLine="0"/>
        <w:jc w:val="right"/>
        <w:rPr>
          <w:szCs w:val="28"/>
        </w:rPr>
      </w:pPr>
      <w:r w:rsidRPr="003D4BCD">
        <w:rPr>
          <w:szCs w:val="28"/>
        </w:rPr>
        <w:t xml:space="preserve">округа Забайкальского края </w:t>
      </w:r>
    </w:p>
    <w:p w14:paraId="2A01748D" w14:textId="057B7BCE" w:rsidR="003D4BCD" w:rsidRPr="003D4BCD" w:rsidRDefault="003D4BCD" w:rsidP="003D4BCD">
      <w:pPr>
        <w:spacing w:line="240" w:lineRule="auto"/>
        <w:ind w:firstLine="0"/>
        <w:jc w:val="right"/>
        <w:rPr>
          <w:szCs w:val="28"/>
        </w:rPr>
      </w:pPr>
      <w:r w:rsidRPr="003D4BCD">
        <w:rPr>
          <w:szCs w:val="28"/>
        </w:rPr>
        <w:t>от 2</w:t>
      </w:r>
      <w:r w:rsidR="001F2328">
        <w:rPr>
          <w:szCs w:val="28"/>
        </w:rPr>
        <w:t>5</w:t>
      </w:r>
      <w:r w:rsidRPr="003D4BCD">
        <w:rPr>
          <w:szCs w:val="28"/>
        </w:rPr>
        <w:t xml:space="preserve"> декабря 202</w:t>
      </w:r>
      <w:r w:rsidR="001F2328">
        <w:rPr>
          <w:szCs w:val="28"/>
        </w:rPr>
        <w:t>5</w:t>
      </w:r>
      <w:r w:rsidRPr="003D4BCD">
        <w:rPr>
          <w:szCs w:val="28"/>
        </w:rPr>
        <w:t xml:space="preserve"> года №</w:t>
      </w:r>
      <w:r w:rsidR="001F2328">
        <w:rPr>
          <w:szCs w:val="28"/>
        </w:rPr>
        <w:t>26</w:t>
      </w:r>
    </w:p>
    <w:p w14:paraId="14E10597" w14:textId="77777777" w:rsidR="003D4BCD" w:rsidRPr="003D4BCD" w:rsidRDefault="003D4BCD" w:rsidP="003D4BCD">
      <w:pPr>
        <w:spacing w:line="240" w:lineRule="auto"/>
        <w:ind w:firstLine="0"/>
        <w:jc w:val="right"/>
        <w:rPr>
          <w:szCs w:val="28"/>
        </w:rPr>
      </w:pPr>
      <w:r w:rsidRPr="003D4BCD">
        <w:rPr>
          <w:szCs w:val="28"/>
        </w:rPr>
        <w:t xml:space="preserve">«О бюджете Приаргунского </w:t>
      </w:r>
    </w:p>
    <w:p w14:paraId="17A02675" w14:textId="77777777" w:rsidR="003D4BCD" w:rsidRPr="003D4BCD" w:rsidRDefault="003D4BCD" w:rsidP="003D4BCD">
      <w:pPr>
        <w:spacing w:line="240" w:lineRule="auto"/>
        <w:ind w:firstLine="0"/>
        <w:jc w:val="right"/>
        <w:rPr>
          <w:szCs w:val="28"/>
        </w:rPr>
      </w:pPr>
      <w:r w:rsidRPr="003D4BCD">
        <w:rPr>
          <w:szCs w:val="28"/>
        </w:rPr>
        <w:t>муниципального округа</w:t>
      </w:r>
    </w:p>
    <w:p w14:paraId="75F01D9C" w14:textId="77777777" w:rsidR="003D4BCD" w:rsidRPr="003D4BCD" w:rsidRDefault="003D4BCD" w:rsidP="003D4BCD">
      <w:pPr>
        <w:spacing w:line="240" w:lineRule="auto"/>
        <w:ind w:firstLine="0"/>
        <w:jc w:val="right"/>
        <w:rPr>
          <w:szCs w:val="28"/>
        </w:rPr>
      </w:pPr>
      <w:r w:rsidRPr="003D4BCD">
        <w:rPr>
          <w:szCs w:val="28"/>
        </w:rPr>
        <w:t>Забайкальского края</w:t>
      </w:r>
    </w:p>
    <w:p w14:paraId="17ACD1FA" w14:textId="2DCBB234" w:rsidR="003D4BCD" w:rsidRPr="003D4BCD" w:rsidRDefault="003D4BCD" w:rsidP="003D4BCD">
      <w:pPr>
        <w:spacing w:line="240" w:lineRule="auto"/>
        <w:ind w:firstLine="0"/>
        <w:jc w:val="right"/>
        <w:rPr>
          <w:szCs w:val="28"/>
        </w:rPr>
      </w:pPr>
      <w:r w:rsidRPr="003D4BCD">
        <w:rPr>
          <w:szCs w:val="28"/>
        </w:rPr>
        <w:t xml:space="preserve"> на 202</w:t>
      </w:r>
      <w:r w:rsidR="001F2328">
        <w:rPr>
          <w:szCs w:val="28"/>
        </w:rPr>
        <w:t>6</w:t>
      </w:r>
      <w:r w:rsidRPr="003D4BCD">
        <w:rPr>
          <w:szCs w:val="28"/>
        </w:rPr>
        <w:t xml:space="preserve"> год и плановый</w:t>
      </w:r>
    </w:p>
    <w:p w14:paraId="5C00114D" w14:textId="6690DA7C" w:rsidR="003D4BCD" w:rsidRPr="003D4BCD" w:rsidRDefault="003D4BCD" w:rsidP="003D4BCD">
      <w:pPr>
        <w:spacing w:line="240" w:lineRule="auto"/>
        <w:ind w:firstLine="0"/>
        <w:jc w:val="right"/>
        <w:rPr>
          <w:szCs w:val="28"/>
        </w:rPr>
      </w:pPr>
      <w:r w:rsidRPr="003D4BCD">
        <w:rPr>
          <w:szCs w:val="28"/>
        </w:rPr>
        <w:t xml:space="preserve"> период 202</w:t>
      </w:r>
      <w:r w:rsidR="001F2328">
        <w:rPr>
          <w:szCs w:val="28"/>
        </w:rPr>
        <w:t>6</w:t>
      </w:r>
      <w:r w:rsidRPr="003D4BCD">
        <w:rPr>
          <w:szCs w:val="28"/>
        </w:rPr>
        <w:t>-202</w:t>
      </w:r>
      <w:r w:rsidR="001F2328">
        <w:rPr>
          <w:szCs w:val="28"/>
        </w:rPr>
        <w:t>8</w:t>
      </w:r>
      <w:r w:rsidRPr="003D4BCD">
        <w:rPr>
          <w:szCs w:val="28"/>
        </w:rPr>
        <w:t xml:space="preserve"> годов»</w:t>
      </w:r>
    </w:p>
    <w:bookmarkEnd w:id="2"/>
    <w:p w14:paraId="7A893EBF" w14:textId="77777777" w:rsidR="00F15C50" w:rsidRDefault="00F15C50" w:rsidP="00C47626">
      <w:pPr>
        <w:spacing w:after="160" w:line="259" w:lineRule="auto"/>
        <w:ind w:firstLine="0"/>
        <w:jc w:val="right"/>
        <w:rPr>
          <w:szCs w:val="28"/>
        </w:rPr>
      </w:pPr>
    </w:p>
    <w:p w14:paraId="00ED584D" w14:textId="77777777" w:rsidR="001F2328" w:rsidRPr="00C47626" w:rsidRDefault="001F2328" w:rsidP="001F2328">
      <w:pPr>
        <w:spacing w:line="240" w:lineRule="auto"/>
        <w:ind w:firstLine="0"/>
        <w:jc w:val="center"/>
        <w:rPr>
          <w:rFonts w:eastAsiaTheme="minorHAnsi"/>
          <w:b/>
          <w:bCs/>
          <w:szCs w:val="28"/>
          <w:lang w:eastAsia="en-US"/>
        </w:rPr>
      </w:pPr>
      <w:bookmarkStart w:id="3" w:name="_Hlk183179570"/>
      <w:r w:rsidRPr="00C47626">
        <w:rPr>
          <w:rFonts w:eastAsiaTheme="minorHAnsi"/>
          <w:b/>
          <w:bCs/>
          <w:szCs w:val="28"/>
          <w:lang w:eastAsia="en-US"/>
        </w:rPr>
        <w:t xml:space="preserve">Объем поступлений доходов в бюджет Приаргунского муниципального округа по кодам классификации доходов бюджетов </w:t>
      </w:r>
    </w:p>
    <w:p w14:paraId="2C612052" w14:textId="77777777" w:rsidR="001F2328" w:rsidRPr="00C47626" w:rsidRDefault="001F2328" w:rsidP="001F2328">
      <w:pPr>
        <w:spacing w:line="240" w:lineRule="auto"/>
        <w:ind w:firstLine="0"/>
        <w:jc w:val="center"/>
        <w:rPr>
          <w:rFonts w:eastAsiaTheme="minorHAnsi"/>
          <w:b/>
          <w:bCs/>
          <w:szCs w:val="28"/>
          <w:lang w:eastAsia="en-US"/>
        </w:rPr>
      </w:pPr>
      <w:r w:rsidRPr="00C47626">
        <w:rPr>
          <w:rFonts w:eastAsiaTheme="minorHAnsi"/>
          <w:b/>
          <w:bCs/>
          <w:szCs w:val="28"/>
          <w:lang w:eastAsia="en-US"/>
        </w:rPr>
        <w:t>на 202</w:t>
      </w:r>
      <w:r>
        <w:rPr>
          <w:rFonts w:eastAsiaTheme="minorHAnsi"/>
          <w:b/>
          <w:bCs/>
          <w:szCs w:val="28"/>
          <w:lang w:eastAsia="en-US"/>
        </w:rPr>
        <w:t>6</w:t>
      </w:r>
      <w:r w:rsidRPr="00C47626">
        <w:rPr>
          <w:rFonts w:eastAsiaTheme="minorHAnsi"/>
          <w:b/>
          <w:bCs/>
          <w:szCs w:val="28"/>
          <w:lang w:eastAsia="en-US"/>
        </w:rPr>
        <w:t xml:space="preserve"> год</w:t>
      </w:r>
    </w:p>
    <w:p w14:paraId="2521B2EC" w14:textId="77777777" w:rsidR="001F2328" w:rsidRPr="00C47626" w:rsidRDefault="001F2328" w:rsidP="001F2328">
      <w:pPr>
        <w:keepNext/>
        <w:spacing w:after="160" w:line="259" w:lineRule="auto"/>
        <w:ind w:firstLine="0"/>
        <w:jc w:val="right"/>
        <w:rPr>
          <w:rFonts w:asciiTheme="minorHAnsi" w:eastAsiaTheme="minorHAnsi" w:hAnsiTheme="minorHAnsi" w:cstheme="minorBidi"/>
          <w:sz w:val="22"/>
          <w:szCs w:val="28"/>
          <w:lang w:eastAsia="en-US"/>
        </w:rPr>
      </w:pPr>
      <w:bookmarkStart w:id="4" w:name="_Hlk183179664"/>
      <w:bookmarkEnd w:id="3"/>
      <w:r w:rsidRPr="00C47626">
        <w:rPr>
          <w:rFonts w:eastAsiaTheme="minorHAnsi"/>
          <w:szCs w:val="28"/>
          <w:lang w:eastAsia="en-US"/>
        </w:rPr>
        <w:t>(тыс. рублей</w:t>
      </w:r>
      <w:r w:rsidRPr="00C47626">
        <w:rPr>
          <w:rFonts w:asciiTheme="minorHAnsi" w:eastAsiaTheme="minorHAnsi" w:hAnsiTheme="minorHAnsi" w:cstheme="minorBidi"/>
          <w:sz w:val="22"/>
          <w:szCs w:val="28"/>
          <w:lang w:eastAsia="en-US"/>
        </w:rPr>
        <w:t>)</w:t>
      </w:r>
    </w:p>
    <w:tbl>
      <w:tblPr>
        <w:tblStyle w:val="a3"/>
        <w:tblW w:w="0" w:type="auto"/>
        <w:tblLayout w:type="fixed"/>
        <w:tblLook w:val="04A0" w:firstRow="1" w:lastRow="0" w:firstColumn="1" w:lastColumn="0" w:noHBand="0" w:noVBand="1"/>
      </w:tblPr>
      <w:tblGrid>
        <w:gridCol w:w="1413"/>
        <w:gridCol w:w="2693"/>
        <w:gridCol w:w="3788"/>
        <w:gridCol w:w="1378"/>
      </w:tblGrid>
      <w:tr w:rsidR="001F2328" w:rsidRPr="00C47626" w14:paraId="57614817" w14:textId="77777777" w:rsidTr="00DC3934">
        <w:tc>
          <w:tcPr>
            <w:tcW w:w="4106" w:type="dxa"/>
            <w:gridSpan w:val="2"/>
            <w:vAlign w:val="center"/>
          </w:tcPr>
          <w:bookmarkEnd w:id="4"/>
          <w:p w14:paraId="18D9D181" w14:textId="77777777" w:rsidR="001F2328" w:rsidRPr="00C47626" w:rsidRDefault="001F2328" w:rsidP="00DC3934">
            <w:pPr>
              <w:spacing w:line="240" w:lineRule="auto"/>
              <w:ind w:firstLine="0"/>
              <w:jc w:val="center"/>
              <w:rPr>
                <w:rFonts w:eastAsiaTheme="minorHAnsi"/>
                <w:b/>
                <w:sz w:val="24"/>
                <w:szCs w:val="24"/>
                <w:lang w:eastAsia="en-US"/>
              </w:rPr>
            </w:pPr>
            <w:r w:rsidRPr="00C47626">
              <w:rPr>
                <w:rFonts w:eastAsiaTheme="minorHAnsi"/>
                <w:b/>
                <w:color w:val="000000"/>
                <w:sz w:val="24"/>
                <w:szCs w:val="24"/>
                <w:lang w:eastAsia="en-US"/>
              </w:rPr>
              <w:t>Код классификации доходов бюджетов</w:t>
            </w:r>
          </w:p>
        </w:tc>
        <w:tc>
          <w:tcPr>
            <w:tcW w:w="3788" w:type="dxa"/>
            <w:vAlign w:val="center"/>
          </w:tcPr>
          <w:p w14:paraId="774701D0" w14:textId="77777777" w:rsidR="001F2328" w:rsidRPr="00C47626" w:rsidRDefault="001F2328" w:rsidP="00DC3934">
            <w:pPr>
              <w:spacing w:line="240" w:lineRule="auto"/>
              <w:ind w:firstLine="0"/>
              <w:jc w:val="center"/>
              <w:rPr>
                <w:rFonts w:eastAsiaTheme="minorHAnsi"/>
                <w:b/>
                <w:sz w:val="24"/>
                <w:szCs w:val="24"/>
                <w:lang w:eastAsia="en-US"/>
              </w:rPr>
            </w:pPr>
            <w:r w:rsidRPr="00C47626">
              <w:rPr>
                <w:rFonts w:eastAsiaTheme="minorHAnsi"/>
                <w:b/>
                <w:color w:val="000000"/>
                <w:sz w:val="24"/>
                <w:szCs w:val="24"/>
                <w:lang w:eastAsia="en-US"/>
              </w:rPr>
              <w:t>Наименование кода классификации доходов бюджетов</w:t>
            </w:r>
          </w:p>
        </w:tc>
        <w:tc>
          <w:tcPr>
            <w:tcW w:w="1378" w:type="dxa"/>
            <w:vAlign w:val="center"/>
          </w:tcPr>
          <w:p w14:paraId="7A1D76BE" w14:textId="77777777" w:rsidR="001F2328" w:rsidRPr="00C47626" w:rsidRDefault="001F2328" w:rsidP="00DC3934">
            <w:pPr>
              <w:spacing w:line="240" w:lineRule="auto"/>
              <w:ind w:firstLine="0"/>
              <w:jc w:val="center"/>
              <w:rPr>
                <w:rFonts w:eastAsiaTheme="minorHAnsi"/>
                <w:b/>
                <w:sz w:val="24"/>
                <w:szCs w:val="24"/>
                <w:lang w:eastAsia="en-US"/>
              </w:rPr>
            </w:pPr>
            <w:r w:rsidRPr="00C47626">
              <w:rPr>
                <w:rFonts w:eastAsiaTheme="minorHAnsi"/>
                <w:b/>
                <w:sz w:val="24"/>
                <w:szCs w:val="24"/>
                <w:lang w:eastAsia="en-US"/>
              </w:rPr>
              <w:t>Сумма</w:t>
            </w:r>
          </w:p>
        </w:tc>
      </w:tr>
      <w:tr w:rsidR="001F2328" w:rsidRPr="00C47626" w14:paraId="27E46579" w14:textId="77777777" w:rsidTr="00DC3934">
        <w:tc>
          <w:tcPr>
            <w:tcW w:w="1413" w:type="dxa"/>
            <w:vAlign w:val="center"/>
          </w:tcPr>
          <w:p w14:paraId="4A1777F1" w14:textId="77777777" w:rsidR="001F2328" w:rsidRPr="00C47626" w:rsidRDefault="001F2328" w:rsidP="00DC3934">
            <w:pPr>
              <w:tabs>
                <w:tab w:val="left" w:pos="541"/>
              </w:tabs>
              <w:spacing w:line="240" w:lineRule="auto"/>
              <w:ind w:firstLine="0"/>
              <w:jc w:val="center"/>
              <w:rPr>
                <w:rFonts w:eastAsiaTheme="minorHAnsi"/>
                <w:b/>
                <w:sz w:val="24"/>
                <w:szCs w:val="24"/>
                <w:lang w:eastAsia="en-US"/>
              </w:rPr>
            </w:pPr>
            <w:r w:rsidRPr="00C47626">
              <w:rPr>
                <w:rFonts w:eastAsiaTheme="minorHAnsi"/>
                <w:b/>
                <w:color w:val="000000"/>
                <w:sz w:val="24"/>
                <w:szCs w:val="24"/>
                <w:lang w:eastAsia="en-US"/>
              </w:rPr>
              <w:t>Главный администратор доходов бюджета</w:t>
            </w:r>
          </w:p>
        </w:tc>
        <w:tc>
          <w:tcPr>
            <w:tcW w:w="2693" w:type="dxa"/>
            <w:vAlign w:val="center"/>
          </w:tcPr>
          <w:p w14:paraId="01612D60" w14:textId="77777777" w:rsidR="001F2328" w:rsidRPr="00C47626" w:rsidRDefault="001F2328" w:rsidP="00DC3934">
            <w:pPr>
              <w:spacing w:line="240" w:lineRule="auto"/>
              <w:ind w:firstLine="0"/>
              <w:jc w:val="center"/>
              <w:rPr>
                <w:rFonts w:eastAsiaTheme="minorHAnsi"/>
                <w:b/>
                <w:sz w:val="24"/>
                <w:szCs w:val="24"/>
                <w:lang w:eastAsia="en-US"/>
              </w:rPr>
            </w:pPr>
            <w:r w:rsidRPr="00C47626">
              <w:rPr>
                <w:rFonts w:eastAsiaTheme="minorHAnsi"/>
                <w:b/>
                <w:color w:val="000000"/>
                <w:sz w:val="24"/>
                <w:szCs w:val="24"/>
                <w:lang w:eastAsia="en-US"/>
              </w:rPr>
              <w:t>Вид и подвид доходов бюджета</w:t>
            </w:r>
          </w:p>
        </w:tc>
        <w:tc>
          <w:tcPr>
            <w:tcW w:w="3788" w:type="dxa"/>
          </w:tcPr>
          <w:p w14:paraId="081660AB" w14:textId="77777777" w:rsidR="001F2328" w:rsidRPr="00C47626" w:rsidRDefault="001F2328" w:rsidP="00DC3934">
            <w:pPr>
              <w:spacing w:line="240" w:lineRule="auto"/>
              <w:ind w:firstLine="0"/>
              <w:jc w:val="center"/>
              <w:rPr>
                <w:rFonts w:eastAsiaTheme="minorHAnsi"/>
                <w:b/>
                <w:sz w:val="24"/>
                <w:szCs w:val="24"/>
                <w:lang w:eastAsia="en-US"/>
              </w:rPr>
            </w:pPr>
          </w:p>
        </w:tc>
        <w:tc>
          <w:tcPr>
            <w:tcW w:w="1378" w:type="dxa"/>
          </w:tcPr>
          <w:p w14:paraId="5D873AB7" w14:textId="77777777" w:rsidR="001F2328" w:rsidRPr="00C47626" w:rsidRDefault="001F2328" w:rsidP="00DC3934">
            <w:pPr>
              <w:spacing w:line="240" w:lineRule="auto"/>
              <w:ind w:firstLine="0"/>
              <w:jc w:val="center"/>
              <w:rPr>
                <w:rFonts w:eastAsiaTheme="minorHAnsi"/>
                <w:b/>
                <w:sz w:val="24"/>
                <w:szCs w:val="24"/>
                <w:lang w:eastAsia="en-US"/>
              </w:rPr>
            </w:pPr>
          </w:p>
        </w:tc>
      </w:tr>
      <w:tr w:rsidR="001F2328" w:rsidRPr="00C47626" w14:paraId="7DD06325" w14:textId="77777777" w:rsidTr="00DC3934">
        <w:tc>
          <w:tcPr>
            <w:tcW w:w="1413" w:type="dxa"/>
            <w:vAlign w:val="center"/>
          </w:tcPr>
          <w:p w14:paraId="00158CCE" w14:textId="77777777" w:rsidR="001F2328" w:rsidRPr="00C47626" w:rsidRDefault="001F2328" w:rsidP="00DC3934">
            <w:pPr>
              <w:spacing w:line="240" w:lineRule="auto"/>
              <w:ind w:firstLine="0"/>
              <w:jc w:val="center"/>
              <w:rPr>
                <w:rFonts w:eastAsiaTheme="minorHAnsi"/>
                <w:b/>
                <w:sz w:val="24"/>
                <w:szCs w:val="24"/>
                <w:lang w:eastAsia="en-US"/>
              </w:rPr>
            </w:pPr>
            <w:r w:rsidRPr="00C47626">
              <w:rPr>
                <w:rFonts w:eastAsiaTheme="minorHAnsi"/>
                <w:b/>
                <w:color w:val="000000"/>
                <w:sz w:val="24"/>
                <w:szCs w:val="24"/>
                <w:lang w:eastAsia="en-US"/>
              </w:rPr>
              <w:t>1</w:t>
            </w:r>
          </w:p>
        </w:tc>
        <w:tc>
          <w:tcPr>
            <w:tcW w:w="2693" w:type="dxa"/>
            <w:vAlign w:val="center"/>
          </w:tcPr>
          <w:p w14:paraId="55C77701" w14:textId="77777777" w:rsidR="001F2328" w:rsidRPr="00C47626" w:rsidRDefault="001F2328" w:rsidP="00DC3934">
            <w:pPr>
              <w:spacing w:line="240" w:lineRule="auto"/>
              <w:ind w:firstLine="0"/>
              <w:jc w:val="center"/>
              <w:rPr>
                <w:rFonts w:eastAsiaTheme="minorHAnsi"/>
                <w:b/>
                <w:sz w:val="24"/>
                <w:szCs w:val="24"/>
                <w:lang w:eastAsia="en-US"/>
              </w:rPr>
            </w:pPr>
            <w:r w:rsidRPr="00C47626">
              <w:rPr>
                <w:rFonts w:eastAsiaTheme="minorHAnsi"/>
                <w:b/>
                <w:color w:val="000000"/>
                <w:sz w:val="24"/>
                <w:szCs w:val="24"/>
                <w:lang w:eastAsia="en-US"/>
              </w:rPr>
              <w:t>2</w:t>
            </w:r>
          </w:p>
        </w:tc>
        <w:tc>
          <w:tcPr>
            <w:tcW w:w="3788" w:type="dxa"/>
            <w:vAlign w:val="center"/>
          </w:tcPr>
          <w:p w14:paraId="602D35BB" w14:textId="77777777" w:rsidR="001F2328" w:rsidRPr="00C47626" w:rsidRDefault="001F2328" w:rsidP="00DC3934">
            <w:pPr>
              <w:spacing w:line="240" w:lineRule="auto"/>
              <w:ind w:firstLine="0"/>
              <w:jc w:val="center"/>
              <w:rPr>
                <w:rFonts w:eastAsiaTheme="minorHAnsi"/>
                <w:b/>
                <w:sz w:val="24"/>
                <w:szCs w:val="24"/>
                <w:lang w:eastAsia="en-US"/>
              </w:rPr>
            </w:pPr>
            <w:r w:rsidRPr="00C47626">
              <w:rPr>
                <w:rFonts w:eastAsiaTheme="minorHAnsi"/>
                <w:b/>
                <w:color w:val="000000"/>
                <w:sz w:val="24"/>
                <w:szCs w:val="24"/>
                <w:lang w:eastAsia="en-US"/>
              </w:rPr>
              <w:t>3</w:t>
            </w:r>
          </w:p>
        </w:tc>
        <w:tc>
          <w:tcPr>
            <w:tcW w:w="1378" w:type="dxa"/>
          </w:tcPr>
          <w:p w14:paraId="417342A4" w14:textId="77777777" w:rsidR="001F2328" w:rsidRPr="00C47626" w:rsidRDefault="001F2328" w:rsidP="00DC3934">
            <w:pPr>
              <w:spacing w:line="240" w:lineRule="auto"/>
              <w:ind w:firstLine="0"/>
              <w:jc w:val="center"/>
              <w:rPr>
                <w:rFonts w:eastAsiaTheme="minorHAnsi"/>
                <w:b/>
                <w:sz w:val="24"/>
                <w:szCs w:val="24"/>
                <w:lang w:eastAsia="en-US"/>
              </w:rPr>
            </w:pPr>
            <w:r w:rsidRPr="00C47626">
              <w:rPr>
                <w:rFonts w:eastAsiaTheme="minorHAnsi"/>
                <w:b/>
                <w:sz w:val="24"/>
                <w:szCs w:val="24"/>
                <w:lang w:eastAsia="en-US"/>
              </w:rPr>
              <w:t>4</w:t>
            </w:r>
          </w:p>
        </w:tc>
      </w:tr>
      <w:tr w:rsidR="001F2328" w:rsidRPr="00C47626" w14:paraId="66CD2042" w14:textId="77777777" w:rsidTr="00DC3934">
        <w:tc>
          <w:tcPr>
            <w:tcW w:w="1413" w:type="dxa"/>
            <w:vAlign w:val="center"/>
          </w:tcPr>
          <w:p w14:paraId="3E786CEA" w14:textId="77777777" w:rsidR="001F2328" w:rsidRPr="00C47626" w:rsidRDefault="001F2328" w:rsidP="00DC3934">
            <w:pPr>
              <w:spacing w:line="240" w:lineRule="auto"/>
              <w:ind w:firstLine="0"/>
              <w:jc w:val="left"/>
              <w:rPr>
                <w:rFonts w:eastAsiaTheme="minorHAnsi"/>
                <w:sz w:val="24"/>
                <w:szCs w:val="24"/>
                <w:lang w:eastAsia="en-US"/>
              </w:rPr>
            </w:pPr>
          </w:p>
        </w:tc>
        <w:tc>
          <w:tcPr>
            <w:tcW w:w="2693" w:type="dxa"/>
            <w:vAlign w:val="center"/>
          </w:tcPr>
          <w:p w14:paraId="2CF72B32" w14:textId="77777777" w:rsidR="001F2328" w:rsidRPr="00C47626" w:rsidRDefault="001F2328" w:rsidP="00DC3934">
            <w:pPr>
              <w:spacing w:line="240" w:lineRule="auto"/>
              <w:ind w:firstLine="0"/>
              <w:jc w:val="left"/>
              <w:rPr>
                <w:rFonts w:eastAsiaTheme="minorHAnsi"/>
                <w:sz w:val="24"/>
                <w:szCs w:val="24"/>
                <w:lang w:eastAsia="en-US"/>
              </w:rPr>
            </w:pPr>
            <w:r w:rsidRPr="00C47626">
              <w:rPr>
                <w:rFonts w:eastAsiaTheme="minorHAnsi"/>
                <w:b/>
                <w:color w:val="000000"/>
                <w:sz w:val="24"/>
                <w:szCs w:val="24"/>
                <w:lang w:eastAsia="en-US"/>
              </w:rPr>
              <w:t>1 00 00000 00 0000 000</w:t>
            </w:r>
          </w:p>
        </w:tc>
        <w:tc>
          <w:tcPr>
            <w:tcW w:w="3788" w:type="dxa"/>
            <w:vAlign w:val="center"/>
          </w:tcPr>
          <w:p w14:paraId="2140DD01" w14:textId="77777777" w:rsidR="001F2328" w:rsidRPr="00C47626" w:rsidRDefault="001F2328" w:rsidP="00DC3934">
            <w:pPr>
              <w:spacing w:line="240" w:lineRule="auto"/>
              <w:ind w:firstLine="0"/>
              <w:rPr>
                <w:rFonts w:eastAsiaTheme="minorHAnsi"/>
                <w:sz w:val="24"/>
                <w:szCs w:val="24"/>
                <w:lang w:eastAsia="en-US"/>
              </w:rPr>
            </w:pPr>
            <w:r w:rsidRPr="00C47626">
              <w:rPr>
                <w:rFonts w:eastAsiaTheme="minorHAnsi"/>
                <w:b/>
                <w:color w:val="000000"/>
                <w:sz w:val="24"/>
                <w:szCs w:val="24"/>
                <w:lang w:eastAsia="en-US"/>
              </w:rPr>
              <w:t>ДОХОДЫ НАЛОГОВЫЕ всего</w:t>
            </w:r>
          </w:p>
        </w:tc>
        <w:tc>
          <w:tcPr>
            <w:tcW w:w="1378" w:type="dxa"/>
          </w:tcPr>
          <w:p w14:paraId="506B3FE9" w14:textId="77777777" w:rsidR="001F2328" w:rsidRDefault="001F2328" w:rsidP="00DC3934">
            <w:pPr>
              <w:spacing w:line="240" w:lineRule="auto"/>
              <w:ind w:firstLine="0"/>
              <w:jc w:val="left"/>
              <w:rPr>
                <w:rFonts w:eastAsiaTheme="minorHAnsi"/>
                <w:b/>
                <w:sz w:val="24"/>
                <w:szCs w:val="24"/>
                <w:lang w:eastAsia="en-US"/>
              </w:rPr>
            </w:pPr>
            <w:r>
              <w:rPr>
                <w:rFonts w:eastAsiaTheme="minorHAnsi"/>
                <w:b/>
                <w:sz w:val="24"/>
                <w:szCs w:val="24"/>
                <w:lang w:eastAsia="en-US"/>
              </w:rPr>
              <w:t>479601,7</w:t>
            </w:r>
          </w:p>
          <w:p w14:paraId="3D7FB199" w14:textId="77777777" w:rsidR="001F2328" w:rsidRPr="00C47626" w:rsidRDefault="001F2328" w:rsidP="00DC3934">
            <w:pPr>
              <w:spacing w:line="240" w:lineRule="auto"/>
              <w:ind w:firstLine="0"/>
              <w:jc w:val="left"/>
              <w:rPr>
                <w:rFonts w:eastAsiaTheme="minorHAnsi"/>
                <w:sz w:val="24"/>
                <w:szCs w:val="24"/>
                <w:lang w:eastAsia="en-US"/>
              </w:rPr>
            </w:pPr>
          </w:p>
        </w:tc>
      </w:tr>
      <w:tr w:rsidR="001F2328" w:rsidRPr="00C47626" w14:paraId="20BC7849" w14:textId="77777777" w:rsidTr="00DC3934">
        <w:tc>
          <w:tcPr>
            <w:tcW w:w="1413" w:type="dxa"/>
            <w:vAlign w:val="center"/>
          </w:tcPr>
          <w:p w14:paraId="665B7079" w14:textId="77777777" w:rsidR="001F2328" w:rsidRPr="00C47626" w:rsidRDefault="001F2328" w:rsidP="00DC3934">
            <w:pPr>
              <w:spacing w:line="240" w:lineRule="auto"/>
              <w:ind w:firstLine="0"/>
              <w:jc w:val="left"/>
              <w:rPr>
                <w:rFonts w:eastAsiaTheme="minorHAnsi"/>
                <w:sz w:val="24"/>
                <w:szCs w:val="24"/>
                <w:lang w:eastAsia="en-US"/>
              </w:rPr>
            </w:pPr>
            <w:r w:rsidRPr="00C47626">
              <w:rPr>
                <w:rFonts w:eastAsiaTheme="minorHAnsi"/>
                <w:b/>
                <w:color w:val="000000"/>
                <w:sz w:val="24"/>
                <w:szCs w:val="24"/>
                <w:lang w:eastAsia="en-US"/>
              </w:rPr>
              <w:t>182</w:t>
            </w:r>
          </w:p>
        </w:tc>
        <w:tc>
          <w:tcPr>
            <w:tcW w:w="2693" w:type="dxa"/>
            <w:vAlign w:val="center"/>
          </w:tcPr>
          <w:p w14:paraId="5CF6AC65" w14:textId="77777777" w:rsidR="001F2328" w:rsidRPr="00C47626" w:rsidRDefault="001F2328" w:rsidP="00DC3934">
            <w:pPr>
              <w:spacing w:line="240" w:lineRule="auto"/>
              <w:ind w:firstLine="0"/>
              <w:jc w:val="left"/>
              <w:rPr>
                <w:rFonts w:eastAsiaTheme="minorHAnsi"/>
                <w:sz w:val="24"/>
                <w:szCs w:val="24"/>
                <w:lang w:eastAsia="en-US"/>
              </w:rPr>
            </w:pPr>
            <w:r w:rsidRPr="00C47626">
              <w:rPr>
                <w:rFonts w:eastAsiaTheme="minorHAnsi"/>
                <w:b/>
                <w:color w:val="000000"/>
                <w:sz w:val="24"/>
                <w:szCs w:val="24"/>
                <w:lang w:eastAsia="en-US"/>
              </w:rPr>
              <w:t>1 01 00000 00 0000 000</w:t>
            </w:r>
          </w:p>
        </w:tc>
        <w:tc>
          <w:tcPr>
            <w:tcW w:w="3788" w:type="dxa"/>
            <w:vAlign w:val="center"/>
          </w:tcPr>
          <w:p w14:paraId="7E4081BE" w14:textId="77777777" w:rsidR="001F2328" w:rsidRPr="00C47626" w:rsidRDefault="001F2328" w:rsidP="00DC3934">
            <w:pPr>
              <w:spacing w:line="240" w:lineRule="auto"/>
              <w:ind w:firstLine="0"/>
              <w:rPr>
                <w:rFonts w:eastAsiaTheme="minorHAnsi"/>
                <w:sz w:val="24"/>
                <w:szCs w:val="24"/>
                <w:lang w:eastAsia="en-US"/>
              </w:rPr>
            </w:pPr>
            <w:r w:rsidRPr="00C47626">
              <w:rPr>
                <w:rFonts w:eastAsiaTheme="minorHAnsi"/>
                <w:b/>
                <w:bCs/>
                <w:sz w:val="24"/>
                <w:szCs w:val="24"/>
                <w:lang w:eastAsia="en-US"/>
              </w:rPr>
              <w:t>Налоги на прибыль, доходы</w:t>
            </w:r>
          </w:p>
        </w:tc>
        <w:tc>
          <w:tcPr>
            <w:tcW w:w="1378" w:type="dxa"/>
          </w:tcPr>
          <w:p w14:paraId="0BBE5B2D" w14:textId="77777777" w:rsidR="001F2328" w:rsidRPr="00C47626" w:rsidRDefault="001F2328" w:rsidP="00DC3934">
            <w:pPr>
              <w:spacing w:line="240" w:lineRule="auto"/>
              <w:ind w:firstLine="0"/>
              <w:jc w:val="left"/>
              <w:rPr>
                <w:rFonts w:eastAsiaTheme="minorHAnsi"/>
                <w:sz w:val="24"/>
                <w:szCs w:val="24"/>
                <w:lang w:eastAsia="en-US"/>
              </w:rPr>
            </w:pPr>
            <w:r>
              <w:rPr>
                <w:rFonts w:eastAsiaTheme="minorHAnsi"/>
                <w:b/>
                <w:sz w:val="24"/>
                <w:szCs w:val="24"/>
                <w:lang w:eastAsia="en-US"/>
              </w:rPr>
              <w:t>404605,9</w:t>
            </w:r>
          </w:p>
        </w:tc>
      </w:tr>
      <w:tr w:rsidR="001F2328" w:rsidRPr="00C47626" w14:paraId="6DA0CAE6" w14:textId="77777777" w:rsidTr="00DC3934">
        <w:tc>
          <w:tcPr>
            <w:tcW w:w="1413" w:type="dxa"/>
            <w:vAlign w:val="center"/>
          </w:tcPr>
          <w:p w14:paraId="795F3F10" w14:textId="77777777" w:rsidR="001F2328" w:rsidRPr="00C47626" w:rsidRDefault="001F2328" w:rsidP="00DC3934">
            <w:pPr>
              <w:spacing w:line="240" w:lineRule="auto"/>
              <w:ind w:firstLine="0"/>
              <w:jc w:val="left"/>
              <w:rPr>
                <w:rFonts w:eastAsiaTheme="minorHAnsi"/>
                <w:sz w:val="24"/>
                <w:szCs w:val="24"/>
                <w:lang w:eastAsia="en-US"/>
              </w:rPr>
            </w:pPr>
          </w:p>
        </w:tc>
        <w:tc>
          <w:tcPr>
            <w:tcW w:w="2693" w:type="dxa"/>
            <w:vAlign w:val="center"/>
          </w:tcPr>
          <w:p w14:paraId="56035201" w14:textId="77777777" w:rsidR="001F2328" w:rsidRPr="00C47626" w:rsidRDefault="001F2328" w:rsidP="00DC3934">
            <w:pPr>
              <w:spacing w:line="240" w:lineRule="auto"/>
              <w:ind w:firstLine="0"/>
              <w:jc w:val="left"/>
              <w:rPr>
                <w:rFonts w:eastAsiaTheme="minorHAnsi"/>
                <w:sz w:val="24"/>
                <w:szCs w:val="24"/>
                <w:lang w:eastAsia="en-US"/>
              </w:rPr>
            </w:pPr>
          </w:p>
        </w:tc>
        <w:tc>
          <w:tcPr>
            <w:tcW w:w="3788" w:type="dxa"/>
            <w:vAlign w:val="center"/>
          </w:tcPr>
          <w:p w14:paraId="586DE0AE" w14:textId="77777777" w:rsidR="001F2328" w:rsidRPr="00C47626" w:rsidRDefault="001F2328" w:rsidP="00DC3934">
            <w:pPr>
              <w:spacing w:line="240" w:lineRule="auto"/>
              <w:ind w:firstLine="0"/>
              <w:rPr>
                <w:rFonts w:eastAsiaTheme="minorHAnsi"/>
                <w:sz w:val="24"/>
                <w:szCs w:val="24"/>
                <w:lang w:eastAsia="en-US"/>
              </w:rPr>
            </w:pPr>
            <w:r w:rsidRPr="00C47626">
              <w:rPr>
                <w:rFonts w:eastAsiaTheme="minorHAnsi"/>
                <w:sz w:val="24"/>
                <w:szCs w:val="24"/>
                <w:lang w:eastAsia="en-US"/>
              </w:rPr>
              <w:t>В том числе</w:t>
            </w:r>
          </w:p>
        </w:tc>
        <w:tc>
          <w:tcPr>
            <w:tcW w:w="1378" w:type="dxa"/>
          </w:tcPr>
          <w:p w14:paraId="0A5157C5" w14:textId="77777777" w:rsidR="001F2328" w:rsidRPr="00C47626" w:rsidRDefault="001F2328" w:rsidP="00DC3934">
            <w:pPr>
              <w:spacing w:line="240" w:lineRule="auto"/>
              <w:ind w:firstLine="0"/>
              <w:jc w:val="left"/>
              <w:rPr>
                <w:rFonts w:eastAsiaTheme="minorHAnsi"/>
                <w:sz w:val="24"/>
                <w:szCs w:val="24"/>
                <w:lang w:eastAsia="en-US"/>
              </w:rPr>
            </w:pPr>
          </w:p>
        </w:tc>
      </w:tr>
      <w:tr w:rsidR="001F2328" w:rsidRPr="00C47626" w14:paraId="60B68B9B" w14:textId="77777777" w:rsidTr="00DC3934">
        <w:tc>
          <w:tcPr>
            <w:tcW w:w="1413" w:type="dxa"/>
            <w:vAlign w:val="center"/>
          </w:tcPr>
          <w:p w14:paraId="4C94CB72" w14:textId="77777777" w:rsidR="001F2328" w:rsidRPr="00C47626" w:rsidRDefault="001F2328" w:rsidP="00DC3934">
            <w:pPr>
              <w:spacing w:line="240" w:lineRule="auto"/>
              <w:ind w:firstLine="0"/>
              <w:jc w:val="left"/>
              <w:rPr>
                <w:rFonts w:eastAsiaTheme="minorHAnsi"/>
                <w:sz w:val="24"/>
                <w:szCs w:val="24"/>
                <w:lang w:eastAsia="en-US"/>
              </w:rPr>
            </w:pPr>
            <w:r w:rsidRPr="00C47626">
              <w:rPr>
                <w:rFonts w:eastAsiaTheme="minorHAnsi"/>
                <w:bCs/>
                <w:color w:val="000000"/>
                <w:sz w:val="24"/>
                <w:szCs w:val="24"/>
                <w:lang w:eastAsia="en-US"/>
              </w:rPr>
              <w:t>182</w:t>
            </w:r>
          </w:p>
        </w:tc>
        <w:tc>
          <w:tcPr>
            <w:tcW w:w="2693" w:type="dxa"/>
            <w:vAlign w:val="center"/>
          </w:tcPr>
          <w:p w14:paraId="034DB1DB" w14:textId="77777777" w:rsidR="001F2328" w:rsidRPr="00C47626" w:rsidRDefault="001F2328" w:rsidP="00DC3934">
            <w:pPr>
              <w:spacing w:line="240" w:lineRule="auto"/>
              <w:ind w:firstLine="0"/>
              <w:jc w:val="left"/>
              <w:rPr>
                <w:rFonts w:eastAsiaTheme="minorHAnsi"/>
                <w:sz w:val="24"/>
                <w:szCs w:val="24"/>
                <w:lang w:eastAsia="en-US"/>
              </w:rPr>
            </w:pPr>
            <w:r w:rsidRPr="00C47626">
              <w:rPr>
                <w:rFonts w:eastAsiaTheme="minorHAnsi"/>
                <w:bCs/>
                <w:color w:val="000000"/>
                <w:sz w:val="24"/>
                <w:szCs w:val="24"/>
                <w:lang w:eastAsia="en-US"/>
              </w:rPr>
              <w:t>1 01 02021 01 0000 110</w:t>
            </w:r>
          </w:p>
        </w:tc>
        <w:tc>
          <w:tcPr>
            <w:tcW w:w="3788" w:type="dxa"/>
            <w:vAlign w:val="center"/>
          </w:tcPr>
          <w:p w14:paraId="56ACBF14" w14:textId="77777777" w:rsidR="001F2328" w:rsidRPr="00C47626" w:rsidRDefault="001F2328" w:rsidP="00DC3934">
            <w:pPr>
              <w:spacing w:line="240" w:lineRule="auto"/>
              <w:ind w:firstLine="0"/>
              <w:rPr>
                <w:rFonts w:eastAsiaTheme="minorHAnsi"/>
                <w:sz w:val="24"/>
                <w:szCs w:val="24"/>
                <w:lang w:eastAsia="en-US"/>
              </w:rPr>
            </w:pPr>
            <w:r w:rsidRPr="00C47626">
              <w:rPr>
                <w:rFonts w:eastAsiaTheme="minorHAnsi"/>
                <w:sz w:val="24"/>
                <w:szCs w:val="24"/>
                <w:lang w:eastAsia="en-US"/>
              </w:rPr>
              <w:t xml:space="preserve">Налог на доходы физических лиц   </w:t>
            </w:r>
          </w:p>
        </w:tc>
        <w:tc>
          <w:tcPr>
            <w:tcW w:w="1378" w:type="dxa"/>
          </w:tcPr>
          <w:p w14:paraId="3C2B35AA" w14:textId="77777777" w:rsidR="001F2328" w:rsidRPr="00C47626" w:rsidRDefault="001F2328" w:rsidP="00DC3934">
            <w:pPr>
              <w:spacing w:line="240" w:lineRule="auto"/>
              <w:ind w:firstLine="0"/>
              <w:jc w:val="left"/>
              <w:rPr>
                <w:rFonts w:eastAsiaTheme="minorHAnsi"/>
                <w:sz w:val="24"/>
                <w:szCs w:val="24"/>
                <w:lang w:eastAsia="en-US"/>
              </w:rPr>
            </w:pPr>
            <w:r>
              <w:rPr>
                <w:rFonts w:eastAsiaTheme="minorHAnsi"/>
                <w:bCs/>
                <w:sz w:val="24"/>
                <w:szCs w:val="24"/>
                <w:lang w:eastAsia="en-US"/>
              </w:rPr>
              <w:t>404605,9</w:t>
            </w:r>
          </w:p>
        </w:tc>
      </w:tr>
      <w:tr w:rsidR="001F2328" w:rsidRPr="00C47626" w14:paraId="6429A885" w14:textId="77777777" w:rsidTr="00DC3934">
        <w:tc>
          <w:tcPr>
            <w:tcW w:w="1413" w:type="dxa"/>
            <w:vAlign w:val="center"/>
          </w:tcPr>
          <w:p w14:paraId="561692C6" w14:textId="77777777" w:rsidR="001F2328" w:rsidRPr="00C47626" w:rsidRDefault="001F2328" w:rsidP="00DC3934">
            <w:pPr>
              <w:spacing w:line="240" w:lineRule="auto"/>
              <w:ind w:firstLine="0"/>
              <w:jc w:val="left"/>
              <w:rPr>
                <w:rFonts w:eastAsiaTheme="minorHAnsi"/>
                <w:sz w:val="24"/>
                <w:szCs w:val="24"/>
                <w:lang w:eastAsia="en-US"/>
              </w:rPr>
            </w:pPr>
            <w:r w:rsidRPr="00C47626">
              <w:rPr>
                <w:rFonts w:eastAsiaTheme="minorHAnsi"/>
                <w:b/>
                <w:color w:val="000000"/>
                <w:sz w:val="24"/>
                <w:szCs w:val="24"/>
                <w:lang w:eastAsia="en-US"/>
              </w:rPr>
              <w:t>182</w:t>
            </w:r>
          </w:p>
        </w:tc>
        <w:tc>
          <w:tcPr>
            <w:tcW w:w="2693" w:type="dxa"/>
            <w:vAlign w:val="center"/>
          </w:tcPr>
          <w:p w14:paraId="3B098B20" w14:textId="77777777" w:rsidR="001F2328" w:rsidRPr="00C47626" w:rsidRDefault="001F2328" w:rsidP="00DC3934">
            <w:pPr>
              <w:spacing w:line="240" w:lineRule="auto"/>
              <w:ind w:firstLine="0"/>
              <w:jc w:val="left"/>
              <w:rPr>
                <w:rFonts w:eastAsiaTheme="minorHAnsi"/>
                <w:sz w:val="24"/>
                <w:szCs w:val="24"/>
                <w:lang w:eastAsia="en-US"/>
              </w:rPr>
            </w:pPr>
            <w:r w:rsidRPr="00C47626">
              <w:rPr>
                <w:rFonts w:eastAsiaTheme="minorHAnsi"/>
                <w:b/>
                <w:color w:val="000000"/>
                <w:sz w:val="24"/>
                <w:szCs w:val="24"/>
                <w:lang w:eastAsia="en-US"/>
              </w:rPr>
              <w:t>1 03 02000 01 0000 110</w:t>
            </w:r>
          </w:p>
        </w:tc>
        <w:tc>
          <w:tcPr>
            <w:tcW w:w="3788" w:type="dxa"/>
            <w:vAlign w:val="center"/>
          </w:tcPr>
          <w:p w14:paraId="782B1241" w14:textId="77777777" w:rsidR="001F2328" w:rsidRPr="00C47626" w:rsidRDefault="001F2328" w:rsidP="00DC3934">
            <w:pPr>
              <w:spacing w:line="240" w:lineRule="auto"/>
              <w:ind w:firstLine="0"/>
              <w:rPr>
                <w:rFonts w:eastAsiaTheme="minorHAnsi"/>
                <w:sz w:val="24"/>
                <w:szCs w:val="24"/>
                <w:lang w:eastAsia="en-US"/>
              </w:rPr>
            </w:pPr>
            <w:r w:rsidRPr="00C47626">
              <w:rPr>
                <w:rFonts w:eastAsiaTheme="minorHAnsi"/>
                <w:b/>
                <w:bCs/>
                <w:sz w:val="24"/>
                <w:szCs w:val="24"/>
                <w:lang w:eastAsia="en-US"/>
              </w:rPr>
              <w:t>Акцизы по подакцизным товарам (продукции), производимым на территории Российской Федерации</w:t>
            </w:r>
          </w:p>
        </w:tc>
        <w:tc>
          <w:tcPr>
            <w:tcW w:w="1378" w:type="dxa"/>
          </w:tcPr>
          <w:p w14:paraId="27683A55" w14:textId="77777777" w:rsidR="001F2328" w:rsidRDefault="001F2328" w:rsidP="00DC3934">
            <w:pPr>
              <w:spacing w:line="240" w:lineRule="auto"/>
              <w:ind w:firstLine="0"/>
              <w:jc w:val="left"/>
              <w:rPr>
                <w:rFonts w:eastAsiaTheme="minorHAnsi"/>
                <w:b/>
                <w:bCs/>
                <w:sz w:val="24"/>
                <w:szCs w:val="24"/>
                <w:lang w:eastAsia="en-US"/>
              </w:rPr>
            </w:pPr>
            <w:r>
              <w:rPr>
                <w:rFonts w:eastAsiaTheme="minorHAnsi"/>
                <w:b/>
                <w:bCs/>
                <w:sz w:val="24"/>
                <w:szCs w:val="24"/>
                <w:lang w:eastAsia="en-US"/>
              </w:rPr>
              <w:t>45040,5</w:t>
            </w:r>
          </w:p>
          <w:p w14:paraId="649285F3" w14:textId="77777777" w:rsidR="001F2328" w:rsidRPr="00F91B0C" w:rsidRDefault="001F2328" w:rsidP="00DC3934">
            <w:pPr>
              <w:spacing w:line="240" w:lineRule="auto"/>
              <w:ind w:firstLine="0"/>
              <w:jc w:val="left"/>
              <w:rPr>
                <w:rFonts w:eastAsiaTheme="minorHAnsi"/>
                <w:b/>
                <w:bCs/>
                <w:sz w:val="24"/>
                <w:szCs w:val="24"/>
                <w:lang w:eastAsia="en-US"/>
              </w:rPr>
            </w:pPr>
          </w:p>
        </w:tc>
      </w:tr>
      <w:tr w:rsidR="001F2328" w:rsidRPr="00C47626" w14:paraId="5936BAB2" w14:textId="77777777" w:rsidTr="00DC3934">
        <w:tc>
          <w:tcPr>
            <w:tcW w:w="1413" w:type="dxa"/>
            <w:vAlign w:val="center"/>
          </w:tcPr>
          <w:p w14:paraId="2D32F014" w14:textId="77777777" w:rsidR="001F2328" w:rsidRPr="00C47626" w:rsidRDefault="001F2328" w:rsidP="00DC3934">
            <w:pPr>
              <w:spacing w:line="240" w:lineRule="auto"/>
              <w:ind w:firstLine="0"/>
              <w:jc w:val="left"/>
              <w:rPr>
                <w:rFonts w:eastAsiaTheme="minorHAnsi"/>
                <w:sz w:val="24"/>
                <w:szCs w:val="24"/>
                <w:lang w:eastAsia="en-US"/>
              </w:rPr>
            </w:pPr>
            <w:r w:rsidRPr="00C47626">
              <w:rPr>
                <w:rFonts w:eastAsiaTheme="minorHAnsi"/>
                <w:bCs/>
                <w:color w:val="000000"/>
                <w:sz w:val="24"/>
                <w:szCs w:val="24"/>
                <w:lang w:eastAsia="en-US"/>
              </w:rPr>
              <w:t>182</w:t>
            </w:r>
          </w:p>
        </w:tc>
        <w:tc>
          <w:tcPr>
            <w:tcW w:w="2693" w:type="dxa"/>
            <w:vAlign w:val="center"/>
          </w:tcPr>
          <w:p w14:paraId="1630E91D" w14:textId="77777777" w:rsidR="001F2328" w:rsidRPr="00C47626" w:rsidRDefault="001F2328" w:rsidP="00DC3934">
            <w:pPr>
              <w:spacing w:line="240" w:lineRule="auto"/>
              <w:ind w:firstLine="0"/>
              <w:jc w:val="left"/>
              <w:rPr>
                <w:rFonts w:eastAsiaTheme="minorHAnsi"/>
                <w:sz w:val="24"/>
                <w:szCs w:val="24"/>
                <w:lang w:eastAsia="en-US"/>
              </w:rPr>
            </w:pPr>
            <w:r w:rsidRPr="00C47626">
              <w:rPr>
                <w:rFonts w:eastAsiaTheme="minorHAnsi"/>
                <w:bCs/>
                <w:color w:val="000000"/>
                <w:sz w:val="24"/>
                <w:szCs w:val="24"/>
                <w:lang w:eastAsia="en-US"/>
              </w:rPr>
              <w:t>1 03 02230 01 0000 110</w:t>
            </w:r>
          </w:p>
        </w:tc>
        <w:tc>
          <w:tcPr>
            <w:tcW w:w="3788" w:type="dxa"/>
            <w:vAlign w:val="center"/>
          </w:tcPr>
          <w:p w14:paraId="6D6BB9B3" w14:textId="77777777" w:rsidR="001F2328" w:rsidRPr="00C47626" w:rsidRDefault="001F2328" w:rsidP="00DC3934">
            <w:pPr>
              <w:spacing w:line="240" w:lineRule="auto"/>
              <w:ind w:firstLine="0"/>
              <w:rPr>
                <w:rFonts w:eastAsiaTheme="minorHAnsi"/>
                <w:sz w:val="24"/>
                <w:szCs w:val="24"/>
                <w:lang w:eastAsia="en-US"/>
              </w:rPr>
            </w:pPr>
            <w:r w:rsidRPr="00C47626">
              <w:rPr>
                <w:rFonts w:eastAsiaTheme="minorHAnsi"/>
                <w:sz w:val="24"/>
                <w:szCs w:val="24"/>
                <w:lang w:eastAsia="en-US"/>
              </w:rPr>
              <w:t>Доходы от уплаты акцизов на дизельное топливо, подлежащие распределению в консолидированные бюджеты субъектов Российской Федерации</w:t>
            </w:r>
          </w:p>
        </w:tc>
        <w:tc>
          <w:tcPr>
            <w:tcW w:w="1378" w:type="dxa"/>
          </w:tcPr>
          <w:p w14:paraId="58C002C2" w14:textId="77777777" w:rsidR="001F2328" w:rsidRPr="00C47626" w:rsidRDefault="001F2328" w:rsidP="00DC3934">
            <w:pPr>
              <w:spacing w:line="240" w:lineRule="auto"/>
              <w:ind w:firstLine="0"/>
              <w:jc w:val="left"/>
              <w:rPr>
                <w:rFonts w:eastAsiaTheme="minorHAnsi"/>
                <w:sz w:val="24"/>
                <w:szCs w:val="24"/>
                <w:lang w:eastAsia="en-US"/>
              </w:rPr>
            </w:pPr>
            <w:r>
              <w:rPr>
                <w:rFonts w:eastAsiaTheme="minorHAnsi"/>
                <w:sz w:val="24"/>
                <w:szCs w:val="24"/>
                <w:lang w:eastAsia="en-US"/>
              </w:rPr>
              <w:t>23568,3</w:t>
            </w:r>
          </w:p>
        </w:tc>
      </w:tr>
      <w:tr w:rsidR="001F2328" w:rsidRPr="00C47626" w14:paraId="1FCC808C" w14:textId="77777777" w:rsidTr="00DC3934">
        <w:tc>
          <w:tcPr>
            <w:tcW w:w="1413" w:type="dxa"/>
            <w:vAlign w:val="center"/>
          </w:tcPr>
          <w:p w14:paraId="23A51FEC" w14:textId="77777777" w:rsidR="001F2328" w:rsidRPr="00C47626" w:rsidRDefault="001F2328" w:rsidP="00DC3934">
            <w:pPr>
              <w:spacing w:line="240" w:lineRule="auto"/>
              <w:ind w:firstLine="0"/>
              <w:jc w:val="left"/>
              <w:rPr>
                <w:rFonts w:eastAsiaTheme="minorHAnsi"/>
                <w:sz w:val="24"/>
                <w:szCs w:val="24"/>
                <w:lang w:eastAsia="en-US"/>
              </w:rPr>
            </w:pPr>
            <w:r w:rsidRPr="00C47626">
              <w:rPr>
                <w:rFonts w:eastAsiaTheme="minorHAnsi"/>
                <w:bCs/>
                <w:color w:val="000000"/>
                <w:sz w:val="24"/>
                <w:szCs w:val="24"/>
                <w:lang w:eastAsia="en-US"/>
              </w:rPr>
              <w:t>182</w:t>
            </w:r>
          </w:p>
        </w:tc>
        <w:tc>
          <w:tcPr>
            <w:tcW w:w="2693" w:type="dxa"/>
            <w:vAlign w:val="center"/>
          </w:tcPr>
          <w:p w14:paraId="10C671BC" w14:textId="77777777" w:rsidR="001F2328" w:rsidRPr="00C47626" w:rsidRDefault="001F2328" w:rsidP="00DC3934">
            <w:pPr>
              <w:spacing w:line="240" w:lineRule="auto"/>
              <w:ind w:firstLine="0"/>
              <w:jc w:val="left"/>
              <w:rPr>
                <w:rFonts w:eastAsiaTheme="minorHAnsi"/>
                <w:sz w:val="24"/>
                <w:szCs w:val="24"/>
                <w:lang w:eastAsia="en-US"/>
              </w:rPr>
            </w:pPr>
            <w:r w:rsidRPr="00C47626">
              <w:rPr>
                <w:rFonts w:eastAsiaTheme="minorHAnsi"/>
                <w:bCs/>
                <w:color w:val="000000"/>
                <w:sz w:val="24"/>
                <w:szCs w:val="24"/>
                <w:lang w:eastAsia="en-US"/>
              </w:rPr>
              <w:t>1 03 022</w:t>
            </w:r>
            <w:r>
              <w:rPr>
                <w:rFonts w:eastAsiaTheme="minorHAnsi"/>
                <w:bCs/>
                <w:color w:val="000000"/>
                <w:sz w:val="24"/>
                <w:szCs w:val="24"/>
                <w:lang w:eastAsia="en-US"/>
              </w:rPr>
              <w:t>4</w:t>
            </w:r>
            <w:r w:rsidRPr="00C47626">
              <w:rPr>
                <w:rFonts w:eastAsiaTheme="minorHAnsi"/>
                <w:bCs/>
                <w:color w:val="000000"/>
                <w:sz w:val="24"/>
                <w:szCs w:val="24"/>
                <w:lang w:eastAsia="en-US"/>
              </w:rPr>
              <w:t>0 01 0000 110</w:t>
            </w:r>
          </w:p>
        </w:tc>
        <w:tc>
          <w:tcPr>
            <w:tcW w:w="3788" w:type="dxa"/>
            <w:vAlign w:val="center"/>
          </w:tcPr>
          <w:p w14:paraId="2805FA56" w14:textId="77777777" w:rsidR="001F2328" w:rsidRPr="00C47626" w:rsidRDefault="001F2328" w:rsidP="00DC3934">
            <w:pPr>
              <w:spacing w:line="240" w:lineRule="auto"/>
              <w:ind w:firstLine="0"/>
              <w:rPr>
                <w:rFonts w:eastAsiaTheme="minorHAnsi"/>
                <w:sz w:val="24"/>
                <w:szCs w:val="24"/>
                <w:lang w:eastAsia="en-US"/>
              </w:rPr>
            </w:pPr>
            <w:r w:rsidRPr="00C47626">
              <w:rPr>
                <w:rFonts w:eastAsiaTheme="minorHAnsi"/>
                <w:sz w:val="24"/>
                <w:szCs w:val="24"/>
                <w:lang w:eastAsia="en-US"/>
              </w:rPr>
              <w:t>Доходы от уплаты акцизов на моторные масла для дизельных и (или) карбюраторных (</w:t>
            </w:r>
            <w:proofErr w:type="spellStart"/>
            <w:r w:rsidRPr="00C47626">
              <w:rPr>
                <w:rFonts w:eastAsiaTheme="minorHAnsi"/>
                <w:sz w:val="24"/>
                <w:szCs w:val="24"/>
                <w:lang w:eastAsia="en-US"/>
              </w:rPr>
              <w:t>инжекторных</w:t>
            </w:r>
            <w:proofErr w:type="spellEnd"/>
            <w:r w:rsidRPr="00C47626">
              <w:rPr>
                <w:rFonts w:eastAsiaTheme="minorHAnsi"/>
                <w:sz w:val="24"/>
                <w:szCs w:val="24"/>
                <w:lang w:eastAsia="en-US"/>
              </w:rPr>
              <w:t xml:space="preserve">) двигателей, подлежащие распределению в </w:t>
            </w:r>
            <w:r w:rsidRPr="00C47626">
              <w:rPr>
                <w:rFonts w:eastAsiaTheme="minorHAnsi"/>
                <w:sz w:val="24"/>
                <w:szCs w:val="24"/>
                <w:lang w:eastAsia="en-US"/>
              </w:rPr>
              <w:lastRenderedPageBreak/>
              <w:t>консолидированные бюджеты субъектов Российской Федерации</w:t>
            </w:r>
          </w:p>
        </w:tc>
        <w:tc>
          <w:tcPr>
            <w:tcW w:w="1378" w:type="dxa"/>
          </w:tcPr>
          <w:p w14:paraId="08618232" w14:textId="77777777" w:rsidR="001F2328" w:rsidRPr="00C47626" w:rsidRDefault="001F2328" w:rsidP="00DC3934">
            <w:pPr>
              <w:spacing w:line="240" w:lineRule="auto"/>
              <w:ind w:firstLine="0"/>
              <w:jc w:val="left"/>
              <w:rPr>
                <w:rFonts w:eastAsiaTheme="minorHAnsi"/>
                <w:sz w:val="24"/>
                <w:szCs w:val="24"/>
                <w:lang w:eastAsia="en-US"/>
              </w:rPr>
            </w:pPr>
            <w:r>
              <w:rPr>
                <w:rFonts w:eastAsiaTheme="minorHAnsi"/>
                <w:sz w:val="24"/>
                <w:szCs w:val="24"/>
                <w:lang w:eastAsia="en-US"/>
              </w:rPr>
              <w:lastRenderedPageBreak/>
              <w:t>115,1</w:t>
            </w:r>
          </w:p>
        </w:tc>
      </w:tr>
      <w:tr w:rsidR="001F2328" w:rsidRPr="00C47626" w14:paraId="2195D69A" w14:textId="77777777" w:rsidTr="00DC3934">
        <w:tc>
          <w:tcPr>
            <w:tcW w:w="1413" w:type="dxa"/>
            <w:vAlign w:val="center"/>
          </w:tcPr>
          <w:p w14:paraId="036C402C" w14:textId="77777777" w:rsidR="001F2328" w:rsidRPr="00C47626" w:rsidRDefault="001F2328" w:rsidP="00DC3934">
            <w:pPr>
              <w:spacing w:line="240" w:lineRule="auto"/>
              <w:ind w:firstLine="0"/>
              <w:jc w:val="left"/>
              <w:rPr>
                <w:rFonts w:eastAsiaTheme="minorHAnsi"/>
                <w:sz w:val="24"/>
                <w:szCs w:val="24"/>
                <w:lang w:eastAsia="en-US"/>
              </w:rPr>
            </w:pPr>
            <w:r w:rsidRPr="00C47626">
              <w:rPr>
                <w:rFonts w:eastAsiaTheme="minorHAnsi"/>
                <w:bCs/>
                <w:color w:val="000000"/>
                <w:sz w:val="24"/>
                <w:szCs w:val="24"/>
                <w:lang w:eastAsia="en-US"/>
              </w:rPr>
              <w:t>182</w:t>
            </w:r>
          </w:p>
        </w:tc>
        <w:tc>
          <w:tcPr>
            <w:tcW w:w="2693" w:type="dxa"/>
            <w:vAlign w:val="center"/>
          </w:tcPr>
          <w:p w14:paraId="6AE68C22" w14:textId="77777777" w:rsidR="001F2328" w:rsidRPr="00C47626" w:rsidRDefault="001F2328" w:rsidP="00DC3934">
            <w:pPr>
              <w:spacing w:line="240" w:lineRule="auto"/>
              <w:ind w:firstLine="0"/>
              <w:jc w:val="left"/>
              <w:rPr>
                <w:rFonts w:eastAsiaTheme="minorHAnsi"/>
                <w:sz w:val="24"/>
                <w:szCs w:val="24"/>
                <w:lang w:eastAsia="en-US"/>
              </w:rPr>
            </w:pPr>
            <w:r w:rsidRPr="00C47626">
              <w:rPr>
                <w:rFonts w:eastAsiaTheme="minorHAnsi"/>
                <w:bCs/>
                <w:color w:val="000000"/>
                <w:sz w:val="24"/>
                <w:szCs w:val="24"/>
                <w:lang w:eastAsia="en-US"/>
              </w:rPr>
              <w:t>1 03 02250 01 0000 110</w:t>
            </w:r>
          </w:p>
        </w:tc>
        <w:tc>
          <w:tcPr>
            <w:tcW w:w="3788" w:type="dxa"/>
            <w:vAlign w:val="center"/>
          </w:tcPr>
          <w:p w14:paraId="299ADE60" w14:textId="77777777" w:rsidR="001F2328" w:rsidRPr="00C47626" w:rsidRDefault="001F2328" w:rsidP="00DC3934">
            <w:pPr>
              <w:spacing w:line="240" w:lineRule="auto"/>
              <w:ind w:firstLine="0"/>
              <w:rPr>
                <w:rFonts w:eastAsiaTheme="minorHAnsi"/>
                <w:sz w:val="24"/>
                <w:szCs w:val="24"/>
                <w:lang w:eastAsia="en-US"/>
              </w:rPr>
            </w:pPr>
            <w:r w:rsidRPr="00C47626">
              <w:rPr>
                <w:rFonts w:eastAsiaTheme="minorHAnsi"/>
                <w:sz w:val="24"/>
                <w:szCs w:val="24"/>
                <w:lang w:eastAsia="en-US"/>
              </w:rPr>
              <w:t>Доходы от уплаты акцизов на автомобильный бензин, производимый на территории Российской Федерации, подлежащие распределению в консолидированные бюджеты субъектов Российской Федерации</w:t>
            </w:r>
          </w:p>
        </w:tc>
        <w:tc>
          <w:tcPr>
            <w:tcW w:w="1378" w:type="dxa"/>
          </w:tcPr>
          <w:p w14:paraId="3551E39D" w14:textId="77777777" w:rsidR="001F2328" w:rsidRPr="00C47626" w:rsidRDefault="001F2328" w:rsidP="00DC3934">
            <w:pPr>
              <w:spacing w:line="240" w:lineRule="auto"/>
              <w:ind w:firstLine="0"/>
              <w:jc w:val="left"/>
              <w:rPr>
                <w:rFonts w:eastAsiaTheme="minorHAnsi"/>
                <w:sz w:val="24"/>
                <w:szCs w:val="24"/>
                <w:lang w:eastAsia="en-US"/>
              </w:rPr>
            </w:pPr>
            <w:r>
              <w:rPr>
                <w:rFonts w:eastAsiaTheme="minorHAnsi"/>
                <w:sz w:val="24"/>
                <w:szCs w:val="24"/>
                <w:lang w:eastAsia="en-US"/>
              </w:rPr>
              <w:t>22797,0</w:t>
            </w:r>
          </w:p>
        </w:tc>
      </w:tr>
      <w:tr w:rsidR="001F2328" w:rsidRPr="00C47626" w14:paraId="4B15BDD7" w14:textId="77777777" w:rsidTr="00DC3934">
        <w:tc>
          <w:tcPr>
            <w:tcW w:w="1413" w:type="dxa"/>
            <w:vAlign w:val="center"/>
          </w:tcPr>
          <w:p w14:paraId="0C56A040" w14:textId="77777777" w:rsidR="001F2328" w:rsidRPr="00C47626" w:rsidRDefault="001F2328" w:rsidP="00DC3934">
            <w:pPr>
              <w:spacing w:line="240" w:lineRule="auto"/>
              <w:ind w:firstLine="0"/>
              <w:jc w:val="left"/>
              <w:rPr>
                <w:rFonts w:eastAsiaTheme="minorHAnsi"/>
                <w:sz w:val="24"/>
                <w:szCs w:val="24"/>
                <w:lang w:eastAsia="en-US"/>
              </w:rPr>
            </w:pPr>
            <w:r w:rsidRPr="00C47626">
              <w:rPr>
                <w:rFonts w:eastAsiaTheme="minorHAnsi"/>
                <w:bCs/>
                <w:color w:val="000000"/>
                <w:sz w:val="24"/>
                <w:szCs w:val="24"/>
                <w:lang w:eastAsia="en-US"/>
              </w:rPr>
              <w:t>182</w:t>
            </w:r>
          </w:p>
        </w:tc>
        <w:tc>
          <w:tcPr>
            <w:tcW w:w="2693" w:type="dxa"/>
            <w:vAlign w:val="center"/>
          </w:tcPr>
          <w:p w14:paraId="724E639B" w14:textId="77777777" w:rsidR="001F2328" w:rsidRPr="00C47626" w:rsidRDefault="001F2328" w:rsidP="00DC3934">
            <w:pPr>
              <w:spacing w:line="240" w:lineRule="auto"/>
              <w:ind w:firstLine="0"/>
              <w:jc w:val="left"/>
              <w:rPr>
                <w:rFonts w:eastAsiaTheme="minorHAnsi"/>
                <w:sz w:val="24"/>
                <w:szCs w:val="24"/>
                <w:lang w:eastAsia="en-US"/>
              </w:rPr>
            </w:pPr>
            <w:r w:rsidRPr="00C47626">
              <w:rPr>
                <w:rFonts w:eastAsiaTheme="minorHAnsi"/>
                <w:bCs/>
                <w:color w:val="000000"/>
                <w:sz w:val="24"/>
                <w:szCs w:val="24"/>
                <w:lang w:eastAsia="en-US"/>
              </w:rPr>
              <w:t>1 03 02260 01 0000 110</w:t>
            </w:r>
          </w:p>
        </w:tc>
        <w:tc>
          <w:tcPr>
            <w:tcW w:w="3788" w:type="dxa"/>
            <w:vAlign w:val="center"/>
          </w:tcPr>
          <w:p w14:paraId="44501F87" w14:textId="77777777" w:rsidR="001F2328" w:rsidRPr="00C47626" w:rsidRDefault="001F2328" w:rsidP="00DC3934">
            <w:pPr>
              <w:spacing w:line="240" w:lineRule="auto"/>
              <w:ind w:firstLine="0"/>
              <w:rPr>
                <w:rFonts w:eastAsiaTheme="minorHAnsi"/>
                <w:sz w:val="24"/>
                <w:szCs w:val="24"/>
                <w:lang w:eastAsia="en-US"/>
              </w:rPr>
            </w:pPr>
            <w:r w:rsidRPr="00C47626">
              <w:rPr>
                <w:rFonts w:eastAsiaTheme="minorHAnsi"/>
                <w:sz w:val="24"/>
                <w:szCs w:val="24"/>
                <w:lang w:eastAsia="en-US"/>
              </w:rPr>
              <w:t>Доходы от уплаты акцизов на прямогонный бензин, производимый на территории Российской Федерации, подлежащие распределению в консолидированные бюджеты субъектов Российской Федерации</w:t>
            </w:r>
          </w:p>
        </w:tc>
        <w:tc>
          <w:tcPr>
            <w:tcW w:w="1378" w:type="dxa"/>
          </w:tcPr>
          <w:p w14:paraId="50D65F60" w14:textId="77777777" w:rsidR="001F2328" w:rsidRPr="00C47626" w:rsidRDefault="001F2328" w:rsidP="00DC3934">
            <w:pPr>
              <w:spacing w:line="240" w:lineRule="auto"/>
              <w:ind w:firstLine="0"/>
              <w:jc w:val="left"/>
              <w:rPr>
                <w:rFonts w:eastAsiaTheme="minorHAnsi"/>
                <w:sz w:val="24"/>
                <w:szCs w:val="24"/>
                <w:lang w:eastAsia="en-US"/>
              </w:rPr>
            </w:pPr>
            <w:r>
              <w:rPr>
                <w:rFonts w:eastAsiaTheme="minorHAnsi"/>
                <w:sz w:val="24"/>
                <w:szCs w:val="24"/>
                <w:lang w:eastAsia="en-US"/>
              </w:rPr>
              <w:t>-1439,9</w:t>
            </w:r>
          </w:p>
        </w:tc>
      </w:tr>
      <w:tr w:rsidR="001F2328" w:rsidRPr="00C47626" w14:paraId="0CAE4CC4" w14:textId="77777777" w:rsidTr="00DC3934">
        <w:tc>
          <w:tcPr>
            <w:tcW w:w="1413" w:type="dxa"/>
            <w:vAlign w:val="center"/>
          </w:tcPr>
          <w:p w14:paraId="1C20C463" w14:textId="77777777" w:rsidR="001F2328" w:rsidRPr="00C47626" w:rsidRDefault="001F2328" w:rsidP="00DC3934">
            <w:pPr>
              <w:spacing w:line="240" w:lineRule="auto"/>
              <w:ind w:firstLine="0"/>
              <w:jc w:val="left"/>
              <w:rPr>
                <w:rFonts w:eastAsiaTheme="minorHAnsi"/>
                <w:sz w:val="24"/>
                <w:szCs w:val="24"/>
                <w:lang w:eastAsia="en-US"/>
              </w:rPr>
            </w:pPr>
            <w:r w:rsidRPr="00C47626">
              <w:rPr>
                <w:rFonts w:eastAsiaTheme="minorHAnsi"/>
                <w:b/>
                <w:color w:val="000000"/>
                <w:sz w:val="24"/>
                <w:szCs w:val="24"/>
                <w:lang w:eastAsia="en-US"/>
              </w:rPr>
              <w:t>182</w:t>
            </w:r>
          </w:p>
        </w:tc>
        <w:tc>
          <w:tcPr>
            <w:tcW w:w="2693" w:type="dxa"/>
            <w:vAlign w:val="center"/>
          </w:tcPr>
          <w:p w14:paraId="301AD74B" w14:textId="77777777" w:rsidR="001F2328" w:rsidRPr="00C47626" w:rsidRDefault="001F2328" w:rsidP="00DC3934">
            <w:pPr>
              <w:spacing w:line="240" w:lineRule="auto"/>
              <w:ind w:firstLine="0"/>
              <w:jc w:val="left"/>
              <w:rPr>
                <w:rFonts w:eastAsiaTheme="minorHAnsi"/>
                <w:sz w:val="24"/>
                <w:szCs w:val="24"/>
                <w:lang w:eastAsia="en-US"/>
              </w:rPr>
            </w:pPr>
            <w:r w:rsidRPr="00C47626">
              <w:rPr>
                <w:rFonts w:eastAsiaTheme="minorHAnsi"/>
                <w:b/>
                <w:color w:val="000000"/>
                <w:sz w:val="24"/>
                <w:szCs w:val="24"/>
                <w:lang w:eastAsia="en-US"/>
              </w:rPr>
              <w:t>1 05 00000 00 0000 000</w:t>
            </w:r>
          </w:p>
        </w:tc>
        <w:tc>
          <w:tcPr>
            <w:tcW w:w="3788" w:type="dxa"/>
            <w:vAlign w:val="center"/>
          </w:tcPr>
          <w:p w14:paraId="10C21D1C" w14:textId="77777777" w:rsidR="001F2328" w:rsidRPr="00C47626" w:rsidRDefault="001F2328" w:rsidP="00DC3934">
            <w:pPr>
              <w:spacing w:line="240" w:lineRule="auto"/>
              <w:ind w:firstLine="0"/>
              <w:rPr>
                <w:rFonts w:eastAsiaTheme="minorHAnsi"/>
                <w:sz w:val="24"/>
                <w:szCs w:val="24"/>
                <w:lang w:eastAsia="en-US"/>
              </w:rPr>
            </w:pPr>
            <w:r w:rsidRPr="00C47626">
              <w:rPr>
                <w:rFonts w:eastAsiaTheme="minorHAnsi"/>
                <w:b/>
                <w:bCs/>
                <w:sz w:val="24"/>
                <w:szCs w:val="24"/>
                <w:lang w:eastAsia="en-US"/>
              </w:rPr>
              <w:t>Налоги на совокупный доход</w:t>
            </w:r>
          </w:p>
        </w:tc>
        <w:tc>
          <w:tcPr>
            <w:tcW w:w="1378" w:type="dxa"/>
          </w:tcPr>
          <w:p w14:paraId="01E36BE1" w14:textId="77777777" w:rsidR="001F2328" w:rsidRPr="00F91B0C" w:rsidRDefault="001F2328" w:rsidP="00DC3934">
            <w:pPr>
              <w:spacing w:line="240" w:lineRule="auto"/>
              <w:ind w:firstLine="0"/>
              <w:jc w:val="left"/>
              <w:rPr>
                <w:rFonts w:eastAsiaTheme="minorHAnsi"/>
                <w:b/>
                <w:bCs/>
                <w:sz w:val="24"/>
                <w:szCs w:val="24"/>
                <w:lang w:eastAsia="en-US"/>
              </w:rPr>
            </w:pPr>
            <w:r w:rsidRPr="00F91B0C">
              <w:rPr>
                <w:rFonts w:eastAsiaTheme="minorHAnsi"/>
                <w:b/>
                <w:bCs/>
                <w:sz w:val="24"/>
                <w:szCs w:val="24"/>
                <w:lang w:eastAsia="en-US"/>
              </w:rPr>
              <w:t>7347,9</w:t>
            </w:r>
          </w:p>
        </w:tc>
      </w:tr>
      <w:tr w:rsidR="001F2328" w:rsidRPr="00C47626" w14:paraId="51116250" w14:textId="77777777" w:rsidTr="00DC3934">
        <w:tc>
          <w:tcPr>
            <w:tcW w:w="1413" w:type="dxa"/>
            <w:vAlign w:val="center"/>
          </w:tcPr>
          <w:p w14:paraId="15C3AD43" w14:textId="77777777" w:rsidR="001F2328" w:rsidRPr="00C47626" w:rsidRDefault="001F2328" w:rsidP="00DC3934">
            <w:pPr>
              <w:spacing w:line="240" w:lineRule="auto"/>
              <w:ind w:firstLine="0"/>
              <w:jc w:val="left"/>
              <w:rPr>
                <w:rFonts w:eastAsiaTheme="minorHAnsi"/>
                <w:sz w:val="24"/>
                <w:szCs w:val="24"/>
                <w:lang w:eastAsia="en-US"/>
              </w:rPr>
            </w:pPr>
          </w:p>
        </w:tc>
        <w:tc>
          <w:tcPr>
            <w:tcW w:w="2693" w:type="dxa"/>
            <w:vAlign w:val="center"/>
          </w:tcPr>
          <w:p w14:paraId="0EDA9456" w14:textId="77777777" w:rsidR="001F2328" w:rsidRPr="00C47626" w:rsidRDefault="001F2328" w:rsidP="00DC3934">
            <w:pPr>
              <w:spacing w:line="240" w:lineRule="auto"/>
              <w:ind w:firstLine="0"/>
              <w:jc w:val="left"/>
              <w:rPr>
                <w:rFonts w:eastAsiaTheme="minorHAnsi"/>
                <w:sz w:val="24"/>
                <w:szCs w:val="24"/>
                <w:lang w:eastAsia="en-US"/>
              </w:rPr>
            </w:pPr>
          </w:p>
        </w:tc>
        <w:tc>
          <w:tcPr>
            <w:tcW w:w="3788" w:type="dxa"/>
            <w:vAlign w:val="center"/>
          </w:tcPr>
          <w:p w14:paraId="727969E3" w14:textId="77777777" w:rsidR="001F2328" w:rsidRPr="00C47626" w:rsidRDefault="001F2328" w:rsidP="00DC3934">
            <w:pPr>
              <w:spacing w:line="240" w:lineRule="auto"/>
              <w:ind w:firstLine="0"/>
              <w:rPr>
                <w:rFonts w:eastAsiaTheme="minorHAnsi"/>
                <w:sz w:val="24"/>
                <w:szCs w:val="24"/>
                <w:lang w:eastAsia="en-US"/>
              </w:rPr>
            </w:pPr>
            <w:r w:rsidRPr="00C47626">
              <w:rPr>
                <w:rFonts w:eastAsiaTheme="minorHAnsi"/>
                <w:sz w:val="24"/>
                <w:szCs w:val="24"/>
                <w:lang w:eastAsia="en-US"/>
              </w:rPr>
              <w:t>В том числе:</w:t>
            </w:r>
          </w:p>
        </w:tc>
        <w:tc>
          <w:tcPr>
            <w:tcW w:w="1378" w:type="dxa"/>
          </w:tcPr>
          <w:p w14:paraId="36E02C54" w14:textId="77777777" w:rsidR="001F2328" w:rsidRPr="00C47626" w:rsidRDefault="001F2328" w:rsidP="00DC3934">
            <w:pPr>
              <w:spacing w:line="240" w:lineRule="auto"/>
              <w:ind w:firstLine="0"/>
              <w:jc w:val="left"/>
              <w:rPr>
                <w:rFonts w:eastAsiaTheme="minorHAnsi"/>
                <w:sz w:val="24"/>
                <w:szCs w:val="24"/>
                <w:lang w:eastAsia="en-US"/>
              </w:rPr>
            </w:pPr>
          </w:p>
        </w:tc>
      </w:tr>
      <w:tr w:rsidR="001F2328" w:rsidRPr="00C47626" w14:paraId="116313CA" w14:textId="77777777" w:rsidTr="00DC3934">
        <w:tc>
          <w:tcPr>
            <w:tcW w:w="1413" w:type="dxa"/>
            <w:vAlign w:val="center"/>
          </w:tcPr>
          <w:p w14:paraId="22F58210" w14:textId="77777777" w:rsidR="001F2328" w:rsidRPr="00C47626" w:rsidRDefault="001F2328" w:rsidP="00DC3934">
            <w:pPr>
              <w:spacing w:line="240" w:lineRule="auto"/>
              <w:ind w:firstLine="0"/>
              <w:jc w:val="left"/>
              <w:rPr>
                <w:rFonts w:eastAsiaTheme="minorHAnsi"/>
                <w:sz w:val="24"/>
                <w:szCs w:val="24"/>
                <w:lang w:eastAsia="en-US"/>
              </w:rPr>
            </w:pPr>
            <w:r w:rsidRPr="00C47626">
              <w:rPr>
                <w:rFonts w:eastAsiaTheme="minorHAnsi"/>
                <w:bCs/>
                <w:color w:val="000000"/>
                <w:sz w:val="24"/>
                <w:szCs w:val="24"/>
                <w:lang w:eastAsia="en-US"/>
              </w:rPr>
              <w:t>182</w:t>
            </w:r>
          </w:p>
        </w:tc>
        <w:tc>
          <w:tcPr>
            <w:tcW w:w="2693" w:type="dxa"/>
            <w:vAlign w:val="center"/>
          </w:tcPr>
          <w:p w14:paraId="3F8B61F9" w14:textId="77777777" w:rsidR="001F2328" w:rsidRPr="00C47626" w:rsidRDefault="001F2328" w:rsidP="00DC3934">
            <w:pPr>
              <w:spacing w:line="240" w:lineRule="auto"/>
              <w:ind w:firstLine="0"/>
              <w:jc w:val="left"/>
              <w:rPr>
                <w:rFonts w:eastAsiaTheme="minorHAnsi"/>
                <w:sz w:val="24"/>
                <w:szCs w:val="24"/>
                <w:lang w:eastAsia="en-US"/>
              </w:rPr>
            </w:pPr>
            <w:r w:rsidRPr="00C47626">
              <w:rPr>
                <w:rFonts w:eastAsiaTheme="minorHAnsi"/>
                <w:bCs/>
                <w:color w:val="000000"/>
                <w:sz w:val="24"/>
                <w:szCs w:val="24"/>
                <w:lang w:eastAsia="en-US"/>
              </w:rPr>
              <w:t>1 05 01000 0</w:t>
            </w:r>
            <w:r>
              <w:rPr>
                <w:rFonts w:eastAsiaTheme="minorHAnsi"/>
                <w:bCs/>
                <w:color w:val="000000"/>
                <w:sz w:val="24"/>
                <w:szCs w:val="24"/>
                <w:lang w:eastAsia="en-US"/>
              </w:rPr>
              <w:t>0</w:t>
            </w:r>
            <w:r w:rsidRPr="00C47626">
              <w:rPr>
                <w:rFonts w:eastAsiaTheme="minorHAnsi"/>
                <w:bCs/>
                <w:color w:val="000000"/>
                <w:sz w:val="24"/>
                <w:szCs w:val="24"/>
                <w:lang w:eastAsia="en-US"/>
              </w:rPr>
              <w:t xml:space="preserve"> 0000 110</w:t>
            </w:r>
          </w:p>
        </w:tc>
        <w:tc>
          <w:tcPr>
            <w:tcW w:w="3788" w:type="dxa"/>
            <w:vAlign w:val="center"/>
          </w:tcPr>
          <w:p w14:paraId="613A7635" w14:textId="77777777" w:rsidR="001F2328" w:rsidRPr="00C47626" w:rsidRDefault="001F2328" w:rsidP="00DC3934">
            <w:pPr>
              <w:spacing w:line="240" w:lineRule="auto"/>
              <w:ind w:firstLine="0"/>
              <w:rPr>
                <w:rFonts w:eastAsiaTheme="minorHAnsi"/>
                <w:sz w:val="24"/>
                <w:szCs w:val="24"/>
                <w:lang w:eastAsia="en-US"/>
              </w:rPr>
            </w:pPr>
            <w:r w:rsidRPr="00C47626">
              <w:rPr>
                <w:rFonts w:eastAsiaTheme="minorHAnsi"/>
                <w:bCs/>
                <w:sz w:val="24"/>
                <w:szCs w:val="24"/>
                <w:lang w:eastAsia="en-US"/>
              </w:rPr>
              <w:t>Налог, взимаемый в связи с упрощенной системой налогообложения</w:t>
            </w:r>
          </w:p>
        </w:tc>
        <w:tc>
          <w:tcPr>
            <w:tcW w:w="1378" w:type="dxa"/>
          </w:tcPr>
          <w:p w14:paraId="1AD5A68C" w14:textId="77777777" w:rsidR="001F2328" w:rsidRPr="00C47626" w:rsidRDefault="001F2328" w:rsidP="00DC3934">
            <w:pPr>
              <w:spacing w:line="240" w:lineRule="auto"/>
              <w:ind w:firstLine="0"/>
              <w:jc w:val="left"/>
              <w:rPr>
                <w:rFonts w:eastAsiaTheme="minorHAnsi"/>
                <w:sz w:val="24"/>
                <w:szCs w:val="24"/>
                <w:lang w:eastAsia="en-US"/>
              </w:rPr>
            </w:pPr>
            <w:r>
              <w:rPr>
                <w:rFonts w:eastAsiaTheme="minorHAnsi"/>
                <w:sz w:val="24"/>
                <w:szCs w:val="24"/>
                <w:lang w:eastAsia="en-US"/>
              </w:rPr>
              <w:t>3669,9</w:t>
            </w:r>
          </w:p>
        </w:tc>
      </w:tr>
      <w:tr w:rsidR="001F2328" w:rsidRPr="00C47626" w14:paraId="04CA8657" w14:textId="77777777" w:rsidTr="00DC3934">
        <w:tc>
          <w:tcPr>
            <w:tcW w:w="1413" w:type="dxa"/>
            <w:vAlign w:val="center"/>
          </w:tcPr>
          <w:p w14:paraId="20FAF870" w14:textId="77777777" w:rsidR="001F2328" w:rsidRPr="00C47626" w:rsidRDefault="001F2328" w:rsidP="00DC3934">
            <w:pPr>
              <w:spacing w:line="240" w:lineRule="auto"/>
              <w:ind w:firstLine="0"/>
              <w:jc w:val="left"/>
              <w:rPr>
                <w:rFonts w:eastAsiaTheme="minorHAnsi"/>
                <w:sz w:val="24"/>
                <w:szCs w:val="24"/>
                <w:lang w:eastAsia="en-US"/>
              </w:rPr>
            </w:pPr>
            <w:r w:rsidRPr="00C47626">
              <w:rPr>
                <w:rFonts w:eastAsiaTheme="minorHAnsi"/>
                <w:bCs/>
                <w:color w:val="000000"/>
                <w:sz w:val="24"/>
                <w:szCs w:val="24"/>
                <w:lang w:eastAsia="en-US"/>
              </w:rPr>
              <w:t>182</w:t>
            </w:r>
          </w:p>
        </w:tc>
        <w:tc>
          <w:tcPr>
            <w:tcW w:w="2693" w:type="dxa"/>
            <w:vAlign w:val="center"/>
          </w:tcPr>
          <w:p w14:paraId="5719A22C" w14:textId="77777777" w:rsidR="001F2328" w:rsidRPr="00C47626" w:rsidRDefault="001F2328" w:rsidP="00DC3934">
            <w:pPr>
              <w:spacing w:line="240" w:lineRule="auto"/>
              <w:ind w:firstLine="0"/>
              <w:jc w:val="left"/>
              <w:rPr>
                <w:rFonts w:eastAsiaTheme="minorHAnsi"/>
                <w:sz w:val="24"/>
                <w:szCs w:val="24"/>
                <w:lang w:eastAsia="en-US"/>
              </w:rPr>
            </w:pPr>
            <w:r w:rsidRPr="00C47626">
              <w:rPr>
                <w:rFonts w:eastAsiaTheme="minorHAnsi"/>
                <w:bCs/>
                <w:color w:val="000000"/>
                <w:sz w:val="24"/>
                <w:szCs w:val="24"/>
                <w:lang w:eastAsia="en-US"/>
              </w:rPr>
              <w:t>1 05 03000 01 0000 110</w:t>
            </w:r>
          </w:p>
        </w:tc>
        <w:tc>
          <w:tcPr>
            <w:tcW w:w="3788" w:type="dxa"/>
            <w:vAlign w:val="center"/>
          </w:tcPr>
          <w:p w14:paraId="0D6F68C0" w14:textId="77777777" w:rsidR="001F2328" w:rsidRPr="00C47626" w:rsidRDefault="001F2328" w:rsidP="00DC3934">
            <w:pPr>
              <w:spacing w:line="240" w:lineRule="auto"/>
              <w:ind w:firstLine="0"/>
              <w:rPr>
                <w:rFonts w:eastAsiaTheme="minorHAnsi"/>
                <w:sz w:val="24"/>
                <w:szCs w:val="24"/>
                <w:lang w:eastAsia="en-US"/>
              </w:rPr>
            </w:pPr>
            <w:r w:rsidRPr="00C47626">
              <w:rPr>
                <w:rFonts w:eastAsiaTheme="minorHAnsi"/>
                <w:sz w:val="24"/>
                <w:szCs w:val="24"/>
                <w:lang w:eastAsia="en-US"/>
              </w:rPr>
              <w:t>Единый сельскохозяйственный налог</w:t>
            </w:r>
          </w:p>
        </w:tc>
        <w:tc>
          <w:tcPr>
            <w:tcW w:w="1378" w:type="dxa"/>
          </w:tcPr>
          <w:p w14:paraId="06123D69" w14:textId="77777777" w:rsidR="001F2328" w:rsidRPr="00C47626" w:rsidRDefault="001F2328" w:rsidP="00DC3934">
            <w:pPr>
              <w:spacing w:line="240" w:lineRule="auto"/>
              <w:ind w:firstLine="0"/>
              <w:jc w:val="left"/>
              <w:rPr>
                <w:rFonts w:eastAsiaTheme="minorHAnsi"/>
                <w:sz w:val="24"/>
                <w:szCs w:val="24"/>
                <w:lang w:eastAsia="en-US"/>
              </w:rPr>
            </w:pPr>
            <w:r>
              <w:rPr>
                <w:rFonts w:eastAsiaTheme="minorHAnsi"/>
                <w:sz w:val="24"/>
                <w:szCs w:val="24"/>
                <w:lang w:eastAsia="en-US"/>
              </w:rPr>
              <w:t>1754,0</w:t>
            </w:r>
          </w:p>
        </w:tc>
      </w:tr>
      <w:tr w:rsidR="001F2328" w:rsidRPr="00C47626" w14:paraId="2E9A3F09" w14:textId="77777777" w:rsidTr="00DC3934">
        <w:tc>
          <w:tcPr>
            <w:tcW w:w="1413" w:type="dxa"/>
            <w:vAlign w:val="center"/>
          </w:tcPr>
          <w:p w14:paraId="68907CFD" w14:textId="77777777" w:rsidR="001F2328" w:rsidRPr="00C47626" w:rsidRDefault="001F2328" w:rsidP="00DC3934">
            <w:pPr>
              <w:spacing w:line="240" w:lineRule="auto"/>
              <w:ind w:firstLine="0"/>
              <w:jc w:val="left"/>
              <w:rPr>
                <w:rFonts w:eastAsiaTheme="minorHAnsi"/>
                <w:sz w:val="24"/>
                <w:szCs w:val="24"/>
                <w:lang w:eastAsia="en-US"/>
              </w:rPr>
            </w:pPr>
            <w:r w:rsidRPr="00C47626">
              <w:rPr>
                <w:rFonts w:eastAsiaTheme="minorHAnsi"/>
                <w:bCs/>
                <w:color w:val="000000"/>
                <w:sz w:val="24"/>
                <w:szCs w:val="24"/>
                <w:lang w:eastAsia="en-US"/>
              </w:rPr>
              <w:t>182</w:t>
            </w:r>
          </w:p>
        </w:tc>
        <w:tc>
          <w:tcPr>
            <w:tcW w:w="2693" w:type="dxa"/>
            <w:vAlign w:val="center"/>
          </w:tcPr>
          <w:p w14:paraId="0A17D765" w14:textId="77777777" w:rsidR="001F2328" w:rsidRPr="00C47626" w:rsidRDefault="001F2328" w:rsidP="00DC3934">
            <w:pPr>
              <w:spacing w:line="240" w:lineRule="auto"/>
              <w:ind w:firstLine="0"/>
              <w:jc w:val="left"/>
              <w:rPr>
                <w:rFonts w:eastAsiaTheme="minorHAnsi"/>
                <w:sz w:val="24"/>
                <w:szCs w:val="24"/>
                <w:lang w:eastAsia="en-US"/>
              </w:rPr>
            </w:pPr>
            <w:r w:rsidRPr="00C47626">
              <w:rPr>
                <w:rFonts w:eastAsiaTheme="minorHAnsi"/>
                <w:bCs/>
                <w:color w:val="000000"/>
                <w:sz w:val="24"/>
                <w:szCs w:val="24"/>
                <w:lang w:eastAsia="en-US"/>
              </w:rPr>
              <w:t>1 05 04000 02 0000 110</w:t>
            </w:r>
          </w:p>
        </w:tc>
        <w:tc>
          <w:tcPr>
            <w:tcW w:w="3788" w:type="dxa"/>
            <w:vAlign w:val="center"/>
          </w:tcPr>
          <w:p w14:paraId="4FAEFD3B" w14:textId="77777777" w:rsidR="001F2328" w:rsidRPr="00C47626" w:rsidRDefault="001F2328" w:rsidP="00DC3934">
            <w:pPr>
              <w:spacing w:line="240" w:lineRule="auto"/>
              <w:ind w:firstLine="0"/>
              <w:rPr>
                <w:rFonts w:eastAsiaTheme="minorHAnsi"/>
                <w:sz w:val="24"/>
                <w:szCs w:val="24"/>
                <w:lang w:eastAsia="en-US"/>
              </w:rPr>
            </w:pPr>
            <w:r w:rsidRPr="00C47626">
              <w:rPr>
                <w:rFonts w:eastAsiaTheme="minorHAnsi"/>
                <w:sz w:val="24"/>
                <w:szCs w:val="24"/>
                <w:lang w:eastAsia="en-US"/>
              </w:rPr>
              <w:t>Налог, взимаемый в связи с применением патентной системы налогообложения</w:t>
            </w:r>
          </w:p>
        </w:tc>
        <w:tc>
          <w:tcPr>
            <w:tcW w:w="1378" w:type="dxa"/>
          </w:tcPr>
          <w:p w14:paraId="07359B7A" w14:textId="77777777" w:rsidR="001F2328" w:rsidRPr="00C47626" w:rsidRDefault="001F2328" w:rsidP="00DC3934">
            <w:pPr>
              <w:spacing w:line="240" w:lineRule="auto"/>
              <w:ind w:firstLine="0"/>
              <w:jc w:val="left"/>
              <w:rPr>
                <w:rFonts w:eastAsiaTheme="minorHAnsi"/>
                <w:sz w:val="24"/>
                <w:szCs w:val="24"/>
                <w:lang w:eastAsia="en-US"/>
              </w:rPr>
            </w:pPr>
            <w:r w:rsidRPr="00C47626">
              <w:rPr>
                <w:rFonts w:eastAsiaTheme="minorHAnsi"/>
                <w:bCs/>
                <w:sz w:val="24"/>
                <w:szCs w:val="24"/>
                <w:lang w:eastAsia="en-US"/>
              </w:rPr>
              <w:t>1924,0</w:t>
            </w:r>
          </w:p>
        </w:tc>
      </w:tr>
      <w:tr w:rsidR="001F2328" w:rsidRPr="00C47626" w14:paraId="0D14DB80" w14:textId="77777777" w:rsidTr="00DC3934">
        <w:tc>
          <w:tcPr>
            <w:tcW w:w="1413" w:type="dxa"/>
            <w:vAlign w:val="center"/>
          </w:tcPr>
          <w:p w14:paraId="6E70FA15" w14:textId="77777777" w:rsidR="001F2328" w:rsidRPr="00C47626" w:rsidRDefault="001F2328" w:rsidP="00DC3934">
            <w:pPr>
              <w:spacing w:line="240" w:lineRule="auto"/>
              <w:ind w:firstLine="0"/>
              <w:jc w:val="left"/>
              <w:rPr>
                <w:rFonts w:eastAsiaTheme="minorHAnsi"/>
                <w:sz w:val="24"/>
                <w:szCs w:val="24"/>
                <w:lang w:eastAsia="en-US"/>
              </w:rPr>
            </w:pPr>
            <w:r w:rsidRPr="00C47626">
              <w:rPr>
                <w:rFonts w:eastAsiaTheme="minorHAnsi"/>
                <w:b/>
                <w:color w:val="000000"/>
                <w:sz w:val="24"/>
                <w:szCs w:val="24"/>
                <w:lang w:eastAsia="en-US"/>
              </w:rPr>
              <w:t>182</w:t>
            </w:r>
          </w:p>
        </w:tc>
        <w:tc>
          <w:tcPr>
            <w:tcW w:w="2693" w:type="dxa"/>
            <w:vAlign w:val="center"/>
          </w:tcPr>
          <w:p w14:paraId="7F36F235" w14:textId="77777777" w:rsidR="001F2328" w:rsidRPr="00C47626" w:rsidRDefault="001F2328" w:rsidP="00DC3934">
            <w:pPr>
              <w:spacing w:line="240" w:lineRule="auto"/>
              <w:ind w:firstLine="0"/>
              <w:jc w:val="left"/>
              <w:rPr>
                <w:rFonts w:eastAsiaTheme="minorHAnsi"/>
                <w:sz w:val="24"/>
                <w:szCs w:val="24"/>
                <w:lang w:eastAsia="en-US"/>
              </w:rPr>
            </w:pPr>
            <w:r w:rsidRPr="00C47626">
              <w:rPr>
                <w:rFonts w:eastAsiaTheme="minorHAnsi"/>
                <w:b/>
                <w:color w:val="000000"/>
                <w:sz w:val="24"/>
                <w:szCs w:val="24"/>
                <w:lang w:eastAsia="en-US"/>
              </w:rPr>
              <w:t>1 06 00000 00 0000 000</w:t>
            </w:r>
          </w:p>
        </w:tc>
        <w:tc>
          <w:tcPr>
            <w:tcW w:w="3788" w:type="dxa"/>
            <w:vAlign w:val="center"/>
          </w:tcPr>
          <w:p w14:paraId="79F6E1BF" w14:textId="77777777" w:rsidR="001F2328" w:rsidRPr="00C47626" w:rsidRDefault="001F2328" w:rsidP="00DC3934">
            <w:pPr>
              <w:spacing w:line="240" w:lineRule="auto"/>
              <w:ind w:firstLine="0"/>
              <w:rPr>
                <w:rFonts w:eastAsiaTheme="minorHAnsi"/>
                <w:sz w:val="24"/>
                <w:szCs w:val="24"/>
                <w:lang w:eastAsia="en-US"/>
              </w:rPr>
            </w:pPr>
            <w:r w:rsidRPr="00C47626">
              <w:rPr>
                <w:rFonts w:eastAsiaTheme="minorHAnsi"/>
                <w:b/>
                <w:sz w:val="24"/>
                <w:szCs w:val="24"/>
                <w:lang w:eastAsia="en-US"/>
              </w:rPr>
              <w:t>Налоги на имущество</w:t>
            </w:r>
          </w:p>
        </w:tc>
        <w:tc>
          <w:tcPr>
            <w:tcW w:w="1378" w:type="dxa"/>
          </w:tcPr>
          <w:p w14:paraId="0F3F5E64" w14:textId="77777777" w:rsidR="001F2328" w:rsidRPr="00F91B0C" w:rsidRDefault="001F2328" w:rsidP="00DC3934">
            <w:pPr>
              <w:spacing w:line="240" w:lineRule="auto"/>
              <w:ind w:firstLine="0"/>
              <w:jc w:val="left"/>
              <w:rPr>
                <w:rFonts w:eastAsiaTheme="minorHAnsi"/>
                <w:b/>
                <w:bCs/>
                <w:sz w:val="24"/>
                <w:szCs w:val="24"/>
                <w:lang w:eastAsia="en-US"/>
              </w:rPr>
            </w:pPr>
            <w:r w:rsidRPr="00F91B0C">
              <w:rPr>
                <w:rFonts w:eastAsiaTheme="minorHAnsi"/>
                <w:b/>
                <w:bCs/>
                <w:sz w:val="24"/>
                <w:szCs w:val="24"/>
                <w:lang w:eastAsia="en-US"/>
              </w:rPr>
              <w:t>15239,3</w:t>
            </w:r>
          </w:p>
        </w:tc>
      </w:tr>
      <w:tr w:rsidR="001F2328" w:rsidRPr="00C47626" w14:paraId="534F737F" w14:textId="77777777" w:rsidTr="00DC3934">
        <w:tc>
          <w:tcPr>
            <w:tcW w:w="1413" w:type="dxa"/>
            <w:vAlign w:val="center"/>
          </w:tcPr>
          <w:p w14:paraId="743587AD" w14:textId="77777777" w:rsidR="001F2328" w:rsidRPr="00C47626" w:rsidRDefault="001F2328" w:rsidP="00DC3934">
            <w:pPr>
              <w:spacing w:line="240" w:lineRule="auto"/>
              <w:ind w:firstLine="0"/>
              <w:jc w:val="left"/>
              <w:rPr>
                <w:rFonts w:eastAsiaTheme="minorHAnsi"/>
                <w:sz w:val="24"/>
                <w:szCs w:val="24"/>
                <w:lang w:eastAsia="en-US"/>
              </w:rPr>
            </w:pPr>
            <w:r w:rsidRPr="00C47626">
              <w:rPr>
                <w:rFonts w:eastAsiaTheme="minorHAnsi"/>
                <w:bCs/>
                <w:color w:val="000000"/>
                <w:sz w:val="24"/>
                <w:szCs w:val="24"/>
                <w:lang w:eastAsia="en-US"/>
              </w:rPr>
              <w:t>182</w:t>
            </w:r>
          </w:p>
        </w:tc>
        <w:tc>
          <w:tcPr>
            <w:tcW w:w="2693" w:type="dxa"/>
            <w:vAlign w:val="center"/>
          </w:tcPr>
          <w:p w14:paraId="44A2F14E" w14:textId="77777777" w:rsidR="001F2328" w:rsidRPr="00C47626" w:rsidRDefault="001F2328" w:rsidP="00DC3934">
            <w:pPr>
              <w:spacing w:line="240" w:lineRule="auto"/>
              <w:ind w:firstLine="0"/>
              <w:jc w:val="left"/>
              <w:rPr>
                <w:rFonts w:eastAsiaTheme="minorHAnsi"/>
                <w:sz w:val="24"/>
                <w:szCs w:val="24"/>
                <w:lang w:eastAsia="en-US"/>
              </w:rPr>
            </w:pPr>
            <w:r w:rsidRPr="00C47626">
              <w:rPr>
                <w:rFonts w:eastAsiaTheme="minorHAnsi"/>
                <w:bCs/>
                <w:color w:val="000000"/>
                <w:sz w:val="24"/>
                <w:szCs w:val="24"/>
                <w:lang w:eastAsia="en-US"/>
              </w:rPr>
              <w:t>1 06 010</w:t>
            </w:r>
            <w:r>
              <w:rPr>
                <w:rFonts w:eastAsiaTheme="minorHAnsi"/>
                <w:bCs/>
                <w:color w:val="000000"/>
                <w:sz w:val="24"/>
                <w:szCs w:val="24"/>
                <w:lang w:eastAsia="en-US"/>
              </w:rPr>
              <w:t>0</w:t>
            </w:r>
            <w:r w:rsidRPr="00C47626">
              <w:rPr>
                <w:rFonts w:eastAsiaTheme="minorHAnsi"/>
                <w:bCs/>
                <w:color w:val="000000"/>
                <w:sz w:val="24"/>
                <w:szCs w:val="24"/>
                <w:lang w:eastAsia="en-US"/>
              </w:rPr>
              <w:t>0 00 0000 110</w:t>
            </w:r>
          </w:p>
        </w:tc>
        <w:tc>
          <w:tcPr>
            <w:tcW w:w="3788" w:type="dxa"/>
            <w:vAlign w:val="center"/>
          </w:tcPr>
          <w:p w14:paraId="3A10281C" w14:textId="77777777" w:rsidR="001F2328" w:rsidRPr="00C47626" w:rsidRDefault="001F2328" w:rsidP="00DC3934">
            <w:pPr>
              <w:spacing w:line="240" w:lineRule="auto"/>
              <w:ind w:firstLine="0"/>
              <w:rPr>
                <w:rFonts w:eastAsiaTheme="minorHAnsi"/>
                <w:sz w:val="24"/>
                <w:szCs w:val="24"/>
                <w:lang w:eastAsia="en-US"/>
              </w:rPr>
            </w:pPr>
            <w:r w:rsidRPr="00C47626">
              <w:rPr>
                <w:rFonts w:eastAsiaTheme="minorHAnsi"/>
                <w:sz w:val="24"/>
                <w:szCs w:val="24"/>
                <w:lang w:eastAsia="en-US"/>
              </w:rPr>
              <w:t>Налог на имущество физических лиц</w:t>
            </w:r>
          </w:p>
        </w:tc>
        <w:tc>
          <w:tcPr>
            <w:tcW w:w="1378" w:type="dxa"/>
          </w:tcPr>
          <w:p w14:paraId="18DF8DCB" w14:textId="77777777" w:rsidR="001F2328" w:rsidRPr="00C47626" w:rsidRDefault="001F2328" w:rsidP="00DC3934">
            <w:pPr>
              <w:spacing w:line="240" w:lineRule="auto"/>
              <w:ind w:firstLine="0"/>
              <w:jc w:val="left"/>
              <w:rPr>
                <w:rFonts w:eastAsiaTheme="minorHAnsi"/>
                <w:sz w:val="24"/>
                <w:szCs w:val="24"/>
                <w:lang w:eastAsia="en-US"/>
              </w:rPr>
            </w:pPr>
            <w:r>
              <w:rPr>
                <w:rFonts w:eastAsiaTheme="minorHAnsi"/>
                <w:sz w:val="24"/>
                <w:szCs w:val="24"/>
                <w:lang w:eastAsia="en-US"/>
              </w:rPr>
              <w:t>5099,9</w:t>
            </w:r>
          </w:p>
        </w:tc>
      </w:tr>
      <w:tr w:rsidR="001F2328" w:rsidRPr="00C47626" w14:paraId="23BF9FB8" w14:textId="77777777" w:rsidTr="00DC3934">
        <w:tc>
          <w:tcPr>
            <w:tcW w:w="1413" w:type="dxa"/>
            <w:vAlign w:val="center"/>
          </w:tcPr>
          <w:p w14:paraId="2A0EA54E" w14:textId="77777777" w:rsidR="001F2328" w:rsidRPr="00C47626" w:rsidRDefault="001F2328" w:rsidP="00DC3934">
            <w:pPr>
              <w:spacing w:line="240" w:lineRule="auto"/>
              <w:ind w:firstLine="0"/>
              <w:jc w:val="left"/>
              <w:rPr>
                <w:rFonts w:eastAsiaTheme="minorHAnsi"/>
                <w:sz w:val="24"/>
                <w:szCs w:val="24"/>
                <w:lang w:eastAsia="en-US"/>
              </w:rPr>
            </w:pPr>
            <w:r w:rsidRPr="00C47626">
              <w:rPr>
                <w:rFonts w:eastAsiaTheme="minorHAnsi"/>
                <w:bCs/>
                <w:color w:val="000000"/>
                <w:sz w:val="24"/>
                <w:szCs w:val="24"/>
                <w:lang w:eastAsia="en-US"/>
              </w:rPr>
              <w:t>182</w:t>
            </w:r>
          </w:p>
        </w:tc>
        <w:tc>
          <w:tcPr>
            <w:tcW w:w="2693" w:type="dxa"/>
            <w:vAlign w:val="center"/>
          </w:tcPr>
          <w:p w14:paraId="0EE876D5" w14:textId="77777777" w:rsidR="001F2328" w:rsidRPr="00C47626" w:rsidRDefault="001F2328" w:rsidP="00DC3934">
            <w:pPr>
              <w:spacing w:line="240" w:lineRule="auto"/>
              <w:ind w:firstLine="0"/>
              <w:jc w:val="left"/>
              <w:rPr>
                <w:rFonts w:eastAsiaTheme="minorHAnsi"/>
                <w:sz w:val="24"/>
                <w:szCs w:val="24"/>
                <w:lang w:eastAsia="en-US"/>
              </w:rPr>
            </w:pPr>
            <w:r w:rsidRPr="00C47626">
              <w:rPr>
                <w:rFonts w:eastAsiaTheme="minorHAnsi"/>
                <w:bCs/>
                <w:color w:val="000000"/>
                <w:sz w:val="24"/>
                <w:szCs w:val="24"/>
                <w:lang w:eastAsia="en-US"/>
              </w:rPr>
              <w:t xml:space="preserve">1 06 </w:t>
            </w:r>
            <w:r>
              <w:rPr>
                <w:rFonts w:eastAsiaTheme="minorHAnsi"/>
                <w:bCs/>
                <w:color w:val="000000"/>
                <w:sz w:val="24"/>
                <w:szCs w:val="24"/>
                <w:lang w:eastAsia="en-US"/>
              </w:rPr>
              <w:t>06030</w:t>
            </w:r>
            <w:r w:rsidRPr="00C47626">
              <w:rPr>
                <w:rFonts w:eastAsiaTheme="minorHAnsi"/>
                <w:bCs/>
                <w:color w:val="000000"/>
                <w:sz w:val="24"/>
                <w:szCs w:val="24"/>
                <w:lang w:eastAsia="en-US"/>
              </w:rPr>
              <w:t xml:space="preserve"> 00 0000 110</w:t>
            </w:r>
          </w:p>
        </w:tc>
        <w:tc>
          <w:tcPr>
            <w:tcW w:w="3788" w:type="dxa"/>
            <w:vAlign w:val="center"/>
          </w:tcPr>
          <w:p w14:paraId="07238686" w14:textId="77777777" w:rsidR="001F2328" w:rsidRPr="00C47626" w:rsidRDefault="001F2328" w:rsidP="00DC3934">
            <w:pPr>
              <w:spacing w:line="240" w:lineRule="auto"/>
              <w:ind w:firstLine="0"/>
              <w:rPr>
                <w:rFonts w:eastAsiaTheme="minorHAnsi"/>
                <w:sz w:val="24"/>
                <w:szCs w:val="24"/>
                <w:lang w:eastAsia="en-US"/>
              </w:rPr>
            </w:pPr>
            <w:r w:rsidRPr="00C47626">
              <w:rPr>
                <w:rFonts w:eastAsiaTheme="minorHAnsi"/>
                <w:sz w:val="24"/>
                <w:szCs w:val="24"/>
                <w:lang w:eastAsia="en-US"/>
              </w:rPr>
              <w:t>Земельный налог с организаций</w:t>
            </w:r>
          </w:p>
        </w:tc>
        <w:tc>
          <w:tcPr>
            <w:tcW w:w="1378" w:type="dxa"/>
          </w:tcPr>
          <w:p w14:paraId="78EC7E8B" w14:textId="77777777" w:rsidR="001F2328" w:rsidRPr="00C47626" w:rsidRDefault="001F2328" w:rsidP="00DC3934">
            <w:pPr>
              <w:spacing w:line="240" w:lineRule="auto"/>
              <w:ind w:firstLine="0"/>
              <w:jc w:val="left"/>
              <w:rPr>
                <w:rFonts w:eastAsiaTheme="minorHAnsi"/>
                <w:sz w:val="24"/>
                <w:szCs w:val="24"/>
                <w:lang w:eastAsia="en-US"/>
              </w:rPr>
            </w:pPr>
            <w:r>
              <w:rPr>
                <w:rFonts w:eastAsiaTheme="minorHAnsi"/>
                <w:sz w:val="24"/>
                <w:szCs w:val="24"/>
                <w:lang w:eastAsia="en-US"/>
              </w:rPr>
              <w:t>5396,8</w:t>
            </w:r>
          </w:p>
        </w:tc>
      </w:tr>
      <w:tr w:rsidR="001F2328" w:rsidRPr="00C47626" w14:paraId="4408D230" w14:textId="77777777" w:rsidTr="00DC3934">
        <w:tc>
          <w:tcPr>
            <w:tcW w:w="1413" w:type="dxa"/>
            <w:vAlign w:val="center"/>
          </w:tcPr>
          <w:p w14:paraId="095F2E30" w14:textId="77777777" w:rsidR="001F2328" w:rsidRPr="00C47626" w:rsidRDefault="001F2328" w:rsidP="00DC3934">
            <w:pPr>
              <w:spacing w:line="240" w:lineRule="auto"/>
              <w:ind w:firstLine="0"/>
              <w:jc w:val="left"/>
              <w:rPr>
                <w:rFonts w:eastAsiaTheme="minorHAnsi"/>
                <w:sz w:val="24"/>
                <w:szCs w:val="24"/>
                <w:lang w:eastAsia="en-US"/>
              </w:rPr>
            </w:pPr>
            <w:r w:rsidRPr="00C47626">
              <w:rPr>
                <w:rFonts w:eastAsiaTheme="minorHAnsi"/>
                <w:bCs/>
                <w:color w:val="000000"/>
                <w:sz w:val="24"/>
                <w:szCs w:val="24"/>
                <w:lang w:eastAsia="en-US"/>
              </w:rPr>
              <w:t>182</w:t>
            </w:r>
          </w:p>
        </w:tc>
        <w:tc>
          <w:tcPr>
            <w:tcW w:w="2693" w:type="dxa"/>
            <w:vAlign w:val="center"/>
          </w:tcPr>
          <w:p w14:paraId="237BA0D6" w14:textId="77777777" w:rsidR="001F2328" w:rsidRPr="00C47626" w:rsidRDefault="001F2328" w:rsidP="00DC3934">
            <w:pPr>
              <w:spacing w:line="240" w:lineRule="auto"/>
              <w:ind w:firstLine="0"/>
              <w:jc w:val="left"/>
              <w:rPr>
                <w:rFonts w:eastAsiaTheme="minorHAnsi"/>
                <w:sz w:val="24"/>
                <w:szCs w:val="24"/>
                <w:lang w:eastAsia="en-US"/>
              </w:rPr>
            </w:pPr>
            <w:r w:rsidRPr="00C47626">
              <w:rPr>
                <w:rFonts w:eastAsiaTheme="minorHAnsi"/>
                <w:bCs/>
                <w:color w:val="000000"/>
                <w:sz w:val="24"/>
                <w:szCs w:val="24"/>
                <w:lang w:eastAsia="en-US"/>
              </w:rPr>
              <w:t>1 06 0</w:t>
            </w:r>
            <w:r>
              <w:rPr>
                <w:rFonts w:eastAsiaTheme="minorHAnsi"/>
                <w:bCs/>
                <w:color w:val="000000"/>
                <w:sz w:val="24"/>
                <w:szCs w:val="24"/>
                <w:lang w:eastAsia="en-US"/>
              </w:rPr>
              <w:t>6040</w:t>
            </w:r>
            <w:r w:rsidRPr="00C47626">
              <w:rPr>
                <w:rFonts w:eastAsiaTheme="minorHAnsi"/>
                <w:bCs/>
                <w:color w:val="000000"/>
                <w:sz w:val="24"/>
                <w:szCs w:val="24"/>
                <w:lang w:eastAsia="en-US"/>
              </w:rPr>
              <w:t xml:space="preserve"> 00 0000 110</w:t>
            </w:r>
          </w:p>
        </w:tc>
        <w:tc>
          <w:tcPr>
            <w:tcW w:w="3788" w:type="dxa"/>
            <w:vAlign w:val="center"/>
          </w:tcPr>
          <w:p w14:paraId="58D5EA76" w14:textId="77777777" w:rsidR="001F2328" w:rsidRPr="00C47626" w:rsidRDefault="001F2328" w:rsidP="00DC3934">
            <w:pPr>
              <w:spacing w:line="240" w:lineRule="auto"/>
              <w:ind w:firstLine="0"/>
              <w:rPr>
                <w:rFonts w:eastAsiaTheme="minorHAnsi"/>
                <w:sz w:val="24"/>
                <w:szCs w:val="24"/>
                <w:lang w:eastAsia="en-US"/>
              </w:rPr>
            </w:pPr>
            <w:r w:rsidRPr="00C47626">
              <w:rPr>
                <w:rFonts w:eastAsiaTheme="minorHAnsi"/>
                <w:sz w:val="24"/>
                <w:szCs w:val="24"/>
                <w:lang w:eastAsia="en-US"/>
              </w:rPr>
              <w:t>Земельный налог с физических лиц</w:t>
            </w:r>
          </w:p>
        </w:tc>
        <w:tc>
          <w:tcPr>
            <w:tcW w:w="1378" w:type="dxa"/>
          </w:tcPr>
          <w:p w14:paraId="21909DF7" w14:textId="77777777" w:rsidR="001F2328" w:rsidRPr="00C47626" w:rsidRDefault="001F2328" w:rsidP="00DC3934">
            <w:pPr>
              <w:spacing w:line="240" w:lineRule="auto"/>
              <w:ind w:firstLine="0"/>
              <w:jc w:val="left"/>
              <w:rPr>
                <w:rFonts w:eastAsiaTheme="minorHAnsi"/>
                <w:sz w:val="24"/>
                <w:szCs w:val="24"/>
                <w:lang w:eastAsia="en-US"/>
              </w:rPr>
            </w:pPr>
            <w:r>
              <w:rPr>
                <w:rFonts w:eastAsiaTheme="minorHAnsi"/>
                <w:sz w:val="24"/>
                <w:szCs w:val="24"/>
                <w:lang w:eastAsia="en-US"/>
              </w:rPr>
              <w:t>4742,6</w:t>
            </w:r>
          </w:p>
        </w:tc>
      </w:tr>
      <w:tr w:rsidR="001F2328" w:rsidRPr="00C47626" w14:paraId="3F818BB1" w14:textId="77777777" w:rsidTr="00DC3934">
        <w:tc>
          <w:tcPr>
            <w:tcW w:w="1413" w:type="dxa"/>
            <w:vAlign w:val="center"/>
          </w:tcPr>
          <w:p w14:paraId="217463E4" w14:textId="77777777" w:rsidR="001F2328" w:rsidRPr="00C47626" w:rsidRDefault="001F2328" w:rsidP="00DC3934">
            <w:pPr>
              <w:spacing w:line="240" w:lineRule="auto"/>
              <w:ind w:firstLine="0"/>
              <w:jc w:val="left"/>
              <w:rPr>
                <w:rFonts w:eastAsiaTheme="minorHAnsi"/>
                <w:sz w:val="24"/>
                <w:szCs w:val="24"/>
                <w:lang w:eastAsia="en-US"/>
              </w:rPr>
            </w:pPr>
            <w:r w:rsidRPr="00C47626">
              <w:rPr>
                <w:rFonts w:eastAsiaTheme="minorHAnsi"/>
                <w:b/>
                <w:color w:val="000000"/>
                <w:sz w:val="24"/>
                <w:szCs w:val="24"/>
                <w:lang w:eastAsia="en-US"/>
              </w:rPr>
              <w:t>182</w:t>
            </w:r>
          </w:p>
        </w:tc>
        <w:tc>
          <w:tcPr>
            <w:tcW w:w="2693" w:type="dxa"/>
            <w:vAlign w:val="center"/>
          </w:tcPr>
          <w:p w14:paraId="0928DD40" w14:textId="77777777" w:rsidR="001F2328" w:rsidRPr="00C47626" w:rsidRDefault="001F2328" w:rsidP="00DC3934">
            <w:pPr>
              <w:spacing w:line="240" w:lineRule="auto"/>
              <w:ind w:firstLine="0"/>
              <w:jc w:val="left"/>
              <w:rPr>
                <w:rFonts w:eastAsiaTheme="minorHAnsi"/>
                <w:sz w:val="24"/>
                <w:szCs w:val="24"/>
                <w:lang w:eastAsia="en-US"/>
              </w:rPr>
            </w:pPr>
            <w:r w:rsidRPr="00C47626">
              <w:rPr>
                <w:rFonts w:eastAsiaTheme="minorHAnsi"/>
                <w:b/>
                <w:color w:val="000000"/>
                <w:sz w:val="24"/>
                <w:szCs w:val="24"/>
                <w:lang w:eastAsia="en-US"/>
              </w:rPr>
              <w:t>1 07 01000 01 0000 110</w:t>
            </w:r>
          </w:p>
        </w:tc>
        <w:tc>
          <w:tcPr>
            <w:tcW w:w="3788" w:type="dxa"/>
            <w:vAlign w:val="center"/>
          </w:tcPr>
          <w:p w14:paraId="7FBC954C" w14:textId="77777777" w:rsidR="001F2328" w:rsidRPr="00C47626" w:rsidRDefault="001F2328" w:rsidP="00DC3934">
            <w:pPr>
              <w:spacing w:line="240" w:lineRule="auto"/>
              <w:ind w:firstLine="0"/>
              <w:rPr>
                <w:rFonts w:eastAsiaTheme="minorHAnsi"/>
                <w:sz w:val="24"/>
                <w:szCs w:val="24"/>
                <w:lang w:eastAsia="en-US"/>
              </w:rPr>
            </w:pPr>
            <w:r w:rsidRPr="00C47626">
              <w:rPr>
                <w:rFonts w:eastAsiaTheme="minorHAnsi"/>
                <w:b/>
                <w:sz w:val="24"/>
                <w:szCs w:val="24"/>
                <w:lang w:eastAsia="en-US"/>
              </w:rPr>
              <w:t>Налог на добычу полезных ископаемых</w:t>
            </w:r>
          </w:p>
        </w:tc>
        <w:tc>
          <w:tcPr>
            <w:tcW w:w="1378" w:type="dxa"/>
            <w:vAlign w:val="center"/>
          </w:tcPr>
          <w:p w14:paraId="00B87588" w14:textId="77777777" w:rsidR="001F2328" w:rsidRPr="00F91B0C" w:rsidRDefault="001F2328" w:rsidP="00DC3934">
            <w:pPr>
              <w:spacing w:line="240" w:lineRule="auto"/>
              <w:ind w:firstLine="0"/>
              <w:jc w:val="left"/>
              <w:rPr>
                <w:rFonts w:eastAsiaTheme="minorHAnsi"/>
                <w:b/>
                <w:bCs/>
                <w:sz w:val="24"/>
                <w:szCs w:val="24"/>
                <w:lang w:eastAsia="en-US"/>
              </w:rPr>
            </w:pPr>
            <w:r w:rsidRPr="00F91B0C">
              <w:rPr>
                <w:rFonts w:eastAsiaTheme="minorHAnsi"/>
                <w:b/>
                <w:bCs/>
                <w:sz w:val="24"/>
                <w:szCs w:val="24"/>
                <w:lang w:eastAsia="en-US"/>
              </w:rPr>
              <w:t>815,9</w:t>
            </w:r>
          </w:p>
        </w:tc>
      </w:tr>
      <w:tr w:rsidR="001F2328" w:rsidRPr="00C47626" w14:paraId="32C6EDC4" w14:textId="77777777" w:rsidTr="00DC3934">
        <w:tc>
          <w:tcPr>
            <w:tcW w:w="1413" w:type="dxa"/>
            <w:vAlign w:val="center"/>
          </w:tcPr>
          <w:p w14:paraId="67D8E25C" w14:textId="77777777" w:rsidR="001F2328" w:rsidRPr="00C47626" w:rsidRDefault="001F2328" w:rsidP="00DC3934">
            <w:pPr>
              <w:spacing w:line="240" w:lineRule="auto"/>
              <w:ind w:firstLine="0"/>
              <w:jc w:val="left"/>
              <w:rPr>
                <w:rFonts w:eastAsiaTheme="minorHAnsi"/>
                <w:sz w:val="24"/>
                <w:szCs w:val="24"/>
                <w:lang w:eastAsia="en-US"/>
              </w:rPr>
            </w:pPr>
            <w:r w:rsidRPr="00C47626">
              <w:rPr>
                <w:rFonts w:eastAsiaTheme="minorHAnsi"/>
                <w:b/>
                <w:color w:val="000000"/>
                <w:sz w:val="24"/>
                <w:szCs w:val="24"/>
                <w:lang w:eastAsia="en-US"/>
              </w:rPr>
              <w:t>182</w:t>
            </w:r>
          </w:p>
        </w:tc>
        <w:tc>
          <w:tcPr>
            <w:tcW w:w="2693" w:type="dxa"/>
            <w:vAlign w:val="center"/>
          </w:tcPr>
          <w:p w14:paraId="0670DFA8" w14:textId="77777777" w:rsidR="001F2328" w:rsidRPr="00C47626" w:rsidRDefault="001F2328" w:rsidP="00DC3934">
            <w:pPr>
              <w:spacing w:line="240" w:lineRule="auto"/>
              <w:ind w:firstLine="0"/>
              <w:jc w:val="left"/>
              <w:rPr>
                <w:rFonts w:eastAsiaTheme="minorHAnsi"/>
                <w:sz w:val="24"/>
                <w:szCs w:val="24"/>
                <w:lang w:eastAsia="en-US"/>
              </w:rPr>
            </w:pPr>
            <w:r w:rsidRPr="00C47626">
              <w:rPr>
                <w:rFonts w:eastAsiaTheme="minorHAnsi"/>
                <w:b/>
                <w:color w:val="000000"/>
                <w:sz w:val="24"/>
                <w:szCs w:val="24"/>
                <w:lang w:eastAsia="en-US"/>
              </w:rPr>
              <w:t>1 08 00000 00 0000 000</w:t>
            </w:r>
          </w:p>
        </w:tc>
        <w:tc>
          <w:tcPr>
            <w:tcW w:w="3788" w:type="dxa"/>
            <w:vAlign w:val="center"/>
          </w:tcPr>
          <w:p w14:paraId="3340E9A7" w14:textId="77777777" w:rsidR="001F2328" w:rsidRPr="00C47626" w:rsidRDefault="001F2328" w:rsidP="00DC3934">
            <w:pPr>
              <w:spacing w:line="240" w:lineRule="auto"/>
              <w:ind w:firstLine="0"/>
              <w:rPr>
                <w:rFonts w:eastAsiaTheme="minorHAnsi"/>
                <w:sz w:val="24"/>
                <w:szCs w:val="24"/>
                <w:lang w:eastAsia="en-US"/>
              </w:rPr>
            </w:pPr>
            <w:r w:rsidRPr="00C47626">
              <w:rPr>
                <w:rFonts w:eastAsiaTheme="minorHAnsi"/>
                <w:b/>
                <w:bCs/>
                <w:sz w:val="24"/>
                <w:szCs w:val="24"/>
                <w:lang w:eastAsia="en-US"/>
              </w:rPr>
              <w:t>Государственная пошлина</w:t>
            </w:r>
          </w:p>
        </w:tc>
        <w:tc>
          <w:tcPr>
            <w:tcW w:w="1378" w:type="dxa"/>
          </w:tcPr>
          <w:p w14:paraId="5C50794B" w14:textId="77777777" w:rsidR="001F2328" w:rsidRDefault="001F2328" w:rsidP="00DC3934">
            <w:pPr>
              <w:spacing w:line="240" w:lineRule="auto"/>
              <w:ind w:firstLine="0"/>
              <w:jc w:val="left"/>
              <w:rPr>
                <w:rFonts w:eastAsiaTheme="minorHAnsi"/>
                <w:b/>
                <w:bCs/>
                <w:sz w:val="24"/>
                <w:szCs w:val="24"/>
                <w:lang w:eastAsia="en-US"/>
              </w:rPr>
            </w:pPr>
            <w:r>
              <w:rPr>
                <w:rFonts w:eastAsiaTheme="minorHAnsi"/>
                <w:b/>
                <w:bCs/>
                <w:sz w:val="24"/>
                <w:szCs w:val="24"/>
                <w:lang w:eastAsia="en-US"/>
              </w:rPr>
              <w:t>6552,2</w:t>
            </w:r>
          </w:p>
          <w:p w14:paraId="164A12FB" w14:textId="77777777" w:rsidR="001F2328" w:rsidRPr="00F91B0C" w:rsidRDefault="001F2328" w:rsidP="00DC3934">
            <w:pPr>
              <w:spacing w:line="240" w:lineRule="auto"/>
              <w:ind w:firstLine="0"/>
              <w:jc w:val="left"/>
              <w:rPr>
                <w:rFonts w:eastAsiaTheme="minorHAnsi"/>
                <w:b/>
                <w:bCs/>
                <w:sz w:val="24"/>
                <w:szCs w:val="24"/>
                <w:lang w:eastAsia="en-US"/>
              </w:rPr>
            </w:pPr>
          </w:p>
        </w:tc>
      </w:tr>
      <w:tr w:rsidR="001F2328" w:rsidRPr="00C47626" w14:paraId="0DC3249C" w14:textId="77777777" w:rsidTr="00DC3934">
        <w:tc>
          <w:tcPr>
            <w:tcW w:w="1413" w:type="dxa"/>
            <w:vAlign w:val="center"/>
          </w:tcPr>
          <w:p w14:paraId="149C5617" w14:textId="77777777" w:rsidR="001F2328" w:rsidRPr="00C47626" w:rsidRDefault="001F2328" w:rsidP="00DC3934">
            <w:pPr>
              <w:spacing w:line="240" w:lineRule="auto"/>
              <w:ind w:firstLine="0"/>
              <w:jc w:val="left"/>
              <w:rPr>
                <w:rFonts w:eastAsiaTheme="minorHAnsi"/>
                <w:sz w:val="24"/>
                <w:szCs w:val="24"/>
                <w:lang w:eastAsia="en-US"/>
              </w:rPr>
            </w:pPr>
          </w:p>
        </w:tc>
        <w:tc>
          <w:tcPr>
            <w:tcW w:w="2693" w:type="dxa"/>
            <w:vAlign w:val="center"/>
          </w:tcPr>
          <w:p w14:paraId="4C9F7AAF" w14:textId="77777777" w:rsidR="001F2328" w:rsidRPr="00C47626" w:rsidRDefault="001F2328" w:rsidP="00DC3934">
            <w:pPr>
              <w:spacing w:line="240" w:lineRule="auto"/>
              <w:ind w:firstLine="0"/>
              <w:jc w:val="left"/>
              <w:rPr>
                <w:rFonts w:eastAsiaTheme="minorHAnsi"/>
                <w:sz w:val="24"/>
                <w:szCs w:val="24"/>
                <w:lang w:eastAsia="en-US"/>
              </w:rPr>
            </w:pPr>
          </w:p>
        </w:tc>
        <w:tc>
          <w:tcPr>
            <w:tcW w:w="3788" w:type="dxa"/>
            <w:vAlign w:val="center"/>
          </w:tcPr>
          <w:p w14:paraId="1D326C9C" w14:textId="77777777" w:rsidR="001F2328" w:rsidRPr="00C47626" w:rsidRDefault="001F2328" w:rsidP="00DC3934">
            <w:pPr>
              <w:spacing w:line="240" w:lineRule="auto"/>
              <w:ind w:firstLine="0"/>
              <w:rPr>
                <w:rFonts w:eastAsiaTheme="minorHAnsi"/>
                <w:sz w:val="24"/>
                <w:szCs w:val="24"/>
                <w:lang w:eastAsia="en-US"/>
              </w:rPr>
            </w:pPr>
            <w:r w:rsidRPr="00C47626">
              <w:rPr>
                <w:rFonts w:eastAsiaTheme="minorHAnsi"/>
                <w:sz w:val="24"/>
                <w:szCs w:val="24"/>
                <w:lang w:eastAsia="en-US"/>
              </w:rPr>
              <w:t>В том числе</w:t>
            </w:r>
          </w:p>
        </w:tc>
        <w:tc>
          <w:tcPr>
            <w:tcW w:w="1378" w:type="dxa"/>
          </w:tcPr>
          <w:p w14:paraId="327D58C4" w14:textId="77777777" w:rsidR="001F2328" w:rsidRPr="00C47626" w:rsidRDefault="001F2328" w:rsidP="00DC3934">
            <w:pPr>
              <w:spacing w:line="240" w:lineRule="auto"/>
              <w:ind w:firstLine="0"/>
              <w:jc w:val="left"/>
              <w:rPr>
                <w:rFonts w:eastAsiaTheme="minorHAnsi"/>
                <w:sz w:val="24"/>
                <w:szCs w:val="24"/>
                <w:lang w:eastAsia="en-US"/>
              </w:rPr>
            </w:pPr>
          </w:p>
        </w:tc>
      </w:tr>
      <w:tr w:rsidR="001F2328" w:rsidRPr="00C47626" w14:paraId="213F0DB9" w14:textId="77777777" w:rsidTr="00DC3934">
        <w:tc>
          <w:tcPr>
            <w:tcW w:w="1413" w:type="dxa"/>
            <w:vAlign w:val="center"/>
          </w:tcPr>
          <w:p w14:paraId="12601A24" w14:textId="77777777" w:rsidR="001F2328" w:rsidRPr="00C47626" w:rsidRDefault="001F2328" w:rsidP="00DC3934">
            <w:pPr>
              <w:spacing w:line="240" w:lineRule="auto"/>
              <w:ind w:firstLine="0"/>
              <w:jc w:val="left"/>
              <w:rPr>
                <w:rFonts w:eastAsiaTheme="minorHAnsi"/>
                <w:sz w:val="24"/>
                <w:szCs w:val="24"/>
                <w:lang w:eastAsia="en-US"/>
              </w:rPr>
            </w:pPr>
            <w:r w:rsidRPr="00C47626">
              <w:rPr>
                <w:rFonts w:eastAsiaTheme="minorHAnsi"/>
                <w:bCs/>
                <w:color w:val="000000"/>
                <w:sz w:val="24"/>
                <w:szCs w:val="24"/>
                <w:lang w:eastAsia="en-US"/>
              </w:rPr>
              <w:t>182</w:t>
            </w:r>
          </w:p>
        </w:tc>
        <w:tc>
          <w:tcPr>
            <w:tcW w:w="2693" w:type="dxa"/>
            <w:vAlign w:val="center"/>
          </w:tcPr>
          <w:p w14:paraId="0BD783AA" w14:textId="77777777" w:rsidR="001F2328" w:rsidRPr="00C47626" w:rsidRDefault="001F2328" w:rsidP="00DC3934">
            <w:pPr>
              <w:spacing w:line="240" w:lineRule="auto"/>
              <w:ind w:firstLine="0"/>
              <w:jc w:val="left"/>
              <w:rPr>
                <w:rFonts w:eastAsiaTheme="minorHAnsi"/>
                <w:sz w:val="24"/>
                <w:szCs w:val="24"/>
                <w:lang w:eastAsia="en-US"/>
              </w:rPr>
            </w:pPr>
            <w:r w:rsidRPr="00C47626">
              <w:rPr>
                <w:rFonts w:eastAsiaTheme="minorHAnsi"/>
                <w:bCs/>
                <w:color w:val="000000"/>
                <w:sz w:val="24"/>
                <w:szCs w:val="24"/>
                <w:lang w:eastAsia="en-US"/>
              </w:rPr>
              <w:t>1 08 030</w:t>
            </w:r>
            <w:r>
              <w:rPr>
                <w:rFonts w:eastAsiaTheme="minorHAnsi"/>
                <w:bCs/>
                <w:color w:val="000000"/>
                <w:sz w:val="24"/>
                <w:szCs w:val="24"/>
                <w:lang w:eastAsia="en-US"/>
              </w:rPr>
              <w:t>0</w:t>
            </w:r>
            <w:r w:rsidRPr="00C47626">
              <w:rPr>
                <w:rFonts w:eastAsiaTheme="minorHAnsi"/>
                <w:bCs/>
                <w:color w:val="000000"/>
                <w:sz w:val="24"/>
                <w:szCs w:val="24"/>
                <w:lang w:eastAsia="en-US"/>
              </w:rPr>
              <w:t>0 01 0000 110</w:t>
            </w:r>
          </w:p>
        </w:tc>
        <w:tc>
          <w:tcPr>
            <w:tcW w:w="3788" w:type="dxa"/>
            <w:vAlign w:val="center"/>
          </w:tcPr>
          <w:p w14:paraId="65E2C727" w14:textId="77777777" w:rsidR="001F2328" w:rsidRPr="00C47626" w:rsidRDefault="001F2328" w:rsidP="00DC3934">
            <w:pPr>
              <w:spacing w:line="240" w:lineRule="auto"/>
              <w:ind w:firstLine="0"/>
              <w:rPr>
                <w:rFonts w:eastAsiaTheme="minorHAnsi"/>
                <w:sz w:val="24"/>
                <w:szCs w:val="24"/>
                <w:lang w:eastAsia="en-US"/>
              </w:rPr>
            </w:pPr>
            <w:r w:rsidRPr="00C47626">
              <w:rPr>
                <w:rFonts w:eastAsiaTheme="minorHAnsi"/>
                <w:sz w:val="24"/>
                <w:szCs w:val="24"/>
                <w:lang w:eastAsia="en-US"/>
              </w:rPr>
              <w:t>Государственная пошлина по делам рассматриваемые в судах общей юрисдикции, мировыми судами</w:t>
            </w:r>
          </w:p>
        </w:tc>
        <w:tc>
          <w:tcPr>
            <w:tcW w:w="1378" w:type="dxa"/>
          </w:tcPr>
          <w:p w14:paraId="47FF1E6D" w14:textId="77777777" w:rsidR="001F2328" w:rsidRPr="00C47626" w:rsidRDefault="001F2328" w:rsidP="00DC3934">
            <w:pPr>
              <w:spacing w:line="240" w:lineRule="auto"/>
              <w:ind w:firstLine="0"/>
              <w:jc w:val="left"/>
              <w:rPr>
                <w:rFonts w:eastAsiaTheme="minorHAnsi"/>
                <w:sz w:val="24"/>
                <w:szCs w:val="24"/>
                <w:lang w:eastAsia="en-US"/>
              </w:rPr>
            </w:pPr>
            <w:r>
              <w:rPr>
                <w:rFonts w:eastAsiaTheme="minorHAnsi"/>
                <w:sz w:val="24"/>
                <w:szCs w:val="24"/>
                <w:lang w:eastAsia="en-US"/>
              </w:rPr>
              <w:t>6552,2</w:t>
            </w:r>
          </w:p>
        </w:tc>
      </w:tr>
      <w:tr w:rsidR="001F2328" w:rsidRPr="00C47626" w14:paraId="0A3DD047" w14:textId="77777777" w:rsidTr="00DC3934">
        <w:tc>
          <w:tcPr>
            <w:tcW w:w="1413" w:type="dxa"/>
            <w:vAlign w:val="center"/>
          </w:tcPr>
          <w:p w14:paraId="0AFE28AF" w14:textId="77777777" w:rsidR="001F2328" w:rsidRPr="00C47626" w:rsidRDefault="001F2328" w:rsidP="00DC3934">
            <w:pPr>
              <w:spacing w:line="240" w:lineRule="auto"/>
              <w:ind w:firstLine="0"/>
              <w:jc w:val="left"/>
              <w:rPr>
                <w:rFonts w:eastAsiaTheme="minorHAnsi"/>
                <w:sz w:val="24"/>
                <w:szCs w:val="24"/>
                <w:lang w:eastAsia="en-US"/>
              </w:rPr>
            </w:pPr>
          </w:p>
        </w:tc>
        <w:tc>
          <w:tcPr>
            <w:tcW w:w="2693" w:type="dxa"/>
            <w:vAlign w:val="center"/>
          </w:tcPr>
          <w:p w14:paraId="536B7712" w14:textId="77777777" w:rsidR="001F2328" w:rsidRPr="00C47626" w:rsidRDefault="001F2328" w:rsidP="00DC3934">
            <w:pPr>
              <w:spacing w:line="240" w:lineRule="auto"/>
              <w:ind w:firstLine="0"/>
              <w:jc w:val="left"/>
              <w:rPr>
                <w:rFonts w:eastAsiaTheme="minorHAnsi"/>
                <w:sz w:val="24"/>
                <w:szCs w:val="24"/>
                <w:lang w:eastAsia="en-US"/>
              </w:rPr>
            </w:pPr>
          </w:p>
        </w:tc>
        <w:tc>
          <w:tcPr>
            <w:tcW w:w="3788" w:type="dxa"/>
            <w:vAlign w:val="center"/>
          </w:tcPr>
          <w:p w14:paraId="5CC3E1E7" w14:textId="77777777" w:rsidR="001F2328" w:rsidRPr="00C47626" w:rsidRDefault="001F2328" w:rsidP="00DC3934">
            <w:pPr>
              <w:spacing w:line="240" w:lineRule="auto"/>
              <w:ind w:firstLine="0"/>
              <w:rPr>
                <w:rFonts w:eastAsiaTheme="minorHAnsi"/>
                <w:sz w:val="24"/>
                <w:szCs w:val="24"/>
                <w:lang w:eastAsia="en-US"/>
              </w:rPr>
            </w:pPr>
            <w:r w:rsidRPr="00C47626">
              <w:rPr>
                <w:rFonts w:eastAsiaTheme="minorHAnsi"/>
                <w:b/>
                <w:bCs/>
                <w:sz w:val="24"/>
                <w:szCs w:val="24"/>
                <w:lang w:eastAsia="en-US"/>
              </w:rPr>
              <w:t>Неналоговые доходы</w:t>
            </w:r>
          </w:p>
        </w:tc>
        <w:tc>
          <w:tcPr>
            <w:tcW w:w="1378" w:type="dxa"/>
          </w:tcPr>
          <w:p w14:paraId="597C2254" w14:textId="628E0196" w:rsidR="001F2328" w:rsidRPr="00C47626" w:rsidRDefault="00BA5F24" w:rsidP="00202558">
            <w:pPr>
              <w:spacing w:line="240" w:lineRule="auto"/>
              <w:ind w:firstLine="0"/>
              <w:jc w:val="left"/>
              <w:rPr>
                <w:rFonts w:eastAsiaTheme="minorHAnsi"/>
                <w:sz w:val="24"/>
                <w:szCs w:val="24"/>
                <w:lang w:eastAsia="en-US"/>
              </w:rPr>
            </w:pPr>
            <w:r>
              <w:rPr>
                <w:rFonts w:eastAsiaTheme="minorHAnsi"/>
                <w:b/>
                <w:sz w:val="24"/>
                <w:szCs w:val="24"/>
                <w:lang w:eastAsia="en-US"/>
              </w:rPr>
              <w:t>15193,5</w:t>
            </w:r>
            <w:r w:rsidR="00202558">
              <w:rPr>
                <w:rFonts w:eastAsiaTheme="minorHAnsi"/>
                <w:b/>
                <w:sz w:val="24"/>
                <w:szCs w:val="24"/>
                <w:lang w:eastAsia="en-US"/>
              </w:rPr>
              <w:t xml:space="preserve"> </w:t>
            </w:r>
          </w:p>
        </w:tc>
      </w:tr>
      <w:tr w:rsidR="001F2328" w:rsidRPr="00C47626" w14:paraId="374B9113" w14:textId="77777777" w:rsidTr="00DC3934">
        <w:tc>
          <w:tcPr>
            <w:tcW w:w="1413" w:type="dxa"/>
            <w:vAlign w:val="center"/>
          </w:tcPr>
          <w:p w14:paraId="006BEC85" w14:textId="77777777" w:rsidR="001F2328" w:rsidRPr="00C47626" w:rsidRDefault="001F2328" w:rsidP="00DC3934">
            <w:pPr>
              <w:spacing w:line="240" w:lineRule="auto"/>
              <w:ind w:firstLine="0"/>
              <w:jc w:val="left"/>
              <w:rPr>
                <w:rFonts w:eastAsiaTheme="minorHAnsi"/>
                <w:sz w:val="24"/>
                <w:szCs w:val="24"/>
                <w:lang w:eastAsia="en-US"/>
              </w:rPr>
            </w:pPr>
            <w:r w:rsidRPr="00C47626">
              <w:rPr>
                <w:rFonts w:eastAsiaTheme="minorHAnsi"/>
                <w:b/>
                <w:color w:val="000000"/>
                <w:sz w:val="24"/>
                <w:szCs w:val="24"/>
                <w:lang w:eastAsia="en-US"/>
              </w:rPr>
              <w:t>182</w:t>
            </w:r>
          </w:p>
        </w:tc>
        <w:tc>
          <w:tcPr>
            <w:tcW w:w="2693" w:type="dxa"/>
            <w:vAlign w:val="center"/>
          </w:tcPr>
          <w:p w14:paraId="475D4AAF" w14:textId="77777777" w:rsidR="001F2328" w:rsidRPr="00C47626" w:rsidRDefault="001F2328" w:rsidP="00DC3934">
            <w:pPr>
              <w:spacing w:line="240" w:lineRule="auto"/>
              <w:ind w:firstLine="0"/>
              <w:jc w:val="left"/>
              <w:rPr>
                <w:rFonts w:eastAsiaTheme="minorHAnsi"/>
                <w:sz w:val="24"/>
                <w:szCs w:val="24"/>
                <w:lang w:eastAsia="en-US"/>
              </w:rPr>
            </w:pPr>
            <w:r w:rsidRPr="00C47626">
              <w:rPr>
                <w:rFonts w:eastAsiaTheme="minorHAnsi"/>
                <w:b/>
                <w:color w:val="000000"/>
                <w:sz w:val="24"/>
                <w:szCs w:val="24"/>
                <w:lang w:eastAsia="en-US"/>
              </w:rPr>
              <w:t>1 11 0</w:t>
            </w:r>
            <w:r>
              <w:rPr>
                <w:rFonts w:eastAsiaTheme="minorHAnsi"/>
                <w:b/>
                <w:color w:val="000000"/>
                <w:sz w:val="24"/>
                <w:szCs w:val="24"/>
                <w:lang w:eastAsia="en-US"/>
              </w:rPr>
              <w:t>0</w:t>
            </w:r>
            <w:r w:rsidRPr="00C47626">
              <w:rPr>
                <w:rFonts w:eastAsiaTheme="minorHAnsi"/>
                <w:b/>
                <w:color w:val="000000"/>
                <w:sz w:val="24"/>
                <w:szCs w:val="24"/>
                <w:lang w:eastAsia="en-US"/>
              </w:rPr>
              <w:t xml:space="preserve">000 </w:t>
            </w:r>
            <w:r>
              <w:rPr>
                <w:rFonts w:eastAsiaTheme="minorHAnsi"/>
                <w:b/>
                <w:color w:val="000000"/>
                <w:sz w:val="24"/>
                <w:szCs w:val="24"/>
                <w:lang w:eastAsia="en-US"/>
              </w:rPr>
              <w:t>00</w:t>
            </w:r>
            <w:r w:rsidRPr="00C47626">
              <w:rPr>
                <w:rFonts w:eastAsiaTheme="minorHAnsi"/>
                <w:b/>
                <w:color w:val="000000"/>
                <w:sz w:val="24"/>
                <w:szCs w:val="24"/>
                <w:lang w:eastAsia="en-US"/>
              </w:rPr>
              <w:t xml:space="preserve"> 0000 120</w:t>
            </w:r>
          </w:p>
        </w:tc>
        <w:tc>
          <w:tcPr>
            <w:tcW w:w="3788" w:type="dxa"/>
            <w:vAlign w:val="center"/>
          </w:tcPr>
          <w:p w14:paraId="61070765" w14:textId="77777777" w:rsidR="001F2328" w:rsidRPr="00C47626" w:rsidRDefault="001F2328" w:rsidP="00DC3934">
            <w:pPr>
              <w:spacing w:line="240" w:lineRule="auto"/>
              <w:ind w:firstLine="0"/>
              <w:rPr>
                <w:rFonts w:eastAsiaTheme="minorHAnsi"/>
                <w:sz w:val="24"/>
                <w:szCs w:val="24"/>
                <w:lang w:eastAsia="en-US"/>
              </w:rPr>
            </w:pPr>
            <w:r w:rsidRPr="005846E7">
              <w:rPr>
                <w:rFonts w:eastAsiaTheme="minorHAnsi"/>
                <w:b/>
                <w:bCs/>
                <w:sz w:val="24"/>
                <w:szCs w:val="24"/>
                <w:lang w:eastAsia="en-US"/>
              </w:rPr>
              <w:t>Д</w:t>
            </w:r>
            <w:r>
              <w:rPr>
                <w:rFonts w:eastAsiaTheme="minorHAnsi"/>
                <w:b/>
                <w:bCs/>
                <w:sz w:val="24"/>
                <w:szCs w:val="24"/>
                <w:lang w:eastAsia="en-US"/>
              </w:rPr>
              <w:t>оходы от использования имущества, находящегося в государственной и муниципальной собственности</w:t>
            </w:r>
            <w:r w:rsidRPr="005846E7">
              <w:rPr>
                <w:rFonts w:eastAsiaTheme="minorHAnsi"/>
                <w:b/>
                <w:bCs/>
                <w:sz w:val="24"/>
                <w:szCs w:val="24"/>
                <w:lang w:eastAsia="en-US"/>
              </w:rPr>
              <w:t xml:space="preserve"> </w:t>
            </w:r>
          </w:p>
        </w:tc>
        <w:tc>
          <w:tcPr>
            <w:tcW w:w="1378" w:type="dxa"/>
          </w:tcPr>
          <w:p w14:paraId="65B3A19A" w14:textId="77777777" w:rsidR="001F2328" w:rsidRPr="00C47626" w:rsidRDefault="001F2328" w:rsidP="00DC3934">
            <w:pPr>
              <w:spacing w:line="240" w:lineRule="auto"/>
              <w:ind w:firstLine="0"/>
              <w:jc w:val="left"/>
              <w:rPr>
                <w:rFonts w:eastAsiaTheme="minorHAnsi"/>
                <w:sz w:val="24"/>
                <w:szCs w:val="24"/>
                <w:lang w:eastAsia="en-US"/>
              </w:rPr>
            </w:pPr>
            <w:r w:rsidRPr="00C47626">
              <w:rPr>
                <w:rFonts w:eastAsiaTheme="minorHAnsi"/>
                <w:b/>
                <w:sz w:val="24"/>
                <w:szCs w:val="24"/>
                <w:lang w:eastAsia="en-US"/>
              </w:rPr>
              <w:t>8162,7</w:t>
            </w:r>
          </w:p>
        </w:tc>
      </w:tr>
      <w:tr w:rsidR="001F2328" w:rsidRPr="00C47626" w14:paraId="1256FA48" w14:textId="77777777" w:rsidTr="00DC3934">
        <w:tc>
          <w:tcPr>
            <w:tcW w:w="1413" w:type="dxa"/>
            <w:vAlign w:val="center"/>
          </w:tcPr>
          <w:p w14:paraId="6909509B" w14:textId="77777777" w:rsidR="001F2328" w:rsidRPr="00C47626" w:rsidRDefault="001F2328" w:rsidP="00DC3934">
            <w:pPr>
              <w:spacing w:line="240" w:lineRule="auto"/>
              <w:ind w:firstLine="0"/>
              <w:jc w:val="left"/>
              <w:rPr>
                <w:rFonts w:eastAsiaTheme="minorHAnsi"/>
                <w:sz w:val="24"/>
                <w:szCs w:val="24"/>
                <w:lang w:eastAsia="en-US"/>
              </w:rPr>
            </w:pPr>
            <w:r w:rsidRPr="00C47626">
              <w:rPr>
                <w:rFonts w:eastAsiaTheme="minorHAnsi"/>
                <w:bCs/>
                <w:color w:val="000000"/>
                <w:sz w:val="24"/>
                <w:szCs w:val="24"/>
                <w:lang w:eastAsia="en-US"/>
              </w:rPr>
              <w:t>182</w:t>
            </w:r>
          </w:p>
        </w:tc>
        <w:tc>
          <w:tcPr>
            <w:tcW w:w="2693" w:type="dxa"/>
            <w:vAlign w:val="center"/>
          </w:tcPr>
          <w:p w14:paraId="256627D2" w14:textId="77777777" w:rsidR="001F2328" w:rsidRPr="00C47626" w:rsidRDefault="001F2328" w:rsidP="00DC3934">
            <w:pPr>
              <w:spacing w:line="240" w:lineRule="auto"/>
              <w:ind w:firstLine="0"/>
              <w:jc w:val="left"/>
              <w:rPr>
                <w:rFonts w:eastAsiaTheme="minorHAnsi"/>
                <w:sz w:val="24"/>
                <w:szCs w:val="24"/>
                <w:lang w:eastAsia="en-US"/>
              </w:rPr>
            </w:pPr>
            <w:r w:rsidRPr="00C47626">
              <w:rPr>
                <w:rFonts w:eastAsiaTheme="minorHAnsi"/>
                <w:bCs/>
                <w:color w:val="000000"/>
                <w:sz w:val="24"/>
                <w:szCs w:val="24"/>
                <w:lang w:eastAsia="en-US"/>
              </w:rPr>
              <w:t>1 11 05012 14 0000 120</w:t>
            </w:r>
          </w:p>
        </w:tc>
        <w:tc>
          <w:tcPr>
            <w:tcW w:w="3788" w:type="dxa"/>
            <w:vAlign w:val="center"/>
          </w:tcPr>
          <w:p w14:paraId="5B127123" w14:textId="77777777" w:rsidR="001F2328" w:rsidRPr="00C47626" w:rsidRDefault="001F2328" w:rsidP="00DC3934">
            <w:pPr>
              <w:spacing w:line="240" w:lineRule="auto"/>
              <w:ind w:firstLine="0"/>
              <w:rPr>
                <w:rFonts w:eastAsiaTheme="minorHAnsi"/>
                <w:sz w:val="24"/>
                <w:szCs w:val="24"/>
                <w:lang w:eastAsia="en-US"/>
              </w:rPr>
            </w:pPr>
            <w:r w:rsidRPr="00C47626">
              <w:rPr>
                <w:rFonts w:eastAsiaTheme="minorHAnsi"/>
                <w:sz w:val="24"/>
                <w:szCs w:val="24"/>
                <w:lang w:eastAsia="en-US"/>
              </w:rPr>
              <w:t xml:space="preserve">Доходы, получаемые в виде арендной платы за земельные участки, государственная собственность на которые не разграничена и которые </w:t>
            </w:r>
            <w:r w:rsidRPr="00C47626">
              <w:rPr>
                <w:rFonts w:eastAsiaTheme="minorHAnsi"/>
                <w:sz w:val="24"/>
                <w:szCs w:val="24"/>
                <w:lang w:eastAsia="en-US"/>
              </w:rPr>
              <w:lastRenderedPageBreak/>
              <w:t>расположены в границах муниципального округа, а также средства от продажи права на заключение договоров аренды указанных земельных участков</w:t>
            </w:r>
          </w:p>
        </w:tc>
        <w:tc>
          <w:tcPr>
            <w:tcW w:w="1378" w:type="dxa"/>
          </w:tcPr>
          <w:p w14:paraId="6D8B415A" w14:textId="77777777" w:rsidR="001F2328" w:rsidRPr="00C47626" w:rsidRDefault="001F2328" w:rsidP="00DC3934">
            <w:pPr>
              <w:spacing w:line="240" w:lineRule="auto"/>
              <w:ind w:firstLine="0"/>
              <w:jc w:val="left"/>
              <w:rPr>
                <w:rFonts w:eastAsiaTheme="minorHAnsi"/>
                <w:sz w:val="24"/>
                <w:szCs w:val="24"/>
                <w:lang w:eastAsia="en-US"/>
              </w:rPr>
            </w:pPr>
            <w:r w:rsidRPr="00C47626">
              <w:rPr>
                <w:rFonts w:eastAsiaTheme="minorHAnsi"/>
                <w:bCs/>
                <w:sz w:val="24"/>
                <w:szCs w:val="24"/>
                <w:lang w:eastAsia="en-US"/>
              </w:rPr>
              <w:lastRenderedPageBreak/>
              <w:t>8144,3</w:t>
            </w:r>
          </w:p>
        </w:tc>
      </w:tr>
      <w:tr w:rsidR="001F2328" w:rsidRPr="00C47626" w14:paraId="7D6663C8" w14:textId="77777777" w:rsidTr="00DC3934">
        <w:tc>
          <w:tcPr>
            <w:tcW w:w="1413" w:type="dxa"/>
            <w:vAlign w:val="center"/>
          </w:tcPr>
          <w:p w14:paraId="2DCC54E1" w14:textId="77777777" w:rsidR="001F2328" w:rsidRPr="00C47626" w:rsidRDefault="001F2328" w:rsidP="00DC3934">
            <w:pPr>
              <w:spacing w:line="240" w:lineRule="auto"/>
              <w:ind w:firstLine="0"/>
              <w:jc w:val="left"/>
              <w:rPr>
                <w:rFonts w:eastAsiaTheme="minorHAnsi"/>
                <w:sz w:val="24"/>
                <w:szCs w:val="24"/>
                <w:lang w:eastAsia="en-US"/>
              </w:rPr>
            </w:pPr>
            <w:r w:rsidRPr="00C47626">
              <w:rPr>
                <w:rFonts w:eastAsiaTheme="minorHAnsi"/>
                <w:bCs/>
                <w:color w:val="000000"/>
                <w:sz w:val="24"/>
                <w:szCs w:val="24"/>
                <w:lang w:eastAsia="en-US"/>
              </w:rPr>
              <w:t>182</w:t>
            </w:r>
          </w:p>
        </w:tc>
        <w:tc>
          <w:tcPr>
            <w:tcW w:w="2693" w:type="dxa"/>
            <w:vAlign w:val="center"/>
          </w:tcPr>
          <w:p w14:paraId="12E10279" w14:textId="77777777" w:rsidR="001F2328" w:rsidRPr="00C47626" w:rsidRDefault="001F2328" w:rsidP="00DC3934">
            <w:pPr>
              <w:spacing w:line="240" w:lineRule="auto"/>
              <w:ind w:firstLine="0"/>
              <w:jc w:val="left"/>
              <w:rPr>
                <w:rFonts w:eastAsiaTheme="minorHAnsi"/>
                <w:sz w:val="24"/>
                <w:szCs w:val="24"/>
                <w:lang w:eastAsia="en-US"/>
              </w:rPr>
            </w:pPr>
            <w:r w:rsidRPr="00C47626">
              <w:rPr>
                <w:rFonts w:eastAsiaTheme="minorHAnsi"/>
                <w:bCs/>
                <w:color w:val="000000"/>
                <w:sz w:val="24"/>
                <w:szCs w:val="24"/>
                <w:lang w:eastAsia="en-US"/>
              </w:rPr>
              <w:t>1 11 05034 14 0000 120</w:t>
            </w:r>
          </w:p>
        </w:tc>
        <w:tc>
          <w:tcPr>
            <w:tcW w:w="3788" w:type="dxa"/>
            <w:vAlign w:val="center"/>
          </w:tcPr>
          <w:p w14:paraId="5D28A16A" w14:textId="77777777" w:rsidR="001F2328" w:rsidRPr="00C47626" w:rsidRDefault="001F2328" w:rsidP="00DC3934">
            <w:pPr>
              <w:spacing w:line="240" w:lineRule="auto"/>
              <w:ind w:firstLine="0"/>
              <w:rPr>
                <w:rFonts w:eastAsiaTheme="minorHAnsi"/>
                <w:sz w:val="24"/>
                <w:szCs w:val="24"/>
                <w:lang w:eastAsia="en-US"/>
              </w:rPr>
            </w:pPr>
            <w:r w:rsidRPr="00C47626">
              <w:rPr>
                <w:rFonts w:eastAsiaTheme="minorHAnsi"/>
                <w:sz w:val="24"/>
                <w:szCs w:val="24"/>
                <w:lang w:eastAsia="en-US"/>
              </w:rPr>
              <w:t>Доходы от сдачи в аренду имущества, находящегося в оперативном управлении органов управления муниципальных округов и созданных ими учреждений (за исключением имущества муниципальных автономных учреждений)</w:t>
            </w:r>
          </w:p>
        </w:tc>
        <w:tc>
          <w:tcPr>
            <w:tcW w:w="1378" w:type="dxa"/>
          </w:tcPr>
          <w:p w14:paraId="7AC547F4" w14:textId="77777777" w:rsidR="001F2328" w:rsidRPr="00C47626" w:rsidRDefault="001F2328" w:rsidP="00DC3934">
            <w:pPr>
              <w:spacing w:line="240" w:lineRule="auto"/>
              <w:ind w:firstLine="0"/>
              <w:jc w:val="left"/>
              <w:rPr>
                <w:rFonts w:eastAsiaTheme="minorHAnsi"/>
                <w:sz w:val="24"/>
                <w:szCs w:val="24"/>
                <w:lang w:eastAsia="en-US"/>
              </w:rPr>
            </w:pPr>
            <w:r w:rsidRPr="00C47626">
              <w:rPr>
                <w:rFonts w:eastAsiaTheme="minorHAnsi"/>
                <w:bCs/>
                <w:sz w:val="24"/>
                <w:szCs w:val="24"/>
                <w:lang w:eastAsia="en-US"/>
              </w:rPr>
              <w:t>18,4</w:t>
            </w:r>
          </w:p>
        </w:tc>
      </w:tr>
      <w:tr w:rsidR="00BA5F24" w:rsidRPr="00C47626" w14:paraId="5DE4B30B" w14:textId="77777777" w:rsidTr="00DC3934">
        <w:tc>
          <w:tcPr>
            <w:tcW w:w="1413" w:type="dxa"/>
            <w:vAlign w:val="center"/>
          </w:tcPr>
          <w:p w14:paraId="184AC651" w14:textId="1C490981" w:rsidR="00BA5F24" w:rsidRPr="00C47626" w:rsidRDefault="00BA5F24" w:rsidP="00BA5F24">
            <w:pPr>
              <w:spacing w:line="240" w:lineRule="auto"/>
              <w:ind w:firstLine="0"/>
              <w:jc w:val="left"/>
              <w:rPr>
                <w:rFonts w:eastAsiaTheme="minorHAnsi"/>
                <w:bCs/>
                <w:color w:val="000000"/>
                <w:sz w:val="24"/>
                <w:szCs w:val="24"/>
                <w:lang w:eastAsia="en-US"/>
              </w:rPr>
            </w:pPr>
            <w:r w:rsidRPr="006F62EC">
              <w:rPr>
                <w:rFonts w:eastAsiaTheme="minorHAnsi"/>
                <w:b/>
                <w:color w:val="000000"/>
                <w:sz w:val="24"/>
                <w:szCs w:val="24"/>
                <w:lang w:eastAsia="en-US"/>
              </w:rPr>
              <w:t>902</w:t>
            </w:r>
          </w:p>
        </w:tc>
        <w:tc>
          <w:tcPr>
            <w:tcW w:w="2693" w:type="dxa"/>
            <w:vAlign w:val="center"/>
          </w:tcPr>
          <w:p w14:paraId="07A6D34B" w14:textId="38FE5C66" w:rsidR="00BA5F24" w:rsidRPr="00C47626" w:rsidRDefault="00BA5F24" w:rsidP="00BA5F24">
            <w:pPr>
              <w:spacing w:line="240" w:lineRule="auto"/>
              <w:ind w:firstLine="0"/>
              <w:jc w:val="left"/>
              <w:rPr>
                <w:rFonts w:eastAsiaTheme="minorHAnsi"/>
                <w:bCs/>
                <w:color w:val="000000"/>
                <w:sz w:val="24"/>
                <w:szCs w:val="24"/>
                <w:lang w:eastAsia="en-US"/>
              </w:rPr>
            </w:pPr>
            <w:r w:rsidRPr="006F62EC">
              <w:rPr>
                <w:rFonts w:eastAsiaTheme="minorHAnsi"/>
                <w:b/>
                <w:color w:val="000000"/>
                <w:sz w:val="24"/>
                <w:szCs w:val="24"/>
                <w:lang w:eastAsia="en-US"/>
              </w:rPr>
              <w:t>1 13 02994 14 0000130</w:t>
            </w:r>
          </w:p>
        </w:tc>
        <w:tc>
          <w:tcPr>
            <w:tcW w:w="3788" w:type="dxa"/>
            <w:vAlign w:val="center"/>
          </w:tcPr>
          <w:p w14:paraId="26048AC3" w14:textId="112B9A49" w:rsidR="00BA5F24" w:rsidRPr="00C47626" w:rsidRDefault="00BA5F24" w:rsidP="00BA5F24">
            <w:pPr>
              <w:spacing w:line="240" w:lineRule="auto"/>
              <w:ind w:firstLine="0"/>
              <w:rPr>
                <w:rFonts w:eastAsiaTheme="minorHAnsi"/>
                <w:sz w:val="24"/>
                <w:szCs w:val="24"/>
                <w:lang w:eastAsia="en-US"/>
              </w:rPr>
            </w:pPr>
            <w:r w:rsidRPr="006F62EC">
              <w:rPr>
                <w:rFonts w:eastAsiaTheme="minorHAnsi"/>
                <w:b/>
                <w:sz w:val="24"/>
                <w:szCs w:val="24"/>
                <w:lang w:eastAsia="en-US"/>
              </w:rPr>
              <w:t>Прочие доходы от компенсации затрат бюджетов муниципальных округов</w:t>
            </w:r>
          </w:p>
        </w:tc>
        <w:tc>
          <w:tcPr>
            <w:tcW w:w="1378" w:type="dxa"/>
          </w:tcPr>
          <w:p w14:paraId="06B8C796" w14:textId="77777777" w:rsidR="00BA5F24" w:rsidRDefault="00BA5F24" w:rsidP="00BA5F24">
            <w:pPr>
              <w:spacing w:line="240" w:lineRule="auto"/>
              <w:ind w:firstLine="0"/>
              <w:jc w:val="left"/>
              <w:rPr>
                <w:rFonts w:eastAsiaTheme="minorHAnsi"/>
                <w:b/>
                <w:sz w:val="24"/>
                <w:szCs w:val="24"/>
                <w:lang w:eastAsia="en-US"/>
              </w:rPr>
            </w:pPr>
            <w:r>
              <w:rPr>
                <w:rFonts w:eastAsiaTheme="minorHAnsi"/>
                <w:b/>
                <w:sz w:val="24"/>
                <w:szCs w:val="24"/>
                <w:lang w:eastAsia="en-US"/>
              </w:rPr>
              <w:t>5285,8</w:t>
            </w:r>
          </w:p>
          <w:p w14:paraId="174C1C41" w14:textId="2E94252E" w:rsidR="00D46791" w:rsidRPr="00C47626" w:rsidRDefault="00202558" w:rsidP="00BA5F24">
            <w:pPr>
              <w:spacing w:line="240" w:lineRule="auto"/>
              <w:ind w:firstLine="0"/>
              <w:jc w:val="left"/>
              <w:rPr>
                <w:rFonts w:eastAsiaTheme="minorHAnsi"/>
                <w:bCs/>
                <w:sz w:val="24"/>
                <w:szCs w:val="24"/>
                <w:lang w:eastAsia="en-US"/>
              </w:rPr>
            </w:pPr>
            <w:r>
              <w:rPr>
                <w:rFonts w:eastAsiaTheme="minorHAnsi"/>
                <w:b/>
                <w:sz w:val="24"/>
                <w:szCs w:val="24"/>
                <w:lang w:eastAsia="en-US"/>
              </w:rPr>
              <w:t xml:space="preserve"> </w:t>
            </w:r>
          </w:p>
        </w:tc>
      </w:tr>
      <w:tr w:rsidR="00BA5F24" w:rsidRPr="00C47626" w14:paraId="4300C922" w14:textId="77777777" w:rsidTr="00DC3934">
        <w:tc>
          <w:tcPr>
            <w:tcW w:w="1413" w:type="dxa"/>
            <w:vAlign w:val="center"/>
          </w:tcPr>
          <w:p w14:paraId="78D3FF8D" w14:textId="0930AF0F" w:rsidR="00BA5F24" w:rsidRPr="00C47626" w:rsidRDefault="00BA5F24" w:rsidP="00BA5F24">
            <w:pPr>
              <w:spacing w:line="240" w:lineRule="auto"/>
              <w:ind w:firstLine="0"/>
              <w:jc w:val="left"/>
              <w:rPr>
                <w:rFonts w:eastAsiaTheme="minorHAnsi"/>
                <w:bCs/>
                <w:color w:val="000000"/>
                <w:sz w:val="24"/>
                <w:szCs w:val="24"/>
                <w:lang w:eastAsia="en-US"/>
              </w:rPr>
            </w:pPr>
            <w:r>
              <w:rPr>
                <w:rFonts w:eastAsiaTheme="minorHAnsi"/>
                <w:bCs/>
                <w:color w:val="000000"/>
                <w:sz w:val="24"/>
                <w:szCs w:val="24"/>
                <w:lang w:eastAsia="en-US"/>
              </w:rPr>
              <w:t>902</w:t>
            </w:r>
          </w:p>
        </w:tc>
        <w:tc>
          <w:tcPr>
            <w:tcW w:w="2693" w:type="dxa"/>
            <w:vAlign w:val="center"/>
          </w:tcPr>
          <w:p w14:paraId="77FFBAAE" w14:textId="2BB88CE5" w:rsidR="00BA5F24" w:rsidRPr="00C47626" w:rsidRDefault="00BA5F24" w:rsidP="00BA5F24">
            <w:pPr>
              <w:spacing w:line="240" w:lineRule="auto"/>
              <w:ind w:firstLine="0"/>
              <w:jc w:val="left"/>
              <w:rPr>
                <w:rFonts w:eastAsiaTheme="minorHAnsi"/>
                <w:bCs/>
                <w:color w:val="000000"/>
                <w:sz w:val="24"/>
                <w:szCs w:val="24"/>
                <w:lang w:eastAsia="en-US"/>
              </w:rPr>
            </w:pPr>
            <w:r w:rsidRPr="006F62EC">
              <w:rPr>
                <w:rFonts w:eastAsiaTheme="minorHAnsi"/>
                <w:bCs/>
                <w:color w:val="000000"/>
                <w:sz w:val="24"/>
                <w:szCs w:val="24"/>
                <w:lang w:eastAsia="en-US"/>
              </w:rPr>
              <w:t>1</w:t>
            </w:r>
            <w:r>
              <w:rPr>
                <w:rFonts w:eastAsiaTheme="minorHAnsi"/>
                <w:bCs/>
                <w:color w:val="000000"/>
                <w:sz w:val="24"/>
                <w:szCs w:val="24"/>
                <w:lang w:eastAsia="en-US"/>
              </w:rPr>
              <w:t xml:space="preserve"> </w:t>
            </w:r>
            <w:r w:rsidRPr="006F62EC">
              <w:rPr>
                <w:rFonts w:eastAsiaTheme="minorHAnsi"/>
                <w:bCs/>
                <w:color w:val="000000"/>
                <w:sz w:val="24"/>
                <w:szCs w:val="24"/>
                <w:lang w:eastAsia="en-US"/>
              </w:rPr>
              <w:t>13</w:t>
            </w:r>
            <w:r>
              <w:rPr>
                <w:rFonts w:eastAsiaTheme="minorHAnsi"/>
                <w:bCs/>
                <w:color w:val="000000"/>
                <w:sz w:val="24"/>
                <w:szCs w:val="24"/>
                <w:lang w:eastAsia="en-US"/>
              </w:rPr>
              <w:t xml:space="preserve"> </w:t>
            </w:r>
            <w:r w:rsidRPr="006F62EC">
              <w:rPr>
                <w:rFonts w:eastAsiaTheme="minorHAnsi"/>
                <w:bCs/>
                <w:color w:val="000000"/>
                <w:sz w:val="24"/>
                <w:szCs w:val="24"/>
                <w:lang w:eastAsia="en-US"/>
              </w:rPr>
              <w:t>02994</w:t>
            </w:r>
            <w:r>
              <w:rPr>
                <w:rFonts w:eastAsiaTheme="minorHAnsi"/>
                <w:bCs/>
                <w:color w:val="000000"/>
                <w:sz w:val="24"/>
                <w:szCs w:val="24"/>
                <w:lang w:eastAsia="en-US"/>
              </w:rPr>
              <w:t xml:space="preserve"> </w:t>
            </w:r>
            <w:r w:rsidRPr="006F62EC">
              <w:rPr>
                <w:rFonts w:eastAsiaTheme="minorHAnsi"/>
                <w:bCs/>
                <w:color w:val="000000"/>
                <w:sz w:val="24"/>
                <w:szCs w:val="24"/>
                <w:lang w:eastAsia="en-US"/>
              </w:rPr>
              <w:t>14</w:t>
            </w:r>
            <w:r>
              <w:rPr>
                <w:rFonts w:eastAsiaTheme="minorHAnsi"/>
                <w:bCs/>
                <w:color w:val="000000"/>
                <w:sz w:val="24"/>
                <w:szCs w:val="24"/>
                <w:lang w:eastAsia="en-US"/>
              </w:rPr>
              <w:t xml:space="preserve"> </w:t>
            </w:r>
            <w:r w:rsidRPr="006F62EC">
              <w:rPr>
                <w:rFonts w:eastAsiaTheme="minorHAnsi"/>
                <w:bCs/>
                <w:color w:val="000000"/>
                <w:sz w:val="24"/>
                <w:szCs w:val="24"/>
                <w:lang w:eastAsia="en-US"/>
              </w:rPr>
              <w:t>0000130</w:t>
            </w:r>
          </w:p>
        </w:tc>
        <w:tc>
          <w:tcPr>
            <w:tcW w:w="3788" w:type="dxa"/>
            <w:vAlign w:val="center"/>
          </w:tcPr>
          <w:p w14:paraId="28A9AC29" w14:textId="6201FABE" w:rsidR="00BA5F24" w:rsidRPr="00C47626" w:rsidRDefault="00BA5F24" w:rsidP="00BA5F24">
            <w:pPr>
              <w:spacing w:line="240" w:lineRule="auto"/>
              <w:ind w:firstLine="0"/>
              <w:rPr>
                <w:rFonts w:eastAsiaTheme="minorHAnsi"/>
                <w:sz w:val="24"/>
                <w:szCs w:val="24"/>
                <w:lang w:eastAsia="en-US"/>
              </w:rPr>
            </w:pPr>
            <w:r w:rsidRPr="006F62EC">
              <w:rPr>
                <w:rFonts w:eastAsiaTheme="minorHAnsi"/>
                <w:sz w:val="24"/>
                <w:szCs w:val="24"/>
                <w:lang w:eastAsia="en-US"/>
              </w:rPr>
              <w:t>Прочие доходы от компенсации затрат бюджетов муниципальных округов</w:t>
            </w:r>
          </w:p>
        </w:tc>
        <w:tc>
          <w:tcPr>
            <w:tcW w:w="1378" w:type="dxa"/>
          </w:tcPr>
          <w:p w14:paraId="103E599E" w14:textId="1C53D80D" w:rsidR="00BA5F24" w:rsidRPr="00C47626" w:rsidRDefault="00BA5F24" w:rsidP="00BA5F24">
            <w:pPr>
              <w:spacing w:line="240" w:lineRule="auto"/>
              <w:ind w:firstLine="0"/>
              <w:jc w:val="left"/>
              <w:rPr>
                <w:rFonts w:eastAsiaTheme="minorHAnsi"/>
                <w:bCs/>
                <w:sz w:val="24"/>
                <w:szCs w:val="24"/>
                <w:lang w:eastAsia="en-US"/>
              </w:rPr>
            </w:pPr>
            <w:r>
              <w:rPr>
                <w:rFonts w:eastAsiaTheme="minorHAnsi"/>
                <w:bCs/>
                <w:sz w:val="24"/>
                <w:szCs w:val="24"/>
                <w:lang w:eastAsia="en-US"/>
              </w:rPr>
              <w:t>5285,8</w:t>
            </w:r>
          </w:p>
        </w:tc>
      </w:tr>
      <w:tr w:rsidR="001F2328" w:rsidRPr="00C47626" w14:paraId="69A677A0" w14:textId="77777777" w:rsidTr="00DC3934">
        <w:tc>
          <w:tcPr>
            <w:tcW w:w="1413" w:type="dxa"/>
            <w:vAlign w:val="center"/>
          </w:tcPr>
          <w:p w14:paraId="5C0EF181" w14:textId="77777777" w:rsidR="001F2328" w:rsidRPr="00C47626" w:rsidRDefault="001F2328" w:rsidP="00DC3934">
            <w:pPr>
              <w:spacing w:line="240" w:lineRule="auto"/>
              <w:ind w:firstLine="0"/>
              <w:jc w:val="left"/>
              <w:rPr>
                <w:rFonts w:eastAsiaTheme="minorHAnsi"/>
                <w:sz w:val="24"/>
                <w:szCs w:val="24"/>
                <w:lang w:eastAsia="en-US"/>
              </w:rPr>
            </w:pPr>
            <w:r w:rsidRPr="00C47626">
              <w:rPr>
                <w:rFonts w:eastAsiaTheme="minorHAnsi"/>
                <w:b/>
                <w:color w:val="000000"/>
                <w:sz w:val="24"/>
                <w:szCs w:val="24"/>
                <w:lang w:eastAsia="en-US"/>
              </w:rPr>
              <w:t>902</w:t>
            </w:r>
          </w:p>
        </w:tc>
        <w:tc>
          <w:tcPr>
            <w:tcW w:w="2693" w:type="dxa"/>
            <w:vAlign w:val="center"/>
          </w:tcPr>
          <w:p w14:paraId="4453D9D3" w14:textId="77777777" w:rsidR="001F2328" w:rsidRPr="00C47626" w:rsidRDefault="001F2328" w:rsidP="00DC3934">
            <w:pPr>
              <w:spacing w:line="240" w:lineRule="auto"/>
              <w:ind w:firstLine="0"/>
              <w:jc w:val="left"/>
              <w:rPr>
                <w:rFonts w:eastAsiaTheme="minorHAnsi"/>
                <w:sz w:val="24"/>
                <w:szCs w:val="24"/>
                <w:lang w:eastAsia="en-US"/>
              </w:rPr>
            </w:pPr>
            <w:r w:rsidRPr="00C47626">
              <w:rPr>
                <w:rFonts w:eastAsiaTheme="minorHAnsi"/>
                <w:b/>
                <w:color w:val="000000"/>
                <w:sz w:val="24"/>
                <w:szCs w:val="24"/>
                <w:lang w:eastAsia="en-US"/>
              </w:rPr>
              <w:t>1 14 00000 00 0000 000</w:t>
            </w:r>
          </w:p>
        </w:tc>
        <w:tc>
          <w:tcPr>
            <w:tcW w:w="3788" w:type="dxa"/>
            <w:vAlign w:val="center"/>
          </w:tcPr>
          <w:p w14:paraId="5FD84612" w14:textId="77777777" w:rsidR="001F2328" w:rsidRPr="00C47626" w:rsidRDefault="001F2328" w:rsidP="00DC3934">
            <w:pPr>
              <w:spacing w:line="240" w:lineRule="auto"/>
              <w:ind w:firstLine="0"/>
              <w:rPr>
                <w:rFonts w:eastAsiaTheme="minorHAnsi"/>
                <w:sz w:val="24"/>
                <w:szCs w:val="24"/>
                <w:lang w:eastAsia="en-US"/>
              </w:rPr>
            </w:pPr>
            <w:r w:rsidRPr="00C47626">
              <w:rPr>
                <w:rFonts w:eastAsiaTheme="minorHAnsi"/>
                <w:b/>
                <w:sz w:val="24"/>
                <w:szCs w:val="24"/>
                <w:lang w:eastAsia="en-US"/>
              </w:rPr>
              <w:t>Доходы от продажи материальных и нематериальных активов</w:t>
            </w:r>
          </w:p>
        </w:tc>
        <w:tc>
          <w:tcPr>
            <w:tcW w:w="1378" w:type="dxa"/>
          </w:tcPr>
          <w:p w14:paraId="07051941" w14:textId="77777777" w:rsidR="001F2328" w:rsidRPr="00C47626" w:rsidRDefault="001F2328" w:rsidP="00DC3934">
            <w:pPr>
              <w:spacing w:line="240" w:lineRule="auto"/>
              <w:ind w:firstLine="0"/>
              <w:jc w:val="left"/>
              <w:rPr>
                <w:rFonts w:eastAsiaTheme="minorHAnsi"/>
                <w:sz w:val="24"/>
                <w:szCs w:val="24"/>
                <w:lang w:eastAsia="en-US"/>
              </w:rPr>
            </w:pPr>
            <w:r>
              <w:rPr>
                <w:rFonts w:eastAsiaTheme="minorHAnsi"/>
                <w:b/>
                <w:sz w:val="24"/>
                <w:szCs w:val="24"/>
                <w:lang w:eastAsia="en-US"/>
              </w:rPr>
              <w:t>400,0</w:t>
            </w:r>
          </w:p>
        </w:tc>
      </w:tr>
      <w:tr w:rsidR="001F2328" w:rsidRPr="00C47626" w14:paraId="5C888B5A" w14:textId="77777777" w:rsidTr="00DC3934">
        <w:tc>
          <w:tcPr>
            <w:tcW w:w="1413" w:type="dxa"/>
            <w:vAlign w:val="center"/>
          </w:tcPr>
          <w:p w14:paraId="32482AFD" w14:textId="77777777" w:rsidR="001F2328" w:rsidRPr="00C47626" w:rsidRDefault="001F2328" w:rsidP="00DC3934">
            <w:pPr>
              <w:spacing w:line="240" w:lineRule="auto"/>
              <w:ind w:firstLine="0"/>
              <w:jc w:val="left"/>
              <w:rPr>
                <w:rFonts w:eastAsiaTheme="minorHAnsi"/>
                <w:sz w:val="24"/>
                <w:szCs w:val="24"/>
                <w:lang w:eastAsia="en-US"/>
              </w:rPr>
            </w:pPr>
          </w:p>
        </w:tc>
        <w:tc>
          <w:tcPr>
            <w:tcW w:w="2693" w:type="dxa"/>
            <w:vAlign w:val="center"/>
          </w:tcPr>
          <w:p w14:paraId="15A5FB0A" w14:textId="77777777" w:rsidR="001F2328" w:rsidRPr="00C47626" w:rsidRDefault="001F2328" w:rsidP="00DC3934">
            <w:pPr>
              <w:spacing w:line="240" w:lineRule="auto"/>
              <w:ind w:firstLine="0"/>
              <w:jc w:val="left"/>
              <w:rPr>
                <w:rFonts w:eastAsiaTheme="minorHAnsi"/>
                <w:sz w:val="24"/>
                <w:szCs w:val="24"/>
                <w:lang w:eastAsia="en-US"/>
              </w:rPr>
            </w:pPr>
          </w:p>
        </w:tc>
        <w:tc>
          <w:tcPr>
            <w:tcW w:w="3788" w:type="dxa"/>
            <w:vAlign w:val="center"/>
          </w:tcPr>
          <w:p w14:paraId="1B9C5AEB" w14:textId="77777777" w:rsidR="001F2328" w:rsidRPr="00C47626" w:rsidRDefault="001F2328" w:rsidP="00DC3934">
            <w:pPr>
              <w:spacing w:line="240" w:lineRule="auto"/>
              <w:ind w:firstLine="0"/>
              <w:rPr>
                <w:rFonts w:eastAsiaTheme="minorHAnsi"/>
                <w:sz w:val="24"/>
                <w:szCs w:val="24"/>
                <w:lang w:eastAsia="en-US"/>
              </w:rPr>
            </w:pPr>
            <w:r w:rsidRPr="00C47626">
              <w:rPr>
                <w:rFonts w:eastAsiaTheme="minorHAnsi"/>
                <w:sz w:val="24"/>
                <w:szCs w:val="24"/>
                <w:lang w:eastAsia="en-US"/>
              </w:rPr>
              <w:t>В том числе:</w:t>
            </w:r>
          </w:p>
        </w:tc>
        <w:tc>
          <w:tcPr>
            <w:tcW w:w="1378" w:type="dxa"/>
          </w:tcPr>
          <w:p w14:paraId="5858AA42" w14:textId="77777777" w:rsidR="001F2328" w:rsidRPr="00C47626" w:rsidRDefault="001F2328" w:rsidP="00DC3934">
            <w:pPr>
              <w:spacing w:line="240" w:lineRule="auto"/>
              <w:ind w:firstLine="0"/>
              <w:jc w:val="left"/>
              <w:rPr>
                <w:rFonts w:eastAsiaTheme="minorHAnsi"/>
                <w:sz w:val="24"/>
                <w:szCs w:val="24"/>
                <w:lang w:eastAsia="en-US"/>
              </w:rPr>
            </w:pPr>
          </w:p>
        </w:tc>
      </w:tr>
      <w:tr w:rsidR="001F2328" w:rsidRPr="00C47626" w14:paraId="32706EFA" w14:textId="77777777" w:rsidTr="00DC3934">
        <w:tc>
          <w:tcPr>
            <w:tcW w:w="1413" w:type="dxa"/>
            <w:vAlign w:val="center"/>
          </w:tcPr>
          <w:p w14:paraId="7D56F2AE" w14:textId="77777777" w:rsidR="001F2328" w:rsidRPr="00C47626" w:rsidRDefault="001F2328" w:rsidP="00DC3934">
            <w:pPr>
              <w:spacing w:line="240" w:lineRule="auto"/>
              <w:ind w:firstLine="0"/>
              <w:jc w:val="left"/>
              <w:rPr>
                <w:rFonts w:eastAsiaTheme="minorHAnsi"/>
                <w:sz w:val="24"/>
                <w:szCs w:val="24"/>
                <w:lang w:eastAsia="en-US"/>
              </w:rPr>
            </w:pPr>
            <w:bookmarkStart w:id="5" w:name="_Hlk216192051"/>
            <w:r w:rsidRPr="00C47626">
              <w:rPr>
                <w:rFonts w:eastAsiaTheme="minorHAnsi"/>
                <w:bCs/>
                <w:color w:val="000000"/>
                <w:sz w:val="24"/>
                <w:szCs w:val="24"/>
                <w:lang w:eastAsia="en-US"/>
              </w:rPr>
              <w:t>902</w:t>
            </w:r>
          </w:p>
        </w:tc>
        <w:tc>
          <w:tcPr>
            <w:tcW w:w="2693" w:type="dxa"/>
            <w:vAlign w:val="center"/>
          </w:tcPr>
          <w:p w14:paraId="0BA8E823" w14:textId="77777777" w:rsidR="001F2328" w:rsidRPr="00C47626" w:rsidRDefault="001F2328" w:rsidP="00DC3934">
            <w:pPr>
              <w:spacing w:line="240" w:lineRule="auto"/>
              <w:ind w:firstLine="0"/>
              <w:jc w:val="left"/>
              <w:rPr>
                <w:rFonts w:eastAsiaTheme="minorHAnsi"/>
                <w:sz w:val="24"/>
                <w:szCs w:val="24"/>
                <w:lang w:eastAsia="en-US"/>
              </w:rPr>
            </w:pPr>
            <w:r w:rsidRPr="00C47626">
              <w:rPr>
                <w:rFonts w:eastAsiaTheme="minorHAnsi"/>
                <w:bCs/>
                <w:color w:val="000000"/>
                <w:sz w:val="24"/>
                <w:szCs w:val="24"/>
                <w:lang w:eastAsia="en-US"/>
              </w:rPr>
              <w:t>1 14 0204</w:t>
            </w:r>
            <w:r>
              <w:rPr>
                <w:rFonts w:eastAsiaTheme="minorHAnsi"/>
                <w:bCs/>
                <w:color w:val="000000"/>
                <w:sz w:val="24"/>
                <w:szCs w:val="24"/>
                <w:lang w:eastAsia="en-US"/>
              </w:rPr>
              <w:t>0</w:t>
            </w:r>
            <w:r w:rsidRPr="00C47626">
              <w:rPr>
                <w:rFonts w:eastAsiaTheme="minorHAnsi"/>
                <w:bCs/>
                <w:color w:val="000000"/>
                <w:sz w:val="24"/>
                <w:szCs w:val="24"/>
                <w:lang w:eastAsia="en-US"/>
              </w:rPr>
              <w:t xml:space="preserve"> 14 0000 4</w:t>
            </w:r>
            <w:r>
              <w:rPr>
                <w:rFonts w:eastAsiaTheme="minorHAnsi"/>
                <w:bCs/>
                <w:color w:val="000000"/>
                <w:sz w:val="24"/>
                <w:szCs w:val="24"/>
                <w:lang w:eastAsia="en-US"/>
              </w:rPr>
              <w:t>10</w:t>
            </w:r>
          </w:p>
        </w:tc>
        <w:tc>
          <w:tcPr>
            <w:tcW w:w="3788" w:type="dxa"/>
            <w:vAlign w:val="center"/>
          </w:tcPr>
          <w:p w14:paraId="69DE41FB" w14:textId="77777777" w:rsidR="001F2328" w:rsidRPr="00C47626" w:rsidRDefault="001F2328" w:rsidP="00DC3934">
            <w:pPr>
              <w:spacing w:line="240" w:lineRule="auto"/>
              <w:ind w:firstLine="0"/>
              <w:rPr>
                <w:rFonts w:eastAsiaTheme="minorHAnsi"/>
                <w:sz w:val="24"/>
                <w:szCs w:val="24"/>
                <w:lang w:eastAsia="en-US"/>
              </w:rPr>
            </w:pPr>
            <w:r w:rsidRPr="00C873B1">
              <w:rPr>
                <w:rFonts w:eastAsiaTheme="minorHAnsi"/>
                <w:sz w:val="24"/>
                <w:szCs w:val="24"/>
                <w:lang w:eastAsia="en-US"/>
              </w:rPr>
              <w:t>Доходы от реализации имущества, находящегося в собственности муниципальных округов (за исключением движимого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c>
          <w:tcPr>
            <w:tcW w:w="1378" w:type="dxa"/>
          </w:tcPr>
          <w:p w14:paraId="0E962E07" w14:textId="77777777" w:rsidR="001F2328" w:rsidRPr="00C47626" w:rsidRDefault="001F2328" w:rsidP="00DC3934">
            <w:pPr>
              <w:spacing w:line="240" w:lineRule="auto"/>
              <w:ind w:firstLine="0"/>
              <w:jc w:val="left"/>
              <w:rPr>
                <w:rFonts w:eastAsiaTheme="minorHAnsi"/>
                <w:sz w:val="24"/>
                <w:szCs w:val="24"/>
                <w:lang w:eastAsia="en-US"/>
              </w:rPr>
            </w:pPr>
            <w:r>
              <w:rPr>
                <w:rFonts w:eastAsiaTheme="minorHAnsi"/>
                <w:bCs/>
                <w:sz w:val="24"/>
                <w:szCs w:val="24"/>
                <w:lang w:eastAsia="en-US"/>
              </w:rPr>
              <w:t>200,0</w:t>
            </w:r>
          </w:p>
        </w:tc>
      </w:tr>
      <w:tr w:rsidR="001F2328" w:rsidRPr="00C47626" w14:paraId="0CFE5282" w14:textId="77777777" w:rsidTr="00DC3934">
        <w:tc>
          <w:tcPr>
            <w:tcW w:w="1413" w:type="dxa"/>
            <w:vAlign w:val="center"/>
          </w:tcPr>
          <w:p w14:paraId="1E5E3BA6" w14:textId="77777777" w:rsidR="001F2328" w:rsidRPr="00C47626" w:rsidRDefault="001F2328" w:rsidP="00DC3934">
            <w:pPr>
              <w:spacing w:line="240" w:lineRule="auto"/>
              <w:ind w:firstLine="0"/>
              <w:jc w:val="left"/>
              <w:rPr>
                <w:rFonts w:eastAsiaTheme="minorHAnsi"/>
                <w:sz w:val="24"/>
                <w:szCs w:val="24"/>
                <w:lang w:eastAsia="en-US"/>
              </w:rPr>
            </w:pPr>
            <w:r w:rsidRPr="00C47626">
              <w:rPr>
                <w:rFonts w:eastAsiaTheme="minorHAnsi"/>
                <w:bCs/>
                <w:color w:val="000000"/>
                <w:sz w:val="24"/>
                <w:szCs w:val="24"/>
                <w:lang w:eastAsia="en-US"/>
              </w:rPr>
              <w:t>902</w:t>
            </w:r>
          </w:p>
        </w:tc>
        <w:tc>
          <w:tcPr>
            <w:tcW w:w="2693" w:type="dxa"/>
            <w:vAlign w:val="center"/>
          </w:tcPr>
          <w:p w14:paraId="20230614" w14:textId="77777777" w:rsidR="001F2328" w:rsidRPr="00C47626" w:rsidRDefault="001F2328" w:rsidP="00DC3934">
            <w:pPr>
              <w:spacing w:line="240" w:lineRule="auto"/>
              <w:ind w:firstLine="0"/>
              <w:jc w:val="left"/>
              <w:rPr>
                <w:rFonts w:eastAsiaTheme="minorHAnsi"/>
                <w:sz w:val="24"/>
                <w:szCs w:val="24"/>
                <w:lang w:eastAsia="en-US"/>
              </w:rPr>
            </w:pPr>
            <w:r w:rsidRPr="00C47626">
              <w:rPr>
                <w:rFonts w:eastAsiaTheme="minorHAnsi"/>
                <w:bCs/>
                <w:color w:val="000000"/>
                <w:sz w:val="24"/>
                <w:szCs w:val="24"/>
                <w:lang w:eastAsia="en-US"/>
              </w:rPr>
              <w:t>1 14 06012 14 0000 430</w:t>
            </w:r>
          </w:p>
        </w:tc>
        <w:tc>
          <w:tcPr>
            <w:tcW w:w="3788" w:type="dxa"/>
            <w:vAlign w:val="center"/>
          </w:tcPr>
          <w:p w14:paraId="7AACFEA2" w14:textId="77777777" w:rsidR="001F2328" w:rsidRPr="00C47626" w:rsidRDefault="001F2328" w:rsidP="00DC3934">
            <w:pPr>
              <w:spacing w:line="240" w:lineRule="auto"/>
              <w:ind w:firstLine="0"/>
              <w:rPr>
                <w:rFonts w:eastAsiaTheme="minorHAnsi"/>
                <w:sz w:val="24"/>
                <w:szCs w:val="24"/>
                <w:lang w:eastAsia="en-US"/>
              </w:rPr>
            </w:pPr>
            <w:r w:rsidRPr="00C873B1">
              <w:rPr>
                <w:rFonts w:eastAsiaTheme="minorHAnsi"/>
                <w:color w:val="000000"/>
                <w:sz w:val="24"/>
                <w:szCs w:val="24"/>
                <w:lang w:eastAsia="en-US"/>
              </w:rPr>
              <w:t>Доходы от продажи земельных участков, государственная собственность на которые не разграничена и которые расположены в границах муниципальных округов</w:t>
            </w:r>
          </w:p>
        </w:tc>
        <w:tc>
          <w:tcPr>
            <w:tcW w:w="1378" w:type="dxa"/>
          </w:tcPr>
          <w:p w14:paraId="59B19718" w14:textId="77777777" w:rsidR="001F2328" w:rsidRPr="00C47626" w:rsidRDefault="001F2328" w:rsidP="00DC3934">
            <w:pPr>
              <w:spacing w:line="240" w:lineRule="auto"/>
              <w:ind w:firstLine="0"/>
              <w:jc w:val="left"/>
              <w:rPr>
                <w:rFonts w:eastAsiaTheme="minorHAnsi"/>
                <w:sz w:val="24"/>
                <w:szCs w:val="24"/>
                <w:lang w:eastAsia="en-US"/>
              </w:rPr>
            </w:pPr>
            <w:r>
              <w:rPr>
                <w:rFonts w:eastAsiaTheme="minorHAnsi"/>
                <w:bCs/>
                <w:sz w:val="24"/>
                <w:szCs w:val="24"/>
                <w:lang w:eastAsia="en-US"/>
              </w:rPr>
              <w:t>200,0</w:t>
            </w:r>
          </w:p>
        </w:tc>
      </w:tr>
      <w:bookmarkEnd w:id="5"/>
      <w:tr w:rsidR="001F2328" w:rsidRPr="00C47626" w14:paraId="564E0637" w14:textId="77777777" w:rsidTr="00DC3934">
        <w:tc>
          <w:tcPr>
            <w:tcW w:w="1413" w:type="dxa"/>
            <w:vAlign w:val="center"/>
          </w:tcPr>
          <w:p w14:paraId="13AFF017" w14:textId="77777777" w:rsidR="001F2328" w:rsidRPr="00C47626" w:rsidRDefault="001F2328" w:rsidP="00DC3934">
            <w:pPr>
              <w:spacing w:line="240" w:lineRule="auto"/>
              <w:ind w:firstLine="0"/>
              <w:jc w:val="left"/>
              <w:rPr>
                <w:rFonts w:eastAsiaTheme="minorHAnsi"/>
                <w:sz w:val="24"/>
                <w:szCs w:val="24"/>
                <w:lang w:eastAsia="en-US"/>
              </w:rPr>
            </w:pPr>
            <w:r w:rsidRPr="00C47626">
              <w:rPr>
                <w:rFonts w:eastAsiaTheme="minorHAnsi"/>
                <w:b/>
                <w:color w:val="000000"/>
                <w:sz w:val="24"/>
                <w:szCs w:val="24"/>
                <w:lang w:eastAsia="en-US"/>
              </w:rPr>
              <w:t>902</w:t>
            </w:r>
          </w:p>
        </w:tc>
        <w:tc>
          <w:tcPr>
            <w:tcW w:w="2693" w:type="dxa"/>
            <w:vAlign w:val="center"/>
          </w:tcPr>
          <w:p w14:paraId="5F9A51EF" w14:textId="77777777" w:rsidR="001F2328" w:rsidRPr="00C47626" w:rsidRDefault="001F2328" w:rsidP="00DC3934">
            <w:pPr>
              <w:spacing w:line="240" w:lineRule="auto"/>
              <w:ind w:firstLine="0"/>
              <w:jc w:val="left"/>
              <w:rPr>
                <w:rFonts w:eastAsiaTheme="minorHAnsi"/>
                <w:sz w:val="24"/>
                <w:szCs w:val="24"/>
                <w:lang w:eastAsia="en-US"/>
              </w:rPr>
            </w:pPr>
            <w:r w:rsidRPr="00C47626">
              <w:rPr>
                <w:rFonts w:eastAsiaTheme="minorHAnsi"/>
                <w:b/>
                <w:color w:val="000000"/>
                <w:sz w:val="24"/>
                <w:szCs w:val="24"/>
                <w:lang w:eastAsia="en-US"/>
              </w:rPr>
              <w:t>1 16 00000 00 0000 000</w:t>
            </w:r>
          </w:p>
        </w:tc>
        <w:tc>
          <w:tcPr>
            <w:tcW w:w="3788" w:type="dxa"/>
            <w:vAlign w:val="center"/>
          </w:tcPr>
          <w:p w14:paraId="3E4624C7" w14:textId="77777777" w:rsidR="001F2328" w:rsidRPr="00C47626" w:rsidRDefault="001F2328" w:rsidP="00DC3934">
            <w:pPr>
              <w:spacing w:line="240" w:lineRule="auto"/>
              <w:ind w:firstLine="0"/>
              <w:rPr>
                <w:rFonts w:eastAsiaTheme="minorHAnsi"/>
                <w:sz w:val="24"/>
                <w:szCs w:val="24"/>
                <w:lang w:eastAsia="en-US"/>
              </w:rPr>
            </w:pPr>
            <w:r w:rsidRPr="00C47626">
              <w:rPr>
                <w:rFonts w:eastAsiaTheme="minorHAnsi"/>
                <w:b/>
                <w:color w:val="000000"/>
                <w:sz w:val="24"/>
                <w:szCs w:val="24"/>
                <w:lang w:eastAsia="en-US"/>
              </w:rPr>
              <w:t>Штрафы, санкции, возмещение ущерба</w:t>
            </w:r>
          </w:p>
        </w:tc>
        <w:tc>
          <w:tcPr>
            <w:tcW w:w="1378" w:type="dxa"/>
          </w:tcPr>
          <w:p w14:paraId="23FDAFCD" w14:textId="77777777" w:rsidR="001F2328" w:rsidRPr="00C47626" w:rsidRDefault="001F2328" w:rsidP="00DC3934">
            <w:pPr>
              <w:spacing w:line="240" w:lineRule="auto"/>
              <w:ind w:firstLine="0"/>
              <w:jc w:val="left"/>
              <w:rPr>
                <w:rFonts w:eastAsiaTheme="minorHAnsi"/>
                <w:sz w:val="24"/>
                <w:szCs w:val="24"/>
                <w:lang w:eastAsia="en-US"/>
              </w:rPr>
            </w:pPr>
            <w:r>
              <w:rPr>
                <w:rFonts w:eastAsiaTheme="minorHAnsi"/>
                <w:b/>
                <w:sz w:val="24"/>
                <w:szCs w:val="24"/>
                <w:lang w:eastAsia="en-US"/>
              </w:rPr>
              <w:t>1295,0</w:t>
            </w:r>
          </w:p>
        </w:tc>
      </w:tr>
      <w:tr w:rsidR="001F2328" w:rsidRPr="00C47626" w14:paraId="75B7A9C3" w14:textId="77777777" w:rsidTr="00DC3934">
        <w:tc>
          <w:tcPr>
            <w:tcW w:w="1413" w:type="dxa"/>
            <w:vAlign w:val="center"/>
          </w:tcPr>
          <w:p w14:paraId="0A515568" w14:textId="77777777" w:rsidR="001F2328" w:rsidRPr="00C47626" w:rsidRDefault="001F2328" w:rsidP="00DC3934">
            <w:pPr>
              <w:spacing w:line="240" w:lineRule="auto"/>
              <w:ind w:firstLine="0"/>
              <w:jc w:val="left"/>
              <w:rPr>
                <w:rFonts w:eastAsiaTheme="minorHAnsi"/>
                <w:sz w:val="24"/>
                <w:szCs w:val="24"/>
                <w:lang w:eastAsia="en-US"/>
              </w:rPr>
            </w:pPr>
            <w:r w:rsidRPr="00C47626">
              <w:rPr>
                <w:rFonts w:eastAsiaTheme="minorHAnsi"/>
                <w:bCs/>
                <w:color w:val="000000"/>
                <w:sz w:val="24"/>
                <w:szCs w:val="24"/>
                <w:lang w:eastAsia="en-US"/>
              </w:rPr>
              <w:t>902</w:t>
            </w:r>
          </w:p>
        </w:tc>
        <w:tc>
          <w:tcPr>
            <w:tcW w:w="2693" w:type="dxa"/>
            <w:vAlign w:val="center"/>
          </w:tcPr>
          <w:p w14:paraId="6D46400F" w14:textId="77777777" w:rsidR="001F2328" w:rsidRPr="00C47626" w:rsidRDefault="001F2328" w:rsidP="00DC3934">
            <w:pPr>
              <w:spacing w:line="240" w:lineRule="auto"/>
              <w:ind w:firstLine="0"/>
              <w:jc w:val="left"/>
              <w:rPr>
                <w:rFonts w:eastAsiaTheme="minorHAnsi"/>
                <w:sz w:val="24"/>
                <w:szCs w:val="24"/>
                <w:lang w:eastAsia="en-US"/>
              </w:rPr>
            </w:pPr>
            <w:r w:rsidRPr="00C47626">
              <w:rPr>
                <w:rFonts w:eastAsiaTheme="minorHAnsi"/>
                <w:bCs/>
                <w:color w:val="000000"/>
                <w:sz w:val="24"/>
                <w:szCs w:val="24"/>
                <w:lang w:eastAsia="en-US"/>
              </w:rPr>
              <w:t>1 16 010</w:t>
            </w:r>
            <w:r>
              <w:rPr>
                <w:rFonts w:eastAsiaTheme="minorHAnsi"/>
                <w:bCs/>
                <w:color w:val="000000"/>
                <w:sz w:val="24"/>
                <w:szCs w:val="24"/>
                <w:lang w:eastAsia="en-US"/>
              </w:rPr>
              <w:t>0</w:t>
            </w:r>
            <w:r w:rsidRPr="00C47626">
              <w:rPr>
                <w:rFonts w:eastAsiaTheme="minorHAnsi"/>
                <w:bCs/>
                <w:color w:val="000000"/>
                <w:sz w:val="24"/>
                <w:szCs w:val="24"/>
                <w:lang w:eastAsia="en-US"/>
              </w:rPr>
              <w:t>0 0</w:t>
            </w:r>
            <w:r>
              <w:rPr>
                <w:rFonts w:eastAsiaTheme="minorHAnsi"/>
                <w:bCs/>
                <w:color w:val="000000"/>
                <w:sz w:val="24"/>
                <w:szCs w:val="24"/>
                <w:lang w:eastAsia="en-US"/>
              </w:rPr>
              <w:t>1</w:t>
            </w:r>
            <w:r w:rsidRPr="00C47626">
              <w:rPr>
                <w:rFonts w:eastAsiaTheme="minorHAnsi"/>
                <w:bCs/>
                <w:color w:val="000000"/>
                <w:sz w:val="24"/>
                <w:szCs w:val="24"/>
                <w:lang w:eastAsia="en-US"/>
              </w:rPr>
              <w:t xml:space="preserve"> 0000 140</w:t>
            </w:r>
          </w:p>
        </w:tc>
        <w:tc>
          <w:tcPr>
            <w:tcW w:w="3788" w:type="dxa"/>
            <w:vAlign w:val="center"/>
          </w:tcPr>
          <w:p w14:paraId="3B147204" w14:textId="77777777" w:rsidR="001F2328" w:rsidRPr="00C47626" w:rsidRDefault="001F2328" w:rsidP="00DC3934">
            <w:pPr>
              <w:spacing w:line="240" w:lineRule="auto"/>
              <w:ind w:firstLine="0"/>
              <w:rPr>
                <w:rFonts w:eastAsiaTheme="minorHAnsi"/>
                <w:sz w:val="24"/>
                <w:szCs w:val="24"/>
                <w:lang w:eastAsia="en-US"/>
              </w:rPr>
            </w:pPr>
            <w:r w:rsidRPr="00671470">
              <w:rPr>
                <w:rFonts w:eastAsiaTheme="minorHAnsi"/>
                <w:sz w:val="24"/>
                <w:szCs w:val="24"/>
                <w:lang w:eastAsia="en-US"/>
              </w:rPr>
              <w:t xml:space="preserve">  Административные штрафы, установленные Кодексом Российской Федерации об административных правонарушениях</w:t>
            </w:r>
          </w:p>
        </w:tc>
        <w:tc>
          <w:tcPr>
            <w:tcW w:w="1378" w:type="dxa"/>
          </w:tcPr>
          <w:p w14:paraId="1A66D2F4" w14:textId="77777777" w:rsidR="001F2328" w:rsidRPr="00C47626" w:rsidRDefault="001F2328" w:rsidP="00DC3934">
            <w:pPr>
              <w:spacing w:line="240" w:lineRule="auto"/>
              <w:ind w:firstLine="0"/>
              <w:jc w:val="left"/>
              <w:rPr>
                <w:rFonts w:eastAsiaTheme="minorHAnsi"/>
                <w:sz w:val="24"/>
                <w:szCs w:val="24"/>
                <w:lang w:eastAsia="en-US"/>
              </w:rPr>
            </w:pPr>
            <w:r>
              <w:rPr>
                <w:rFonts w:eastAsiaTheme="minorHAnsi"/>
                <w:bCs/>
                <w:sz w:val="24"/>
                <w:szCs w:val="24"/>
                <w:lang w:eastAsia="en-US"/>
              </w:rPr>
              <w:t>245,0</w:t>
            </w:r>
          </w:p>
        </w:tc>
      </w:tr>
      <w:tr w:rsidR="001F2328" w:rsidRPr="00C47626" w14:paraId="39BF4F75" w14:textId="77777777" w:rsidTr="00DC3934">
        <w:tc>
          <w:tcPr>
            <w:tcW w:w="1413" w:type="dxa"/>
            <w:vAlign w:val="center"/>
          </w:tcPr>
          <w:p w14:paraId="21F896DA" w14:textId="77777777" w:rsidR="001F2328" w:rsidRPr="00C47626" w:rsidRDefault="001F2328" w:rsidP="00DC3934">
            <w:pPr>
              <w:spacing w:line="240" w:lineRule="auto"/>
              <w:ind w:firstLine="0"/>
              <w:jc w:val="left"/>
              <w:rPr>
                <w:rFonts w:eastAsiaTheme="minorHAnsi"/>
                <w:bCs/>
                <w:color w:val="000000"/>
                <w:sz w:val="24"/>
                <w:szCs w:val="24"/>
                <w:lang w:eastAsia="en-US"/>
              </w:rPr>
            </w:pPr>
            <w:r>
              <w:rPr>
                <w:rFonts w:eastAsiaTheme="minorHAnsi"/>
                <w:bCs/>
                <w:color w:val="000000"/>
                <w:sz w:val="24"/>
                <w:szCs w:val="24"/>
                <w:lang w:eastAsia="en-US"/>
              </w:rPr>
              <w:t>902</w:t>
            </w:r>
          </w:p>
        </w:tc>
        <w:tc>
          <w:tcPr>
            <w:tcW w:w="2693" w:type="dxa"/>
            <w:vAlign w:val="center"/>
          </w:tcPr>
          <w:p w14:paraId="58BFEA28" w14:textId="77777777" w:rsidR="001F2328" w:rsidRPr="00C47626" w:rsidRDefault="001F2328" w:rsidP="00DC3934">
            <w:pPr>
              <w:spacing w:line="240" w:lineRule="auto"/>
              <w:ind w:firstLine="0"/>
              <w:jc w:val="left"/>
              <w:rPr>
                <w:rFonts w:eastAsiaTheme="minorHAnsi"/>
                <w:bCs/>
                <w:color w:val="000000"/>
                <w:sz w:val="24"/>
                <w:szCs w:val="24"/>
                <w:lang w:eastAsia="en-US"/>
              </w:rPr>
            </w:pPr>
            <w:r w:rsidRPr="00C47626">
              <w:rPr>
                <w:rFonts w:eastAsiaTheme="minorHAnsi"/>
                <w:bCs/>
                <w:color w:val="000000"/>
                <w:sz w:val="24"/>
                <w:szCs w:val="24"/>
                <w:lang w:eastAsia="en-US"/>
              </w:rPr>
              <w:t>1 16 010</w:t>
            </w:r>
            <w:r>
              <w:rPr>
                <w:rFonts w:eastAsiaTheme="minorHAnsi"/>
                <w:bCs/>
                <w:color w:val="000000"/>
                <w:sz w:val="24"/>
                <w:szCs w:val="24"/>
                <w:lang w:eastAsia="en-US"/>
              </w:rPr>
              <w:t>8</w:t>
            </w:r>
            <w:r w:rsidRPr="00C47626">
              <w:rPr>
                <w:rFonts w:eastAsiaTheme="minorHAnsi"/>
                <w:bCs/>
                <w:color w:val="000000"/>
                <w:sz w:val="24"/>
                <w:szCs w:val="24"/>
                <w:lang w:eastAsia="en-US"/>
              </w:rPr>
              <w:t>0 0</w:t>
            </w:r>
            <w:r>
              <w:rPr>
                <w:rFonts w:eastAsiaTheme="minorHAnsi"/>
                <w:bCs/>
                <w:color w:val="000000"/>
                <w:sz w:val="24"/>
                <w:szCs w:val="24"/>
                <w:lang w:eastAsia="en-US"/>
              </w:rPr>
              <w:t>1</w:t>
            </w:r>
            <w:r w:rsidRPr="00C47626">
              <w:rPr>
                <w:rFonts w:eastAsiaTheme="minorHAnsi"/>
                <w:bCs/>
                <w:color w:val="000000"/>
                <w:sz w:val="24"/>
                <w:szCs w:val="24"/>
                <w:lang w:eastAsia="en-US"/>
              </w:rPr>
              <w:t xml:space="preserve"> 0000 140</w:t>
            </w:r>
          </w:p>
        </w:tc>
        <w:tc>
          <w:tcPr>
            <w:tcW w:w="3788" w:type="dxa"/>
            <w:vAlign w:val="center"/>
          </w:tcPr>
          <w:p w14:paraId="5586ECE0" w14:textId="77777777" w:rsidR="001F2328" w:rsidRPr="00C47626" w:rsidRDefault="001F2328" w:rsidP="00DC3934">
            <w:pPr>
              <w:spacing w:line="240" w:lineRule="auto"/>
              <w:ind w:firstLine="0"/>
              <w:rPr>
                <w:rFonts w:eastAsiaTheme="minorHAnsi"/>
                <w:sz w:val="24"/>
                <w:szCs w:val="24"/>
                <w:lang w:eastAsia="en-US"/>
              </w:rPr>
            </w:pPr>
            <w:r w:rsidRPr="00671470">
              <w:rPr>
                <w:rFonts w:eastAsiaTheme="minorHAnsi"/>
                <w:sz w:val="24"/>
                <w:szCs w:val="24"/>
                <w:lang w:eastAsia="en-US"/>
              </w:rPr>
              <w:t xml:space="preserve">Административные штрафы, установленные главой 8 Кодекса Российской Федерации об </w:t>
            </w:r>
            <w:r w:rsidRPr="00671470">
              <w:rPr>
                <w:rFonts w:eastAsiaTheme="minorHAnsi"/>
                <w:sz w:val="24"/>
                <w:szCs w:val="24"/>
                <w:lang w:eastAsia="en-US"/>
              </w:rPr>
              <w:lastRenderedPageBreak/>
              <w:t>административных правонарушениях, за административные правонарушения в области охраны окружающей среды, природопользования и обращения с животными</w:t>
            </w:r>
          </w:p>
        </w:tc>
        <w:tc>
          <w:tcPr>
            <w:tcW w:w="1378" w:type="dxa"/>
          </w:tcPr>
          <w:p w14:paraId="343A403E" w14:textId="77777777" w:rsidR="001F2328" w:rsidRDefault="001F2328" w:rsidP="00DC3934">
            <w:pPr>
              <w:spacing w:line="240" w:lineRule="auto"/>
              <w:ind w:firstLine="0"/>
              <w:jc w:val="left"/>
              <w:rPr>
                <w:rFonts w:eastAsiaTheme="minorHAnsi"/>
                <w:bCs/>
                <w:sz w:val="24"/>
                <w:szCs w:val="24"/>
                <w:lang w:eastAsia="en-US"/>
              </w:rPr>
            </w:pPr>
            <w:r>
              <w:rPr>
                <w:rFonts w:eastAsiaTheme="minorHAnsi"/>
                <w:bCs/>
                <w:sz w:val="24"/>
                <w:szCs w:val="24"/>
                <w:lang w:eastAsia="en-US"/>
              </w:rPr>
              <w:lastRenderedPageBreak/>
              <w:t>50,0</w:t>
            </w:r>
          </w:p>
        </w:tc>
      </w:tr>
      <w:tr w:rsidR="001F2328" w:rsidRPr="00C47626" w14:paraId="2A92F3EF" w14:textId="77777777" w:rsidTr="00DC3934">
        <w:tc>
          <w:tcPr>
            <w:tcW w:w="1413" w:type="dxa"/>
            <w:vAlign w:val="center"/>
          </w:tcPr>
          <w:p w14:paraId="7B581989" w14:textId="77777777" w:rsidR="001F2328" w:rsidRPr="00C47626" w:rsidRDefault="001F2328" w:rsidP="00DC3934">
            <w:pPr>
              <w:spacing w:line="240" w:lineRule="auto"/>
              <w:ind w:firstLine="0"/>
              <w:jc w:val="left"/>
              <w:rPr>
                <w:rFonts w:eastAsiaTheme="minorHAnsi"/>
                <w:bCs/>
                <w:color w:val="000000"/>
                <w:sz w:val="24"/>
                <w:szCs w:val="24"/>
                <w:lang w:eastAsia="en-US"/>
              </w:rPr>
            </w:pPr>
            <w:r>
              <w:rPr>
                <w:rFonts w:eastAsiaTheme="minorHAnsi"/>
                <w:bCs/>
                <w:color w:val="000000"/>
                <w:sz w:val="24"/>
                <w:szCs w:val="24"/>
                <w:lang w:eastAsia="en-US"/>
              </w:rPr>
              <w:t>902</w:t>
            </w:r>
          </w:p>
        </w:tc>
        <w:tc>
          <w:tcPr>
            <w:tcW w:w="2693" w:type="dxa"/>
            <w:vAlign w:val="center"/>
          </w:tcPr>
          <w:p w14:paraId="7DD89B65" w14:textId="77777777" w:rsidR="001F2328" w:rsidRPr="00C47626" w:rsidRDefault="001F2328" w:rsidP="00DC3934">
            <w:pPr>
              <w:spacing w:line="240" w:lineRule="auto"/>
              <w:ind w:firstLine="0"/>
              <w:jc w:val="left"/>
              <w:rPr>
                <w:rFonts w:eastAsiaTheme="minorHAnsi"/>
                <w:bCs/>
                <w:color w:val="000000"/>
                <w:sz w:val="24"/>
                <w:szCs w:val="24"/>
                <w:lang w:eastAsia="en-US"/>
              </w:rPr>
            </w:pPr>
            <w:r w:rsidRPr="00C47626">
              <w:rPr>
                <w:rFonts w:eastAsiaTheme="minorHAnsi"/>
                <w:bCs/>
                <w:color w:val="000000"/>
                <w:sz w:val="24"/>
                <w:szCs w:val="24"/>
                <w:lang w:eastAsia="en-US"/>
              </w:rPr>
              <w:t>1 16 0</w:t>
            </w:r>
            <w:r>
              <w:rPr>
                <w:rFonts w:eastAsiaTheme="minorHAnsi"/>
                <w:bCs/>
                <w:color w:val="000000"/>
                <w:sz w:val="24"/>
                <w:szCs w:val="24"/>
                <w:lang w:eastAsia="en-US"/>
              </w:rPr>
              <w:t>7</w:t>
            </w:r>
            <w:r w:rsidRPr="00C47626">
              <w:rPr>
                <w:rFonts w:eastAsiaTheme="minorHAnsi"/>
                <w:bCs/>
                <w:color w:val="000000"/>
                <w:sz w:val="24"/>
                <w:szCs w:val="24"/>
                <w:lang w:eastAsia="en-US"/>
              </w:rPr>
              <w:t>0</w:t>
            </w:r>
            <w:r>
              <w:rPr>
                <w:rFonts w:eastAsiaTheme="minorHAnsi"/>
                <w:bCs/>
                <w:color w:val="000000"/>
                <w:sz w:val="24"/>
                <w:szCs w:val="24"/>
                <w:lang w:eastAsia="en-US"/>
              </w:rPr>
              <w:t>0</w:t>
            </w:r>
            <w:r w:rsidRPr="00C47626">
              <w:rPr>
                <w:rFonts w:eastAsiaTheme="minorHAnsi"/>
                <w:bCs/>
                <w:color w:val="000000"/>
                <w:sz w:val="24"/>
                <w:szCs w:val="24"/>
                <w:lang w:eastAsia="en-US"/>
              </w:rPr>
              <w:t>0 0</w:t>
            </w:r>
            <w:r>
              <w:rPr>
                <w:rFonts w:eastAsiaTheme="minorHAnsi"/>
                <w:bCs/>
                <w:color w:val="000000"/>
                <w:sz w:val="24"/>
                <w:szCs w:val="24"/>
                <w:lang w:eastAsia="en-US"/>
              </w:rPr>
              <w:t>0</w:t>
            </w:r>
            <w:r w:rsidRPr="00C47626">
              <w:rPr>
                <w:rFonts w:eastAsiaTheme="minorHAnsi"/>
                <w:bCs/>
                <w:color w:val="000000"/>
                <w:sz w:val="24"/>
                <w:szCs w:val="24"/>
                <w:lang w:eastAsia="en-US"/>
              </w:rPr>
              <w:t xml:space="preserve"> 0000 140</w:t>
            </w:r>
          </w:p>
        </w:tc>
        <w:tc>
          <w:tcPr>
            <w:tcW w:w="3788" w:type="dxa"/>
            <w:vAlign w:val="center"/>
          </w:tcPr>
          <w:p w14:paraId="79CE70FE" w14:textId="77777777" w:rsidR="001F2328" w:rsidRPr="00C47626" w:rsidRDefault="001F2328" w:rsidP="00DC3934">
            <w:pPr>
              <w:spacing w:line="240" w:lineRule="auto"/>
              <w:ind w:firstLine="0"/>
              <w:rPr>
                <w:rFonts w:eastAsiaTheme="minorHAnsi"/>
                <w:sz w:val="24"/>
                <w:szCs w:val="24"/>
                <w:lang w:eastAsia="en-US"/>
              </w:rPr>
            </w:pPr>
            <w:r w:rsidRPr="00671470">
              <w:rPr>
                <w:rFonts w:eastAsiaTheme="minorHAnsi"/>
                <w:sz w:val="24"/>
                <w:szCs w:val="24"/>
                <w:lang w:eastAsia="en-US"/>
              </w:rPr>
              <w:t xml:space="preserve">  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(муниципальным) органом, органом управления государственным внебюджетным фондом, казенным учреждением, Центральным банком Российской Федерации, иной организацией, действующей от имени Российской Федерации</w:t>
            </w:r>
          </w:p>
        </w:tc>
        <w:tc>
          <w:tcPr>
            <w:tcW w:w="1378" w:type="dxa"/>
          </w:tcPr>
          <w:p w14:paraId="7FD1B17D" w14:textId="77777777" w:rsidR="001F2328" w:rsidRDefault="001F2328" w:rsidP="00DC3934">
            <w:pPr>
              <w:spacing w:line="240" w:lineRule="auto"/>
              <w:ind w:firstLine="0"/>
              <w:jc w:val="left"/>
              <w:rPr>
                <w:rFonts w:eastAsiaTheme="minorHAnsi"/>
                <w:bCs/>
                <w:sz w:val="24"/>
                <w:szCs w:val="24"/>
                <w:lang w:eastAsia="en-US"/>
              </w:rPr>
            </w:pPr>
            <w:r>
              <w:rPr>
                <w:rFonts w:eastAsiaTheme="minorHAnsi"/>
                <w:bCs/>
                <w:sz w:val="24"/>
                <w:szCs w:val="24"/>
                <w:lang w:eastAsia="en-US"/>
              </w:rPr>
              <w:t>950,0</w:t>
            </w:r>
          </w:p>
        </w:tc>
      </w:tr>
      <w:tr w:rsidR="001F2328" w:rsidRPr="00C47626" w14:paraId="71E7CF69" w14:textId="77777777" w:rsidTr="00DC3934">
        <w:tc>
          <w:tcPr>
            <w:tcW w:w="1413" w:type="dxa"/>
            <w:vAlign w:val="center"/>
          </w:tcPr>
          <w:p w14:paraId="62A4E479" w14:textId="77777777" w:rsidR="001F2328" w:rsidRPr="00C47626" w:rsidRDefault="001F2328" w:rsidP="00DC3934">
            <w:pPr>
              <w:spacing w:line="240" w:lineRule="auto"/>
              <w:ind w:firstLine="0"/>
              <w:jc w:val="left"/>
              <w:rPr>
                <w:rFonts w:eastAsiaTheme="minorHAnsi"/>
                <w:bCs/>
                <w:color w:val="000000"/>
                <w:sz w:val="24"/>
                <w:szCs w:val="24"/>
                <w:lang w:eastAsia="en-US"/>
              </w:rPr>
            </w:pPr>
            <w:r>
              <w:rPr>
                <w:rFonts w:eastAsiaTheme="minorHAnsi"/>
                <w:bCs/>
                <w:color w:val="000000"/>
                <w:sz w:val="24"/>
                <w:szCs w:val="24"/>
                <w:lang w:eastAsia="en-US"/>
              </w:rPr>
              <w:t>902</w:t>
            </w:r>
          </w:p>
        </w:tc>
        <w:tc>
          <w:tcPr>
            <w:tcW w:w="2693" w:type="dxa"/>
            <w:vAlign w:val="center"/>
          </w:tcPr>
          <w:p w14:paraId="6ADDEF30" w14:textId="77777777" w:rsidR="001F2328" w:rsidRPr="00C47626" w:rsidRDefault="001F2328" w:rsidP="00DC3934">
            <w:pPr>
              <w:spacing w:line="240" w:lineRule="auto"/>
              <w:ind w:firstLine="0"/>
              <w:jc w:val="left"/>
              <w:rPr>
                <w:rFonts w:eastAsiaTheme="minorHAnsi"/>
                <w:bCs/>
                <w:color w:val="000000"/>
                <w:sz w:val="24"/>
                <w:szCs w:val="24"/>
                <w:lang w:eastAsia="en-US"/>
              </w:rPr>
            </w:pPr>
            <w:r w:rsidRPr="00C47626">
              <w:rPr>
                <w:rFonts w:eastAsiaTheme="minorHAnsi"/>
                <w:bCs/>
                <w:color w:val="000000"/>
                <w:sz w:val="24"/>
                <w:szCs w:val="24"/>
                <w:lang w:eastAsia="en-US"/>
              </w:rPr>
              <w:t xml:space="preserve">1 16 </w:t>
            </w:r>
            <w:r>
              <w:rPr>
                <w:rFonts w:eastAsiaTheme="minorHAnsi"/>
                <w:bCs/>
                <w:color w:val="000000"/>
                <w:sz w:val="24"/>
                <w:szCs w:val="24"/>
                <w:lang w:eastAsia="en-US"/>
              </w:rPr>
              <w:t>11050</w:t>
            </w:r>
            <w:r w:rsidRPr="00C47626">
              <w:rPr>
                <w:rFonts w:eastAsiaTheme="minorHAnsi"/>
                <w:bCs/>
                <w:color w:val="000000"/>
                <w:sz w:val="24"/>
                <w:szCs w:val="24"/>
                <w:lang w:eastAsia="en-US"/>
              </w:rPr>
              <w:t xml:space="preserve"> 0</w:t>
            </w:r>
            <w:r>
              <w:rPr>
                <w:rFonts w:eastAsiaTheme="minorHAnsi"/>
                <w:bCs/>
                <w:color w:val="000000"/>
                <w:sz w:val="24"/>
                <w:szCs w:val="24"/>
                <w:lang w:eastAsia="en-US"/>
              </w:rPr>
              <w:t>1</w:t>
            </w:r>
            <w:r w:rsidRPr="00C47626">
              <w:rPr>
                <w:rFonts w:eastAsiaTheme="minorHAnsi"/>
                <w:bCs/>
                <w:color w:val="000000"/>
                <w:sz w:val="24"/>
                <w:szCs w:val="24"/>
                <w:lang w:eastAsia="en-US"/>
              </w:rPr>
              <w:t xml:space="preserve"> 0000 140</w:t>
            </w:r>
          </w:p>
        </w:tc>
        <w:tc>
          <w:tcPr>
            <w:tcW w:w="3788" w:type="dxa"/>
            <w:vAlign w:val="center"/>
          </w:tcPr>
          <w:p w14:paraId="5F2E0098" w14:textId="77777777" w:rsidR="001F2328" w:rsidRPr="00C47626" w:rsidRDefault="001F2328" w:rsidP="00DC3934">
            <w:pPr>
              <w:spacing w:line="240" w:lineRule="auto"/>
              <w:ind w:firstLine="0"/>
              <w:rPr>
                <w:rFonts w:eastAsiaTheme="minorHAnsi"/>
                <w:sz w:val="24"/>
                <w:szCs w:val="24"/>
                <w:lang w:eastAsia="en-US"/>
              </w:rPr>
            </w:pPr>
            <w:r w:rsidRPr="00671470">
              <w:rPr>
                <w:rFonts w:eastAsiaTheme="minorHAnsi"/>
                <w:sz w:val="24"/>
                <w:szCs w:val="24"/>
                <w:lang w:eastAsia="en-US"/>
              </w:rPr>
              <w:t>Платежи по искам о возмещении вреда, причиненного окружающей среде, а также платежи, уплачиваемые при добровольном возмещении вреда, причиненного окружающей среде (за исключением вреда, причиненного окружающей среде на особо охраняемых природных территориях, вреда, причиненного водным объектам, водным биологическим ресурсам, атмосферному воздуху, почвам, недрам, объектам животного мира, занесенным в Красную книгу Российской Федерации, а также иным объектам животного мира, не относящимся к объектам охоты и рыболовства и среде их обитания), подлежащие зачислению в бюджет муниципального образования</w:t>
            </w:r>
          </w:p>
        </w:tc>
        <w:tc>
          <w:tcPr>
            <w:tcW w:w="1378" w:type="dxa"/>
          </w:tcPr>
          <w:p w14:paraId="02D9A050" w14:textId="77777777" w:rsidR="001F2328" w:rsidRDefault="001F2328" w:rsidP="00DC3934">
            <w:pPr>
              <w:spacing w:line="240" w:lineRule="auto"/>
              <w:ind w:firstLine="0"/>
              <w:jc w:val="left"/>
              <w:rPr>
                <w:rFonts w:eastAsiaTheme="minorHAnsi"/>
                <w:bCs/>
                <w:sz w:val="24"/>
                <w:szCs w:val="24"/>
                <w:lang w:eastAsia="en-US"/>
              </w:rPr>
            </w:pPr>
            <w:r>
              <w:rPr>
                <w:rFonts w:eastAsiaTheme="minorHAnsi"/>
                <w:bCs/>
                <w:sz w:val="24"/>
                <w:szCs w:val="24"/>
                <w:lang w:eastAsia="en-US"/>
              </w:rPr>
              <w:t>50,0</w:t>
            </w:r>
          </w:p>
        </w:tc>
      </w:tr>
      <w:tr w:rsidR="001F2328" w:rsidRPr="00C47626" w14:paraId="0C6F9F6B" w14:textId="77777777" w:rsidTr="00DC3934">
        <w:tc>
          <w:tcPr>
            <w:tcW w:w="1413" w:type="dxa"/>
            <w:vAlign w:val="center"/>
          </w:tcPr>
          <w:p w14:paraId="650CF1BF" w14:textId="77777777" w:rsidR="001F2328" w:rsidRPr="00C47626" w:rsidRDefault="001F2328" w:rsidP="00DC3934">
            <w:pPr>
              <w:spacing w:line="240" w:lineRule="auto"/>
              <w:ind w:firstLine="0"/>
              <w:jc w:val="left"/>
              <w:rPr>
                <w:rFonts w:eastAsiaTheme="minorHAnsi"/>
                <w:sz w:val="24"/>
                <w:szCs w:val="24"/>
                <w:lang w:eastAsia="en-US"/>
              </w:rPr>
            </w:pPr>
            <w:r w:rsidRPr="00C47626">
              <w:rPr>
                <w:rFonts w:eastAsiaTheme="minorHAnsi"/>
                <w:b/>
                <w:color w:val="000000"/>
                <w:sz w:val="24"/>
                <w:szCs w:val="24"/>
                <w:lang w:eastAsia="en-US"/>
              </w:rPr>
              <w:t>902</w:t>
            </w:r>
          </w:p>
        </w:tc>
        <w:tc>
          <w:tcPr>
            <w:tcW w:w="2693" w:type="dxa"/>
            <w:vAlign w:val="center"/>
          </w:tcPr>
          <w:p w14:paraId="3CA30DDE" w14:textId="77777777" w:rsidR="001F2328" w:rsidRPr="00C47626" w:rsidRDefault="001F2328" w:rsidP="00DC3934">
            <w:pPr>
              <w:spacing w:line="240" w:lineRule="auto"/>
              <w:ind w:firstLine="0"/>
              <w:jc w:val="left"/>
              <w:rPr>
                <w:rFonts w:eastAsiaTheme="minorHAnsi"/>
                <w:sz w:val="24"/>
                <w:szCs w:val="24"/>
                <w:lang w:eastAsia="en-US"/>
              </w:rPr>
            </w:pPr>
            <w:r w:rsidRPr="00C47626">
              <w:rPr>
                <w:rFonts w:eastAsiaTheme="minorHAnsi"/>
                <w:b/>
                <w:color w:val="000000"/>
                <w:sz w:val="24"/>
                <w:szCs w:val="24"/>
                <w:lang w:eastAsia="en-US"/>
              </w:rPr>
              <w:t>1 17 14000 00 0000 150</w:t>
            </w:r>
          </w:p>
        </w:tc>
        <w:tc>
          <w:tcPr>
            <w:tcW w:w="3788" w:type="dxa"/>
            <w:vAlign w:val="center"/>
          </w:tcPr>
          <w:p w14:paraId="5657E38D" w14:textId="77777777" w:rsidR="001F2328" w:rsidRPr="00C47626" w:rsidRDefault="001F2328" w:rsidP="00DC3934">
            <w:pPr>
              <w:spacing w:line="240" w:lineRule="auto"/>
              <w:ind w:firstLine="0"/>
              <w:rPr>
                <w:rFonts w:eastAsiaTheme="minorHAnsi"/>
                <w:sz w:val="24"/>
                <w:szCs w:val="24"/>
                <w:lang w:eastAsia="en-US"/>
              </w:rPr>
            </w:pPr>
            <w:r w:rsidRPr="00C47626">
              <w:rPr>
                <w:rFonts w:eastAsiaTheme="minorHAnsi"/>
                <w:b/>
                <w:sz w:val="24"/>
                <w:szCs w:val="24"/>
                <w:lang w:eastAsia="en-US"/>
              </w:rPr>
              <w:t>Средства самообложения граждан</w:t>
            </w:r>
          </w:p>
        </w:tc>
        <w:tc>
          <w:tcPr>
            <w:tcW w:w="1378" w:type="dxa"/>
          </w:tcPr>
          <w:p w14:paraId="04C17344" w14:textId="77777777" w:rsidR="001F2328" w:rsidRPr="00C47626" w:rsidRDefault="001F2328" w:rsidP="00DC3934">
            <w:pPr>
              <w:spacing w:line="240" w:lineRule="auto"/>
              <w:ind w:firstLine="0"/>
              <w:jc w:val="left"/>
              <w:rPr>
                <w:rFonts w:eastAsiaTheme="minorHAnsi"/>
                <w:sz w:val="24"/>
                <w:szCs w:val="24"/>
                <w:lang w:eastAsia="en-US"/>
              </w:rPr>
            </w:pPr>
            <w:r w:rsidRPr="00C47626">
              <w:rPr>
                <w:rFonts w:eastAsiaTheme="minorHAnsi"/>
                <w:b/>
                <w:sz w:val="24"/>
                <w:szCs w:val="24"/>
                <w:lang w:eastAsia="en-US"/>
              </w:rPr>
              <w:t>50,0</w:t>
            </w:r>
          </w:p>
        </w:tc>
      </w:tr>
      <w:tr w:rsidR="001F2328" w:rsidRPr="00C47626" w14:paraId="38FC4790" w14:textId="77777777" w:rsidTr="00DC3934">
        <w:tc>
          <w:tcPr>
            <w:tcW w:w="1413" w:type="dxa"/>
            <w:vAlign w:val="center"/>
          </w:tcPr>
          <w:p w14:paraId="314389B0" w14:textId="77777777" w:rsidR="001F2328" w:rsidRPr="00C47626" w:rsidRDefault="001F2328" w:rsidP="00DC3934">
            <w:pPr>
              <w:spacing w:line="240" w:lineRule="auto"/>
              <w:ind w:firstLine="0"/>
              <w:jc w:val="left"/>
              <w:rPr>
                <w:rFonts w:eastAsiaTheme="minorHAnsi"/>
                <w:sz w:val="24"/>
                <w:szCs w:val="24"/>
                <w:lang w:eastAsia="en-US"/>
              </w:rPr>
            </w:pPr>
          </w:p>
        </w:tc>
        <w:tc>
          <w:tcPr>
            <w:tcW w:w="2693" w:type="dxa"/>
            <w:vAlign w:val="center"/>
          </w:tcPr>
          <w:p w14:paraId="0705F929" w14:textId="77777777" w:rsidR="001F2328" w:rsidRPr="00C47626" w:rsidRDefault="001F2328" w:rsidP="00DC3934">
            <w:pPr>
              <w:spacing w:line="240" w:lineRule="auto"/>
              <w:ind w:firstLine="0"/>
              <w:jc w:val="left"/>
              <w:rPr>
                <w:rFonts w:eastAsiaTheme="minorHAnsi"/>
                <w:sz w:val="24"/>
                <w:szCs w:val="24"/>
                <w:lang w:eastAsia="en-US"/>
              </w:rPr>
            </w:pPr>
          </w:p>
        </w:tc>
        <w:tc>
          <w:tcPr>
            <w:tcW w:w="3788" w:type="dxa"/>
            <w:vAlign w:val="center"/>
          </w:tcPr>
          <w:p w14:paraId="0B3453AB" w14:textId="77777777" w:rsidR="001F2328" w:rsidRPr="00C47626" w:rsidRDefault="001F2328" w:rsidP="00DC3934">
            <w:pPr>
              <w:spacing w:line="240" w:lineRule="auto"/>
              <w:ind w:firstLine="0"/>
              <w:rPr>
                <w:rFonts w:eastAsiaTheme="minorHAnsi"/>
                <w:sz w:val="24"/>
                <w:szCs w:val="24"/>
                <w:lang w:eastAsia="en-US"/>
              </w:rPr>
            </w:pPr>
            <w:r w:rsidRPr="00C47626">
              <w:rPr>
                <w:rFonts w:eastAsiaTheme="minorHAnsi"/>
                <w:b/>
                <w:bCs/>
                <w:sz w:val="24"/>
                <w:szCs w:val="24"/>
                <w:lang w:eastAsia="en-US"/>
              </w:rPr>
              <w:t>Итого:</w:t>
            </w:r>
          </w:p>
        </w:tc>
        <w:tc>
          <w:tcPr>
            <w:tcW w:w="1378" w:type="dxa"/>
          </w:tcPr>
          <w:p w14:paraId="03002E49" w14:textId="0D3EC190" w:rsidR="001F2328" w:rsidRPr="00C47626" w:rsidRDefault="00BA5F24" w:rsidP="00202558">
            <w:pPr>
              <w:spacing w:line="240" w:lineRule="auto"/>
              <w:ind w:firstLine="0"/>
              <w:jc w:val="left"/>
              <w:rPr>
                <w:rFonts w:eastAsiaTheme="minorHAnsi"/>
                <w:sz w:val="24"/>
                <w:szCs w:val="24"/>
                <w:lang w:eastAsia="en-US"/>
              </w:rPr>
            </w:pPr>
            <w:r>
              <w:rPr>
                <w:rFonts w:eastAsiaTheme="minorHAnsi"/>
                <w:b/>
                <w:sz w:val="24"/>
                <w:szCs w:val="24"/>
                <w:lang w:eastAsia="en-US"/>
              </w:rPr>
              <w:t>494795,2</w:t>
            </w:r>
            <w:r w:rsidR="00202558">
              <w:rPr>
                <w:rFonts w:eastAsiaTheme="minorHAnsi"/>
                <w:sz w:val="24"/>
                <w:szCs w:val="24"/>
                <w:lang w:eastAsia="en-US"/>
              </w:rPr>
              <w:t xml:space="preserve"> </w:t>
            </w:r>
          </w:p>
        </w:tc>
      </w:tr>
      <w:tr w:rsidR="001F2328" w:rsidRPr="00C47626" w14:paraId="3DA46D58" w14:textId="77777777" w:rsidTr="00DC3934">
        <w:tc>
          <w:tcPr>
            <w:tcW w:w="1413" w:type="dxa"/>
          </w:tcPr>
          <w:p w14:paraId="41523D20" w14:textId="77777777" w:rsidR="001F2328" w:rsidRPr="00C47626" w:rsidRDefault="001F2328" w:rsidP="00DC3934">
            <w:pPr>
              <w:spacing w:line="240" w:lineRule="auto"/>
              <w:ind w:firstLine="0"/>
              <w:jc w:val="left"/>
              <w:rPr>
                <w:rFonts w:eastAsiaTheme="minorHAnsi"/>
                <w:b/>
                <w:bCs/>
                <w:sz w:val="24"/>
                <w:szCs w:val="24"/>
                <w:lang w:eastAsia="en-US"/>
              </w:rPr>
            </w:pPr>
            <w:r w:rsidRPr="00C47626">
              <w:rPr>
                <w:rFonts w:eastAsiaTheme="minorHAnsi"/>
                <w:b/>
                <w:bCs/>
                <w:sz w:val="24"/>
                <w:szCs w:val="24"/>
                <w:lang w:eastAsia="en-US"/>
              </w:rPr>
              <w:t>902</w:t>
            </w:r>
          </w:p>
        </w:tc>
        <w:tc>
          <w:tcPr>
            <w:tcW w:w="2693" w:type="dxa"/>
            <w:tcBorders>
              <w:top w:val="nil"/>
              <w:left w:val="single" w:sz="4" w:space="0" w:color="auto"/>
              <w:bottom w:val="single" w:sz="4" w:space="0" w:color="auto"/>
              <w:right w:val="single" w:sz="4" w:space="0" w:color="auto"/>
            </w:tcBorders>
            <w:shd w:val="clear" w:color="auto" w:fill="auto"/>
          </w:tcPr>
          <w:p w14:paraId="0AFFCEFE" w14:textId="77777777" w:rsidR="001F2328" w:rsidRPr="00C47626" w:rsidRDefault="001F2328" w:rsidP="00DC3934">
            <w:pPr>
              <w:spacing w:line="240" w:lineRule="auto"/>
              <w:ind w:firstLine="0"/>
              <w:jc w:val="left"/>
              <w:rPr>
                <w:rFonts w:eastAsiaTheme="minorHAnsi"/>
                <w:sz w:val="24"/>
                <w:szCs w:val="24"/>
                <w:lang w:eastAsia="en-US"/>
              </w:rPr>
            </w:pPr>
            <w:r w:rsidRPr="00C47626">
              <w:rPr>
                <w:rFonts w:eastAsiaTheme="minorHAnsi"/>
                <w:b/>
                <w:bCs/>
                <w:sz w:val="24"/>
                <w:szCs w:val="24"/>
                <w:lang w:eastAsia="en-US"/>
              </w:rPr>
              <w:t>202 00000 00 0000 000</w:t>
            </w:r>
          </w:p>
        </w:tc>
        <w:tc>
          <w:tcPr>
            <w:tcW w:w="3788" w:type="dxa"/>
            <w:tcBorders>
              <w:top w:val="nil"/>
              <w:left w:val="nil"/>
              <w:bottom w:val="single" w:sz="4" w:space="0" w:color="auto"/>
              <w:right w:val="nil"/>
            </w:tcBorders>
            <w:shd w:val="clear" w:color="auto" w:fill="auto"/>
          </w:tcPr>
          <w:p w14:paraId="12B49C00" w14:textId="77777777" w:rsidR="001F2328" w:rsidRPr="00C47626" w:rsidRDefault="001F2328" w:rsidP="00DC3934">
            <w:pPr>
              <w:spacing w:line="240" w:lineRule="auto"/>
              <w:ind w:firstLine="0"/>
              <w:rPr>
                <w:rFonts w:eastAsiaTheme="minorHAnsi"/>
                <w:sz w:val="24"/>
                <w:szCs w:val="24"/>
                <w:lang w:eastAsia="en-US"/>
              </w:rPr>
            </w:pPr>
            <w:r w:rsidRPr="00C47626">
              <w:rPr>
                <w:rFonts w:eastAsiaTheme="minorHAnsi"/>
                <w:b/>
                <w:bCs/>
                <w:sz w:val="24"/>
                <w:szCs w:val="24"/>
                <w:lang w:eastAsia="en-US"/>
              </w:rPr>
              <w:t>Безвозмездные поступления от других бюджетов бюджетной системы Российской Федерации</w:t>
            </w:r>
          </w:p>
        </w:tc>
        <w:tc>
          <w:tcPr>
            <w:tcW w:w="1378" w:type="dxa"/>
            <w:tcBorders>
              <w:top w:val="nil"/>
              <w:left w:val="single" w:sz="4" w:space="0" w:color="auto"/>
              <w:bottom w:val="single" w:sz="4" w:space="0" w:color="auto"/>
              <w:right w:val="single" w:sz="4" w:space="0" w:color="auto"/>
            </w:tcBorders>
            <w:shd w:val="clear" w:color="auto" w:fill="auto"/>
          </w:tcPr>
          <w:p w14:paraId="120DB9E3" w14:textId="77777777" w:rsidR="00212A03" w:rsidRDefault="00212A03" w:rsidP="00DC3934">
            <w:pPr>
              <w:spacing w:line="240" w:lineRule="auto"/>
              <w:ind w:firstLine="0"/>
              <w:jc w:val="left"/>
              <w:rPr>
                <w:rFonts w:eastAsiaTheme="minorHAnsi"/>
                <w:b/>
                <w:bCs/>
                <w:sz w:val="24"/>
                <w:szCs w:val="24"/>
                <w:lang w:eastAsia="en-US"/>
              </w:rPr>
            </w:pPr>
            <w:r w:rsidRPr="00202558">
              <w:rPr>
                <w:rFonts w:eastAsiaTheme="minorHAnsi"/>
                <w:b/>
                <w:bCs/>
                <w:sz w:val="24"/>
                <w:szCs w:val="24"/>
                <w:lang w:eastAsia="en-US"/>
              </w:rPr>
              <w:t>843155,8</w:t>
            </w:r>
          </w:p>
          <w:p w14:paraId="35D1688B" w14:textId="68BA2D35" w:rsidR="001F2328" w:rsidRPr="00FD1516" w:rsidRDefault="00202558" w:rsidP="00DC3934">
            <w:pPr>
              <w:spacing w:line="240" w:lineRule="auto"/>
              <w:ind w:firstLine="0"/>
              <w:jc w:val="left"/>
              <w:rPr>
                <w:rFonts w:eastAsiaTheme="minorHAnsi"/>
                <w:b/>
                <w:bCs/>
                <w:sz w:val="24"/>
                <w:szCs w:val="24"/>
                <w:lang w:eastAsia="en-US"/>
              </w:rPr>
            </w:pPr>
            <w:r>
              <w:rPr>
                <w:rFonts w:eastAsiaTheme="minorHAnsi"/>
                <w:b/>
                <w:bCs/>
                <w:sz w:val="24"/>
                <w:szCs w:val="24"/>
                <w:lang w:eastAsia="en-US"/>
              </w:rPr>
              <w:t xml:space="preserve"> </w:t>
            </w:r>
          </w:p>
        </w:tc>
      </w:tr>
      <w:tr w:rsidR="001F2328" w:rsidRPr="00C47626" w14:paraId="0A094DDA" w14:textId="77777777" w:rsidTr="00DC3934">
        <w:tc>
          <w:tcPr>
            <w:tcW w:w="1413" w:type="dxa"/>
          </w:tcPr>
          <w:p w14:paraId="6803A26E" w14:textId="77777777" w:rsidR="001F2328" w:rsidRPr="00C47626" w:rsidRDefault="001F2328" w:rsidP="00DC3934">
            <w:pPr>
              <w:spacing w:line="240" w:lineRule="auto"/>
              <w:ind w:firstLine="0"/>
              <w:jc w:val="left"/>
              <w:rPr>
                <w:rFonts w:eastAsiaTheme="minorHAnsi"/>
                <w:b/>
                <w:bCs/>
                <w:sz w:val="24"/>
                <w:szCs w:val="24"/>
                <w:lang w:eastAsia="en-US"/>
              </w:rPr>
            </w:pPr>
            <w:r w:rsidRPr="00C47626">
              <w:rPr>
                <w:rFonts w:eastAsiaTheme="minorHAnsi"/>
                <w:b/>
                <w:bCs/>
                <w:sz w:val="24"/>
                <w:szCs w:val="24"/>
                <w:lang w:eastAsia="en-US"/>
              </w:rPr>
              <w:t>902</w:t>
            </w:r>
          </w:p>
        </w:tc>
        <w:tc>
          <w:tcPr>
            <w:tcW w:w="2693" w:type="dxa"/>
            <w:tcBorders>
              <w:top w:val="nil"/>
              <w:left w:val="single" w:sz="4" w:space="0" w:color="auto"/>
              <w:bottom w:val="single" w:sz="4" w:space="0" w:color="auto"/>
              <w:right w:val="single" w:sz="4" w:space="0" w:color="auto"/>
            </w:tcBorders>
            <w:shd w:val="clear" w:color="auto" w:fill="auto"/>
          </w:tcPr>
          <w:p w14:paraId="6E7B5184" w14:textId="77777777" w:rsidR="001F2328" w:rsidRPr="00C47626" w:rsidRDefault="001F2328" w:rsidP="00DC3934">
            <w:pPr>
              <w:spacing w:line="240" w:lineRule="auto"/>
              <w:ind w:firstLine="0"/>
              <w:jc w:val="left"/>
              <w:rPr>
                <w:rFonts w:eastAsiaTheme="minorHAnsi"/>
                <w:sz w:val="24"/>
                <w:szCs w:val="24"/>
                <w:lang w:eastAsia="en-US"/>
              </w:rPr>
            </w:pPr>
            <w:r w:rsidRPr="00C47626">
              <w:rPr>
                <w:rFonts w:eastAsiaTheme="minorHAnsi"/>
                <w:b/>
                <w:bCs/>
                <w:sz w:val="24"/>
                <w:szCs w:val="24"/>
                <w:lang w:eastAsia="en-US"/>
              </w:rPr>
              <w:t>202 10000 00 0000 150</w:t>
            </w:r>
          </w:p>
        </w:tc>
        <w:tc>
          <w:tcPr>
            <w:tcW w:w="3788" w:type="dxa"/>
            <w:tcBorders>
              <w:top w:val="nil"/>
              <w:left w:val="nil"/>
              <w:bottom w:val="single" w:sz="4" w:space="0" w:color="auto"/>
              <w:right w:val="nil"/>
            </w:tcBorders>
            <w:shd w:val="clear" w:color="auto" w:fill="auto"/>
          </w:tcPr>
          <w:p w14:paraId="0BF322F4" w14:textId="77777777" w:rsidR="001F2328" w:rsidRPr="00C47626" w:rsidRDefault="001F2328" w:rsidP="00DC3934">
            <w:pPr>
              <w:spacing w:line="240" w:lineRule="auto"/>
              <w:ind w:firstLine="0"/>
              <w:rPr>
                <w:rFonts w:eastAsiaTheme="minorHAnsi"/>
                <w:sz w:val="24"/>
                <w:szCs w:val="24"/>
                <w:lang w:eastAsia="en-US"/>
              </w:rPr>
            </w:pPr>
            <w:r w:rsidRPr="00C47626">
              <w:rPr>
                <w:rFonts w:eastAsiaTheme="minorHAnsi"/>
                <w:b/>
                <w:bCs/>
                <w:sz w:val="24"/>
                <w:szCs w:val="24"/>
                <w:lang w:eastAsia="en-US"/>
              </w:rPr>
              <w:t>Дотации бюджету Приаргунского муниципального округа</w:t>
            </w:r>
          </w:p>
        </w:tc>
        <w:tc>
          <w:tcPr>
            <w:tcW w:w="1378" w:type="dxa"/>
            <w:tcBorders>
              <w:top w:val="nil"/>
              <w:left w:val="single" w:sz="4" w:space="0" w:color="auto"/>
              <w:bottom w:val="single" w:sz="4" w:space="0" w:color="auto"/>
              <w:right w:val="single" w:sz="4" w:space="0" w:color="auto"/>
            </w:tcBorders>
            <w:shd w:val="clear" w:color="auto" w:fill="auto"/>
          </w:tcPr>
          <w:p w14:paraId="5ABD3CBD" w14:textId="77777777" w:rsidR="00343B89" w:rsidRDefault="00343B89" w:rsidP="00DC3934">
            <w:pPr>
              <w:spacing w:line="240" w:lineRule="auto"/>
              <w:ind w:firstLine="0"/>
              <w:jc w:val="left"/>
              <w:rPr>
                <w:rFonts w:eastAsiaTheme="minorHAnsi"/>
                <w:b/>
                <w:bCs/>
                <w:sz w:val="24"/>
                <w:szCs w:val="24"/>
                <w:lang w:eastAsia="en-US"/>
              </w:rPr>
            </w:pPr>
            <w:r w:rsidRPr="00202558">
              <w:rPr>
                <w:rFonts w:eastAsiaTheme="minorHAnsi"/>
                <w:b/>
                <w:bCs/>
                <w:sz w:val="24"/>
                <w:szCs w:val="24"/>
                <w:lang w:eastAsia="en-US"/>
              </w:rPr>
              <w:t>178884,0</w:t>
            </w:r>
          </w:p>
          <w:p w14:paraId="099090A2" w14:textId="698112FB" w:rsidR="001F2328" w:rsidRPr="00C47626" w:rsidRDefault="00202558" w:rsidP="00DC3934">
            <w:pPr>
              <w:spacing w:line="240" w:lineRule="auto"/>
              <w:ind w:firstLine="0"/>
              <w:jc w:val="left"/>
              <w:rPr>
                <w:rFonts w:eastAsiaTheme="minorHAnsi"/>
                <w:sz w:val="24"/>
                <w:szCs w:val="24"/>
                <w:lang w:eastAsia="en-US"/>
              </w:rPr>
            </w:pPr>
            <w:r>
              <w:rPr>
                <w:rFonts w:eastAsiaTheme="minorHAnsi"/>
                <w:b/>
                <w:bCs/>
                <w:sz w:val="24"/>
                <w:szCs w:val="24"/>
                <w:lang w:eastAsia="en-US"/>
              </w:rPr>
              <w:t xml:space="preserve"> </w:t>
            </w:r>
          </w:p>
        </w:tc>
      </w:tr>
      <w:tr w:rsidR="001F2328" w:rsidRPr="00C47626" w14:paraId="1E69BD60" w14:textId="77777777" w:rsidTr="00DC3934">
        <w:tc>
          <w:tcPr>
            <w:tcW w:w="1413" w:type="dxa"/>
          </w:tcPr>
          <w:p w14:paraId="21FC641C" w14:textId="77777777" w:rsidR="001F2328" w:rsidRPr="00C47626" w:rsidRDefault="001F2328" w:rsidP="00DC3934">
            <w:pPr>
              <w:spacing w:line="240" w:lineRule="auto"/>
              <w:ind w:firstLine="0"/>
              <w:jc w:val="left"/>
              <w:rPr>
                <w:rFonts w:eastAsiaTheme="minorHAnsi"/>
                <w:sz w:val="24"/>
                <w:szCs w:val="24"/>
                <w:lang w:eastAsia="en-US"/>
              </w:rPr>
            </w:pPr>
            <w:r w:rsidRPr="00C47626">
              <w:rPr>
                <w:rFonts w:eastAsiaTheme="minorHAnsi"/>
                <w:sz w:val="24"/>
                <w:szCs w:val="24"/>
                <w:lang w:eastAsia="en-US"/>
              </w:rPr>
              <w:lastRenderedPageBreak/>
              <w:t>902</w:t>
            </w:r>
          </w:p>
        </w:tc>
        <w:tc>
          <w:tcPr>
            <w:tcW w:w="2693" w:type="dxa"/>
            <w:tcBorders>
              <w:top w:val="nil"/>
              <w:left w:val="single" w:sz="4" w:space="0" w:color="auto"/>
              <w:bottom w:val="single" w:sz="4" w:space="0" w:color="auto"/>
              <w:right w:val="single" w:sz="4" w:space="0" w:color="auto"/>
            </w:tcBorders>
            <w:shd w:val="clear" w:color="auto" w:fill="auto"/>
          </w:tcPr>
          <w:p w14:paraId="6A995DB0" w14:textId="77777777" w:rsidR="001F2328" w:rsidRPr="00C47626" w:rsidRDefault="001F2328" w:rsidP="00DC3934">
            <w:pPr>
              <w:spacing w:line="240" w:lineRule="auto"/>
              <w:ind w:firstLine="0"/>
              <w:jc w:val="left"/>
              <w:rPr>
                <w:rFonts w:eastAsiaTheme="minorHAnsi"/>
                <w:sz w:val="24"/>
                <w:szCs w:val="24"/>
                <w:lang w:eastAsia="en-US"/>
              </w:rPr>
            </w:pPr>
            <w:r w:rsidRPr="00C47626">
              <w:rPr>
                <w:rFonts w:eastAsiaTheme="minorHAnsi"/>
                <w:sz w:val="24"/>
                <w:szCs w:val="24"/>
                <w:lang w:eastAsia="en-US"/>
              </w:rPr>
              <w:t>2 02 15001 14 0000 150</w:t>
            </w:r>
          </w:p>
        </w:tc>
        <w:tc>
          <w:tcPr>
            <w:tcW w:w="3788" w:type="dxa"/>
            <w:tcBorders>
              <w:top w:val="nil"/>
              <w:left w:val="nil"/>
              <w:bottom w:val="single" w:sz="4" w:space="0" w:color="auto"/>
              <w:right w:val="nil"/>
            </w:tcBorders>
            <w:shd w:val="clear" w:color="auto" w:fill="auto"/>
          </w:tcPr>
          <w:p w14:paraId="18AC08C6" w14:textId="77777777" w:rsidR="001F2328" w:rsidRPr="00C47626" w:rsidRDefault="001F2328" w:rsidP="00DC3934">
            <w:pPr>
              <w:spacing w:line="240" w:lineRule="auto"/>
              <w:ind w:firstLine="0"/>
              <w:rPr>
                <w:rFonts w:eastAsiaTheme="minorHAnsi"/>
                <w:sz w:val="24"/>
                <w:szCs w:val="24"/>
                <w:lang w:eastAsia="en-US"/>
              </w:rPr>
            </w:pPr>
            <w:r w:rsidRPr="00C47626">
              <w:rPr>
                <w:rFonts w:eastAsiaTheme="minorHAnsi"/>
                <w:sz w:val="24"/>
                <w:szCs w:val="24"/>
                <w:lang w:eastAsia="en-US"/>
              </w:rPr>
              <w:t>Дотации на выравнивание уровня бюджетной обеспеченности Приаргунского муниципального округа</w:t>
            </w:r>
          </w:p>
        </w:tc>
        <w:tc>
          <w:tcPr>
            <w:tcW w:w="1378" w:type="dxa"/>
            <w:tcBorders>
              <w:top w:val="nil"/>
              <w:left w:val="single" w:sz="4" w:space="0" w:color="auto"/>
              <w:bottom w:val="single" w:sz="4" w:space="0" w:color="auto"/>
              <w:right w:val="single" w:sz="4" w:space="0" w:color="auto"/>
            </w:tcBorders>
            <w:shd w:val="clear" w:color="auto" w:fill="auto"/>
          </w:tcPr>
          <w:p w14:paraId="1AD9539F" w14:textId="77777777" w:rsidR="001F2328" w:rsidRPr="00202558" w:rsidRDefault="001F2328" w:rsidP="00DC3934">
            <w:pPr>
              <w:spacing w:line="240" w:lineRule="auto"/>
              <w:ind w:firstLine="0"/>
              <w:jc w:val="left"/>
              <w:rPr>
                <w:rFonts w:eastAsiaTheme="minorHAnsi"/>
                <w:sz w:val="24"/>
                <w:szCs w:val="24"/>
                <w:lang w:eastAsia="en-US"/>
              </w:rPr>
            </w:pPr>
            <w:r w:rsidRPr="00202558">
              <w:rPr>
                <w:rFonts w:eastAsiaTheme="minorHAnsi"/>
                <w:sz w:val="24"/>
                <w:szCs w:val="24"/>
                <w:lang w:eastAsia="en-US"/>
              </w:rPr>
              <w:t>178884,0</w:t>
            </w:r>
          </w:p>
        </w:tc>
      </w:tr>
      <w:tr w:rsidR="001F2328" w:rsidRPr="00C47626" w14:paraId="7FD53B76" w14:textId="77777777" w:rsidTr="00DC3934">
        <w:tc>
          <w:tcPr>
            <w:tcW w:w="1413" w:type="dxa"/>
          </w:tcPr>
          <w:p w14:paraId="1E540F30" w14:textId="77777777" w:rsidR="001F2328" w:rsidRPr="00C47626" w:rsidRDefault="001F2328" w:rsidP="00DC3934">
            <w:pPr>
              <w:spacing w:line="240" w:lineRule="auto"/>
              <w:ind w:firstLine="0"/>
              <w:jc w:val="left"/>
              <w:rPr>
                <w:rFonts w:eastAsiaTheme="minorHAnsi"/>
                <w:b/>
                <w:bCs/>
                <w:sz w:val="24"/>
                <w:szCs w:val="24"/>
                <w:lang w:eastAsia="en-US"/>
              </w:rPr>
            </w:pPr>
            <w:r w:rsidRPr="00C47626">
              <w:rPr>
                <w:rFonts w:eastAsiaTheme="minorHAnsi"/>
                <w:b/>
                <w:bCs/>
                <w:sz w:val="24"/>
                <w:szCs w:val="24"/>
                <w:lang w:eastAsia="en-US"/>
              </w:rPr>
              <w:t>902</w:t>
            </w:r>
          </w:p>
        </w:tc>
        <w:tc>
          <w:tcPr>
            <w:tcW w:w="2693" w:type="dxa"/>
            <w:tcBorders>
              <w:top w:val="nil"/>
              <w:left w:val="single" w:sz="4" w:space="0" w:color="auto"/>
              <w:bottom w:val="single" w:sz="4" w:space="0" w:color="auto"/>
              <w:right w:val="single" w:sz="4" w:space="0" w:color="auto"/>
            </w:tcBorders>
            <w:shd w:val="clear" w:color="auto" w:fill="auto"/>
          </w:tcPr>
          <w:p w14:paraId="19D75E49" w14:textId="77777777" w:rsidR="001F2328" w:rsidRPr="00C47626" w:rsidRDefault="001F2328" w:rsidP="00DC3934">
            <w:pPr>
              <w:spacing w:line="240" w:lineRule="auto"/>
              <w:ind w:firstLine="0"/>
              <w:jc w:val="left"/>
              <w:rPr>
                <w:rFonts w:eastAsiaTheme="minorHAnsi"/>
                <w:sz w:val="24"/>
                <w:szCs w:val="24"/>
                <w:lang w:eastAsia="en-US"/>
              </w:rPr>
            </w:pPr>
            <w:r w:rsidRPr="00C47626">
              <w:rPr>
                <w:rFonts w:eastAsiaTheme="minorHAnsi"/>
                <w:b/>
                <w:bCs/>
                <w:sz w:val="24"/>
                <w:szCs w:val="24"/>
                <w:lang w:eastAsia="en-US"/>
              </w:rPr>
              <w:t>2 02 20000 00 0000 150</w:t>
            </w:r>
          </w:p>
        </w:tc>
        <w:tc>
          <w:tcPr>
            <w:tcW w:w="3788" w:type="dxa"/>
            <w:tcBorders>
              <w:top w:val="nil"/>
              <w:left w:val="nil"/>
              <w:bottom w:val="single" w:sz="4" w:space="0" w:color="auto"/>
              <w:right w:val="nil"/>
            </w:tcBorders>
            <w:shd w:val="clear" w:color="auto" w:fill="auto"/>
          </w:tcPr>
          <w:p w14:paraId="7648D2AF" w14:textId="77777777" w:rsidR="001F2328" w:rsidRPr="00C47626" w:rsidRDefault="001F2328" w:rsidP="00DC3934">
            <w:pPr>
              <w:spacing w:line="240" w:lineRule="auto"/>
              <w:ind w:firstLine="0"/>
              <w:rPr>
                <w:rFonts w:eastAsiaTheme="minorHAnsi"/>
                <w:sz w:val="24"/>
                <w:szCs w:val="24"/>
                <w:lang w:eastAsia="en-US"/>
              </w:rPr>
            </w:pPr>
            <w:r w:rsidRPr="00C47626">
              <w:rPr>
                <w:rFonts w:eastAsiaTheme="minorHAnsi"/>
                <w:b/>
                <w:bCs/>
                <w:sz w:val="24"/>
                <w:szCs w:val="24"/>
                <w:lang w:eastAsia="en-US"/>
              </w:rPr>
              <w:t>Субсидии бюджетам субъектов Российской Федерации и муниципальных образований (межбюджетные субсидии)</w:t>
            </w:r>
          </w:p>
        </w:tc>
        <w:tc>
          <w:tcPr>
            <w:tcW w:w="1378" w:type="dxa"/>
            <w:tcBorders>
              <w:top w:val="nil"/>
              <w:left w:val="single" w:sz="4" w:space="0" w:color="auto"/>
              <w:bottom w:val="single" w:sz="4" w:space="0" w:color="auto"/>
              <w:right w:val="single" w:sz="4" w:space="0" w:color="auto"/>
            </w:tcBorders>
            <w:shd w:val="clear" w:color="auto" w:fill="auto"/>
          </w:tcPr>
          <w:p w14:paraId="62C77E4E" w14:textId="5BDDD014" w:rsidR="001F2328" w:rsidRPr="00202558" w:rsidRDefault="009C64FF" w:rsidP="00DC3934">
            <w:pPr>
              <w:spacing w:line="240" w:lineRule="auto"/>
              <w:ind w:firstLine="0"/>
              <w:jc w:val="left"/>
              <w:rPr>
                <w:rFonts w:eastAsiaTheme="minorHAnsi"/>
                <w:b/>
                <w:bCs/>
                <w:sz w:val="24"/>
                <w:szCs w:val="24"/>
                <w:lang w:eastAsia="en-US"/>
              </w:rPr>
            </w:pPr>
            <w:r w:rsidRPr="00202558">
              <w:rPr>
                <w:rFonts w:eastAsiaTheme="minorHAnsi"/>
                <w:b/>
                <w:bCs/>
                <w:sz w:val="24"/>
                <w:szCs w:val="24"/>
                <w:lang w:eastAsia="en-US"/>
              </w:rPr>
              <w:t>10230</w:t>
            </w:r>
            <w:r w:rsidR="00212A03" w:rsidRPr="00202558">
              <w:rPr>
                <w:rFonts w:eastAsiaTheme="minorHAnsi"/>
                <w:b/>
                <w:bCs/>
                <w:sz w:val="24"/>
                <w:szCs w:val="24"/>
                <w:lang w:eastAsia="en-US"/>
              </w:rPr>
              <w:t>5</w:t>
            </w:r>
            <w:r w:rsidRPr="00202558">
              <w:rPr>
                <w:rFonts w:eastAsiaTheme="minorHAnsi"/>
                <w:b/>
                <w:bCs/>
                <w:sz w:val="24"/>
                <w:szCs w:val="24"/>
                <w:lang w:eastAsia="en-US"/>
              </w:rPr>
              <w:t>,3</w:t>
            </w:r>
          </w:p>
          <w:p w14:paraId="1A45648F" w14:textId="0AA23E5A" w:rsidR="001F2328" w:rsidRPr="00202558" w:rsidRDefault="00202558" w:rsidP="00DC3934">
            <w:pPr>
              <w:spacing w:line="240" w:lineRule="auto"/>
              <w:ind w:firstLine="0"/>
              <w:jc w:val="left"/>
              <w:rPr>
                <w:rFonts w:eastAsiaTheme="minorHAnsi"/>
                <w:sz w:val="24"/>
                <w:szCs w:val="24"/>
                <w:lang w:eastAsia="en-US"/>
              </w:rPr>
            </w:pPr>
            <w:r>
              <w:rPr>
                <w:rFonts w:eastAsiaTheme="minorHAnsi"/>
                <w:sz w:val="24"/>
                <w:szCs w:val="24"/>
                <w:lang w:eastAsia="en-US"/>
              </w:rPr>
              <w:t xml:space="preserve"> </w:t>
            </w:r>
          </w:p>
          <w:p w14:paraId="732F7CD7" w14:textId="77777777" w:rsidR="001F2328" w:rsidRPr="00202558" w:rsidRDefault="001F2328" w:rsidP="00DC3934">
            <w:pPr>
              <w:ind w:firstLine="0"/>
              <w:rPr>
                <w:rFonts w:eastAsiaTheme="minorHAnsi"/>
                <w:sz w:val="24"/>
                <w:szCs w:val="24"/>
                <w:lang w:eastAsia="en-US"/>
              </w:rPr>
            </w:pPr>
            <w:r w:rsidRPr="00202558">
              <w:rPr>
                <w:rFonts w:eastAsiaTheme="minorHAnsi"/>
                <w:sz w:val="24"/>
                <w:szCs w:val="24"/>
                <w:lang w:eastAsia="en-US"/>
              </w:rPr>
              <w:t xml:space="preserve"> </w:t>
            </w:r>
          </w:p>
        </w:tc>
      </w:tr>
      <w:tr w:rsidR="001F2328" w:rsidRPr="00C47626" w14:paraId="7B7286C0" w14:textId="77777777" w:rsidTr="00DC3934">
        <w:tc>
          <w:tcPr>
            <w:tcW w:w="1413" w:type="dxa"/>
            <w:tcBorders>
              <w:bottom w:val="single" w:sz="4" w:space="0" w:color="auto"/>
            </w:tcBorders>
          </w:tcPr>
          <w:p w14:paraId="32572BB5" w14:textId="77777777" w:rsidR="001F2328" w:rsidRPr="00C47626" w:rsidRDefault="001F2328" w:rsidP="00DC3934">
            <w:pPr>
              <w:spacing w:line="240" w:lineRule="auto"/>
              <w:ind w:firstLine="0"/>
              <w:jc w:val="left"/>
              <w:rPr>
                <w:rFonts w:eastAsiaTheme="minorHAnsi"/>
                <w:sz w:val="24"/>
                <w:szCs w:val="24"/>
                <w:lang w:eastAsia="en-US"/>
              </w:rPr>
            </w:pPr>
          </w:p>
        </w:tc>
        <w:tc>
          <w:tcPr>
            <w:tcW w:w="2693" w:type="dxa"/>
            <w:tcBorders>
              <w:top w:val="nil"/>
              <w:left w:val="single" w:sz="4" w:space="0" w:color="auto"/>
              <w:bottom w:val="single" w:sz="4" w:space="0" w:color="auto"/>
              <w:right w:val="single" w:sz="4" w:space="0" w:color="auto"/>
            </w:tcBorders>
            <w:shd w:val="clear" w:color="auto" w:fill="auto"/>
          </w:tcPr>
          <w:p w14:paraId="553492BF" w14:textId="77777777" w:rsidR="001F2328" w:rsidRPr="00C47626" w:rsidRDefault="001F2328" w:rsidP="00DC3934">
            <w:pPr>
              <w:spacing w:line="240" w:lineRule="auto"/>
              <w:ind w:firstLine="0"/>
              <w:jc w:val="left"/>
              <w:rPr>
                <w:rFonts w:eastAsiaTheme="minorHAnsi"/>
                <w:sz w:val="24"/>
                <w:szCs w:val="24"/>
                <w:lang w:eastAsia="en-US"/>
              </w:rPr>
            </w:pPr>
            <w:r w:rsidRPr="00C47626">
              <w:rPr>
                <w:rFonts w:eastAsiaTheme="minorHAnsi"/>
                <w:sz w:val="24"/>
                <w:szCs w:val="24"/>
                <w:lang w:eastAsia="en-US"/>
              </w:rPr>
              <w:t> </w:t>
            </w:r>
          </w:p>
        </w:tc>
        <w:tc>
          <w:tcPr>
            <w:tcW w:w="3788" w:type="dxa"/>
            <w:tcBorders>
              <w:top w:val="nil"/>
              <w:left w:val="nil"/>
              <w:bottom w:val="single" w:sz="4" w:space="0" w:color="auto"/>
              <w:right w:val="nil"/>
            </w:tcBorders>
            <w:shd w:val="clear" w:color="auto" w:fill="auto"/>
          </w:tcPr>
          <w:p w14:paraId="5CEE9AFA" w14:textId="77777777" w:rsidR="001F2328" w:rsidRPr="00C47626" w:rsidRDefault="001F2328" w:rsidP="00DC3934">
            <w:pPr>
              <w:spacing w:line="240" w:lineRule="auto"/>
              <w:ind w:firstLine="0"/>
              <w:rPr>
                <w:rFonts w:eastAsiaTheme="minorHAnsi"/>
                <w:sz w:val="24"/>
                <w:szCs w:val="24"/>
                <w:lang w:eastAsia="en-US"/>
              </w:rPr>
            </w:pPr>
            <w:r w:rsidRPr="00C47626">
              <w:rPr>
                <w:rFonts w:eastAsiaTheme="minorHAnsi"/>
                <w:sz w:val="24"/>
                <w:szCs w:val="24"/>
                <w:lang w:eastAsia="en-US"/>
              </w:rPr>
              <w:t>В том числе:</w:t>
            </w:r>
          </w:p>
        </w:tc>
        <w:tc>
          <w:tcPr>
            <w:tcW w:w="1378" w:type="dxa"/>
            <w:tcBorders>
              <w:top w:val="nil"/>
              <w:left w:val="single" w:sz="4" w:space="0" w:color="auto"/>
              <w:bottom w:val="single" w:sz="4" w:space="0" w:color="auto"/>
              <w:right w:val="single" w:sz="4" w:space="0" w:color="auto"/>
            </w:tcBorders>
            <w:shd w:val="clear" w:color="auto" w:fill="auto"/>
          </w:tcPr>
          <w:p w14:paraId="48BC50BF" w14:textId="77777777" w:rsidR="001F2328" w:rsidRPr="00202558" w:rsidRDefault="001F2328" w:rsidP="00DC3934">
            <w:pPr>
              <w:spacing w:line="240" w:lineRule="auto"/>
              <w:ind w:firstLine="0"/>
              <w:jc w:val="left"/>
              <w:rPr>
                <w:rFonts w:eastAsiaTheme="minorHAnsi"/>
                <w:sz w:val="24"/>
                <w:szCs w:val="24"/>
                <w:lang w:eastAsia="en-US"/>
              </w:rPr>
            </w:pPr>
            <w:r w:rsidRPr="00202558">
              <w:rPr>
                <w:rFonts w:eastAsiaTheme="minorHAnsi"/>
                <w:sz w:val="24"/>
                <w:szCs w:val="24"/>
                <w:lang w:eastAsia="en-US"/>
              </w:rPr>
              <w:t> </w:t>
            </w:r>
          </w:p>
        </w:tc>
      </w:tr>
      <w:tr w:rsidR="00242BCA" w:rsidRPr="00C47626" w14:paraId="43957832" w14:textId="77777777" w:rsidTr="00DC3934">
        <w:tc>
          <w:tcPr>
            <w:tcW w:w="1413" w:type="dxa"/>
            <w:tcBorders>
              <w:bottom w:val="single" w:sz="4" w:space="0" w:color="auto"/>
            </w:tcBorders>
          </w:tcPr>
          <w:p w14:paraId="6D7E09BA" w14:textId="7670D6F3" w:rsidR="00242BCA" w:rsidRPr="00C47626" w:rsidRDefault="00242BCA" w:rsidP="00242BCA">
            <w:pPr>
              <w:spacing w:line="240" w:lineRule="auto"/>
              <w:ind w:firstLine="0"/>
              <w:jc w:val="left"/>
              <w:rPr>
                <w:rFonts w:eastAsiaTheme="minorHAnsi"/>
                <w:sz w:val="24"/>
                <w:szCs w:val="24"/>
                <w:lang w:eastAsia="en-US"/>
              </w:rPr>
            </w:pPr>
            <w:r>
              <w:rPr>
                <w:rFonts w:eastAsiaTheme="minorHAnsi"/>
                <w:sz w:val="24"/>
                <w:szCs w:val="24"/>
                <w:lang w:eastAsia="en-US"/>
              </w:rPr>
              <w:t>902</w:t>
            </w:r>
          </w:p>
        </w:tc>
        <w:tc>
          <w:tcPr>
            <w:tcW w:w="2693" w:type="dxa"/>
            <w:tcBorders>
              <w:top w:val="nil"/>
              <w:left w:val="single" w:sz="4" w:space="0" w:color="auto"/>
              <w:bottom w:val="single" w:sz="4" w:space="0" w:color="auto"/>
              <w:right w:val="single" w:sz="4" w:space="0" w:color="auto"/>
            </w:tcBorders>
            <w:shd w:val="clear" w:color="auto" w:fill="auto"/>
          </w:tcPr>
          <w:p w14:paraId="1748054E" w14:textId="61F323D5" w:rsidR="00242BCA" w:rsidRPr="00C47626" w:rsidRDefault="00242BCA" w:rsidP="00242BCA">
            <w:pPr>
              <w:spacing w:line="240" w:lineRule="auto"/>
              <w:ind w:firstLine="0"/>
              <w:jc w:val="left"/>
              <w:rPr>
                <w:rFonts w:eastAsiaTheme="minorHAnsi"/>
                <w:sz w:val="24"/>
                <w:szCs w:val="24"/>
                <w:lang w:eastAsia="en-US"/>
              </w:rPr>
            </w:pPr>
            <w:r w:rsidRPr="0057540F">
              <w:rPr>
                <w:sz w:val="24"/>
                <w:szCs w:val="24"/>
              </w:rPr>
              <w:t xml:space="preserve">2 02 25179 14 0000 150 </w:t>
            </w:r>
          </w:p>
        </w:tc>
        <w:tc>
          <w:tcPr>
            <w:tcW w:w="3788" w:type="dxa"/>
            <w:tcBorders>
              <w:top w:val="nil"/>
              <w:left w:val="nil"/>
              <w:bottom w:val="single" w:sz="4" w:space="0" w:color="auto"/>
              <w:right w:val="nil"/>
            </w:tcBorders>
            <w:shd w:val="clear" w:color="auto" w:fill="auto"/>
          </w:tcPr>
          <w:p w14:paraId="410047FE" w14:textId="47B29073" w:rsidR="00242BCA" w:rsidRPr="00C47626" w:rsidRDefault="00242BCA" w:rsidP="00242BCA">
            <w:pPr>
              <w:spacing w:line="240" w:lineRule="auto"/>
              <w:ind w:firstLine="0"/>
              <w:rPr>
                <w:rFonts w:eastAsiaTheme="minorHAnsi"/>
                <w:sz w:val="24"/>
                <w:szCs w:val="24"/>
                <w:lang w:eastAsia="en-US"/>
              </w:rPr>
            </w:pPr>
            <w:r w:rsidRPr="000C5A9A">
              <w:rPr>
                <w:sz w:val="24"/>
                <w:szCs w:val="24"/>
              </w:rPr>
              <w:t>Субсидии бюджету Приаргунского муниципального округа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378" w:type="dxa"/>
            <w:tcBorders>
              <w:top w:val="nil"/>
              <w:left w:val="single" w:sz="4" w:space="0" w:color="auto"/>
              <w:bottom w:val="single" w:sz="4" w:space="0" w:color="auto"/>
              <w:right w:val="single" w:sz="4" w:space="0" w:color="auto"/>
            </w:tcBorders>
            <w:shd w:val="clear" w:color="auto" w:fill="auto"/>
          </w:tcPr>
          <w:p w14:paraId="285C5F19" w14:textId="3BFBF331" w:rsidR="00242BCA" w:rsidRPr="00202558" w:rsidRDefault="00242BCA" w:rsidP="00242BCA">
            <w:pPr>
              <w:spacing w:line="240" w:lineRule="auto"/>
              <w:ind w:firstLine="0"/>
              <w:jc w:val="left"/>
              <w:rPr>
                <w:sz w:val="24"/>
                <w:szCs w:val="24"/>
              </w:rPr>
            </w:pPr>
            <w:r w:rsidRPr="00202558">
              <w:rPr>
                <w:sz w:val="24"/>
                <w:szCs w:val="24"/>
              </w:rPr>
              <w:t>2725,9</w:t>
            </w:r>
          </w:p>
          <w:p w14:paraId="42D6C021" w14:textId="7AB91B52" w:rsidR="00242BCA" w:rsidRPr="00202558" w:rsidRDefault="00242BCA" w:rsidP="00242BCA">
            <w:pPr>
              <w:spacing w:line="240" w:lineRule="auto"/>
              <w:ind w:firstLine="0"/>
              <w:jc w:val="left"/>
              <w:rPr>
                <w:rFonts w:eastAsiaTheme="minorHAnsi"/>
                <w:sz w:val="24"/>
                <w:szCs w:val="24"/>
                <w:lang w:eastAsia="en-US"/>
              </w:rPr>
            </w:pPr>
            <w:r w:rsidRPr="00202558">
              <w:rPr>
                <w:sz w:val="24"/>
                <w:szCs w:val="24"/>
              </w:rPr>
              <w:t xml:space="preserve"> </w:t>
            </w:r>
          </w:p>
        </w:tc>
      </w:tr>
      <w:tr w:rsidR="008747B2" w:rsidRPr="00C47626" w14:paraId="697055B8" w14:textId="77777777" w:rsidTr="00DC3934">
        <w:tc>
          <w:tcPr>
            <w:tcW w:w="1413" w:type="dxa"/>
            <w:tcBorders>
              <w:bottom w:val="single" w:sz="4" w:space="0" w:color="auto"/>
            </w:tcBorders>
          </w:tcPr>
          <w:p w14:paraId="32DBE753" w14:textId="59916C40" w:rsidR="008747B2" w:rsidRDefault="008747B2" w:rsidP="008747B2">
            <w:pPr>
              <w:spacing w:line="240" w:lineRule="auto"/>
              <w:ind w:firstLine="0"/>
              <w:jc w:val="left"/>
              <w:rPr>
                <w:rFonts w:eastAsiaTheme="minorHAnsi"/>
                <w:sz w:val="24"/>
                <w:szCs w:val="24"/>
                <w:lang w:eastAsia="en-US"/>
              </w:rPr>
            </w:pPr>
            <w:r>
              <w:rPr>
                <w:rFonts w:eastAsiaTheme="minorHAnsi"/>
                <w:sz w:val="24"/>
                <w:szCs w:val="24"/>
                <w:lang w:eastAsia="en-US"/>
              </w:rPr>
              <w:t>902</w:t>
            </w:r>
          </w:p>
        </w:tc>
        <w:tc>
          <w:tcPr>
            <w:tcW w:w="2693" w:type="dxa"/>
            <w:tcBorders>
              <w:top w:val="nil"/>
              <w:left w:val="single" w:sz="4" w:space="0" w:color="auto"/>
              <w:bottom w:val="single" w:sz="4" w:space="0" w:color="auto"/>
              <w:right w:val="single" w:sz="4" w:space="0" w:color="auto"/>
            </w:tcBorders>
            <w:shd w:val="clear" w:color="auto" w:fill="auto"/>
          </w:tcPr>
          <w:p w14:paraId="394623AF" w14:textId="3AF2AB40" w:rsidR="008747B2" w:rsidRPr="0057540F" w:rsidRDefault="008747B2" w:rsidP="008747B2">
            <w:pPr>
              <w:spacing w:line="240" w:lineRule="auto"/>
              <w:ind w:firstLine="0"/>
              <w:jc w:val="left"/>
              <w:rPr>
                <w:sz w:val="24"/>
                <w:szCs w:val="24"/>
              </w:rPr>
            </w:pPr>
            <w:r w:rsidRPr="0057540F">
              <w:rPr>
                <w:sz w:val="24"/>
                <w:szCs w:val="24"/>
              </w:rPr>
              <w:t xml:space="preserve">2 02 25304 14 0000 150                                                    </w:t>
            </w:r>
          </w:p>
        </w:tc>
        <w:tc>
          <w:tcPr>
            <w:tcW w:w="3788" w:type="dxa"/>
            <w:tcBorders>
              <w:top w:val="nil"/>
              <w:left w:val="nil"/>
              <w:bottom w:val="single" w:sz="4" w:space="0" w:color="auto"/>
              <w:right w:val="nil"/>
            </w:tcBorders>
            <w:shd w:val="clear" w:color="auto" w:fill="auto"/>
          </w:tcPr>
          <w:p w14:paraId="52D3C3D2" w14:textId="0AA0823B" w:rsidR="008747B2" w:rsidRPr="000C5A9A" w:rsidRDefault="008747B2" w:rsidP="008747B2">
            <w:pPr>
              <w:spacing w:line="240" w:lineRule="auto"/>
              <w:ind w:firstLine="0"/>
              <w:rPr>
                <w:sz w:val="24"/>
                <w:szCs w:val="24"/>
              </w:rPr>
            </w:pPr>
            <w:r w:rsidRPr="000C5A9A">
              <w:rPr>
                <w:sz w:val="24"/>
                <w:szCs w:val="24"/>
              </w:rPr>
              <w:t xml:space="preserve">Субсидии бюджету Приаргунского муниципального округа </w:t>
            </w:r>
            <w:proofErr w:type="gramStart"/>
            <w:r w:rsidRPr="000C5A9A">
              <w:rPr>
                <w:sz w:val="24"/>
                <w:szCs w:val="24"/>
              </w:rPr>
              <w:t>на  организацию</w:t>
            </w:r>
            <w:proofErr w:type="gramEnd"/>
            <w:r w:rsidRPr="000C5A9A">
              <w:rPr>
                <w:sz w:val="24"/>
                <w:szCs w:val="24"/>
              </w:rPr>
              <w:t xml:space="preserve">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1378" w:type="dxa"/>
            <w:tcBorders>
              <w:top w:val="nil"/>
              <w:left w:val="single" w:sz="4" w:space="0" w:color="auto"/>
              <w:bottom w:val="single" w:sz="4" w:space="0" w:color="auto"/>
              <w:right w:val="single" w:sz="4" w:space="0" w:color="auto"/>
            </w:tcBorders>
            <w:shd w:val="clear" w:color="auto" w:fill="auto"/>
          </w:tcPr>
          <w:p w14:paraId="210C2190" w14:textId="3351DB9D" w:rsidR="008747B2" w:rsidRPr="00202558" w:rsidRDefault="008747B2" w:rsidP="008747B2">
            <w:pPr>
              <w:spacing w:line="240" w:lineRule="auto"/>
              <w:ind w:firstLine="0"/>
              <w:jc w:val="left"/>
              <w:rPr>
                <w:sz w:val="24"/>
                <w:szCs w:val="24"/>
              </w:rPr>
            </w:pPr>
            <w:r w:rsidRPr="00202558">
              <w:rPr>
                <w:sz w:val="24"/>
                <w:szCs w:val="24"/>
              </w:rPr>
              <w:t>18477,5</w:t>
            </w:r>
          </w:p>
        </w:tc>
      </w:tr>
      <w:tr w:rsidR="008747B2" w:rsidRPr="00C47626" w14:paraId="5F22C8B6" w14:textId="77777777" w:rsidTr="00DC3934">
        <w:tc>
          <w:tcPr>
            <w:tcW w:w="1413" w:type="dxa"/>
            <w:tcBorders>
              <w:bottom w:val="single" w:sz="4" w:space="0" w:color="auto"/>
            </w:tcBorders>
          </w:tcPr>
          <w:p w14:paraId="160620B7" w14:textId="23AC9B95" w:rsidR="008747B2" w:rsidRPr="00C47626" w:rsidRDefault="008747B2" w:rsidP="008747B2">
            <w:pPr>
              <w:spacing w:line="240" w:lineRule="auto"/>
              <w:ind w:firstLine="0"/>
              <w:jc w:val="left"/>
              <w:rPr>
                <w:rFonts w:eastAsiaTheme="minorHAnsi"/>
                <w:sz w:val="24"/>
                <w:szCs w:val="24"/>
                <w:lang w:eastAsia="en-US"/>
              </w:rPr>
            </w:pPr>
            <w:r>
              <w:rPr>
                <w:rFonts w:eastAsiaTheme="minorHAnsi"/>
                <w:sz w:val="24"/>
                <w:szCs w:val="24"/>
                <w:lang w:eastAsia="en-US"/>
              </w:rPr>
              <w:t>902</w:t>
            </w:r>
          </w:p>
        </w:tc>
        <w:tc>
          <w:tcPr>
            <w:tcW w:w="2693" w:type="dxa"/>
            <w:tcBorders>
              <w:top w:val="nil"/>
              <w:left w:val="single" w:sz="4" w:space="0" w:color="auto"/>
              <w:bottom w:val="single" w:sz="4" w:space="0" w:color="auto"/>
              <w:right w:val="single" w:sz="4" w:space="0" w:color="auto"/>
            </w:tcBorders>
            <w:shd w:val="clear" w:color="auto" w:fill="auto"/>
          </w:tcPr>
          <w:p w14:paraId="0421D3AB" w14:textId="2FD95721" w:rsidR="008747B2" w:rsidRPr="00C47626" w:rsidRDefault="008747B2" w:rsidP="008747B2">
            <w:pPr>
              <w:spacing w:line="240" w:lineRule="auto"/>
              <w:ind w:firstLine="0"/>
              <w:jc w:val="left"/>
              <w:rPr>
                <w:rFonts w:eastAsiaTheme="minorHAnsi"/>
                <w:sz w:val="24"/>
                <w:szCs w:val="24"/>
                <w:lang w:eastAsia="en-US"/>
              </w:rPr>
            </w:pPr>
            <w:r w:rsidRPr="0057540F">
              <w:rPr>
                <w:sz w:val="24"/>
                <w:szCs w:val="24"/>
              </w:rPr>
              <w:t>2 02 25</w:t>
            </w:r>
            <w:r>
              <w:rPr>
                <w:sz w:val="24"/>
                <w:szCs w:val="24"/>
              </w:rPr>
              <w:t>467</w:t>
            </w:r>
            <w:r w:rsidRPr="0057540F">
              <w:rPr>
                <w:sz w:val="24"/>
                <w:szCs w:val="24"/>
              </w:rPr>
              <w:t xml:space="preserve"> 14 0000 150                                                    </w:t>
            </w:r>
          </w:p>
        </w:tc>
        <w:tc>
          <w:tcPr>
            <w:tcW w:w="3788" w:type="dxa"/>
            <w:tcBorders>
              <w:top w:val="nil"/>
              <w:left w:val="nil"/>
              <w:bottom w:val="single" w:sz="4" w:space="0" w:color="auto"/>
              <w:right w:val="nil"/>
            </w:tcBorders>
            <w:shd w:val="clear" w:color="auto" w:fill="auto"/>
          </w:tcPr>
          <w:p w14:paraId="20C1E9AA" w14:textId="3FF06913" w:rsidR="008747B2" w:rsidRPr="00C47626" w:rsidRDefault="008747B2" w:rsidP="008747B2">
            <w:pPr>
              <w:spacing w:line="240" w:lineRule="auto"/>
              <w:ind w:firstLine="0"/>
              <w:rPr>
                <w:rFonts w:eastAsiaTheme="minorHAnsi"/>
                <w:sz w:val="24"/>
                <w:szCs w:val="24"/>
                <w:lang w:eastAsia="en-US"/>
              </w:rPr>
            </w:pPr>
            <w:r w:rsidRPr="000C5A9A">
              <w:rPr>
                <w:sz w:val="24"/>
                <w:szCs w:val="24"/>
              </w:rPr>
              <w:t xml:space="preserve">Субсидии бюджету Приаргунского муниципального округа </w:t>
            </w:r>
            <w:proofErr w:type="gramStart"/>
            <w:r w:rsidRPr="000C5A9A">
              <w:rPr>
                <w:sz w:val="24"/>
                <w:szCs w:val="24"/>
              </w:rPr>
              <w:t>на  обеспечение</w:t>
            </w:r>
            <w:proofErr w:type="gramEnd"/>
            <w:r w:rsidRPr="000C5A9A">
              <w:rPr>
                <w:sz w:val="24"/>
                <w:szCs w:val="24"/>
              </w:rPr>
              <w:t xml:space="preserve"> развития и укрепления материально-технической базы домов культуры в населенных пунктах с числом жителей до 50 тысяч человек</w:t>
            </w:r>
          </w:p>
        </w:tc>
        <w:tc>
          <w:tcPr>
            <w:tcW w:w="1378" w:type="dxa"/>
            <w:tcBorders>
              <w:top w:val="nil"/>
              <w:left w:val="single" w:sz="4" w:space="0" w:color="auto"/>
              <w:bottom w:val="single" w:sz="4" w:space="0" w:color="auto"/>
              <w:right w:val="single" w:sz="4" w:space="0" w:color="auto"/>
            </w:tcBorders>
            <w:shd w:val="clear" w:color="auto" w:fill="auto"/>
          </w:tcPr>
          <w:p w14:paraId="4A2DEE7B" w14:textId="3327F7C8" w:rsidR="008747B2" w:rsidRPr="00202558" w:rsidRDefault="008747B2" w:rsidP="008747B2">
            <w:pPr>
              <w:spacing w:line="240" w:lineRule="auto"/>
              <w:ind w:firstLine="0"/>
              <w:jc w:val="left"/>
              <w:rPr>
                <w:rFonts w:eastAsiaTheme="minorHAnsi"/>
                <w:sz w:val="24"/>
                <w:szCs w:val="24"/>
                <w:lang w:eastAsia="en-US"/>
              </w:rPr>
            </w:pPr>
            <w:r w:rsidRPr="00202558">
              <w:rPr>
                <w:sz w:val="24"/>
                <w:szCs w:val="24"/>
              </w:rPr>
              <w:t>3000,0</w:t>
            </w:r>
          </w:p>
        </w:tc>
      </w:tr>
      <w:tr w:rsidR="008747B2" w:rsidRPr="00C47626" w14:paraId="2292D728" w14:textId="77777777" w:rsidTr="00DC3934">
        <w:tc>
          <w:tcPr>
            <w:tcW w:w="1413" w:type="dxa"/>
            <w:tcBorders>
              <w:bottom w:val="single" w:sz="4" w:space="0" w:color="auto"/>
            </w:tcBorders>
          </w:tcPr>
          <w:p w14:paraId="1B15DD72" w14:textId="536F21D2" w:rsidR="008747B2" w:rsidRDefault="008747B2" w:rsidP="008747B2">
            <w:pPr>
              <w:spacing w:line="240" w:lineRule="auto"/>
              <w:ind w:firstLine="0"/>
              <w:jc w:val="left"/>
              <w:rPr>
                <w:rFonts w:eastAsiaTheme="minorHAnsi"/>
                <w:sz w:val="24"/>
                <w:szCs w:val="24"/>
                <w:lang w:eastAsia="en-US"/>
              </w:rPr>
            </w:pPr>
            <w:r>
              <w:rPr>
                <w:rFonts w:eastAsiaTheme="minorHAnsi"/>
                <w:sz w:val="24"/>
                <w:szCs w:val="24"/>
                <w:lang w:eastAsia="en-US"/>
              </w:rPr>
              <w:t>902</w:t>
            </w:r>
          </w:p>
        </w:tc>
        <w:tc>
          <w:tcPr>
            <w:tcW w:w="2693" w:type="dxa"/>
            <w:tcBorders>
              <w:top w:val="nil"/>
              <w:left w:val="single" w:sz="4" w:space="0" w:color="auto"/>
              <w:bottom w:val="single" w:sz="4" w:space="0" w:color="auto"/>
              <w:right w:val="single" w:sz="4" w:space="0" w:color="auto"/>
            </w:tcBorders>
            <w:shd w:val="clear" w:color="auto" w:fill="auto"/>
          </w:tcPr>
          <w:p w14:paraId="30DD2A51" w14:textId="79AEAA58" w:rsidR="008747B2" w:rsidRPr="0057540F" w:rsidRDefault="008747B2" w:rsidP="008747B2">
            <w:pPr>
              <w:spacing w:line="240" w:lineRule="auto"/>
              <w:ind w:firstLine="0"/>
              <w:jc w:val="left"/>
              <w:rPr>
                <w:sz w:val="24"/>
                <w:szCs w:val="24"/>
              </w:rPr>
            </w:pPr>
            <w:r w:rsidRPr="0057540F">
              <w:rPr>
                <w:sz w:val="24"/>
                <w:szCs w:val="24"/>
              </w:rPr>
              <w:t>2 02 25</w:t>
            </w:r>
            <w:r>
              <w:rPr>
                <w:sz w:val="24"/>
                <w:szCs w:val="24"/>
              </w:rPr>
              <w:t>494</w:t>
            </w:r>
            <w:r w:rsidRPr="0057540F">
              <w:rPr>
                <w:sz w:val="24"/>
                <w:szCs w:val="24"/>
              </w:rPr>
              <w:t xml:space="preserve"> 14 0000 150                                                    </w:t>
            </w:r>
          </w:p>
        </w:tc>
        <w:tc>
          <w:tcPr>
            <w:tcW w:w="3788" w:type="dxa"/>
            <w:tcBorders>
              <w:top w:val="nil"/>
              <w:left w:val="nil"/>
              <w:bottom w:val="single" w:sz="4" w:space="0" w:color="auto"/>
              <w:right w:val="nil"/>
            </w:tcBorders>
            <w:shd w:val="clear" w:color="auto" w:fill="auto"/>
          </w:tcPr>
          <w:p w14:paraId="2FAD3F57" w14:textId="2BB255C7" w:rsidR="008747B2" w:rsidRPr="000C5A9A" w:rsidRDefault="008747B2" w:rsidP="008747B2">
            <w:pPr>
              <w:spacing w:line="240" w:lineRule="auto"/>
              <w:ind w:firstLine="0"/>
              <w:rPr>
                <w:sz w:val="24"/>
                <w:szCs w:val="24"/>
              </w:rPr>
            </w:pPr>
            <w:r w:rsidRPr="000C5A9A">
              <w:rPr>
                <w:sz w:val="24"/>
                <w:szCs w:val="24"/>
              </w:rPr>
              <w:t xml:space="preserve">Субсидии бюджету Приаргунского муниципального округа </w:t>
            </w:r>
            <w:proofErr w:type="gramStart"/>
            <w:r w:rsidRPr="000C5A9A">
              <w:rPr>
                <w:sz w:val="24"/>
                <w:szCs w:val="24"/>
              </w:rPr>
              <w:t xml:space="preserve">на  </w:t>
            </w:r>
            <w:r w:rsidR="00C67857">
              <w:rPr>
                <w:sz w:val="24"/>
                <w:szCs w:val="24"/>
              </w:rPr>
              <w:t>реализацию</w:t>
            </w:r>
            <w:proofErr w:type="gramEnd"/>
            <w:r w:rsidR="00C67857">
              <w:rPr>
                <w:sz w:val="24"/>
                <w:szCs w:val="24"/>
              </w:rPr>
              <w:t xml:space="preserve"> мероприятий, направленных на создание современной инфраструктуры для отдыха детей и их оздоровления путем возведения некапитальных строений, сооружений</w:t>
            </w:r>
            <w:r w:rsidR="00E50E3E">
              <w:rPr>
                <w:sz w:val="24"/>
                <w:szCs w:val="24"/>
              </w:rPr>
              <w:t xml:space="preserve"> (</w:t>
            </w:r>
            <w:proofErr w:type="spellStart"/>
            <w:r w:rsidR="00E50E3E">
              <w:rPr>
                <w:sz w:val="24"/>
                <w:szCs w:val="24"/>
              </w:rPr>
              <w:t>быстропроизводимых</w:t>
            </w:r>
            <w:proofErr w:type="spellEnd"/>
            <w:r w:rsidR="00E50E3E">
              <w:rPr>
                <w:sz w:val="24"/>
                <w:szCs w:val="24"/>
              </w:rPr>
              <w:t xml:space="preserve"> конструкций), а также при проведении капитального </w:t>
            </w:r>
            <w:r w:rsidR="00B83937">
              <w:rPr>
                <w:sz w:val="24"/>
                <w:szCs w:val="24"/>
              </w:rPr>
              <w:t>ремонтов</w:t>
            </w:r>
            <w:r w:rsidR="00E50E3E">
              <w:rPr>
                <w:sz w:val="24"/>
                <w:szCs w:val="24"/>
              </w:rPr>
              <w:t xml:space="preserve"> объектов инфраструктуры организаций отдыха детей и их </w:t>
            </w:r>
            <w:r w:rsidR="00B83937">
              <w:rPr>
                <w:sz w:val="24"/>
                <w:szCs w:val="24"/>
              </w:rPr>
              <w:t>оздоровления</w:t>
            </w:r>
          </w:p>
        </w:tc>
        <w:tc>
          <w:tcPr>
            <w:tcW w:w="1378" w:type="dxa"/>
            <w:tcBorders>
              <w:top w:val="nil"/>
              <w:left w:val="single" w:sz="4" w:space="0" w:color="auto"/>
              <w:bottom w:val="single" w:sz="4" w:space="0" w:color="auto"/>
              <w:right w:val="single" w:sz="4" w:space="0" w:color="auto"/>
            </w:tcBorders>
            <w:shd w:val="clear" w:color="auto" w:fill="auto"/>
          </w:tcPr>
          <w:p w14:paraId="2463C53F" w14:textId="3145CE49" w:rsidR="008747B2" w:rsidRPr="00202558" w:rsidRDefault="008747B2" w:rsidP="008747B2">
            <w:pPr>
              <w:spacing w:line="240" w:lineRule="auto"/>
              <w:ind w:firstLine="0"/>
              <w:jc w:val="left"/>
              <w:rPr>
                <w:sz w:val="24"/>
                <w:szCs w:val="24"/>
              </w:rPr>
            </w:pPr>
            <w:r w:rsidRPr="00202558">
              <w:rPr>
                <w:sz w:val="24"/>
                <w:szCs w:val="24"/>
              </w:rPr>
              <w:t>34513,9</w:t>
            </w:r>
          </w:p>
        </w:tc>
      </w:tr>
      <w:tr w:rsidR="000A2AEF" w:rsidRPr="00C47626" w14:paraId="7680F486" w14:textId="77777777" w:rsidTr="00DC3934">
        <w:tc>
          <w:tcPr>
            <w:tcW w:w="1413" w:type="dxa"/>
            <w:tcBorders>
              <w:bottom w:val="single" w:sz="4" w:space="0" w:color="auto"/>
            </w:tcBorders>
          </w:tcPr>
          <w:p w14:paraId="2F42073B" w14:textId="24EC3AF2" w:rsidR="000A2AEF" w:rsidRDefault="000A2AEF" w:rsidP="000A2AEF">
            <w:pPr>
              <w:spacing w:line="240" w:lineRule="auto"/>
              <w:ind w:firstLine="0"/>
              <w:jc w:val="left"/>
              <w:rPr>
                <w:rFonts w:eastAsiaTheme="minorHAnsi"/>
                <w:sz w:val="24"/>
                <w:szCs w:val="24"/>
                <w:lang w:eastAsia="en-US"/>
              </w:rPr>
            </w:pPr>
            <w:r>
              <w:rPr>
                <w:rFonts w:eastAsiaTheme="minorHAnsi"/>
                <w:sz w:val="24"/>
                <w:szCs w:val="24"/>
                <w:lang w:eastAsia="en-US"/>
              </w:rPr>
              <w:t>902</w:t>
            </w:r>
          </w:p>
        </w:tc>
        <w:tc>
          <w:tcPr>
            <w:tcW w:w="2693" w:type="dxa"/>
            <w:tcBorders>
              <w:top w:val="nil"/>
              <w:left w:val="single" w:sz="4" w:space="0" w:color="auto"/>
              <w:bottom w:val="single" w:sz="4" w:space="0" w:color="auto"/>
              <w:right w:val="single" w:sz="4" w:space="0" w:color="auto"/>
            </w:tcBorders>
            <w:shd w:val="clear" w:color="auto" w:fill="auto"/>
          </w:tcPr>
          <w:p w14:paraId="131C408C" w14:textId="159E0F16" w:rsidR="000A2AEF" w:rsidRPr="0057540F" w:rsidRDefault="000A2AEF" w:rsidP="000A2AEF">
            <w:pPr>
              <w:spacing w:line="240" w:lineRule="auto"/>
              <w:ind w:firstLine="0"/>
              <w:jc w:val="left"/>
              <w:rPr>
                <w:sz w:val="24"/>
                <w:szCs w:val="24"/>
              </w:rPr>
            </w:pPr>
            <w:r w:rsidRPr="00A164DC">
              <w:rPr>
                <w:sz w:val="24"/>
                <w:szCs w:val="24"/>
              </w:rPr>
              <w:t>2 02 255</w:t>
            </w:r>
            <w:r>
              <w:rPr>
                <w:sz w:val="24"/>
                <w:szCs w:val="24"/>
              </w:rPr>
              <w:t>05</w:t>
            </w:r>
            <w:r w:rsidRPr="00A164DC">
              <w:rPr>
                <w:sz w:val="24"/>
                <w:szCs w:val="24"/>
              </w:rPr>
              <w:t xml:space="preserve"> 14 0000 150</w:t>
            </w:r>
          </w:p>
        </w:tc>
        <w:tc>
          <w:tcPr>
            <w:tcW w:w="3788" w:type="dxa"/>
            <w:tcBorders>
              <w:top w:val="nil"/>
              <w:left w:val="nil"/>
              <w:bottom w:val="single" w:sz="4" w:space="0" w:color="auto"/>
              <w:right w:val="nil"/>
            </w:tcBorders>
            <w:shd w:val="clear" w:color="auto" w:fill="auto"/>
          </w:tcPr>
          <w:p w14:paraId="3DE4F3BB" w14:textId="0EE2C3F1" w:rsidR="000A2AEF" w:rsidRPr="000C5A9A" w:rsidRDefault="000A2AEF" w:rsidP="000A2AEF">
            <w:pPr>
              <w:spacing w:line="240" w:lineRule="auto"/>
              <w:ind w:firstLine="0"/>
              <w:rPr>
                <w:sz w:val="24"/>
                <w:szCs w:val="24"/>
              </w:rPr>
            </w:pPr>
            <w:r w:rsidRPr="000C5A9A">
              <w:rPr>
                <w:sz w:val="24"/>
                <w:szCs w:val="24"/>
              </w:rPr>
              <w:t xml:space="preserve">Субсидии бюджету Приаргунского муниципального </w:t>
            </w:r>
            <w:r w:rsidRPr="000C5A9A">
              <w:rPr>
                <w:sz w:val="24"/>
                <w:szCs w:val="24"/>
              </w:rPr>
              <w:lastRenderedPageBreak/>
              <w:t>округа на</w:t>
            </w:r>
            <w:r>
              <w:rPr>
                <w:sz w:val="24"/>
                <w:szCs w:val="24"/>
              </w:rPr>
              <w:t xml:space="preserve"> реализацию мероприятий планов социального развития центров экономического роста субъектов РФ, входящих в состав Дальневосточного федерального округа</w:t>
            </w:r>
          </w:p>
        </w:tc>
        <w:tc>
          <w:tcPr>
            <w:tcW w:w="1378" w:type="dxa"/>
            <w:tcBorders>
              <w:top w:val="nil"/>
              <w:left w:val="single" w:sz="4" w:space="0" w:color="auto"/>
              <w:bottom w:val="single" w:sz="4" w:space="0" w:color="auto"/>
              <w:right w:val="single" w:sz="4" w:space="0" w:color="auto"/>
            </w:tcBorders>
            <w:shd w:val="clear" w:color="auto" w:fill="auto"/>
          </w:tcPr>
          <w:p w14:paraId="1367219B" w14:textId="13456B48" w:rsidR="000A2AEF" w:rsidRDefault="000A2AEF" w:rsidP="000A2AEF">
            <w:pPr>
              <w:spacing w:line="240" w:lineRule="auto"/>
              <w:ind w:firstLine="0"/>
              <w:jc w:val="left"/>
              <w:rPr>
                <w:sz w:val="24"/>
                <w:szCs w:val="24"/>
                <w:highlight w:val="green"/>
              </w:rPr>
            </w:pPr>
            <w:r w:rsidRPr="00202558">
              <w:rPr>
                <w:sz w:val="24"/>
                <w:szCs w:val="24"/>
              </w:rPr>
              <w:lastRenderedPageBreak/>
              <w:t>12000,0</w:t>
            </w:r>
          </w:p>
        </w:tc>
      </w:tr>
      <w:tr w:rsidR="000A2AEF" w:rsidRPr="00C47626" w14:paraId="5076451F" w14:textId="77777777" w:rsidTr="00DC3934">
        <w:tc>
          <w:tcPr>
            <w:tcW w:w="1413" w:type="dxa"/>
            <w:tcBorders>
              <w:bottom w:val="single" w:sz="4" w:space="0" w:color="auto"/>
            </w:tcBorders>
          </w:tcPr>
          <w:p w14:paraId="03AD6C28" w14:textId="393D9E97" w:rsidR="000A2AEF" w:rsidRPr="00C47626" w:rsidRDefault="000A2AEF" w:rsidP="000A2AEF">
            <w:pPr>
              <w:spacing w:line="240" w:lineRule="auto"/>
              <w:ind w:firstLine="0"/>
              <w:jc w:val="left"/>
              <w:rPr>
                <w:rFonts w:eastAsiaTheme="minorHAnsi"/>
                <w:sz w:val="24"/>
                <w:szCs w:val="24"/>
                <w:lang w:eastAsia="en-US"/>
              </w:rPr>
            </w:pPr>
            <w:r>
              <w:rPr>
                <w:rFonts w:eastAsiaTheme="minorHAnsi"/>
                <w:sz w:val="24"/>
                <w:szCs w:val="24"/>
                <w:lang w:eastAsia="en-US"/>
              </w:rPr>
              <w:t>902</w:t>
            </w:r>
          </w:p>
        </w:tc>
        <w:tc>
          <w:tcPr>
            <w:tcW w:w="2693" w:type="dxa"/>
            <w:tcBorders>
              <w:top w:val="nil"/>
              <w:left w:val="single" w:sz="4" w:space="0" w:color="auto"/>
              <w:bottom w:val="single" w:sz="4" w:space="0" w:color="auto"/>
              <w:right w:val="single" w:sz="4" w:space="0" w:color="auto"/>
            </w:tcBorders>
            <w:shd w:val="clear" w:color="auto" w:fill="auto"/>
          </w:tcPr>
          <w:p w14:paraId="2F1AFB1F" w14:textId="0BF9DC6D" w:rsidR="000A2AEF" w:rsidRPr="00C47626" w:rsidRDefault="000A2AEF" w:rsidP="000A2AEF">
            <w:pPr>
              <w:spacing w:line="240" w:lineRule="auto"/>
              <w:ind w:firstLine="0"/>
              <w:jc w:val="left"/>
              <w:rPr>
                <w:rFonts w:eastAsiaTheme="minorHAnsi"/>
                <w:sz w:val="24"/>
                <w:szCs w:val="24"/>
                <w:lang w:eastAsia="en-US"/>
              </w:rPr>
            </w:pPr>
            <w:r w:rsidRPr="00A164DC">
              <w:rPr>
                <w:sz w:val="24"/>
                <w:szCs w:val="24"/>
              </w:rPr>
              <w:t>2 02 2551</w:t>
            </w:r>
            <w:r>
              <w:rPr>
                <w:sz w:val="24"/>
                <w:szCs w:val="24"/>
              </w:rPr>
              <w:t>3</w:t>
            </w:r>
            <w:r w:rsidRPr="00A164DC">
              <w:rPr>
                <w:sz w:val="24"/>
                <w:szCs w:val="24"/>
              </w:rPr>
              <w:t xml:space="preserve"> 14 0000 150</w:t>
            </w:r>
          </w:p>
        </w:tc>
        <w:tc>
          <w:tcPr>
            <w:tcW w:w="3788" w:type="dxa"/>
            <w:tcBorders>
              <w:top w:val="nil"/>
              <w:left w:val="nil"/>
              <w:bottom w:val="single" w:sz="4" w:space="0" w:color="auto"/>
              <w:right w:val="nil"/>
            </w:tcBorders>
            <w:shd w:val="clear" w:color="auto" w:fill="auto"/>
          </w:tcPr>
          <w:p w14:paraId="39209DC4" w14:textId="286E34E5" w:rsidR="000A2AEF" w:rsidRPr="00C47626" w:rsidRDefault="000A2AEF" w:rsidP="000A2AEF">
            <w:pPr>
              <w:spacing w:line="240" w:lineRule="auto"/>
              <w:ind w:firstLine="0"/>
              <w:rPr>
                <w:rFonts w:eastAsiaTheme="minorHAnsi"/>
                <w:sz w:val="24"/>
                <w:szCs w:val="24"/>
                <w:lang w:eastAsia="en-US"/>
              </w:rPr>
            </w:pPr>
            <w:r w:rsidRPr="000C5A9A">
              <w:rPr>
                <w:sz w:val="24"/>
                <w:szCs w:val="24"/>
              </w:rPr>
              <w:t xml:space="preserve">Субсидии бюджету Приаргунского муниципального округа на </w:t>
            </w:r>
            <w:r>
              <w:rPr>
                <w:sz w:val="24"/>
                <w:szCs w:val="24"/>
              </w:rPr>
              <w:t>модернизацию региональных и (или) муниципальных учреждений культуры</w:t>
            </w:r>
          </w:p>
        </w:tc>
        <w:tc>
          <w:tcPr>
            <w:tcW w:w="1378" w:type="dxa"/>
            <w:tcBorders>
              <w:top w:val="nil"/>
              <w:left w:val="single" w:sz="4" w:space="0" w:color="auto"/>
              <w:bottom w:val="single" w:sz="4" w:space="0" w:color="auto"/>
              <w:right w:val="single" w:sz="4" w:space="0" w:color="auto"/>
            </w:tcBorders>
            <w:shd w:val="clear" w:color="auto" w:fill="auto"/>
          </w:tcPr>
          <w:p w14:paraId="33514950" w14:textId="74590E97" w:rsidR="000A2AEF" w:rsidRPr="00202558" w:rsidRDefault="000A2AEF" w:rsidP="000A2AEF">
            <w:pPr>
              <w:spacing w:line="240" w:lineRule="auto"/>
              <w:ind w:firstLine="0"/>
              <w:jc w:val="left"/>
              <w:rPr>
                <w:rFonts w:eastAsiaTheme="minorHAnsi"/>
                <w:sz w:val="24"/>
                <w:szCs w:val="24"/>
                <w:lang w:eastAsia="en-US"/>
              </w:rPr>
            </w:pPr>
            <w:r w:rsidRPr="00202558">
              <w:rPr>
                <w:sz w:val="24"/>
                <w:szCs w:val="24"/>
              </w:rPr>
              <w:t>15468,5</w:t>
            </w:r>
          </w:p>
        </w:tc>
      </w:tr>
      <w:tr w:rsidR="000A2AEF" w:rsidRPr="00C47626" w14:paraId="1819B2E7" w14:textId="77777777" w:rsidTr="00DC3934">
        <w:tc>
          <w:tcPr>
            <w:tcW w:w="1413" w:type="dxa"/>
            <w:tcBorders>
              <w:bottom w:val="single" w:sz="4" w:space="0" w:color="auto"/>
            </w:tcBorders>
          </w:tcPr>
          <w:p w14:paraId="7C41C454" w14:textId="0F86E9A4" w:rsidR="000A2AEF" w:rsidRDefault="000A2AEF" w:rsidP="000A2AEF">
            <w:pPr>
              <w:spacing w:line="240" w:lineRule="auto"/>
              <w:ind w:firstLine="0"/>
              <w:jc w:val="left"/>
              <w:rPr>
                <w:rFonts w:eastAsiaTheme="minorHAnsi"/>
                <w:sz w:val="24"/>
                <w:szCs w:val="24"/>
                <w:lang w:eastAsia="en-US"/>
              </w:rPr>
            </w:pPr>
            <w:r>
              <w:rPr>
                <w:rFonts w:eastAsiaTheme="minorHAnsi"/>
                <w:sz w:val="24"/>
                <w:szCs w:val="24"/>
                <w:lang w:eastAsia="en-US"/>
              </w:rPr>
              <w:t>902</w:t>
            </w:r>
          </w:p>
        </w:tc>
        <w:tc>
          <w:tcPr>
            <w:tcW w:w="2693" w:type="dxa"/>
            <w:tcBorders>
              <w:top w:val="nil"/>
              <w:left w:val="single" w:sz="4" w:space="0" w:color="auto"/>
              <w:bottom w:val="single" w:sz="4" w:space="0" w:color="auto"/>
              <w:right w:val="single" w:sz="4" w:space="0" w:color="auto"/>
            </w:tcBorders>
            <w:shd w:val="clear" w:color="auto" w:fill="auto"/>
          </w:tcPr>
          <w:p w14:paraId="0215CB06" w14:textId="45BDE22A" w:rsidR="000A2AEF" w:rsidRPr="00A164DC" w:rsidRDefault="000A2AEF" w:rsidP="000A2AEF">
            <w:pPr>
              <w:spacing w:line="240" w:lineRule="auto"/>
              <w:ind w:firstLine="0"/>
              <w:jc w:val="left"/>
              <w:rPr>
                <w:sz w:val="24"/>
                <w:szCs w:val="24"/>
              </w:rPr>
            </w:pPr>
            <w:r w:rsidRPr="00A164DC">
              <w:rPr>
                <w:sz w:val="24"/>
                <w:szCs w:val="24"/>
              </w:rPr>
              <w:t>2 02 25519 14 0000 150</w:t>
            </w:r>
          </w:p>
        </w:tc>
        <w:tc>
          <w:tcPr>
            <w:tcW w:w="3788" w:type="dxa"/>
            <w:tcBorders>
              <w:top w:val="nil"/>
              <w:left w:val="nil"/>
              <w:bottom w:val="single" w:sz="4" w:space="0" w:color="auto"/>
              <w:right w:val="nil"/>
            </w:tcBorders>
            <w:shd w:val="clear" w:color="auto" w:fill="auto"/>
          </w:tcPr>
          <w:p w14:paraId="191A4613" w14:textId="209A37D5" w:rsidR="000A2AEF" w:rsidRPr="000C5A9A" w:rsidRDefault="000A2AEF" w:rsidP="000A2AEF">
            <w:pPr>
              <w:spacing w:line="240" w:lineRule="auto"/>
              <w:ind w:firstLine="0"/>
              <w:rPr>
                <w:sz w:val="24"/>
                <w:szCs w:val="24"/>
              </w:rPr>
            </w:pPr>
            <w:r w:rsidRPr="000C5A9A">
              <w:rPr>
                <w:sz w:val="24"/>
                <w:szCs w:val="24"/>
              </w:rPr>
              <w:t>Субсидии бюджету Приаргунского муниципального округа на государственную поддержку отрасли культуры</w:t>
            </w:r>
          </w:p>
        </w:tc>
        <w:tc>
          <w:tcPr>
            <w:tcW w:w="1378" w:type="dxa"/>
            <w:tcBorders>
              <w:top w:val="nil"/>
              <w:left w:val="single" w:sz="4" w:space="0" w:color="auto"/>
              <w:bottom w:val="single" w:sz="4" w:space="0" w:color="auto"/>
              <w:right w:val="single" w:sz="4" w:space="0" w:color="auto"/>
            </w:tcBorders>
            <w:shd w:val="clear" w:color="auto" w:fill="auto"/>
          </w:tcPr>
          <w:p w14:paraId="1FFF16C8" w14:textId="2D51BDD3" w:rsidR="000A2AEF" w:rsidRPr="00202558" w:rsidRDefault="000A2AEF" w:rsidP="000A2AEF">
            <w:pPr>
              <w:spacing w:line="240" w:lineRule="auto"/>
              <w:ind w:firstLine="0"/>
              <w:jc w:val="left"/>
              <w:rPr>
                <w:sz w:val="24"/>
                <w:szCs w:val="24"/>
              </w:rPr>
            </w:pPr>
            <w:r w:rsidRPr="00202558">
              <w:rPr>
                <w:sz w:val="24"/>
                <w:szCs w:val="24"/>
              </w:rPr>
              <w:t xml:space="preserve">                   101,5</w:t>
            </w:r>
          </w:p>
        </w:tc>
      </w:tr>
      <w:tr w:rsidR="000A2AEF" w:rsidRPr="00C47626" w14:paraId="798F04A4" w14:textId="77777777" w:rsidTr="00DC3934">
        <w:tc>
          <w:tcPr>
            <w:tcW w:w="1413" w:type="dxa"/>
            <w:tcBorders>
              <w:bottom w:val="single" w:sz="4" w:space="0" w:color="auto"/>
            </w:tcBorders>
          </w:tcPr>
          <w:p w14:paraId="576CD27F" w14:textId="03FE1DE6" w:rsidR="000A2AEF" w:rsidRDefault="000A2AEF" w:rsidP="000A2AEF">
            <w:pPr>
              <w:spacing w:line="240" w:lineRule="auto"/>
              <w:ind w:firstLine="0"/>
              <w:jc w:val="left"/>
              <w:rPr>
                <w:rFonts w:eastAsiaTheme="minorHAnsi"/>
                <w:sz w:val="24"/>
                <w:szCs w:val="24"/>
                <w:lang w:eastAsia="en-US"/>
              </w:rPr>
            </w:pPr>
            <w:r>
              <w:rPr>
                <w:rFonts w:eastAsiaTheme="minorHAnsi"/>
                <w:sz w:val="24"/>
                <w:szCs w:val="24"/>
                <w:lang w:eastAsia="en-US"/>
              </w:rPr>
              <w:t>902</w:t>
            </w:r>
          </w:p>
        </w:tc>
        <w:tc>
          <w:tcPr>
            <w:tcW w:w="2693" w:type="dxa"/>
            <w:tcBorders>
              <w:top w:val="nil"/>
              <w:left w:val="single" w:sz="4" w:space="0" w:color="auto"/>
              <w:bottom w:val="single" w:sz="4" w:space="0" w:color="auto"/>
              <w:right w:val="single" w:sz="4" w:space="0" w:color="auto"/>
            </w:tcBorders>
            <w:shd w:val="clear" w:color="auto" w:fill="auto"/>
          </w:tcPr>
          <w:p w14:paraId="04D42AEE" w14:textId="46CDBC0C" w:rsidR="000A2AEF" w:rsidRPr="00A164DC" w:rsidRDefault="000A2AEF" w:rsidP="000A2AEF">
            <w:pPr>
              <w:spacing w:line="240" w:lineRule="auto"/>
              <w:ind w:firstLine="0"/>
              <w:jc w:val="left"/>
              <w:rPr>
                <w:sz w:val="24"/>
                <w:szCs w:val="24"/>
              </w:rPr>
            </w:pPr>
            <w:r w:rsidRPr="008D256E">
              <w:rPr>
                <w:sz w:val="24"/>
                <w:szCs w:val="24"/>
              </w:rPr>
              <w:t>2 02 25555 14 0000 150</w:t>
            </w:r>
          </w:p>
        </w:tc>
        <w:tc>
          <w:tcPr>
            <w:tcW w:w="3788" w:type="dxa"/>
            <w:tcBorders>
              <w:top w:val="nil"/>
              <w:left w:val="nil"/>
              <w:bottom w:val="single" w:sz="4" w:space="0" w:color="auto"/>
              <w:right w:val="nil"/>
            </w:tcBorders>
            <w:shd w:val="clear" w:color="auto" w:fill="auto"/>
          </w:tcPr>
          <w:p w14:paraId="5A7FA94D" w14:textId="5DB3FABD" w:rsidR="000A2AEF" w:rsidRPr="000C5A9A" w:rsidRDefault="000A2AEF" w:rsidP="000A2AEF">
            <w:pPr>
              <w:spacing w:line="240" w:lineRule="auto"/>
              <w:ind w:firstLine="0"/>
              <w:rPr>
                <w:sz w:val="24"/>
                <w:szCs w:val="24"/>
              </w:rPr>
            </w:pPr>
            <w:r w:rsidRPr="000C5A9A">
              <w:rPr>
                <w:sz w:val="24"/>
                <w:szCs w:val="24"/>
              </w:rPr>
              <w:t xml:space="preserve">Субсидии </w:t>
            </w:r>
            <w:bookmarkStart w:id="6" w:name="_Hlk163205339"/>
            <w:r w:rsidRPr="000C5A9A">
              <w:rPr>
                <w:sz w:val="24"/>
                <w:szCs w:val="24"/>
              </w:rPr>
              <w:t>бюджету Приаргунского муниципального округа на реализацию программ формирования современной городской среды</w:t>
            </w:r>
            <w:bookmarkEnd w:id="6"/>
          </w:p>
        </w:tc>
        <w:tc>
          <w:tcPr>
            <w:tcW w:w="1378" w:type="dxa"/>
            <w:tcBorders>
              <w:top w:val="nil"/>
              <w:left w:val="single" w:sz="4" w:space="0" w:color="auto"/>
              <w:bottom w:val="single" w:sz="4" w:space="0" w:color="auto"/>
              <w:right w:val="single" w:sz="4" w:space="0" w:color="auto"/>
            </w:tcBorders>
            <w:shd w:val="clear" w:color="auto" w:fill="auto"/>
          </w:tcPr>
          <w:p w14:paraId="6E8EDBB1" w14:textId="6AAA7373" w:rsidR="000A2AEF" w:rsidRPr="00202558" w:rsidRDefault="000A2AEF" w:rsidP="000A2AEF">
            <w:pPr>
              <w:spacing w:line="240" w:lineRule="auto"/>
              <w:ind w:firstLine="0"/>
              <w:jc w:val="left"/>
              <w:rPr>
                <w:sz w:val="24"/>
                <w:szCs w:val="24"/>
              </w:rPr>
            </w:pPr>
            <w:r w:rsidRPr="00202558">
              <w:rPr>
                <w:sz w:val="24"/>
                <w:szCs w:val="24"/>
              </w:rPr>
              <w:t>5468,5</w:t>
            </w:r>
          </w:p>
        </w:tc>
      </w:tr>
      <w:tr w:rsidR="000A2AEF" w:rsidRPr="00C47626" w14:paraId="44657935" w14:textId="77777777" w:rsidTr="00DC3934">
        <w:tc>
          <w:tcPr>
            <w:tcW w:w="1413" w:type="dxa"/>
            <w:tcBorders>
              <w:bottom w:val="single" w:sz="4" w:space="0" w:color="auto"/>
            </w:tcBorders>
          </w:tcPr>
          <w:p w14:paraId="09926E90" w14:textId="3948B64C" w:rsidR="000A2AEF" w:rsidRDefault="000A2AEF" w:rsidP="000A2AEF">
            <w:pPr>
              <w:spacing w:line="240" w:lineRule="auto"/>
              <w:ind w:firstLine="0"/>
              <w:jc w:val="left"/>
              <w:rPr>
                <w:rFonts w:eastAsiaTheme="minorHAnsi"/>
                <w:sz w:val="24"/>
                <w:szCs w:val="24"/>
                <w:lang w:eastAsia="en-US"/>
              </w:rPr>
            </w:pPr>
            <w:r>
              <w:rPr>
                <w:rFonts w:eastAsiaTheme="minorHAnsi"/>
                <w:sz w:val="24"/>
                <w:szCs w:val="24"/>
                <w:lang w:eastAsia="en-US"/>
              </w:rPr>
              <w:t>902</w:t>
            </w:r>
          </w:p>
        </w:tc>
        <w:tc>
          <w:tcPr>
            <w:tcW w:w="2693" w:type="dxa"/>
            <w:tcBorders>
              <w:top w:val="nil"/>
              <w:left w:val="single" w:sz="4" w:space="0" w:color="auto"/>
              <w:bottom w:val="single" w:sz="4" w:space="0" w:color="auto"/>
              <w:right w:val="single" w:sz="4" w:space="0" w:color="auto"/>
            </w:tcBorders>
            <w:shd w:val="clear" w:color="auto" w:fill="auto"/>
          </w:tcPr>
          <w:p w14:paraId="51A82F40" w14:textId="6A2EDD0A" w:rsidR="000A2AEF" w:rsidRPr="00A164DC" w:rsidRDefault="000A2AEF" w:rsidP="000A2AEF">
            <w:pPr>
              <w:spacing w:line="240" w:lineRule="auto"/>
              <w:ind w:firstLine="0"/>
              <w:jc w:val="left"/>
              <w:rPr>
                <w:sz w:val="24"/>
                <w:szCs w:val="24"/>
              </w:rPr>
            </w:pPr>
            <w:r w:rsidRPr="00A164DC">
              <w:rPr>
                <w:sz w:val="24"/>
                <w:szCs w:val="24"/>
              </w:rPr>
              <w:t>2 02 255</w:t>
            </w:r>
            <w:r>
              <w:rPr>
                <w:sz w:val="24"/>
                <w:szCs w:val="24"/>
              </w:rPr>
              <w:t>76</w:t>
            </w:r>
            <w:r w:rsidRPr="00A164DC">
              <w:rPr>
                <w:sz w:val="24"/>
                <w:szCs w:val="24"/>
              </w:rPr>
              <w:t xml:space="preserve"> 14 0000 150</w:t>
            </w:r>
          </w:p>
        </w:tc>
        <w:tc>
          <w:tcPr>
            <w:tcW w:w="3788" w:type="dxa"/>
            <w:tcBorders>
              <w:top w:val="nil"/>
              <w:left w:val="nil"/>
              <w:bottom w:val="single" w:sz="4" w:space="0" w:color="auto"/>
              <w:right w:val="nil"/>
            </w:tcBorders>
            <w:shd w:val="clear" w:color="auto" w:fill="auto"/>
          </w:tcPr>
          <w:p w14:paraId="3C299925" w14:textId="3966FFC5" w:rsidR="000A2AEF" w:rsidRPr="000C5A9A" w:rsidRDefault="000A2AEF" w:rsidP="000A2AEF">
            <w:pPr>
              <w:spacing w:line="240" w:lineRule="auto"/>
              <w:ind w:firstLine="0"/>
              <w:rPr>
                <w:sz w:val="24"/>
                <w:szCs w:val="24"/>
              </w:rPr>
            </w:pPr>
            <w:r w:rsidRPr="000C5A9A">
              <w:rPr>
                <w:sz w:val="24"/>
                <w:szCs w:val="24"/>
              </w:rPr>
              <w:t xml:space="preserve">Субсидии бюджету Приаргунского муниципального округа на </w:t>
            </w:r>
            <w:r>
              <w:rPr>
                <w:sz w:val="24"/>
                <w:szCs w:val="24"/>
              </w:rPr>
              <w:t>обеспечение комплексного развития сельских территорий (реализация проектов по благоустройству общественных пространств на сельских территориях)</w:t>
            </w:r>
          </w:p>
        </w:tc>
        <w:tc>
          <w:tcPr>
            <w:tcW w:w="1378" w:type="dxa"/>
            <w:tcBorders>
              <w:top w:val="nil"/>
              <w:left w:val="single" w:sz="4" w:space="0" w:color="auto"/>
              <w:bottom w:val="single" w:sz="4" w:space="0" w:color="auto"/>
              <w:right w:val="single" w:sz="4" w:space="0" w:color="auto"/>
            </w:tcBorders>
            <w:shd w:val="clear" w:color="auto" w:fill="auto"/>
          </w:tcPr>
          <w:p w14:paraId="22E4F3B0" w14:textId="4380F511" w:rsidR="000A2AEF" w:rsidRPr="00202558" w:rsidRDefault="000A2AEF" w:rsidP="000A2AEF">
            <w:pPr>
              <w:spacing w:line="240" w:lineRule="auto"/>
              <w:ind w:firstLine="0"/>
              <w:jc w:val="left"/>
              <w:rPr>
                <w:sz w:val="24"/>
                <w:szCs w:val="24"/>
              </w:rPr>
            </w:pPr>
            <w:r w:rsidRPr="00202558">
              <w:rPr>
                <w:sz w:val="24"/>
                <w:szCs w:val="24"/>
              </w:rPr>
              <w:t xml:space="preserve"> 750</w:t>
            </w:r>
            <w:r w:rsidR="00212A03" w:rsidRPr="00202558">
              <w:rPr>
                <w:sz w:val="24"/>
                <w:szCs w:val="24"/>
              </w:rPr>
              <w:t>7</w:t>
            </w:r>
            <w:r w:rsidRPr="00202558">
              <w:rPr>
                <w:sz w:val="24"/>
                <w:szCs w:val="24"/>
              </w:rPr>
              <w:t>,3</w:t>
            </w:r>
          </w:p>
        </w:tc>
      </w:tr>
      <w:tr w:rsidR="000A2AEF" w:rsidRPr="00C47626" w14:paraId="5EFBB1E1" w14:textId="77777777" w:rsidTr="00DC3934">
        <w:tc>
          <w:tcPr>
            <w:tcW w:w="1413" w:type="dxa"/>
            <w:tcBorders>
              <w:top w:val="single" w:sz="4" w:space="0" w:color="auto"/>
              <w:bottom w:val="single" w:sz="4" w:space="0" w:color="auto"/>
            </w:tcBorders>
          </w:tcPr>
          <w:p w14:paraId="73A86C02" w14:textId="77777777" w:rsidR="000A2AEF" w:rsidRPr="00C47626" w:rsidRDefault="000A2AEF" w:rsidP="000A2AEF">
            <w:pPr>
              <w:spacing w:line="240" w:lineRule="auto"/>
              <w:ind w:firstLine="0"/>
              <w:jc w:val="left"/>
              <w:rPr>
                <w:rFonts w:eastAsiaTheme="minorHAnsi"/>
                <w:sz w:val="24"/>
                <w:szCs w:val="24"/>
                <w:lang w:eastAsia="en-US"/>
              </w:rPr>
            </w:pPr>
            <w:r w:rsidRPr="00C47626">
              <w:rPr>
                <w:rFonts w:eastAsiaTheme="minorHAnsi"/>
                <w:sz w:val="24"/>
                <w:szCs w:val="24"/>
                <w:lang w:eastAsia="en-US"/>
              </w:rPr>
              <w:t>902</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1F447719" w14:textId="77777777" w:rsidR="000A2AEF" w:rsidRPr="00C47626" w:rsidRDefault="000A2AEF" w:rsidP="000A2AEF">
            <w:pPr>
              <w:spacing w:line="240" w:lineRule="auto"/>
              <w:ind w:firstLine="0"/>
              <w:jc w:val="left"/>
              <w:rPr>
                <w:rFonts w:eastAsiaTheme="minorHAnsi"/>
                <w:sz w:val="24"/>
                <w:szCs w:val="24"/>
                <w:lang w:eastAsia="en-US"/>
              </w:rPr>
            </w:pPr>
            <w:r w:rsidRPr="00C47626">
              <w:rPr>
                <w:rFonts w:eastAsiaTheme="minorHAnsi"/>
                <w:sz w:val="24"/>
                <w:szCs w:val="24"/>
                <w:lang w:eastAsia="en-US"/>
              </w:rPr>
              <w:t>2 02 29999 14 0000 150</w:t>
            </w:r>
          </w:p>
        </w:tc>
        <w:tc>
          <w:tcPr>
            <w:tcW w:w="3788" w:type="dxa"/>
            <w:tcBorders>
              <w:top w:val="single" w:sz="4" w:space="0" w:color="auto"/>
              <w:left w:val="single" w:sz="4" w:space="0" w:color="auto"/>
              <w:bottom w:val="single" w:sz="4" w:space="0" w:color="auto"/>
              <w:right w:val="single" w:sz="4" w:space="0" w:color="auto"/>
            </w:tcBorders>
            <w:shd w:val="clear" w:color="auto" w:fill="auto"/>
          </w:tcPr>
          <w:p w14:paraId="2099C2FD" w14:textId="77777777" w:rsidR="000A2AEF" w:rsidRPr="00C47626" w:rsidRDefault="000A2AEF" w:rsidP="000A2AEF">
            <w:pPr>
              <w:spacing w:line="240" w:lineRule="auto"/>
              <w:ind w:firstLine="0"/>
              <w:rPr>
                <w:rFonts w:eastAsiaTheme="minorHAnsi"/>
                <w:sz w:val="24"/>
                <w:szCs w:val="24"/>
                <w:lang w:eastAsia="en-US"/>
              </w:rPr>
            </w:pPr>
            <w:r w:rsidRPr="00C47626">
              <w:rPr>
                <w:rFonts w:eastAsiaTheme="minorHAnsi"/>
                <w:sz w:val="24"/>
                <w:szCs w:val="24"/>
                <w:lang w:eastAsia="en-US"/>
              </w:rPr>
              <w:t>Субсидии бюджету Приаргунского муниципального округа на реализацию Закона Забайкальского края от 11.07.2013 года №858-ЗЗК "Об отдельных вопросах в сфере образования" в части увеличения педагогическим работникам тарифной ставки (должностного оклада) на 25 процентов в поселках городского типа (рабочих поселках) (кроме педагогических работников муниципальных общеобразовательных организаций)</w:t>
            </w:r>
          </w:p>
        </w:tc>
        <w:tc>
          <w:tcPr>
            <w:tcW w:w="1378" w:type="dxa"/>
            <w:tcBorders>
              <w:top w:val="single" w:sz="4" w:space="0" w:color="auto"/>
              <w:left w:val="single" w:sz="4" w:space="0" w:color="auto"/>
              <w:bottom w:val="single" w:sz="4" w:space="0" w:color="auto"/>
              <w:right w:val="single" w:sz="4" w:space="0" w:color="auto"/>
            </w:tcBorders>
            <w:shd w:val="clear" w:color="auto" w:fill="auto"/>
          </w:tcPr>
          <w:p w14:paraId="45DA33A2" w14:textId="77777777" w:rsidR="000A2AEF" w:rsidRPr="00202558" w:rsidRDefault="000A2AEF" w:rsidP="000A2AEF">
            <w:pPr>
              <w:spacing w:line="240" w:lineRule="auto"/>
              <w:ind w:firstLine="0"/>
              <w:jc w:val="left"/>
              <w:rPr>
                <w:rFonts w:eastAsiaTheme="minorHAnsi"/>
                <w:sz w:val="24"/>
                <w:szCs w:val="24"/>
                <w:lang w:eastAsia="en-US"/>
              </w:rPr>
            </w:pPr>
            <w:r w:rsidRPr="00202558">
              <w:rPr>
                <w:rFonts w:eastAsiaTheme="minorHAnsi"/>
                <w:sz w:val="24"/>
                <w:szCs w:val="24"/>
                <w:lang w:eastAsia="en-US"/>
              </w:rPr>
              <w:t xml:space="preserve"> 3042,2</w:t>
            </w:r>
          </w:p>
        </w:tc>
      </w:tr>
      <w:tr w:rsidR="000A2AEF" w:rsidRPr="00C47626" w14:paraId="7BED9DBD" w14:textId="77777777" w:rsidTr="00DC3934">
        <w:tc>
          <w:tcPr>
            <w:tcW w:w="1413" w:type="dxa"/>
            <w:tcBorders>
              <w:top w:val="single" w:sz="4" w:space="0" w:color="auto"/>
              <w:bottom w:val="single" w:sz="4" w:space="0" w:color="auto"/>
            </w:tcBorders>
          </w:tcPr>
          <w:p w14:paraId="78E3F162" w14:textId="77777777" w:rsidR="000A2AEF" w:rsidRPr="00C47626" w:rsidRDefault="000A2AEF" w:rsidP="000A2AEF">
            <w:pPr>
              <w:spacing w:line="240" w:lineRule="auto"/>
              <w:ind w:firstLine="0"/>
              <w:jc w:val="left"/>
              <w:rPr>
                <w:rFonts w:eastAsiaTheme="minorHAnsi"/>
                <w:b/>
                <w:bCs/>
                <w:sz w:val="24"/>
                <w:szCs w:val="24"/>
                <w:lang w:eastAsia="en-US"/>
              </w:rPr>
            </w:pPr>
            <w:r w:rsidRPr="00C47626">
              <w:rPr>
                <w:rFonts w:eastAsiaTheme="minorHAnsi"/>
                <w:b/>
                <w:bCs/>
                <w:sz w:val="24"/>
                <w:szCs w:val="24"/>
                <w:lang w:eastAsia="en-US"/>
              </w:rPr>
              <w:t>902</w:t>
            </w:r>
          </w:p>
        </w:tc>
        <w:tc>
          <w:tcPr>
            <w:tcW w:w="2693" w:type="dxa"/>
            <w:tcBorders>
              <w:top w:val="single" w:sz="4" w:space="0" w:color="auto"/>
              <w:left w:val="single" w:sz="4" w:space="0" w:color="auto"/>
              <w:bottom w:val="single" w:sz="4" w:space="0" w:color="auto"/>
              <w:right w:val="single" w:sz="4" w:space="0" w:color="auto"/>
            </w:tcBorders>
            <w:shd w:val="clear" w:color="auto" w:fill="FFFFFF" w:themeFill="background1"/>
          </w:tcPr>
          <w:p w14:paraId="5BB024FA" w14:textId="77777777" w:rsidR="000A2AEF" w:rsidRPr="00C47626" w:rsidRDefault="000A2AEF" w:rsidP="000A2AEF">
            <w:pPr>
              <w:spacing w:line="240" w:lineRule="auto"/>
              <w:ind w:firstLine="0"/>
              <w:jc w:val="left"/>
              <w:rPr>
                <w:rFonts w:eastAsiaTheme="minorHAnsi"/>
                <w:sz w:val="24"/>
                <w:szCs w:val="24"/>
                <w:lang w:eastAsia="en-US"/>
              </w:rPr>
            </w:pPr>
            <w:r w:rsidRPr="00C47626">
              <w:rPr>
                <w:rFonts w:eastAsiaTheme="minorHAnsi"/>
                <w:b/>
                <w:bCs/>
                <w:sz w:val="24"/>
                <w:szCs w:val="24"/>
                <w:lang w:eastAsia="en-US"/>
              </w:rPr>
              <w:t>2 02 30000 00 0000 150</w:t>
            </w:r>
          </w:p>
        </w:tc>
        <w:tc>
          <w:tcPr>
            <w:tcW w:w="3788" w:type="dxa"/>
            <w:tcBorders>
              <w:top w:val="single" w:sz="4" w:space="0" w:color="auto"/>
              <w:left w:val="nil"/>
              <w:bottom w:val="single" w:sz="4" w:space="0" w:color="auto"/>
              <w:right w:val="nil"/>
            </w:tcBorders>
            <w:shd w:val="clear" w:color="auto" w:fill="FFFFFF" w:themeFill="background1"/>
          </w:tcPr>
          <w:p w14:paraId="0F8765B6" w14:textId="77777777" w:rsidR="000A2AEF" w:rsidRPr="00C47626" w:rsidRDefault="000A2AEF" w:rsidP="000A2AEF">
            <w:pPr>
              <w:spacing w:line="240" w:lineRule="auto"/>
              <w:ind w:firstLine="0"/>
              <w:rPr>
                <w:rFonts w:eastAsiaTheme="minorHAnsi"/>
                <w:sz w:val="24"/>
                <w:szCs w:val="24"/>
                <w:lang w:eastAsia="en-US"/>
              </w:rPr>
            </w:pPr>
            <w:r w:rsidRPr="00C47626">
              <w:rPr>
                <w:rFonts w:eastAsiaTheme="minorHAnsi"/>
                <w:b/>
                <w:bCs/>
                <w:sz w:val="24"/>
                <w:szCs w:val="24"/>
                <w:lang w:eastAsia="en-US"/>
              </w:rPr>
              <w:t>Субвенции бюджетам субъектов Российской Федерации и муниципальных образований</w:t>
            </w:r>
          </w:p>
        </w:tc>
        <w:tc>
          <w:tcPr>
            <w:tcW w:w="1378" w:type="dxa"/>
            <w:tcBorders>
              <w:top w:val="single" w:sz="4" w:space="0" w:color="auto"/>
              <w:left w:val="single" w:sz="4" w:space="0" w:color="auto"/>
              <w:bottom w:val="single" w:sz="4" w:space="0" w:color="auto"/>
              <w:right w:val="single" w:sz="4" w:space="0" w:color="auto"/>
            </w:tcBorders>
            <w:shd w:val="clear" w:color="auto" w:fill="FFFFFF" w:themeFill="background1"/>
          </w:tcPr>
          <w:p w14:paraId="7CE250EB" w14:textId="77777777" w:rsidR="009270B8" w:rsidRPr="00202558" w:rsidRDefault="009270B8" w:rsidP="000A2AEF">
            <w:pPr>
              <w:spacing w:line="240" w:lineRule="auto"/>
              <w:ind w:firstLine="0"/>
              <w:rPr>
                <w:rFonts w:eastAsiaTheme="minorHAnsi"/>
                <w:b/>
                <w:bCs/>
                <w:sz w:val="24"/>
                <w:szCs w:val="24"/>
                <w:lang w:eastAsia="en-US"/>
              </w:rPr>
            </w:pPr>
            <w:r w:rsidRPr="00202558">
              <w:rPr>
                <w:rFonts w:eastAsiaTheme="minorHAnsi"/>
                <w:b/>
                <w:bCs/>
                <w:sz w:val="24"/>
                <w:szCs w:val="24"/>
                <w:lang w:eastAsia="en-US"/>
              </w:rPr>
              <w:t>433194,9</w:t>
            </w:r>
          </w:p>
          <w:p w14:paraId="6B642508" w14:textId="3B947400" w:rsidR="000A2AEF" w:rsidRPr="00202558" w:rsidRDefault="00202558" w:rsidP="000A2AEF">
            <w:pPr>
              <w:spacing w:line="240" w:lineRule="auto"/>
              <w:ind w:firstLine="0"/>
              <w:jc w:val="left"/>
              <w:rPr>
                <w:rFonts w:eastAsiaTheme="minorHAnsi"/>
                <w:sz w:val="24"/>
                <w:szCs w:val="24"/>
                <w:lang w:eastAsia="en-US"/>
              </w:rPr>
            </w:pPr>
            <w:r w:rsidRPr="00202558">
              <w:rPr>
                <w:rFonts w:eastAsiaTheme="minorHAnsi"/>
                <w:sz w:val="24"/>
                <w:szCs w:val="24"/>
                <w:lang w:eastAsia="en-US"/>
              </w:rPr>
              <w:t xml:space="preserve"> </w:t>
            </w:r>
            <w:r w:rsidR="000A2AEF" w:rsidRPr="00202558">
              <w:rPr>
                <w:rFonts w:eastAsiaTheme="minorHAnsi"/>
                <w:sz w:val="24"/>
                <w:szCs w:val="24"/>
                <w:lang w:eastAsia="en-US"/>
              </w:rPr>
              <w:t xml:space="preserve"> </w:t>
            </w:r>
          </w:p>
        </w:tc>
      </w:tr>
      <w:tr w:rsidR="000A2AEF" w:rsidRPr="00C47626" w14:paraId="4A88FA90" w14:textId="77777777" w:rsidTr="00DC3934">
        <w:tc>
          <w:tcPr>
            <w:tcW w:w="1413" w:type="dxa"/>
            <w:tcBorders>
              <w:top w:val="single" w:sz="4" w:space="0" w:color="auto"/>
              <w:bottom w:val="single" w:sz="4" w:space="0" w:color="auto"/>
            </w:tcBorders>
          </w:tcPr>
          <w:p w14:paraId="65C942FC" w14:textId="77777777" w:rsidR="000A2AEF" w:rsidRPr="00C47626" w:rsidRDefault="000A2AEF" w:rsidP="000A2AEF">
            <w:pPr>
              <w:spacing w:line="240" w:lineRule="auto"/>
              <w:ind w:firstLine="0"/>
              <w:jc w:val="left"/>
              <w:rPr>
                <w:rFonts w:eastAsiaTheme="minorHAnsi"/>
                <w:sz w:val="24"/>
                <w:szCs w:val="24"/>
                <w:lang w:eastAsia="en-US"/>
              </w:rPr>
            </w:pPr>
            <w:r w:rsidRPr="00C47626">
              <w:rPr>
                <w:rFonts w:eastAsiaTheme="minorHAnsi"/>
                <w:sz w:val="24"/>
                <w:szCs w:val="24"/>
                <w:lang w:eastAsia="en-US"/>
              </w:rPr>
              <w:t>902</w:t>
            </w:r>
          </w:p>
        </w:tc>
        <w:tc>
          <w:tcPr>
            <w:tcW w:w="2693" w:type="dxa"/>
            <w:tcBorders>
              <w:top w:val="single" w:sz="4" w:space="0" w:color="auto"/>
              <w:left w:val="single" w:sz="4" w:space="0" w:color="auto"/>
              <w:bottom w:val="single" w:sz="4" w:space="0" w:color="auto"/>
              <w:right w:val="single" w:sz="4" w:space="0" w:color="auto"/>
            </w:tcBorders>
            <w:shd w:val="clear" w:color="auto" w:fill="FFFFFF" w:themeFill="background1"/>
          </w:tcPr>
          <w:p w14:paraId="751BA9F7" w14:textId="77777777" w:rsidR="000A2AEF" w:rsidRPr="00C47626" w:rsidRDefault="000A2AEF" w:rsidP="000A2AEF">
            <w:pPr>
              <w:spacing w:line="240" w:lineRule="auto"/>
              <w:ind w:firstLine="0"/>
              <w:jc w:val="left"/>
              <w:rPr>
                <w:rFonts w:eastAsiaTheme="minorHAnsi"/>
                <w:sz w:val="24"/>
                <w:szCs w:val="24"/>
                <w:lang w:eastAsia="en-US"/>
              </w:rPr>
            </w:pPr>
            <w:r w:rsidRPr="00C47626">
              <w:rPr>
                <w:rFonts w:eastAsiaTheme="minorHAnsi"/>
                <w:sz w:val="24"/>
                <w:szCs w:val="24"/>
                <w:lang w:eastAsia="en-US"/>
              </w:rPr>
              <w:t>2 02 30024 14 0000 150</w:t>
            </w:r>
          </w:p>
        </w:tc>
        <w:tc>
          <w:tcPr>
            <w:tcW w:w="3788" w:type="dxa"/>
            <w:tcBorders>
              <w:top w:val="single" w:sz="4" w:space="0" w:color="auto"/>
              <w:left w:val="nil"/>
              <w:bottom w:val="single" w:sz="4" w:space="0" w:color="auto"/>
              <w:right w:val="nil"/>
            </w:tcBorders>
            <w:shd w:val="clear" w:color="auto" w:fill="FFFFFF" w:themeFill="background1"/>
          </w:tcPr>
          <w:p w14:paraId="41546290" w14:textId="77777777" w:rsidR="000A2AEF" w:rsidRPr="00C47626" w:rsidRDefault="000A2AEF" w:rsidP="000A2AEF">
            <w:pPr>
              <w:spacing w:line="240" w:lineRule="auto"/>
              <w:ind w:firstLine="0"/>
              <w:rPr>
                <w:rFonts w:eastAsiaTheme="minorHAnsi"/>
                <w:sz w:val="24"/>
                <w:szCs w:val="24"/>
                <w:lang w:eastAsia="en-US"/>
              </w:rPr>
            </w:pPr>
            <w:r w:rsidRPr="00C47626">
              <w:rPr>
                <w:rFonts w:eastAsiaTheme="minorHAnsi"/>
                <w:sz w:val="24"/>
                <w:szCs w:val="24"/>
                <w:lang w:eastAsia="en-US"/>
              </w:rPr>
              <w:t xml:space="preserve">Субвенция бюджету Приаргунского муниципального округа </w:t>
            </w:r>
            <w:r w:rsidRPr="00C47626">
              <w:rPr>
                <w:rFonts w:eastAsiaTheme="minorHAnsi"/>
                <w:bCs/>
                <w:sz w:val="24"/>
                <w:szCs w:val="24"/>
                <w:lang w:eastAsia="en-US"/>
              </w:rPr>
              <w:t xml:space="preserve">на осуществление  государственных  полномочий по организации   мероприятий при </w:t>
            </w:r>
            <w:r w:rsidRPr="00C47626">
              <w:rPr>
                <w:rFonts w:eastAsiaTheme="minorHAnsi"/>
                <w:bCs/>
                <w:sz w:val="24"/>
                <w:szCs w:val="24"/>
                <w:lang w:eastAsia="en-US"/>
              </w:rPr>
              <w:lastRenderedPageBreak/>
              <w:t>осуществлении деятельности по обращению с животными без владельцев в соответствии с Законом Забайкальского края от 24.02.2021 года №1915-ЗЗК «О наделении органов местного самоуправления муниципальных районов, муниципальных и городских округов Забайкальского края государственным полномочием по организации мероприятий при осуществлении деятельности по обращению с животными без владельцев»</w:t>
            </w:r>
          </w:p>
        </w:tc>
        <w:tc>
          <w:tcPr>
            <w:tcW w:w="1378" w:type="dxa"/>
            <w:tcBorders>
              <w:top w:val="single" w:sz="4" w:space="0" w:color="auto"/>
              <w:left w:val="single" w:sz="4" w:space="0" w:color="auto"/>
              <w:bottom w:val="single" w:sz="4" w:space="0" w:color="auto"/>
              <w:right w:val="single" w:sz="4" w:space="0" w:color="auto"/>
            </w:tcBorders>
            <w:shd w:val="clear" w:color="auto" w:fill="FFFFFF" w:themeFill="background1"/>
          </w:tcPr>
          <w:p w14:paraId="5D5615A3" w14:textId="77777777" w:rsidR="000A2AEF" w:rsidRPr="00202558" w:rsidRDefault="000A2AEF" w:rsidP="000A2AEF">
            <w:pPr>
              <w:spacing w:line="240" w:lineRule="auto"/>
              <w:ind w:firstLine="0"/>
              <w:jc w:val="left"/>
              <w:rPr>
                <w:rFonts w:eastAsiaTheme="minorHAnsi"/>
                <w:sz w:val="24"/>
                <w:szCs w:val="24"/>
                <w:lang w:eastAsia="en-US"/>
              </w:rPr>
            </w:pPr>
            <w:r w:rsidRPr="00202558">
              <w:rPr>
                <w:rFonts w:eastAsiaTheme="minorHAnsi"/>
                <w:sz w:val="24"/>
                <w:szCs w:val="24"/>
                <w:lang w:eastAsia="en-US"/>
              </w:rPr>
              <w:lastRenderedPageBreak/>
              <w:t>2828,0</w:t>
            </w:r>
          </w:p>
        </w:tc>
      </w:tr>
      <w:tr w:rsidR="000A2AEF" w:rsidRPr="00C47626" w14:paraId="32703D4B" w14:textId="77777777" w:rsidTr="00DC3934">
        <w:tc>
          <w:tcPr>
            <w:tcW w:w="1413" w:type="dxa"/>
            <w:tcBorders>
              <w:top w:val="single" w:sz="4" w:space="0" w:color="auto"/>
              <w:bottom w:val="single" w:sz="4" w:space="0" w:color="auto"/>
            </w:tcBorders>
          </w:tcPr>
          <w:p w14:paraId="040132D1" w14:textId="77777777" w:rsidR="000A2AEF" w:rsidRPr="00C47626" w:rsidRDefault="000A2AEF" w:rsidP="000A2AEF">
            <w:pPr>
              <w:spacing w:line="240" w:lineRule="auto"/>
              <w:ind w:firstLine="0"/>
              <w:jc w:val="left"/>
              <w:rPr>
                <w:rFonts w:eastAsiaTheme="minorHAnsi"/>
                <w:sz w:val="24"/>
                <w:szCs w:val="24"/>
                <w:lang w:eastAsia="en-US"/>
              </w:rPr>
            </w:pPr>
            <w:r w:rsidRPr="00C47626">
              <w:rPr>
                <w:rFonts w:eastAsiaTheme="minorHAnsi"/>
                <w:sz w:val="24"/>
                <w:szCs w:val="24"/>
                <w:lang w:eastAsia="en-US"/>
              </w:rPr>
              <w:t>902</w:t>
            </w:r>
          </w:p>
        </w:tc>
        <w:tc>
          <w:tcPr>
            <w:tcW w:w="2693" w:type="dxa"/>
            <w:tcBorders>
              <w:top w:val="single" w:sz="4" w:space="0" w:color="auto"/>
              <w:left w:val="single" w:sz="4" w:space="0" w:color="auto"/>
              <w:bottom w:val="single" w:sz="4" w:space="0" w:color="auto"/>
              <w:right w:val="single" w:sz="4" w:space="0" w:color="auto"/>
            </w:tcBorders>
            <w:shd w:val="clear" w:color="auto" w:fill="FFFFFF" w:themeFill="background1"/>
          </w:tcPr>
          <w:p w14:paraId="3D0740DC" w14:textId="77777777" w:rsidR="000A2AEF" w:rsidRPr="00C47626" w:rsidRDefault="000A2AEF" w:rsidP="000A2AEF">
            <w:pPr>
              <w:spacing w:line="240" w:lineRule="auto"/>
              <w:ind w:firstLine="0"/>
              <w:jc w:val="left"/>
              <w:rPr>
                <w:rFonts w:eastAsiaTheme="minorHAnsi"/>
                <w:sz w:val="24"/>
                <w:szCs w:val="24"/>
                <w:lang w:eastAsia="en-US"/>
              </w:rPr>
            </w:pPr>
            <w:r w:rsidRPr="00C47626">
              <w:rPr>
                <w:rFonts w:eastAsiaTheme="minorHAnsi"/>
                <w:sz w:val="24"/>
                <w:szCs w:val="24"/>
                <w:lang w:eastAsia="en-US"/>
              </w:rPr>
              <w:t>2 02 35118 14 0000 150</w:t>
            </w:r>
          </w:p>
        </w:tc>
        <w:tc>
          <w:tcPr>
            <w:tcW w:w="3788" w:type="dxa"/>
            <w:tcBorders>
              <w:top w:val="single" w:sz="4" w:space="0" w:color="auto"/>
              <w:left w:val="nil"/>
              <w:bottom w:val="single" w:sz="4" w:space="0" w:color="auto"/>
              <w:right w:val="nil"/>
            </w:tcBorders>
            <w:shd w:val="clear" w:color="auto" w:fill="FFFFFF" w:themeFill="background1"/>
          </w:tcPr>
          <w:p w14:paraId="5A5015F5" w14:textId="77777777" w:rsidR="000A2AEF" w:rsidRPr="00C47626" w:rsidRDefault="000A2AEF" w:rsidP="000A2AEF">
            <w:pPr>
              <w:spacing w:line="240" w:lineRule="auto"/>
              <w:ind w:firstLine="0"/>
              <w:rPr>
                <w:rFonts w:eastAsiaTheme="minorHAnsi"/>
                <w:sz w:val="24"/>
                <w:szCs w:val="24"/>
                <w:lang w:eastAsia="en-US"/>
              </w:rPr>
            </w:pPr>
            <w:r w:rsidRPr="00C47626">
              <w:rPr>
                <w:rFonts w:eastAsiaTheme="minorHAnsi"/>
                <w:sz w:val="24"/>
                <w:szCs w:val="24"/>
                <w:lang w:eastAsia="en-US"/>
              </w:rPr>
              <w:t>Субвенции бюджету Приаргунского муниципального округа на осуществление государственных полномочий РФ на осуществление воинского учета на территориях, на которых отсутствуют структурные подразделения военных комиссариатов, в соответствии с Федеральным законом от 28.03.1998 года №53-ФЗ «О воинской обязанности и военной службе»</w:t>
            </w:r>
          </w:p>
        </w:tc>
        <w:tc>
          <w:tcPr>
            <w:tcW w:w="1378" w:type="dxa"/>
            <w:tcBorders>
              <w:top w:val="single" w:sz="4" w:space="0" w:color="auto"/>
              <w:left w:val="single" w:sz="4" w:space="0" w:color="auto"/>
              <w:bottom w:val="single" w:sz="4" w:space="0" w:color="auto"/>
              <w:right w:val="single" w:sz="4" w:space="0" w:color="auto"/>
            </w:tcBorders>
            <w:shd w:val="clear" w:color="auto" w:fill="FFFFFF" w:themeFill="background1"/>
          </w:tcPr>
          <w:p w14:paraId="4D673045" w14:textId="77777777" w:rsidR="000A2AEF" w:rsidRPr="00202558" w:rsidRDefault="000A2AEF" w:rsidP="000A2AEF">
            <w:pPr>
              <w:spacing w:line="240" w:lineRule="auto"/>
              <w:ind w:firstLine="0"/>
              <w:jc w:val="left"/>
              <w:rPr>
                <w:rFonts w:eastAsiaTheme="minorHAnsi"/>
                <w:sz w:val="24"/>
                <w:szCs w:val="24"/>
                <w:lang w:eastAsia="en-US"/>
              </w:rPr>
            </w:pPr>
            <w:r w:rsidRPr="00202558">
              <w:rPr>
                <w:rFonts w:eastAsiaTheme="minorHAnsi"/>
                <w:sz w:val="24"/>
                <w:szCs w:val="24"/>
                <w:lang w:eastAsia="en-US"/>
              </w:rPr>
              <w:t>2015,6</w:t>
            </w:r>
          </w:p>
          <w:p w14:paraId="0AB39FDC" w14:textId="77777777" w:rsidR="000A2AEF" w:rsidRPr="00202558" w:rsidRDefault="000A2AEF" w:rsidP="000A2AEF">
            <w:pPr>
              <w:rPr>
                <w:rFonts w:eastAsiaTheme="minorHAnsi"/>
                <w:sz w:val="24"/>
                <w:szCs w:val="24"/>
                <w:lang w:eastAsia="en-US"/>
              </w:rPr>
            </w:pPr>
          </w:p>
          <w:p w14:paraId="280877C4" w14:textId="77777777" w:rsidR="000A2AEF" w:rsidRPr="00202558" w:rsidRDefault="000A2AEF" w:rsidP="000A2AEF">
            <w:pPr>
              <w:rPr>
                <w:rFonts w:eastAsiaTheme="minorHAnsi"/>
                <w:sz w:val="24"/>
                <w:szCs w:val="24"/>
                <w:lang w:eastAsia="en-US"/>
              </w:rPr>
            </w:pPr>
          </w:p>
          <w:p w14:paraId="67E7608F" w14:textId="77777777" w:rsidR="000A2AEF" w:rsidRPr="00202558" w:rsidRDefault="000A2AEF" w:rsidP="000A2AEF">
            <w:pPr>
              <w:ind w:firstLine="0"/>
              <w:rPr>
                <w:rFonts w:eastAsiaTheme="minorHAnsi"/>
                <w:sz w:val="24"/>
                <w:szCs w:val="24"/>
                <w:lang w:eastAsia="en-US"/>
              </w:rPr>
            </w:pPr>
            <w:r w:rsidRPr="00202558">
              <w:rPr>
                <w:rFonts w:eastAsiaTheme="minorHAnsi"/>
                <w:sz w:val="24"/>
                <w:szCs w:val="24"/>
                <w:lang w:eastAsia="en-US"/>
              </w:rPr>
              <w:t xml:space="preserve"> </w:t>
            </w:r>
          </w:p>
        </w:tc>
      </w:tr>
      <w:tr w:rsidR="000A2AEF" w:rsidRPr="00C47626" w14:paraId="6C5D0507" w14:textId="77777777" w:rsidTr="00DC3934">
        <w:tc>
          <w:tcPr>
            <w:tcW w:w="1413" w:type="dxa"/>
            <w:tcBorders>
              <w:top w:val="single" w:sz="4" w:space="0" w:color="auto"/>
              <w:bottom w:val="single" w:sz="4" w:space="0" w:color="auto"/>
            </w:tcBorders>
          </w:tcPr>
          <w:p w14:paraId="16EC3CF1" w14:textId="77777777" w:rsidR="000A2AEF" w:rsidRPr="00C47626" w:rsidRDefault="000A2AEF" w:rsidP="000A2AEF">
            <w:pPr>
              <w:spacing w:line="240" w:lineRule="auto"/>
              <w:ind w:firstLine="0"/>
              <w:jc w:val="left"/>
              <w:rPr>
                <w:rFonts w:eastAsiaTheme="minorHAnsi"/>
                <w:sz w:val="24"/>
                <w:szCs w:val="24"/>
                <w:lang w:eastAsia="en-US"/>
              </w:rPr>
            </w:pPr>
            <w:r w:rsidRPr="00C47626">
              <w:rPr>
                <w:rFonts w:eastAsiaTheme="minorHAnsi"/>
                <w:sz w:val="24"/>
                <w:szCs w:val="24"/>
                <w:lang w:eastAsia="en-US"/>
              </w:rPr>
              <w:t>902</w:t>
            </w:r>
          </w:p>
        </w:tc>
        <w:tc>
          <w:tcPr>
            <w:tcW w:w="2693" w:type="dxa"/>
            <w:tcBorders>
              <w:top w:val="single" w:sz="4" w:space="0" w:color="auto"/>
              <w:left w:val="single" w:sz="4" w:space="0" w:color="auto"/>
              <w:bottom w:val="single" w:sz="4" w:space="0" w:color="auto"/>
              <w:right w:val="single" w:sz="4" w:space="0" w:color="auto"/>
            </w:tcBorders>
            <w:shd w:val="clear" w:color="auto" w:fill="FFFFFF" w:themeFill="background1"/>
          </w:tcPr>
          <w:p w14:paraId="7FEAA318" w14:textId="77777777" w:rsidR="000A2AEF" w:rsidRPr="00C47626" w:rsidRDefault="000A2AEF" w:rsidP="000A2AEF">
            <w:pPr>
              <w:spacing w:line="240" w:lineRule="auto"/>
              <w:ind w:firstLine="0"/>
              <w:jc w:val="left"/>
              <w:rPr>
                <w:rFonts w:eastAsiaTheme="minorHAnsi"/>
                <w:sz w:val="24"/>
                <w:szCs w:val="24"/>
                <w:lang w:eastAsia="en-US"/>
              </w:rPr>
            </w:pPr>
            <w:r w:rsidRPr="00C47626">
              <w:rPr>
                <w:rFonts w:eastAsiaTheme="minorHAnsi"/>
                <w:sz w:val="24"/>
                <w:szCs w:val="24"/>
                <w:lang w:eastAsia="en-US"/>
              </w:rPr>
              <w:t>2 02 30024 05 0000 150</w:t>
            </w:r>
          </w:p>
        </w:tc>
        <w:tc>
          <w:tcPr>
            <w:tcW w:w="3788" w:type="dxa"/>
            <w:tcBorders>
              <w:top w:val="single" w:sz="4" w:space="0" w:color="auto"/>
              <w:left w:val="nil"/>
              <w:bottom w:val="single" w:sz="4" w:space="0" w:color="auto"/>
              <w:right w:val="nil"/>
            </w:tcBorders>
            <w:shd w:val="clear" w:color="auto" w:fill="FFFFFF" w:themeFill="background1"/>
          </w:tcPr>
          <w:p w14:paraId="677FBCBD" w14:textId="77777777" w:rsidR="000A2AEF" w:rsidRPr="00C47626" w:rsidRDefault="000A2AEF" w:rsidP="000A2AEF">
            <w:pPr>
              <w:spacing w:line="240" w:lineRule="auto"/>
              <w:ind w:firstLine="0"/>
              <w:rPr>
                <w:rFonts w:eastAsiaTheme="minorHAnsi"/>
                <w:sz w:val="24"/>
                <w:szCs w:val="24"/>
                <w:lang w:eastAsia="en-US"/>
              </w:rPr>
            </w:pPr>
            <w:r w:rsidRPr="00C47626">
              <w:rPr>
                <w:rFonts w:eastAsiaTheme="minorHAnsi"/>
                <w:sz w:val="24"/>
                <w:szCs w:val="24"/>
                <w:lang w:eastAsia="en-US"/>
              </w:rPr>
              <w:t>Субвенция бюджету Приаргунского муниципального округа на реализацию   мероприятий по организации отдыха и оздоровления детей в каникулярное время</w:t>
            </w:r>
          </w:p>
        </w:tc>
        <w:tc>
          <w:tcPr>
            <w:tcW w:w="1378" w:type="dxa"/>
            <w:tcBorders>
              <w:top w:val="single" w:sz="4" w:space="0" w:color="auto"/>
              <w:left w:val="single" w:sz="4" w:space="0" w:color="auto"/>
              <w:bottom w:val="single" w:sz="4" w:space="0" w:color="auto"/>
              <w:right w:val="single" w:sz="4" w:space="0" w:color="auto"/>
            </w:tcBorders>
            <w:shd w:val="clear" w:color="auto" w:fill="FFFFFF" w:themeFill="background1"/>
          </w:tcPr>
          <w:p w14:paraId="2A788397" w14:textId="77777777" w:rsidR="000A2AEF" w:rsidRPr="00202558" w:rsidRDefault="000A2AEF" w:rsidP="000A2AEF">
            <w:pPr>
              <w:spacing w:line="240" w:lineRule="auto"/>
              <w:ind w:firstLine="0"/>
              <w:jc w:val="left"/>
              <w:rPr>
                <w:rFonts w:eastAsiaTheme="minorHAnsi"/>
                <w:sz w:val="24"/>
                <w:szCs w:val="24"/>
                <w:lang w:eastAsia="en-US"/>
              </w:rPr>
            </w:pPr>
            <w:r w:rsidRPr="00202558">
              <w:rPr>
                <w:rFonts w:eastAsiaTheme="minorHAnsi"/>
                <w:sz w:val="24"/>
                <w:szCs w:val="24"/>
                <w:lang w:eastAsia="en-US"/>
              </w:rPr>
              <w:t>3943,8</w:t>
            </w:r>
          </w:p>
        </w:tc>
      </w:tr>
      <w:tr w:rsidR="000A2AEF" w:rsidRPr="00C47626" w14:paraId="794A4ACF" w14:textId="77777777" w:rsidTr="00DC3934">
        <w:tc>
          <w:tcPr>
            <w:tcW w:w="1413" w:type="dxa"/>
            <w:tcBorders>
              <w:top w:val="single" w:sz="4" w:space="0" w:color="auto"/>
              <w:bottom w:val="single" w:sz="4" w:space="0" w:color="auto"/>
            </w:tcBorders>
          </w:tcPr>
          <w:p w14:paraId="4796E131" w14:textId="77777777" w:rsidR="000A2AEF" w:rsidRPr="00C47626" w:rsidRDefault="000A2AEF" w:rsidP="000A2AEF">
            <w:pPr>
              <w:spacing w:line="240" w:lineRule="auto"/>
              <w:ind w:firstLine="0"/>
              <w:jc w:val="left"/>
              <w:rPr>
                <w:rFonts w:eastAsiaTheme="minorHAnsi"/>
                <w:sz w:val="24"/>
                <w:szCs w:val="24"/>
                <w:lang w:eastAsia="en-US"/>
              </w:rPr>
            </w:pPr>
            <w:r w:rsidRPr="00C47626">
              <w:rPr>
                <w:rFonts w:eastAsiaTheme="minorHAnsi"/>
                <w:sz w:val="24"/>
                <w:szCs w:val="24"/>
                <w:lang w:eastAsia="en-US"/>
              </w:rPr>
              <w:t>902</w:t>
            </w:r>
          </w:p>
        </w:tc>
        <w:tc>
          <w:tcPr>
            <w:tcW w:w="2693" w:type="dxa"/>
            <w:tcBorders>
              <w:top w:val="single" w:sz="4" w:space="0" w:color="auto"/>
              <w:left w:val="single" w:sz="4" w:space="0" w:color="auto"/>
              <w:bottom w:val="single" w:sz="4" w:space="0" w:color="auto"/>
              <w:right w:val="single" w:sz="4" w:space="0" w:color="auto"/>
            </w:tcBorders>
            <w:shd w:val="clear" w:color="auto" w:fill="FFFFFF" w:themeFill="background1"/>
          </w:tcPr>
          <w:p w14:paraId="0249F430" w14:textId="77777777" w:rsidR="000A2AEF" w:rsidRPr="00C47626" w:rsidRDefault="000A2AEF" w:rsidP="000A2AEF">
            <w:pPr>
              <w:spacing w:line="240" w:lineRule="auto"/>
              <w:ind w:firstLine="0"/>
              <w:jc w:val="left"/>
              <w:rPr>
                <w:rFonts w:eastAsiaTheme="minorHAnsi"/>
                <w:sz w:val="24"/>
                <w:szCs w:val="24"/>
                <w:lang w:eastAsia="en-US"/>
              </w:rPr>
            </w:pPr>
            <w:r w:rsidRPr="00C47626">
              <w:rPr>
                <w:rFonts w:eastAsiaTheme="minorHAnsi"/>
                <w:sz w:val="24"/>
                <w:szCs w:val="24"/>
                <w:lang w:eastAsia="en-US"/>
              </w:rPr>
              <w:t>2 02 30024 14 0000 150</w:t>
            </w:r>
          </w:p>
        </w:tc>
        <w:tc>
          <w:tcPr>
            <w:tcW w:w="3788" w:type="dxa"/>
            <w:tcBorders>
              <w:top w:val="single" w:sz="4" w:space="0" w:color="auto"/>
              <w:left w:val="nil"/>
              <w:bottom w:val="single" w:sz="4" w:space="0" w:color="auto"/>
              <w:right w:val="nil"/>
            </w:tcBorders>
            <w:shd w:val="clear" w:color="auto" w:fill="FFFFFF" w:themeFill="background1"/>
          </w:tcPr>
          <w:p w14:paraId="6A2991AD" w14:textId="77777777" w:rsidR="000A2AEF" w:rsidRPr="00C47626" w:rsidRDefault="000A2AEF" w:rsidP="000A2AEF">
            <w:pPr>
              <w:spacing w:line="240" w:lineRule="auto"/>
              <w:ind w:firstLine="0"/>
              <w:rPr>
                <w:rFonts w:eastAsiaTheme="minorHAnsi"/>
                <w:sz w:val="24"/>
                <w:szCs w:val="24"/>
                <w:lang w:eastAsia="en-US"/>
              </w:rPr>
            </w:pPr>
            <w:r w:rsidRPr="00C47626">
              <w:rPr>
                <w:rFonts w:eastAsiaTheme="minorHAnsi"/>
                <w:sz w:val="24"/>
                <w:szCs w:val="24"/>
                <w:lang w:eastAsia="en-US"/>
              </w:rPr>
              <w:t xml:space="preserve">Субвенция бюджету Приаргунского муниципального округа на администрирование </w:t>
            </w:r>
            <w:r w:rsidRPr="00C47626">
              <w:rPr>
                <w:rFonts w:eastAsiaTheme="minorHAnsi"/>
                <w:bCs/>
                <w:sz w:val="24"/>
                <w:szCs w:val="24"/>
                <w:lang w:eastAsia="en-US"/>
              </w:rPr>
              <w:t>государственных  полномочий по организации   мероприятий при осуществлении деятельности по обращению с животными без владельцев в соответствии с Законом Забайкальского края от 24.02.2021 года №1915-ЗЗК «О наделении органов местного самоуправления муниципальных районов, муниципальных и городских округов Забайкальского края государственным полномочием по организации мероприятий при осуществлении деятельности по обращению с животными без владельцев»</w:t>
            </w:r>
          </w:p>
        </w:tc>
        <w:tc>
          <w:tcPr>
            <w:tcW w:w="1378" w:type="dxa"/>
            <w:tcBorders>
              <w:top w:val="single" w:sz="4" w:space="0" w:color="auto"/>
              <w:left w:val="single" w:sz="4" w:space="0" w:color="auto"/>
              <w:bottom w:val="single" w:sz="4" w:space="0" w:color="auto"/>
              <w:right w:val="single" w:sz="4" w:space="0" w:color="auto"/>
            </w:tcBorders>
            <w:shd w:val="clear" w:color="auto" w:fill="FFFFFF" w:themeFill="background1"/>
          </w:tcPr>
          <w:p w14:paraId="57C69B8D" w14:textId="77777777" w:rsidR="000A2AEF" w:rsidRPr="00202558" w:rsidRDefault="000A2AEF" w:rsidP="000A2AEF">
            <w:pPr>
              <w:spacing w:line="240" w:lineRule="auto"/>
              <w:ind w:firstLine="0"/>
              <w:jc w:val="left"/>
              <w:rPr>
                <w:rFonts w:eastAsiaTheme="minorHAnsi"/>
                <w:sz w:val="24"/>
                <w:szCs w:val="24"/>
                <w:lang w:eastAsia="en-US"/>
              </w:rPr>
            </w:pPr>
            <w:r w:rsidRPr="00202558">
              <w:rPr>
                <w:rFonts w:eastAsiaTheme="minorHAnsi"/>
                <w:sz w:val="24"/>
                <w:szCs w:val="24"/>
                <w:lang w:eastAsia="en-US"/>
              </w:rPr>
              <w:t>150,3</w:t>
            </w:r>
          </w:p>
        </w:tc>
      </w:tr>
      <w:tr w:rsidR="000A2AEF" w:rsidRPr="00C47626" w14:paraId="7064E2E1" w14:textId="77777777" w:rsidTr="00DC3934">
        <w:tc>
          <w:tcPr>
            <w:tcW w:w="1413" w:type="dxa"/>
            <w:tcBorders>
              <w:top w:val="single" w:sz="4" w:space="0" w:color="auto"/>
              <w:bottom w:val="single" w:sz="4" w:space="0" w:color="auto"/>
            </w:tcBorders>
          </w:tcPr>
          <w:p w14:paraId="3224D831" w14:textId="77777777" w:rsidR="000A2AEF" w:rsidRPr="00C47626" w:rsidRDefault="000A2AEF" w:rsidP="000A2AEF">
            <w:pPr>
              <w:spacing w:line="240" w:lineRule="auto"/>
              <w:ind w:firstLine="0"/>
              <w:jc w:val="left"/>
              <w:rPr>
                <w:rFonts w:eastAsiaTheme="minorHAnsi"/>
                <w:sz w:val="24"/>
                <w:szCs w:val="24"/>
                <w:lang w:eastAsia="en-US"/>
              </w:rPr>
            </w:pPr>
            <w:r w:rsidRPr="00C47626">
              <w:rPr>
                <w:rFonts w:eastAsiaTheme="minorHAnsi"/>
                <w:sz w:val="24"/>
                <w:szCs w:val="24"/>
                <w:lang w:eastAsia="en-US"/>
              </w:rPr>
              <w:lastRenderedPageBreak/>
              <w:t>902</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4A86A658" w14:textId="77777777" w:rsidR="000A2AEF" w:rsidRPr="00C47626" w:rsidRDefault="000A2AEF" w:rsidP="000A2AEF">
            <w:pPr>
              <w:spacing w:line="240" w:lineRule="auto"/>
              <w:ind w:firstLine="0"/>
              <w:jc w:val="left"/>
              <w:rPr>
                <w:rFonts w:eastAsiaTheme="minorHAnsi"/>
                <w:sz w:val="24"/>
                <w:szCs w:val="24"/>
                <w:lang w:eastAsia="en-US"/>
              </w:rPr>
            </w:pPr>
            <w:r w:rsidRPr="00C47626">
              <w:rPr>
                <w:rFonts w:eastAsiaTheme="minorHAnsi"/>
                <w:sz w:val="24"/>
                <w:szCs w:val="24"/>
                <w:lang w:eastAsia="en-US"/>
              </w:rPr>
              <w:t>2 02 30024 14 0000 150</w:t>
            </w:r>
          </w:p>
        </w:tc>
        <w:tc>
          <w:tcPr>
            <w:tcW w:w="3788" w:type="dxa"/>
            <w:tcBorders>
              <w:top w:val="single" w:sz="4" w:space="0" w:color="auto"/>
              <w:left w:val="single" w:sz="4" w:space="0" w:color="auto"/>
              <w:bottom w:val="single" w:sz="4" w:space="0" w:color="auto"/>
              <w:right w:val="single" w:sz="4" w:space="0" w:color="auto"/>
            </w:tcBorders>
            <w:shd w:val="clear" w:color="auto" w:fill="auto"/>
          </w:tcPr>
          <w:p w14:paraId="2AA84FF1" w14:textId="77777777" w:rsidR="000A2AEF" w:rsidRPr="00C47626" w:rsidRDefault="000A2AEF" w:rsidP="000A2AEF">
            <w:pPr>
              <w:spacing w:line="240" w:lineRule="auto"/>
              <w:ind w:firstLine="0"/>
              <w:rPr>
                <w:rFonts w:eastAsiaTheme="minorHAnsi"/>
                <w:sz w:val="24"/>
                <w:szCs w:val="24"/>
                <w:lang w:eastAsia="en-US"/>
              </w:rPr>
            </w:pPr>
            <w:r w:rsidRPr="00C47626">
              <w:rPr>
                <w:rFonts w:eastAsiaTheme="minorHAnsi"/>
                <w:sz w:val="24"/>
                <w:szCs w:val="24"/>
                <w:lang w:eastAsia="en-US"/>
              </w:rPr>
              <w:t xml:space="preserve">Субвенция бюджету Приаргунскому муниципального округа на обеспечение льготным питанием детей из малоимущих семей, обучающихся в муниципальных общеобразовательных организациях, в соответствии с Законом Забайкальского края от 25.12.2008 года №88-ЗЗК </w:t>
            </w:r>
            <w:r w:rsidRPr="00C47626">
              <w:rPr>
                <w:rFonts w:eastAsiaTheme="minorHAnsi"/>
                <w:bCs/>
                <w:sz w:val="24"/>
                <w:szCs w:val="24"/>
                <w:lang w:eastAsia="en-US"/>
              </w:rPr>
              <w:t>«Об обеспечении льготным питанием отдельных категорий обучающихся и о наделении органов местного самоуправления муниципальных районов, муниципальных и городских округов Забайкальского края отдельным государственным полномочием по обеспечению льготным питанием детей из малоимущих семей, обучающихся в муниципальных общеобразовательных организациях Забайкальского края»</w:t>
            </w:r>
          </w:p>
        </w:tc>
        <w:tc>
          <w:tcPr>
            <w:tcW w:w="1378" w:type="dxa"/>
            <w:tcBorders>
              <w:top w:val="single" w:sz="4" w:space="0" w:color="auto"/>
              <w:left w:val="single" w:sz="4" w:space="0" w:color="auto"/>
              <w:bottom w:val="single" w:sz="4" w:space="0" w:color="auto"/>
              <w:right w:val="single" w:sz="4" w:space="0" w:color="auto"/>
            </w:tcBorders>
            <w:shd w:val="clear" w:color="auto" w:fill="FFFFFF"/>
          </w:tcPr>
          <w:p w14:paraId="58644247" w14:textId="77777777" w:rsidR="009270B8" w:rsidRPr="00202558" w:rsidRDefault="009270B8" w:rsidP="000A2AEF">
            <w:pPr>
              <w:spacing w:line="240" w:lineRule="auto"/>
              <w:ind w:firstLine="0"/>
              <w:jc w:val="left"/>
              <w:rPr>
                <w:rFonts w:eastAsiaTheme="minorHAnsi"/>
                <w:sz w:val="24"/>
                <w:szCs w:val="24"/>
                <w:lang w:eastAsia="en-US"/>
              </w:rPr>
            </w:pPr>
            <w:r w:rsidRPr="00202558">
              <w:rPr>
                <w:rFonts w:eastAsiaTheme="minorHAnsi"/>
                <w:sz w:val="24"/>
                <w:szCs w:val="24"/>
                <w:lang w:eastAsia="en-US"/>
              </w:rPr>
              <w:t>1333,1</w:t>
            </w:r>
          </w:p>
          <w:p w14:paraId="160F9F74" w14:textId="424CC948" w:rsidR="000A2AEF" w:rsidRPr="00202558" w:rsidRDefault="00202558" w:rsidP="000A2AEF">
            <w:pPr>
              <w:spacing w:line="240" w:lineRule="auto"/>
              <w:ind w:firstLine="0"/>
              <w:jc w:val="left"/>
              <w:rPr>
                <w:rFonts w:eastAsiaTheme="minorHAnsi"/>
                <w:sz w:val="24"/>
                <w:szCs w:val="24"/>
                <w:lang w:eastAsia="en-US"/>
              </w:rPr>
            </w:pPr>
            <w:r w:rsidRPr="00202558">
              <w:rPr>
                <w:rFonts w:eastAsiaTheme="minorHAnsi"/>
                <w:sz w:val="24"/>
                <w:szCs w:val="24"/>
                <w:lang w:eastAsia="en-US"/>
              </w:rPr>
              <w:t xml:space="preserve"> </w:t>
            </w:r>
          </w:p>
        </w:tc>
      </w:tr>
      <w:tr w:rsidR="000A2AEF" w:rsidRPr="00C47626" w14:paraId="1536A5AB" w14:textId="77777777" w:rsidTr="00DC3934">
        <w:tc>
          <w:tcPr>
            <w:tcW w:w="1413" w:type="dxa"/>
            <w:tcBorders>
              <w:top w:val="single" w:sz="4" w:space="0" w:color="auto"/>
              <w:bottom w:val="single" w:sz="4" w:space="0" w:color="auto"/>
            </w:tcBorders>
          </w:tcPr>
          <w:p w14:paraId="6960C55A" w14:textId="77777777" w:rsidR="000A2AEF" w:rsidRPr="00C47626" w:rsidRDefault="000A2AEF" w:rsidP="000A2AEF">
            <w:pPr>
              <w:spacing w:line="240" w:lineRule="auto"/>
              <w:ind w:firstLine="0"/>
              <w:jc w:val="left"/>
              <w:rPr>
                <w:rFonts w:eastAsiaTheme="minorHAnsi"/>
                <w:sz w:val="24"/>
                <w:szCs w:val="24"/>
                <w:lang w:eastAsia="en-US"/>
              </w:rPr>
            </w:pPr>
            <w:r w:rsidRPr="00C47626">
              <w:rPr>
                <w:rFonts w:eastAsiaTheme="minorHAnsi"/>
                <w:sz w:val="24"/>
                <w:szCs w:val="24"/>
                <w:lang w:eastAsia="en-US"/>
              </w:rPr>
              <w:t>902</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407FF206" w14:textId="77777777" w:rsidR="000A2AEF" w:rsidRPr="00C47626" w:rsidRDefault="000A2AEF" w:rsidP="000A2AEF">
            <w:pPr>
              <w:spacing w:line="240" w:lineRule="auto"/>
              <w:ind w:firstLine="0"/>
              <w:jc w:val="left"/>
              <w:rPr>
                <w:rFonts w:eastAsiaTheme="minorHAnsi"/>
                <w:sz w:val="24"/>
                <w:szCs w:val="24"/>
                <w:lang w:eastAsia="en-US"/>
              </w:rPr>
            </w:pPr>
            <w:r w:rsidRPr="00C47626">
              <w:rPr>
                <w:rFonts w:eastAsiaTheme="minorHAnsi"/>
                <w:sz w:val="24"/>
                <w:szCs w:val="24"/>
                <w:lang w:eastAsia="en-US"/>
              </w:rPr>
              <w:t>2 02 30024 14 0000 150</w:t>
            </w:r>
          </w:p>
        </w:tc>
        <w:tc>
          <w:tcPr>
            <w:tcW w:w="3788" w:type="dxa"/>
            <w:tcBorders>
              <w:top w:val="single" w:sz="4" w:space="0" w:color="auto"/>
              <w:left w:val="single" w:sz="4" w:space="0" w:color="auto"/>
              <w:bottom w:val="single" w:sz="4" w:space="0" w:color="auto"/>
              <w:right w:val="single" w:sz="4" w:space="0" w:color="auto"/>
            </w:tcBorders>
            <w:shd w:val="clear" w:color="auto" w:fill="auto"/>
          </w:tcPr>
          <w:p w14:paraId="0774B257" w14:textId="77777777" w:rsidR="000A2AEF" w:rsidRPr="00C47626" w:rsidRDefault="000A2AEF" w:rsidP="000A2AEF">
            <w:pPr>
              <w:spacing w:line="240" w:lineRule="auto"/>
              <w:ind w:firstLine="0"/>
              <w:rPr>
                <w:rFonts w:eastAsiaTheme="minorHAnsi"/>
                <w:sz w:val="24"/>
                <w:szCs w:val="24"/>
                <w:lang w:eastAsia="en-US"/>
              </w:rPr>
            </w:pPr>
            <w:r w:rsidRPr="00C47626">
              <w:rPr>
                <w:rFonts w:eastAsiaTheme="minorHAnsi"/>
                <w:sz w:val="24"/>
                <w:szCs w:val="24"/>
                <w:lang w:eastAsia="en-US"/>
              </w:rPr>
              <w:t>Субвенция бюджету Приаргунского муниципального округа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в соответствии с Законом Забайкальского края от 11.07.2013 года №858-ЗЗК «Об отдельных вопросах в сфере образования»</w:t>
            </w:r>
          </w:p>
        </w:tc>
        <w:tc>
          <w:tcPr>
            <w:tcW w:w="1378" w:type="dxa"/>
            <w:tcBorders>
              <w:top w:val="single" w:sz="4" w:space="0" w:color="auto"/>
              <w:left w:val="single" w:sz="4" w:space="0" w:color="auto"/>
              <w:bottom w:val="single" w:sz="4" w:space="0" w:color="auto"/>
              <w:right w:val="single" w:sz="4" w:space="0" w:color="auto"/>
            </w:tcBorders>
            <w:shd w:val="clear" w:color="auto" w:fill="FFFFFF"/>
          </w:tcPr>
          <w:p w14:paraId="22EA6523" w14:textId="77777777" w:rsidR="000A2AEF" w:rsidRPr="00202558" w:rsidRDefault="000A2AEF" w:rsidP="000A2AEF">
            <w:pPr>
              <w:spacing w:line="240" w:lineRule="auto"/>
              <w:ind w:firstLine="0"/>
              <w:jc w:val="left"/>
              <w:rPr>
                <w:rFonts w:eastAsiaTheme="minorHAnsi"/>
                <w:color w:val="FF0000"/>
                <w:sz w:val="24"/>
                <w:szCs w:val="24"/>
                <w:lang w:eastAsia="en-US"/>
              </w:rPr>
            </w:pPr>
            <w:r w:rsidRPr="00202558">
              <w:rPr>
                <w:rFonts w:eastAsiaTheme="minorHAnsi"/>
                <w:sz w:val="24"/>
                <w:szCs w:val="24"/>
                <w:lang w:eastAsia="en-US"/>
              </w:rPr>
              <w:t>406881,7</w:t>
            </w:r>
          </w:p>
        </w:tc>
      </w:tr>
      <w:tr w:rsidR="000A2AEF" w:rsidRPr="00C47626" w14:paraId="2ED27910" w14:textId="77777777" w:rsidTr="00DC3934">
        <w:tc>
          <w:tcPr>
            <w:tcW w:w="1413" w:type="dxa"/>
            <w:tcBorders>
              <w:top w:val="single" w:sz="4" w:space="0" w:color="auto"/>
              <w:bottom w:val="single" w:sz="4" w:space="0" w:color="auto"/>
            </w:tcBorders>
          </w:tcPr>
          <w:p w14:paraId="6C7E3C34" w14:textId="77777777" w:rsidR="000A2AEF" w:rsidRPr="00C47626" w:rsidRDefault="000A2AEF" w:rsidP="000A2AEF">
            <w:pPr>
              <w:spacing w:line="240" w:lineRule="auto"/>
              <w:ind w:firstLine="0"/>
              <w:jc w:val="left"/>
              <w:rPr>
                <w:rFonts w:eastAsiaTheme="minorHAnsi"/>
                <w:sz w:val="24"/>
                <w:szCs w:val="24"/>
                <w:lang w:eastAsia="en-US"/>
              </w:rPr>
            </w:pP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41D881BD" w14:textId="77777777" w:rsidR="000A2AEF" w:rsidRPr="00C47626" w:rsidRDefault="000A2AEF" w:rsidP="000A2AEF">
            <w:pPr>
              <w:spacing w:line="240" w:lineRule="auto"/>
              <w:ind w:firstLine="0"/>
              <w:jc w:val="left"/>
              <w:rPr>
                <w:rFonts w:eastAsiaTheme="minorHAnsi"/>
                <w:sz w:val="24"/>
                <w:szCs w:val="24"/>
                <w:lang w:eastAsia="en-US"/>
              </w:rPr>
            </w:pPr>
            <w:r w:rsidRPr="00C47626">
              <w:rPr>
                <w:rFonts w:eastAsiaTheme="minorHAnsi"/>
                <w:sz w:val="24"/>
                <w:szCs w:val="24"/>
                <w:lang w:eastAsia="en-US"/>
              </w:rPr>
              <w:t>В том числе</w:t>
            </w:r>
          </w:p>
        </w:tc>
        <w:tc>
          <w:tcPr>
            <w:tcW w:w="3788" w:type="dxa"/>
            <w:tcBorders>
              <w:top w:val="single" w:sz="4" w:space="0" w:color="auto"/>
              <w:left w:val="single" w:sz="4" w:space="0" w:color="auto"/>
              <w:bottom w:val="single" w:sz="4" w:space="0" w:color="auto"/>
              <w:right w:val="single" w:sz="4" w:space="0" w:color="auto"/>
            </w:tcBorders>
            <w:shd w:val="clear" w:color="auto" w:fill="auto"/>
          </w:tcPr>
          <w:p w14:paraId="29F60A66" w14:textId="77777777" w:rsidR="000A2AEF" w:rsidRPr="00C47626" w:rsidRDefault="000A2AEF" w:rsidP="000A2AEF">
            <w:pPr>
              <w:spacing w:line="240" w:lineRule="auto"/>
              <w:ind w:firstLine="0"/>
              <w:rPr>
                <w:rFonts w:eastAsiaTheme="minorHAnsi"/>
                <w:sz w:val="24"/>
                <w:szCs w:val="24"/>
                <w:lang w:eastAsia="en-US"/>
              </w:rPr>
            </w:pPr>
            <w:r w:rsidRPr="00C47626">
              <w:rPr>
                <w:rFonts w:eastAsiaTheme="minorHAnsi"/>
                <w:sz w:val="24"/>
                <w:szCs w:val="24"/>
                <w:lang w:eastAsia="en-US"/>
              </w:rPr>
              <w:t>Фонд оплаты труда</w:t>
            </w:r>
          </w:p>
        </w:tc>
        <w:tc>
          <w:tcPr>
            <w:tcW w:w="1378" w:type="dxa"/>
            <w:tcBorders>
              <w:top w:val="single" w:sz="4" w:space="0" w:color="auto"/>
              <w:left w:val="single" w:sz="4" w:space="0" w:color="auto"/>
              <w:bottom w:val="single" w:sz="4" w:space="0" w:color="auto"/>
              <w:right w:val="single" w:sz="4" w:space="0" w:color="auto"/>
            </w:tcBorders>
            <w:shd w:val="clear" w:color="auto" w:fill="FFFFFF"/>
          </w:tcPr>
          <w:p w14:paraId="5EF9C39E" w14:textId="77777777" w:rsidR="000A2AEF" w:rsidRPr="00340308" w:rsidRDefault="000A2AEF" w:rsidP="000A2AEF">
            <w:pPr>
              <w:spacing w:line="240" w:lineRule="auto"/>
              <w:ind w:firstLine="0"/>
              <w:jc w:val="left"/>
              <w:rPr>
                <w:rFonts w:eastAsiaTheme="minorHAnsi"/>
                <w:color w:val="FF0000"/>
                <w:sz w:val="24"/>
                <w:szCs w:val="24"/>
                <w:lang w:eastAsia="en-US"/>
              </w:rPr>
            </w:pPr>
            <w:r w:rsidRPr="002447C9">
              <w:rPr>
                <w:rFonts w:eastAsiaTheme="minorHAnsi"/>
                <w:sz w:val="24"/>
                <w:szCs w:val="24"/>
                <w:lang w:eastAsia="en-US"/>
              </w:rPr>
              <w:t>403191,6</w:t>
            </w:r>
          </w:p>
        </w:tc>
      </w:tr>
      <w:tr w:rsidR="000A2AEF" w:rsidRPr="00C47626" w14:paraId="7CC98FFB" w14:textId="77777777" w:rsidTr="00DC3934">
        <w:tc>
          <w:tcPr>
            <w:tcW w:w="1413" w:type="dxa"/>
            <w:tcBorders>
              <w:top w:val="single" w:sz="4" w:space="0" w:color="auto"/>
              <w:bottom w:val="single" w:sz="4" w:space="0" w:color="auto"/>
            </w:tcBorders>
          </w:tcPr>
          <w:p w14:paraId="5B7B2D88" w14:textId="77777777" w:rsidR="000A2AEF" w:rsidRPr="00C47626" w:rsidRDefault="000A2AEF" w:rsidP="000A2AEF">
            <w:pPr>
              <w:spacing w:line="240" w:lineRule="auto"/>
              <w:ind w:firstLine="0"/>
              <w:jc w:val="left"/>
              <w:rPr>
                <w:rFonts w:eastAsiaTheme="minorHAnsi"/>
                <w:sz w:val="24"/>
                <w:szCs w:val="24"/>
                <w:lang w:eastAsia="en-US"/>
              </w:rPr>
            </w:pPr>
            <w:r w:rsidRPr="00C47626">
              <w:rPr>
                <w:rFonts w:eastAsiaTheme="minorHAnsi"/>
                <w:sz w:val="24"/>
                <w:szCs w:val="24"/>
                <w:lang w:eastAsia="en-US"/>
              </w:rPr>
              <w:t>902</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1F8EA8A1" w14:textId="77777777" w:rsidR="000A2AEF" w:rsidRPr="00C47626" w:rsidRDefault="000A2AEF" w:rsidP="000A2AEF">
            <w:pPr>
              <w:spacing w:line="240" w:lineRule="auto"/>
              <w:ind w:firstLine="0"/>
              <w:jc w:val="left"/>
              <w:rPr>
                <w:rFonts w:eastAsiaTheme="minorHAnsi"/>
                <w:sz w:val="24"/>
                <w:szCs w:val="24"/>
                <w:lang w:eastAsia="en-US"/>
              </w:rPr>
            </w:pPr>
            <w:r w:rsidRPr="00C47626">
              <w:rPr>
                <w:rFonts w:eastAsiaTheme="minorHAnsi"/>
                <w:sz w:val="24"/>
                <w:szCs w:val="24"/>
                <w:lang w:eastAsia="en-US"/>
              </w:rPr>
              <w:t>2 02 30024 14 0000 150</w:t>
            </w:r>
          </w:p>
        </w:tc>
        <w:tc>
          <w:tcPr>
            <w:tcW w:w="3788" w:type="dxa"/>
            <w:tcBorders>
              <w:top w:val="single" w:sz="4" w:space="0" w:color="auto"/>
              <w:left w:val="single" w:sz="4" w:space="0" w:color="auto"/>
              <w:bottom w:val="single" w:sz="4" w:space="0" w:color="auto"/>
              <w:right w:val="single" w:sz="4" w:space="0" w:color="auto"/>
            </w:tcBorders>
            <w:shd w:val="clear" w:color="auto" w:fill="auto"/>
          </w:tcPr>
          <w:p w14:paraId="3EE7E362" w14:textId="77777777" w:rsidR="000A2AEF" w:rsidRPr="00C47626" w:rsidRDefault="000A2AEF" w:rsidP="000A2AEF">
            <w:pPr>
              <w:spacing w:line="240" w:lineRule="auto"/>
              <w:ind w:firstLine="0"/>
              <w:rPr>
                <w:rFonts w:eastAsiaTheme="minorHAnsi"/>
                <w:sz w:val="24"/>
                <w:szCs w:val="24"/>
                <w:lang w:eastAsia="en-US"/>
              </w:rPr>
            </w:pPr>
            <w:r w:rsidRPr="00C47626">
              <w:rPr>
                <w:rFonts w:eastAsiaTheme="minorHAnsi"/>
                <w:sz w:val="24"/>
                <w:szCs w:val="24"/>
                <w:lang w:eastAsia="en-US"/>
              </w:rPr>
              <w:t xml:space="preserve">Субвенция бюджету Приаргунского муниципального </w:t>
            </w:r>
            <w:r w:rsidRPr="00C47626">
              <w:rPr>
                <w:rFonts w:eastAsiaTheme="minorHAnsi"/>
                <w:sz w:val="24"/>
                <w:szCs w:val="24"/>
                <w:lang w:eastAsia="en-US"/>
              </w:rPr>
              <w:lastRenderedPageBreak/>
              <w:t>округа на осуществление государственных полномочий в сфере труда в соответствии с Законом Забайкальского края от 29.12.2008 года №100-ЗЗК «О наделении органов местного самоуправления муниципальных районов, муниципальных и городских округов отдельными государственными полномочиями в сфере   труда»</w:t>
            </w:r>
          </w:p>
        </w:tc>
        <w:tc>
          <w:tcPr>
            <w:tcW w:w="1378" w:type="dxa"/>
            <w:tcBorders>
              <w:top w:val="single" w:sz="4" w:space="0" w:color="auto"/>
              <w:left w:val="single" w:sz="4" w:space="0" w:color="auto"/>
              <w:bottom w:val="single" w:sz="4" w:space="0" w:color="auto"/>
              <w:right w:val="single" w:sz="4" w:space="0" w:color="auto"/>
            </w:tcBorders>
            <w:shd w:val="clear" w:color="auto" w:fill="FFFFFF" w:themeFill="background1"/>
          </w:tcPr>
          <w:p w14:paraId="610AF799" w14:textId="77777777" w:rsidR="000A2AEF" w:rsidRPr="00C47626" w:rsidRDefault="000A2AEF" w:rsidP="000A2AEF">
            <w:pPr>
              <w:spacing w:line="240" w:lineRule="auto"/>
              <w:ind w:firstLine="0"/>
              <w:jc w:val="left"/>
              <w:rPr>
                <w:rFonts w:eastAsiaTheme="minorHAnsi"/>
                <w:sz w:val="24"/>
                <w:szCs w:val="24"/>
                <w:lang w:eastAsia="en-US"/>
              </w:rPr>
            </w:pPr>
            <w:r w:rsidRPr="00202558">
              <w:rPr>
                <w:rFonts w:eastAsiaTheme="minorHAnsi"/>
                <w:sz w:val="24"/>
                <w:szCs w:val="24"/>
                <w:lang w:eastAsia="en-US"/>
              </w:rPr>
              <w:lastRenderedPageBreak/>
              <w:t>551,8</w:t>
            </w:r>
          </w:p>
        </w:tc>
      </w:tr>
      <w:tr w:rsidR="000A2AEF" w:rsidRPr="00C47626" w14:paraId="28CB5AA9" w14:textId="77777777" w:rsidTr="00DC3934">
        <w:tc>
          <w:tcPr>
            <w:tcW w:w="1413" w:type="dxa"/>
            <w:tcBorders>
              <w:top w:val="single" w:sz="4" w:space="0" w:color="auto"/>
              <w:bottom w:val="single" w:sz="4" w:space="0" w:color="auto"/>
            </w:tcBorders>
          </w:tcPr>
          <w:p w14:paraId="5BA5837F" w14:textId="77777777" w:rsidR="000A2AEF" w:rsidRPr="00C47626" w:rsidRDefault="000A2AEF" w:rsidP="000A2AEF">
            <w:pPr>
              <w:spacing w:line="240" w:lineRule="auto"/>
              <w:ind w:firstLine="0"/>
              <w:jc w:val="left"/>
              <w:rPr>
                <w:rFonts w:eastAsiaTheme="minorHAnsi"/>
                <w:sz w:val="24"/>
                <w:szCs w:val="24"/>
                <w:lang w:eastAsia="en-US"/>
              </w:rPr>
            </w:pPr>
            <w:r w:rsidRPr="00C47626">
              <w:rPr>
                <w:rFonts w:eastAsiaTheme="minorHAnsi"/>
                <w:sz w:val="24"/>
                <w:szCs w:val="24"/>
                <w:lang w:eastAsia="en-US"/>
              </w:rPr>
              <w:t>902</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77B28DF4" w14:textId="77777777" w:rsidR="000A2AEF" w:rsidRPr="00C47626" w:rsidRDefault="000A2AEF" w:rsidP="000A2AEF">
            <w:pPr>
              <w:spacing w:line="240" w:lineRule="auto"/>
              <w:ind w:firstLine="0"/>
              <w:jc w:val="left"/>
              <w:rPr>
                <w:rFonts w:eastAsiaTheme="minorHAnsi"/>
                <w:sz w:val="24"/>
                <w:szCs w:val="24"/>
                <w:lang w:eastAsia="en-US"/>
              </w:rPr>
            </w:pPr>
            <w:r w:rsidRPr="00C47626">
              <w:rPr>
                <w:rFonts w:eastAsiaTheme="minorHAnsi"/>
                <w:sz w:val="24"/>
                <w:szCs w:val="24"/>
                <w:lang w:eastAsia="en-US"/>
              </w:rPr>
              <w:t>2 02 35120 14 0000 150</w:t>
            </w:r>
          </w:p>
        </w:tc>
        <w:tc>
          <w:tcPr>
            <w:tcW w:w="3788" w:type="dxa"/>
            <w:tcBorders>
              <w:top w:val="single" w:sz="4" w:space="0" w:color="auto"/>
              <w:left w:val="single" w:sz="4" w:space="0" w:color="auto"/>
              <w:bottom w:val="single" w:sz="4" w:space="0" w:color="auto"/>
              <w:right w:val="single" w:sz="4" w:space="0" w:color="auto"/>
            </w:tcBorders>
            <w:shd w:val="clear" w:color="auto" w:fill="auto"/>
          </w:tcPr>
          <w:p w14:paraId="17FCBC49" w14:textId="77777777" w:rsidR="000A2AEF" w:rsidRPr="00C47626" w:rsidRDefault="000A2AEF" w:rsidP="000A2AEF">
            <w:pPr>
              <w:spacing w:line="240" w:lineRule="auto"/>
              <w:ind w:firstLine="0"/>
              <w:rPr>
                <w:rFonts w:eastAsiaTheme="minorHAnsi"/>
                <w:sz w:val="24"/>
                <w:szCs w:val="24"/>
                <w:lang w:eastAsia="en-US"/>
              </w:rPr>
            </w:pPr>
            <w:r w:rsidRPr="00C47626">
              <w:rPr>
                <w:rFonts w:eastAsiaTheme="minorHAnsi"/>
                <w:sz w:val="24"/>
                <w:szCs w:val="24"/>
                <w:lang w:eastAsia="en-US"/>
              </w:rPr>
              <w:t>Субвенция бюджету Приаргунского муниципального округа на осуществление государственных полномочий по составлению (изменению) списков кандидатов в присяжные заседатели федеральных судов общей юрисдикции в Российской Федерации на 202</w:t>
            </w:r>
            <w:r>
              <w:rPr>
                <w:rFonts w:eastAsiaTheme="minorHAnsi"/>
                <w:sz w:val="24"/>
                <w:szCs w:val="24"/>
                <w:lang w:eastAsia="en-US"/>
              </w:rPr>
              <w:t>5</w:t>
            </w:r>
            <w:r w:rsidRPr="00C47626">
              <w:rPr>
                <w:rFonts w:eastAsiaTheme="minorHAnsi"/>
                <w:sz w:val="24"/>
                <w:szCs w:val="24"/>
                <w:lang w:eastAsia="en-US"/>
              </w:rPr>
              <w:t xml:space="preserve"> год</w:t>
            </w:r>
          </w:p>
        </w:tc>
        <w:tc>
          <w:tcPr>
            <w:tcW w:w="1378" w:type="dxa"/>
            <w:tcBorders>
              <w:top w:val="single" w:sz="4" w:space="0" w:color="auto"/>
              <w:left w:val="single" w:sz="4" w:space="0" w:color="auto"/>
              <w:bottom w:val="single" w:sz="4" w:space="0" w:color="auto"/>
              <w:right w:val="single" w:sz="4" w:space="0" w:color="auto"/>
            </w:tcBorders>
            <w:shd w:val="clear" w:color="auto" w:fill="FFFFFF" w:themeFill="background1"/>
          </w:tcPr>
          <w:p w14:paraId="55CFECB3" w14:textId="77777777" w:rsidR="000A2AEF" w:rsidRPr="00202558" w:rsidRDefault="000A2AEF" w:rsidP="000A2AEF">
            <w:pPr>
              <w:spacing w:line="240" w:lineRule="auto"/>
              <w:ind w:firstLine="0"/>
              <w:jc w:val="left"/>
              <w:rPr>
                <w:rFonts w:eastAsiaTheme="minorHAnsi"/>
                <w:sz w:val="24"/>
                <w:szCs w:val="24"/>
                <w:lang w:eastAsia="en-US"/>
              </w:rPr>
            </w:pPr>
            <w:r w:rsidRPr="00202558">
              <w:rPr>
                <w:rFonts w:eastAsiaTheme="minorHAnsi"/>
                <w:sz w:val="24"/>
                <w:szCs w:val="24"/>
                <w:lang w:eastAsia="en-US"/>
              </w:rPr>
              <w:t>33,8</w:t>
            </w:r>
          </w:p>
          <w:p w14:paraId="24B86100" w14:textId="77777777" w:rsidR="000A2AEF" w:rsidRPr="00202558" w:rsidRDefault="000A2AEF" w:rsidP="000A2AEF">
            <w:pPr>
              <w:rPr>
                <w:rFonts w:eastAsiaTheme="minorHAnsi"/>
                <w:sz w:val="24"/>
                <w:szCs w:val="24"/>
                <w:lang w:eastAsia="en-US"/>
              </w:rPr>
            </w:pPr>
          </w:p>
          <w:p w14:paraId="506E0BE6" w14:textId="77777777" w:rsidR="000A2AEF" w:rsidRPr="00202558" w:rsidRDefault="000A2AEF" w:rsidP="000A2AEF">
            <w:pPr>
              <w:rPr>
                <w:rFonts w:eastAsiaTheme="minorHAnsi"/>
                <w:sz w:val="24"/>
                <w:szCs w:val="24"/>
                <w:lang w:eastAsia="en-US"/>
              </w:rPr>
            </w:pPr>
            <w:r w:rsidRPr="00202558">
              <w:rPr>
                <w:rFonts w:eastAsiaTheme="minorHAnsi"/>
                <w:sz w:val="24"/>
                <w:szCs w:val="24"/>
                <w:lang w:eastAsia="en-US"/>
              </w:rPr>
              <w:t xml:space="preserve"> </w:t>
            </w:r>
          </w:p>
        </w:tc>
      </w:tr>
      <w:tr w:rsidR="000A2AEF" w:rsidRPr="00C47626" w14:paraId="79023C8F" w14:textId="77777777" w:rsidTr="00DC3934">
        <w:tc>
          <w:tcPr>
            <w:tcW w:w="1413" w:type="dxa"/>
            <w:tcBorders>
              <w:top w:val="single" w:sz="4" w:space="0" w:color="auto"/>
              <w:bottom w:val="single" w:sz="4" w:space="0" w:color="auto"/>
            </w:tcBorders>
          </w:tcPr>
          <w:p w14:paraId="1C61D2A6" w14:textId="77777777" w:rsidR="000A2AEF" w:rsidRPr="00C47626" w:rsidRDefault="000A2AEF" w:rsidP="000A2AEF">
            <w:pPr>
              <w:spacing w:line="240" w:lineRule="auto"/>
              <w:ind w:firstLine="0"/>
              <w:jc w:val="left"/>
              <w:rPr>
                <w:rFonts w:eastAsiaTheme="minorHAnsi"/>
                <w:sz w:val="24"/>
                <w:szCs w:val="24"/>
                <w:lang w:eastAsia="en-US"/>
              </w:rPr>
            </w:pPr>
            <w:r w:rsidRPr="00C47626">
              <w:rPr>
                <w:rFonts w:eastAsiaTheme="minorHAnsi"/>
                <w:sz w:val="24"/>
                <w:szCs w:val="24"/>
                <w:lang w:eastAsia="en-US"/>
              </w:rPr>
              <w:t>902</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6FDAE831" w14:textId="77777777" w:rsidR="000A2AEF" w:rsidRPr="00C47626" w:rsidRDefault="000A2AEF" w:rsidP="000A2AEF">
            <w:pPr>
              <w:spacing w:line="240" w:lineRule="auto"/>
              <w:ind w:firstLine="0"/>
              <w:jc w:val="left"/>
              <w:rPr>
                <w:rFonts w:eastAsiaTheme="minorHAnsi"/>
                <w:sz w:val="24"/>
                <w:szCs w:val="24"/>
                <w:lang w:eastAsia="en-US"/>
              </w:rPr>
            </w:pPr>
            <w:r w:rsidRPr="00C47626">
              <w:rPr>
                <w:rFonts w:eastAsiaTheme="minorHAnsi"/>
                <w:sz w:val="24"/>
                <w:szCs w:val="24"/>
                <w:lang w:eastAsia="en-US"/>
              </w:rPr>
              <w:t>2 02 30024 14 0000 150</w:t>
            </w:r>
          </w:p>
        </w:tc>
        <w:tc>
          <w:tcPr>
            <w:tcW w:w="3788" w:type="dxa"/>
            <w:tcBorders>
              <w:top w:val="single" w:sz="4" w:space="0" w:color="auto"/>
              <w:left w:val="single" w:sz="4" w:space="0" w:color="auto"/>
              <w:bottom w:val="single" w:sz="4" w:space="0" w:color="auto"/>
              <w:right w:val="single" w:sz="4" w:space="0" w:color="auto"/>
            </w:tcBorders>
            <w:shd w:val="clear" w:color="auto" w:fill="auto"/>
          </w:tcPr>
          <w:p w14:paraId="3C0AA15A" w14:textId="77777777" w:rsidR="000A2AEF" w:rsidRPr="00C47626" w:rsidRDefault="000A2AEF" w:rsidP="000A2AEF">
            <w:pPr>
              <w:spacing w:line="240" w:lineRule="auto"/>
              <w:ind w:firstLine="0"/>
              <w:rPr>
                <w:rFonts w:eastAsiaTheme="minorHAnsi"/>
                <w:sz w:val="24"/>
                <w:szCs w:val="24"/>
                <w:lang w:eastAsia="en-US"/>
              </w:rPr>
            </w:pPr>
            <w:r w:rsidRPr="00C47626">
              <w:rPr>
                <w:rFonts w:eastAsiaTheme="minorHAnsi"/>
                <w:sz w:val="24"/>
                <w:szCs w:val="24"/>
                <w:lang w:eastAsia="en-US"/>
              </w:rPr>
              <w:t>Субвенция бюджету Приаргунского муниципального округа  на осуществление  государственного полномочия по созданию административных комиссий, рассматривающих дела об административных правонарушениях, предусмотренных законами Забайкальского края, в соответствии с Законом Забайкальского края от 04.06.2009г. № 191-ЗЗК «Об организации деятельности административных комиссий и о наделении органов местного самоуправления муниципальных районов, муниципальных и городских округов, отдельных поселений  государственным полномочием по созданию административных комиссий в Забайкальском крае»</w:t>
            </w:r>
          </w:p>
        </w:tc>
        <w:tc>
          <w:tcPr>
            <w:tcW w:w="1378" w:type="dxa"/>
            <w:tcBorders>
              <w:top w:val="single" w:sz="4" w:space="0" w:color="auto"/>
              <w:left w:val="single" w:sz="4" w:space="0" w:color="auto"/>
              <w:bottom w:val="single" w:sz="4" w:space="0" w:color="auto"/>
              <w:right w:val="single" w:sz="4" w:space="0" w:color="auto"/>
            </w:tcBorders>
            <w:shd w:val="clear" w:color="auto" w:fill="FFFFFF" w:themeFill="background1"/>
          </w:tcPr>
          <w:p w14:paraId="7EDCD5C7" w14:textId="77777777" w:rsidR="000A2AEF" w:rsidRPr="00202558" w:rsidRDefault="000A2AEF" w:rsidP="000A2AEF">
            <w:pPr>
              <w:spacing w:line="240" w:lineRule="auto"/>
              <w:ind w:firstLine="0"/>
              <w:jc w:val="left"/>
              <w:rPr>
                <w:rFonts w:eastAsiaTheme="minorHAnsi"/>
                <w:sz w:val="24"/>
                <w:szCs w:val="24"/>
                <w:lang w:eastAsia="en-US"/>
              </w:rPr>
            </w:pPr>
            <w:r w:rsidRPr="00202558">
              <w:rPr>
                <w:rFonts w:eastAsiaTheme="minorHAnsi"/>
                <w:sz w:val="24"/>
                <w:szCs w:val="24"/>
                <w:lang w:eastAsia="en-US"/>
              </w:rPr>
              <w:t>27,3</w:t>
            </w:r>
          </w:p>
        </w:tc>
      </w:tr>
      <w:tr w:rsidR="000A2AEF" w:rsidRPr="00C47626" w14:paraId="7D309533" w14:textId="77777777" w:rsidTr="00DC3934">
        <w:tc>
          <w:tcPr>
            <w:tcW w:w="1413" w:type="dxa"/>
            <w:tcBorders>
              <w:top w:val="single" w:sz="4" w:space="0" w:color="auto"/>
              <w:bottom w:val="single" w:sz="4" w:space="0" w:color="auto"/>
            </w:tcBorders>
          </w:tcPr>
          <w:p w14:paraId="65DA3128" w14:textId="77777777" w:rsidR="000A2AEF" w:rsidRPr="00C47626" w:rsidRDefault="000A2AEF" w:rsidP="000A2AEF">
            <w:pPr>
              <w:spacing w:line="240" w:lineRule="auto"/>
              <w:ind w:firstLine="0"/>
              <w:jc w:val="left"/>
              <w:rPr>
                <w:rFonts w:eastAsiaTheme="minorHAnsi"/>
                <w:sz w:val="24"/>
                <w:szCs w:val="24"/>
                <w:lang w:eastAsia="en-US"/>
              </w:rPr>
            </w:pPr>
            <w:r w:rsidRPr="00C47626">
              <w:rPr>
                <w:rFonts w:eastAsiaTheme="minorHAnsi"/>
                <w:sz w:val="24"/>
                <w:szCs w:val="24"/>
                <w:lang w:eastAsia="en-US"/>
              </w:rPr>
              <w:t>902</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7E9CCB6E" w14:textId="77777777" w:rsidR="000A2AEF" w:rsidRPr="00C47626" w:rsidRDefault="000A2AEF" w:rsidP="000A2AEF">
            <w:pPr>
              <w:spacing w:line="240" w:lineRule="auto"/>
              <w:ind w:firstLine="0"/>
              <w:jc w:val="left"/>
              <w:rPr>
                <w:rFonts w:eastAsiaTheme="minorHAnsi"/>
                <w:sz w:val="24"/>
                <w:szCs w:val="24"/>
                <w:lang w:eastAsia="en-US"/>
              </w:rPr>
            </w:pPr>
            <w:r w:rsidRPr="00C47626">
              <w:rPr>
                <w:rFonts w:eastAsiaTheme="minorHAnsi"/>
                <w:sz w:val="24"/>
                <w:szCs w:val="24"/>
                <w:lang w:eastAsia="en-US"/>
              </w:rPr>
              <w:t>2 02 30024 14 0000 150</w:t>
            </w:r>
          </w:p>
        </w:tc>
        <w:tc>
          <w:tcPr>
            <w:tcW w:w="3788" w:type="dxa"/>
            <w:tcBorders>
              <w:top w:val="single" w:sz="4" w:space="0" w:color="auto"/>
              <w:left w:val="single" w:sz="4" w:space="0" w:color="auto"/>
              <w:bottom w:val="single" w:sz="4" w:space="0" w:color="auto"/>
              <w:right w:val="single" w:sz="4" w:space="0" w:color="auto"/>
            </w:tcBorders>
            <w:shd w:val="clear" w:color="auto" w:fill="auto"/>
          </w:tcPr>
          <w:p w14:paraId="60353D7C" w14:textId="77777777" w:rsidR="000A2AEF" w:rsidRPr="00C47626" w:rsidRDefault="000A2AEF" w:rsidP="000A2AEF">
            <w:pPr>
              <w:spacing w:line="240" w:lineRule="auto"/>
              <w:ind w:firstLine="0"/>
              <w:rPr>
                <w:rFonts w:eastAsiaTheme="minorHAnsi"/>
                <w:sz w:val="24"/>
                <w:szCs w:val="24"/>
                <w:lang w:eastAsia="en-US"/>
              </w:rPr>
            </w:pPr>
            <w:r w:rsidRPr="00C47626">
              <w:rPr>
                <w:rFonts w:eastAsiaTheme="minorHAnsi"/>
                <w:sz w:val="24"/>
                <w:szCs w:val="24"/>
                <w:lang w:eastAsia="en-US"/>
              </w:rPr>
              <w:t xml:space="preserve">Единая субвенция бюджету Приаргунского муниципального округа на администрирование отдельных государственных полномочий в сфере государственного управления в соответствии с Законом Забайкальского края от 20 декабря 2011 года № 608-ЗЗК «О </w:t>
            </w:r>
            <w:r w:rsidRPr="00C47626">
              <w:rPr>
                <w:rFonts w:eastAsiaTheme="minorHAnsi"/>
                <w:sz w:val="24"/>
                <w:szCs w:val="24"/>
                <w:lang w:eastAsia="en-US"/>
              </w:rPr>
              <w:lastRenderedPageBreak/>
              <w:t xml:space="preserve">межбюджетных отношениях в Забайкальском </w:t>
            </w:r>
            <w:proofErr w:type="gramStart"/>
            <w:r w:rsidRPr="00C47626">
              <w:rPr>
                <w:rFonts w:eastAsiaTheme="minorHAnsi"/>
                <w:sz w:val="24"/>
                <w:szCs w:val="24"/>
                <w:lang w:eastAsia="en-US"/>
              </w:rPr>
              <w:t xml:space="preserve">крае»  </w:t>
            </w:r>
            <w:proofErr w:type="gramEnd"/>
          </w:p>
        </w:tc>
        <w:tc>
          <w:tcPr>
            <w:tcW w:w="1378" w:type="dxa"/>
            <w:tcBorders>
              <w:top w:val="single" w:sz="4" w:space="0" w:color="auto"/>
              <w:left w:val="single" w:sz="4" w:space="0" w:color="auto"/>
              <w:bottom w:val="single" w:sz="4" w:space="0" w:color="auto"/>
              <w:right w:val="single" w:sz="4" w:space="0" w:color="auto"/>
            </w:tcBorders>
            <w:shd w:val="clear" w:color="auto" w:fill="FFFFFF"/>
          </w:tcPr>
          <w:p w14:paraId="7584A811" w14:textId="77777777" w:rsidR="000A2AEF" w:rsidRPr="00C47626" w:rsidRDefault="000A2AEF" w:rsidP="000A2AEF">
            <w:pPr>
              <w:spacing w:line="240" w:lineRule="auto"/>
              <w:ind w:firstLine="0"/>
              <w:jc w:val="left"/>
              <w:rPr>
                <w:rFonts w:eastAsiaTheme="minorHAnsi"/>
                <w:sz w:val="24"/>
                <w:szCs w:val="24"/>
                <w:lang w:eastAsia="en-US"/>
              </w:rPr>
            </w:pPr>
            <w:r w:rsidRPr="00202558">
              <w:rPr>
                <w:rFonts w:eastAsiaTheme="minorHAnsi"/>
                <w:sz w:val="24"/>
                <w:szCs w:val="24"/>
                <w:lang w:eastAsia="en-US"/>
              </w:rPr>
              <w:lastRenderedPageBreak/>
              <w:t>1143,3</w:t>
            </w:r>
          </w:p>
        </w:tc>
      </w:tr>
      <w:tr w:rsidR="000A2AEF" w:rsidRPr="00C47626" w14:paraId="182D6DB8" w14:textId="77777777" w:rsidTr="00DC3934">
        <w:tc>
          <w:tcPr>
            <w:tcW w:w="1413" w:type="dxa"/>
            <w:tcBorders>
              <w:top w:val="single" w:sz="4" w:space="0" w:color="auto"/>
              <w:bottom w:val="single" w:sz="4" w:space="0" w:color="auto"/>
            </w:tcBorders>
          </w:tcPr>
          <w:p w14:paraId="4BD8BDA3" w14:textId="77777777" w:rsidR="000A2AEF" w:rsidRPr="00C47626" w:rsidRDefault="000A2AEF" w:rsidP="000A2AEF">
            <w:pPr>
              <w:spacing w:line="240" w:lineRule="auto"/>
              <w:ind w:firstLine="0"/>
              <w:jc w:val="left"/>
              <w:rPr>
                <w:rFonts w:eastAsiaTheme="minorHAnsi"/>
                <w:sz w:val="24"/>
                <w:szCs w:val="24"/>
                <w:lang w:eastAsia="en-US"/>
              </w:rPr>
            </w:pPr>
            <w:r w:rsidRPr="00C47626">
              <w:rPr>
                <w:rFonts w:eastAsiaTheme="minorHAnsi"/>
                <w:sz w:val="24"/>
                <w:szCs w:val="24"/>
                <w:lang w:eastAsia="en-US"/>
              </w:rPr>
              <w:t>902</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54EFF6A6" w14:textId="77777777" w:rsidR="000A2AEF" w:rsidRPr="00C47626" w:rsidRDefault="000A2AEF" w:rsidP="000A2AEF">
            <w:pPr>
              <w:spacing w:line="240" w:lineRule="auto"/>
              <w:ind w:firstLine="0"/>
              <w:jc w:val="left"/>
              <w:rPr>
                <w:rFonts w:eastAsiaTheme="minorHAnsi"/>
                <w:sz w:val="24"/>
                <w:szCs w:val="24"/>
                <w:lang w:eastAsia="en-US"/>
              </w:rPr>
            </w:pPr>
            <w:r w:rsidRPr="00C47626">
              <w:rPr>
                <w:rFonts w:eastAsiaTheme="minorHAnsi"/>
                <w:sz w:val="24"/>
                <w:szCs w:val="24"/>
                <w:lang w:eastAsia="en-US"/>
              </w:rPr>
              <w:t>2 02 03024 14 0000 150</w:t>
            </w:r>
          </w:p>
        </w:tc>
        <w:tc>
          <w:tcPr>
            <w:tcW w:w="3788" w:type="dxa"/>
            <w:tcBorders>
              <w:top w:val="single" w:sz="4" w:space="0" w:color="auto"/>
              <w:left w:val="single" w:sz="4" w:space="0" w:color="auto"/>
              <w:bottom w:val="single" w:sz="4" w:space="0" w:color="auto"/>
              <w:right w:val="single" w:sz="4" w:space="0" w:color="auto"/>
            </w:tcBorders>
            <w:shd w:val="clear" w:color="auto" w:fill="auto"/>
          </w:tcPr>
          <w:p w14:paraId="14D60F61" w14:textId="77777777" w:rsidR="000A2AEF" w:rsidRPr="00C47626" w:rsidRDefault="000A2AEF" w:rsidP="000A2AEF">
            <w:pPr>
              <w:spacing w:line="240" w:lineRule="auto"/>
              <w:ind w:firstLine="0"/>
              <w:rPr>
                <w:rFonts w:eastAsiaTheme="minorHAnsi"/>
                <w:sz w:val="24"/>
                <w:szCs w:val="24"/>
                <w:lang w:eastAsia="en-US"/>
              </w:rPr>
            </w:pPr>
            <w:r w:rsidRPr="00C47626">
              <w:rPr>
                <w:rFonts w:eastAsiaTheme="minorHAnsi"/>
                <w:sz w:val="24"/>
                <w:szCs w:val="24"/>
                <w:lang w:eastAsia="en-US"/>
              </w:rPr>
              <w:t>Субвенции бюджету Приаргунского муниципального округа осуществление государственного полномочия по организации и осуществлению деятельности по опеке и попечительству над несовершеннолетними в соответствии с Законом Забайкальского края от 13.11.2009 года № 272-ЗЗК «О наделении органов местного самоуправления муниципальных районов, муниципальных и городских округов государственным полномочием по организации и осуществлению деятельности по опеке и попечительству над несовершеннолетними»</w:t>
            </w:r>
          </w:p>
        </w:tc>
        <w:tc>
          <w:tcPr>
            <w:tcW w:w="1378" w:type="dxa"/>
            <w:tcBorders>
              <w:top w:val="single" w:sz="4" w:space="0" w:color="auto"/>
              <w:left w:val="single" w:sz="4" w:space="0" w:color="auto"/>
              <w:bottom w:val="single" w:sz="4" w:space="0" w:color="auto"/>
              <w:right w:val="single" w:sz="4" w:space="0" w:color="auto"/>
            </w:tcBorders>
            <w:shd w:val="clear" w:color="auto" w:fill="FFFFFF"/>
          </w:tcPr>
          <w:p w14:paraId="7318C43E" w14:textId="77777777" w:rsidR="000A2AEF" w:rsidRPr="00202558" w:rsidRDefault="000A2AEF" w:rsidP="000A2AEF">
            <w:pPr>
              <w:spacing w:line="240" w:lineRule="auto"/>
              <w:ind w:firstLine="0"/>
              <w:jc w:val="left"/>
              <w:rPr>
                <w:rFonts w:eastAsiaTheme="minorHAnsi"/>
                <w:sz w:val="24"/>
                <w:szCs w:val="24"/>
                <w:lang w:eastAsia="en-US"/>
              </w:rPr>
            </w:pPr>
            <w:r w:rsidRPr="00202558">
              <w:rPr>
                <w:rFonts w:eastAsiaTheme="minorHAnsi"/>
                <w:sz w:val="24"/>
                <w:szCs w:val="24"/>
                <w:lang w:eastAsia="en-US"/>
              </w:rPr>
              <w:t>3021,9</w:t>
            </w:r>
          </w:p>
        </w:tc>
      </w:tr>
      <w:tr w:rsidR="000A2AEF" w:rsidRPr="00C47626" w14:paraId="52498B70" w14:textId="77777777" w:rsidTr="00DC3934">
        <w:tc>
          <w:tcPr>
            <w:tcW w:w="1413" w:type="dxa"/>
            <w:tcBorders>
              <w:top w:val="single" w:sz="4" w:space="0" w:color="auto"/>
              <w:bottom w:val="single" w:sz="4" w:space="0" w:color="auto"/>
            </w:tcBorders>
          </w:tcPr>
          <w:p w14:paraId="21D6F49A" w14:textId="77777777" w:rsidR="000A2AEF" w:rsidRPr="00C47626" w:rsidRDefault="000A2AEF" w:rsidP="000A2AEF">
            <w:pPr>
              <w:spacing w:line="240" w:lineRule="auto"/>
              <w:ind w:firstLine="0"/>
              <w:jc w:val="left"/>
              <w:rPr>
                <w:rFonts w:eastAsiaTheme="minorHAnsi"/>
                <w:sz w:val="24"/>
                <w:szCs w:val="24"/>
                <w:lang w:eastAsia="en-US"/>
              </w:rPr>
            </w:pPr>
            <w:r w:rsidRPr="00C47626">
              <w:rPr>
                <w:rFonts w:eastAsiaTheme="minorHAnsi"/>
                <w:sz w:val="24"/>
                <w:szCs w:val="24"/>
                <w:lang w:eastAsia="en-US"/>
              </w:rPr>
              <w:t>902</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4E7279BB" w14:textId="77777777" w:rsidR="000A2AEF" w:rsidRPr="00C47626" w:rsidRDefault="000A2AEF" w:rsidP="000A2AEF">
            <w:pPr>
              <w:spacing w:line="240" w:lineRule="auto"/>
              <w:ind w:firstLine="0"/>
              <w:jc w:val="left"/>
              <w:rPr>
                <w:rFonts w:eastAsiaTheme="minorHAnsi"/>
                <w:sz w:val="24"/>
                <w:szCs w:val="24"/>
                <w:lang w:eastAsia="en-US"/>
              </w:rPr>
            </w:pPr>
            <w:r w:rsidRPr="00C47626">
              <w:rPr>
                <w:rFonts w:eastAsiaTheme="minorHAnsi"/>
                <w:sz w:val="24"/>
                <w:szCs w:val="24"/>
                <w:lang w:eastAsia="en-US"/>
              </w:rPr>
              <w:t>2 02 30027 14 0000 150</w:t>
            </w:r>
          </w:p>
        </w:tc>
        <w:tc>
          <w:tcPr>
            <w:tcW w:w="3788" w:type="dxa"/>
            <w:tcBorders>
              <w:top w:val="single" w:sz="4" w:space="0" w:color="auto"/>
              <w:left w:val="single" w:sz="4" w:space="0" w:color="auto"/>
              <w:bottom w:val="single" w:sz="4" w:space="0" w:color="auto"/>
              <w:right w:val="single" w:sz="4" w:space="0" w:color="auto"/>
            </w:tcBorders>
            <w:shd w:val="clear" w:color="auto" w:fill="auto"/>
          </w:tcPr>
          <w:p w14:paraId="18B4E735" w14:textId="77777777" w:rsidR="000A2AEF" w:rsidRPr="00C47626" w:rsidRDefault="000A2AEF" w:rsidP="000A2AEF">
            <w:pPr>
              <w:spacing w:line="240" w:lineRule="auto"/>
              <w:ind w:firstLine="0"/>
              <w:rPr>
                <w:rFonts w:eastAsiaTheme="minorHAnsi"/>
                <w:sz w:val="24"/>
                <w:szCs w:val="24"/>
                <w:lang w:eastAsia="en-US"/>
              </w:rPr>
            </w:pPr>
            <w:r w:rsidRPr="00C47626">
              <w:rPr>
                <w:rFonts w:eastAsiaTheme="minorHAnsi"/>
                <w:sz w:val="24"/>
                <w:szCs w:val="24"/>
                <w:lang w:eastAsia="en-US"/>
              </w:rPr>
              <w:t>Субвенции бюджету Приаргунского муниципального округа осуществление государственного полномочия по организации и осуществлению деятельности по опеке и попечительству над несовершеннолетними в соответствии с Законом Забайкальского края от 13.11.2009 года № 272-ЗЗК «О наделении органов местного самоуправления муниципальных районов, муниципальных и городских округов государственным полномочием по организации и осуществлению деятельности по опеке и попечительству над несовершеннолетними»</w:t>
            </w:r>
          </w:p>
        </w:tc>
        <w:tc>
          <w:tcPr>
            <w:tcW w:w="1378" w:type="dxa"/>
            <w:tcBorders>
              <w:top w:val="single" w:sz="4" w:space="0" w:color="auto"/>
              <w:left w:val="single" w:sz="4" w:space="0" w:color="auto"/>
              <w:bottom w:val="single" w:sz="4" w:space="0" w:color="auto"/>
              <w:right w:val="single" w:sz="4" w:space="0" w:color="auto"/>
            </w:tcBorders>
            <w:shd w:val="clear" w:color="auto" w:fill="FFFFFF"/>
          </w:tcPr>
          <w:p w14:paraId="6F16A1C9" w14:textId="77777777" w:rsidR="000A2AEF" w:rsidRPr="00202558" w:rsidRDefault="000A2AEF" w:rsidP="000A2AEF">
            <w:pPr>
              <w:spacing w:line="240" w:lineRule="auto"/>
              <w:ind w:firstLine="0"/>
              <w:jc w:val="left"/>
              <w:rPr>
                <w:rFonts w:eastAsiaTheme="minorHAnsi"/>
                <w:sz w:val="24"/>
                <w:szCs w:val="24"/>
                <w:lang w:eastAsia="en-US"/>
              </w:rPr>
            </w:pPr>
            <w:r w:rsidRPr="00202558">
              <w:rPr>
                <w:rFonts w:eastAsiaTheme="minorHAnsi"/>
                <w:sz w:val="24"/>
                <w:szCs w:val="24"/>
                <w:lang w:eastAsia="en-US"/>
              </w:rPr>
              <w:t>10955,6</w:t>
            </w:r>
          </w:p>
        </w:tc>
      </w:tr>
      <w:tr w:rsidR="000A2AEF" w:rsidRPr="00C47626" w14:paraId="1E1603E2" w14:textId="77777777" w:rsidTr="00DC3934">
        <w:tc>
          <w:tcPr>
            <w:tcW w:w="1413" w:type="dxa"/>
            <w:tcBorders>
              <w:top w:val="single" w:sz="4" w:space="0" w:color="auto"/>
              <w:bottom w:val="single" w:sz="4" w:space="0" w:color="auto"/>
            </w:tcBorders>
          </w:tcPr>
          <w:p w14:paraId="6A77256C" w14:textId="77777777" w:rsidR="000A2AEF" w:rsidRPr="00C47626" w:rsidRDefault="000A2AEF" w:rsidP="000A2AEF">
            <w:pPr>
              <w:spacing w:line="240" w:lineRule="auto"/>
              <w:ind w:firstLine="0"/>
              <w:jc w:val="left"/>
              <w:rPr>
                <w:rFonts w:eastAsiaTheme="minorHAnsi"/>
                <w:sz w:val="24"/>
                <w:szCs w:val="24"/>
                <w:lang w:eastAsia="en-US"/>
              </w:rPr>
            </w:pPr>
            <w:r w:rsidRPr="00C47626">
              <w:rPr>
                <w:rFonts w:eastAsiaTheme="minorHAnsi"/>
                <w:sz w:val="24"/>
                <w:szCs w:val="24"/>
                <w:lang w:eastAsia="en-US"/>
              </w:rPr>
              <w:t>902</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77E382FD" w14:textId="77777777" w:rsidR="000A2AEF" w:rsidRPr="00C47626" w:rsidRDefault="000A2AEF" w:rsidP="000A2AEF">
            <w:pPr>
              <w:spacing w:line="240" w:lineRule="auto"/>
              <w:ind w:firstLine="0"/>
              <w:jc w:val="left"/>
              <w:rPr>
                <w:rFonts w:eastAsiaTheme="minorHAnsi"/>
                <w:sz w:val="24"/>
                <w:szCs w:val="24"/>
                <w:lang w:eastAsia="en-US"/>
              </w:rPr>
            </w:pPr>
            <w:r w:rsidRPr="00C47626">
              <w:rPr>
                <w:rFonts w:eastAsiaTheme="minorHAnsi"/>
                <w:sz w:val="24"/>
                <w:szCs w:val="24"/>
                <w:lang w:eastAsia="en-US"/>
              </w:rPr>
              <w:t>2 02 3002</w:t>
            </w:r>
            <w:r>
              <w:rPr>
                <w:rFonts w:eastAsiaTheme="minorHAnsi"/>
                <w:sz w:val="24"/>
                <w:szCs w:val="24"/>
                <w:lang w:eastAsia="en-US"/>
              </w:rPr>
              <w:t>4</w:t>
            </w:r>
            <w:r w:rsidRPr="00C47626">
              <w:rPr>
                <w:rFonts w:eastAsiaTheme="minorHAnsi"/>
                <w:sz w:val="24"/>
                <w:szCs w:val="24"/>
                <w:lang w:eastAsia="en-US"/>
              </w:rPr>
              <w:t xml:space="preserve"> 14 0000 150</w:t>
            </w:r>
          </w:p>
        </w:tc>
        <w:tc>
          <w:tcPr>
            <w:tcW w:w="3788" w:type="dxa"/>
            <w:tcBorders>
              <w:top w:val="single" w:sz="4" w:space="0" w:color="auto"/>
              <w:left w:val="single" w:sz="4" w:space="0" w:color="auto"/>
              <w:bottom w:val="single" w:sz="4" w:space="0" w:color="auto"/>
              <w:right w:val="single" w:sz="4" w:space="0" w:color="auto"/>
            </w:tcBorders>
            <w:shd w:val="clear" w:color="auto" w:fill="auto"/>
          </w:tcPr>
          <w:p w14:paraId="6E250D2F" w14:textId="77777777" w:rsidR="000A2AEF" w:rsidRPr="002447C9" w:rsidRDefault="000A2AEF" w:rsidP="000A2AEF">
            <w:pPr>
              <w:spacing w:line="240" w:lineRule="auto"/>
              <w:ind w:firstLine="0"/>
              <w:rPr>
                <w:rFonts w:eastAsiaTheme="minorHAnsi"/>
                <w:sz w:val="24"/>
                <w:szCs w:val="24"/>
                <w:lang w:eastAsia="en-US"/>
              </w:rPr>
            </w:pPr>
            <w:r w:rsidRPr="002447C9">
              <w:rPr>
                <w:rFonts w:eastAsiaTheme="minorHAnsi"/>
                <w:sz w:val="24"/>
                <w:szCs w:val="24"/>
                <w:lang w:eastAsia="en-US"/>
              </w:rPr>
              <w:t xml:space="preserve">Субвенция бюджету Приаргунского муниципального округа </w:t>
            </w:r>
            <w:r w:rsidRPr="002447C9">
              <w:rPr>
                <w:rFonts w:eastAsiaTheme="minorHAnsi"/>
                <w:bCs/>
                <w:sz w:val="24"/>
                <w:szCs w:val="24"/>
                <w:lang w:eastAsia="en-US"/>
              </w:rPr>
              <w:t xml:space="preserve">на предоставление компенсации части платы, взимаемой с родителей (законных представителей) за присмотр и уход за детьми, осваивающими образовательные программы дошкольного образования в образовательных организациях,  в соответствии с Законом Забайкальского края от 26.09.2008 </w:t>
            </w:r>
            <w:r w:rsidRPr="002447C9">
              <w:rPr>
                <w:rFonts w:eastAsiaTheme="minorHAnsi"/>
                <w:bCs/>
                <w:sz w:val="24"/>
                <w:szCs w:val="24"/>
                <w:lang w:eastAsia="en-US"/>
              </w:rPr>
              <w:lastRenderedPageBreak/>
              <w:t>года №56-ЗЗК «О наделении органов местного самоуправления муниципальных районов, муниципальных и городских округов государственным полномочием по предоставлению компенсации части платы  взимаемой с родителей (законных представителей) за присмотр и уход за детьми, осваивающими образовательные программы дошкольного образования в  образовательных организациях»</w:t>
            </w:r>
          </w:p>
        </w:tc>
        <w:tc>
          <w:tcPr>
            <w:tcW w:w="1378" w:type="dxa"/>
            <w:tcBorders>
              <w:top w:val="single" w:sz="4" w:space="0" w:color="auto"/>
              <w:left w:val="single" w:sz="4" w:space="0" w:color="auto"/>
              <w:bottom w:val="single" w:sz="4" w:space="0" w:color="auto"/>
              <w:right w:val="single" w:sz="4" w:space="0" w:color="auto"/>
            </w:tcBorders>
            <w:shd w:val="clear" w:color="auto" w:fill="FFFFFF"/>
          </w:tcPr>
          <w:p w14:paraId="1E77A5DC" w14:textId="77777777" w:rsidR="000A2AEF" w:rsidRPr="002447C9" w:rsidRDefault="000A2AEF" w:rsidP="000A2AEF">
            <w:pPr>
              <w:spacing w:line="240" w:lineRule="auto"/>
              <w:ind w:firstLine="0"/>
              <w:rPr>
                <w:rFonts w:eastAsiaTheme="minorHAnsi"/>
                <w:sz w:val="24"/>
                <w:szCs w:val="24"/>
                <w:lang w:eastAsia="en-US"/>
              </w:rPr>
            </w:pPr>
            <w:r w:rsidRPr="00202558">
              <w:rPr>
                <w:rFonts w:eastAsiaTheme="minorHAnsi"/>
                <w:sz w:val="24"/>
                <w:szCs w:val="24"/>
                <w:lang w:eastAsia="en-US"/>
              </w:rPr>
              <w:lastRenderedPageBreak/>
              <w:t>308,7</w:t>
            </w:r>
          </w:p>
          <w:p w14:paraId="6F229E0B" w14:textId="77777777" w:rsidR="000A2AEF" w:rsidRPr="002447C9" w:rsidRDefault="000A2AEF" w:rsidP="000A2AEF">
            <w:pPr>
              <w:spacing w:line="240" w:lineRule="auto"/>
              <w:ind w:firstLine="0"/>
              <w:jc w:val="left"/>
              <w:rPr>
                <w:rFonts w:eastAsiaTheme="minorHAnsi"/>
                <w:sz w:val="24"/>
                <w:szCs w:val="24"/>
                <w:lang w:eastAsia="en-US"/>
              </w:rPr>
            </w:pPr>
          </w:p>
        </w:tc>
      </w:tr>
      <w:tr w:rsidR="000A2AEF" w:rsidRPr="00C47626" w14:paraId="420DB19B" w14:textId="77777777" w:rsidTr="00DC3934">
        <w:tc>
          <w:tcPr>
            <w:tcW w:w="1413" w:type="dxa"/>
            <w:tcBorders>
              <w:top w:val="single" w:sz="4" w:space="0" w:color="auto"/>
              <w:bottom w:val="single" w:sz="4" w:space="0" w:color="auto"/>
            </w:tcBorders>
          </w:tcPr>
          <w:p w14:paraId="4D9FC08E" w14:textId="77777777" w:rsidR="000A2AEF" w:rsidRPr="00C47626" w:rsidRDefault="000A2AEF" w:rsidP="000A2AEF">
            <w:pPr>
              <w:spacing w:line="240" w:lineRule="auto"/>
              <w:ind w:firstLine="0"/>
              <w:jc w:val="left"/>
              <w:rPr>
                <w:rFonts w:eastAsiaTheme="minorHAnsi"/>
                <w:b/>
                <w:bCs/>
                <w:sz w:val="24"/>
                <w:szCs w:val="24"/>
                <w:lang w:eastAsia="en-US"/>
              </w:rPr>
            </w:pPr>
            <w:r w:rsidRPr="00C47626">
              <w:rPr>
                <w:rFonts w:eastAsiaTheme="minorHAnsi"/>
                <w:b/>
                <w:bCs/>
                <w:sz w:val="24"/>
                <w:szCs w:val="24"/>
                <w:lang w:eastAsia="en-US"/>
              </w:rPr>
              <w:t>902</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04AADE0F" w14:textId="77777777" w:rsidR="000A2AEF" w:rsidRPr="00C47626" w:rsidRDefault="000A2AEF" w:rsidP="000A2AEF">
            <w:pPr>
              <w:spacing w:line="240" w:lineRule="auto"/>
              <w:ind w:firstLine="0"/>
              <w:jc w:val="left"/>
              <w:rPr>
                <w:rFonts w:eastAsiaTheme="minorHAnsi"/>
                <w:sz w:val="24"/>
                <w:szCs w:val="24"/>
                <w:lang w:eastAsia="en-US"/>
              </w:rPr>
            </w:pPr>
            <w:r w:rsidRPr="00C47626">
              <w:rPr>
                <w:rFonts w:eastAsiaTheme="minorHAnsi"/>
                <w:b/>
                <w:bCs/>
                <w:sz w:val="24"/>
                <w:szCs w:val="24"/>
                <w:lang w:eastAsia="en-US"/>
              </w:rPr>
              <w:t>2 02 40000 00 0000 150</w:t>
            </w:r>
          </w:p>
        </w:tc>
        <w:tc>
          <w:tcPr>
            <w:tcW w:w="3788" w:type="dxa"/>
            <w:tcBorders>
              <w:top w:val="single" w:sz="4" w:space="0" w:color="auto"/>
              <w:left w:val="single" w:sz="4" w:space="0" w:color="auto"/>
              <w:bottom w:val="single" w:sz="4" w:space="0" w:color="auto"/>
              <w:right w:val="single" w:sz="4" w:space="0" w:color="auto"/>
            </w:tcBorders>
            <w:shd w:val="clear" w:color="auto" w:fill="auto"/>
          </w:tcPr>
          <w:p w14:paraId="2A158A17" w14:textId="77777777" w:rsidR="000A2AEF" w:rsidRPr="00C47626" w:rsidRDefault="000A2AEF" w:rsidP="000A2AEF">
            <w:pPr>
              <w:spacing w:line="240" w:lineRule="auto"/>
              <w:ind w:firstLine="0"/>
              <w:rPr>
                <w:rFonts w:eastAsiaTheme="minorHAnsi"/>
                <w:sz w:val="24"/>
                <w:szCs w:val="24"/>
                <w:lang w:eastAsia="en-US"/>
              </w:rPr>
            </w:pPr>
            <w:r w:rsidRPr="00C47626">
              <w:rPr>
                <w:rFonts w:eastAsiaTheme="minorHAnsi"/>
                <w:b/>
                <w:bCs/>
                <w:sz w:val="24"/>
                <w:szCs w:val="24"/>
                <w:lang w:eastAsia="en-US"/>
              </w:rPr>
              <w:t>Иные межбюджетные трансферты</w:t>
            </w:r>
          </w:p>
        </w:tc>
        <w:tc>
          <w:tcPr>
            <w:tcW w:w="1378" w:type="dxa"/>
            <w:tcBorders>
              <w:top w:val="single" w:sz="4" w:space="0" w:color="auto"/>
              <w:left w:val="single" w:sz="4" w:space="0" w:color="auto"/>
              <w:bottom w:val="single" w:sz="4" w:space="0" w:color="auto"/>
              <w:right w:val="single" w:sz="4" w:space="0" w:color="auto"/>
            </w:tcBorders>
            <w:shd w:val="clear" w:color="auto" w:fill="FFFFFF"/>
          </w:tcPr>
          <w:p w14:paraId="6426F8FE" w14:textId="0B9706F6" w:rsidR="000A2895" w:rsidRPr="00202558" w:rsidRDefault="003A396C" w:rsidP="000A2AEF">
            <w:pPr>
              <w:spacing w:line="240" w:lineRule="auto"/>
              <w:ind w:firstLine="0"/>
              <w:jc w:val="left"/>
              <w:rPr>
                <w:rFonts w:eastAsiaTheme="minorHAnsi"/>
                <w:b/>
                <w:bCs/>
                <w:sz w:val="24"/>
                <w:szCs w:val="24"/>
                <w:lang w:eastAsia="en-US"/>
              </w:rPr>
            </w:pPr>
            <w:r w:rsidRPr="00202558">
              <w:rPr>
                <w:rFonts w:eastAsiaTheme="minorHAnsi"/>
                <w:b/>
                <w:bCs/>
                <w:sz w:val="24"/>
                <w:szCs w:val="24"/>
                <w:lang w:eastAsia="en-US"/>
              </w:rPr>
              <w:t>128771,6</w:t>
            </w:r>
          </w:p>
          <w:p w14:paraId="175F6761" w14:textId="28D2A585" w:rsidR="000A2AEF" w:rsidRPr="00202558" w:rsidRDefault="00202558" w:rsidP="000A2AEF">
            <w:pPr>
              <w:spacing w:line="240" w:lineRule="auto"/>
              <w:ind w:firstLine="0"/>
              <w:jc w:val="left"/>
              <w:rPr>
                <w:rFonts w:eastAsiaTheme="minorHAnsi"/>
                <w:sz w:val="24"/>
                <w:szCs w:val="24"/>
                <w:lang w:eastAsia="en-US"/>
              </w:rPr>
            </w:pPr>
            <w:r w:rsidRPr="00202558">
              <w:rPr>
                <w:rFonts w:eastAsiaTheme="minorHAnsi"/>
                <w:b/>
                <w:bCs/>
                <w:sz w:val="24"/>
                <w:szCs w:val="24"/>
                <w:lang w:eastAsia="en-US"/>
              </w:rPr>
              <w:t xml:space="preserve"> </w:t>
            </w:r>
          </w:p>
        </w:tc>
      </w:tr>
      <w:tr w:rsidR="003A396C" w:rsidRPr="00C47626" w14:paraId="7128F6F0" w14:textId="77777777" w:rsidTr="00DC3934">
        <w:tc>
          <w:tcPr>
            <w:tcW w:w="1413" w:type="dxa"/>
            <w:tcBorders>
              <w:top w:val="single" w:sz="4" w:space="0" w:color="auto"/>
              <w:bottom w:val="single" w:sz="4" w:space="0" w:color="auto"/>
            </w:tcBorders>
          </w:tcPr>
          <w:p w14:paraId="1ACF28FC" w14:textId="6F5B8F40" w:rsidR="003A396C" w:rsidRPr="00C47626" w:rsidRDefault="003A396C" w:rsidP="003A396C">
            <w:pPr>
              <w:spacing w:line="240" w:lineRule="auto"/>
              <w:ind w:firstLine="0"/>
              <w:jc w:val="left"/>
              <w:rPr>
                <w:rFonts w:eastAsiaTheme="minorHAnsi"/>
                <w:b/>
                <w:bCs/>
                <w:sz w:val="24"/>
                <w:szCs w:val="24"/>
                <w:lang w:eastAsia="en-US"/>
              </w:rPr>
            </w:pPr>
            <w:r w:rsidRPr="00E4166E">
              <w:rPr>
                <w:rFonts w:eastAsiaTheme="minorHAnsi"/>
                <w:sz w:val="24"/>
                <w:szCs w:val="24"/>
                <w:lang w:eastAsia="en-US"/>
              </w:rPr>
              <w:t>902</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18640505" w14:textId="26937B18" w:rsidR="003A396C" w:rsidRPr="00C47626" w:rsidRDefault="003A396C" w:rsidP="003A396C">
            <w:pPr>
              <w:spacing w:line="240" w:lineRule="auto"/>
              <w:ind w:firstLine="0"/>
              <w:jc w:val="left"/>
              <w:rPr>
                <w:rFonts w:eastAsiaTheme="minorHAnsi"/>
                <w:b/>
                <w:bCs/>
                <w:sz w:val="24"/>
                <w:szCs w:val="24"/>
                <w:lang w:eastAsia="en-US"/>
              </w:rPr>
            </w:pPr>
            <w:r w:rsidRPr="009C7159">
              <w:rPr>
                <w:sz w:val="24"/>
                <w:szCs w:val="24"/>
              </w:rPr>
              <w:t>2 02 45050 14 0000 150</w:t>
            </w:r>
          </w:p>
        </w:tc>
        <w:tc>
          <w:tcPr>
            <w:tcW w:w="3788" w:type="dxa"/>
            <w:tcBorders>
              <w:top w:val="single" w:sz="4" w:space="0" w:color="auto"/>
              <w:left w:val="single" w:sz="4" w:space="0" w:color="auto"/>
              <w:bottom w:val="single" w:sz="4" w:space="0" w:color="auto"/>
              <w:right w:val="single" w:sz="4" w:space="0" w:color="auto"/>
            </w:tcBorders>
            <w:shd w:val="clear" w:color="auto" w:fill="auto"/>
          </w:tcPr>
          <w:p w14:paraId="50215081" w14:textId="02E6107A" w:rsidR="003A396C" w:rsidRPr="00C47626" w:rsidRDefault="003A396C" w:rsidP="003A396C">
            <w:pPr>
              <w:spacing w:line="240" w:lineRule="auto"/>
              <w:ind w:firstLine="0"/>
              <w:rPr>
                <w:rFonts w:eastAsiaTheme="minorHAnsi"/>
                <w:b/>
                <w:bCs/>
                <w:sz w:val="24"/>
                <w:szCs w:val="24"/>
                <w:lang w:eastAsia="en-US"/>
              </w:rPr>
            </w:pPr>
            <w:r w:rsidRPr="000C5A9A">
              <w:rPr>
                <w:sz w:val="24"/>
                <w:szCs w:val="24"/>
              </w:rPr>
              <w:t xml:space="preserve">Межбюджетные трансферты, передаваемые бюджету Приаргунского муниципального округа </w:t>
            </w:r>
            <w:bookmarkStart w:id="7" w:name="_Hlk182837886"/>
            <w:r w:rsidRPr="000C5A9A">
              <w:rPr>
                <w:sz w:val="24"/>
                <w:szCs w:val="24"/>
              </w:rPr>
              <w:t xml:space="preserve">на ежемесячное денежное вознаграждение советникам директоров по воспитанию и взаимодействию с детскими общественными объединениями государственных и </w:t>
            </w:r>
            <w:proofErr w:type="gramStart"/>
            <w:r w:rsidRPr="000C5A9A">
              <w:rPr>
                <w:sz w:val="24"/>
                <w:szCs w:val="24"/>
              </w:rPr>
              <w:t>муниципальных общегосударственных организаций</w:t>
            </w:r>
            <w:proofErr w:type="gramEnd"/>
            <w:r w:rsidRPr="000C5A9A">
              <w:rPr>
                <w:sz w:val="24"/>
                <w:szCs w:val="24"/>
              </w:rPr>
              <w:t xml:space="preserve"> и профессиональных образовательных организаций</w:t>
            </w:r>
            <w:bookmarkEnd w:id="7"/>
          </w:p>
        </w:tc>
        <w:tc>
          <w:tcPr>
            <w:tcW w:w="1378" w:type="dxa"/>
            <w:tcBorders>
              <w:top w:val="single" w:sz="4" w:space="0" w:color="auto"/>
              <w:left w:val="single" w:sz="4" w:space="0" w:color="auto"/>
              <w:bottom w:val="single" w:sz="4" w:space="0" w:color="auto"/>
              <w:right w:val="single" w:sz="4" w:space="0" w:color="auto"/>
            </w:tcBorders>
            <w:shd w:val="clear" w:color="auto" w:fill="FFFFFF"/>
          </w:tcPr>
          <w:p w14:paraId="291A4DD7" w14:textId="28E48A3F" w:rsidR="003A396C" w:rsidRPr="00202558" w:rsidRDefault="003A396C" w:rsidP="003A396C">
            <w:pPr>
              <w:spacing w:line="240" w:lineRule="auto"/>
              <w:ind w:firstLine="0"/>
              <w:jc w:val="left"/>
              <w:rPr>
                <w:rFonts w:eastAsiaTheme="minorHAnsi"/>
                <w:sz w:val="24"/>
                <w:szCs w:val="24"/>
                <w:lang w:eastAsia="en-US"/>
              </w:rPr>
            </w:pPr>
            <w:r w:rsidRPr="00202558">
              <w:rPr>
                <w:rFonts w:eastAsiaTheme="minorHAnsi"/>
                <w:sz w:val="24"/>
                <w:szCs w:val="24"/>
                <w:lang w:eastAsia="en-US"/>
              </w:rPr>
              <w:t>1106,7</w:t>
            </w:r>
          </w:p>
        </w:tc>
      </w:tr>
      <w:tr w:rsidR="003A396C" w:rsidRPr="00C47626" w14:paraId="0718B37F" w14:textId="77777777" w:rsidTr="00DC3934">
        <w:tc>
          <w:tcPr>
            <w:tcW w:w="1413" w:type="dxa"/>
            <w:tcBorders>
              <w:top w:val="single" w:sz="4" w:space="0" w:color="auto"/>
              <w:bottom w:val="single" w:sz="4" w:space="0" w:color="auto"/>
            </w:tcBorders>
          </w:tcPr>
          <w:p w14:paraId="5FCB4D76" w14:textId="06158438" w:rsidR="003A396C" w:rsidRPr="00C47626" w:rsidRDefault="003A396C" w:rsidP="003A396C">
            <w:pPr>
              <w:spacing w:line="240" w:lineRule="auto"/>
              <w:ind w:firstLine="0"/>
              <w:jc w:val="left"/>
              <w:rPr>
                <w:rFonts w:eastAsiaTheme="minorHAnsi"/>
                <w:b/>
                <w:bCs/>
                <w:sz w:val="24"/>
                <w:szCs w:val="24"/>
                <w:lang w:eastAsia="en-US"/>
              </w:rPr>
            </w:pPr>
            <w:r w:rsidRPr="00E4166E">
              <w:rPr>
                <w:rFonts w:eastAsiaTheme="minorHAnsi"/>
                <w:sz w:val="24"/>
                <w:szCs w:val="24"/>
                <w:lang w:eastAsia="en-US"/>
              </w:rPr>
              <w:t>902</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1567962A" w14:textId="027E12A4" w:rsidR="003A396C" w:rsidRPr="00C47626" w:rsidRDefault="003A396C" w:rsidP="003A396C">
            <w:pPr>
              <w:spacing w:line="240" w:lineRule="auto"/>
              <w:ind w:firstLine="0"/>
              <w:jc w:val="left"/>
              <w:rPr>
                <w:rFonts w:eastAsiaTheme="minorHAnsi"/>
                <w:b/>
                <w:bCs/>
                <w:sz w:val="24"/>
                <w:szCs w:val="24"/>
                <w:lang w:eastAsia="en-US"/>
              </w:rPr>
            </w:pPr>
            <w:r w:rsidRPr="00626322">
              <w:rPr>
                <w:sz w:val="24"/>
                <w:szCs w:val="24"/>
              </w:rPr>
              <w:t>2 02 45303 14 0000 150</w:t>
            </w:r>
          </w:p>
        </w:tc>
        <w:tc>
          <w:tcPr>
            <w:tcW w:w="3788" w:type="dxa"/>
            <w:tcBorders>
              <w:top w:val="single" w:sz="4" w:space="0" w:color="auto"/>
              <w:left w:val="single" w:sz="4" w:space="0" w:color="auto"/>
              <w:bottom w:val="single" w:sz="4" w:space="0" w:color="auto"/>
              <w:right w:val="single" w:sz="4" w:space="0" w:color="auto"/>
            </w:tcBorders>
            <w:shd w:val="clear" w:color="auto" w:fill="auto"/>
          </w:tcPr>
          <w:p w14:paraId="41F88B1F" w14:textId="399DDD31" w:rsidR="003A396C" w:rsidRPr="00C47626" w:rsidRDefault="003A396C" w:rsidP="003A396C">
            <w:pPr>
              <w:spacing w:line="240" w:lineRule="auto"/>
              <w:ind w:firstLine="0"/>
              <w:rPr>
                <w:rFonts w:eastAsiaTheme="minorHAnsi"/>
                <w:b/>
                <w:bCs/>
                <w:sz w:val="24"/>
                <w:szCs w:val="24"/>
                <w:lang w:eastAsia="en-US"/>
              </w:rPr>
            </w:pPr>
            <w:r w:rsidRPr="000C5A9A">
              <w:rPr>
                <w:sz w:val="24"/>
                <w:szCs w:val="24"/>
              </w:rPr>
              <w:t xml:space="preserve">Межбюджетные трансферты, передаваемые бюджету Приаргунского муниципального округа </w:t>
            </w:r>
            <w:bookmarkStart w:id="8" w:name="_Hlk216881648"/>
            <w:r w:rsidRPr="000C5A9A">
              <w:rPr>
                <w:sz w:val="24"/>
                <w:szCs w:val="24"/>
              </w:rPr>
              <w:t>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bookmarkEnd w:id="8"/>
          </w:p>
        </w:tc>
        <w:tc>
          <w:tcPr>
            <w:tcW w:w="1378" w:type="dxa"/>
            <w:tcBorders>
              <w:top w:val="single" w:sz="4" w:space="0" w:color="auto"/>
              <w:left w:val="single" w:sz="4" w:space="0" w:color="auto"/>
              <w:bottom w:val="single" w:sz="4" w:space="0" w:color="auto"/>
              <w:right w:val="single" w:sz="4" w:space="0" w:color="auto"/>
            </w:tcBorders>
            <w:shd w:val="clear" w:color="auto" w:fill="FFFFFF"/>
          </w:tcPr>
          <w:p w14:paraId="783B82CE" w14:textId="3B617B82" w:rsidR="003A396C" w:rsidRPr="00202558" w:rsidRDefault="003A396C" w:rsidP="003A396C">
            <w:pPr>
              <w:ind w:firstLine="0"/>
              <w:rPr>
                <w:sz w:val="24"/>
                <w:szCs w:val="24"/>
              </w:rPr>
            </w:pPr>
            <w:r w:rsidRPr="00202558">
              <w:rPr>
                <w:sz w:val="24"/>
                <w:szCs w:val="24"/>
              </w:rPr>
              <w:t>42887,9</w:t>
            </w:r>
          </w:p>
          <w:p w14:paraId="1E162029" w14:textId="77777777" w:rsidR="003A396C" w:rsidRPr="00202558" w:rsidRDefault="003A396C" w:rsidP="003A396C">
            <w:pPr>
              <w:ind w:firstLine="0"/>
              <w:rPr>
                <w:sz w:val="24"/>
                <w:szCs w:val="24"/>
              </w:rPr>
            </w:pPr>
            <w:r w:rsidRPr="00202558">
              <w:rPr>
                <w:sz w:val="24"/>
                <w:szCs w:val="24"/>
              </w:rPr>
              <w:t xml:space="preserve"> </w:t>
            </w:r>
          </w:p>
          <w:p w14:paraId="51DC7A2B" w14:textId="77777777" w:rsidR="003A396C" w:rsidRPr="00202558" w:rsidRDefault="003A396C" w:rsidP="003A396C">
            <w:pPr>
              <w:ind w:firstLine="0"/>
              <w:rPr>
                <w:sz w:val="24"/>
                <w:szCs w:val="24"/>
              </w:rPr>
            </w:pPr>
            <w:r w:rsidRPr="00202558">
              <w:rPr>
                <w:sz w:val="24"/>
                <w:szCs w:val="24"/>
              </w:rPr>
              <w:t xml:space="preserve"> </w:t>
            </w:r>
          </w:p>
          <w:p w14:paraId="1247A315" w14:textId="77777777" w:rsidR="003A396C" w:rsidRPr="00202558" w:rsidRDefault="003A396C" w:rsidP="003A396C">
            <w:pPr>
              <w:rPr>
                <w:sz w:val="24"/>
                <w:szCs w:val="24"/>
              </w:rPr>
            </w:pPr>
          </w:p>
          <w:p w14:paraId="61481FD6" w14:textId="77777777" w:rsidR="003A396C" w:rsidRPr="00202558" w:rsidRDefault="003A396C" w:rsidP="003A396C">
            <w:pPr>
              <w:rPr>
                <w:sz w:val="24"/>
                <w:szCs w:val="24"/>
                <w:lang w:val="en-US"/>
              </w:rPr>
            </w:pPr>
            <w:r w:rsidRPr="00202558">
              <w:rPr>
                <w:sz w:val="24"/>
                <w:szCs w:val="24"/>
                <w:lang w:val="en-US"/>
              </w:rPr>
              <w:t xml:space="preserve"> </w:t>
            </w:r>
          </w:p>
          <w:p w14:paraId="76FDF123" w14:textId="26FA5253" w:rsidR="003A396C" w:rsidRPr="00202558" w:rsidRDefault="003A396C" w:rsidP="003A396C">
            <w:pPr>
              <w:spacing w:line="240" w:lineRule="auto"/>
              <w:ind w:firstLine="0"/>
              <w:jc w:val="left"/>
              <w:rPr>
                <w:rFonts w:eastAsiaTheme="minorHAnsi"/>
                <w:b/>
                <w:bCs/>
                <w:sz w:val="24"/>
                <w:szCs w:val="24"/>
                <w:lang w:eastAsia="en-US"/>
              </w:rPr>
            </w:pPr>
            <w:r w:rsidRPr="00202558">
              <w:rPr>
                <w:sz w:val="24"/>
                <w:szCs w:val="24"/>
              </w:rPr>
              <w:t xml:space="preserve"> </w:t>
            </w:r>
          </w:p>
        </w:tc>
      </w:tr>
      <w:tr w:rsidR="003A396C" w:rsidRPr="00C47626" w14:paraId="4B68F031" w14:textId="77777777" w:rsidTr="00DC3934">
        <w:trPr>
          <w:trHeight w:val="2838"/>
        </w:trPr>
        <w:tc>
          <w:tcPr>
            <w:tcW w:w="1413" w:type="dxa"/>
            <w:tcBorders>
              <w:top w:val="single" w:sz="4" w:space="0" w:color="auto"/>
              <w:bottom w:val="single" w:sz="4" w:space="0" w:color="auto"/>
            </w:tcBorders>
          </w:tcPr>
          <w:p w14:paraId="22635815" w14:textId="77777777" w:rsidR="003A396C" w:rsidRPr="00C47626" w:rsidRDefault="003A396C" w:rsidP="003A396C">
            <w:pPr>
              <w:spacing w:line="240" w:lineRule="auto"/>
              <w:ind w:firstLine="0"/>
              <w:jc w:val="left"/>
              <w:rPr>
                <w:rFonts w:eastAsiaTheme="minorHAnsi"/>
                <w:b/>
                <w:bCs/>
                <w:sz w:val="24"/>
                <w:szCs w:val="24"/>
                <w:lang w:eastAsia="en-US"/>
              </w:rPr>
            </w:pPr>
            <w:r w:rsidRPr="00C47626">
              <w:rPr>
                <w:rFonts w:eastAsiaTheme="minorHAnsi"/>
                <w:sz w:val="24"/>
                <w:szCs w:val="24"/>
                <w:lang w:eastAsia="en-US"/>
              </w:rPr>
              <w:t>902</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5836F020" w14:textId="77777777" w:rsidR="003A396C" w:rsidRPr="005653F0" w:rsidRDefault="003A396C" w:rsidP="003A396C">
            <w:pPr>
              <w:spacing w:line="240" w:lineRule="auto"/>
              <w:ind w:firstLine="0"/>
              <w:jc w:val="left"/>
              <w:rPr>
                <w:rFonts w:eastAsiaTheme="minorHAnsi"/>
                <w:b/>
                <w:bCs/>
                <w:sz w:val="24"/>
                <w:szCs w:val="24"/>
                <w:lang w:eastAsia="en-US"/>
              </w:rPr>
            </w:pPr>
            <w:r w:rsidRPr="00C47626">
              <w:rPr>
                <w:rFonts w:eastAsiaTheme="minorHAnsi"/>
                <w:sz w:val="24"/>
                <w:szCs w:val="24"/>
                <w:lang w:eastAsia="en-US"/>
              </w:rPr>
              <w:t>2 02 49999 14 0000 150</w:t>
            </w:r>
          </w:p>
        </w:tc>
        <w:tc>
          <w:tcPr>
            <w:tcW w:w="3788" w:type="dxa"/>
            <w:tcBorders>
              <w:top w:val="single" w:sz="4" w:space="0" w:color="auto"/>
              <w:left w:val="single" w:sz="4" w:space="0" w:color="auto"/>
              <w:bottom w:val="single" w:sz="4" w:space="0" w:color="auto"/>
              <w:right w:val="single" w:sz="4" w:space="0" w:color="auto"/>
            </w:tcBorders>
            <w:shd w:val="clear" w:color="auto" w:fill="auto"/>
          </w:tcPr>
          <w:p w14:paraId="4EA6D4F0" w14:textId="3DF8E7DB" w:rsidR="003A396C" w:rsidRPr="005653F0" w:rsidRDefault="003A396C" w:rsidP="003A396C">
            <w:pPr>
              <w:spacing w:line="240" w:lineRule="auto"/>
              <w:ind w:firstLine="0"/>
              <w:rPr>
                <w:rFonts w:eastAsiaTheme="minorHAnsi"/>
                <w:b/>
                <w:bCs/>
                <w:sz w:val="24"/>
                <w:szCs w:val="24"/>
                <w:lang w:eastAsia="en-US"/>
              </w:rPr>
            </w:pPr>
            <w:r w:rsidRPr="00C47626">
              <w:rPr>
                <w:rFonts w:eastAsiaTheme="minorHAnsi"/>
                <w:sz w:val="24"/>
                <w:szCs w:val="24"/>
                <w:lang w:eastAsia="en-US"/>
              </w:rPr>
              <w:t xml:space="preserve">Межбюджетные </w:t>
            </w:r>
            <w:proofErr w:type="gramStart"/>
            <w:r w:rsidRPr="00C47626">
              <w:rPr>
                <w:rFonts w:eastAsiaTheme="minorHAnsi"/>
                <w:sz w:val="24"/>
                <w:szCs w:val="24"/>
                <w:lang w:eastAsia="en-US"/>
              </w:rPr>
              <w:t xml:space="preserve">трансферты, </w:t>
            </w:r>
            <w:r w:rsidRPr="005653F0">
              <w:rPr>
                <w:sz w:val="24"/>
                <w:szCs w:val="24"/>
              </w:rPr>
              <w:t xml:space="preserve"> бюджету</w:t>
            </w:r>
            <w:proofErr w:type="gramEnd"/>
            <w:r w:rsidRPr="005653F0">
              <w:rPr>
                <w:sz w:val="24"/>
                <w:szCs w:val="24"/>
              </w:rPr>
              <w:t xml:space="preserve"> Приаргунскому муниципального округа </w:t>
            </w:r>
            <w:bookmarkStart w:id="9" w:name="_Hlk224133774"/>
            <w:r w:rsidRPr="005653F0">
              <w:rPr>
                <w:sz w:val="24"/>
                <w:szCs w:val="24"/>
              </w:rPr>
              <w:t xml:space="preserve">на обеспечение </w:t>
            </w:r>
            <w:r>
              <w:rPr>
                <w:sz w:val="24"/>
                <w:szCs w:val="24"/>
              </w:rPr>
              <w:t>бесплатным</w:t>
            </w:r>
            <w:r w:rsidRPr="005653F0">
              <w:rPr>
                <w:sz w:val="24"/>
                <w:szCs w:val="24"/>
              </w:rPr>
              <w:t xml:space="preserve"> питанием </w:t>
            </w:r>
            <w:r>
              <w:rPr>
                <w:sz w:val="24"/>
                <w:szCs w:val="24"/>
              </w:rPr>
              <w:t>в учебное время обучающихся в 5-11 классах в муниципальных общеобразовательных организациях Забайкальского края детей из многодетных семей на 202</w:t>
            </w:r>
            <w:r w:rsidR="002D784F">
              <w:rPr>
                <w:sz w:val="24"/>
                <w:szCs w:val="24"/>
              </w:rPr>
              <w:t>6</w:t>
            </w:r>
            <w:r>
              <w:rPr>
                <w:sz w:val="24"/>
                <w:szCs w:val="24"/>
              </w:rPr>
              <w:t xml:space="preserve"> год</w:t>
            </w:r>
            <w:bookmarkEnd w:id="9"/>
          </w:p>
        </w:tc>
        <w:tc>
          <w:tcPr>
            <w:tcW w:w="1378" w:type="dxa"/>
            <w:tcBorders>
              <w:top w:val="single" w:sz="4" w:space="0" w:color="auto"/>
              <w:left w:val="single" w:sz="4" w:space="0" w:color="auto"/>
              <w:bottom w:val="single" w:sz="4" w:space="0" w:color="auto"/>
              <w:right w:val="single" w:sz="4" w:space="0" w:color="auto"/>
            </w:tcBorders>
            <w:shd w:val="clear" w:color="auto" w:fill="FFFFFF"/>
          </w:tcPr>
          <w:p w14:paraId="7A7EE2DF" w14:textId="77777777" w:rsidR="003A396C" w:rsidRPr="00202558" w:rsidRDefault="003A396C" w:rsidP="003A396C">
            <w:pPr>
              <w:ind w:firstLine="0"/>
              <w:rPr>
                <w:sz w:val="24"/>
                <w:szCs w:val="24"/>
              </w:rPr>
            </w:pPr>
            <w:r w:rsidRPr="00202558">
              <w:rPr>
                <w:sz w:val="24"/>
                <w:szCs w:val="24"/>
              </w:rPr>
              <w:t>6902,1</w:t>
            </w:r>
          </w:p>
          <w:p w14:paraId="7143E8CE" w14:textId="7D9B5F53" w:rsidR="003A396C" w:rsidRPr="00202558" w:rsidRDefault="00202558" w:rsidP="003A396C">
            <w:pPr>
              <w:ind w:firstLine="0"/>
              <w:rPr>
                <w:sz w:val="24"/>
                <w:szCs w:val="24"/>
              </w:rPr>
            </w:pPr>
            <w:r>
              <w:rPr>
                <w:sz w:val="24"/>
                <w:szCs w:val="24"/>
              </w:rPr>
              <w:t xml:space="preserve"> </w:t>
            </w:r>
          </w:p>
          <w:p w14:paraId="55471D12" w14:textId="77777777" w:rsidR="003A396C" w:rsidRPr="00202558" w:rsidRDefault="003A396C" w:rsidP="003A396C">
            <w:pPr>
              <w:rPr>
                <w:sz w:val="24"/>
                <w:szCs w:val="24"/>
              </w:rPr>
            </w:pPr>
          </w:p>
          <w:p w14:paraId="24332DA8" w14:textId="77777777" w:rsidR="003A396C" w:rsidRPr="00202558" w:rsidRDefault="003A396C" w:rsidP="003A396C">
            <w:pPr>
              <w:rPr>
                <w:sz w:val="24"/>
                <w:szCs w:val="24"/>
              </w:rPr>
            </w:pPr>
          </w:p>
          <w:p w14:paraId="5A6B5202" w14:textId="77777777" w:rsidR="003A396C" w:rsidRPr="00202558" w:rsidRDefault="003A396C" w:rsidP="003A396C">
            <w:pPr>
              <w:rPr>
                <w:sz w:val="24"/>
                <w:szCs w:val="24"/>
              </w:rPr>
            </w:pPr>
          </w:p>
          <w:p w14:paraId="6235F79B" w14:textId="77777777" w:rsidR="003A396C" w:rsidRPr="00202558" w:rsidRDefault="003A396C" w:rsidP="003A396C">
            <w:pPr>
              <w:spacing w:line="240" w:lineRule="auto"/>
              <w:ind w:firstLine="0"/>
              <w:jc w:val="left"/>
              <w:rPr>
                <w:rFonts w:eastAsiaTheme="minorHAnsi"/>
                <w:b/>
                <w:bCs/>
                <w:sz w:val="24"/>
                <w:szCs w:val="24"/>
                <w:lang w:eastAsia="en-US"/>
              </w:rPr>
            </w:pPr>
            <w:r w:rsidRPr="00202558">
              <w:rPr>
                <w:sz w:val="24"/>
                <w:szCs w:val="24"/>
              </w:rPr>
              <w:t xml:space="preserve"> </w:t>
            </w:r>
          </w:p>
        </w:tc>
      </w:tr>
      <w:tr w:rsidR="003A396C" w:rsidRPr="00C47626" w14:paraId="4F80E4ED" w14:textId="77777777" w:rsidTr="003A396C">
        <w:trPr>
          <w:trHeight w:val="699"/>
        </w:trPr>
        <w:tc>
          <w:tcPr>
            <w:tcW w:w="1413" w:type="dxa"/>
            <w:tcBorders>
              <w:top w:val="single" w:sz="4" w:space="0" w:color="auto"/>
              <w:bottom w:val="single" w:sz="4" w:space="0" w:color="auto"/>
            </w:tcBorders>
          </w:tcPr>
          <w:p w14:paraId="13D35D72" w14:textId="77777777" w:rsidR="003A396C" w:rsidRPr="00C47626" w:rsidRDefault="003A396C" w:rsidP="003A396C">
            <w:pPr>
              <w:spacing w:line="240" w:lineRule="auto"/>
              <w:ind w:firstLine="0"/>
              <w:jc w:val="left"/>
              <w:rPr>
                <w:rFonts w:eastAsiaTheme="minorHAnsi"/>
                <w:sz w:val="24"/>
                <w:szCs w:val="24"/>
                <w:lang w:eastAsia="en-US"/>
              </w:rPr>
            </w:pPr>
            <w:r w:rsidRPr="00C47626">
              <w:rPr>
                <w:rFonts w:eastAsiaTheme="minorHAnsi"/>
                <w:sz w:val="24"/>
                <w:szCs w:val="24"/>
                <w:lang w:eastAsia="en-US"/>
              </w:rPr>
              <w:t>902</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2EB4A97E" w14:textId="77777777" w:rsidR="003A396C" w:rsidRPr="00C47626" w:rsidRDefault="003A396C" w:rsidP="003A396C">
            <w:pPr>
              <w:spacing w:line="240" w:lineRule="auto"/>
              <w:ind w:firstLine="0"/>
              <w:jc w:val="left"/>
              <w:rPr>
                <w:rFonts w:eastAsiaTheme="minorHAnsi"/>
                <w:sz w:val="24"/>
                <w:szCs w:val="24"/>
                <w:lang w:eastAsia="en-US"/>
              </w:rPr>
            </w:pPr>
            <w:r w:rsidRPr="00C47626">
              <w:rPr>
                <w:rFonts w:eastAsiaTheme="minorHAnsi"/>
                <w:sz w:val="24"/>
                <w:szCs w:val="24"/>
                <w:lang w:eastAsia="en-US"/>
              </w:rPr>
              <w:t>2 02 49999 14 0000 150</w:t>
            </w:r>
          </w:p>
        </w:tc>
        <w:tc>
          <w:tcPr>
            <w:tcW w:w="3788" w:type="dxa"/>
            <w:tcBorders>
              <w:top w:val="single" w:sz="4" w:space="0" w:color="auto"/>
              <w:left w:val="single" w:sz="4" w:space="0" w:color="auto"/>
              <w:bottom w:val="single" w:sz="4" w:space="0" w:color="auto"/>
              <w:right w:val="single" w:sz="4" w:space="0" w:color="auto"/>
            </w:tcBorders>
            <w:shd w:val="clear" w:color="auto" w:fill="auto"/>
          </w:tcPr>
          <w:p w14:paraId="63D720C3" w14:textId="77777777" w:rsidR="003A396C" w:rsidRPr="00C47626" w:rsidRDefault="003A396C" w:rsidP="003A396C">
            <w:pPr>
              <w:spacing w:line="240" w:lineRule="auto"/>
              <w:ind w:firstLine="0"/>
              <w:rPr>
                <w:rFonts w:eastAsiaTheme="minorHAnsi"/>
                <w:sz w:val="24"/>
                <w:szCs w:val="24"/>
                <w:lang w:eastAsia="en-US"/>
              </w:rPr>
            </w:pPr>
            <w:r w:rsidRPr="00C47626">
              <w:rPr>
                <w:rFonts w:eastAsiaTheme="minorHAnsi"/>
                <w:sz w:val="24"/>
                <w:szCs w:val="24"/>
                <w:lang w:eastAsia="en-US"/>
              </w:rPr>
              <w:t xml:space="preserve">Межбюджетные </w:t>
            </w:r>
            <w:proofErr w:type="gramStart"/>
            <w:r w:rsidRPr="00C47626">
              <w:rPr>
                <w:rFonts w:eastAsiaTheme="minorHAnsi"/>
                <w:sz w:val="24"/>
                <w:szCs w:val="24"/>
                <w:lang w:eastAsia="en-US"/>
              </w:rPr>
              <w:t xml:space="preserve">трансферты, </w:t>
            </w:r>
            <w:r w:rsidRPr="005653F0">
              <w:rPr>
                <w:sz w:val="24"/>
                <w:szCs w:val="24"/>
              </w:rPr>
              <w:t xml:space="preserve"> бюджету</w:t>
            </w:r>
            <w:proofErr w:type="gramEnd"/>
            <w:r w:rsidRPr="005653F0">
              <w:rPr>
                <w:sz w:val="24"/>
                <w:szCs w:val="24"/>
              </w:rPr>
              <w:t xml:space="preserve"> Приаргунскому муниципального округа </w:t>
            </w:r>
            <w:bookmarkStart w:id="10" w:name="_Hlk224133818"/>
            <w:r w:rsidRPr="005653F0">
              <w:rPr>
                <w:sz w:val="24"/>
                <w:szCs w:val="24"/>
              </w:rPr>
              <w:t xml:space="preserve">на </w:t>
            </w:r>
            <w:r w:rsidRPr="005653F0">
              <w:rPr>
                <w:sz w:val="24"/>
                <w:szCs w:val="24"/>
              </w:rPr>
              <w:lastRenderedPageBreak/>
              <w:t xml:space="preserve">обеспечение </w:t>
            </w:r>
            <w:r>
              <w:rPr>
                <w:sz w:val="24"/>
                <w:szCs w:val="24"/>
              </w:rPr>
              <w:t>бесплатным</w:t>
            </w:r>
            <w:r w:rsidRPr="005653F0">
              <w:rPr>
                <w:sz w:val="24"/>
                <w:szCs w:val="24"/>
              </w:rPr>
              <w:t xml:space="preserve"> питанием </w:t>
            </w:r>
            <w:r>
              <w:rPr>
                <w:sz w:val="24"/>
                <w:szCs w:val="24"/>
              </w:rPr>
              <w:t>инвалидов (детей-инвалидов), не имеющих статуса «обучающихся с ограниченными возможностями здоровья» обучающихся в муниципальных общеобразовательных организациях Забайкальского края детей из многодетных семей на 2026 год</w:t>
            </w:r>
            <w:bookmarkEnd w:id="10"/>
          </w:p>
        </w:tc>
        <w:tc>
          <w:tcPr>
            <w:tcW w:w="1378" w:type="dxa"/>
            <w:tcBorders>
              <w:top w:val="single" w:sz="4" w:space="0" w:color="auto"/>
              <w:left w:val="single" w:sz="4" w:space="0" w:color="auto"/>
              <w:bottom w:val="single" w:sz="4" w:space="0" w:color="auto"/>
              <w:right w:val="single" w:sz="4" w:space="0" w:color="auto"/>
            </w:tcBorders>
            <w:shd w:val="clear" w:color="auto" w:fill="FFFFFF"/>
          </w:tcPr>
          <w:p w14:paraId="50A6B8FA" w14:textId="466CF554" w:rsidR="003A396C" w:rsidRDefault="003A396C" w:rsidP="003A396C">
            <w:pPr>
              <w:ind w:firstLine="0"/>
              <w:rPr>
                <w:sz w:val="24"/>
                <w:szCs w:val="24"/>
              </w:rPr>
            </w:pPr>
            <w:r w:rsidRPr="00202558">
              <w:rPr>
                <w:sz w:val="24"/>
                <w:szCs w:val="24"/>
              </w:rPr>
              <w:lastRenderedPageBreak/>
              <w:t>215,0</w:t>
            </w:r>
          </w:p>
          <w:p w14:paraId="4F10B873" w14:textId="6A1A5DF9" w:rsidR="003A396C" w:rsidRPr="00BE2D7C" w:rsidRDefault="00202558" w:rsidP="003A396C">
            <w:pPr>
              <w:ind w:firstLine="0"/>
              <w:rPr>
                <w:color w:val="FF0000"/>
                <w:sz w:val="24"/>
                <w:szCs w:val="24"/>
              </w:rPr>
            </w:pPr>
            <w:r>
              <w:rPr>
                <w:sz w:val="24"/>
                <w:szCs w:val="24"/>
              </w:rPr>
              <w:t xml:space="preserve"> </w:t>
            </w:r>
          </w:p>
        </w:tc>
      </w:tr>
      <w:tr w:rsidR="003A396C" w:rsidRPr="00C47626" w14:paraId="46298AC2" w14:textId="77777777" w:rsidTr="00DC3934">
        <w:tc>
          <w:tcPr>
            <w:tcW w:w="1413" w:type="dxa"/>
            <w:tcBorders>
              <w:top w:val="single" w:sz="4" w:space="0" w:color="auto"/>
              <w:bottom w:val="single" w:sz="4" w:space="0" w:color="auto"/>
            </w:tcBorders>
          </w:tcPr>
          <w:p w14:paraId="1EDB2713" w14:textId="77777777" w:rsidR="003A396C" w:rsidRPr="00C47626" w:rsidRDefault="003A396C" w:rsidP="003A396C">
            <w:pPr>
              <w:spacing w:line="240" w:lineRule="auto"/>
              <w:ind w:firstLine="0"/>
              <w:jc w:val="left"/>
              <w:rPr>
                <w:rFonts w:eastAsiaTheme="minorHAnsi"/>
                <w:sz w:val="24"/>
                <w:szCs w:val="24"/>
                <w:lang w:eastAsia="en-US"/>
              </w:rPr>
            </w:pPr>
            <w:r w:rsidRPr="00C47626">
              <w:rPr>
                <w:rFonts w:eastAsiaTheme="minorHAnsi"/>
                <w:sz w:val="24"/>
                <w:szCs w:val="24"/>
                <w:lang w:eastAsia="en-US"/>
              </w:rPr>
              <w:t>902</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5876C89C" w14:textId="77777777" w:rsidR="003A396C" w:rsidRPr="00C47626" w:rsidRDefault="003A396C" w:rsidP="003A396C">
            <w:pPr>
              <w:spacing w:line="240" w:lineRule="auto"/>
              <w:ind w:firstLine="0"/>
              <w:jc w:val="left"/>
              <w:rPr>
                <w:rFonts w:eastAsiaTheme="minorHAnsi"/>
                <w:sz w:val="24"/>
                <w:szCs w:val="24"/>
                <w:lang w:eastAsia="en-US"/>
              </w:rPr>
            </w:pPr>
            <w:r w:rsidRPr="00C47626">
              <w:rPr>
                <w:rFonts w:eastAsiaTheme="minorHAnsi"/>
                <w:sz w:val="24"/>
                <w:szCs w:val="24"/>
                <w:lang w:eastAsia="en-US"/>
              </w:rPr>
              <w:t>2 02 49999 14 0000 150</w:t>
            </w:r>
          </w:p>
        </w:tc>
        <w:tc>
          <w:tcPr>
            <w:tcW w:w="3788" w:type="dxa"/>
            <w:tcBorders>
              <w:top w:val="single" w:sz="4" w:space="0" w:color="auto"/>
              <w:left w:val="single" w:sz="4" w:space="0" w:color="auto"/>
              <w:bottom w:val="single" w:sz="4" w:space="0" w:color="auto"/>
              <w:right w:val="single" w:sz="4" w:space="0" w:color="auto"/>
            </w:tcBorders>
            <w:shd w:val="clear" w:color="auto" w:fill="auto"/>
          </w:tcPr>
          <w:p w14:paraId="5FFAF82A" w14:textId="77777777" w:rsidR="003A396C" w:rsidRPr="00C47626" w:rsidRDefault="003A396C" w:rsidP="003A396C">
            <w:pPr>
              <w:spacing w:line="240" w:lineRule="auto"/>
              <w:ind w:firstLine="0"/>
              <w:rPr>
                <w:rFonts w:eastAsiaTheme="minorHAnsi"/>
                <w:sz w:val="24"/>
                <w:szCs w:val="24"/>
                <w:lang w:eastAsia="en-US"/>
              </w:rPr>
            </w:pPr>
            <w:r w:rsidRPr="00C47626">
              <w:rPr>
                <w:rFonts w:eastAsiaTheme="minorHAnsi"/>
                <w:sz w:val="24"/>
                <w:szCs w:val="24"/>
                <w:lang w:eastAsia="en-US"/>
              </w:rPr>
              <w:t xml:space="preserve">Межбюджетные трансферты, бюджету Приаргунского муниципального округа на обеспечение выплат районных коэффициентов и процентных надбавок за стаж работы в районах крайнего севера и приравненных к ним местностях, где установлены районные коэффициенты к ежемесячному денежному вознаграждению за классное руководство педагогическим работникам муниципальных общеобразовательных организаций </w:t>
            </w:r>
          </w:p>
        </w:tc>
        <w:tc>
          <w:tcPr>
            <w:tcW w:w="1378" w:type="dxa"/>
            <w:tcBorders>
              <w:top w:val="single" w:sz="4" w:space="0" w:color="auto"/>
              <w:left w:val="single" w:sz="4" w:space="0" w:color="auto"/>
              <w:bottom w:val="single" w:sz="4" w:space="0" w:color="auto"/>
              <w:right w:val="single" w:sz="4" w:space="0" w:color="auto"/>
            </w:tcBorders>
            <w:shd w:val="clear" w:color="auto" w:fill="FFFFFF"/>
          </w:tcPr>
          <w:p w14:paraId="3A0F47E3" w14:textId="77777777" w:rsidR="003A396C" w:rsidRPr="00202558" w:rsidRDefault="003A396C" w:rsidP="003A396C">
            <w:pPr>
              <w:ind w:firstLine="0"/>
              <w:rPr>
                <w:sz w:val="24"/>
                <w:szCs w:val="24"/>
              </w:rPr>
            </w:pPr>
            <w:r w:rsidRPr="00202558">
              <w:rPr>
                <w:sz w:val="24"/>
                <w:szCs w:val="24"/>
              </w:rPr>
              <w:t>5734,5</w:t>
            </w:r>
          </w:p>
          <w:p w14:paraId="7745A721" w14:textId="77777777" w:rsidR="003A396C" w:rsidRPr="00202558" w:rsidRDefault="003A396C" w:rsidP="003A396C">
            <w:pPr>
              <w:spacing w:line="240" w:lineRule="auto"/>
              <w:ind w:firstLine="0"/>
              <w:jc w:val="left"/>
              <w:rPr>
                <w:rFonts w:eastAsiaTheme="minorHAnsi"/>
                <w:sz w:val="24"/>
                <w:szCs w:val="24"/>
                <w:lang w:eastAsia="en-US"/>
              </w:rPr>
            </w:pPr>
          </w:p>
        </w:tc>
      </w:tr>
      <w:tr w:rsidR="003A396C" w:rsidRPr="00C47626" w14:paraId="1DFD03C1" w14:textId="77777777" w:rsidTr="00DC3934">
        <w:tc>
          <w:tcPr>
            <w:tcW w:w="1413" w:type="dxa"/>
            <w:tcBorders>
              <w:top w:val="single" w:sz="4" w:space="0" w:color="auto"/>
              <w:bottom w:val="single" w:sz="4" w:space="0" w:color="auto"/>
            </w:tcBorders>
          </w:tcPr>
          <w:p w14:paraId="42BD125D" w14:textId="77777777" w:rsidR="003A396C" w:rsidRPr="00C47626" w:rsidRDefault="003A396C" w:rsidP="003A396C">
            <w:pPr>
              <w:spacing w:line="240" w:lineRule="auto"/>
              <w:ind w:firstLine="0"/>
              <w:jc w:val="left"/>
              <w:rPr>
                <w:rFonts w:eastAsiaTheme="minorHAnsi"/>
                <w:sz w:val="24"/>
                <w:szCs w:val="24"/>
                <w:lang w:eastAsia="en-US"/>
              </w:rPr>
            </w:pPr>
            <w:r w:rsidRPr="00C47626">
              <w:rPr>
                <w:rFonts w:eastAsiaTheme="minorHAnsi"/>
                <w:sz w:val="24"/>
                <w:szCs w:val="24"/>
                <w:lang w:eastAsia="en-US"/>
              </w:rPr>
              <w:t>902</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6A76441D" w14:textId="77777777" w:rsidR="003A396C" w:rsidRPr="00C47626" w:rsidRDefault="003A396C" w:rsidP="003A396C">
            <w:pPr>
              <w:spacing w:line="240" w:lineRule="auto"/>
              <w:ind w:firstLine="0"/>
              <w:jc w:val="left"/>
              <w:rPr>
                <w:rFonts w:eastAsiaTheme="minorHAnsi"/>
                <w:sz w:val="24"/>
                <w:szCs w:val="24"/>
                <w:lang w:eastAsia="en-US"/>
              </w:rPr>
            </w:pPr>
            <w:r w:rsidRPr="00C47626">
              <w:rPr>
                <w:rFonts w:eastAsiaTheme="minorHAnsi"/>
                <w:sz w:val="24"/>
                <w:szCs w:val="24"/>
                <w:lang w:eastAsia="en-US"/>
              </w:rPr>
              <w:t>2 02 49999 14 0000 150</w:t>
            </w:r>
          </w:p>
        </w:tc>
        <w:tc>
          <w:tcPr>
            <w:tcW w:w="3788" w:type="dxa"/>
            <w:tcBorders>
              <w:top w:val="single" w:sz="4" w:space="0" w:color="auto"/>
              <w:left w:val="single" w:sz="4" w:space="0" w:color="auto"/>
              <w:bottom w:val="single" w:sz="4" w:space="0" w:color="auto"/>
              <w:right w:val="single" w:sz="4" w:space="0" w:color="auto"/>
            </w:tcBorders>
            <w:shd w:val="clear" w:color="auto" w:fill="auto"/>
          </w:tcPr>
          <w:p w14:paraId="561FED91" w14:textId="77777777" w:rsidR="003A396C" w:rsidRPr="00C47626" w:rsidRDefault="003A396C" w:rsidP="003A396C">
            <w:pPr>
              <w:spacing w:line="240" w:lineRule="auto"/>
              <w:ind w:firstLine="0"/>
              <w:rPr>
                <w:rFonts w:eastAsiaTheme="minorHAnsi"/>
                <w:sz w:val="24"/>
                <w:szCs w:val="24"/>
                <w:lang w:eastAsia="en-US"/>
              </w:rPr>
            </w:pPr>
            <w:r w:rsidRPr="00C47626">
              <w:rPr>
                <w:rFonts w:eastAsiaTheme="minorHAnsi"/>
                <w:sz w:val="24"/>
                <w:szCs w:val="24"/>
                <w:lang w:eastAsia="en-US"/>
              </w:rPr>
              <w:t>Межбюджетные трансферты   бюджету Приаргунского муниципального округа на не взимания платы за присмотр и уход за детьми отдельной категории граждан Российской Федерации, осваивающими образовательные программы дошкольного образования в муниципальных организациях Забайкальского края, осуществляющих образовательную деятельность по образовательным программам дошкольного образования</w:t>
            </w:r>
          </w:p>
        </w:tc>
        <w:tc>
          <w:tcPr>
            <w:tcW w:w="1378" w:type="dxa"/>
            <w:tcBorders>
              <w:top w:val="single" w:sz="4" w:space="0" w:color="auto"/>
              <w:left w:val="single" w:sz="4" w:space="0" w:color="auto"/>
              <w:bottom w:val="single" w:sz="4" w:space="0" w:color="auto"/>
              <w:right w:val="single" w:sz="4" w:space="0" w:color="auto"/>
            </w:tcBorders>
            <w:shd w:val="clear" w:color="auto" w:fill="FFFFFF"/>
          </w:tcPr>
          <w:p w14:paraId="21E9B622" w14:textId="77777777" w:rsidR="003A396C" w:rsidRPr="00202558" w:rsidRDefault="003A396C" w:rsidP="003A396C">
            <w:pPr>
              <w:spacing w:line="240" w:lineRule="auto"/>
              <w:ind w:firstLine="0"/>
              <w:jc w:val="left"/>
              <w:rPr>
                <w:rFonts w:eastAsiaTheme="minorHAnsi"/>
                <w:sz w:val="24"/>
                <w:szCs w:val="24"/>
                <w:lang w:eastAsia="en-US"/>
              </w:rPr>
            </w:pPr>
            <w:r w:rsidRPr="00202558">
              <w:rPr>
                <w:rFonts w:eastAsiaTheme="minorHAnsi"/>
                <w:sz w:val="24"/>
                <w:szCs w:val="24"/>
                <w:lang w:eastAsia="en-US"/>
              </w:rPr>
              <w:t>2469,9</w:t>
            </w:r>
          </w:p>
        </w:tc>
      </w:tr>
      <w:tr w:rsidR="003A396C" w:rsidRPr="00C47626" w14:paraId="78868BE5" w14:textId="77777777" w:rsidTr="00DC3934">
        <w:tc>
          <w:tcPr>
            <w:tcW w:w="1413" w:type="dxa"/>
            <w:tcBorders>
              <w:top w:val="single" w:sz="4" w:space="0" w:color="auto"/>
              <w:bottom w:val="single" w:sz="4" w:space="0" w:color="auto"/>
            </w:tcBorders>
          </w:tcPr>
          <w:p w14:paraId="0E85CEF2" w14:textId="77777777" w:rsidR="003A396C" w:rsidRPr="00C47626" w:rsidRDefault="003A396C" w:rsidP="003A396C">
            <w:pPr>
              <w:spacing w:line="240" w:lineRule="auto"/>
              <w:ind w:firstLine="0"/>
              <w:jc w:val="left"/>
              <w:rPr>
                <w:rFonts w:eastAsiaTheme="minorHAnsi"/>
                <w:sz w:val="24"/>
                <w:szCs w:val="24"/>
                <w:lang w:eastAsia="en-US"/>
              </w:rPr>
            </w:pPr>
            <w:r w:rsidRPr="00C47626">
              <w:rPr>
                <w:rFonts w:eastAsiaTheme="minorHAnsi"/>
                <w:sz w:val="24"/>
                <w:szCs w:val="24"/>
                <w:lang w:eastAsia="en-US"/>
              </w:rPr>
              <w:t>902</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3E60C67F" w14:textId="77777777" w:rsidR="003A396C" w:rsidRPr="00C47626" w:rsidRDefault="003A396C" w:rsidP="003A396C">
            <w:pPr>
              <w:spacing w:line="240" w:lineRule="auto"/>
              <w:ind w:firstLine="0"/>
              <w:jc w:val="left"/>
              <w:rPr>
                <w:rFonts w:eastAsiaTheme="minorHAnsi"/>
                <w:sz w:val="24"/>
                <w:szCs w:val="24"/>
                <w:lang w:eastAsia="en-US"/>
              </w:rPr>
            </w:pPr>
            <w:r w:rsidRPr="00C47626">
              <w:rPr>
                <w:rFonts w:eastAsiaTheme="minorHAnsi"/>
                <w:sz w:val="24"/>
                <w:szCs w:val="24"/>
                <w:lang w:eastAsia="en-US"/>
              </w:rPr>
              <w:t>2 02 49999 14 0000 150</w:t>
            </w:r>
          </w:p>
        </w:tc>
        <w:tc>
          <w:tcPr>
            <w:tcW w:w="3788" w:type="dxa"/>
            <w:tcBorders>
              <w:top w:val="single" w:sz="4" w:space="0" w:color="auto"/>
              <w:left w:val="single" w:sz="4" w:space="0" w:color="auto"/>
              <w:bottom w:val="single" w:sz="4" w:space="0" w:color="auto"/>
              <w:right w:val="single" w:sz="4" w:space="0" w:color="auto"/>
            </w:tcBorders>
            <w:shd w:val="clear" w:color="auto" w:fill="auto"/>
          </w:tcPr>
          <w:p w14:paraId="21ABD2E6" w14:textId="77777777" w:rsidR="003A396C" w:rsidRPr="00C47626" w:rsidRDefault="003A396C" w:rsidP="003A396C">
            <w:pPr>
              <w:spacing w:line="240" w:lineRule="auto"/>
              <w:ind w:firstLine="0"/>
              <w:rPr>
                <w:rFonts w:eastAsiaTheme="minorHAnsi"/>
                <w:sz w:val="24"/>
                <w:szCs w:val="24"/>
                <w:lang w:eastAsia="en-US"/>
              </w:rPr>
            </w:pPr>
            <w:r w:rsidRPr="00C47626">
              <w:rPr>
                <w:rFonts w:eastAsiaTheme="minorHAnsi"/>
                <w:sz w:val="24"/>
                <w:szCs w:val="24"/>
                <w:lang w:eastAsia="en-US"/>
              </w:rPr>
              <w:t xml:space="preserve">Межбюджетные </w:t>
            </w:r>
            <w:bookmarkStart w:id="11" w:name="_Hlk180675882"/>
            <w:r w:rsidRPr="00C47626">
              <w:rPr>
                <w:rFonts w:eastAsiaTheme="minorHAnsi"/>
                <w:sz w:val="24"/>
                <w:szCs w:val="24"/>
                <w:lang w:eastAsia="en-US"/>
              </w:rPr>
              <w:t xml:space="preserve">трансферты бюджету Приаргунского муниципального округа </w:t>
            </w:r>
            <w:bookmarkStart w:id="12" w:name="_Hlk224133848"/>
            <w:r w:rsidRPr="00C47626">
              <w:rPr>
                <w:rFonts w:eastAsiaTheme="minorHAnsi"/>
                <w:sz w:val="24"/>
                <w:szCs w:val="24"/>
                <w:lang w:eastAsia="en-US"/>
              </w:rPr>
              <w:t xml:space="preserve">на дополнительную меру социальной поддержки в виде обеспечения льготным питанием детей военнослужащих, сотрудников некоторых федеральных государственных органов, граждан, призванных на военную службу по мобилизации, граждан, добровольно поступивших на </w:t>
            </w:r>
            <w:r w:rsidRPr="00C47626">
              <w:rPr>
                <w:rFonts w:eastAsiaTheme="minorHAnsi"/>
                <w:sz w:val="24"/>
                <w:szCs w:val="24"/>
                <w:lang w:eastAsia="en-US"/>
              </w:rPr>
              <w:lastRenderedPageBreak/>
              <w:t>добровольческие формирования, осваивающие образовательные программы в общеобразовательных организациях Забайкальского края</w:t>
            </w:r>
            <w:bookmarkEnd w:id="11"/>
            <w:bookmarkEnd w:id="12"/>
          </w:p>
        </w:tc>
        <w:tc>
          <w:tcPr>
            <w:tcW w:w="1378" w:type="dxa"/>
            <w:tcBorders>
              <w:top w:val="single" w:sz="4" w:space="0" w:color="auto"/>
              <w:left w:val="single" w:sz="4" w:space="0" w:color="auto"/>
              <w:bottom w:val="single" w:sz="4" w:space="0" w:color="auto"/>
              <w:right w:val="single" w:sz="4" w:space="0" w:color="auto"/>
            </w:tcBorders>
            <w:shd w:val="clear" w:color="auto" w:fill="FFFFFF"/>
          </w:tcPr>
          <w:p w14:paraId="3DBB8149" w14:textId="304146AD" w:rsidR="003A396C" w:rsidRPr="00202558" w:rsidRDefault="003A396C" w:rsidP="003A396C">
            <w:pPr>
              <w:spacing w:line="240" w:lineRule="auto"/>
              <w:ind w:firstLine="0"/>
              <w:jc w:val="left"/>
              <w:rPr>
                <w:rFonts w:eastAsiaTheme="minorHAnsi"/>
                <w:sz w:val="24"/>
                <w:szCs w:val="24"/>
                <w:lang w:eastAsia="en-US"/>
              </w:rPr>
            </w:pPr>
            <w:r w:rsidRPr="00202558">
              <w:rPr>
                <w:rFonts w:eastAsiaTheme="minorHAnsi"/>
                <w:sz w:val="24"/>
                <w:szCs w:val="24"/>
                <w:lang w:eastAsia="en-US"/>
              </w:rPr>
              <w:lastRenderedPageBreak/>
              <w:t>1784,7</w:t>
            </w:r>
          </w:p>
          <w:p w14:paraId="57C69673" w14:textId="6D4CD07F" w:rsidR="003A396C" w:rsidRPr="00202558" w:rsidRDefault="00202558" w:rsidP="003A396C">
            <w:pPr>
              <w:spacing w:line="240" w:lineRule="auto"/>
              <w:ind w:firstLine="0"/>
              <w:jc w:val="left"/>
              <w:rPr>
                <w:rFonts w:eastAsiaTheme="minorHAnsi"/>
                <w:sz w:val="24"/>
                <w:szCs w:val="24"/>
                <w:lang w:eastAsia="en-US"/>
              </w:rPr>
            </w:pPr>
            <w:r>
              <w:rPr>
                <w:rFonts w:eastAsiaTheme="minorHAnsi"/>
                <w:sz w:val="24"/>
                <w:szCs w:val="24"/>
                <w:lang w:eastAsia="en-US"/>
              </w:rPr>
              <w:t xml:space="preserve"> </w:t>
            </w:r>
          </w:p>
        </w:tc>
      </w:tr>
      <w:tr w:rsidR="003A396C" w:rsidRPr="00C47626" w14:paraId="1BE60B1F" w14:textId="77777777" w:rsidTr="00DC3934">
        <w:tc>
          <w:tcPr>
            <w:tcW w:w="1413" w:type="dxa"/>
            <w:tcBorders>
              <w:top w:val="single" w:sz="4" w:space="0" w:color="auto"/>
              <w:bottom w:val="single" w:sz="4" w:space="0" w:color="auto"/>
            </w:tcBorders>
          </w:tcPr>
          <w:p w14:paraId="5CB1D364" w14:textId="77777777" w:rsidR="003A396C" w:rsidRPr="00C47626" w:rsidRDefault="003A396C" w:rsidP="003A396C">
            <w:pPr>
              <w:spacing w:line="240" w:lineRule="auto"/>
              <w:ind w:firstLine="0"/>
              <w:jc w:val="left"/>
              <w:rPr>
                <w:rFonts w:eastAsiaTheme="minorHAnsi"/>
                <w:sz w:val="24"/>
                <w:szCs w:val="24"/>
                <w:lang w:eastAsia="en-US"/>
              </w:rPr>
            </w:pPr>
            <w:r w:rsidRPr="00C47626">
              <w:rPr>
                <w:rFonts w:eastAsiaTheme="minorHAnsi"/>
                <w:sz w:val="24"/>
                <w:szCs w:val="24"/>
                <w:lang w:eastAsia="en-US"/>
              </w:rPr>
              <w:t>902</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2D077F44" w14:textId="77777777" w:rsidR="003A396C" w:rsidRPr="00C47626" w:rsidRDefault="003A396C" w:rsidP="003A396C">
            <w:pPr>
              <w:spacing w:line="240" w:lineRule="auto"/>
              <w:ind w:firstLine="0"/>
              <w:jc w:val="left"/>
              <w:rPr>
                <w:rFonts w:eastAsiaTheme="minorHAnsi"/>
                <w:sz w:val="24"/>
                <w:szCs w:val="24"/>
                <w:lang w:eastAsia="en-US"/>
              </w:rPr>
            </w:pPr>
            <w:r w:rsidRPr="00C47626">
              <w:rPr>
                <w:rFonts w:eastAsiaTheme="minorHAnsi"/>
                <w:sz w:val="24"/>
                <w:szCs w:val="24"/>
                <w:lang w:eastAsia="en-US"/>
              </w:rPr>
              <w:t>2 02 49999 14 0000 150</w:t>
            </w:r>
          </w:p>
        </w:tc>
        <w:tc>
          <w:tcPr>
            <w:tcW w:w="3788" w:type="dxa"/>
            <w:tcBorders>
              <w:top w:val="single" w:sz="4" w:space="0" w:color="auto"/>
              <w:left w:val="single" w:sz="4" w:space="0" w:color="auto"/>
              <w:bottom w:val="single" w:sz="4" w:space="0" w:color="auto"/>
              <w:right w:val="single" w:sz="4" w:space="0" w:color="auto"/>
            </w:tcBorders>
            <w:shd w:val="clear" w:color="auto" w:fill="auto"/>
          </w:tcPr>
          <w:p w14:paraId="13AA28AD" w14:textId="77777777" w:rsidR="003A396C" w:rsidRPr="00C47626" w:rsidRDefault="003A396C" w:rsidP="003A396C">
            <w:pPr>
              <w:spacing w:line="240" w:lineRule="auto"/>
              <w:ind w:firstLine="0"/>
              <w:rPr>
                <w:rFonts w:eastAsiaTheme="minorHAnsi"/>
                <w:sz w:val="24"/>
                <w:szCs w:val="24"/>
                <w:lang w:eastAsia="en-US"/>
              </w:rPr>
            </w:pPr>
            <w:r w:rsidRPr="00C47626">
              <w:rPr>
                <w:rFonts w:eastAsiaTheme="minorHAnsi"/>
                <w:sz w:val="24"/>
                <w:szCs w:val="24"/>
                <w:lang w:eastAsia="en-US"/>
              </w:rPr>
              <w:t xml:space="preserve">Межбюджетные трансферты бюджету Приаргунского муниципального округа </w:t>
            </w:r>
            <w:r>
              <w:rPr>
                <w:rFonts w:eastAsiaTheme="minorHAnsi"/>
                <w:sz w:val="24"/>
                <w:szCs w:val="24"/>
                <w:lang w:eastAsia="en-US"/>
              </w:rPr>
              <w:t>на финансовое обеспечение содержания автомобильных дорог общего пользования местного значения и искусственных сооружений на них.</w:t>
            </w:r>
          </w:p>
        </w:tc>
        <w:tc>
          <w:tcPr>
            <w:tcW w:w="1378" w:type="dxa"/>
            <w:tcBorders>
              <w:top w:val="single" w:sz="4" w:space="0" w:color="auto"/>
              <w:left w:val="single" w:sz="4" w:space="0" w:color="auto"/>
              <w:bottom w:val="single" w:sz="4" w:space="0" w:color="auto"/>
              <w:right w:val="single" w:sz="4" w:space="0" w:color="auto"/>
            </w:tcBorders>
            <w:shd w:val="clear" w:color="auto" w:fill="FFFFFF"/>
          </w:tcPr>
          <w:p w14:paraId="01E72794" w14:textId="77777777" w:rsidR="003A396C" w:rsidRPr="00202558" w:rsidRDefault="003A396C" w:rsidP="003A396C">
            <w:pPr>
              <w:spacing w:line="240" w:lineRule="auto"/>
              <w:ind w:firstLine="0"/>
              <w:jc w:val="left"/>
              <w:rPr>
                <w:rFonts w:eastAsiaTheme="minorHAnsi"/>
                <w:sz w:val="24"/>
                <w:szCs w:val="24"/>
                <w:lang w:eastAsia="en-US"/>
              </w:rPr>
            </w:pPr>
            <w:r w:rsidRPr="00202558">
              <w:rPr>
                <w:rFonts w:eastAsiaTheme="minorHAnsi"/>
                <w:sz w:val="24"/>
                <w:szCs w:val="24"/>
                <w:lang w:eastAsia="en-US"/>
              </w:rPr>
              <w:t>64925,3</w:t>
            </w:r>
          </w:p>
        </w:tc>
      </w:tr>
      <w:tr w:rsidR="003A396C" w:rsidRPr="00C47626" w14:paraId="6C3F231B" w14:textId="77777777" w:rsidTr="00DC3934">
        <w:tc>
          <w:tcPr>
            <w:tcW w:w="1413" w:type="dxa"/>
            <w:tcBorders>
              <w:top w:val="single" w:sz="4" w:space="0" w:color="auto"/>
              <w:bottom w:val="single" w:sz="4" w:space="0" w:color="auto"/>
            </w:tcBorders>
          </w:tcPr>
          <w:p w14:paraId="0A16089E" w14:textId="26502302" w:rsidR="003A396C" w:rsidRPr="00C47626" w:rsidRDefault="003A396C" w:rsidP="003A396C">
            <w:pPr>
              <w:spacing w:line="240" w:lineRule="auto"/>
              <w:ind w:firstLine="0"/>
              <w:jc w:val="left"/>
              <w:rPr>
                <w:rFonts w:eastAsiaTheme="minorHAnsi"/>
                <w:sz w:val="24"/>
                <w:szCs w:val="24"/>
                <w:lang w:eastAsia="en-US"/>
              </w:rPr>
            </w:pPr>
            <w:r w:rsidRPr="00C47626">
              <w:rPr>
                <w:rFonts w:eastAsiaTheme="minorHAnsi"/>
                <w:sz w:val="24"/>
                <w:szCs w:val="24"/>
                <w:lang w:eastAsia="en-US"/>
              </w:rPr>
              <w:t>902</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0A554714" w14:textId="6B5BB806" w:rsidR="003A396C" w:rsidRPr="00C47626" w:rsidRDefault="003A396C" w:rsidP="003A396C">
            <w:pPr>
              <w:spacing w:line="240" w:lineRule="auto"/>
              <w:ind w:firstLine="0"/>
              <w:jc w:val="left"/>
              <w:rPr>
                <w:rFonts w:eastAsiaTheme="minorHAnsi"/>
                <w:sz w:val="24"/>
                <w:szCs w:val="24"/>
                <w:lang w:eastAsia="en-US"/>
              </w:rPr>
            </w:pPr>
            <w:r w:rsidRPr="00C47626">
              <w:rPr>
                <w:rFonts w:eastAsiaTheme="minorHAnsi"/>
                <w:sz w:val="24"/>
                <w:szCs w:val="24"/>
                <w:lang w:eastAsia="en-US"/>
              </w:rPr>
              <w:t>2 02 49999 14 0000 150</w:t>
            </w:r>
          </w:p>
        </w:tc>
        <w:tc>
          <w:tcPr>
            <w:tcW w:w="3788" w:type="dxa"/>
            <w:tcBorders>
              <w:top w:val="single" w:sz="4" w:space="0" w:color="auto"/>
              <w:left w:val="single" w:sz="4" w:space="0" w:color="auto"/>
              <w:bottom w:val="single" w:sz="4" w:space="0" w:color="auto"/>
              <w:right w:val="single" w:sz="4" w:space="0" w:color="auto"/>
            </w:tcBorders>
            <w:shd w:val="clear" w:color="auto" w:fill="auto"/>
          </w:tcPr>
          <w:p w14:paraId="04948E28" w14:textId="7FA75B2C" w:rsidR="003A396C" w:rsidRPr="00C47626" w:rsidRDefault="003A396C" w:rsidP="003A396C">
            <w:pPr>
              <w:spacing w:line="240" w:lineRule="auto"/>
              <w:ind w:firstLine="0"/>
              <w:rPr>
                <w:rFonts w:eastAsiaTheme="minorHAnsi"/>
                <w:sz w:val="24"/>
                <w:szCs w:val="24"/>
                <w:lang w:eastAsia="en-US"/>
              </w:rPr>
            </w:pPr>
            <w:r w:rsidRPr="00C47626">
              <w:rPr>
                <w:rFonts w:eastAsiaTheme="minorHAnsi"/>
                <w:sz w:val="24"/>
                <w:szCs w:val="24"/>
                <w:lang w:eastAsia="en-US"/>
              </w:rPr>
              <w:t xml:space="preserve">Межбюджетные трансферты бюджету Приаргунского муниципального округа </w:t>
            </w:r>
            <w:r>
              <w:rPr>
                <w:rFonts w:eastAsiaTheme="minorHAnsi"/>
                <w:sz w:val="24"/>
                <w:szCs w:val="24"/>
                <w:lang w:eastAsia="en-US"/>
              </w:rPr>
              <w:t xml:space="preserve">   </w:t>
            </w:r>
            <w:bookmarkStart w:id="13" w:name="_Hlk224133911"/>
            <w:r>
              <w:rPr>
                <w:rFonts w:eastAsiaTheme="minorHAnsi"/>
                <w:sz w:val="24"/>
                <w:szCs w:val="24"/>
                <w:lang w:eastAsia="en-US"/>
              </w:rPr>
              <w:t>на разработку проектно-сметной документации по ликвидации накопленного вреда окружающей среде (для муниципальных образований Забайкальского края)</w:t>
            </w:r>
            <w:bookmarkEnd w:id="13"/>
          </w:p>
        </w:tc>
        <w:tc>
          <w:tcPr>
            <w:tcW w:w="1378" w:type="dxa"/>
            <w:tcBorders>
              <w:top w:val="single" w:sz="4" w:space="0" w:color="auto"/>
              <w:left w:val="single" w:sz="4" w:space="0" w:color="auto"/>
              <w:bottom w:val="single" w:sz="4" w:space="0" w:color="auto"/>
              <w:right w:val="single" w:sz="4" w:space="0" w:color="auto"/>
            </w:tcBorders>
            <w:shd w:val="clear" w:color="auto" w:fill="FFFFFF"/>
          </w:tcPr>
          <w:p w14:paraId="521E375F" w14:textId="6E8EA31A" w:rsidR="003A396C" w:rsidRPr="00202558" w:rsidRDefault="003A396C" w:rsidP="003A396C">
            <w:pPr>
              <w:spacing w:line="240" w:lineRule="auto"/>
              <w:ind w:firstLine="0"/>
              <w:jc w:val="left"/>
              <w:rPr>
                <w:rFonts w:eastAsiaTheme="minorHAnsi"/>
                <w:sz w:val="24"/>
                <w:szCs w:val="24"/>
                <w:lang w:eastAsia="en-US"/>
              </w:rPr>
            </w:pPr>
            <w:r w:rsidRPr="00202558">
              <w:rPr>
                <w:rFonts w:eastAsiaTheme="minorHAnsi"/>
                <w:sz w:val="24"/>
                <w:szCs w:val="24"/>
                <w:lang w:eastAsia="en-US"/>
              </w:rPr>
              <w:t>1000,0</w:t>
            </w:r>
          </w:p>
        </w:tc>
      </w:tr>
      <w:tr w:rsidR="003A396C" w:rsidRPr="00C47626" w14:paraId="658FF357" w14:textId="77777777" w:rsidTr="00DC3934">
        <w:tc>
          <w:tcPr>
            <w:tcW w:w="1413" w:type="dxa"/>
            <w:tcBorders>
              <w:top w:val="single" w:sz="4" w:space="0" w:color="auto"/>
              <w:bottom w:val="single" w:sz="4" w:space="0" w:color="auto"/>
            </w:tcBorders>
          </w:tcPr>
          <w:p w14:paraId="727AC0A6" w14:textId="47EB5593" w:rsidR="003A396C" w:rsidRPr="00C47626" w:rsidRDefault="003A396C" w:rsidP="003A396C">
            <w:pPr>
              <w:spacing w:line="240" w:lineRule="auto"/>
              <w:ind w:firstLine="0"/>
              <w:jc w:val="left"/>
              <w:rPr>
                <w:rFonts w:eastAsiaTheme="minorHAnsi"/>
                <w:sz w:val="24"/>
                <w:szCs w:val="24"/>
                <w:lang w:eastAsia="en-US"/>
              </w:rPr>
            </w:pPr>
            <w:r w:rsidRPr="00C47626">
              <w:rPr>
                <w:rFonts w:eastAsiaTheme="minorHAnsi"/>
                <w:sz w:val="24"/>
                <w:szCs w:val="24"/>
                <w:lang w:eastAsia="en-US"/>
              </w:rPr>
              <w:t>902</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6A3DA107" w14:textId="2A3EC1B8" w:rsidR="003A396C" w:rsidRPr="00C47626" w:rsidRDefault="003A396C" w:rsidP="003A396C">
            <w:pPr>
              <w:spacing w:line="240" w:lineRule="auto"/>
              <w:ind w:firstLine="0"/>
              <w:jc w:val="left"/>
              <w:rPr>
                <w:rFonts w:eastAsiaTheme="minorHAnsi"/>
                <w:sz w:val="24"/>
                <w:szCs w:val="24"/>
                <w:lang w:eastAsia="en-US"/>
              </w:rPr>
            </w:pPr>
            <w:r w:rsidRPr="00C47626">
              <w:rPr>
                <w:rFonts w:eastAsiaTheme="minorHAnsi"/>
                <w:sz w:val="24"/>
                <w:szCs w:val="24"/>
                <w:lang w:eastAsia="en-US"/>
              </w:rPr>
              <w:t>2 02 49999 14 0000 150</w:t>
            </w:r>
          </w:p>
        </w:tc>
        <w:tc>
          <w:tcPr>
            <w:tcW w:w="3788" w:type="dxa"/>
            <w:tcBorders>
              <w:top w:val="single" w:sz="4" w:space="0" w:color="auto"/>
              <w:left w:val="single" w:sz="4" w:space="0" w:color="auto"/>
              <w:bottom w:val="single" w:sz="4" w:space="0" w:color="auto"/>
              <w:right w:val="single" w:sz="4" w:space="0" w:color="auto"/>
            </w:tcBorders>
            <w:shd w:val="clear" w:color="auto" w:fill="auto"/>
          </w:tcPr>
          <w:p w14:paraId="59578C24" w14:textId="6937CACE" w:rsidR="003A396C" w:rsidRPr="00C47626" w:rsidRDefault="003A396C" w:rsidP="003A396C">
            <w:pPr>
              <w:spacing w:line="240" w:lineRule="auto"/>
              <w:ind w:firstLine="0"/>
              <w:rPr>
                <w:rFonts w:eastAsiaTheme="minorHAnsi"/>
                <w:sz w:val="24"/>
                <w:szCs w:val="24"/>
                <w:lang w:eastAsia="en-US"/>
              </w:rPr>
            </w:pPr>
            <w:r w:rsidRPr="00C47626">
              <w:rPr>
                <w:rFonts w:eastAsiaTheme="minorHAnsi"/>
                <w:sz w:val="24"/>
                <w:szCs w:val="24"/>
                <w:lang w:eastAsia="en-US"/>
              </w:rPr>
              <w:t xml:space="preserve">Межбюджетные трансферты бюджету Приаргунского муниципального округа </w:t>
            </w:r>
            <w:bookmarkStart w:id="14" w:name="_Hlk224133946"/>
            <w:r>
              <w:rPr>
                <w:rFonts w:eastAsiaTheme="minorHAnsi"/>
                <w:sz w:val="24"/>
                <w:szCs w:val="24"/>
                <w:lang w:eastAsia="en-US"/>
              </w:rPr>
              <w:t>на создание, обустройство и содержание мест (площадок) накопления твердых коммунальных отходов, в том числе закупка контейнеров для накопления твердых коммунальных отходов (в том числе для раздельного накопления)</w:t>
            </w:r>
            <w:bookmarkEnd w:id="14"/>
          </w:p>
        </w:tc>
        <w:tc>
          <w:tcPr>
            <w:tcW w:w="1378" w:type="dxa"/>
            <w:tcBorders>
              <w:top w:val="single" w:sz="4" w:space="0" w:color="auto"/>
              <w:left w:val="single" w:sz="4" w:space="0" w:color="auto"/>
              <w:bottom w:val="single" w:sz="4" w:space="0" w:color="auto"/>
              <w:right w:val="single" w:sz="4" w:space="0" w:color="auto"/>
            </w:tcBorders>
            <w:shd w:val="clear" w:color="auto" w:fill="FFFFFF"/>
          </w:tcPr>
          <w:p w14:paraId="0EA831EC" w14:textId="5906B12E" w:rsidR="003A396C" w:rsidRPr="00202558" w:rsidRDefault="003A396C" w:rsidP="003A396C">
            <w:pPr>
              <w:spacing w:line="240" w:lineRule="auto"/>
              <w:ind w:firstLine="0"/>
              <w:jc w:val="left"/>
              <w:rPr>
                <w:rFonts w:eastAsiaTheme="minorHAnsi"/>
                <w:sz w:val="24"/>
                <w:szCs w:val="24"/>
                <w:lang w:eastAsia="en-US"/>
              </w:rPr>
            </w:pPr>
            <w:r w:rsidRPr="00202558">
              <w:rPr>
                <w:rFonts w:eastAsiaTheme="minorHAnsi"/>
                <w:sz w:val="24"/>
                <w:szCs w:val="24"/>
                <w:lang w:eastAsia="en-US"/>
              </w:rPr>
              <w:t>405,0</w:t>
            </w:r>
          </w:p>
        </w:tc>
      </w:tr>
      <w:tr w:rsidR="003A396C" w:rsidRPr="00C47626" w14:paraId="23B5B9D7" w14:textId="77777777" w:rsidTr="00DC3934">
        <w:tc>
          <w:tcPr>
            <w:tcW w:w="1413" w:type="dxa"/>
            <w:tcBorders>
              <w:top w:val="single" w:sz="4" w:space="0" w:color="auto"/>
              <w:bottom w:val="single" w:sz="4" w:space="0" w:color="auto"/>
            </w:tcBorders>
          </w:tcPr>
          <w:p w14:paraId="6B27B02E" w14:textId="74D7F051" w:rsidR="003A396C" w:rsidRPr="00C47626" w:rsidRDefault="003A396C" w:rsidP="003A396C">
            <w:pPr>
              <w:spacing w:line="240" w:lineRule="auto"/>
              <w:ind w:firstLine="0"/>
              <w:jc w:val="left"/>
              <w:rPr>
                <w:rFonts w:eastAsiaTheme="minorHAnsi"/>
                <w:sz w:val="24"/>
                <w:szCs w:val="24"/>
                <w:lang w:eastAsia="en-US"/>
              </w:rPr>
            </w:pPr>
            <w:r w:rsidRPr="00C47626">
              <w:rPr>
                <w:rFonts w:eastAsiaTheme="minorHAnsi"/>
                <w:sz w:val="24"/>
                <w:szCs w:val="24"/>
                <w:lang w:eastAsia="en-US"/>
              </w:rPr>
              <w:t>902</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6C9EC793" w14:textId="1B2B4565" w:rsidR="003A396C" w:rsidRPr="00C47626" w:rsidRDefault="003A396C" w:rsidP="003A396C">
            <w:pPr>
              <w:spacing w:line="240" w:lineRule="auto"/>
              <w:ind w:firstLine="0"/>
              <w:jc w:val="left"/>
              <w:rPr>
                <w:rFonts w:eastAsiaTheme="minorHAnsi"/>
                <w:sz w:val="24"/>
                <w:szCs w:val="24"/>
                <w:lang w:eastAsia="en-US"/>
              </w:rPr>
            </w:pPr>
            <w:r w:rsidRPr="00C47626">
              <w:rPr>
                <w:rFonts w:eastAsiaTheme="minorHAnsi"/>
                <w:sz w:val="24"/>
                <w:szCs w:val="24"/>
                <w:lang w:eastAsia="en-US"/>
              </w:rPr>
              <w:t>2 02 49999 14 0000 150</w:t>
            </w:r>
          </w:p>
        </w:tc>
        <w:tc>
          <w:tcPr>
            <w:tcW w:w="3788" w:type="dxa"/>
            <w:tcBorders>
              <w:top w:val="single" w:sz="4" w:space="0" w:color="auto"/>
              <w:left w:val="single" w:sz="4" w:space="0" w:color="auto"/>
              <w:bottom w:val="single" w:sz="4" w:space="0" w:color="auto"/>
              <w:right w:val="single" w:sz="4" w:space="0" w:color="auto"/>
            </w:tcBorders>
            <w:shd w:val="clear" w:color="auto" w:fill="auto"/>
          </w:tcPr>
          <w:p w14:paraId="225B3DC7" w14:textId="052F9B63" w:rsidR="003A396C" w:rsidRPr="00C47626" w:rsidRDefault="003A396C" w:rsidP="003A396C">
            <w:pPr>
              <w:spacing w:line="240" w:lineRule="auto"/>
              <w:ind w:firstLine="0"/>
              <w:rPr>
                <w:rFonts w:eastAsiaTheme="minorHAnsi"/>
                <w:sz w:val="24"/>
                <w:szCs w:val="24"/>
                <w:lang w:eastAsia="en-US"/>
              </w:rPr>
            </w:pPr>
            <w:r w:rsidRPr="00C47626">
              <w:rPr>
                <w:rFonts w:eastAsiaTheme="minorHAnsi"/>
                <w:sz w:val="24"/>
                <w:szCs w:val="24"/>
                <w:lang w:eastAsia="en-US"/>
              </w:rPr>
              <w:t xml:space="preserve">Межбюджетные трансферты бюджету Приаргунского муниципального округа </w:t>
            </w:r>
            <w:r>
              <w:rPr>
                <w:rFonts w:eastAsiaTheme="minorHAnsi"/>
                <w:sz w:val="24"/>
                <w:szCs w:val="24"/>
                <w:lang w:eastAsia="en-US"/>
              </w:rPr>
              <w:t xml:space="preserve">на разработку проектно-сметной документации </w:t>
            </w:r>
            <w:bookmarkStart w:id="15" w:name="_Hlk224133987"/>
            <w:r>
              <w:rPr>
                <w:rFonts w:eastAsiaTheme="minorHAnsi"/>
                <w:sz w:val="24"/>
                <w:szCs w:val="24"/>
                <w:lang w:eastAsia="en-US"/>
              </w:rPr>
              <w:t>в целях реализации мероприятий, направленных на ликвидацию мест несанкционированного размещения отходов производства и потребления</w:t>
            </w:r>
            <w:bookmarkEnd w:id="15"/>
          </w:p>
        </w:tc>
        <w:tc>
          <w:tcPr>
            <w:tcW w:w="1378" w:type="dxa"/>
            <w:tcBorders>
              <w:top w:val="single" w:sz="4" w:space="0" w:color="auto"/>
              <w:left w:val="single" w:sz="4" w:space="0" w:color="auto"/>
              <w:bottom w:val="single" w:sz="4" w:space="0" w:color="auto"/>
              <w:right w:val="single" w:sz="4" w:space="0" w:color="auto"/>
            </w:tcBorders>
            <w:shd w:val="clear" w:color="auto" w:fill="FFFFFF"/>
          </w:tcPr>
          <w:p w14:paraId="215DBA03" w14:textId="0FD51402" w:rsidR="003A396C" w:rsidRPr="00202558" w:rsidRDefault="003A396C" w:rsidP="003A396C">
            <w:pPr>
              <w:spacing w:line="240" w:lineRule="auto"/>
              <w:ind w:firstLine="0"/>
              <w:jc w:val="left"/>
              <w:rPr>
                <w:rFonts w:eastAsiaTheme="minorHAnsi"/>
                <w:sz w:val="24"/>
                <w:szCs w:val="24"/>
                <w:lang w:eastAsia="en-US"/>
              </w:rPr>
            </w:pPr>
            <w:r w:rsidRPr="00202558">
              <w:rPr>
                <w:rFonts w:eastAsiaTheme="minorHAnsi"/>
                <w:sz w:val="24"/>
                <w:szCs w:val="24"/>
                <w:lang w:eastAsia="en-US"/>
              </w:rPr>
              <w:t>100,0</w:t>
            </w:r>
          </w:p>
        </w:tc>
      </w:tr>
      <w:tr w:rsidR="003A396C" w:rsidRPr="00C47626" w14:paraId="21462257" w14:textId="77777777" w:rsidTr="00DC3934">
        <w:tc>
          <w:tcPr>
            <w:tcW w:w="1413" w:type="dxa"/>
            <w:tcBorders>
              <w:top w:val="single" w:sz="4" w:space="0" w:color="auto"/>
              <w:bottom w:val="single" w:sz="4" w:space="0" w:color="auto"/>
            </w:tcBorders>
          </w:tcPr>
          <w:p w14:paraId="6F439CE6" w14:textId="782B3518" w:rsidR="003A396C" w:rsidRPr="00C47626" w:rsidRDefault="003A396C" w:rsidP="003A396C">
            <w:pPr>
              <w:spacing w:line="240" w:lineRule="auto"/>
              <w:ind w:firstLine="0"/>
              <w:jc w:val="left"/>
              <w:rPr>
                <w:rFonts w:eastAsiaTheme="minorHAnsi"/>
                <w:sz w:val="24"/>
                <w:szCs w:val="24"/>
                <w:lang w:eastAsia="en-US"/>
              </w:rPr>
            </w:pPr>
            <w:r w:rsidRPr="00C47626">
              <w:rPr>
                <w:rFonts w:eastAsiaTheme="minorHAnsi"/>
                <w:sz w:val="24"/>
                <w:szCs w:val="24"/>
                <w:lang w:eastAsia="en-US"/>
              </w:rPr>
              <w:t>902</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0FE717FF" w14:textId="2CA0E28A" w:rsidR="003A396C" w:rsidRPr="00C47626" w:rsidRDefault="003A396C" w:rsidP="003A396C">
            <w:pPr>
              <w:spacing w:line="240" w:lineRule="auto"/>
              <w:ind w:firstLine="0"/>
              <w:jc w:val="left"/>
              <w:rPr>
                <w:rFonts w:eastAsiaTheme="minorHAnsi"/>
                <w:sz w:val="24"/>
                <w:szCs w:val="24"/>
                <w:lang w:eastAsia="en-US"/>
              </w:rPr>
            </w:pPr>
            <w:r w:rsidRPr="00C47626">
              <w:rPr>
                <w:rFonts w:eastAsiaTheme="minorHAnsi"/>
                <w:sz w:val="24"/>
                <w:szCs w:val="24"/>
                <w:lang w:eastAsia="en-US"/>
              </w:rPr>
              <w:t>2 02 49999 14 0000 150</w:t>
            </w:r>
          </w:p>
        </w:tc>
        <w:tc>
          <w:tcPr>
            <w:tcW w:w="3788" w:type="dxa"/>
            <w:tcBorders>
              <w:top w:val="single" w:sz="4" w:space="0" w:color="auto"/>
              <w:left w:val="single" w:sz="4" w:space="0" w:color="auto"/>
              <w:bottom w:val="single" w:sz="4" w:space="0" w:color="auto"/>
              <w:right w:val="single" w:sz="4" w:space="0" w:color="auto"/>
            </w:tcBorders>
            <w:shd w:val="clear" w:color="auto" w:fill="auto"/>
          </w:tcPr>
          <w:p w14:paraId="2F904F9B" w14:textId="1C09480D" w:rsidR="003A396C" w:rsidRPr="00C47626" w:rsidRDefault="003A396C" w:rsidP="003A396C">
            <w:pPr>
              <w:spacing w:line="240" w:lineRule="auto"/>
              <w:ind w:firstLine="0"/>
              <w:rPr>
                <w:rFonts w:eastAsiaTheme="minorHAnsi"/>
                <w:sz w:val="24"/>
                <w:szCs w:val="24"/>
                <w:lang w:eastAsia="en-US"/>
              </w:rPr>
            </w:pPr>
            <w:bookmarkStart w:id="16" w:name="_Hlk224134051"/>
            <w:r>
              <w:rPr>
                <w:rFonts w:eastAsiaTheme="minorHAnsi"/>
                <w:sz w:val="24"/>
                <w:szCs w:val="24"/>
                <w:lang w:eastAsia="en-US"/>
              </w:rPr>
              <w:t>Резервные фонды исполнительных органов государственной власти субъекта РФ</w:t>
            </w:r>
            <w:bookmarkEnd w:id="16"/>
          </w:p>
        </w:tc>
        <w:tc>
          <w:tcPr>
            <w:tcW w:w="1378" w:type="dxa"/>
            <w:tcBorders>
              <w:top w:val="single" w:sz="4" w:space="0" w:color="auto"/>
              <w:left w:val="single" w:sz="4" w:space="0" w:color="auto"/>
              <w:bottom w:val="single" w:sz="4" w:space="0" w:color="auto"/>
              <w:right w:val="single" w:sz="4" w:space="0" w:color="auto"/>
            </w:tcBorders>
            <w:shd w:val="clear" w:color="auto" w:fill="FFFFFF"/>
          </w:tcPr>
          <w:p w14:paraId="4E4AA91A" w14:textId="677D19D1" w:rsidR="003A396C" w:rsidRPr="00202558" w:rsidRDefault="003A396C" w:rsidP="003A396C">
            <w:pPr>
              <w:spacing w:line="240" w:lineRule="auto"/>
              <w:ind w:firstLine="0"/>
              <w:jc w:val="left"/>
              <w:rPr>
                <w:rFonts w:eastAsiaTheme="minorHAnsi"/>
                <w:sz w:val="24"/>
                <w:szCs w:val="24"/>
                <w:lang w:eastAsia="en-US"/>
              </w:rPr>
            </w:pPr>
            <w:r w:rsidRPr="00202558">
              <w:rPr>
                <w:rFonts w:eastAsiaTheme="minorHAnsi"/>
                <w:sz w:val="24"/>
                <w:szCs w:val="24"/>
                <w:lang w:eastAsia="en-US"/>
              </w:rPr>
              <w:t>1240,5</w:t>
            </w:r>
          </w:p>
        </w:tc>
      </w:tr>
      <w:tr w:rsidR="0085791A" w:rsidRPr="00C47626" w14:paraId="3908DC5C" w14:textId="77777777" w:rsidTr="00DC3934">
        <w:tc>
          <w:tcPr>
            <w:tcW w:w="1413" w:type="dxa"/>
            <w:tcBorders>
              <w:top w:val="single" w:sz="4" w:space="0" w:color="auto"/>
              <w:bottom w:val="single" w:sz="4" w:space="0" w:color="auto"/>
            </w:tcBorders>
          </w:tcPr>
          <w:p w14:paraId="79D304AB" w14:textId="110FF93E" w:rsidR="0085791A" w:rsidRPr="00C47626" w:rsidRDefault="0085791A" w:rsidP="0085791A">
            <w:pPr>
              <w:spacing w:line="240" w:lineRule="auto"/>
              <w:ind w:firstLine="0"/>
              <w:jc w:val="left"/>
              <w:rPr>
                <w:rFonts w:eastAsiaTheme="minorHAnsi"/>
                <w:sz w:val="24"/>
                <w:szCs w:val="24"/>
                <w:lang w:eastAsia="en-US"/>
              </w:rPr>
            </w:pPr>
            <w:r w:rsidRPr="0015269B">
              <w:rPr>
                <w:rFonts w:eastAsiaTheme="minorHAnsi"/>
                <w:b/>
                <w:bCs/>
                <w:sz w:val="24"/>
                <w:szCs w:val="24"/>
                <w:lang w:eastAsia="en-US"/>
              </w:rPr>
              <w:t>902</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2F670843" w14:textId="2CD98CDA" w:rsidR="0085791A" w:rsidRPr="00C47626" w:rsidRDefault="0085791A" w:rsidP="0085791A">
            <w:pPr>
              <w:spacing w:line="240" w:lineRule="auto"/>
              <w:ind w:firstLine="0"/>
              <w:jc w:val="left"/>
              <w:rPr>
                <w:rFonts w:eastAsiaTheme="minorHAnsi"/>
                <w:sz w:val="24"/>
                <w:szCs w:val="24"/>
                <w:lang w:eastAsia="en-US"/>
              </w:rPr>
            </w:pPr>
            <w:r w:rsidRPr="0007300A">
              <w:rPr>
                <w:b/>
                <w:sz w:val="24"/>
                <w:szCs w:val="24"/>
              </w:rPr>
              <w:t>2 07 04000 00 0000 150</w:t>
            </w:r>
          </w:p>
        </w:tc>
        <w:tc>
          <w:tcPr>
            <w:tcW w:w="3788" w:type="dxa"/>
            <w:tcBorders>
              <w:top w:val="single" w:sz="4" w:space="0" w:color="auto"/>
              <w:left w:val="single" w:sz="4" w:space="0" w:color="auto"/>
              <w:bottom w:val="single" w:sz="4" w:space="0" w:color="auto"/>
              <w:right w:val="single" w:sz="4" w:space="0" w:color="auto"/>
            </w:tcBorders>
            <w:shd w:val="clear" w:color="auto" w:fill="auto"/>
          </w:tcPr>
          <w:p w14:paraId="1EB4BACC" w14:textId="30FD4C0E" w:rsidR="0085791A" w:rsidRDefault="0085791A" w:rsidP="0085791A">
            <w:pPr>
              <w:spacing w:line="240" w:lineRule="auto"/>
              <w:ind w:firstLine="0"/>
              <w:rPr>
                <w:rFonts w:eastAsiaTheme="minorHAnsi"/>
                <w:sz w:val="24"/>
                <w:szCs w:val="24"/>
                <w:lang w:eastAsia="en-US"/>
              </w:rPr>
            </w:pPr>
            <w:r w:rsidRPr="000C5A9A">
              <w:rPr>
                <w:b/>
                <w:sz w:val="24"/>
                <w:szCs w:val="24"/>
              </w:rPr>
              <w:t>Прочие безвозмездные поступления в бюджет муниципального округа</w:t>
            </w:r>
          </w:p>
        </w:tc>
        <w:tc>
          <w:tcPr>
            <w:tcW w:w="1378" w:type="dxa"/>
            <w:tcBorders>
              <w:top w:val="single" w:sz="4" w:space="0" w:color="auto"/>
              <w:left w:val="single" w:sz="4" w:space="0" w:color="auto"/>
              <w:bottom w:val="single" w:sz="4" w:space="0" w:color="auto"/>
              <w:right w:val="single" w:sz="4" w:space="0" w:color="auto"/>
            </w:tcBorders>
            <w:shd w:val="clear" w:color="auto" w:fill="FFFFFF"/>
          </w:tcPr>
          <w:p w14:paraId="166EF064" w14:textId="67F2CE79" w:rsidR="0085791A" w:rsidRPr="00202558" w:rsidRDefault="0085791A" w:rsidP="0085791A">
            <w:pPr>
              <w:spacing w:line="240" w:lineRule="auto"/>
              <w:ind w:firstLine="0"/>
              <w:jc w:val="left"/>
              <w:rPr>
                <w:rFonts w:eastAsiaTheme="minorHAnsi"/>
                <w:b/>
                <w:bCs/>
                <w:sz w:val="24"/>
                <w:szCs w:val="24"/>
                <w:lang w:eastAsia="en-US"/>
              </w:rPr>
            </w:pPr>
            <w:r w:rsidRPr="00202558">
              <w:rPr>
                <w:rFonts w:eastAsiaTheme="minorHAnsi"/>
                <w:b/>
                <w:bCs/>
                <w:sz w:val="24"/>
                <w:szCs w:val="24"/>
                <w:lang w:eastAsia="en-US"/>
              </w:rPr>
              <w:t>108,3</w:t>
            </w:r>
          </w:p>
        </w:tc>
      </w:tr>
      <w:tr w:rsidR="0085791A" w:rsidRPr="00C47626" w14:paraId="3BA6AAB4" w14:textId="77777777" w:rsidTr="00DC3934">
        <w:tc>
          <w:tcPr>
            <w:tcW w:w="1413" w:type="dxa"/>
            <w:tcBorders>
              <w:top w:val="single" w:sz="4" w:space="0" w:color="auto"/>
              <w:bottom w:val="single" w:sz="4" w:space="0" w:color="auto"/>
            </w:tcBorders>
          </w:tcPr>
          <w:p w14:paraId="1A4A1BEC" w14:textId="005B8C28" w:rsidR="0085791A" w:rsidRPr="00C47626" w:rsidRDefault="0085791A" w:rsidP="0085791A">
            <w:pPr>
              <w:spacing w:line="240" w:lineRule="auto"/>
              <w:ind w:firstLine="0"/>
              <w:jc w:val="left"/>
              <w:rPr>
                <w:rFonts w:eastAsiaTheme="minorHAnsi"/>
                <w:sz w:val="24"/>
                <w:szCs w:val="24"/>
                <w:lang w:eastAsia="en-US"/>
              </w:rPr>
            </w:pPr>
            <w:r>
              <w:rPr>
                <w:rFonts w:eastAsiaTheme="minorHAnsi"/>
                <w:sz w:val="24"/>
                <w:szCs w:val="24"/>
                <w:lang w:eastAsia="en-US"/>
              </w:rPr>
              <w:t>902</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281DF724" w14:textId="531C908E" w:rsidR="0085791A" w:rsidRPr="00C47626" w:rsidRDefault="0085791A" w:rsidP="0085791A">
            <w:pPr>
              <w:spacing w:line="240" w:lineRule="auto"/>
              <w:ind w:firstLine="0"/>
              <w:jc w:val="left"/>
              <w:rPr>
                <w:rFonts w:eastAsiaTheme="minorHAnsi"/>
                <w:sz w:val="24"/>
                <w:szCs w:val="24"/>
                <w:lang w:eastAsia="en-US"/>
              </w:rPr>
            </w:pPr>
            <w:r w:rsidRPr="0007300A">
              <w:rPr>
                <w:sz w:val="24"/>
                <w:szCs w:val="24"/>
              </w:rPr>
              <w:t>2 07 04050 14 0000 150</w:t>
            </w:r>
          </w:p>
        </w:tc>
        <w:tc>
          <w:tcPr>
            <w:tcW w:w="3788" w:type="dxa"/>
            <w:tcBorders>
              <w:top w:val="single" w:sz="4" w:space="0" w:color="auto"/>
              <w:left w:val="single" w:sz="4" w:space="0" w:color="auto"/>
              <w:bottom w:val="single" w:sz="4" w:space="0" w:color="auto"/>
              <w:right w:val="single" w:sz="4" w:space="0" w:color="auto"/>
            </w:tcBorders>
            <w:shd w:val="clear" w:color="auto" w:fill="auto"/>
          </w:tcPr>
          <w:p w14:paraId="209EE1B8" w14:textId="09E27002" w:rsidR="0085791A" w:rsidRDefault="0085791A" w:rsidP="0085791A">
            <w:pPr>
              <w:spacing w:line="240" w:lineRule="auto"/>
              <w:ind w:firstLine="0"/>
              <w:rPr>
                <w:rFonts w:eastAsiaTheme="minorHAnsi"/>
                <w:sz w:val="24"/>
                <w:szCs w:val="24"/>
                <w:lang w:eastAsia="en-US"/>
              </w:rPr>
            </w:pPr>
            <w:r w:rsidRPr="000C5A9A">
              <w:rPr>
                <w:sz w:val="24"/>
                <w:szCs w:val="24"/>
              </w:rPr>
              <w:t xml:space="preserve">Прочие безвозмездные поступления в бюджет </w:t>
            </w:r>
            <w:r w:rsidRPr="000C5A9A">
              <w:rPr>
                <w:sz w:val="24"/>
                <w:szCs w:val="24"/>
              </w:rPr>
              <w:lastRenderedPageBreak/>
              <w:t>Приаргунского муниципального округа</w:t>
            </w:r>
          </w:p>
        </w:tc>
        <w:tc>
          <w:tcPr>
            <w:tcW w:w="1378" w:type="dxa"/>
            <w:tcBorders>
              <w:top w:val="single" w:sz="4" w:space="0" w:color="auto"/>
              <w:left w:val="single" w:sz="4" w:space="0" w:color="auto"/>
              <w:bottom w:val="single" w:sz="4" w:space="0" w:color="auto"/>
              <w:right w:val="single" w:sz="4" w:space="0" w:color="auto"/>
            </w:tcBorders>
            <w:shd w:val="clear" w:color="auto" w:fill="FFFFFF"/>
          </w:tcPr>
          <w:p w14:paraId="0A4607D2" w14:textId="2F62A002" w:rsidR="0085791A" w:rsidRPr="00202558" w:rsidRDefault="0085791A" w:rsidP="0085791A">
            <w:pPr>
              <w:spacing w:line="240" w:lineRule="auto"/>
              <w:ind w:firstLine="0"/>
              <w:jc w:val="left"/>
              <w:rPr>
                <w:rFonts w:eastAsiaTheme="minorHAnsi"/>
                <w:sz w:val="24"/>
                <w:szCs w:val="24"/>
                <w:lang w:eastAsia="en-US"/>
              </w:rPr>
            </w:pPr>
            <w:r w:rsidRPr="00202558">
              <w:rPr>
                <w:rFonts w:eastAsiaTheme="minorHAnsi"/>
                <w:sz w:val="24"/>
                <w:szCs w:val="24"/>
                <w:lang w:eastAsia="en-US"/>
              </w:rPr>
              <w:lastRenderedPageBreak/>
              <w:t>108,3</w:t>
            </w:r>
          </w:p>
        </w:tc>
      </w:tr>
      <w:tr w:rsidR="0085791A" w:rsidRPr="00C47626" w14:paraId="0B49BFED" w14:textId="77777777" w:rsidTr="00DC3934">
        <w:tc>
          <w:tcPr>
            <w:tcW w:w="1413" w:type="dxa"/>
            <w:tcBorders>
              <w:top w:val="single" w:sz="4" w:space="0" w:color="auto"/>
              <w:bottom w:val="single" w:sz="4" w:space="0" w:color="auto"/>
            </w:tcBorders>
          </w:tcPr>
          <w:p w14:paraId="7E7A529C" w14:textId="4EEFA51D" w:rsidR="0085791A" w:rsidRPr="00C47626" w:rsidRDefault="0085791A" w:rsidP="0085791A">
            <w:pPr>
              <w:spacing w:line="240" w:lineRule="auto"/>
              <w:ind w:firstLine="0"/>
              <w:jc w:val="left"/>
              <w:rPr>
                <w:rFonts w:eastAsiaTheme="minorHAnsi"/>
                <w:sz w:val="24"/>
                <w:szCs w:val="24"/>
                <w:lang w:eastAsia="en-US"/>
              </w:rPr>
            </w:pPr>
            <w:r w:rsidRPr="00F763F8">
              <w:rPr>
                <w:rFonts w:eastAsiaTheme="minorHAnsi"/>
                <w:b/>
                <w:bCs/>
                <w:sz w:val="24"/>
                <w:szCs w:val="24"/>
                <w:lang w:eastAsia="en-US"/>
              </w:rPr>
              <w:t>902</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35C02C60" w14:textId="5A9E1FB4" w:rsidR="0085791A" w:rsidRPr="00C47626" w:rsidRDefault="0085791A" w:rsidP="0085791A">
            <w:pPr>
              <w:spacing w:line="240" w:lineRule="auto"/>
              <w:ind w:firstLine="0"/>
              <w:jc w:val="left"/>
              <w:rPr>
                <w:rFonts w:eastAsiaTheme="minorHAnsi"/>
                <w:sz w:val="24"/>
                <w:szCs w:val="24"/>
                <w:lang w:eastAsia="en-US"/>
              </w:rPr>
            </w:pPr>
            <w:r w:rsidRPr="00F763F8">
              <w:rPr>
                <w:b/>
                <w:bCs/>
                <w:sz w:val="24"/>
                <w:szCs w:val="24"/>
              </w:rPr>
              <w:t>2 19 00000 00 0000 000</w:t>
            </w:r>
          </w:p>
        </w:tc>
        <w:tc>
          <w:tcPr>
            <w:tcW w:w="3788" w:type="dxa"/>
            <w:tcBorders>
              <w:top w:val="single" w:sz="4" w:space="0" w:color="auto"/>
              <w:left w:val="single" w:sz="4" w:space="0" w:color="auto"/>
              <w:bottom w:val="single" w:sz="4" w:space="0" w:color="auto"/>
              <w:right w:val="single" w:sz="4" w:space="0" w:color="auto"/>
            </w:tcBorders>
            <w:shd w:val="clear" w:color="auto" w:fill="auto"/>
          </w:tcPr>
          <w:p w14:paraId="28732289" w14:textId="7F3311E1" w:rsidR="0085791A" w:rsidRPr="001B02BF" w:rsidRDefault="0085791A" w:rsidP="0085791A">
            <w:pPr>
              <w:spacing w:line="240" w:lineRule="auto"/>
              <w:ind w:firstLine="0"/>
              <w:rPr>
                <w:rFonts w:eastAsiaTheme="minorHAnsi"/>
                <w:b/>
                <w:bCs/>
                <w:sz w:val="24"/>
                <w:szCs w:val="24"/>
                <w:lang w:eastAsia="en-US"/>
              </w:rPr>
            </w:pPr>
            <w:r w:rsidRPr="001B02BF">
              <w:rPr>
                <w:b/>
                <w:bCs/>
                <w:sz w:val="24"/>
                <w:szCs w:val="24"/>
              </w:rPr>
              <w:t>Возврат остатков субсидий, субвенций и иных межбюджетных трансфертов, имеющих целевое назначение, прошлых лет</w:t>
            </w:r>
          </w:p>
        </w:tc>
        <w:tc>
          <w:tcPr>
            <w:tcW w:w="1378" w:type="dxa"/>
            <w:tcBorders>
              <w:top w:val="single" w:sz="4" w:space="0" w:color="auto"/>
              <w:left w:val="single" w:sz="4" w:space="0" w:color="auto"/>
              <w:bottom w:val="single" w:sz="4" w:space="0" w:color="auto"/>
              <w:right w:val="single" w:sz="4" w:space="0" w:color="auto"/>
            </w:tcBorders>
            <w:shd w:val="clear" w:color="auto" w:fill="FFFFFF"/>
          </w:tcPr>
          <w:p w14:paraId="6400BC6E" w14:textId="57C6EB75" w:rsidR="0085791A" w:rsidRPr="00202558" w:rsidRDefault="0030097F" w:rsidP="0085791A">
            <w:pPr>
              <w:spacing w:line="240" w:lineRule="auto"/>
              <w:ind w:firstLine="0"/>
              <w:jc w:val="left"/>
              <w:rPr>
                <w:rFonts w:eastAsiaTheme="minorHAnsi"/>
                <w:b/>
                <w:bCs/>
                <w:sz w:val="24"/>
                <w:szCs w:val="24"/>
                <w:lang w:eastAsia="en-US"/>
              </w:rPr>
            </w:pPr>
            <w:r w:rsidRPr="00202558">
              <w:rPr>
                <w:rFonts w:eastAsiaTheme="minorHAnsi"/>
                <w:b/>
                <w:bCs/>
                <w:sz w:val="24"/>
                <w:szCs w:val="24"/>
                <w:lang w:eastAsia="en-US"/>
              </w:rPr>
              <w:t>-5232,9</w:t>
            </w:r>
          </w:p>
        </w:tc>
      </w:tr>
      <w:tr w:rsidR="0085791A" w:rsidRPr="00C47626" w14:paraId="78C72D7A" w14:textId="77777777" w:rsidTr="00DC3934">
        <w:tc>
          <w:tcPr>
            <w:tcW w:w="1413" w:type="dxa"/>
            <w:tcBorders>
              <w:top w:val="single" w:sz="4" w:space="0" w:color="auto"/>
              <w:bottom w:val="single" w:sz="4" w:space="0" w:color="auto"/>
            </w:tcBorders>
          </w:tcPr>
          <w:p w14:paraId="3C800336" w14:textId="6541EE9B" w:rsidR="0085791A" w:rsidRPr="00C47626" w:rsidRDefault="0085791A" w:rsidP="0085791A">
            <w:pPr>
              <w:spacing w:line="240" w:lineRule="auto"/>
              <w:ind w:firstLine="0"/>
              <w:jc w:val="left"/>
              <w:rPr>
                <w:rFonts w:eastAsiaTheme="minorHAnsi"/>
                <w:sz w:val="24"/>
                <w:szCs w:val="24"/>
                <w:lang w:eastAsia="en-US"/>
              </w:rPr>
            </w:pPr>
            <w:r>
              <w:rPr>
                <w:rFonts w:eastAsiaTheme="minorHAnsi"/>
                <w:sz w:val="24"/>
                <w:szCs w:val="24"/>
                <w:lang w:eastAsia="en-US"/>
              </w:rPr>
              <w:t>902</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1608084F" w14:textId="2D6B928B" w:rsidR="0085791A" w:rsidRPr="00C47626" w:rsidRDefault="0085791A" w:rsidP="0085791A">
            <w:pPr>
              <w:spacing w:line="240" w:lineRule="auto"/>
              <w:ind w:firstLine="0"/>
              <w:jc w:val="left"/>
              <w:rPr>
                <w:rFonts w:eastAsiaTheme="minorHAnsi"/>
                <w:sz w:val="24"/>
                <w:szCs w:val="24"/>
                <w:lang w:eastAsia="en-US"/>
              </w:rPr>
            </w:pPr>
            <w:r w:rsidRPr="00D30944">
              <w:rPr>
                <w:sz w:val="24"/>
                <w:szCs w:val="24"/>
              </w:rPr>
              <w:t>2</w:t>
            </w:r>
            <w:r>
              <w:rPr>
                <w:sz w:val="24"/>
                <w:szCs w:val="24"/>
              </w:rPr>
              <w:t xml:space="preserve"> </w:t>
            </w:r>
            <w:r w:rsidRPr="00D30944">
              <w:rPr>
                <w:sz w:val="24"/>
                <w:szCs w:val="24"/>
              </w:rPr>
              <w:t>19</w:t>
            </w:r>
            <w:r>
              <w:rPr>
                <w:sz w:val="24"/>
                <w:szCs w:val="24"/>
              </w:rPr>
              <w:t xml:space="preserve"> </w:t>
            </w:r>
            <w:r w:rsidRPr="00D30944">
              <w:rPr>
                <w:sz w:val="24"/>
                <w:szCs w:val="24"/>
              </w:rPr>
              <w:t>00000</w:t>
            </w:r>
            <w:r>
              <w:rPr>
                <w:sz w:val="24"/>
                <w:szCs w:val="24"/>
              </w:rPr>
              <w:t xml:space="preserve"> </w:t>
            </w:r>
            <w:r w:rsidRPr="00D30944">
              <w:rPr>
                <w:sz w:val="24"/>
                <w:szCs w:val="24"/>
              </w:rPr>
              <w:t>14</w:t>
            </w:r>
            <w:r>
              <w:rPr>
                <w:sz w:val="24"/>
                <w:szCs w:val="24"/>
              </w:rPr>
              <w:t xml:space="preserve"> </w:t>
            </w:r>
            <w:r w:rsidRPr="00D30944">
              <w:rPr>
                <w:sz w:val="24"/>
                <w:szCs w:val="24"/>
              </w:rPr>
              <w:t>0000</w:t>
            </w:r>
            <w:r>
              <w:rPr>
                <w:sz w:val="24"/>
                <w:szCs w:val="24"/>
              </w:rPr>
              <w:t xml:space="preserve"> </w:t>
            </w:r>
            <w:r w:rsidRPr="00D30944">
              <w:rPr>
                <w:sz w:val="24"/>
                <w:szCs w:val="24"/>
              </w:rPr>
              <w:t>150</w:t>
            </w:r>
          </w:p>
        </w:tc>
        <w:tc>
          <w:tcPr>
            <w:tcW w:w="3788" w:type="dxa"/>
            <w:tcBorders>
              <w:top w:val="single" w:sz="4" w:space="0" w:color="auto"/>
              <w:left w:val="single" w:sz="4" w:space="0" w:color="auto"/>
              <w:bottom w:val="single" w:sz="4" w:space="0" w:color="auto"/>
              <w:right w:val="single" w:sz="4" w:space="0" w:color="auto"/>
            </w:tcBorders>
            <w:shd w:val="clear" w:color="auto" w:fill="auto"/>
          </w:tcPr>
          <w:p w14:paraId="4D33826F" w14:textId="12E196FF" w:rsidR="0085791A" w:rsidRDefault="0085791A" w:rsidP="0085791A">
            <w:pPr>
              <w:spacing w:line="240" w:lineRule="auto"/>
              <w:ind w:firstLine="0"/>
              <w:rPr>
                <w:rFonts w:eastAsiaTheme="minorHAnsi"/>
                <w:sz w:val="24"/>
                <w:szCs w:val="24"/>
                <w:lang w:eastAsia="en-US"/>
              </w:rPr>
            </w:pPr>
            <w:r w:rsidRPr="000C5A9A">
              <w:rPr>
                <w:sz w:val="24"/>
                <w:szCs w:val="24"/>
              </w:rPr>
              <w:t>Возврат остатков субсидий, субвенций и иных межбюджетных трансфертов, имеющих целевое назначение, прошлых лет из бюджетов муниципальных округов</w:t>
            </w:r>
          </w:p>
        </w:tc>
        <w:tc>
          <w:tcPr>
            <w:tcW w:w="1378" w:type="dxa"/>
            <w:tcBorders>
              <w:top w:val="single" w:sz="4" w:space="0" w:color="auto"/>
              <w:left w:val="single" w:sz="4" w:space="0" w:color="auto"/>
              <w:bottom w:val="single" w:sz="4" w:space="0" w:color="auto"/>
              <w:right w:val="single" w:sz="4" w:space="0" w:color="auto"/>
            </w:tcBorders>
            <w:shd w:val="clear" w:color="auto" w:fill="FFFFFF"/>
          </w:tcPr>
          <w:p w14:paraId="4C1FBDF5" w14:textId="61924EE3" w:rsidR="0085791A" w:rsidRPr="00202558" w:rsidRDefault="0030097F" w:rsidP="0085791A">
            <w:pPr>
              <w:spacing w:line="240" w:lineRule="auto"/>
              <w:ind w:firstLine="0"/>
              <w:jc w:val="left"/>
              <w:rPr>
                <w:rFonts w:eastAsiaTheme="minorHAnsi"/>
                <w:sz w:val="24"/>
                <w:szCs w:val="24"/>
                <w:lang w:eastAsia="en-US"/>
              </w:rPr>
            </w:pPr>
            <w:r w:rsidRPr="00202558">
              <w:rPr>
                <w:rFonts w:eastAsiaTheme="minorHAnsi"/>
                <w:sz w:val="24"/>
                <w:szCs w:val="24"/>
                <w:lang w:eastAsia="en-US"/>
              </w:rPr>
              <w:t>-5232,9</w:t>
            </w:r>
          </w:p>
        </w:tc>
      </w:tr>
      <w:tr w:rsidR="0085791A" w:rsidRPr="00C47626" w14:paraId="451BA45B" w14:textId="77777777" w:rsidTr="00DC3934">
        <w:tc>
          <w:tcPr>
            <w:tcW w:w="1413" w:type="dxa"/>
            <w:tcBorders>
              <w:top w:val="single" w:sz="4" w:space="0" w:color="auto"/>
              <w:bottom w:val="single" w:sz="4" w:space="0" w:color="auto"/>
            </w:tcBorders>
          </w:tcPr>
          <w:p w14:paraId="298BBD77" w14:textId="736A6676" w:rsidR="0085791A" w:rsidRPr="00C47626" w:rsidRDefault="0085791A" w:rsidP="0085791A">
            <w:pPr>
              <w:spacing w:line="240" w:lineRule="auto"/>
              <w:ind w:firstLine="0"/>
              <w:jc w:val="left"/>
              <w:rPr>
                <w:rFonts w:eastAsiaTheme="minorHAnsi"/>
                <w:sz w:val="24"/>
                <w:szCs w:val="24"/>
                <w:lang w:eastAsia="en-US"/>
              </w:rPr>
            </w:pPr>
            <w:r>
              <w:rPr>
                <w:rFonts w:eastAsiaTheme="minorHAnsi"/>
                <w:sz w:val="24"/>
                <w:szCs w:val="24"/>
                <w:lang w:eastAsia="en-US"/>
              </w:rPr>
              <w:t>902</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70F05837" w14:textId="53E9B50D" w:rsidR="0085791A" w:rsidRPr="00C47626" w:rsidRDefault="0085791A" w:rsidP="0085791A">
            <w:pPr>
              <w:spacing w:line="240" w:lineRule="auto"/>
              <w:ind w:firstLine="0"/>
              <w:jc w:val="left"/>
              <w:rPr>
                <w:rFonts w:eastAsiaTheme="minorHAnsi"/>
                <w:sz w:val="24"/>
                <w:szCs w:val="24"/>
                <w:lang w:eastAsia="en-US"/>
              </w:rPr>
            </w:pPr>
            <w:r w:rsidRPr="00D30944">
              <w:rPr>
                <w:sz w:val="24"/>
                <w:szCs w:val="24"/>
              </w:rPr>
              <w:t>2</w:t>
            </w:r>
            <w:r>
              <w:rPr>
                <w:sz w:val="24"/>
                <w:szCs w:val="24"/>
              </w:rPr>
              <w:t xml:space="preserve"> </w:t>
            </w:r>
            <w:r w:rsidRPr="00D30944">
              <w:rPr>
                <w:sz w:val="24"/>
                <w:szCs w:val="24"/>
              </w:rPr>
              <w:t>19</w:t>
            </w:r>
            <w:r>
              <w:rPr>
                <w:sz w:val="24"/>
                <w:szCs w:val="24"/>
              </w:rPr>
              <w:t xml:space="preserve"> </w:t>
            </w:r>
            <w:r w:rsidRPr="00D30944">
              <w:rPr>
                <w:sz w:val="24"/>
                <w:szCs w:val="24"/>
              </w:rPr>
              <w:t>60010</w:t>
            </w:r>
            <w:r>
              <w:rPr>
                <w:sz w:val="24"/>
                <w:szCs w:val="24"/>
              </w:rPr>
              <w:t xml:space="preserve"> </w:t>
            </w:r>
            <w:r w:rsidRPr="00D30944">
              <w:rPr>
                <w:sz w:val="24"/>
                <w:szCs w:val="24"/>
              </w:rPr>
              <w:t>14</w:t>
            </w:r>
            <w:r>
              <w:rPr>
                <w:sz w:val="24"/>
                <w:szCs w:val="24"/>
              </w:rPr>
              <w:t xml:space="preserve"> </w:t>
            </w:r>
            <w:r w:rsidRPr="00D30944">
              <w:rPr>
                <w:sz w:val="24"/>
                <w:szCs w:val="24"/>
              </w:rPr>
              <w:t>0000</w:t>
            </w:r>
            <w:r>
              <w:rPr>
                <w:sz w:val="24"/>
                <w:szCs w:val="24"/>
              </w:rPr>
              <w:t xml:space="preserve"> </w:t>
            </w:r>
            <w:r w:rsidRPr="00D30944">
              <w:rPr>
                <w:sz w:val="24"/>
                <w:szCs w:val="24"/>
              </w:rPr>
              <w:t>150</w:t>
            </w:r>
          </w:p>
        </w:tc>
        <w:tc>
          <w:tcPr>
            <w:tcW w:w="3788" w:type="dxa"/>
            <w:tcBorders>
              <w:top w:val="single" w:sz="4" w:space="0" w:color="auto"/>
              <w:left w:val="single" w:sz="4" w:space="0" w:color="auto"/>
              <w:bottom w:val="single" w:sz="4" w:space="0" w:color="auto"/>
              <w:right w:val="single" w:sz="4" w:space="0" w:color="auto"/>
            </w:tcBorders>
            <w:shd w:val="clear" w:color="auto" w:fill="auto"/>
          </w:tcPr>
          <w:p w14:paraId="4F753BF4" w14:textId="47D39B0C" w:rsidR="0085791A" w:rsidRDefault="0085791A" w:rsidP="0085791A">
            <w:pPr>
              <w:spacing w:line="240" w:lineRule="auto"/>
              <w:ind w:firstLine="0"/>
              <w:rPr>
                <w:rFonts w:eastAsiaTheme="minorHAnsi"/>
                <w:sz w:val="24"/>
                <w:szCs w:val="24"/>
                <w:lang w:eastAsia="en-US"/>
              </w:rPr>
            </w:pPr>
            <w:r w:rsidRPr="000C5A9A">
              <w:rPr>
                <w:sz w:val="24"/>
                <w:szCs w:val="24"/>
              </w:rPr>
              <w:t>Возврат прочих остатков субсидий, субвенций и иных межбюджетных трансфертов, имеющих целевое назначение, прошлых лет из бюджетов муниципальных округов</w:t>
            </w:r>
          </w:p>
        </w:tc>
        <w:tc>
          <w:tcPr>
            <w:tcW w:w="1378" w:type="dxa"/>
            <w:tcBorders>
              <w:top w:val="single" w:sz="4" w:space="0" w:color="auto"/>
              <w:left w:val="single" w:sz="4" w:space="0" w:color="auto"/>
              <w:bottom w:val="single" w:sz="4" w:space="0" w:color="auto"/>
              <w:right w:val="single" w:sz="4" w:space="0" w:color="auto"/>
            </w:tcBorders>
            <w:shd w:val="clear" w:color="auto" w:fill="FFFFFF"/>
          </w:tcPr>
          <w:p w14:paraId="5F89D0C9" w14:textId="6BF14A31" w:rsidR="0085791A" w:rsidRPr="00202558" w:rsidRDefault="0030097F" w:rsidP="0085791A">
            <w:pPr>
              <w:spacing w:line="240" w:lineRule="auto"/>
              <w:ind w:firstLine="0"/>
              <w:jc w:val="left"/>
              <w:rPr>
                <w:rFonts w:eastAsiaTheme="minorHAnsi"/>
                <w:sz w:val="24"/>
                <w:szCs w:val="24"/>
                <w:lang w:eastAsia="en-US"/>
              </w:rPr>
            </w:pPr>
            <w:r w:rsidRPr="00202558">
              <w:rPr>
                <w:rFonts w:eastAsiaTheme="minorHAnsi"/>
                <w:sz w:val="24"/>
                <w:szCs w:val="24"/>
                <w:lang w:eastAsia="en-US"/>
              </w:rPr>
              <w:t>-5232,9</w:t>
            </w:r>
          </w:p>
        </w:tc>
      </w:tr>
      <w:tr w:rsidR="0085791A" w:rsidRPr="00C47626" w14:paraId="68FD1521" w14:textId="77777777" w:rsidTr="00DC3934">
        <w:tc>
          <w:tcPr>
            <w:tcW w:w="1413" w:type="dxa"/>
            <w:tcBorders>
              <w:top w:val="single" w:sz="4" w:space="0" w:color="auto"/>
              <w:bottom w:val="single" w:sz="4" w:space="0" w:color="auto"/>
            </w:tcBorders>
          </w:tcPr>
          <w:p w14:paraId="63455A23" w14:textId="77777777" w:rsidR="0085791A" w:rsidRPr="00C47626" w:rsidRDefault="0085791A" w:rsidP="0085791A">
            <w:pPr>
              <w:spacing w:line="240" w:lineRule="auto"/>
              <w:ind w:firstLine="0"/>
              <w:jc w:val="left"/>
              <w:rPr>
                <w:rFonts w:eastAsiaTheme="minorHAnsi"/>
                <w:sz w:val="24"/>
                <w:szCs w:val="24"/>
                <w:lang w:eastAsia="en-US"/>
              </w:rPr>
            </w:pP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769FD232" w14:textId="77777777" w:rsidR="0085791A" w:rsidRPr="00C47626" w:rsidRDefault="0085791A" w:rsidP="0085791A">
            <w:pPr>
              <w:spacing w:line="240" w:lineRule="auto"/>
              <w:ind w:firstLine="0"/>
              <w:jc w:val="left"/>
              <w:rPr>
                <w:rFonts w:eastAsiaTheme="minorHAnsi"/>
                <w:sz w:val="24"/>
                <w:szCs w:val="24"/>
                <w:lang w:eastAsia="en-US"/>
              </w:rPr>
            </w:pPr>
            <w:r w:rsidRPr="00C47626">
              <w:rPr>
                <w:rFonts w:eastAsiaTheme="minorHAnsi"/>
                <w:sz w:val="24"/>
                <w:szCs w:val="24"/>
                <w:lang w:eastAsia="en-US"/>
              </w:rPr>
              <w:t> </w:t>
            </w:r>
          </w:p>
        </w:tc>
        <w:tc>
          <w:tcPr>
            <w:tcW w:w="3788" w:type="dxa"/>
            <w:tcBorders>
              <w:top w:val="single" w:sz="4" w:space="0" w:color="auto"/>
              <w:left w:val="single" w:sz="4" w:space="0" w:color="auto"/>
              <w:bottom w:val="single" w:sz="4" w:space="0" w:color="auto"/>
              <w:right w:val="single" w:sz="4" w:space="0" w:color="auto"/>
            </w:tcBorders>
            <w:shd w:val="clear" w:color="auto" w:fill="auto"/>
          </w:tcPr>
          <w:p w14:paraId="6C4FAE10" w14:textId="77777777" w:rsidR="0085791A" w:rsidRPr="00C47626" w:rsidRDefault="0085791A" w:rsidP="0085791A">
            <w:pPr>
              <w:spacing w:line="240" w:lineRule="auto"/>
              <w:ind w:firstLine="0"/>
              <w:rPr>
                <w:rFonts w:eastAsiaTheme="minorHAnsi"/>
                <w:sz w:val="24"/>
                <w:szCs w:val="24"/>
                <w:lang w:eastAsia="en-US"/>
              </w:rPr>
            </w:pPr>
            <w:r w:rsidRPr="00C47626">
              <w:rPr>
                <w:rFonts w:eastAsiaTheme="minorHAnsi"/>
                <w:b/>
                <w:bCs/>
                <w:sz w:val="24"/>
                <w:szCs w:val="24"/>
                <w:lang w:eastAsia="en-US"/>
              </w:rPr>
              <w:t>Итого:</w:t>
            </w:r>
          </w:p>
        </w:tc>
        <w:tc>
          <w:tcPr>
            <w:tcW w:w="1378" w:type="dxa"/>
            <w:tcBorders>
              <w:top w:val="single" w:sz="4" w:space="0" w:color="auto"/>
              <w:left w:val="single" w:sz="4" w:space="0" w:color="auto"/>
              <w:bottom w:val="single" w:sz="4" w:space="0" w:color="auto"/>
              <w:right w:val="single" w:sz="4" w:space="0" w:color="auto"/>
            </w:tcBorders>
            <w:shd w:val="clear" w:color="auto" w:fill="FFFFFF"/>
          </w:tcPr>
          <w:p w14:paraId="47D59D37" w14:textId="6AC6E48C" w:rsidR="0085791A" w:rsidRPr="00202558" w:rsidRDefault="001B02BF" w:rsidP="0085791A">
            <w:pPr>
              <w:spacing w:line="240" w:lineRule="auto"/>
              <w:ind w:firstLine="0"/>
              <w:jc w:val="left"/>
              <w:rPr>
                <w:rFonts w:eastAsiaTheme="minorHAnsi"/>
                <w:b/>
                <w:bCs/>
                <w:sz w:val="24"/>
                <w:szCs w:val="24"/>
                <w:lang w:eastAsia="en-US"/>
              </w:rPr>
            </w:pPr>
            <w:r w:rsidRPr="00202558">
              <w:rPr>
                <w:rFonts w:eastAsiaTheme="minorHAnsi"/>
                <w:b/>
                <w:bCs/>
                <w:sz w:val="24"/>
                <w:szCs w:val="24"/>
                <w:lang w:eastAsia="en-US"/>
              </w:rPr>
              <w:t>838031,2</w:t>
            </w:r>
          </w:p>
        </w:tc>
      </w:tr>
      <w:tr w:rsidR="0085791A" w:rsidRPr="00C47626" w14:paraId="7638CA03" w14:textId="77777777" w:rsidTr="00DC3934">
        <w:tc>
          <w:tcPr>
            <w:tcW w:w="1413" w:type="dxa"/>
            <w:tcBorders>
              <w:top w:val="single" w:sz="4" w:space="0" w:color="auto"/>
              <w:bottom w:val="single" w:sz="4" w:space="0" w:color="auto"/>
            </w:tcBorders>
          </w:tcPr>
          <w:p w14:paraId="50207E23" w14:textId="77777777" w:rsidR="0085791A" w:rsidRPr="00C47626" w:rsidRDefault="0085791A" w:rsidP="0085791A">
            <w:pPr>
              <w:spacing w:line="240" w:lineRule="auto"/>
              <w:ind w:firstLine="0"/>
              <w:jc w:val="left"/>
              <w:rPr>
                <w:rFonts w:eastAsiaTheme="minorHAnsi"/>
                <w:sz w:val="24"/>
                <w:szCs w:val="24"/>
                <w:lang w:eastAsia="en-US"/>
              </w:rPr>
            </w:pP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0993D4D1" w14:textId="77777777" w:rsidR="0085791A" w:rsidRPr="00C47626" w:rsidRDefault="0085791A" w:rsidP="0085791A">
            <w:pPr>
              <w:spacing w:line="240" w:lineRule="auto"/>
              <w:ind w:firstLine="0"/>
              <w:jc w:val="left"/>
              <w:rPr>
                <w:rFonts w:eastAsiaTheme="minorHAnsi"/>
                <w:sz w:val="24"/>
                <w:szCs w:val="24"/>
                <w:lang w:eastAsia="en-US"/>
              </w:rPr>
            </w:pPr>
            <w:r w:rsidRPr="00C47626">
              <w:rPr>
                <w:rFonts w:eastAsiaTheme="minorHAnsi"/>
                <w:sz w:val="24"/>
                <w:szCs w:val="24"/>
                <w:lang w:eastAsia="en-US"/>
              </w:rPr>
              <w:t> </w:t>
            </w:r>
          </w:p>
        </w:tc>
        <w:tc>
          <w:tcPr>
            <w:tcW w:w="3788" w:type="dxa"/>
            <w:tcBorders>
              <w:top w:val="single" w:sz="4" w:space="0" w:color="auto"/>
              <w:left w:val="single" w:sz="4" w:space="0" w:color="auto"/>
              <w:bottom w:val="single" w:sz="4" w:space="0" w:color="auto"/>
              <w:right w:val="single" w:sz="4" w:space="0" w:color="auto"/>
            </w:tcBorders>
            <w:shd w:val="clear" w:color="auto" w:fill="auto"/>
          </w:tcPr>
          <w:p w14:paraId="07581013" w14:textId="77777777" w:rsidR="0085791A" w:rsidRPr="00C47626" w:rsidRDefault="0085791A" w:rsidP="0085791A">
            <w:pPr>
              <w:spacing w:line="240" w:lineRule="auto"/>
              <w:ind w:firstLine="0"/>
              <w:rPr>
                <w:rFonts w:eastAsiaTheme="minorHAnsi"/>
                <w:sz w:val="24"/>
                <w:szCs w:val="24"/>
                <w:lang w:eastAsia="en-US"/>
              </w:rPr>
            </w:pPr>
            <w:r w:rsidRPr="00C47626">
              <w:rPr>
                <w:rFonts w:eastAsiaTheme="minorHAnsi"/>
                <w:b/>
                <w:bCs/>
                <w:sz w:val="24"/>
                <w:szCs w:val="24"/>
                <w:lang w:eastAsia="en-US"/>
              </w:rPr>
              <w:t>Всего:</w:t>
            </w:r>
          </w:p>
        </w:tc>
        <w:tc>
          <w:tcPr>
            <w:tcW w:w="1378" w:type="dxa"/>
            <w:tcBorders>
              <w:top w:val="single" w:sz="4" w:space="0" w:color="auto"/>
              <w:left w:val="single" w:sz="4" w:space="0" w:color="auto"/>
              <w:bottom w:val="single" w:sz="4" w:space="0" w:color="auto"/>
              <w:right w:val="single" w:sz="4" w:space="0" w:color="auto"/>
            </w:tcBorders>
            <w:shd w:val="clear" w:color="auto" w:fill="FFFFFF"/>
          </w:tcPr>
          <w:p w14:paraId="586D5A94" w14:textId="55CA844F" w:rsidR="0085791A" w:rsidRPr="00202558" w:rsidRDefault="00365F17" w:rsidP="00833A9E">
            <w:pPr>
              <w:spacing w:line="240" w:lineRule="auto"/>
              <w:ind w:firstLine="0"/>
              <w:jc w:val="left"/>
              <w:rPr>
                <w:rFonts w:eastAsiaTheme="minorHAnsi"/>
                <w:b/>
                <w:bCs/>
                <w:sz w:val="24"/>
                <w:szCs w:val="24"/>
                <w:lang w:eastAsia="en-US"/>
              </w:rPr>
            </w:pPr>
            <w:r w:rsidRPr="00202558">
              <w:rPr>
                <w:rFonts w:eastAsiaTheme="minorHAnsi"/>
                <w:b/>
                <w:bCs/>
                <w:sz w:val="24"/>
                <w:szCs w:val="24"/>
                <w:lang w:eastAsia="en-US"/>
              </w:rPr>
              <w:t>1332826,4</w:t>
            </w:r>
            <w:r w:rsidR="00833A9E" w:rsidRPr="00202558">
              <w:rPr>
                <w:rFonts w:eastAsiaTheme="minorHAnsi"/>
                <w:b/>
                <w:bCs/>
                <w:sz w:val="24"/>
                <w:szCs w:val="24"/>
                <w:lang w:eastAsia="en-US"/>
              </w:rPr>
              <w:t xml:space="preserve"> </w:t>
            </w:r>
          </w:p>
        </w:tc>
      </w:tr>
    </w:tbl>
    <w:p w14:paraId="1D64C74A" w14:textId="54439B91" w:rsidR="00DC3934" w:rsidRDefault="00DC3934" w:rsidP="00DC3934">
      <w:pPr>
        <w:spacing w:after="160" w:line="259" w:lineRule="auto"/>
        <w:ind w:firstLine="0"/>
        <w:jc w:val="left"/>
        <w:rPr>
          <w:rFonts w:eastAsiaTheme="minorHAnsi"/>
          <w:b/>
          <w:bCs/>
          <w:sz w:val="24"/>
          <w:szCs w:val="24"/>
          <w:lang w:eastAsia="en-US"/>
        </w:rPr>
      </w:pPr>
    </w:p>
    <w:p w14:paraId="705A5389" w14:textId="4EB0A1B2" w:rsidR="00202558" w:rsidRPr="00DC3934" w:rsidRDefault="00DC3934" w:rsidP="00DC3934">
      <w:pPr>
        <w:spacing w:after="160" w:line="259" w:lineRule="auto"/>
        <w:ind w:firstLine="0"/>
        <w:jc w:val="left"/>
        <w:rPr>
          <w:rFonts w:eastAsiaTheme="minorHAnsi"/>
          <w:b/>
          <w:bCs/>
          <w:sz w:val="24"/>
          <w:szCs w:val="24"/>
          <w:lang w:eastAsia="en-US"/>
        </w:rPr>
      </w:pPr>
      <w:r>
        <w:rPr>
          <w:rFonts w:eastAsiaTheme="minorHAnsi"/>
          <w:b/>
          <w:bCs/>
          <w:sz w:val="24"/>
          <w:szCs w:val="24"/>
          <w:lang w:eastAsia="en-US"/>
        </w:rPr>
        <w:br w:type="page"/>
      </w:r>
    </w:p>
    <w:p w14:paraId="7B293E59" w14:textId="0F21C3E4" w:rsidR="005965AD" w:rsidRDefault="00C01A26" w:rsidP="00C01A26">
      <w:pPr>
        <w:spacing w:line="240" w:lineRule="auto"/>
        <w:jc w:val="right"/>
        <w:rPr>
          <w:szCs w:val="28"/>
        </w:rPr>
      </w:pPr>
      <w:r>
        <w:rPr>
          <w:szCs w:val="28"/>
        </w:rPr>
        <w:lastRenderedPageBreak/>
        <w:t xml:space="preserve"> </w:t>
      </w:r>
      <w:r w:rsidR="005965AD" w:rsidRPr="00E8435D">
        <w:rPr>
          <w:szCs w:val="28"/>
        </w:rPr>
        <w:t>Приложение № </w:t>
      </w:r>
      <w:r w:rsidR="005965AD">
        <w:rPr>
          <w:szCs w:val="28"/>
        </w:rPr>
        <w:t>3</w:t>
      </w:r>
    </w:p>
    <w:p w14:paraId="68E90CD8" w14:textId="77777777" w:rsidR="002433F8" w:rsidRDefault="002433F8" w:rsidP="002433F8">
      <w:pPr>
        <w:spacing w:line="240" w:lineRule="auto"/>
        <w:ind w:firstLine="0"/>
        <w:jc w:val="right"/>
        <w:rPr>
          <w:szCs w:val="28"/>
        </w:rPr>
      </w:pPr>
      <w:r w:rsidRPr="003D4BCD">
        <w:rPr>
          <w:szCs w:val="28"/>
        </w:rPr>
        <w:t xml:space="preserve">к решению Совета Приаргунского </w:t>
      </w:r>
    </w:p>
    <w:p w14:paraId="4F9EB307" w14:textId="77777777" w:rsidR="002433F8" w:rsidRPr="003D4BCD" w:rsidRDefault="002433F8" w:rsidP="002433F8">
      <w:pPr>
        <w:spacing w:line="240" w:lineRule="auto"/>
        <w:ind w:firstLine="0"/>
        <w:jc w:val="right"/>
        <w:rPr>
          <w:szCs w:val="28"/>
        </w:rPr>
      </w:pPr>
      <w:r w:rsidRPr="003D4BCD">
        <w:rPr>
          <w:szCs w:val="28"/>
        </w:rPr>
        <w:t>муниципального округа</w:t>
      </w:r>
    </w:p>
    <w:p w14:paraId="7ABA978C" w14:textId="77777777" w:rsidR="00DC3934" w:rsidRPr="003D4BCD" w:rsidRDefault="00DC3934" w:rsidP="00DC3934">
      <w:pPr>
        <w:spacing w:line="240" w:lineRule="auto"/>
        <w:ind w:firstLine="0"/>
        <w:jc w:val="right"/>
        <w:rPr>
          <w:szCs w:val="28"/>
        </w:rPr>
      </w:pPr>
      <w:r>
        <w:rPr>
          <w:szCs w:val="28"/>
        </w:rPr>
        <w:t>от 30</w:t>
      </w:r>
      <w:r w:rsidRPr="003D4BCD">
        <w:rPr>
          <w:szCs w:val="28"/>
        </w:rPr>
        <w:t xml:space="preserve"> </w:t>
      </w:r>
      <w:r>
        <w:rPr>
          <w:szCs w:val="28"/>
        </w:rPr>
        <w:t>марта</w:t>
      </w:r>
      <w:r w:rsidRPr="003D4BCD">
        <w:rPr>
          <w:szCs w:val="28"/>
        </w:rPr>
        <w:t xml:space="preserve"> 202</w:t>
      </w:r>
      <w:r>
        <w:rPr>
          <w:szCs w:val="28"/>
        </w:rPr>
        <w:t>6</w:t>
      </w:r>
      <w:r w:rsidRPr="003D4BCD">
        <w:rPr>
          <w:szCs w:val="28"/>
        </w:rPr>
        <w:t xml:space="preserve"> г. № </w:t>
      </w:r>
      <w:r>
        <w:rPr>
          <w:szCs w:val="28"/>
        </w:rPr>
        <w:t>47</w:t>
      </w:r>
    </w:p>
    <w:p w14:paraId="3B8BE913" w14:textId="77777777" w:rsidR="002433F8" w:rsidRPr="003D4BCD" w:rsidRDefault="002433F8" w:rsidP="002433F8">
      <w:pPr>
        <w:spacing w:line="240" w:lineRule="auto"/>
        <w:ind w:firstLine="0"/>
        <w:jc w:val="right"/>
        <w:rPr>
          <w:szCs w:val="28"/>
        </w:rPr>
      </w:pPr>
      <w:r w:rsidRPr="003D4BCD">
        <w:rPr>
          <w:szCs w:val="28"/>
        </w:rPr>
        <w:t xml:space="preserve">О внесении изменений в Решение </w:t>
      </w:r>
    </w:p>
    <w:p w14:paraId="01794C48" w14:textId="77777777" w:rsidR="002433F8" w:rsidRPr="003D4BCD" w:rsidRDefault="002433F8" w:rsidP="002433F8">
      <w:pPr>
        <w:spacing w:line="240" w:lineRule="auto"/>
        <w:ind w:firstLine="0"/>
        <w:jc w:val="right"/>
        <w:rPr>
          <w:szCs w:val="28"/>
        </w:rPr>
      </w:pPr>
      <w:r w:rsidRPr="003D4BCD">
        <w:rPr>
          <w:szCs w:val="28"/>
        </w:rPr>
        <w:t xml:space="preserve">Совета Приаргунского муниципального </w:t>
      </w:r>
    </w:p>
    <w:p w14:paraId="2570197C" w14:textId="77777777" w:rsidR="002433F8" w:rsidRPr="003D4BCD" w:rsidRDefault="002433F8" w:rsidP="002433F8">
      <w:pPr>
        <w:spacing w:line="240" w:lineRule="auto"/>
        <w:ind w:firstLine="0"/>
        <w:jc w:val="right"/>
        <w:rPr>
          <w:szCs w:val="28"/>
        </w:rPr>
      </w:pPr>
      <w:r w:rsidRPr="003D4BCD">
        <w:rPr>
          <w:szCs w:val="28"/>
        </w:rPr>
        <w:t xml:space="preserve">округа Забайкальского края </w:t>
      </w:r>
    </w:p>
    <w:p w14:paraId="588E6DC8" w14:textId="77777777" w:rsidR="002433F8" w:rsidRPr="003D4BCD" w:rsidRDefault="002433F8" w:rsidP="002433F8">
      <w:pPr>
        <w:spacing w:line="240" w:lineRule="auto"/>
        <w:ind w:firstLine="0"/>
        <w:jc w:val="right"/>
        <w:rPr>
          <w:szCs w:val="28"/>
        </w:rPr>
      </w:pPr>
      <w:r w:rsidRPr="003D4BCD">
        <w:rPr>
          <w:szCs w:val="28"/>
        </w:rPr>
        <w:t>от 2</w:t>
      </w:r>
      <w:r>
        <w:rPr>
          <w:szCs w:val="28"/>
        </w:rPr>
        <w:t>5</w:t>
      </w:r>
      <w:r w:rsidRPr="003D4BCD">
        <w:rPr>
          <w:szCs w:val="28"/>
        </w:rPr>
        <w:t xml:space="preserve"> декабря 202</w:t>
      </w:r>
      <w:r>
        <w:rPr>
          <w:szCs w:val="28"/>
        </w:rPr>
        <w:t>5</w:t>
      </w:r>
      <w:r w:rsidRPr="003D4BCD">
        <w:rPr>
          <w:szCs w:val="28"/>
        </w:rPr>
        <w:t xml:space="preserve"> года №</w:t>
      </w:r>
      <w:r>
        <w:rPr>
          <w:szCs w:val="28"/>
        </w:rPr>
        <w:t>26</w:t>
      </w:r>
    </w:p>
    <w:p w14:paraId="6B167EC9" w14:textId="77777777" w:rsidR="002433F8" w:rsidRPr="003D4BCD" w:rsidRDefault="002433F8" w:rsidP="002433F8">
      <w:pPr>
        <w:spacing w:line="240" w:lineRule="auto"/>
        <w:ind w:firstLine="0"/>
        <w:jc w:val="right"/>
        <w:rPr>
          <w:szCs w:val="28"/>
        </w:rPr>
      </w:pPr>
      <w:r w:rsidRPr="003D4BCD">
        <w:rPr>
          <w:szCs w:val="28"/>
        </w:rPr>
        <w:t xml:space="preserve">«О бюджете Приаргунского </w:t>
      </w:r>
    </w:p>
    <w:p w14:paraId="590AE78B" w14:textId="77777777" w:rsidR="002433F8" w:rsidRPr="003D4BCD" w:rsidRDefault="002433F8" w:rsidP="002433F8">
      <w:pPr>
        <w:spacing w:line="240" w:lineRule="auto"/>
        <w:ind w:firstLine="0"/>
        <w:jc w:val="right"/>
        <w:rPr>
          <w:szCs w:val="28"/>
        </w:rPr>
      </w:pPr>
      <w:r w:rsidRPr="003D4BCD">
        <w:rPr>
          <w:szCs w:val="28"/>
        </w:rPr>
        <w:t>муниципального округа</w:t>
      </w:r>
    </w:p>
    <w:p w14:paraId="1261A986" w14:textId="77777777" w:rsidR="002433F8" w:rsidRPr="003D4BCD" w:rsidRDefault="002433F8" w:rsidP="002433F8">
      <w:pPr>
        <w:spacing w:line="240" w:lineRule="auto"/>
        <w:ind w:firstLine="0"/>
        <w:jc w:val="right"/>
        <w:rPr>
          <w:szCs w:val="28"/>
        </w:rPr>
      </w:pPr>
      <w:r w:rsidRPr="003D4BCD">
        <w:rPr>
          <w:szCs w:val="28"/>
        </w:rPr>
        <w:t>Забайкальского края</w:t>
      </w:r>
    </w:p>
    <w:p w14:paraId="47B12DFB" w14:textId="77777777" w:rsidR="002433F8" w:rsidRPr="003D4BCD" w:rsidRDefault="002433F8" w:rsidP="002433F8">
      <w:pPr>
        <w:spacing w:line="240" w:lineRule="auto"/>
        <w:ind w:firstLine="0"/>
        <w:jc w:val="right"/>
        <w:rPr>
          <w:szCs w:val="28"/>
        </w:rPr>
      </w:pPr>
      <w:r w:rsidRPr="003D4BCD">
        <w:rPr>
          <w:szCs w:val="28"/>
        </w:rPr>
        <w:t xml:space="preserve"> на 202</w:t>
      </w:r>
      <w:r>
        <w:rPr>
          <w:szCs w:val="28"/>
        </w:rPr>
        <w:t>6</w:t>
      </w:r>
      <w:r w:rsidRPr="003D4BCD">
        <w:rPr>
          <w:szCs w:val="28"/>
        </w:rPr>
        <w:t xml:space="preserve"> год и плановый</w:t>
      </w:r>
    </w:p>
    <w:p w14:paraId="733DC7C7" w14:textId="77777777" w:rsidR="002433F8" w:rsidRPr="003D4BCD" w:rsidRDefault="002433F8" w:rsidP="002433F8">
      <w:pPr>
        <w:spacing w:line="240" w:lineRule="auto"/>
        <w:ind w:firstLine="0"/>
        <w:jc w:val="right"/>
        <w:rPr>
          <w:szCs w:val="28"/>
        </w:rPr>
      </w:pPr>
      <w:r w:rsidRPr="003D4BCD">
        <w:rPr>
          <w:szCs w:val="28"/>
        </w:rPr>
        <w:t xml:space="preserve"> период 202</w:t>
      </w:r>
      <w:r>
        <w:rPr>
          <w:szCs w:val="28"/>
        </w:rPr>
        <w:t>6</w:t>
      </w:r>
      <w:r w:rsidRPr="003D4BCD">
        <w:rPr>
          <w:szCs w:val="28"/>
        </w:rPr>
        <w:t>-202</w:t>
      </w:r>
      <w:r>
        <w:rPr>
          <w:szCs w:val="28"/>
        </w:rPr>
        <w:t>8</w:t>
      </w:r>
      <w:r w:rsidRPr="003D4BCD">
        <w:rPr>
          <w:szCs w:val="28"/>
        </w:rPr>
        <w:t xml:space="preserve"> годов»</w:t>
      </w:r>
    </w:p>
    <w:p w14:paraId="34B0DA66" w14:textId="77777777" w:rsidR="005965AD" w:rsidRPr="00E8435D" w:rsidRDefault="005965AD" w:rsidP="005965AD">
      <w:pPr>
        <w:jc w:val="right"/>
        <w:rPr>
          <w:szCs w:val="28"/>
        </w:rPr>
      </w:pPr>
    </w:p>
    <w:bookmarkEnd w:id="0"/>
    <w:p w14:paraId="0653BF7F" w14:textId="4FCBA9DA" w:rsidR="000B5B98" w:rsidRDefault="000B5B98"/>
    <w:p w14:paraId="24DA693C" w14:textId="693809F2" w:rsidR="002433F8" w:rsidRPr="00DC3934" w:rsidRDefault="002433F8" w:rsidP="00DC3934">
      <w:pPr>
        <w:spacing w:line="240" w:lineRule="auto"/>
        <w:ind w:firstLine="0"/>
        <w:jc w:val="center"/>
        <w:rPr>
          <w:b/>
          <w:bCs/>
        </w:rPr>
      </w:pPr>
      <w:r w:rsidRPr="00802F9C">
        <w:rPr>
          <w:b/>
          <w:bCs/>
        </w:rPr>
        <w:t>Источники финансирования дефицита бюджета Приаргунского муниципального округа Забайкальского края, перечень статей и видов источников финансирования дефицита бюджета Приаргунского муниципального округа Забайкальского края</w:t>
      </w:r>
      <w:r w:rsidRPr="00802F9C">
        <w:rPr>
          <w:rFonts w:cs="Arial"/>
          <w:b/>
          <w:bCs/>
        </w:rPr>
        <w:t xml:space="preserve"> </w:t>
      </w:r>
      <w:r w:rsidRPr="00802F9C">
        <w:rPr>
          <w:b/>
          <w:bCs/>
        </w:rPr>
        <w:t>на 202</w:t>
      </w:r>
      <w:r>
        <w:rPr>
          <w:b/>
          <w:bCs/>
        </w:rPr>
        <w:t>6</w:t>
      </w:r>
      <w:r w:rsidRPr="00802F9C">
        <w:rPr>
          <w:b/>
          <w:bCs/>
        </w:rPr>
        <w:t xml:space="preserve"> год</w:t>
      </w:r>
    </w:p>
    <w:p w14:paraId="6A03D765" w14:textId="77777777" w:rsidR="002433F8" w:rsidRPr="00C47626" w:rsidRDefault="002433F8" w:rsidP="002433F8">
      <w:pPr>
        <w:keepNext/>
        <w:jc w:val="right"/>
        <w:rPr>
          <w:szCs w:val="28"/>
        </w:rPr>
      </w:pPr>
      <w:r w:rsidRPr="00C47626">
        <w:rPr>
          <w:szCs w:val="28"/>
        </w:rPr>
        <w:t>(тыс. рублей)</w:t>
      </w:r>
    </w:p>
    <w:tbl>
      <w:tblPr>
        <w:tblStyle w:val="a3"/>
        <w:tblW w:w="9777" w:type="dxa"/>
        <w:tblLook w:val="04A0" w:firstRow="1" w:lastRow="0" w:firstColumn="1" w:lastColumn="0" w:noHBand="0" w:noVBand="1"/>
      </w:tblPr>
      <w:tblGrid>
        <w:gridCol w:w="1926"/>
        <w:gridCol w:w="3031"/>
        <w:gridCol w:w="76"/>
        <w:gridCol w:w="3042"/>
        <w:gridCol w:w="1702"/>
      </w:tblGrid>
      <w:tr w:rsidR="002433F8" w14:paraId="17D90662" w14:textId="77777777" w:rsidTr="00DC3934">
        <w:tc>
          <w:tcPr>
            <w:tcW w:w="5033" w:type="dxa"/>
            <w:gridSpan w:val="3"/>
          </w:tcPr>
          <w:p w14:paraId="306B2B2A" w14:textId="77777777" w:rsidR="002433F8" w:rsidRDefault="002433F8" w:rsidP="00DC3934">
            <w:pPr>
              <w:spacing w:line="240" w:lineRule="auto"/>
              <w:ind w:firstLine="0"/>
              <w:jc w:val="center"/>
            </w:pPr>
            <w:r w:rsidRPr="003F23BF">
              <w:rPr>
                <w:bCs/>
                <w:sz w:val="24"/>
                <w:szCs w:val="24"/>
              </w:rPr>
              <w:t xml:space="preserve">Код классификации </w:t>
            </w:r>
            <w:r w:rsidRPr="003F23BF">
              <w:rPr>
                <w:sz w:val="24"/>
                <w:szCs w:val="24"/>
              </w:rPr>
              <w:t>источников финансирования дефицита бюджета</w:t>
            </w:r>
          </w:p>
        </w:tc>
        <w:tc>
          <w:tcPr>
            <w:tcW w:w="3042" w:type="dxa"/>
            <w:vMerge w:val="restart"/>
          </w:tcPr>
          <w:p w14:paraId="1A63AC33" w14:textId="77777777" w:rsidR="002433F8" w:rsidRDefault="002433F8" w:rsidP="00DC3934">
            <w:pPr>
              <w:spacing w:line="240" w:lineRule="auto"/>
              <w:ind w:firstLine="0"/>
              <w:jc w:val="center"/>
            </w:pPr>
            <w:r w:rsidRPr="003F23BF">
              <w:rPr>
                <w:bCs/>
                <w:sz w:val="24"/>
                <w:szCs w:val="24"/>
              </w:rPr>
              <w:t>Наименование групп, подгрупп, статей, видов источников внутреннего финансирования дефицита бюджета</w:t>
            </w:r>
          </w:p>
        </w:tc>
        <w:tc>
          <w:tcPr>
            <w:tcW w:w="1702" w:type="dxa"/>
            <w:vMerge w:val="restart"/>
          </w:tcPr>
          <w:p w14:paraId="7CD1CE01" w14:textId="77777777" w:rsidR="002433F8" w:rsidRDefault="002433F8" w:rsidP="00DC3934">
            <w:pPr>
              <w:spacing w:line="240" w:lineRule="auto"/>
              <w:ind w:firstLine="0"/>
              <w:jc w:val="center"/>
            </w:pPr>
            <w:r w:rsidRPr="003F23BF">
              <w:rPr>
                <w:bCs/>
                <w:sz w:val="24"/>
                <w:szCs w:val="24"/>
              </w:rPr>
              <w:t>Сумма</w:t>
            </w:r>
          </w:p>
        </w:tc>
      </w:tr>
      <w:tr w:rsidR="002433F8" w14:paraId="3C6BE261" w14:textId="77777777" w:rsidTr="00DC3934">
        <w:tc>
          <w:tcPr>
            <w:tcW w:w="1926" w:type="dxa"/>
          </w:tcPr>
          <w:p w14:paraId="7BD6A78D" w14:textId="77777777" w:rsidR="002433F8" w:rsidRDefault="002433F8" w:rsidP="00DC3934">
            <w:pPr>
              <w:spacing w:line="240" w:lineRule="auto"/>
              <w:ind w:firstLine="0"/>
            </w:pPr>
            <w:r w:rsidRPr="005965AD">
              <w:rPr>
                <w:bCs/>
                <w:sz w:val="24"/>
                <w:szCs w:val="24"/>
              </w:rPr>
              <w:t>Главный администратор источников финансирования дефицита бюджета</w:t>
            </w:r>
          </w:p>
        </w:tc>
        <w:tc>
          <w:tcPr>
            <w:tcW w:w="3107" w:type="dxa"/>
            <w:gridSpan w:val="2"/>
          </w:tcPr>
          <w:p w14:paraId="74E6D723" w14:textId="77777777" w:rsidR="002433F8" w:rsidRDefault="002433F8" w:rsidP="00DC3934">
            <w:pPr>
              <w:spacing w:line="240" w:lineRule="auto"/>
              <w:ind w:firstLine="0"/>
              <w:jc w:val="center"/>
            </w:pPr>
            <w:r w:rsidRPr="003F23BF">
              <w:rPr>
                <w:bCs/>
                <w:sz w:val="24"/>
                <w:szCs w:val="24"/>
              </w:rPr>
              <w:t>Группы, подгруппы, статьи и вида источника финансирования дефицита бюджета</w:t>
            </w:r>
          </w:p>
        </w:tc>
        <w:tc>
          <w:tcPr>
            <w:tcW w:w="3042" w:type="dxa"/>
            <w:vMerge/>
          </w:tcPr>
          <w:p w14:paraId="56D850ED" w14:textId="77777777" w:rsidR="002433F8" w:rsidRDefault="002433F8" w:rsidP="00DC3934">
            <w:pPr>
              <w:spacing w:line="240" w:lineRule="auto"/>
              <w:ind w:firstLine="0"/>
              <w:jc w:val="center"/>
            </w:pPr>
          </w:p>
        </w:tc>
        <w:tc>
          <w:tcPr>
            <w:tcW w:w="1702" w:type="dxa"/>
            <w:vMerge/>
          </w:tcPr>
          <w:p w14:paraId="43A56DA3" w14:textId="77777777" w:rsidR="002433F8" w:rsidRDefault="002433F8" w:rsidP="00DC3934">
            <w:pPr>
              <w:spacing w:line="240" w:lineRule="auto"/>
              <w:ind w:firstLine="0"/>
              <w:jc w:val="center"/>
            </w:pPr>
          </w:p>
        </w:tc>
      </w:tr>
      <w:tr w:rsidR="002433F8" w14:paraId="21AAC411" w14:textId="77777777" w:rsidTr="00DC3934">
        <w:tc>
          <w:tcPr>
            <w:tcW w:w="1926" w:type="dxa"/>
          </w:tcPr>
          <w:p w14:paraId="11D866C0" w14:textId="77777777" w:rsidR="002433F8" w:rsidRPr="005965AD" w:rsidRDefault="002433F8" w:rsidP="00DC3934">
            <w:pPr>
              <w:spacing w:line="240" w:lineRule="auto"/>
              <w:ind w:firstLine="0"/>
              <w:rPr>
                <w:bCs/>
                <w:sz w:val="24"/>
                <w:szCs w:val="24"/>
              </w:rPr>
            </w:pPr>
            <w:r>
              <w:rPr>
                <w:bCs/>
                <w:sz w:val="24"/>
                <w:szCs w:val="24"/>
              </w:rPr>
              <w:t>1</w:t>
            </w:r>
          </w:p>
        </w:tc>
        <w:tc>
          <w:tcPr>
            <w:tcW w:w="3107" w:type="dxa"/>
            <w:gridSpan w:val="2"/>
          </w:tcPr>
          <w:p w14:paraId="35EAA07A" w14:textId="77777777" w:rsidR="002433F8" w:rsidRPr="003F23BF" w:rsidRDefault="002433F8" w:rsidP="00DC3934">
            <w:pPr>
              <w:spacing w:line="240" w:lineRule="auto"/>
              <w:ind w:firstLine="0"/>
              <w:jc w:val="center"/>
              <w:rPr>
                <w:bCs/>
                <w:sz w:val="24"/>
                <w:szCs w:val="24"/>
              </w:rPr>
            </w:pPr>
            <w:r>
              <w:rPr>
                <w:bCs/>
                <w:sz w:val="24"/>
                <w:szCs w:val="24"/>
              </w:rPr>
              <w:t>2</w:t>
            </w:r>
          </w:p>
        </w:tc>
        <w:tc>
          <w:tcPr>
            <w:tcW w:w="3042" w:type="dxa"/>
          </w:tcPr>
          <w:p w14:paraId="051B422A" w14:textId="77777777" w:rsidR="002433F8" w:rsidRDefault="002433F8" w:rsidP="00DC3934">
            <w:pPr>
              <w:spacing w:line="240" w:lineRule="auto"/>
              <w:ind w:firstLine="0"/>
              <w:jc w:val="center"/>
            </w:pPr>
            <w:r>
              <w:t>3</w:t>
            </w:r>
          </w:p>
        </w:tc>
        <w:tc>
          <w:tcPr>
            <w:tcW w:w="1702" w:type="dxa"/>
          </w:tcPr>
          <w:p w14:paraId="01C5F092" w14:textId="77777777" w:rsidR="002433F8" w:rsidRDefault="002433F8" w:rsidP="00DC3934">
            <w:pPr>
              <w:spacing w:line="240" w:lineRule="auto"/>
              <w:ind w:firstLine="0"/>
              <w:jc w:val="center"/>
            </w:pPr>
            <w:r>
              <w:t>4</w:t>
            </w:r>
          </w:p>
        </w:tc>
      </w:tr>
      <w:tr w:rsidR="002433F8" w14:paraId="489E4FE4" w14:textId="77777777" w:rsidTr="00DC3934">
        <w:tc>
          <w:tcPr>
            <w:tcW w:w="1926" w:type="dxa"/>
            <w:vAlign w:val="bottom"/>
          </w:tcPr>
          <w:p w14:paraId="2F308E68" w14:textId="77777777" w:rsidR="002433F8" w:rsidRDefault="002433F8" w:rsidP="00DC3934">
            <w:pPr>
              <w:spacing w:line="240" w:lineRule="auto"/>
              <w:ind w:firstLine="0"/>
            </w:pPr>
          </w:p>
        </w:tc>
        <w:tc>
          <w:tcPr>
            <w:tcW w:w="3031" w:type="dxa"/>
            <w:vAlign w:val="bottom"/>
          </w:tcPr>
          <w:p w14:paraId="74D3E82C" w14:textId="77777777" w:rsidR="002433F8" w:rsidRDefault="002433F8" w:rsidP="00DC3934">
            <w:pPr>
              <w:spacing w:line="240" w:lineRule="auto"/>
              <w:ind w:firstLine="0"/>
            </w:pPr>
          </w:p>
        </w:tc>
        <w:tc>
          <w:tcPr>
            <w:tcW w:w="3118" w:type="dxa"/>
            <w:gridSpan w:val="2"/>
            <w:vAlign w:val="bottom"/>
          </w:tcPr>
          <w:p w14:paraId="007EC943" w14:textId="77777777" w:rsidR="002433F8" w:rsidRPr="00A65688" w:rsidRDefault="002433F8" w:rsidP="00DC3934">
            <w:pPr>
              <w:spacing w:line="240" w:lineRule="auto"/>
              <w:ind w:right="180" w:firstLine="0"/>
              <w:rPr>
                <w:sz w:val="24"/>
                <w:szCs w:val="24"/>
              </w:rPr>
            </w:pPr>
            <w:r w:rsidRPr="00A65688">
              <w:rPr>
                <w:b/>
                <w:bCs/>
                <w:sz w:val="24"/>
                <w:szCs w:val="24"/>
              </w:rPr>
              <w:t>Источники внутреннего финансирования дефицита/ (профицита) бюджета всего, в том числе:</w:t>
            </w:r>
          </w:p>
        </w:tc>
        <w:tc>
          <w:tcPr>
            <w:tcW w:w="1702" w:type="dxa"/>
            <w:vAlign w:val="bottom"/>
          </w:tcPr>
          <w:p w14:paraId="1AFBCAC3" w14:textId="59A433DD" w:rsidR="002433F8" w:rsidRPr="00A65688" w:rsidRDefault="007E0742" w:rsidP="00DC3934">
            <w:pPr>
              <w:spacing w:line="240" w:lineRule="auto"/>
              <w:ind w:firstLine="0"/>
              <w:rPr>
                <w:sz w:val="24"/>
                <w:szCs w:val="24"/>
              </w:rPr>
            </w:pPr>
            <w:r>
              <w:rPr>
                <w:b/>
                <w:bCs/>
                <w:sz w:val="24"/>
                <w:szCs w:val="24"/>
              </w:rPr>
              <w:t>38321,5</w:t>
            </w:r>
          </w:p>
        </w:tc>
      </w:tr>
      <w:tr w:rsidR="002433F8" w14:paraId="2D838E0E" w14:textId="77777777" w:rsidTr="00DC3934">
        <w:tc>
          <w:tcPr>
            <w:tcW w:w="1926" w:type="dxa"/>
            <w:vAlign w:val="bottom"/>
          </w:tcPr>
          <w:p w14:paraId="7C6BB3E1" w14:textId="77777777" w:rsidR="002433F8" w:rsidRDefault="002433F8" w:rsidP="00DC3934">
            <w:pPr>
              <w:spacing w:line="240" w:lineRule="auto"/>
              <w:ind w:firstLine="0"/>
            </w:pPr>
            <w:r w:rsidRPr="00F10485">
              <w:rPr>
                <w:sz w:val="26"/>
                <w:szCs w:val="26"/>
              </w:rPr>
              <w:t>902</w:t>
            </w:r>
          </w:p>
        </w:tc>
        <w:tc>
          <w:tcPr>
            <w:tcW w:w="3031" w:type="dxa"/>
            <w:vAlign w:val="bottom"/>
          </w:tcPr>
          <w:p w14:paraId="4AE0C35C" w14:textId="77777777" w:rsidR="002433F8" w:rsidRDefault="002433F8" w:rsidP="00DC3934">
            <w:pPr>
              <w:spacing w:line="240" w:lineRule="auto"/>
              <w:ind w:firstLine="0"/>
            </w:pPr>
            <w:r w:rsidRPr="00F10485">
              <w:rPr>
                <w:sz w:val="26"/>
                <w:szCs w:val="26"/>
              </w:rPr>
              <w:t>01030100000000800</w:t>
            </w:r>
          </w:p>
        </w:tc>
        <w:tc>
          <w:tcPr>
            <w:tcW w:w="3118" w:type="dxa"/>
            <w:gridSpan w:val="2"/>
            <w:vAlign w:val="bottom"/>
          </w:tcPr>
          <w:p w14:paraId="2BB38DBE" w14:textId="77777777" w:rsidR="002433F8" w:rsidRPr="00A65688" w:rsidRDefault="002433F8" w:rsidP="00DC3934">
            <w:pPr>
              <w:spacing w:line="240" w:lineRule="auto"/>
              <w:ind w:firstLine="0"/>
              <w:rPr>
                <w:sz w:val="24"/>
                <w:szCs w:val="24"/>
              </w:rPr>
            </w:pPr>
            <w:r w:rsidRPr="00A65688">
              <w:rPr>
                <w:sz w:val="24"/>
                <w:szCs w:val="24"/>
              </w:rPr>
              <w:t xml:space="preserve">Погашение обязательств за счет прочих </w:t>
            </w:r>
            <w:r>
              <w:rPr>
                <w:sz w:val="24"/>
                <w:szCs w:val="24"/>
              </w:rPr>
              <w:t>и</w:t>
            </w:r>
            <w:r w:rsidRPr="00A65688">
              <w:rPr>
                <w:sz w:val="24"/>
                <w:szCs w:val="24"/>
              </w:rPr>
              <w:t>сточников внутреннего финансирования дефицитов бюджетов</w:t>
            </w:r>
          </w:p>
        </w:tc>
        <w:tc>
          <w:tcPr>
            <w:tcW w:w="1702" w:type="dxa"/>
            <w:vAlign w:val="bottom"/>
          </w:tcPr>
          <w:p w14:paraId="22518C64" w14:textId="77777777" w:rsidR="002433F8" w:rsidRPr="00A65688" w:rsidRDefault="002433F8" w:rsidP="00DC3934">
            <w:pPr>
              <w:spacing w:line="240" w:lineRule="auto"/>
              <w:ind w:firstLine="0"/>
              <w:rPr>
                <w:sz w:val="24"/>
                <w:szCs w:val="24"/>
              </w:rPr>
            </w:pPr>
            <w:r w:rsidRPr="00A65688">
              <w:rPr>
                <w:sz w:val="24"/>
                <w:szCs w:val="24"/>
              </w:rPr>
              <w:t>-1370,4</w:t>
            </w:r>
          </w:p>
        </w:tc>
      </w:tr>
      <w:tr w:rsidR="002433F8" w14:paraId="6AD541A6" w14:textId="77777777" w:rsidTr="00DC3934">
        <w:tc>
          <w:tcPr>
            <w:tcW w:w="1926" w:type="dxa"/>
            <w:vAlign w:val="bottom"/>
          </w:tcPr>
          <w:p w14:paraId="2AED6BA1" w14:textId="77777777" w:rsidR="002433F8" w:rsidRDefault="002433F8" w:rsidP="00DC3934">
            <w:pPr>
              <w:spacing w:line="240" w:lineRule="auto"/>
              <w:ind w:firstLine="0"/>
            </w:pPr>
            <w:r w:rsidRPr="00F10485">
              <w:rPr>
                <w:sz w:val="26"/>
                <w:szCs w:val="26"/>
              </w:rPr>
              <w:t>902</w:t>
            </w:r>
          </w:p>
        </w:tc>
        <w:tc>
          <w:tcPr>
            <w:tcW w:w="3031" w:type="dxa"/>
            <w:vAlign w:val="bottom"/>
          </w:tcPr>
          <w:p w14:paraId="7146D055" w14:textId="77777777" w:rsidR="002433F8" w:rsidRDefault="002433F8" w:rsidP="00DC3934">
            <w:pPr>
              <w:spacing w:line="240" w:lineRule="auto"/>
              <w:ind w:firstLine="0"/>
            </w:pPr>
            <w:r>
              <w:rPr>
                <w:sz w:val="26"/>
                <w:szCs w:val="26"/>
              </w:rPr>
              <w:t>0103010014</w:t>
            </w:r>
            <w:r w:rsidRPr="00F10485">
              <w:rPr>
                <w:sz w:val="26"/>
                <w:szCs w:val="26"/>
              </w:rPr>
              <w:t>0000810</w:t>
            </w:r>
          </w:p>
        </w:tc>
        <w:tc>
          <w:tcPr>
            <w:tcW w:w="3118" w:type="dxa"/>
            <w:gridSpan w:val="2"/>
            <w:vAlign w:val="bottom"/>
          </w:tcPr>
          <w:p w14:paraId="44B34CB5" w14:textId="77777777" w:rsidR="002433F8" w:rsidRPr="00A65688" w:rsidRDefault="002433F8" w:rsidP="00DC3934">
            <w:pPr>
              <w:spacing w:line="240" w:lineRule="auto"/>
              <w:ind w:firstLine="0"/>
              <w:rPr>
                <w:sz w:val="24"/>
                <w:szCs w:val="24"/>
              </w:rPr>
            </w:pPr>
            <w:r w:rsidRPr="00A65688">
              <w:rPr>
                <w:sz w:val="24"/>
                <w:szCs w:val="24"/>
              </w:rPr>
              <w:t>Погашение обязательств за счет прочих источников внутреннего финансирования дефицитов бюджетов муниципальных округов</w:t>
            </w:r>
          </w:p>
        </w:tc>
        <w:tc>
          <w:tcPr>
            <w:tcW w:w="1702" w:type="dxa"/>
            <w:vAlign w:val="bottom"/>
          </w:tcPr>
          <w:p w14:paraId="2D929119" w14:textId="77777777" w:rsidR="002433F8" w:rsidRPr="00A65688" w:rsidRDefault="002433F8" w:rsidP="00DC3934">
            <w:pPr>
              <w:spacing w:line="240" w:lineRule="auto"/>
              <w:ind w:firstLine="0"/>
              <w:rPr>
                <w:sz w:val="24"/>
                <w:szCs w:val="24"/>
              </w:rPr>
            </w:pPr>
            <w:r w:rsidRPr="00A65688">
              <w:rPr>
                <w:sz w:val="24"/>
                <w:szCs w:val="24"/>
              </w:rPr>
              <w:t>-1370,4</w:t>
            </w:r>
          </w:p>
        </w:tc>
      </w:tr>
      <w:tr w:rsidR="002433F8" w14:paraId="3B166B07" w14:textId="77777777" w:rsidTr="00DC3934">
        <w:tc>
          <w:tcPr>
            <w:tcW w:w="1926" w:type="dxa"/>
            <w:vAlign w:val="bottom"/>
          </w:tcPr>
          <w:p w14:paraId="124467C8" w14:textId="77777777" w:rsidR="002433F8" w:rsidRDefault="002433F8" w:rsidP="00DC3934">
            <w:pPr>
              <w:spacing w:line="240" w:lineRule="auto"/>
              <w:ind w:firstLine="0"/>
            </w:pPr>
            <w:r>
              <w:rPr>
                <w:b/>
                <w:bCs/>
              </w:rPr>
              <w:lastRenderedPageBreak/>
              <w:t>902</w:t>
            </w:r>
          </w:p>
        </w:tc>
        <w:tc>
          <w:tcPr>
            <w:tcW w:w="3031" w:type="dxa"/>
            <w:vAlign w:val="bottom"/>
          </w:tcPr>
          <w:p w14:paraId="654E1B7A" w14:textId="77777777" w:rsidR="002433F8" w:rsidRDefault="002433F8" w:rsidP="00DC3934">
            <w:pPr>
              <w:spacing w:line="240" w:lineRule="auto"/>
              <w:ind w:firstLine="0"/>
            </w:pPr>
            <w:r w:rsidRPr="00F10485">
              <w:rPr>
                <w:b/>
                <w:bCs/>
                <w:sz w:val="26"/>
                <w:szCs w:val="26"/>
              </w:rPr>
              <w:t>01 05 00 00 00 0000 000</w:t>
            </w:r>
          </w:p>
        </w:tc>
        <w:tc>
          <w:tcPr>
            <w:tcW w:w="3118" w:type="dxa"/>
            <w:gridSpan w:val="2"/>
            <w:vAlign w:val="bottom"/>
          </w:tcPr>
          <w:p w14:paraId="0080FD87" w14:textId="77777777" w:rsidR="002433F8" w:rsidRPr="00A65688" w:rsidRDefault="002433F8" w:rsidP="00DC3934">
            <w:pPr>
              <w:spacing w:line="240" w:lineRule="auto"/>
              <w:ind w:firstLine="0"/>
              <w:rPr>
                <w:sz w:val="24"/>
                <w:szCs w:val="24"/>
              </w:rPr>
            </w:pPr>
            <w:r w:rsidRPr="00A65688">
              <w:rPr>
                <w:b/>
                <w:bCs/>
                <w:sz w:val="24"/>
                <w:szCs w:val="24"/>
              </w:rPr>
              <w:t>Изменение остатков средств на счетах по учету средств бюджета</w:t>
            </w:r>
          </w:p>
        </w:tc>
        <w:tc>
          <w:tcPr>
            <w:tcW w:w="1702" w:type="dxa"/>
            <w:vAlign w:val="bottom"/>
          </w:tcPr>
          <w:p w14:paraId="6F8ACE3A" w14:textId="5E1F93F9" w:rsidR="002433F8" w:rsidRPr="00A65688" w:rsidRDefault="007E0742" w:rsidP="00DC3934">
            <w:pPr>
              <w:spacing w:line="240" w:lineRule="auto"/>
              <w:ind w:firstLine="0"/>
              <w:rPr>
                <w:sz w:val="24"/>
                <w:szCs w:val="24"/>
              </w:rPr>
            </w:pPr>
            <w:r>
              <w:rPr>
                <w:b/>
                <w:bCs/>
                <w:sz w:val="24"/>
                <w:szCs w:val="24"/>
              </w:rPr>
              <w:t>39691,9</w:t>
            </w:r>
          </w:p>
        </w:tc>
      </w:tr>
      <w:tr w:rsidR="002433F8" w14:paraId="324B9FE8" w14:textId="77777777" w:rsidTr="00DC3934">
        <w:tc>
          <w:tcPr>
            <w:tcW w:w="1926" w:type="dxa"/>
            <w:vAlign w:val="bottom"/>
          </w:tcPr>
          <w:p w14:paraId="6614B665" w14:textId="77777777" w:rsidR="002433F8" w:rsidRPr="00A65688" w:rsidRDefault="002433F8" w:rsidP="00DC3934">
            <w:pPr>
              <w:spacing w:line="240" w:lineRule="auto"/>
              <w:ind w:firstLine="0"/>
              <w:rPr>
                <w:sz w:val="24"/>
                <w:szCs w:val="24"/>
              </w:rPr>
            </w:pPr>
            <w:r w:rsidRPr="00A65688">
              <w:rPr>
                <w:sz w:val="24"/>
                <w:szCs w:val="24"/>
              </w:rPr>
              <w:t>902</w:t>
            </w:r>
          </w:p>
        </w:tc>
        <w:tc>
          <w:tcPr>
            <w:tcW w:w="3031" w:type="dxa"/>
            <w:vAlign w:val="bottom"/>
          </w:tcPr>
          <w:p w14:paraId="43A62C24" w14:textId="77777777" w:rsidR="002433F8" w:rsidRPr="00A65688" w:rsidRDefault="002433F8" w:rsidP="00DC3934">
            <w:pPr>
              <w:spacing w:line="240" w:lineRule="auto"/>
              <w:ind w:firstLine="0"/>
              <w:rPr>
                <w:sz w:val="24"/>
                <w:szCs w:val="24"/>
              </w:rPr>
            </w:pPr>
            <w:r w:rsidRPr="00A65688">
              <w:rPr>
                <w:sz w:val="24"/>
                <w:szCs w:val="24"/>
              </w:rPr>
              <w:t>01 05 00 00 00 0000 500</w:t>
            </w:r>
          </w:p>
        </w:tc>
        <w:tc>
          <w:tcPr>
            <w:tcW w:w="3118" w:type="dxa"/>
            <w:gridSpan w:val="2"/>
            <w:vAlign w:val="bottom"/>
          </w:tcPr>
          <w:p w14:paraId="58F826AF" w14:textId="77777777" w:rsidR="002433F8" w:rsidRPr="00A65688" w:rsidRDefault="002433F8" w:rsidP="00DC3934">
            <w:pPr>
              <w:spacing w:line="240" w:lineRule="auto"/>
              <w:ind w:firstLine="0"/>
              <w:rPr>
                <w:sz w:val="24"/>
                <w:szCs w:val="24"/>
              </w:rPr>
            </w:pPr>
            <w:r w:rsidRPr="00A65688">
              <w:rPr>
                <w:sz w:val="24"/>
                <w:szCs w:val="24"/>
              </w:rPr>
              <w:t>Увеличение остатков средств бюджета</w:t>
            </w:r>
          </w:p>
        </w:tc>
        <w:tc>
          <w:tcPr>
            <w:tcW w:w="1702" w:type="dxa"/>
            <w:vAlign w:val="bottom"/>
          </w:tcPr>
          <w:p w14:paraId="42F0FDF6" w14:textId="199C6139" w:rsidR="002433F8" w:rsidRPr="00A65688" w:rsidRDefault="002433F8" w:rsidP="00DC3934">
            <w:pPr>
              <w:spacing w:line="240" w:lineRule="auto"/>
              <w:ind w:firstLine="0"/>
              <w:rPr>
                <w:sz w:val="24"/>
                <w:szCs w:val="24"/>
              </w:rPr>
            </w:pPr>
            <w:r w:rsidRPr="00A65688">
              <w:rPr>
                <w:sz w:val="24"/>
                <w:szCs w:val="24"/>
              </w:rPr>
              <w:t>-</w:t>
            </w:r>
            <w:r w:rsidR="007E0742">
              <w:rPr>
                <w:sz w:val="24"/>
                <w:szCs w:val="24"/>
              </w:rPr>
              <w:t>1332826,4</w:t>
            </w:r>
          </w:p>
        </w:tc>
      </w:tr>
      <w:tr w:rsidR="002433F8" w14:paraId="1296BCCE" w14:textId="77777777" w:rsidTr="00DC3934">
        <w:tc>
          <w:tcPr>
            <w:tcW w:w="1926" w:type="dxa"/>
            <w:vAlign w:val="bottom"/>
          </w:tcPr>
          <w:p w14:paraId="1A426372" w14:textId="77777777" w:rsidR="002433F8" w:rsidRPr="00A65688" w:rsidRDefault="002433F8" w:rsidP="00DC3934">
            <w:pPr>
              <w:spacing w:line="240" w:lineRule="auto"/>
              <w:ind w:firstLine="0"/>
              <w:rPr>
                <w:sz w:val="24"/>
                <w:szCs w:val="24"/>
              </w:rPr>
            </w:pPr>
            <w:r w:rsidRPr="00A65688">
              <w:rPr>
                <w:sz w:val="24"/>
                <w:szCs w:val="24"/>
              </w:rPr>
              <w:t>902</w:t>
            </w:r>
          </w:p>
        </w:tc>
        <w:tc>
          <w:tcPr>
            <w:tcW w:w="3031" w:type="dxa"/>
            <w:vAlign w:val="bottom"/>
          </w:tcPr>
          <w:p w14:paraId="7FEDCFEC" w14:textId="77777777" w:rsidR="002433F8" w:rsidRPr="00A65688" w:rsidRDefault="002433F8" w:rsidP="00DC3934">
            <w:pPr>
              <w:spacing w:line="240" w:lineRule="auto"/>
              <w:ind w:firstLine="0"/>
              <w:rPr>
                <w:sz w:val="24"/>
                <w:szCs w:val="24"/>
              </w:rPr>
            </w:pPr>
            <w:r w:rsidRPr="00A65688">
              <w:rPr>
                <w:sz w:val="24"/>
                <w:szCs w:val="24"/>
              </w:rPr>
              <w:t>01 05 02 00 00 0000 500</w:t>
            </w:r>
          </w:p>
        </w:tc>
        <w:tc>
          <w:tcPr>
            <w:tcW w:w="3118" w:type="dxa"/>
            <w:gridSpan w:val="2"/>
            <w:vAlign w:val="bottom"/>
          </w:tcPr>
          <w:p w14:paraId="614E83D3" w14:textId="77777777" w:rsidR="002433F8" w:rsidRPr="00A65688" w:rsidRDefault="002433F8" w:rsidP="00DC3934">
            <w:pPr>
              <w:spacing w:line="240" w:lineRule="auto"/>
              <w:ind w:firstLine="0"/>
              <w:rPr>
                <w:sz w:val="24"/>
                <w:szCs w:val="24"/>
              </w:rPr>
            </w:pPr>
            <w:r w:rsidRPr="00A65688">
              <w:rPr>
                <w:sz w:val="24"/>
                <w:szCs w:val="24"/>
              </w:rPr>
              <w:t>Увеличение прочих остатков средств бюджета</w:t>
            </w:r>
          </w:p>
        </w:tc>
        <w:tc>
          <w:tcPr>
            <w:tcW w:w="1702" w:type="dxa"/>
          </w:tcPr>
          <w:p w14:paraId="1C240F7E" w14:textId="77777777" w:rsidR="002433F8" w:rsidRDefault="002433F8" w:rsidP="00DC3934">
            <w:pPr>
              <w:spacing w:line="240" w:lineRule="auto"/>
              <w:ind w:firstLine="0"/>
              <w:rPr>
                <w:sz w:val="24"/>
                <w:szCs w:val="24"/>
              </w:rPr>
            </w:pPr>
          </w:p>
          <w:p w14:paraId="2E732672" w14:textId="294F8C01" w:rsidR="002433F8" w:rsidRPr="00A65688" w:rsidRDefault="002433F8" w:rsidP="00DC3934">
            <w:pPr>
              <w:spacing w:line="240" w:lineRule="auto"/>
              <w:ind w:firstLine="0"/>
              <w:rPr>
                <w:sz w:val="24"/>
                <w:szCs w:val="24"/>
              </w:rPr>
            </w:pPr>
            <w:r w:rsidRPr="00801427">
              <w:rPr>
                <w:sz w:val="24"/>
                <w:szCs w:val="24"/>
              </w:rPr>
              <w:t>-</w:t>
            </w:r>
            <w:r w:rsidR="007E0742">
              <w:rPr>
                <w:sz w:val="24"/>
                <w:szCs w:val="24"/>
              </w:rPr>
              <w:t>1332826,4</w:t>
            </w:r>
          </w:p>
        </w:tc>
      </w:tr>
      <w:tr w:rsidR="002433F8" w14:paraId="329BB28A" w14:textId="77777777" w:rsidTr="00DC3934">
        <w:tc>
          <w:tcPr>
            <w:tcW w:w="1926" w:type="dxa"/>
            <w:vAlign w:val="bottom"/>
          </w:tcPr>
          <w:p w14:paraId="3BD5F910" w14:textId="77777777" w:rsidR="002433F8" w:rsidRPr="00A65688" w:rsidRDefault="002433F8" w:rsidP="00DC3934">
            <w:pPr>
              <w:spacing w:line="240" w:lineRule="auto"/>
              <w:ind w:firstLine="0"/>
              <w:rPr>
                <w:sz w:val="24"/>
                <w:szCs w:val="24"/>
              </w:rPr>
            </w:pPr>
            <w:r w:rsidRPr="00A65688">
              <w:rPr>
                <w:sz w:val="24"/>
                <w:szCs w:val="24"/>
              </w:rPr>
              <w:t>902</w:t>
            </w:r>
          </w:p>
        </w:tc>
        <w:tc>
          <w:tcPr>
            <w:tcW w:w="3031" w:type="dxa"/>
            <w:vAlign w:val="bottom"/>
          </w:tcPr>
          <w:p w14:paraId="1AC0A691" w14:textId="77777777" w:rsidR="002433F8" w:rsidRPr="00A65688" w:rsidRDefault="002433F8" w:rsidP="00DC3934">
            <w:pPr>
              <w:spacing w:line="240" w:lineRule="auto"/>
              <w:ind w:firstLine="0"/>
              <w:rPr>
                <w:sz w:val="24"/>
                <w:szCs w:val="24"/>
              </w:rPr>
            </w:pPr>
            <w:r w:rsidRPr="00A65688">
              <w:rPr>
                <w:sz w:val="24"/>
                <w:szCs w:val="24"/>
              </w:rPr>
              <w:t>01 05 02 01 00 0000 510</w:t>
            </w:r>
          </w:p>
        </w:tc>
        <w:tc>
          <w:tcPr>
            <w:tcW w:w="3118" w:type="dxa"/>
            <w:gridSpan w:val="2"/>
            <w:vAlign w:val="bottom"/>
          </w:tcPr>
          <w:p w14:paraId="6BC2D4A7" w14:textId="77777777" w:rsidR="002433F8" w:rsidRPr="00A65688" w:rsidRDefault="002433F8" w:rsidP="00DC3934">
            <w:pPr>
              <w:spacing w:line="240" w:lineRule="auto"/>
              <w:ind w:firstLine="0"/>
              <w:rPr>
                <w:sz w:val="24"/>
                <w:szCs w:val="24"/>
              </w:rPr>
            </w:pPr>
            <w:r w:rsidRPr="00A65688">
              <w:rPr>
                <w:sz w:val="24"/>
                <w:szCs w:val="24"/>
              </w:rPr>
              <w:t>Увеличение прочих остатков денежных средств бюджета</w:t>
            </w:r>
          </w:p>
        </w:tc>
        <w:tc>
          <w:tcPr>
            <w:tcW w:w="1702" w:type="dxa"/>
          </w:tcPr>
          <w:p w14:paraId="2C64EB8D" w14:textId="77777777" w:rsidR="002433F8" w:rsidRDefault="002433F8" w:rsidP="00DC3934">
            <w:pPr>
              <w:spacing w:line="240" w:lineRule="auto"/>
              <w:ind w:firstLine="0"/>
              <w:rPr>
                <w:sz w:val="24"/>
                <w:szCs w:val="24"/>
              </w:rPr>
            </w:pPr>
          </w:p>
          <w:p w14:paraId="36AD54D1" w14:textId="4CA2A584" w:rsidR="002433F8" w:rsidRPr="00A65688" w:rsidRDefault="002433F8" w:rsidP="00DC3934">
            <w:pPr>
              <w:spacing w:line="240" w:lineRule="auto"/>
              <w:ind w:firstLine="0"/>
              <w:rPr>
                <w:sz w:val="24"/>
                <w:szCs w:val="24"/>
              </w:rPr>
            </w:pPr>
            <w:r w:rsidRPr="00801427">
              <w:rPr>
                <w:sz w:val="24"/>
                <w:szCs w:val="24"/>
              </w:rPr>
              <w:t>-</w:t>
            </w:r>
            <w:r w:rsidR="007E0742">
              <w:rPr>
                <w:sz w:val="24"/>
                <w:szCs w:val="24"/>
              </w:rPr>
              <w:t>1332826,4</w:t>
            </w:r>
          </w:p>
        </w:tc>
      </w:tr>
      <w:tr w:rsidR="002433F8" w14:paraId="66AA3819" w14:textId="77777777" w:rsidTr="00DC3934">
        <w:tc>
          <w:tcPr>
            <w:tcW w:w="1926" w:type="dxa"/>
            <w:vAlign w:val="bottom"/>
          </w:tcPr>
          <w:p w14:paraId="1A1D1F18" w14:textId="77777777" w:rsidR="002433F8" w:rsidRPr="00A65688" w:rsidRDefault="002433F8" w:rsidP="00DC3934">
            <w:pPr>
              <w:spacing w:line="240" w:lineRule="auto"/>
              <w:ind w:firstLine="0"/>
              <w:rPr>
                <w:sz w:val="24"/>
                <w:szCs w:val="24"/>
              </w:rPr>
            </w:pPr>
            <w:r w:rsidRPr="00A65688">
              <w:rPr>
                <w:sz w:val="24"/>
                <w:szCs w:val="24"/>
              </w:rPr>
              <w:t>902</w:t>
            </w:r>
          </w:p>
        </w:tc>
        <w:tc>
          <w:tcPr>
            <w:tcW w:w="3031" w:type="dxa"/>
            <w:vAlign w:val="bottom"/>
          </w:tcPr>
          <w:p w14:paraId="6A3E8FB7" w14:textId="77777777" w:rsidR="002433F8" w:rsidRPr="00A65688" w:rsidRDefault="002433F8" w:rsidP="00DC3934">
            <w:pPr>
              <w:spacing w:line="240" w:lineRule="auto"/>
              <w:ind w:firstLine="0"/>
              <w:rPr>
                <w:sz w:val="24"/>
                <w:szCs w:val="24"/>
              </w:rPr>
            </w:pPr>
            <w:r w:rsidRPr="00A65688">
              <w:rPr>
                <w:sz w:val="24"/>
                <w:szCs w:val="24"/>
              </w:rPr>
              <w:t>01 05 02 01 14 0000 510</w:t>
            </w:r>
          </w:p>
        </w:tc>
        <w:tc>
          <w:tcPr>
            <w:tcW w:w="3118" w:type="dxa"/>
            <w:gridSpan w:val="2"/>
            <w:vAlign w:val="bottom"/>
          </w:tcPr>
          <w:p w14:paraId="7D1C61ED" w14:textId="77777777" w:rsidR="002433F8" w:rsidRPr="00A65688" w:rsidRDefault="002433F8" w:rsidP="00DC3934">
            <w:pPr>
              <w:spacing w:line="240" w:lineRule="auto"/>
              <w:ind w:firstLine="0"/>
              <w:rPr>
                <w:sz w:val="24"/>
                <w:szCs w:val="24"/>
              </w:rPr>
            </w:pPr>
            <w:r w:rsidRPr="00A65688">
              <w:rPr>
                <w:sz w:val="24"/>
                <w:szCs w:val="24"/>
              </w:rPr>
              <w:t>Увеличение прочих остатков денежных средств бюджета муниципального округа</w:t>
            </w:r>
          </w:p>
        </w:tc>
        <w:tc>
          <w:tcPr>
            <w:tcW w:w="1702" w:type="dxa"/>
          </w:tcPr>
          <w:p w14:paraId="44E5CA5E" w14:textId="77777777" w:rsidR="002433F8" w:rsidRDefault="002433F8" w:rsidP="00DC3934">
            <w:pPr>
              <w:spacing w:line="240" w:lineRule="auto"/>
              <w:ind w:firstLine="0"/>
              <w:rPr>
                <w:sz w:val="24"/>
                <w:szCs w:val="24"/>
              </w:rPr>
            </w:pPr>
          </w:p>
          <w:p w14:paraId="3E9148FF" w14:textId="0C5EA83A" w:rsidR="002433F8" w:rsidRPr="00A65688" w:rsidRDefault="002433F8" w:rsidP="00DC3934">
            <w:pPr>
              <w:spacing w:line="240" w:lineRule="auto"/>
              <w:ind w:firstLine="0"/>
              <w:rPr>
                <w:sz w:val="24"/>
                <w:szCs w:val="24"/>
              </w:rPr>
            </w:pPr>
            <w:r w:rsidRPr="00801427">
              <w:rPr>
                <w:sz w:val="24"/>
                <w:szCs w:val="24"/>
              </w:rPr>
              <w:t>-</w:t>
            </w:r>
            <w:r w:rsidR="007E0742">
              <w:rPr>
                <w:sz w:val="24"/>
                <w:szCs w:val="24"/>
              </w:rPr>
              <w:t>1332826,4</w:t>
            </w:r>
          </w:p>
        </w:tc>
      </w:tr>
      <w:tr w:rsidR="002433F8" w14:paraId="5D5B6749" w14:textId="77777777" w:rsidTr="00DC3934">
        <w:tc>
          <w:tcPr>
            <w:tcW w:w="1926" w:type="dxa"/>
            <w:vAlign w:val="bottom"/>
          </w:tcPr>
          <w:p w14:paraId="2B3712A4" w14:textId="77777777" w:rsidR="002433F8" w:rsidRPr="00A65688" w:rsidRDefault="002433F8" w:rsidP="00DC3934">
            <w:pPr>
              <w:spacing w:line="240" w:lineRule="auto"/>
              <w:ind w:firstLine="0"/>
              <w:rPr>
                <w:sz w:val="24"/>
                <w:szCs w:val="24"/>
              </w:rPr>
            </w:pPr>
            <w:r w:rsidRPr="00A65688">
              <w:rPr>
                <w:sz w:val="24"/>
                <w:szCs w:val="24"/>
              </w:rPr>
              <w:t>902</w:t>
            </w:r>
          </w:p>
        </w:tc>
        <w:tc>
          <w:tcPr>
            <w:tcW w:w="3031" w:type="dxa"/>
            <w:vAlign w:val="bottom"/>
          </w:tcPr>
          <w:p w14:paraId="7AD2E535" w14:textId="77777777" w:rsidR="002433F8" w:rsidRPr="00A65688" w:rsidRDefault="002433F8" w:rsidP="00DC3934">
            <w:pPr>
              <w:spacing w:line="240" w:lineRule="auto"/>
              <w:ind w:firstLine="0"/>
              <w:rPr>
                <w:sz w:val="24"/>
                <w:szCs w:val="24"/>
              </w:rPr>
            </w:pPr>
            <w:r w:rsidRPr="00A65688">
              <w:rPr>
                <w:sz w:val="24"/>
                <w:szCs w:val="24"/>
              </w:rPr>
              <w:t>01 05 00 00 00 0000 600</w:t>
            </w:r>
          </w:p>
        </w:tc>
        <w:tc>
          <w:tcPr>
            <w:tcW w:w="3118" w:type="dxa"/>
            <w:gridSpan w:val="2"/>
            <w:vAlign w:val="bottom"/>
          </w:tcPr>
          <w:p w14:paraId="07B014F9" w14:textId="77777777" w:rsidR="002433F8" w:rsidRPr="00A65688" w:rsidRDefault="002433F8" w:rsidP="00DC3934">
            <w:pPr>
              <w:spacing w:line="240" w:lineRule="auto"/>
              <w:ind w:firstLine="0"/>
              <w:rPr>
                <w:sz w:val="24"/>
                <w:szCs w:val="24"/>
              </w:rPr>
            </w:pPr>
            <w:r w:rsidRPr="00A65688">
              <w:rPr>
                <w:sz w:val="24"/>
                <w:szCs w:val="24"/>
              </w:rPr>
              <w:t>Уменьшение остатков средств бюджета</w:t>
            </w:r>
          </w:p>
        </w:tc>
        <w:tc>
          <w:tcPr>
            <w:tcW w:w="1702" w:type="dxa"/>
            <w:vAlign w:val="bottom"/>
          </w:tcPr>
          <w:p w14:paraId="09214B88" w14:textId="6D42EC27" w:rsidR="002433F8" w:rsidRPr="00A65688" w:rsidRDefault="007E0742" w:rsidP="00DC3934">
            <w:pPr>
              <w:spacing w:line="240" w:lineRule="auto"/>
              <w:ind w:firstLine="0"/>
              <w:rPr>
                <w:sz w:val="24"/>
                <w:szCs w:val="24"/>
              </w:rPr>
            </w:pPr>
            <w:r>
              <w:rPr>
                <w:sz w:val="24"/>
                <w:szCs w:val="24"/>
              </w:rPr>
              <w:t>1372518,3</w:t>
            </w:r>
          </w:p>
        </w:tc>
      </w:tr>
      <w:tr w:rsidR="002433F8" w14:paraId="01944601" w14:textId="77777777" w:rsidTr="00DC3934">
        <w:tc>
          <w:tcPr>
            <w:tcW w:w="1926" w:type="dxa"/>
            <w:vAlign w:val="bottom"/>
          </w:tcPr>
          <w:p w14:paraId="16965548" w14:textId="77777777" w:rsidR="002433F8" w:rsidRPr="00A65688" w:rsidRDefault="002433F8" w:rsidP="00DC3934">
            <w:pPr>
              <w:spacing w:line="240" w:lineRule="auto"/>
              <w:ind w:firstLine="0"/>
              <w:rPr>
                <w:sz w:val="24"/>
                <w:szCs w:val="24"/>
              </w:rPr>
            </w:pPr>
            <w:r w:rsidRPr="00A65688">
              <w:rPr>
                <w:sz w:val="24"/>
                <w:szCs w:val="24"/>
              </w:rPr>
              <w:t>902</w:t>
            </w:r>
          </w:p>
        </w:tc>
        <w:tc>
          <w:tcPr>
            <w:tcW w:w="3031" w:type="dxa"/>
            <w:vAlign w:val="bottom"/>
          </w:tcPr>
          <w:p w14:paraId="20526501" w14:textId="77777777" w:rsidR="002433F8" w:rsidRPr="00A65688" w:rsidRDefault="002433F8" w:rsidP="00DC3934">
            <w:pPr>
              <w:spacing w:line="240" w:lineRule="auto"/>
              <w:ind w:firstLine="0"/>
              <w:rPr>
                <w:sz w:val="24"/>
                <w:szCs w:val="24"/>
              </w:rPr>
            </w:pPr>
            <w:r w:rsidRPr="00A65688">
              <w:rPr>
                <w:sz w:val="24"/>
                <w:szCs w:val="24"/>
              </w:rPr>
              <w:t>01 05 02 00 00 0000 600</w:t>
            </w:r>
          </w:p>
        </w:tc>
        <w:tc>
          <w:tcPr>
            <w:tcW w:w="3118" w:type="dxa"/>
            <w:gridSpan w:val="2"/>
            <w:vAlign w:val="bottom"/>
          </w:tcPr>
          <w:p w14:paraId="13F99389" w14:textId="77777777" w:rsidR="002433F8" w:rsidRPr="00A65688" w:rsidRDefault="002433F8" w:rsidP="00DC3934">
            <w:pPr>
              <w:spacing w:line="240" w:lineRule="auto"/>
              <w:ind w:firstLine="0"/>
              <w:rPr>
                <w:sz w:val="24"/>
                <w:szCs w:val="24"/>
              </w:rPr>
            </w:pPr>
            <w:r w:rsidRPr="00A65688">
              <w:rPr>
                <w:sz w:val="24"/>
                <w:szCs w:val="24"/>
              </w:rPr>
              <w:t>Уменьшение прочих остатков средств бюджета</w:t>
            </w:r>
          </w:p>
        </w:tc>
        <w:tc>
          <w:tcPr>
            <w:tcW w:w="1702" w:type="dxa"/>
          </w:tcPr>
          <w:p w14:paraId="689D9CC6" w14:textId="7622671A" w:rsidR="002433F8" w:rsidRPr="00A65688" w:rsidRDefault="007E0742" w:rsidP="00DC3934">
            <w:pPr>
              <w:spacing w:line="240" w:lineRule="auto"/>
              <w:ind w:firstLine="0"/>
              <w:rPr>
                <w:sz w:val="24"/>
                <w:szCs w:val="24"/>
              </w:rPr>
            </w:pPr>
            <w:r>
              <w:rPr>
                <w:sz w:val="24"/>
                <w:szCs w:val="24"/>
              </w:rPr>
              <w:t>1372518,3</w:t>
            </w:r>
          </w:p>
        </w:tc>
      </w:tr>
      <w:tr w:rsidR="002433F8" w14:paraId="7C125367" w14:textId="77777777" w:rsidTr="00DC3934">
        <w:tc>
          <w:tcPr>
            <w:tcW w:w="1926" w:type="dxa"/>
            <w:vAlign w:val="bottom"/>
          </w:tcPr>
          <w:p w14:paraId="304E4152" w14:textId="77777777" w:rsidR="002433F8" w:rsidRPr="00A65688" w:rsidRDefault="002433F8" w:rsidP="00DC3934">
            <w:pPr>
              <w:spacing w:line="240" w:lineRule="auto"/>
              <w:ind w:firstLine="0"/>
              <w:rPr>
                <w:sz w:val="24"/>
                <w:szCs w:val="24"/>
              </w:rPr>
            </w:pPr>
            <w:r w:rsidRPr="00A65688">
              <w:rPr>
                <w:sz w:val="24"/>
                <w:szCs w:val="24"/>
              </w:rPr>
              <w:t>902</w:t>
            </w:r>
          </w:p>
        </w:tc>
        <w:tc>
          <w:tcPr>
            <w:tcW w:w="3031" w:type="dxa"/>
            <w:vAlign w:val="bottom"/>
          </w:tcPr>
          <w:p w14:paraId="452CC008" w14:textId="77777777" w:rsidR="002433F8" w:rsidRPr="00A65688" w:rsidRDefault="002433F8" w:rsidP="00DC3934">
            <w:pPr>
              <w:spacing w:line="240" w:lineRule="auto"/>
              <w:ind w:firstLine="0"/>
              <w:rPr>
                <w:sz w:val="24"/>
                <w:szCs w:val="24"/>
              </w:rPr>
            </w:pPr>
            <w:r w:rsidRPr="00A65688">
              <w:rPr>
                <w:sz w:val="24"/>
                <w:szCs w:val="24"/>
              </w:rPr>
              <w:t>01 05 02 01 00 0000 610</w:t>
            </w:r>
          </w:p>
        </w:tc>
        <w:tc>
          <w:tcPr>
            <w:tcW w:w="3118" w:type="dxa"/>
            <w:gridSpan w:val="2"/>
            <w:vAlign w:val="bottom"/>
          </w:tcPr>
          <w:p w14:paraId="60CFBEB2" w14:textId="77777777" w:rsidR="002433F8" w:rsidRPr="00A65688" w:rsidRDefault="002433F8" w:rsidP="00DC3934">
            <w:pPr>
              <w:spacing w:line="240" w:lineRule="auto"/>
              <w:ind w:firstLine="0"/>
              <w:rPr>
                <w:sz w:val="24"/>
                <w:szCs w:val="24"/>
              </w:rPr>
            </w:pPr>
            <w:r w:rsidRPr="00A65688">
              <w:rPr>
                <w:sz w:val="24"/>
                <w:szCs w:val="24"/>
              </w:rPr>
              <w:t>Уменьшение прочих остатков денежных средств бюджета</w:t>
            </w:r>
          </w:p>
        </w:tc>
        <w:tc>
          <w:tcPr>
            <w:tcW w:w="1702" w:type="dxa"/>
          </w:tcPr>
          <w:p w14:paraId="1CD39546" w14:textId="756D3A67" w:rsidR="002433F8" w:rsidRPr="00A65688" w:rsidRDefault="007E0742" w:rsidP="00DC3934">
            <w:pPr>
              <w:spacing w:line="240" w:lineRule="auto"/>
              <w:ind w:firstLine="0"/>
              <w:rPr>
                <w:sz w:val="24"/>
                <w:szCs w:val="24"/>
              </w:rPr>
            </w:pPr>
            <w:r>
              <w:rPr>
                <w:sz w:val="24"/>
                <w:szCs w:val="24"/>
              </w:rPr>
              <w:t>1372518,3</w:t>
            </w:r>
          </w:p>
        </w:tc>
      </w:tr>
      <w:tr w:rsidR="002433F8" w14:paraId="70BE0351" w14:textId="77777777" w:rsidTr="00DC3934">
        <w:tc>
          <w:tcPr>
            <w:tcW w:w="1926" w:type="dxa"/>
            <w:vAlign w:val="bottom"/>
          </w:tcPr>
          <w:p w14:paraId="6616805D" w14:textId="77777777" w:rsidR="002433F8" w:rsidRPr="00A65688" w:rsidRDefault="002433F8" w:rsidP="00DC3934">
            <w:pPr>
              <w:spacing w:line="240" w:lineRule="auto"/>
              <w:ind w:firstLine="0"/>
              <w:rPr>
                <w:sz w:val="24"/>
                <w:szCs w:val="24"/>
              </w:rPr>
            </w:pPr>
            <w:r w:rsidRPr="00A65688">
              <w:rPr>
                <w:sz w:val="24"/>
                <w:szCs w:val="24"/>
              </w:rPr>
              <w:t>902</w:t>
            </w:r>
          </w:p>
        </w:tc>
        <w:tc>
          <w:tcPr>
            <w:tcW w:w="3031" w:type="dxa"/>
            <w:vAlign w:val="bottom"/>
          </w:tcPr>
          <w:p w14:paraId="084769FF" w14:textId="77777777" w:rsidR="002433F8" w:rsidRPr="00A65688" w:rsidRDefault="002433F8" w:rsidP="00DC3934">
            <w:pPr>
              <w:spacing w:line="240" w:lineRule="auto"/>
              <w:ind w:firstLine="0"/>
              <w:rPr>
                <w:sz w:val="24"/>
                <w:szCs w:val="24"/>
              </w:rPr>
            </w:pPr>
            <w:r w:rsidRPr="00A65688">
              <w:rPr>
                <w:sz w:val="24"/>
                <w:szCs w:val="24"/>
              </w:rPr>
              <w:t>01 05 02 01 14 0000 610</w:t>
            </w:r>
          </w:p>
        </w:tc>
        <w:tc>
          <w:tcPr>
            <w:tcW w:w="3118" w:type="dxa"/>
            <w:gridSpan w:val="2"/>
            <w:vAlign w:val="bottom"/>
          </w:tcPr>
          <w:p w14:paraId="36BA18EE" w14:textId="77777777" w:rsidR="002433F8" w:rsidRPr="00A65688" w:rsidRDefault="002433F8" w:rsidP="00DC3934">
            <w:pPr>
              <w:spacing w:line="240" w:lineRule="auto"/>
              <w:ind w:firstLine="0"/>
              <w:rPr>
                <w:sz w:val="24"/>
                <w:szCs w:val="24"/>
              </w:rPr>
            </w:pPr>
            <w:r w:rsidRPr="00A65688">
              <w:rPr>
                <w:sz w:val="24"/>
                <w:szCs w:val="24"/>
              </w:rPr>
              <w:t>Уменьшение прочих остатков денежных средств бюджета муниципального округа</w:t>
            </w:r>
          </w:p>
        </w:tc>
        <w:tc>
          <w:tcPr>
            <w:tcW w:w="1702" w:type="dxa"/>
          </w:tcPr>
          <w:p w14:paraId="1C5B2C45" w14:textId="1849D2AC" w:rsidR="002433F8" w:rsidRPr="00A65688" w:rsidRDefault="007E0742" w:rsidP="00DC3934">
            <w:pPr>
              <w:spacing w:line="240" w:lineRule="auto"/>
              <w:ind w:firstLine="0"/>
              <w:rPr>
                <w:sz w:val="24"/>
                <w:szCs w:val="24"/>
              </w:rPr>
            </w:pPr>
            <w:r>
              <w:rPr>
                <w:sz w:val="24"/>
                <w:szCs w:val="24"/>
              </w:rPr>
              <w:t>1372518,3</w:t>
            </w:r>
          </w:p>
        </w:tc>
      </w:tr>
    </w:tbl>
    <w:p w14:paraId="1F0DFEBA" w14:textId="13206BE7" w:rsidR="00DC3934" w:rsidRDefault="00DC3934" w:rsidP="00DC3934">
      <w:pPr>
        <w:ind w:firstLine="0"/>
      </w:pPr>
    </w:p>
    <w:p w14:paraId="0081A4E1" w14:textId="48AE90E8" w:rsidR="00461CDD" w:rsidRPr="00DC3934" w:rsidRDefault="00DC3934" w:rsidP="00DC3934">
      <w:pPr>
        <w:spacing w:after="160" w:line="259" w:lineRule="auto"/>
        <w:ind w:firstLine="0"/>
        <w:jc w:val="left"/>
      </w:pPr>
      <w:r>
        <w:br w:type="page"/>
      </w:r>
    </w:p>
    <w:p w14:paraId="5281165A" w14:textId="4587A995" w:rsidR="008B46EA" w:rsidRDefault="008B46EA" w:rsidP="008B46EA">
      <w:pPr>
        <w:spacing w:line="240" w:lineRule="auto"/>
        <w:jc w:val="right"/>
        <w:rPr>
          <w:szCs w:val="28"/>
        </w:rPr>
      </w:pPr>
      <w:r w:rsidRPr="00E8435D">
        <w:rPr>
          <w:szCs w:val="28"/>
        </w:rPr>
        <w:lastRenderedPageBreak/>
        <w:t>Приложение № </w:t>
      </w:r>
      <w:r>
        <w:rPr>
          <w:szCs w:val="28"/>
        </w:rPr>
        <w:t>5</w:t>
      </w:r>
    </w:p>
    <w:p w14:paraId="330E856A" w14:textId="77777777" w:rsidR="002433F8" w:rsidRDefault="002433F8" w:rsidP="002433F8">
      <w:pPr>
        <w:spacing w:line="240" w:lineRule="auto"/>
        <w:ind w:firstLine="0"/>
        <w:jc w:val="right"/>
        <w:rPr>
          <w:szCs w:val="28"/>
        </w:rPr>
      </w:pPr>
      <w:r w:rsidRPr="003D4BCD">
        <w:rPr>
          <w:szCs w:val="28"/>
        </w:rPr>
        <w:t xml:space="preserve">к решению Совета Приаргунского </w:t>
      </w:r>
    </w:p>
    <w:p w14:paraId="4F210302" w14:textId="77777777" w:rsidR="002433F8" w:rsidRPr="003D4BCD" w:rsidRDefault="002433F8" w:rsidP="002433F8">
      <w:pPr>
        <w:spacing w:line="240" w:lineRule="auto"/>
        <w:ind w:firstLine="0"/>
        <w:jc w:val="right"/>
        <w:rPr>
          <w:szCs w:val="28"/>
        </w:rPr>
      </w:pPr>
      <w:r w:rsidRPr="003D4BCD">
        <w:rPr>
          <w:szCs w:val="28"/>
        </w:rPr>
        <w:t>муниципального округа</w:t>
      </w:r>
    </w:p>
    <w:p w14:paraId="25E2726A" w14:textId="77777777" w:rsidR="00DC3934" w:rsidRPr="003D4BCD" w:rsidRDefault="00DC3934" w:rsidP="00DC3934">
      <w:pPr>
        <w:spacing w:line="240" w:lineRule="auto"/>
        <w:ind w:firstLine="0"/>
        <w:jc w:val="right"/>
        <w:rPr>
          <w:szCs w:val="28"/>
        </w:rPr>
      </w:pPr>
      <w:r>
        <w:rPr>
          <w:szCs w:val="28"/>
        </w:rPr>
        <w:t>от 30</w:t>
      </w:r>
      <w:r w:rsidRPr="003D4BCD">
        <w:rPr>
          <w:szCs w:val="28"/>
        </w:rPr>
        <w:t xml:space="preserve"> </w:t>
      </w:r>
      <w:r>
        <w:rPr>
          <w:szCs w:val="28"/>
        </w:rPr>
        <w:t>марта</w:t>
      </w:r>
      <w:r w:rsidRPr="003D4BCD">
        <w:rPr>
          <w:szCs w:val="28"/>
        </w:rPr>
        <w:t xml:space="preserve"> 202</w:t>
      </w:r>
      <w:r>
        <w:rPr>
          <w:szCs w:val="28"/>
        </w:rPr>
        <w:t>6</w:t>
      </w:r>
      <w:r w:rsidRPr="003D4BCD">
        <w:rPr>
          <w:szCs w:val="28"/>
        </w:rPr>
        <w:t xml:space="preserve"> г. № </w:t>
      </w:r>
      <w:r>
        <w:rPr>
          <w:szCs w:val="28"/>
        </w:rPr>
        <w:t>47</w:t>
      </w:r>
    </w:p>
    <w:p w14:paraId="1E14A7D8" w14:textId="77777777" w:rsidR="002433F8" w:rsidRPr="003D4BCD" w:rsidRDefault="002433F8" w:rsidP="002433F8">
      <w:pPr>
        <w:spacing w:line="240" w:lineRule="auto"/>
        <w:ind w:firstLine="0"/>
        <w:jc w:val="right"/>
        <w:rPr>
          <w:szCs w:val="28"/>
        </w:rPr>
      </w:pPr>
      <w:r w:rsidRPr="003D4BCD">
        <w:rPr>
          <w:szCs w:val="28"/>
        </w:rPr>
        <w:t xml:space="preserve">О внесении изменений в Решение </w:t>
      </w:r>
    </w:p>
    <w:p w14:paraId="1977CA5C" w14:textId="77777777" w:rsidR="002433F8" w:rsidRPr="003D4BCD" w:rsidRDefault="002433F8" w:rsidP="002433F8">
      <w:pPr>
        <w:spacing w:line="240" w:lineRule="auto"/>
        <w:ind w:firstLine="0"/>
        <w:jc w:val="right"/>
        <w:rPr>
          <w:szCs w:val="28"/>
        </w:rPr>
      </w:pPr>
      <w:r w:rsidRPr="003D4BCD">
        <w:rPr>
          <w:szCs w:val="28"/>
        </w:rPr>
        <w:t xml:space="preserve">Совета Приаргунского муниципального </w:t>
      </w:r>
    </w:p>
    <w:p w14:paraId="239AEA70" w14:textId="77777777" w:rsidR="002433F8" w:rsidRPr="003D4BCD" w:rsidRDefault="002433F8" w:rsidP="002433F8">
      <w:pPr>
        <w:spacing w:line="240" w:lineRule="auto"/>
        <w:ind w:firstLine="0"/>
        <w:jc w:val="right"/>
        <w:rPr>
          <w:szCs w:val="28"/>
        </w:rPr>
      </w:pPr>
      <w:r w:rsidRPr="003D4BCD">
        <w:rPr>
          <w:szCs w:val="28"/>
        </w:rPr>
        <w:t xml:space="preserve">округа Забайкальского края </w:t>
      </w:r>
    </w:p>
    <w:p w14:paraId="09209B50" w14:textId="77777777" w:rsidR="002433F8" w:rsidRPr="003D4BCD" w:rsidRDefault="002433F8" w:rsidP="002433F8">
      <w:pPr>
        <w:spacing w:line="240" w:lineRule="auto"/>
        <w:ind w:firstLine="0"/>
        <w:jc w:val="right"/>
        <w:rPr>
          <w:szCs w:val="28"/>
        </w:rPr>
      </w:pPr>
      <w:r w:rsidRPr="003D4BCD">
        <w:rPr>
          <w:szCs w:val="28"/>
        </w:rPr>
        <w:t>от 2</w:t>
      </w:r>
      <w:r>
        <w:rPr>
          <w:szCs w:val="28"/>
        </w:rPr>
        <w:t>5</w:t>
      </w:r>
      <w:r w:rsidRPr="003D4BCD">
        <w:rPr>
          <w:szCs w:val="28"/>
        </w:rPr>
        <w:t xml:space="preserve"> декабря 202</w:t>
      </w:r>
      <w:r>
        <w:rPr>
          <w:szCs w:val="28"/>
        </w:rPr>
        <w:t>5</w:t>
      </w:r>
      <w:r w:rsidRPr="003D4BCD">
        <w:rPr>
          <w:szCs w:val="28"/>
        </w:rPr>
        <w:t xml:space="preserve"> года №</w:t>
      </w:r>
      <w:r>
        <w:rPr>
          <w:szCs w:val="28"/>
        </w:rPr>
        <w:t>26</w:t>
      </w:r>
    </w:p>
    <w:p w14:paraId="42F3109F" w14:textId="77777777" w:rsidR="002433F8" w:rsidRPr="003D4BCD" w:rsidRDefault="002433F8" w:rsidP="002433F8">
      <w:pPr>
        <w:spacing w:line="240" w:lineRule="auto"/>
        <w:ind w:firstLine="0"/>
        <w:jc w:val="right"/>
        <w:rPr>
          <w:szCs w:val="28"/>
        </w:rPr>
      </w:pPr>
      <w:r w:rsidRPr="003D4BCD">
        <w:rPr>
          <w:szCs w:val="28"/>
        </w:rPr>
        <w:t xml:space="preserve">«О бюджете Приаргунского </w:t>
      </w:r>
    </w:p>
    <w:p w14:paraId="01D18553" w14:textId="77777777" w:rsidR="002433F8" w:rsidRPr="003D4BCD" w:rsidRDefault="002433F8" w:rsidP="002433F8">
      <w:pPr>
        <w:spacing w:line="240" w:lineRule="auto"/>
        <w:ind w:firstLine="0"/>
        <w:jc w:val="right"/>
        <w:rPr>
          <w:szCs w:val="28"/>
        </w:rPr>
      </w:pPr>
      <w:r w:rsidRPr="003D4BCD">
        <w:rPr>
          <w:szCs w:val="28"/>
        </w:rPr>
        <w:t>муниципального округа</w:t>
      </w:r>
    </w:p>
    <w:p w14:paraId="5DF4614C" w14:textId="77777777" w:rsidR="002433F8" w:rsidRPr="003D4BCD" w:rsidRDefault="002433F8" w:rsidP="002433F8">
      <w:pPr>
        <w:spacing w:line="240" w:lineRule="auto"/>
        <w:ind w:firstLine="0"/>
        <w:jc w:val="right"/>
        <w:rPr>
          <w:szCs w:val="28"/>
        </w:rPr>
      </w:pPr>
      <w:r w:rsidRPr="003D4BCD">
        <w:rPr>
          <w:szCs w:val="28"/>
        </w:rPr>
        <w:t>Забайкальского края</w:t>
      </w:r>
    </w:p>
    <w:p w14:paraId="03457788" w14:textId="77777777" w:rsidR="002433F8" w:rsidRPr="003D4BCD" w:rsidRDefault="002433F8" w:rsidP="002433F8">
      <w:pPr>
        <w:spacing w:line="240" w:lineRule="auto"/>
        <w:ind w:firstLine="0"/>
        <w:jc w:val="right"/>
        <w:rPr>
          <w:szCs w:val="28"/>
        </w:rPr>
      </w:pPr>
      <w:r w:rsidRPr="003D4BCD">
        <w:rPr>
          <w:szCs w:val="28"/>
        </w:rPr>
        <w:t xml:space="preserve"> на 202</w:t>
      </w:r>
      <w:r>
        <w:rPr>
          <w:szCs w:val="28"/>
        </w:rPr>
        <w:t>6</w:t>
      </w:r>
      <w:r w:rsidRPr="003D4BCD">
        <w:rPr>
          <w:szCs w:val="28"/>
        </w:rPr>
        <w:t xml:space="preserve"> год и плановый</w:t>
      </w:r>
    </w:p>
    <w:p w14:paraId="1B075B80" w14:textId="77777777" w:rsidR="002433F8" w:rsidRPr="003D4BCD" w:rsidRDefault="002433F8" w:rsidP="002433F8">
      <w:pPr>
        <w:spacing w:line="240" w:lineRule="auto"/>
        <w:ind w:firstLine="0"/>
        <w:jc w:val="right"/>
        <w:rPr>
          <w:szCs w:val="28"/>
        </w:rPr>
      </w:pPr>
      <w:r w:rsidRPr="003D4BCD">
        <w:rPr>
          <w:szCs w:val="28"/>
        </w:rPr>
        <w:t xml:space="preserve"> период 202</w:t>
      </w:r>
      <w:r>
        <w:rPr>
          <w:szCs w:val="28"/>
        </w:rPr>
        <w:t>6</w:t>
      </w:r>
      <w:r w:rsidRPr="003D4BCD">
        <w:rPr>
          <w:szCs w:val="28"/>
        </w:rPr>
        <w:t>-202</w:t>
      </w:r>
      <w:r>
        <w:rPr>
          <w:szCs w:val="28"/>
        </w:rPr>
        <w:t>8</w:t>
      </w:r>
      <w:r w:rsidRPr="003D4BCD">
        <w:rPr>
          <w:szCs w:val="28"/>
        </w:rPr>
        <w:t xml:space="preserve"> годов»</w:t>
      </w:r>
    </w:p>
    <w:p w14:paraId="097851A6" w14:textId="67E11216" w:rsidR="008B46EA" w:rsidRDefault="008B46EA" w:rsidP="009B6646">
      <w:pPr>
        <w:spacing w:line="240" w:lineRule="auto"/>
        <w:jc w:val="right"/>
        <w:rPr>
          <w:szCs w:val="28"/>
        </w:rPr>
      </w:pPr>
    </w:p>
    <w:p w14:paraId="57904524" w14:textId="39DC98B3" w:rsidR="009B6646" w:rsidRDefault="009B6646" w:rsidP="009B6646">
      <w:pPr>
        <w:spacing w:line="240" w:lineRule="auto"/>
        <w:jc w:val="right"/>
        <w:rPr>
          <w:szCs w:val="28"/>
        </w:rPr>
      </w:pPr>
    </w:p>
    <w:p w14:paraId="4CE47742" w14:textId="77777777" w:rsidR="002433F8" w:rsidRPr="008B46EA" w:rsidRDefault="002433F8" w:rsidP="002433F8">
      <w:pPr>
        <w:spacing w:line="240" w:lineRule="auto"/>
        <w:ind w:firstLine="0"/>
        <w:jc w:val="center"/>
        <w:rPr>
          <w:b/>
          <w:bCs/>
          <w:szCs w:val="28"/>
        </w:rPr>
      </w:pPr>
      <w:r w:rsidRPr="008B46EA">
        <w:rPr>
          <w:b/>
          <w:bCs/>
          <w:szCs w:val="28"/>
        </w:rPr>
        <w:t>Объем и распределение бюджетных ассигнований бюджета Приаргунского муниципального округа Забайкальского края по разделам, подразделам, целевым статьям, группам видов расходов и по целевым статьям</w:t>
      </w:r>
      <w:r>
        <w:rPr>
          <w:b/>
          <w:bCs/>
          <w:szCs w:val="28"/>
        </w:rPr>
        <w:t>,</w:t>
      </w:r>
      <w:r w:rsidRPr="008B46EA">
        <w:rPr>
          <w:b/>
          <w:bCs/>
          <w:szCs w:val="28"/>
        </w:rPr>
        <w:t xml:space="preserve"> группам видов расходов классификации расходов бюджетов</w:t>
      </w:r>
      <w:r>
        <w:rPr>
          <w:b/>
          <w:bCs/>
          <w:szCs w:val="28"/>
        </w:rPr>
        <w:t xml:space="preserve"> </w:t>
      </w:r>
      <w:r w:rsidRPr="008B46EA">
        <w:rPr>
          <w:b/>
          <w:bCs/>
          <w:szCs w:val="28"/>
        </w:rPr>
        <w:t>на 202</w:t>
      </w:r>
      <w:r>
        <w:rPr>
          <w:b/>
          <w:bCs/>
          <w:szCs w:val="28"/>
        </w:rPr>
        <w:t>6</w:t>
      </w:r>
      <w:r w:rsidRPr="008B46EA">
        <w:rPr>
          <w:b/>
          <w:bCs/>
          <w:szCs w:val="28"/>
        </w:rPr>
        <w:t xml:space="preserve"> год</w:t>
      </w:r>
    </w:p>
    <w:p w14:paraId="5BD4819B" w14:textId="77777777" w:rsidR="002433F8" w:rsidRDefault="002433F8" w:rsidP="00DC3934">
      <w:pPr>
        <w:spacing w:line="240" w:lineRule="auto"/>
        <w:ind w:firstLine="0"/>
        <w:rPr>
          <w:szCs w:val="28"/>
        </w:rPr>
      </w:pPr>
    </w:p>
    <w:p w14:paraId="027CEF6E" w14:textId="77777777" w:rsidR="002433F8" w:rsidRPr="008B46EA" w:rsidRDefault="002433F8" w:rsidP="002433F8">
      <w:pPr>
        <w:spacing w:after="160" w:line="259" w:lineRule="auto"/>
        <w:ind w:firstLine="0"/>
        <w:jc w:val="right"/>
        <w:rPr>
          <w:rFonts w:eastAsiaTheme="minorHAnsi"/>
          <w:szCs w:val="28"/>
          <w:lang w:eastAsia="en-US"/>
        </w:rPr>
      </w:pPr>
      <w:r w:rsidRPr="008B46EA">
        <w:rPr>
          <w:rFonts w:eastAsiaTheme="minorHAnsi"/>
          <w:szCs w:val="28"/>
          <w:lang w:eastAsia="en-US"/>
        </w:rPr>
        <w:t>(тыс. рублей)</w:t>
      </w:r>
    </w:p>
    <w:tbl>
      <w:tblPr>
        <w:tblStyle w:val="a3"/>
        <w:tblW w:w="9817" w:type="dxa"/>
        <w:tblLayout w:type="fixed"/>
        <w:tblLook w:val="04A0" w:firstRow="1" w:lastRow="0" w:firstColumn="1" w:lastColumn="0" w:noHBand="0" w:noVBand="1"/>
      </w:tblPr>
      <w:tblGrid>
        <w:gridCol w:w="2830"/>
        <w:gridCol w:w="1183"/>
        <w:gridCol w:w="1227"/>
        <w:gridCol w:w="1884"/>
        <w:gridCol w:w="1145"/>
        <w:gridCol w:w="1548"/>
      </w:tblGrid>
      <w:tr w:rsidR="002433F8" w:rsidRPr="001B174C" w14:paraId="7C96143F" w14:textId="77777777" w:rsidTr="00DC3934">
        <w:tc>
          <w:tcPr>
            <w:tcW w:w="2830" w:type="dxa"/>
            <w:shd w:val="clear" w:color="auto" w:fill="auto"/>
          </w:tcPr>
          <w:p w14:paraId="0DF9F374" w14:textId="77777777" w:rsidR="002433F8" w:rsidRPr="001B174C" w:rsidRDefault="002433F8" w:rsidP="00DC3934">
            <w:pPr>
              <w:spacing w:line="240" w:lineRule="auto"/>
              <w:ind w:firstLine="0"/>
              <w:jc w:val="left"/>
              <w:rPr>
                <w:rFonts w:eastAsiaTheme="minorHAnsi"/>
                <w:sz w:val="24"/>
                <w:szCs w:val="24"/>
                <w:lang w:eastAsia="en-US"/>
              </w:rPr>
            </w:pPr>
            <w:r w:rsidRPr="001B174C">
              <w:rPr>
                <w:rFonts w:eastAsiaTheme="minorHAnsi"/>
                <w:bCs/>
                <w:sz w:val="24"/>
                <w:szCs w:val="24"/>
                <w:lang w:eastAsia="en-US"/>
              </w:rPr>
              <w:t xml:space="preserve">Наименование </w:t>
            </w:r>
          </w:p>
        </w:tc>
        <w:tc>
          <w:tcPr>
            <w:tcW w:w="1183" w:type="dxa"/>
            <w:shd w:val="clear" w:color="auto" w:fill="auto"/>
          </w:tcPr>
          <w:p w14:paraId="48FD6E3A" w14:textId="77777777" w:rsidR="002433F8" w:rsidRPr="001B174C" w:rsidRDefault="002433F8" w:rsidP="00DC3934">
            <w:pPr>
              <w:spacing w:line="240" w:lineRule="auto"/>
              <w:ind w:firstLine="0"/>
              <w:jc w:val="left"/>
              <w:rPr>
                <w:rFonts w:eastAsiaTheme="minorHAnsi"/>
                <w:sz w:val="24"/>
                <w:szCs w:val="24"/>
                <w:lang w:eastAsia="en-US"/>
              </w:rPr>
            </w:pPr>
            <w:r w:rsidRPr="001B174C">
              <w:rPr>
                <w:rFonts w:eastAsiaTheme="minorHAnsi"/>
                <w:bCs/>
                <w:sz w:val="24"/>
                <w:szCs w:val="24"/>
                <w:lang w:eastAsia="en-US"/>
              </w:rPr>
              <w:t>Код раздела</w:t>
            </w:r>
          </w:p>
        </w:tc>
        <w:tc>
          <w:tcPr>
            <w:tcW w:w="1227" w:type="dxa"/>
            <w:shd w:val="clear" w:color="auto" w:fill="auto"/>
          </w:tcPr>
          <w:p w14:paraId="3D7A83AF" w14:textId="77777777" w:rsidR="002433F8" w:rsidRPr="001B174C" w:rsidRDefault="002433F8" w:rsidP="00DC3934">
            <w:pPr>
              <w:spacing w:line="240" w:lineRule="auto"/>
              <w:ind w:firstLine="0"/>
              <w:jc w:val="left"/>
              <w:rPr>
                <w:rFonts w:eastAsiaTheme="minorHAnsi"/>
                <w:sz w:val="24"/>
                <w:szCs w:val="24"/>
                <w:lang w:eastAsia="en-US"/>
              </w:rPr>
            </w:pPr>
            <w:r w:rsidRPr="001B174C">
              <w:rPr>
                <w:rFonts w:eastAsiaTheme="minorHAnsi"/>
                <w:bCs/>
                <w:sz w:val="24"/>
                <w:szCs w:val="24"/>
                <w:lang w:eastAsia="en-US"/>
              </w:rPr>
              <w:t>Код подраздела</w:t>
            </w:r>
          </w:p>
        </w:tc>
        <w:tc>
          <w:tcPr>
            <w:tcW w:w="1884" w:type="dxa"/>
            <w:shd w:val="clear" w:color="auto" w:fill="auto"/>
          </w:tcPr>
          <w:p w14:paraId="201A9789" w14:textId="77777777" w:rsidR="002433F8" w:rsidRPr="001B174C" w:rsidRDefault="002433F8" w:rsidP="00DC3934">
            <w:pPr>
              <w:spacing w:line="240" w:lineRule="auto"/>
              <w:ind w:firstLine="0"/>
              <w:jc w:val="left"/>
              <w:rPr>
                <w:rFonts w:eastAsiaTheme="minorHAnsi"/>
                <w:bCs/>
                <w:sz w:val="24"/>
                <w:szCs w:val="24"/>
                <w:lang w:eastAsia="en-US"/>
              </w:rPr>
            </w:pPr>
            <w:r w:rsidRPr="001B174C">
              <w:rPr>
                <w:rFonts w:eastAsiaTheme="minorHAnsi"/>
                <w:bCs/>
                <w:sz w:val="24"/>
                <w:szCs w:val="24"/>
                <w:lang w:eastAsia="en-US"/>
              </w:rPr>
              <w:t>Код</w:t>
            </w:r>
          </w:p>
          <w:p w14:paraId="373416C5" w14:textId="77777777" w:rsidR="002433F8" w:rsidRPr="001B174C" w:rsidRDefault="002433F8" w:rsidP="00DC3934">
            <w:pPr>
              <w:spacing w:line="240" w:lineRule="auto"/>
              <w:ind w:firstLine="0"/>
              <w:jc w:val="left"/>
              <w:rPr>
                <w:rFonts w:eastAsiaTheme="minorHAnsi"/>
                <w:sz w:val="24"/>
                <w:szCs w:val="24"/>
                <w:lang w:eastAsia="en-US"/>
              </w:rPr>
            </w:pPr>
            <w:r w:rsidRPr="001B174C">
              <w:rPr>
                <w:rFonts w:eastAsiaTheme="minorHAnsi"/>
                <w:bCs/>
                <w:sz w:val="24"/>
                <w:szCs w:val="24"/>
                <w:lang w:eastAsia="en-US"/>
              </w:rPr>
              <w:t>целевой статьи</w:t>
            </w:r>
          </w:p>
        </w:tc>
        <w:tc>
          <w:tcPr>
            <w:tcW w:w="1145" w:type="dxa"/>
            <w:shd w:val="clear" w:color="auto" w:fill="auto"/>
          </w:tcPr>
          <w:p w14:paraId="645A5FA7" w14:textId="77777777" w:rsidR="002433F8" w:rsidRPr="001B174C" w:rsidRDefault="002433F8" w:rsidP="00DC3934">
            <w:pPr>
              <w:spacing w:line="240" w:lineRule="auto"/>
              <w:ind w:firstLine="0"/>
              <w:jc w:val="left"/>
              <w:rPr>
                <w:rFonts w:eastAsiaTheme="minorHAnsi"/>
                <w:sz w:val="24"/>
                <w:szCs w:val="24"/>
                <w:lang w:eastAsia="en-US"/>
              </w:rPr>
            </w:pPr>
            <w:r w:rsidRPr="001B174C">
              <w:rPr>
                <w:rFonts w:eastAsiaTheme="minorHAnsi"/>
                <w:bCs/>
                <w:sz w:val="24"/>
                <w:szCs w:val="24"/>
                <w:lang w:eastAsia="en-US"/>
              </w:rPr>
              <w:t>Код вида расходов</w:t>
            </w:r>
          </w:p>
        </w:tc>
        <w:tc>
          <w:tcPr>
            <w:tcW w:w="1548" w:type="dxa"/>
            <w:shd w:val="clear" w:color="auto" w:fill="auto"/>
          </w:tcPr>
          <w:p w14:paraId="7A146C92" w14:textId="77777777" w:rsidR="002433F8" w:rsidRPr="001B174C" w:rsidRDefault="002433F8" w:rsidP="00DC3934">
            <w:pPr>
              <w:spacing w:line="240" w:lineRule="auto"/>
              <w:ind w:firstLine="0"/>
              <w:jc w:val="left"/>
              <w:rPr>
                <w:rFonts w:eastAsiaTheme="minorHAnsi"/>
                <w:sz w:val="24"/>
                <w:szCs w:val="24"/>
                <w:lang w:eastAsia="en-US"/>
              </w:rPr>
            </w:pPr>
            <w:r w:rsidRPr="001B174C">
              <w:rPr>
                <w:rFonts w:eastAsiaTheme="minorHAnsi"/>
                <w:bCs/>
                <w:sz w:val="24"/>
                <w:szCs w:val="24"/>
                <w:lang w:eastAsia="en-US"/>
              </w:rPr>
              <w:t>Сумма</w:t>
            </w:r>
          </w:p>
        </w:tc>
      </w:tr>
      <w:tr w:rsidR="002433F8" w:rsidRPr="001B174C" w14:paraId="74AF13AB" w14:textId="77777777" w:rsidTr="00DC3934">
        <w:tc>
          <w:tcPr>
            <w:tcW w:w="2830" w:type="dxa"/>
            <w:shd w:val="clear" w:color="auto" w:fill="auto"/>
            <w:vAlign w:val="bottom"/>
          </w:tcPr>
          <w:p w14:paraId="2493B4CB" w14:textId="77777777" w:rsidR="002433F8" w:rsidRPr="001B174C" w:rsidRDefault="002433F8" w:rsidP="00DC3934">
            <w:pPr>
              <w:spacing w:line="240" w:lineRule="auto"/>
              <w:ind w:firstLine="0"/>
              <w:jc w:val="center"/>
              <w:rPr>
                <w:rFonts w:eastAsiaTheme="minorHAnsi"/>
                <w:sz w:val="24"/>
                <w:szCs w:val="24"/>
                <w:lang w:eastAsia="en-US"/>
              </w:rPr>
            </w:pPr>
            <w:r w:rsidRPr="001B174C">
              <w:rPr>
                <w:rFonts w:eastAsiaTheme="minorHAnsi"/>
                <w:bCs/>
                <w:sz w:val="24"/>
                <w:szCs w:val="24"/>
                <w:lang w:eastAsia="en-US"/>
              </w:rPr>
              <w:t>1</w:t>
            </w:r>
          </w:p>
        </w:tc>
        <w:tc>
          <w:tcPr>
            <w:tcW w:w="1183" w:type="dxa"/>
            <w:shd w:val="clear" w:color="auto" w:fill="auto"/>
            <w:vAlign w:val="bottom"/>
          </w:tcPr>
          <w:p w14:paraId="518B859E" w14:textId="77777777" w:rsidR="002433F8" w:rsidRPr="001B174C" w:rsidRDefault="002433F8" w:rsidP="00DC3934">
            <w:pPr>
              <w:spacing w:line="240" w:lineRule="auto"/>
              <w:ind w:firstLine="0"/>
              <w:jc w:val="center"/>
              <w:rPr>
                <w:rFonts w:eastAsiaTheme="minorHAnsi"/>
                <w:sz w:val="24"/>
                <w:szCs w:val="24"/>
                <w:lang w:eastAsia="en-US"/>
              </w:rPr>
            </w:pPr>
            <w:r w:rsidRPr="001B174C">
              <w:rPr>
                <w:rFonts w:eastAsiaTheme="minorHAnsi"/>
                <w:bCs/>
                <w:sz w:val="24"/>
                <w:szCs w:val="24"/>
                <w:lang w:eastAsia="en-US"/>
              </w:rPr>
              <w:t>2</w:t>
            </w:r>
          </w:p>
        </w:tc>
        <w:tc>
          <w:tcPr>
            <w:tcW w:w="1227" w:type="dxa"/>
            <w:shd w:val="clear" w:color="auto" w:fill="auto"/>
            <w:vAlign w:val="bottom"/>
          </w:tcPr>
          <w:p w14:paraId="7091EF3D" w14:textId="77777777" w:rsidR="002433F8" w:rsidRPr="001B174C" w:rsidRDefault="002433F8" w:rsidP="00DC3934">
            <w:pPr>
              <w:spacing w:line="240" w:lineRule="auto"/>
              <w:ind w:firstLine="0"/>
              <w:jc w:val="center"/>
              <w:rPr>
                <w:rFonts w:eastAsiaTheme="minorHAnsi"/>
                <w:sz w:val="24"/>
                <w:szCs w:val="24"/>
                <w:lang w:eastAsia="en-US"/>
              </w:rPr>
            </w:pPr>
            <w:r w:rsidRPr="001B174C">
              <w:rPr>
                <w:rFonts w:eastAsiaTheme="minorHAnsi"/>
                <w:bCs/>
                <w:sz w:val="24"/>
                <w:szCs w:val="24"/>
                <w:lang w:eastAsia="en-US"/>
              </w:rPr>
              <w:t>3</w:t>
            </w:r>
          </w:p>
        </w:tc>
        <w:tc>
          <w:tcPr>
            <w:tcW w:w="1884" w:type="dxa"/>
            <w:shd w:val="clear" w:color="auto" w:fill="auto"/>
            <w:vAlign w:val="bottom"/>
          </w:tcPr>
          <w:p w14:paraId="2993E621" w14:textId="77777777" w:rsidR="002433F8" w:rsidRPr="001B174C" w:rsidRDefault="002433F8" w:rsidP="00DC3934">
            <w:pPr>
              <w:spacing w:line="240" w:lineRule="auto"/>
              <w:ind w:firstLine="0"/>
              <w:jc w:val="center"/>
              <w:rPr>
                <w:rFonts w:eastAsiaTheme="minorHAnsi"/>
                <w:sz w:val="24"/>
                <w:szCs w:val="24"/>
                <w:lang w:eastAsia="en-US"/>
              </w:rPr>
            </w:pPr>
            <w:r w:rsidRPr="001B174C">
              <w:rPr>
                <w:rFonts w:eastAsiaTheme="minorHAnsi"/>
                <w:bCs/>
                <w:sz w:val="24"/>
                <w:szCs w:val="24"/>
                <w:lang w:eastAsia="en-US"/>
              </w:rPr>
              <w:t>4</w:t>
            </w:r>
          </w:p>
        </w:tc>
        <w:tc>
          <w:tcPr>
            <w:tcW w:w="1145" w:type="dxa"/>
            <w:shd w:val="clear" w:color="auto" w:fill="auto"/>
            <w:vAlign w:val="bottom"/>
          </w:tcPr>
          <w:p w14:paraId="29F05A47" w14:textId="77777777" w:rsidR="002433F8" w:rsidRPr="001B174C" w:rsidRDefault="002433F8" w:rsidP="00DC3934">
            <w:pPr>
              <w:spacing w:line="240" w:lineRule="auto"/>
              <w:ind w:firstLine="0"/>
              <w:jc w:val="center"/>
              <w:rPr>
                <w:rFonts w:eastAsiaTheme="minorHAnsi"/>
                <w:sz w:val="24"/>
                <w:szCs w:val="24"/>
                <w:lang w:eastAsia="en-US"/>
              </w:rPr>
            </w:pPr>
            <w:r w:rsidRPr="001B174C">
              <w:rPr>
                <w:rFonts w:eastAsiaTheme="minorHAnsi"/>
                <w:bCs/>
                <w:sz w:val="24"/>
                <w:szCs w:val="24"/>
                <w:lang w:eastAsia="en-US"/>
              </w:rPr>
              <w:t>5</w:t>
            </w:r>
          </w:p>
        </w:tc>
        <w:tc>
          <w:tcPr>
            <w:tcW w:w="1548" w:type="dxa"/>
            <w:shd w:val="clear" w:color="auto" w:fill="auto"/>
            <w:vAlign w:val="bottom"/>
          </w:tcPr>
          <w:p w14:paraId="04C42AEA" w14:textId="77777777" w:rsidR="002433F8" w:rsidRPr="001B174C" w:rsidRDefault="002433F8" w:rsidP="00DC3934">
            <w:pPr>
              <w:spacing w:line="240" w:lineRule="auto"/>
              <w:ind w:firstLine="0"/>
              <w:jc w:val="center"/>
              <w:rPr>
                <w:rFonts w:eastAsiaTheme="minorHAnsi"/>
                <w:sz w:val="24"/>
                <w:szCs w:val="24"/>
                <w:lang w:eastAsia="en-US"/>
              </w:rPr>
            </w:pPr>
            <w:r w:rsidRPr="001B174C">
              <w:rPr>
                <w:rFonts w:eastAsiaTheme="minorHAnsi"/>
                <w:bCs/>
                <w:sz w:val="24"/>
                <w:szCs w:val="24"/>
                <w:lang w:eastAsia="en-US"/>
              </w:rPr>
              <w:t>6</w:t>
            </w:r>
          </w:p>
        </w:tc>
      </w:tr>
      <w:tr w:rsidR="002433F8" w:rsidRPr="001B174C" w14:paraId="3B80393A" w14:textId="77777777" w:rsidTr="00DC3934">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7B927DF4" w14:textId="77777777" w:rsidR="002433F8" w:rsidRPr="001B174C" w:rsidRDefault="002433F8" w:rsidP="00DC3934">
            <w:pPr>
              <w:spacing w:line="240" w:lineRule="auto"/>
              <w:ind w:firstLine="0"/>
              <w:jc w:val="left"/>
              <w:rPr>
                <w:rFonts w:eastAsiaTheme="minorHAnsi"/>
                <w:sz w:val="24"/>
                <w:szCs w:val="24"/>
                <w:lang w:eastAsia="en-US"/>
              </w:rPr>
            </w:pPr>
            <w:r w:rsidRPr="001B174C">
              <w:rPr>
                <w:rFonts w:eastAsiaTheme="minorHAnsi"/>
                <w:b/>
                <w:bCs/>
                <w:sz w:val="24"/>
                <w:szCs w:val="24"/>
                <w:lang w:eastAsia="en-US"/>
              </w:rPr>
              <w:t xml:space="preserve">Общегосударственные расходы </w:t>
            </w:r>
          </w:p>
        </w:tc>
        <w:tc>
          <w:tcPr>
            <w:tcW w:w="1183" w:type="dxa"/>
            <w:shd w:val="clear" w:color="auto" w:fill="auto"/>
            <w:vAlign w:val="bottom"/>
          </w:tcPr>
          <w:p w14:paraId="3DF6FD24" w14:textId="77777777" w:rsidR="002433F8" w:rsidRPr="001B174C" w:rsidRDefault="002433F8" w:rsidP="00DC3934">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01</w:t>
            </w:r>
          </w:p>
        </w:tc>
        <w:tc>
          <w:tcPr>
            <w:tcW w:w="1227" w:type="dxa"/>
            <w:shd w:val="clear" w:color="auto" w:fill="auto"/>
            <w:vAlign w:val="bottom"/>
          </w:tcPr>
          <w:p w14:paraId="475A1F86" w14:textId="77777777" w:rsidR="002433F8" w:rsidRPr="001B174C" w:rsidRDefault="002433F8" w:rsidP="00DC3934">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00</w:t>
            </w:r>
          </w:p>
        </w:tc>
        <w:tc>
          <w:tcPr>
            <w:tcW w:w="1884" w:type="dxa"/>
            <w:shd w:val="clear" w:color="auto" w:fill="auto"/>
            <w:vAlign w:val="bottom"/>
          </w:tcPr>
          <w:p w14:paraId="67784286" w14:textId="77777777" w:rsidR="002433F8" w:rsidRPr="001B174C" w:rsidRDefault="002433F8" w:rsidP="00DC3934">
            <w:pPr>
              <w:spacing w:line="240" w:lineRule="auto"/>
              <w:ind w:firstLine="0"/>
              <w:jc w:val="left"/>
              <w:rPr>
                <w:rFonts w:eastAsiaTheme="minorHAnsi"/>
                <w:sz w:val="24"/>
                <w:szCs w:val="24"/>
                <w:lang w:eastAsia="en-US"/>
              </w:rPr>
            </w:pPr>
          </w:p>
        </w:tc>
        <w:tc>
          <w:tcPr>
            <w:tcW w:w="1145" w:type="dxa"/>
            <w:shd w:val="clear" w:color="auto" w:fill="auto"/>
            <w:vAlign w:val="bottom"/>
          </w:tcPr>
          <w:p w14:paraId="0B9D0FA3" w14:textId="77777777" w:rsidR="002433F8" w:rsidRPr="001B174C" w:rsidRDefault="002433F8" w:rsidP="00DC3934">
            <w:pPr>
              <w:spacing w:line="240" w:lineRule="auto"/>
              <w:ind w:firstLine="0"/>
              <w:jc w:val="left"/>
              <w:rPr>
                <w:rFonts w:eastAsiaTheme="minorHAnsi"/>
                <w:sz w:val="24"/>
                <w:szCs w:val="24"/>
                <w:lang w:eastAsia="en-US"/>
              </w:rPr>
            </w:pPr>
          </w:p>
        </w:tc>
        <w:tc>
          <w:tcPr>
            <w:tcW w:w="1548" w:type="dxa"/>
            <w:shd w:val="clear" w:color="auto" w:fill="auto"/>
            <w:vAlign w:val="bottom"/>
          </w:tcPr>
          <w:p w14:paraId="236D847B" w14:textId="256C5E3D" w:rsidR="002433F8" w:rsidRPr="00F549E1" w:rsidRDefault="00833A9E" w:rsidP="00DC3934">
            <w:pPr>
              <w:spacing w:line="240" w:lineRule="auto"/>
              <w:ind w:firstLine="0"/>
              <w:jc w:val="left"/>
              <w:rPr>
                <w:rFonts w:eastAsiaTheme="minorHAnsi"/>
                <w:b/>
                <w:bCs/>
                <w:sz w:val="24"/>
                <w:szCs w:val="24"/>
                <w:lang w:eastAsia="en-US"/>
              </w:rPr>
            </w:pPr>
            <w:r w:rsidRPr="00F549E1">
              <w:rPr>
                <w:rFonts w:eastAsiaTheme="minorHAnsi"/>
                <w:b/>
                <w:bCs/>
                <w:sz w:val="24"/>
                <w:szCs w:val="24"/>
                <w:lang w:eastAsia="en-US"/>
              </w:rPr>
              <w:t>215181,8</w:t>
            </w:r>
          </w:p>
        </w:tc>
      </w:tr>
      <w:tr w:rsidR="002433F8" w:rsidRPr="001B174C" w14:paraId="2070C5C9" w14:textId="77777777" w:rsidTr="00DC3934">
        <w:tc>
          <w:tcPr>
            <w:tcW w:w="2830" w:type="dxa"/>
            <w:shd w:val="clear" w:color="auto" w:fill="auto"/>
            <w:vAlign w:val="bottom"/>
          </w:tcPr>
          <w:p w14:paraId="4120380B" w14:textId="77777777" w:rsidR="002433F8" w:rsidRPr="001B174C" w:rsidRDefault="002433F8" w:rsidP="00DC3934">
            <w:pPr>
              <w:spacing w:line="240" w:lineRule="auto"/>
              <w:ind w:firstLine="0"/>
              <w:jc w:val="left"/>
              <w:rPr>
                <w:rFonts w:eastAsiaTheme="minorHAnsi"/>
                <w:sz w:val="24"/>
                <w:szCs w:val="24"/>
                <w:lang w:eastAsia="en-US"/>
              </w:rPr>
            </w:pPr>
            <w:r w:rsidRPr="001B174C">
              <w:rPr>
                <w:bCs/>
                <w:sz w:val="24"/>
                <w:szCs w:val="24"/>
              </w:rPr>
              <w:t>Глава муниципального образования</w:t>
            </w:r>
          </w:p>
        </w:tc>
        <w:tc>
          <w:tcPr>
            <w:tcW w:w="1183" w:type="dxa"/>
            <w:shd w:val="clear" w:color="auto" w:fill="auto"/>
            <w:vAlign w:val="bottom"/>
          </w:tcPr>
          <w:p w14:paraId="0C12CCE6" w14:textId="77777777" w:rsidR="002433F8" w:rsidRPr="001B174C" w:rsidRDefault="002433F8" w:rsidP="00DC3934">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01</w:t>
            </w:r>
          </w:p>
        </w:tc>
        <w:tc>
          <w:tcPr>
            <w:tcW w:w="1227" w:type="dxa"/>
            <w:shd w:val="clear" w:color="auto" w:fill="auto"/>
            <w:vAlign w:val="bottom"/>
          </w:tcPr>
          <w:p w14:paraId="484B514C" w14:textId="77777777" w:rsidR="002433F8" w:rsidRPr="001B174C" w:rsidRDefault="002433F8" w:rsidP="00DC3934">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02</w:t>
            </w:r>
          </w:p>
        </w:tc>
        <w:tc>
          <w:tcPr>
            <w:tcW w:w="1884" w:type="dxa"/>
            <w:shd w:val="clear" w:color="auto" w:fill="auto"/>
            <w:vAlign w:val="bottom"/>
          </w:tcPr>
          <w:p w14:paraId="0C7A9DDD" w14:textId="77777777" w:rsidR="002433F8" w:rsidRPr="001B174C" w:rsidRDefault="002433F8" w:rsidP="00DC3934">
            <w:pPr>
              <w:spacing w:line="240" w:lineRule="auto"/>
              <w:ind w:firstLine="0"/>
              <w:jc w:val="left"/>
              <w:rPr>
                <w:rFonts w:eastAsiaTheme="minorHAnsi"/>
                <w:sz w:val="24"/>
                <w:szCs w:val="24"/>
                <w:lang w:eastAsia="en-US"/>
              </w:rPr>
            </w:pPr>
          </w:p>
        </w:tc>
        <w:tc>
          <w:tcPr>
            <w:tcW w:w="1145" w:type="dxa"/>
            <w:shd w:val="clear" w:color="auto" w:fill="auto"/>
            <w:vAlign w:val="bottom"/>
          </w:tcPr>
          <w:p w14:paraId="5706E52D" w14:textId="77777777" w:rsidR="002433F8" w:rsidRPr="001B174C" w:rsidRDefault="002433F8" w:rsidP="00DC3934">
            <w:pPr>
              <w:spacing w:line="240" w:lineRule="auto"/>
              <w:ind w:firstLine="0"/>
              <w:jc w:val="left"/>
              <w:rPr>
                <w:rFonts w:eastAsiaTheme="minorHAnsi"/>
                <w:sz w:val="24"/>
                <w:szCs w:val="24"/>
                <w:lang w:eastAsia="en-US"/>
              </w:rPr>
            </w:pPr>
          </w:p>
        </w:tc>
        <w:tc>
          <w:tcPr>
            <w:tcW w:w="1548" w:type="dxa"/>
            <w:shd w:val="clear" w:color="auto" w:fill="auto"/>
            <w:vAlign w:val="bottom"/>
          </w:tcPr>
          <w:p w14:paraId="3E92CA89" w14:textId="77777777" w:rsidR="002433F8" w:rsidRPr="00F549E1" w:rsidRDefault="002433F8" w:rsidP="00DC3934">
            <w:pPr>
              <w:spacing w:line="240" w:lineRule="auto"/>
              <w:ind w:firstLine="0"/>
              <w:jc w:val="left"/>
              <w:rPr>
                <w:rFonts w:eastAsiaTheme="minorHAnsi"/>
                <w:sz w:val="24"/>
                <w:szCs w:val="24"/>
                <w:lang w:eastAsia="en-US"/>
              </w:rPr>
            </w:pPr>
            <w:r w:rsidRPr="00F549E1">
              <w:rPr>
                <w:rFonts w:eastAsiaTheme="minorHAnsi"/>
                <w:sz w:val="24"/>
                <w:szCs w:val="24"/>
                <w:lang w:eastAsia="en-US"/>
              </w:rPr>
              <w:t>2987,7</w:t>
            </w:r>
          </w:p>
        </w:tc>
      </w:tr>
      <w:tr w:rsidR="002433F8" w:rsidRPr="001B174C" w14:paraId="1A53F420" w14:textId="77777777" w:rsidTr="00DC3934">
        <w:tc>
          <w:tcPr>
            <w:tcW w:w="2830" w:type="dxa"/>
            <w:shd w:val="clear" w:color="auto" w:fill="auto"/>
            <w:vAlign w:val="bottom"/>
          </w:tcPr>
          <w:p w14:paraId="21606598" w14:textId="77777777" w:rsidR="002433F8" w:rsidRPr="001B174C" w:rsidRDefault="002433F8" w:rsidP="00DC3934">
            <w:pPr>
              <w:spacing w:line="240" w:lineRule="auto"/>
              <w:ind w:firstLine="0"/>
              <w:jc w:val="left"/>
              <w:rPr>
                <w:rFonts w:eastAsiaTheme="minorHAnsi"/>
                <w:sz w:val="24"/>
                <w:szCs w:val="24"/>
                <w:lang w:eastAsia="en-US"/>
              </w:rPr>
            </w:pPr>
            <w:bookmarkStart w:id="17" w:name="_Hlk183419397"/>
            <w:r w:rsidRPr="001B174C">
              <w:rPr>
                <w:bCs/>
                <w:sz w:val="24"/>
                <w:szCs w:val="24"/>
              </w:rPr>
              <w:t>Руководство и управление в сфере установленных функций органов местного самоуправления</w:t>
            </w:r>
          </w:p>
        </w:tc>
        <w:tc>
          <w:tcPr>
            <w:tcW w:w="1183" w:type="dxa"/>
            <w:shd w:val="clear" w:color="auto" w:fill="auto"/>
            <w:vAlign w:val="bottom"/>
          </w:tcPr>
          <w:p w14:paraId="0A264D31" w14:textId="77777777" w:rsidR="002433F8" w:rsidRPr="001B174C" w:rsidRDefault="002433F8" w:rsidP="00DC3934">
            <w:pPr>
              <w:spacing w:line="240" w:lineRule="auto"/>
              <w:ind w:firstLine="0"/>
              <w:jc w:val="left"/>
              <w:rPr>
                <w:rFonts w:eastAsiaTheme="minorHAnsi"/>
                <w:sz w:val="24"/>
                <w:szCs w:val="24"/>
                <w:lang w:eastAsia="en-US"/>
              </w:rPr>
            </w:pPr>
            <w:r w:rsidRPr="001B174C">
              <w:rPr>
                <w:rFonts w:eastAsiaTheme="minorHAnsi"/>
                <w:sz w:val="24"/>
                <w:szCs w:val="24"/>
                <w:lang w:eastAsia="en-US"/>
              </w:rPr>
              <w:t>01</w:t>
            </w:r>
          </w:p>
        </w:tc>
        <w:tc>
          <w:tcPr>
            <w:tcW w:w="1227" w:type="dxa"/>
            <w:shd w:val="clear" w:color="auto" w:fill="auto"/>
            <w:vAlign w:val="bottom"/>
          </w:tcPr>
          <w:p w14:paraId="7A6C0386" w14:textId="77777777" w:rsidR="002433F8" w:rsidRPr="001B174C" w:rsidRDefault="002433F8" w:rsidP="00DC3934">
            <w:pPr>
              <w:spacing w:line="240" w:lineRule="auto"/>
              <w:ind w:firstLine="0"/>
              <w:jc w:val="left"/>
              <w:rPr>
                <w:rFonts w:eastAsiaTheme="minorHAnsi"/>
                <w:sz w:val="24"/>
                <w:szCs w:val="24"/>
                <w:lang w:eastAsia="en-US"/>
              </w:rPr>
            </w:pPr>
            <w:r w:rsidRPr="001B174C">
              <w:rPr>
                <w:rFonts w:eastAsiaTheme="minorHAnsi"/>
                <w:sz w:val="24"/>
                <w:szCs w:val="24"/>
                <w:lang w:eastAsia="en-US"/>
              </w:rPr>
              <w:t>02</w:t>
            </w:r>
          </w:p>
        </w:tc>
        <w:tc>
          <w:tcPr>
            <w:tcW w:w="1884" w:type="dxa"/>
            <w:shd w:val="clear" w:color="auto" w:fill="auto"/>
            <w:vAlign w:val="bottom"/>
          </w:tcPr>
          <w:p w14:paraId="1CD02AC3" w14:textId="77777777" w:rsidR="002433F8" w:rsidRPr="001B174C" w:rsidRDefault="002433F8" w:rsidP="00DC3934">
            <w:pPr>
              <w:spacing w:line="240" w:lineRule="auto"/>
              <w:ind w:firstLine="0"/>
              <w:jc w:val="left"/>
              <w:rPr>
                <w:rFonts w:eastAsiaTheme="minorHAnsi"/>
                <w:sz w:val="24"/>
                <w:szCs w:val="24"/>
                <w:lang w:eastAsia="en-US"/>
              </w:rPr>
            </w:pPr>
            <w:r w:rsidRPr="001B174C">
              <w:rPr>
                <w:rFonts w:eastAsiaTheme="minorHAnsi"/>
                <w:sz w:val="24"/>
                <w:szCs w:val="24"/>
                <w:lang w:eastAsia="en-US"/>
              </w:rPr>
              <w:t>00 0 00 20300</w:t>
            </w:r>
          </w:p>
        </w:tc>
        <w:tc>
          <w:tcPr>
            <w:tcW w:w="1145" w:type="dxa"/>
            <w:shd w:val="clear" w:color="auto" w:fill="auto"/>
            <w:vAlign w:val="bottom"/>
          </w:tcPr>
          <w:p w14:paraId="790530B6" w14:textId="77777777" w:rsidR="002433F8" w:rsidRPr="001B174C" w:rsidRDefault="002433F8" w:rsidP="00DC3934">
            <w:pPr>
              <w:spacing w:line="240" w:lineRule="auto"/>
              <w:ind w:firstLine="0"/>
              <w:jc w:val="left"/>
              <w:rPr>
                <w:rFonts w:eastAsiaTheme="minorHAnsi"/>
                <w:sz w:val="24"/>
                <w:szCs w:val="24"/>
                <w:lang w:eastAsia="en-US"/>
              </w:rPr>
            </w:pPr>
            <w:r w:rsidRPr="001B174C">
              <w:rPr>
                <w:rFonts w:eastAsiaTheme="minorHAnsi"/>
                <w:sz w:val="24"/>
                <w:szCs w:val="24"/>
                <w:lang w:eastAsia="en-US"/>
              </w:rPr>
              <w:t>121</w:t>
            </w:r>
          </w:p>
        </w:tc>
        <w:tc>
          <w:tcPr>
            <w:tcW w:w="1548" w:type="dxa"/>
            <w:shd w:val="clear" w:color="auto" w:fill="auto"/>
            <w:vAlign w:val="bottom"/>
          </w:tcPr>
          <w:p w14:paraId="572AA6F5" w14:textId="77777777" w:rsidR="002433F8" w:rsidRPr="001B174C" w:rsidRDefault="002433F8" w:rsidP="00DC3934">
            <w:pPr>
              <w:spacing w:line="240" w:lineRule="auto"/>
              <w:ind w:firstLine="0"/>
              <w:jc w:val="left"/>
              <w:rPr>
                <w:rFonts w:eastAsiaTheme="minorHAnsi"/>
                <w:sz w:val="24"/>
                <w:szCs w:val="24"/>
                <w:lang w:eastAsia="en-US"/>
              </w:rPr>
            </w:pPr>
            <w:r w:rsidRPr="001B174C">
              <w:rPr>
                <w:rFonts w:eastAsiaTheme="minorHAnsi"/>
                <w:sz w:val="24"/>
                <w:szCs w:val="24"/>
                <w:lang w:eastAsia="en-US"/>
              </w:rPr>
              <w:t>2294,6</w:t>
            </w:r>
          </w:p>
        </w:tc>
      </w:tr>
      <w:bookmarkEnd w:id="17"/>
      <w:tr w:rsidR="002433F8" w:rsidRPr="001B174C" w14:paraId="2DF9F35D" w14:textId="77777777" w:rsidTr="00DC3934">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21C9316A" w14:textId="77777777" w:rsidR="002433F8" w:rsidRPr="001B174C" w:rsidRDefault="002433F8" w:rsidP="00DC3934">
            <w:pPr>
              <w:spacing w:line="240" w:lineRule="auto"/>
              <w:ind w:firstLine="0"/>
              <w:jc w:val="left"/>
              <w:rPr>
                <w:rFonts w:eastAsiaTheme="minorHAnsi"/>
                <w:sz w:val="24"/>
                <w:szCs w:val="24"/>
                <w:lang w:eastAsia="en-US"/>
              </w:rPr>
            </w:pPr>
            <w:r w:rsidRPr="001B174C">
              <w:rPr>
                <w:rFonts w:eastAsiaTheme="minorHAnsi"/>
                <w:bCs/>
                <w:color w:val="000000"/>
                <w:sz w:val="24"/>
                <w:szCs w:val="24"/>
                <w:lang w:eastAsia="en-US"/>
              </w:rPr>
              <w:t>Взносы по обязательному социальному страхованию на выплаты денежного содержания и иные выплаты работникам муниципальных органов</w:t>
            </w:r>
          </w:p>
        </w:tc>
        <w:tc>
          <w:tcPr>
            <w:tcW w:w="1183" w:type="dxa"/>
            <w:shd w:val="clear" w:color="auto" w:fill="auto"/>
            <w:vAlign w:val="bottom"/>
          </w:tcPr>
          <w:p w14:paraId="3E79756B" w14:textId="77777777" w:rsidR="002433F8" w:rsidRPr="001B174C" w:rsidRDefault="002433F8" w:rsidP="00DC3934">
            <w:pPr>
              <w:spacing w:line="240" w:lineRule="auto"/>
              <w:ind w:firstLine="0"/>
              <w:jc w:val="left"/>
              <w:rPr>
                <w:rFonts w:eastAsiaTheme="minorHAnsi"/>
                <w:sz w:val="24"/>
                <w:szCs w:val="24"/>
                <w:lang w:eastAsia="en-US"/>
              </w:rPr>
            </w:pPr>
            <w:r w:rsidRPr="001B174C">
              <w:rPr>
                <w:rFonts w:eastAsiaTheme="minorHAnsi"/>
                <w:sz w:val="24"/>
                <w:szCs w:val="24"/>
                <w:lang w:eastAsia="en-US"/>
              </w:rPr>
              <w:t>01</w:t>
            </w:r>
          </w:p>
        </w:tc>
        <w:tc>
          <w:tcPr>
            <w:tcW w:w="1227" w:type="dxa"/>
            <w:shd w:val="clear" w:color="auto" w:fill="auto"/>
            <w:vAlign w:val="bottom"/>
          </w:tcPr>
          <w:p w14:paraId="549A4F67" w14:textId="77777777" w:rsidR="002433F8" w:rsidRPr="001B174C" w:rsidRDefault="002433F8" w:rsidP="00DC3934">
            <w:pPr>
              <w:spacing w:line="240" w:lineRule="auto"/>
              <w:ind w:firstLine="0"/>
              <w:jc w:val="left"/>
              <w:rPr>
                <w:rFonts w:eastAsiaTheme="minorHAnsi"/>
                <w:sz w:val="24"/>
                <w:szCs w:val="24"/>
                <w:lang w:eastAsia="en-US"/>
              </w:rPr>
            </w:pPr>
            <w:r w:rsidRPr="001B174C">
              <w:rPr>
                <w:rFonts w:eastAsiaTheme="minorHAnsi"/>
                <w:sz w:val="24"/>
                <w:szCs w:val="24"/>
                <w:lang w:eastAsia="en-US"/>
              </w:rPr>
              <w:t>02</w:t>
            </w:r>
          </w:p>
        </w:tc>
        <w:tc>
          <w:tcPr>
            <w:tcW w:w="1884" w:type="dxa"/>
            <w:shd w:val="clear" w:color="auto" w:fill="auto"/>
            <w:vAlign w:val="bottom"/>
          </w:tcPr>
          <w:p w14:paraId="3EE511D6" w14:textId="77777777" w:rsidR="002433F8" w:rsidRPr="001B174C" w:rsidRDefault="002433F8" w:rsidP="00DC3934">
            <w:pPr>
              <w:spacing w:line="240" w:lineRule="auto"/>
              <w:ind w:firstLine="0"/>
              <w:jc w:val="left"/>
              <w:rPr>
                <w:rFonts w:eastAsiaTheme="minorHAnsi"/>
                <w:sz w:val="24"/>
                <w:szCs w:val="24"/>
                <w:lang w:eastAsia="en-US"/>
              </w:rPr>
            </w:pPr>
            <w:r w:rsidRPr="001B174C">
              <w:rPr>
                <w:rFonts w:eastAsiaTheme="minorHAnsi"/>
                <w:sz w:val="24"/>
                <w:szCs w:val="24"/>
                <w:lang w:eastAsia="en-US"/>
              </w:rPr>
              <w:t>00 0 00 20300</w:t>
            </w:r>
          </w:p>
        </w:tc>
        <w:tc>
          <w:tcPr>
            <w:tcW w:w="1145" w:type="dxa"/>
            <w:shd w:val="clear" w:color="auto" w:fill="auto"/>
            <w:vAlign w:val="bottom"/>
          </w:tcPr>
          <w:p w14:paraId="74EA1C66" w14:textId="77777777" w:rsidR="002433F8" w:rsidRPr="001B174C" w:rsidRDefault="002433F8" w:rsidP="00DC3934">
            <w:pPr>
              <w:spacing w:line="240" w:lineRule="auto"/>
              <w:ind w:firstLine="0"/>
              <w:jc w:val="left"/>
              <w:rPr>
                <w:rFonts w:eastAsiaTheme="minorHAnsi"/>
                <w:sz w:val="24"/>
                <w:szCs w:val="24"/>
                <w:lang w:eastAsia="en-US"/>
              </w:rPr>
            </w:pPr>
            <w:r w:rsidRPr="001B174C">
              <w:rPr>
                <w:rFonts w:eastAsiaTheme="minorHAnsi"/>
                <w:sz w:val="24"/>
                <w:szCs w:val="24"/>
                <w:lang w:eastAsia="en-US"/>
              </w:rPr>
              <w:t>129</w:t>
            </w:r>
          </w:p>
        </w:tc>
        <w:tc>
          <w:tcPr>
            <w:tcW w:w="1548" w:type="dxa"/>
            <w:shd w:val="clear" w:color="auto" w:fill="auto"/>
            <w:vAlign w:val="bottom"/>
          </w:tcPr>
          <w:p w14:paraId="54507734" w14:textId="77777777" w:rsidR="002433F8" w:rsidRPr="001B174C" w:rsidRDefault="002433F8" w:rsidP="00DC3934">
            <w:pPr>
              <w:spacing w:line="240" w:lineRule="auto"/>
              <w:ind w:firstLine="0"/>
              <w:jc w:val="left"/>
              <w:rPr>
                <w:rFonts w:eastAsiaTheme="minorHAnsi"/>
                <w:sz w:val="24"/>
                <w:szCs w:val="24"/>
                <w:lang w:eastAsia="en-US"/>
              </w:rPr>
            </w:pPr>
            <w:r w:rsidRPr="001B174C">
              <w:rPr>
                <w:rFonts w:eastAsiaTheme="minorHAnsi"/>
                <w:sz w:val="24"/>
                <w:szCs w:val="24"/>
                <w:lang w:eastAsia="en-US"/>
              </w:rPr>
              <w:t>693,1</w:t>
            </w:r>
          </w:p>
        </w:tc>
      </w:tr>
      <w:tr w:rsidR="002433F8" w:rsidRPr="001B174C" w14:paraId="4C4BA07D" w14:textId="77777777" w:rsidTr="00DC3934">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68F9F8B8" w14:textId="77777777" w:rsidR="002433F8" w:rsidRPr="001B174C" w:rsidRDefault="002433F8" w:rsidP="00DC3934">
            <w:pPr>
              <w:spacing w:line="240" w:lineRule="auto"/>
              <w:ind w:firstLine="0"/>
              <w:jc w:val="left"/>
              <w:rPr>
                <w:rFonts w:eastAsiaTheme="minorHAnsi"/>
                <w:bCs/>
                <w:color w:val="000000"/>
                <w:sz w:val="24"/>
                <w:szCs w:val="24"/>
                <w:lang w:eastAsia="en-US"/>
              </w:rPr>
            </w:pPr>
            <w:r w:rsidRPr="001B174C">
              <w:rPr>
                <w:sz w:val="24"/>
                <w:szCs w:val="24"/>
              </w:rPr>
              <w:t>Функционирование представительных органов муниципальных образований</w:t>
            </w:r>
          </w:p>
        </w:tc>
        <w:tc>
          <w:tcPr>
            <w:tcW w:w="1183" w:type="dxa"/>
            <w:shd w:val="clear" w:color="auto" w:fill="auto"/>
            <w:vAlign w:val="bottom"/>
          </w:tcPr>
          <w:p w14:paraId="58C7A50D" w14:textId="77777777" w:rsidR="002433F8" w:rsidRPr="001B174C" w:rsidRDefault="002433F8" w:rsidP="00DC3934">
            <w:pPr>
              <w:spacing w:line="240" w:lineRule="auto"/>
              <w:ind w:firstLine="0"/>
              <w:jc w:val="left"/>
              <w:rPr>
                <w:rFonts w:eastAsiaTheme="minorHAnsi"/>
                <w:sz w:val="24"/>
                <w:szCs w:val="24"/>
                <w:lang w:eastAsia="en-US"/>
              </w:rPr>
            </w:pPr>
            <w:r w:rsidRPr="001B174C">
              <w:rPr>
                <w:rFonts w:eastAsiaTheme="minorHAnsi"/>
                <w:sz w:val="24"/>
                <w:szCs w:val="24"/>
                <w:lang w:eastAsia="en-US"/>
              </w:rPr>
              <w:t>01</w:t>
            </w:r>
          </w:p>
        </w:tc>
        <w:tc>
          <w:tcPr>
            <w:tcW w:w="1227" w:type="dxa"/>
            <w:shd w:val="clear" w:color="auto" w:fill="auto"/>
            <w:vAlign w:val="bottom"/>
          </w:tcPr>
          <w:p w14:paraId="7E13C760" w14:textId="77777777" w:rsidR="002433F8" w:rsidRPr="001B174C" w:rsidRDefault="002433F8" w:rsidP="00DC3934">
            <w:pPr>
              <w:spacing w:line="240" w:lineRule="auto"/>
              <w:ind w:firstLine="0"/>
              <w:jc w:val="left"/>
              <w:rPr>
                <w:rFonts w:eastAsiaTheme="minorHAnsi"/>
                <w:sz w:val="24"/>
                <w:szCs w:val="24"/>
                <w:lang w:eastAsia="en-US"/>
              </w:rPr>
            </w:pPr>
            <w:r w:rsidRPr="001B174C">
              <w:rPr>
                <w:rFonts w:eastAsiaTheme="minorHAnsi"/>
                <w:sz w:val="24"/>
                <w:szCs w:val="24"/>
                <w:lang w:eastAsia="en-US"/>
              </w:rPr>
              <w:t>03</w:t>
            </w:r>
          </w:p>
        </w:tc>
        <w:tc>
          <w:tcPr>
            <w:tcW w:w="1884" w:type="dxa"/>
            <w:shd w:val="clear" w:color="auto" w:fill="auto"/>
            <w:vAlign w:val="bottom"/>
          </w:tcPr>
          <w:p w14:paraId="57D49E0B" w14:textId="77777777" w:rsidR="002433F8" w:rsidRPr="001B174C" w:rsidRDefault="002433F8" w:rsidP="00DC3934">
            <w:pPr>
              <w:spacing w:line="240" w:lineRule="auto"/>
              <w:ind w:firstLine="0"/>
              <w:jc w:val="left"/>
              <w:rPr>
                <w:rFonts w:eastAsiaTheme="minorHAnsi"/>
                <w:sz w:val="24"/>
                <w:szCs w:val="24"/>
                <w:lang w:eastAsia="en-US"/>
              </w:rPr>
            </w:pPr>
          </w:p>
        </w:tc>
        <w:tc>
          <w:tcPr>
            <w:tcW w:w="1145" w:type="dxa"/>
            <w:shd w:val="clear" w:color="auto" w:fill="auto"/>
            <w:vAlign w:val="bottom"/>
          </w:tcPr>
          <w:p w14:paraId="12BFE2B1" w14:textId="77777777" w:rsidR="002433F8" w:rsidRPr="001B174C" w:rsidRDefault="002433F8" w:rsidP="00DC3934">
            <w:pPr>
              <w:spacing w:line="240" w:lineRule="auto"/>
              <w:ind w:firstLine="0"/>
              <w:jc w:val="left"/>
              <w:rPr>
                <w:rFonts w:eastAsiaTheme="minorHAnsi"/>
                <w:sz w:val="24"/>
                <w:szCs w:val="24"/>
                <w:lang w:eastAsia="en-US"/>
              </w:rPr>
            </w:pPr>
          </w:p>
        </w:tc>
        <w:tc>
          <w:tcPr>
            <w:tcW w:w="1548" w:type="dxa"/>
            <w:shd w:val="clear" w:color="auto" w:fill="auto"/>
            <w:vAlign w:val="bottom"/>
          </w:tcPr>
          <w:p w14:paraId="666859D8" w14:textId="39347CF4" w:rsidR="002433F8" w:rsidRPr="001B174C" w:rsidRDefault="00833A9E" w:rsidP="00DC3934">
            <w:pPr>
              <w:spacing w:line="240" w:lineRule="auto"/>
              <w:ind w:firstLine="0"/>
              <w:jc w:val="left"/>
              <w:rPr>
                <w:rFonts w:eastAsiaTheme="minorHAnsi"/>
                <w:sz w:val="24"/>
                <w:szCs w:val="24"/>
                <w:lang w:eastAsia="en-US"/>
              </w:rPr>
            </w:pPr>
            <w:r w:rsidRPr="00F549E1">
              <w:rPr>
                <w:rFonts w:eastAsiaTheme="minorHAnsi"/>
                <w:sz w:val="24"/>
                <w:szCs w:val="24"/>
                <w:lang w:eastAsia="en-US"/>
              </w:rPr>
              <w:t>2169,1</w:t>
            </w:r>
          </w:p>
        </w:tc>
      </w:tr>
      <w:tr w:rsidR="002433F8" w:rsidRPr="001B174C" w14:paraId="05E4D03F" w14:textId="77777777" w:rsidTr="00DC3934">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0C58C044" w14:textId="77777777" w:rsidR="002433F8" w:rsidRPr="001B174C" w:rsidRDefault="002433F8" w:rsidP="00DC3934">
            <w:pPr>
              <w:spacing w:line="240" w:lineRule="auto"/>
              <w:ind w:firstLine="0"/>
              <w:jc w:val="left"/>
              <w:rPr>
                <w:rFonts w:eastAsiaTheme="minorHAnsi"/>
                <w:bCs/>
                <w:color w:val="000000"/>
                <w:sz w:val="24"/>
                <w:szCs w:val="24"/>
                <w:lang w:eastAsia="en-US"/>
              </w:rPr>
            </w:pPr>
            <w:r w:rsidRPr="001B174C">
              <w:rPr>
                <w:rFonts w:eastAsiaTheme="minorHAnsi"/>
                <w:sz w:val="24"/>
                <w:szCs w:val="24"/>
                <w:lang w:eastAsia="en-US"/>
              </w:rPr>
              <w:lastRenderedPageBreak/>
              <w:t>Руководство и управление в сфере установленных функций органов местного самоуправления</w:t>
            </w:r>
          </w:p>
        </w:tc>
        <w:tc>
          <w:tcPr>
            <w:tcW w:w="1183" w:type="dxa"/>
            <w:shd w:val="clear" w:color="auto" w:fill="auto"/>
            <w:vAlign w:val="bottom"/>
          </w:tcPr>
          <w:p w14:paraId="43D4B6E9" w14:textId="77777777" w:rsidR="002433F8" w:rsidRDefault="002433F8" w:rsidP="00DC3934">
            <w:pPr>
              <w:spacing w:line="240" w:lineRule="auto"/>
              <w:ind w:firstLine="0"/>
              <w:jc w:val="left"/>
              <w:rPr>
                <w:rFonts w:eastAsiaTheme="minorHAnsi"/>
                <w:sz w:val="24"/>
                <w:szCs w:val="24"/>
                <w:lang w:eastAsia="en-US"/>
              </w:rPr>
            </w:pPr>
          </w:p>
          <w:p w14:paraId="5279EA0D" w14:textId="77777777" w:rsidR="002433F8" w:rsidRDefault="002433F8" w:rsidP="00DC3934">
            <w:pPr>
              <w:spacing w:line="240" w:lineRule="auto"/>
              <w:ind w:firstLine="0"/>
              <w:jc w:val="left"/>
              <w:rPr>
                <w:rFonts w:eastAsiaTheme="minorHAnsi"/>
                <w:sz w:val="24"/>
                <w:szCs w:val="24"/>
                <w:lang w:eastAsia="en-US"/>
              </w:rPr>
            </w:pPr>
          </w:p>
          <w:p w14:paraId="2A14D3A9" w14:textId="77777777" w:rsidR="002433F8" w:rsidRDefault="002433F8" w:rsidP="00DC3934">
            <w:pPr>
              <w:spacing w:line="240" w:lineRule="auto"/>
              <w:ind w:firstLine="0"/>
              <w:jc w:val="left"/>
              <w:rPr>
                <w:rFonts w:eastAsiaTheme="minorHAnsi"/>
                <w:sz w:val="24"/>
                <w:szCs w:val="24"/>
                <w:lang w:eastAsia="en-US"/>
              </w:rPr>
            </w:pPr>
          </w:p>
          <w:p w14:paraId="7C08B330" w14:textId="77777777" w:rsidR="002433F8" w:rsidRDefault="002433F8" w:rsidP="00DC3934">
            <w:pPr>
              <w:spacing w:line="240" w:lineRule="auto"/>
              <w:ind w:firstLine="0"/>
              <w:jc w:val="left"/>
              <w:rPr>
                <w:rFonts w:eastAsiaTheme="minorHAnsi"/>
                <w:sz w:val="24"/>
                <w:szCs w:val="24"/>
                <w:lang w:eastAsia="en-US"/>
              </w:rPr>
            </w:pPr>
          </w:p>
          <w:p w14:paraId="74CF2C80" w14:textId="77777777" w:rsidR="002433F8" w:rsidRPr="001B174C" w:rsidRDefault="002433F8" w:rsidP="00DC3934">
            <w:pPr>
              <w:spacing w:line="240" w:lineRule="auto"/>
              <w:ind w:firstLine="0"/>
              <w:jc w:val="left"/>
              <w:rPr>
                <w:rFonts w:eastAsiaTheme="minorHAnsi"/>
                <w:sz w:val="24"/>
                <w:szCs w:val="24"/>
                <w:lang w:eastAsia="en-US"/>
              </w:rPr>
            </w:pPr>
            <w:r w:rsidRPr="001B174C">
              <w:rPr>
                <w:rFonts w:eastAsiaTheme="minorHAnsi"/>
                <w:sz w:val="24"/>
                <w:szCs w:val="24"/>
                <w:lang w:eastAsia="en-US"/>
              </w:rPr>
              <w:t>01</w:t>
            </w:r>
          </w:p>
        </w:tc>
        <w:tc>
          <w:tcPr>
            <w:tcW w:w="1227" w:type="dxa"/>
            <w:shd w:val="clear" w:color="auto" w:fill="auto"/>
            <w:vAlign w:val="bottom"/>
          </w:tcPr>
          <w:p w14:paraId="4AEB1246" w14:textId="77777777" w:rsidR="002433F8" w:rsidRDefault="002433F8" w:rsidP="00DC3934">
            <w:pPr>
              <w:spacing w:line="240" w:lineRule="auto"/>
              <w:ind w:firstLine="0"/>
              <w:jc w:val="left"/>
              <w:rPr>
                <w:rFonts w:eastAsiaTheme="minorHAnsi"/>
                <w:sz w:val="24"/>
                <w:szCs w:val="24"/>
                <w:lang w:eastAsia="en-US"/>
              </w:rPr>
            </w:pPr>
          </w:p>
          <w:p w14:paraId="3728F74C" w14:textId="77777777" w:rsidR="002433F8" w:rsidRDefault="002433F8" w:rsidP="00DC3934">
            <w:pPr>
              <w:spacing w:line="240" w:lineRule="auto"/>
              <w:ind w:firstLine="0"/>
              <w:jc w:val="left"/>
              <w:rPr>
                <w:rFonts w:eastAsiaTheme="minorHAnsi"/>
                <w:sz w:val="24"/>
                <w:szCs w:val="24"/>
                <w:lang w:eastAsia="en-US"/>
              </w:rPr>
            </w:pPr>
          </w:p>
          <w:p w14:paraId="39A3FFB8" w14:textId="77777777" w:rsidR="002433F8" w:rsidRDefault="002433F8" w:rsidP="00DC3934">
            <w:pPr>
              <w:spacing w:line="240" w:lineRule="auto"/>
              <w:ind w:firstLine="0"/>
              <w:jc w:val="left"/>
              <w:rPr>
                <w:rFonts w:eastAsiaTheme="minorHAnsi"/>
                <w:sz w:val="24"/>
                <w:szCs w:val="24"/>
                <w:lang w:eastAsia="en-US"/>
              </w:rPr>
            </w:pPr>
          </w:p>
          <w:p w14:paraId="6395F8E7" w14:textId="77777777" w:rsidR="002433F8" w:rsidRDefault="002433F8" w:rsidP="00DC3934">
            <w:pPr>
              <w:spacing w:line="240" w:lineRule="auto"/>
              <w:ind w:firstLine="0"/>
              <w:jc w:val="left"/>
              <w:rPr>
                <w:rFonts w:eastAsiaTheme="minorHAnsi"/>
                <w:sz w:val="24"/>
                <w:szCs w:val="24"/>
                <w:lang w:eastAsia="en-US"/>
              </w:rPr>
            </w:pPr>
          </w:p>
          <w:p w14:paraId="0B7AA591" w14:textId="77777777" w:rsidR="002433F8" w:rsidRPr="001B174C" w:rsidRDefault="002433F8" w:rsidP="00DC3934">
            <w:pPr>
              <w:spacing w:line="240" w:lineRule="auto"/>
              <w:ind w:firstLine="0"/>
              <w:jc w:val="left"/>
              <w:rPr>
                <w:rFonts w:eastAsiaTheme="minorHAnsi"/>
                <w:sz w:val="24"/>
                <w:szCs w:val="24"/>
                <w:lang w:eastAsia="en-US"/>
              </w:rPr>
            </w:pPr>
            <w:r w:rsidRPr="001B174C">
              <w:rPr>
                <w:rFonts w:eastAsiaTheme="minorHAnsi"/>
                <w:sz w:val="24"/>
                <w:szCs w:val="24"/>
                <w:lang w:eastAsia="en-US"/>
              </w:rPr>
              <w:t>03</w:t>
            </w:r>
          </w:p>
        </w:tc>
        <w:tc>
          <w:tcPr>
            <w:tcW w:w="1884" w:type="dxa"/>
            <w:shd w:val="clear" w:color="auto" w:fill="auto"/>
            <w:vAlign w:val="bottom"/>
          </w:tcPr>
          <w:p w14:paraId="7B2E5183" w14:textId="77777777" w:rsidR="002433F8" w:rsidRDefault="002433F8" w:rsidP="00DC3934">
            <w:pPr>
              <w:spacing w:line="240" w:lineRule="auto"/>
              <w:ind w:firstLine="0"/>
              <w:jc w:val="left"/>
              <w:rPr>
                <w:rFonts w:eastAsiaTheme="minorHAnsi"/>
                <w:sz w:val="24"/>
                <w:szCs w:val="24"/>
                <w:lang w:eastAsia="en-US"/>
              </w:rPr>
            </w:pPr>
          </w:p>
          <w:p w14:paraId="3AFA0461" w14:textId="77777777" w:rsidR="002433F8" w:rsidRDefault="002433F8" w:rsidP="00DC3934">
            <w:pPr>
              <w:spacing w:line="240" w:lineRule="auto"/>
              <w:ind w:firstLine="0"/>
              <w:jc w:val="left"/>
              <w:rPr>
                <w:rFonts w:eastAsiaTheme="minorHAnsi"/>
                <w:sz w:val="24"/>
                <w:szCs w:val="24"/>
                <w:lang w:eastAsia="en-US"/>
              </w:rPr>
            </w:pPr>
          </w:p>
          <w:p w14:paraId="2486C565" w14:textId="77777777" w:rsidR="002433F8" w:rsidRDefault="002433F8" w:rsidP="00DC3934">
            <w:pPr>
              <w:spacing w:line="240" w:lineRule="auto"/>
              <w:ind w:firstLine="0"/>
              <w:jc w:val="left"/>
              <w:rPr>
                <w:rFonts w:eastAsiaTheme="minorHAnsi"/>
                <w:sz w:val="24"/>
                <w:szCs w:val="24"/>
                <w:lang w:eastAsia="en-US"/>
              </w:rPr>
            </w:pPr>
          </w:p>
          <w:p w14:paraId="614F8A75" w14:textId="77777777" w:rsidR="002433F8" w:rsidRDefault="002433F8" w:rsidP="00DC3934">
            <w:pPr>
              <w:spacing w:line="240" w:lineRule="auto"/>
              <w:ind w:firstLine="0"/>
              <w:jc w:val="left"/>
              <w:rPr>
                <w:rFonts w:eastAsiaTheme="minorHAnsi"/>
                <w:sz w:val="24"/>
                <w:szCs w:val="24"/>
                <w:lang w:eastAsia="en-US"/>
              </w:rPr>
            </w:pPr>
          </w:p>
          <w:p w14:paraId="437F9161" w14:textId="77777777" w:rsidR="002433F8" w:rsidRPr="001B174C" w:rsidRDefault="002433F8" w:rsidP="00DC3934">
            <w:pPr>
              <w:spacing w:line="240" w:lineRule="auto"/>
              <w:ind w:firstLine="0"/>
              <w:jc w:val="left"/>
              <w:rPr>
                <w:rFonts w:eastAsiaTheme="minorHAnsi"/>
                <w:sz w:val="24"/>
                <w:szCs w:val="24"/>
                <w:lang w:eastAsia="en-US"/>
              </w:rPr>
            </w:pPr>
            <w:r w:rsidRPr="001B174C">
              <w:rPr>
                <w:rFonts w:eastAsiaTheme="minorHAnsi"/>
                <w:sz w:val="24"/>
                <w:szCs w:val="24"/>
                <w:lang w:eastAsia="en-US"/>
              </w:rPr>
              <w:t>00 0 00 20000</w:t>
            </w:r>
          </w:p>
        </w:tc>
        <w:tc>
          <w:tcPr>
            <w:tcW w:w="1145" w:type="dxa"/>
            <w:shd w:val="clear" w:color="auto" w:fill="auto"/>
            <w:vAlign w:val="bottom"/>
          </w:tcPr>
          <w:p w14:paraId="0FF91F24" w14:textId="77777777" w:rsidR="002433F8" w:rsidRPr="001B174C" w:rsidRDefault="002433F8" w:rsidP="00DC3934">
            <w:pPr>
              <w:spacing w:line="240" w:lineRule="auto"/>
              <w:ind w:firstLine="0"/>
              <w:jc w:val="left"/>
              <w:rPr>
                <w:rFonts w:eastAsiaTheme="minorHAnsi"/>
                <w:sz w:val="24"/>
                <w:szCs w:val="24"/>
                <w:lang w:eastAsia="en-US"/>
              </w:rPr>
            </w:pPr>
          </w:p>
        </w:tc>
        <w:tc>
          <w:tcPr>
            <w:tcW w:w="1548" w:type="dxa"/>
            <w:shd w:val="clear" w:color="auto" w:fill="auto"/>
            <w:vAlign w:val="bottom"/>
          </w:tcPr>
          <w:p w14:paraId="632C66F1" w14:textId="77777777" w:rsidR="002433F8" w:rsidRDefault="002433F8" w:rsidP="00DC3934">
            <w:pPr>
              <w:spacing w:line="240" w:lineRule="auto"/>
              <w:ind w:firstLine="0"/>
              <w:jc w:val="left"/>
              <w:rPr>
                <w:rFonts w:eastAsiaTheme="minorHAnsi"/>
                <w:sz w:val="24"/>
                <w:szCs w:val="24"/>
                <w:lang w:eastAsia="en-US"/>
              </w:rPr>
            </w:pPr>
          </w:p>
          <w:p w14:paraId="3976149A" w14:textId="77777777" w:rsidR="002433F8" w:rsidRDefault="002433F8" w:rsidP="00DC3934">
            <w:pPr>
              <w:spacing w:line="240" w:lineRule="auto"/>
              <w:ind w:firstLine="0"/>
              <w:jc w:val="left"/>
              <w:rPr>
                <w:rFonts w:eastAsiaTheme="minorHAnsi"/>
                <w:sz w:val="24"/>
                <w:szCs w:val="24"/>
                <w:lang w:eastAsia="en-US"/>
              </w:rPr>
            </w:pPr>
          </w:p>
          <w:p w14:paraId="020124C0" w14:textId="77777777" w:rsidR="002433F8" w:rsidRDefault="002433F8" w:rsidP="00DC3934">
            <w:pPr>
              <w:spacing w:line="240" w:lineRule="auto"/>
              <w:ind w:firstLine="0"/>
              <w:jc w:val="left"/>
              <w:rPr>
                <w:rFonts w:eastAsiaTheme="minorHAnsi"/>
                <w:sz w:val="24"/>
                <w:szCs w:val="24"/>
                <w:lang w:eastAsia="en-US"/>
              </w:rPr>
            </w:pPr>
          </w:p>
          <w:p w14:paraId="00EB9433" w14:textId="77777777" w:rsidR="002433F8" w:rsidRDefault="002433F8" w:rsidP="00DC3934">
            <w:pPr>
              <w:spacing w:line="240" w:lineRule="auto"/>
              <w:ind w:firstLine="0"/>
              <w:jc w:val="left"/>
              <w:rPr>
                <w:rFonts w:eastAsiaTheme="minorHAnsi"/>
                <w:sz w:val="24"/>
                <w:szCs w:val="24"/>
                <w:lang w:eastAsia="en-US"/>
              </w:rPr>
            </w:pPr>
          </w:p>
          <w:p w14:paraId="68A10FB7" w14:textId="7BAD8B19" w:rsidR="002433F8" w:rsidRPr="001B174C" w:rsidRDefault="00833A9E" w:rsidP="00DC3934">
            <w:pPr>
              <w:spacing w:line="240" w:lineRule="auto"/>
              <w:ind w:firstLine="0"/>
              <w:jc w:val="left"/>
              <w:rPr>
                <w:rFonts w:eastAsiaTheme="minorHAnsi"/>
                <w:sz w:val="24"/>
                <w:szCs w:val="24"/>
                <w:lang w:eastAsia="en-US"/>
              </w:rPr>
            </w:pPr>
            <w:r>
              <w:rPr>
                <w:rFonts w:eastAsiaTheme="minorHAnsi"/>
                <w:sz w:val="24"/>
                <w:szCs w:val="24"/>
                <w:lang w:eastAsia="en-US"/>
              </w:rPr>
              <w:t>2169,1</w:t>
            </w:r>
          </w:p>
        </w:tc>
      </w:tr>
      <w:tr w:rsidR="002433F8" w:rsidRPr="001B174C" w14:paraId="2EC0FB56" w14:textId="77777777" w:rsidTr="00DC3934">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3615AF6B" w14:textId="77777777" w:rsidR="002433F8" w:rsidRPr="001B174C" w:rsidRDefault="002433F8" w:rsidP="00DC3934">
            <w:pPr>
              <w:spacing w:line="240" w:lineRule="auto"/>
              <w:ind w:firstLine="0"/>
              <w:jc w:val="left"/>
              <w:rPr>
                <w:rFonts w:eastAsiaTheme="minorHAnsi"/>
                <w:bCs/>
                <w:color w:val="000000"/>
                <w:sz w:val="24"/>
                <w:szCs w:val="24"/>
                <w:lang w:eastAsia="en-US"/>
              </w:rPr>
            </w:pPr>
            <w:r w:rsidRPr="001B174C">
              <w:rPr>
                <w:sz w:val="24"/>
                <w:szCs w:val="24"/>
              </w:rPr>
              <w:t>Центральный аппарат</w:t>
            </w:r>
          </w:p>
        </w:tc>
        <w:tc>
          <w:tcPr>
            <w:tcW w:w="1183" w:type="dxa"/>
            <w:shd w:val="clear" w:color="auto" w:fill="auto"/>
            <w:vAlign w:val="bottom"/>
          </w:tcPr>
          <w:p w14:paraId="78F76DFD" w14:textId="77777777" w:rsidR="002433F8" w:rsidRPr="001B174C" w:rsidRDefault="002433F8" w:rsidP="00DC3934">
            <w:pPr>
              <w:spacing w:line="240" w:lineRule="auto"/>
              <w:ind w:firstLine="0"/>
              <w:jc w:val="left"/>
              <w:rPr>
                <w:rFonts w:eastAsiaTheme="minorHAnsi"/>
                <w:sz w:val="24"/>
                <w:szCs w:val="24"/>
                <w:lang w:eastAsia="en-US"/>
              </w:rPr>
            </w:pPr>
            <w:r w:rsidRPr="001B174C">
              <w:rPr>
                <w:rFonts w:eastAsiaTheme="minorHAnsi"/>
                <w:sz w:val="24"/>
                <w:szCs w:val="24"/>
                <w:lang w:eastAsia="en-US"/>
              </w:rPr>
              <w:t>01</w:t>
            </w:r>
          </w:p>
        </w:tc>
        <w:tc>
          <w:tcPr>
            <w:tcW w:w="1227" w:type="dxa"/>
            <w:shd w:val="clear" w:color="auto" w:fill="auto"/>
            <w:vAlign w:val="bottom"/>
          </w:tcPr>
          <w:p w14:paraId="4743861C" w14:textId="77777777" w:rsidR="002433F8" w:rsidRPr="001B174C" w:rsidRDefault="002433F8" w:rsidP="00DC3934">
            <w:pPr>
              <w:spacing w:line="240" w:lineRule="auto"/>
              <w:ind w:firstLine="0"/>
              <w:jc w:val="left"/>
              <w:rPr>
                <w:rFonts w:eastAsiaTheme="minorHAnsi"/>
                <w:sz w:val="24"/>
                <w:szCs w:val="24"/>
                <w:lang w:eastAsia="en-US"/>
              </w:rPr>
            </w:pPr>
            <w:r w:rsidRPr="001B174C">
              <w:rPr>
                <w:rFonts w:eastAsiaTheme="minorHAnsi"/>
                <w:sz w:val="24"/>
                <w:szCs w:val="24"/>
                <w:lang w:eastAsia="en-US"/>
              </w:rPr>
              <w:t>03</w:t>
            </w:r>
          </w:p>
        </w:tc>
        <w:tc>
          <w:tcPr>
            <w:tcW w:w="1884" w:type="dxa"/>
            <w:shd w:val="clear" w:color="auto" w:fill="auto"/>
            <w:vAlign w:val="bottom"/>
          </w:tcPr>
          <w:p w14:paraId="047CBC1D" w14:textId="77777777" w:rsidR="002433F8" w:rsidRPr="001B174C" w:rsidRDefault="002433F8" w:rsidP="00DC3934">
            <w:pPr>
              <w:spacing w:line="240" w:lineRule="auto"/>
              <w:ind w:firstLine="0"/>
              <w:jc w:val="left"/>
              <w:rPr>
                <w:rFonts w:eastAsiaTheme="minorHAnsi"/>
                <w:sz w:val="24"/>
                <w:szCs w:val="24"/>
                <w:lang w:eastAsia="en-US"/>
              </w:rPr>
            </w:pPr>
            <w:r w:rsidRPr="001B174C">
              <w:rPr>
                <w:rFonts w:eastAsiaTheme="minorHAnsi"/>
                <w:sz w:val="24"/>
                <w:szCs w:val="24"/>
                <w:lang w:eastAsia="en-US"/>
              </w:rPr>
              <w:t>00 0 00 20400</w:t>
            </w:r>
          </w:p>
        </w:tc>
        <w:tc>
          <w:tcPr>
            <w:tcW w:w="1145" w:type="dxa"/>
            <w:shd w:val="clear" w:color="auto" w:fill="auto"/>
            <w:vAlign w:val="bottom"/>
          </w:tcPr>
          <w:p w14:paraId="40495324" w14:textId="77777777" w:rsidR="002433F8" w:rsidRPr="001B174C" w:rsidRDefault="002433F8" w:rsidP="00DC3934">
            <w:pPr>
              <w:spacing w:line="240" w:lineRule="auto"/>
              <w:ind w:firstLine="0"/>
              <w:jc w:val="left"/>
              <w:rPr>
                <w:rFonts w:eastAsiaTheme="minorHAnsi"/>
                <w:sz w:val="24"/>
                <w:szCs w:val="24"/>
                <w:lang w:eastAsia="en-US"/>
              </w:rPr>
            </w:pPr>
          </w:p>
        </w:tc>
        <w:tc>
          <w:tcPr>
            <w:tcW w:w="1548" w:type="dxa"/>
            <w:shd w:val="clear" w:color="auto" w:fill="auto"/>
            <w:vAlign w:val="bottom"/>
          </w:tcPr>
          <w:p w14:paraId="5807652B" w14:textId="5D4E3DEB" w:rsidR="002433F8" w:rsidRPr="001B174C" w:rsidRDefault="00833A9E" w:rsidP="00DC3934">
            <w:pPr>
              <w:spacing w:line="240" w:lineRule="auto"/>
              <w:ind w:firstLine="0"/>
              <w:jc w:val="left"/>
              <w:rPr>
                <w:rFonts w:eastAsiaTheme="minorHAnsi"/>
                <w:sz w:val="24"/>
                <w:szCs w:val="24"/>
                <w:lang w:eastAsia="en-US"/>
              </w:rPr>
            </w:pPr>
            <w:r>
              <w:rPr>
                <w:rFonts w:eastAsiaTheme="minorHAnsi"/>
                <w:sz w:val="24"/>
                <w:szCs w:val="24"/>
                <w:lang w:eastAsia="en-US"/>
              </w:rPr>
              <w:t>2169,1</w:t>
            </w:r>
          </w:p>
        </w:tc>
      </w:tr>
      <w:tr w:rsidR="002433F8" w:rsidRPr="001B174C" w14:paraId="78C22B3C" w14:textId="77777777" w:rsidTr="00DC3934">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3C76EE7B" w14:textId="77777777" w:rsidR="002433F8" w:rsidRPr="001B174C" w:rsidRDefault="002433F8" w:rsidP="00DC3934">
            <w:pPr>
              <w:spacing w:line="240" w:lineRule="auto"/>
              <w:ind w:firstLine="0"/>
              <w:jc w:val="left"/>
              <w:rPr>
                <w:rFonts w:eastAsiaTheme="minorHAnsi"/>
                <w:bCs/>
                <w:color w:val="000000"/>
                <w:sz w:val="24"/>
                <w:szCs w:val="24"/>
                <w:lang w:eastAsia="en-US"/>
              </w:rPr>
            </w:pPr>
            <w:r w:rsidRPr="001B174C">
              <w:rPr>
                <w:rFonts w:eastAsiaTheme="minorHAnsi"/>
                <w:sz w:val="24"/>
                <w:szCs w:val="24"/>
                <w:lang w:eastAsia="en-US"/>
              </w:rPr>
              <w:t>Фонд оплаты труда и страховые взносы</w:t>
            </w:r>
          </w:p>
        </w:tc>
        <w:tc>
          <w:tcPr>
            <w:tcW w:w="1183" w:type="dxa"/>
            <w:shd w:val="clear" w:color="auto" w:fill="auto"/>
            <w:vAlign w:val="bottom"/>
          </w:tcPr>
          <w:p w14:paraId="39A7AF2A" w14:textId="77777777" w:rsidR="002433F8" w:rsidRPr="001B174C" w:rsidRDefault="002433F8" w:rsidP="00DC3934">
            <w:pPr>
              <w:spacing w:line="240" w:lineRule="auto"/>
              <w:ind w:firstLine="0"/>
              <w:jc w:val="left"/>
              <w:rPr>
                <w:rFonts w:eastAsiaTheme="minorHAnsi"/>
                <w:sz w:val="24"/>
                <w:szCs w:val="24"/>
                <w:lang w:eastAsia="en-US"/>
              </w:rPr>
            </w:pPr>
            <w:r w:rsidRPr="001B174C">
              <w:rPr>
                <w:rFonts w:eastAsiaTheme="minorHAnsi"/>
                <w:sz w:val="24"/>
                <w:szCs w:val="24"/>
                <w:lang w:eastAsia="en-US"/>
              </w:rPr>
              <w:t>01</w:t>
            </w:r>
          </w:p>
        </w:tc>
        <w:tc>
          <w:tcPr>
            <w:tcW w:w="1227" w:type="dxa"/>
            <w:shd w:val="clear" w:color="auto" w:fill="auto"/>
            <w:vAlign w:val="bottom"/>
          </w:tcPr>
          <w:p w14:paraId="70F7A6DC" w14:textId="77777777" w:rsidR="002433F8" w:rsidRPr="001B174C" w:rsidRDefault="002433F8" w:rsidP="00DC3934">
            <w:pPr>
              <w:spacing w:line="240" w:lineRule="auto"/>
              <w:ind w:firstLine="0"/>
              <w:jc w:val="left"/>
              <w:rPr>
                <w:rFonts w:eastAsiaTheme="minorHAnsi"/>
                <w:sz w:val="24"/>
                <w:szCs w:val="24"/>
                <w:lang w:eastAsia="en-US"/>
              </w:rPr>
            </w:pPr>
            <w:r w:rsidRPr="001B174C">
              <w:rPr>
                <w:rFonts w:eastAsiaTheme="minorHAnsi"/>
                <w:sz w:val="24"/>
                <w:szCs w:val="24"/>
                <w:lang w:eastAsia="en-US"/>
              </w:rPr>
              <w:t>03</w:t>
            </w:r>
          </w:p>
        </w:tc>
        <w:tc>
          <w:tcPr>
            <w:tcW w:w="1884" w:type="dxa"/>
            <w:shd w:val="clear" w:color="auto" w:fill="auto"/>
            <w:vAlign w:val="bottom"/>
          </w:tcPr>
          <w:p w14:paraId="67C9467F" w14:textId="77777777" w:rsidR="002433F8" w:rsidRPr="001B174C" w:rsidRDefault="002433F8" w:rsidP="00DC3934">
            <w:pPr>
              <w:spacing w:line="240" w:lineRule="auto"/>
              <w:ind w:firstLine="0"/>
              <w:jc w:val="left"/>
              <w:rPr>
                <w:rFonts w:eastAsiaTheme="minorHAnsi"/>
                <w:sz w:val="24"/>
                <w:szCs w:val="24"/>
                <w:lang w:eastAsia="en-US"/>
              </w:rPr>
            </w:pPr>
            <w:r w:rsidRPr="001B174C">
              <w:rPr>
                <w:rFonts w:eastAsiaTheme="minorHAnsi"/>
                <w:sz w:val="24"/>
                <w:szCs w:val="24"/>
                <w:lang w:eastAsia="en-US"/>
              </w:rPr>
              <w:t>00 0 00 20400</w:t>
            </w:r>
          </w:p>
        </w:tc>
        <w:tc>
          <w:tcPr>
            <w:tcW w:w="1145" w:type="dxa"/>
            <w:shd w:val="clear" w:color="auto" w:fill="auto"/>
            <w:vAlign w:val="bottom"/>
          </w:tcPr>
          <w:p w14:paraId="2FA26AA7" w14:textId="77777777" w:rsidR="002433F8" w:rsidRPr="001B174C" w:rsidRDefault="002433F8" w:rsidP="00DC3934">
            <w:pPr>
              <w:spacing w:line="240" w:lineRule="auto"/>
              <w:ind w:firstLine="0"/>
              <w:jc w:val="left"/>
              <w:rPr>
                <w:rFonts w:eastAsiaTheme="minorHAnsi"/>
                <w:sz w:val="24"/>
                <w:szCs w:val="24"/>
                <w:lang w:eastAsia="en-US"/>
              </w:rPr>
            </w:pPr>
            <w:r w:rsidRPr="001B174C">
              <w:rPr>
                <w:rFonts w:eastAsiaTheme="minorHAnsi"/>
                <w:sz w:val="24"/>
                <w:szCs w:val="24"/>
                <w:lang w:eastAsia="en-US"/>
              </w:rPr>
              <w:t>121</w:t>
            </w:r>
          </w:p>
        </w:tc>
        <w:tc>
          <w:tcPr>
            <w:tcW w:w="1548" w:type="dxa"/>
            <w:shd w:val="clear" w:color="auto" w:fill="auto"/>
            <w:vAlign w:val="bottom"/>
          </w:tcPr>
          <w:p w14:paraId="04E24D75" w14:textId="77777777" w:rsidR="002433F8" w:rsidRPr="001B174C" w:rsidRDefault="002433F8" w:rsidP="00DC3934">
            <w:pPr>
              <w:spacing w:line="240" w:lineRule="auto"/>
              <w:ind w:firstLine="0"/>
              <w:jc w:val="left"/>
              <w:rPr>
                <w:rFonts w:eastAsiaTheme="minorHAnsi"/>
                <w:sz w:val="24"/>
                <w:szCs w:val="24"/>
                <w:lang w:eastAsia="en-US"/>
              </w:rPr>
            </w:pPr>
            <w:r w:rsidRPr="001B174C">
              <w:rPr>
                <w:rFonts w:eastAsiaTheme="minorHAnsi"/>
                <w:sz w:val="24"/>
                <w:szCs w:val="24"/>
                <w:lang w:eastAsia="en-US"/>
              </w:rPr>
              <w:t>1647,4</w:t>
            </w:r>
          </w:p>
        </w:tc>
      </w:tr>
      <w:tr w:rsidR="002433F8" w:rsidRPr="001B174C" w14:paraId="495ACB66" w14:textId="77777777" w:rsidTr="00DC3934">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4C01A3AB" w14:textId="77777777" w:rsidR="002433F8" w:rsidRPr="001B174C" w:rsidRDefault="002433F8" w:rsidP="00DC3934">
            <w:pPr>
              <w:spacing w:line="240" w:lineRule="auto"/>
              <w:ind w:firstLine="0"/>
              <w:jc w:val="left"/>
              <w:rPr>
                <w:rFonts w:eastAsiaTheme="minorHAnsi"/>
                <w:bCs/>
                <w:color w:val="000000"/>
                <w:sz w:val="24"/>
                <w:szCs w:val="24"/>
                <w:lang w:eastAsia="en-US"/>
              </w:rPr>
            </w:pPr>
            <w:r w:rsidRPr="001B174C">
              <w:rPr>
                <w:bCs/>
                <w:color w:val="000000"/>
                <w:sz w:val="24"/>
                <w:szCs w:val="24"/>
              </w:rPr>
              <w:t>Взносы по обязательному социальному страхованию на выплаты денежного содержания и иные выплаты работникам муниципальных органов</w:t>
            </w:r>
          </w:p>
        </w:tc>
        <w:tc>
          <w:tcPr>
            <w:tcW w:w="1183" w:type="dxa"/>
            <w:shd w:val="clear" w:color="auto" w:fill="auto"/>
            <w:vAlign w:val="bottom"/>
          </w:tcPr>
          <w:p w14:paraId="75F0AF29" w14:textId="77777777" w:rsidR="002433F8" w:rsidRPr="001B174C" w:rsidRDefault="002433F8" w:rsidP="00DC3934">
            <w:pPr>
              <w:spacing w:line="240" w:lineRule="auto"/>
              <w:ind w:firstLine="0"/>
              <w:jc w:val="left"/>
              <w:rPr>
                <w:rFonts w:eastAsiaTheme="minorHAnsi"/>
                <w:sz w:val="24"/>
                <w:szCs w:val="24"/>
                <w:lang w:eastAsia="en-US"/>
              </w:rPr>
            </w:pPr>
            <w:r w:rsidRPr="001B174C">
              <w:rPr>
                <w:rFonts w:eastAsiaTheme="minorHAnsi"/>
                <w:sz w:val="24"/>
                <w:szCs w:val="24"/>
                <w:lang w:eastAsia="en-US"/>
              </w:rPr>
              <w:t>01</w:t>
            </w:r>
          </w:p>
        </w:tc>
        <w:tc>
          <w:tcPr>
            <w:tcW w:w="1227" w:type="dxa"/>
            <w:shd w:val="clear" w:color="auto" w:fill="auto"/>
            <w:vAlign w:val="bottom"/>
          </w:tcPr>
          <w:p w14:paraId="2D7CA225" w14:textId="77777777" w:rsidR="002433F8" w:rsidRPr="001B174C" w:rsidRDefault="002433F8" w:rsidP="00DC3934">
            <w:pPr>
              <w:spacing w:line="240" w:lineRule="auto"/>
              <w:ind w:firstLine="0"/>
              <w:jc w:val="left"/>
              <w:rPr>
                <w:rFonts w:eastAsiaTheme="minorHAnsi"/>
                <w:sz w:val="24"/>
                <w:szCs w:val="24"/>
                <w:lang w:eastAsia="en-US"/>
              </w:rPr>
            </w:pPr>
            <w:r w:rsidRPr="001B174C">
              <w:rPr>
                <w:rFonts w:eastAsiaTheme="minorHAnsi"/>
                <w:sz w:val="24"/>
                <w:szCs w:val="24"/>
                <w:lang w:eastAsia="en-US"/>
              </w:rPr>
              <w:t>03</w:t>
            </w:r>
          </w:p>
        </w:tc>
        <w:tc>
          <w:tcPr>
            <w:tcW w:w="1884" w:type="dxa"/>
            <w:shd w:val="clear" w:color="auto" w:fill="auto"/>
            <w:vAlign w:val="bottom"/>
          </w:tcPr>
          <w:p w14:paraId="21652ECC" w14:textId="77777777" w:rsidR="002433F8" w:rsidRPr="001B174C" w:rsidRDefault="002433F8" w:rsidP="00DC3934">
            <w:pPr>
              <w:spacing w:line="240" w:lineRule="auto"/>
              <w:ind w:firstLine="0"/>
              <w:jc w:val="left"/>
              <w:rPr>
                <w:rFonts w:eastAsiaTheme="minorHAnsi"/>
                <w:sz w:val="24"/>
                <w:szCs w:val="24"/>
                <w:lang w:eastAsia="en-US"/>
              </w:rPr>
            </w:pPr>
            <w:r w:rsidRPr="001B174C">
              <w:rPr>
                <w:rFonts w:eastAsiaTheme="minorHAnsi"/>
                <w:sz w:val="24"/>
                <w:szCs w:val="24"/>
                <w:lang w:eastAsia="en-US"/>
              </w:rPr>
              <w:t>00 0 00 20400</w:t>
            </w:r>
          </w:p>
        </w:tc>
        <w:tc>
          <w:tcPr>
            <w:tcW w:w="1145" w:type="dxa"/>
            <w:shd w:val="clear" w:color="auto" w:fill="auto"/>
            <w:vAlign w:val="bottom"/>
          </w:tcPr>
          <w:p w14:paraId="41C11B48" w14:textId="77777777" w:rsidR="002433F8" w:rsidRPr="001B174C" w:rsidRDefault="002433F8" w:rsidP="00DC3934">
            <w:pPr>
              <w:spacing w:line="240" w:lineRule="auto"/>
              <w:ind w:firstLine="0"/>
              <w:jc w:val="left"/>
              <w:rPr>
                <w:rFonts w:eastAsiaTheme="minorHAnsi"/>
                <w:sz w:val="24"/>
                <w:szCs w:val="24"/>
                <w:lang w:eastAsia="en-US"/>
              </w:rPr>
            </w:pPr>
            <w:r w:rsidRPr="001B174C">
              <w:rPr>
                <w:rFonts w:eastAsiaTheme="minorHAnsi"/>
                <w:sz w:val="24"/>
                <w:szCs w:val="24"/>
                <w:lang w:eastAsia="en-US"/>
              </w:rPr>
              <w:t>129</w:t>
            </w:r>
          </w:p>
        </w:tc>
        <w:tc>
          <w:tcPr>
            <w:tcW w:w="1548" w:type="dxa"/>
            <w:shd w:val="clear" w:color="auto" w:fill="auto"/>
            <w:vAlign w:val="bottom"/>
          </w:tcPr>
          <w:p w14:paraId="28406476" w14:textId="77777777" w:rsidR="002433F8" w:rsidRPr="001B174C" w:rsidRDefault="002433F8" w:rsidP="00DC3934">
            <w:pPr>
              <w:spacing w:line="240" w:lineRule="auto"/>
              <w:ind w:firstLine="0"/>
              <w:jc w:val="left"/>
              <w:rPr>
                <w:rFonts w:eastAsiaTheme="minorHAnsi"/>
                <w:sz w:val="24"/>
                <w:szCs w:val="24"/>
                <w:lang w:eastAsia="en-US"/>
              </w:rPr>
            </w:pPr>
            <w:r w:rsidRPr="001B174C">
              <w:rPr>
                <w:rFonts w:eastAsiaTheme="minorHAnsi"/>
                <w:sz w:val="24"/>
                <w:szCs w:val="24"/>
                <w:lang w:eastAsia="en-US"/>
              </w:rPr>
              <w:t>497,5</w:t>
            </w:r>
          </w:p>
        </w:tc>
      </w:tr>
      <w:tr w:rsidR="002433F8" w:rsidRPr="001B174C" w14:paraId="04DB2868" w14:textId="77777777" w:rsidTr="00DC3934">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3B39DB4D" w14:textId="77777777" w:rsidR="002433F8" w:rsidRPr="001B174C" w:rsidRDefault="002433F8" w:rsidP="00DC3934">
            <w:pPr>
              <w:spacing w:line="240" w:lineRule="auto"/>
              <w:ind w:firstLine="0"/>
              <w:jc w:val="left"/>
              <w:rPr>
                <w:rFonts w:eastAsiaTheme="minorHAnsi"/>
                <w:bCs/>
                <w:color w:val="000000"/>
                <w:sz w:val="24"/>
                <w:szCs w:val="24"/>
                <w:lang w:eastAsia="en-US"/>
              </w:rPr>
            </w:pPr>
            <w:r w:rsidRPr="001B174C">
              <w:rPr>
                <w:sz w:val="24"/>
                <w:szCs w:val="24"/>
              </w:rPr>
              <w:t>Закупка товаров, работ, услуг в сфере информационно-коммуникационных технологий</w:t>
            </w:r>
          </w:p>
        </w:tc>
        <w:tc>
          <w:tcPr>
            <w:tcW w:w="1183" w:type="dxa"/>
            <w:shd w:val="clear" w:color="auto" w:fill="auto"/>
            <w:vAlign w:val="bottom"/>
          </w:tcPr>
          <w:p w14:paraId="359EEB3F" w14:textId="77777777" w:rsidR="002433F8" w:rsidRPr="001B174C" w:rsidRDefault="002433F8" w:rsidP="00DC3934">
            <w:pPr>
              <w:spacing w:line="240" w:lineRule="auto"/>
              <w:ind w:firstLine="0"/>
              <w:jc w:val="left"/>
              <w:rPr>
                <w:rFonts w:eastAsiaTheme="minorHAnsi"/>
                <w:sz w:val="24"/>
                <w:szCs w:val="24"/>
                <w:lang w:eastAsia="en-US"/>
              </w:rPr>
            </w:pPr>
            <w:r w:rsidRPr="001B174C">
              <w:rPr>
                <w:rFonts w:eastAsiaTheme="minorHAnsi"/>
                <w:sz w:val="24"/>
                <w:szCs w:val="24"/>
                <w:lang w:eastAsia="en-US"/>
              </w:rPr>
              <w:t>01</w:t>
            </w:r>
          </w:p>
        </w:tc>
        <w:tc>
          <w:tcPr>
            <w:tcW w:w="1227" w:type="dxa"/>
            <w:shd w:val="clear" w:color="auto" w:fill="auto"/>
            <w:vAlign w:val="bottom"/>
          </w:tcPr>
          <w:p w14:paraId="2CB3944C" w14:textId="77777777" w:rsidR="002433F8" w:rsidRPr="001B174C" w:rsidRDefault="002433F8" w:rsidP="00DC3934">
            <w:pPr>
              <w:spacing w:line="240" w:lineRule="auto"/>
              <w:ind w:firstLine="0"/>
              <w:jc w:val="left"/>
              <w:rPr>
                <w:rFonts w:eastAsiaTheme="minorHAnsi"/>
                <w:sz w:val="24"/>
                <w:szCs w:val="24"/>
                <w:lang w:eastAsia="en-US"/>
              </w:rPr>
            </w:pPr>
            <w:r w:rsidRPr="001B174C">
              <w:rPr>
                <w:rFonts w:eastAsiaTheme="minorHAnsi"/>
                <w:sz w:val="24"/>
                <w:szCs w:val="24"/>
                <w:lang w:eastAsia="en-US"/>
              </w:rPr>
              <w:t>03</w:t>
            </w:r>
          </w:p>
        </w:tc>
        <w:tc>
          <w:tcPr>
            <w:tcW w:w="1884" w:type="dxa"/>
            <w:shd w:val="clear" w:color="auto" w:fill="auto"/>
            <w:vAlign w:val="bottom"/>
          </w:tcPr>
          <w:p w14:paraId="004CFB3C" w14:textId="77777777" w:rsidR="002433F8" w:rsidRPr="001B174C" w:rsidRDefault="002433F8" w:rsidP="00DC3934">
            <w:pPr>
              <w:spacing w:line="240" w:lineRule="auto"/>
              <w:ind w:firstLine="0"/>
              <w:jc w:val="left"/>
              <w:rPr>
                <w:rFonts w:eastAsiaTheme="minorHAnsi"/>
                <w:sz w:val="24"/>
                <w:szCs w:val="24"/>
                <w:lang w:eastAsia="en-US"/>
              </w:rPr>
            </w:pPr>
            <w:r w:rsidRPr="001B174C">
              <w:rPr>
                <w:rFonts w:eastAsiaTheme="minorHAnsi"/>
                <w:sz w:val="24"/>
                <w:szCs w:val="24"/>
                <w:lang w:eastAsia="en-US"/>
              </w:rPr>
              <w:t>00 0 00 20400</w:t>
            </w:r>
          </w:p>
        </w:tc>
        <w:tc>
          <w:tcPr>
            <w:tcW w:w="1145" w:type="dxa"/>
            <w:shd w:val="clear" w:color="auto" w:fill="auto"/>
            <w:vAlign w:val="bottom"/>
          </w:tcPr>
          <w:p w14:paraId="244ED52F" w14:textId="77777777" w:rsidR="002433F8" w:rsidRPr="001B174C" w:rsidRDefault="002433F8" w:rsidP="00DC3934">
            <w:pPr>
              <w:spacing w:line="240" w:lineRule="auto"/>
              <w:ind w:firstLine="0"/>
              <w:jc w:val="left"/>
              <w:rPr>
                <w:rFonts w:eastAsiaTheme="minorHAnsi"/>
                <w:sz w:val="24"/>
                <w:szCs w:val="24"/>
                <w:lang w:eastAsia="en-US"/>
              </w:rPr>
            </w:pPr>
            <w:r w:rsidRPr="001B174C">
              <w:rPr>
                <w:rFonts w:eastAsiaTheme="minorHAnsi"/>
                <w:sz w:val="24"/>
                <w:szCs w:val="24"/>
                <w:lang w:eastAsia="en-US"/>
              </w:rPr>
              <w:t>242</w:t>
            </w:r>
          </w:p>
        </w:tc>
        <w:tc>
          <w:tcPr>
            <w:tcW w:w="1548" w:type="dxa"/>
            <w:shd w:val="clear" w:color="auto" w:fill="auto"/>
            <w:vAlign w:val="bottom"/>
          </w:tcPr>
          <w:p w14:paraId="7F55423D" w14:textId="29D7F524" w:rsidR="002433F8" w:rsidRPr="001B174C" w:rsidRDefault="00833A9E" w:rsidP="00DC3934">
            <w:pPr>
              <w:spacing w:line="240" w:lineRule="auto"/>
              <w:ind w:firstLine="0"/>
              <w:jc w:val="left"/>
              <w:rPr>
                <w:rFonts w:eastAsiaTheme="minorHAnsi"/>
                <w:sz w:val="24"/>
                <w:szCs w:val="24"/>
                <w:lang w:eastAsia="en-US"/>
              </w:rPr>
            </w:pPr>
            <w:r>
              <w:rPr>
                <w:rFonts w:eastAsiaTheme="minorHAnsi"/>
                <w:sz w:val="24"/>
                <w:szCs w:val="24"/>
                <w:lang w:eastAsia="en-US"/>
              </w:rPr>
              <w:t>24,2</w:t>
            </w:r>
          </w:p>
        </w:tc>
      </w:tr>
      <w:tr w:rsidR="002433F8" w:rsidRPr="001B174C" w14:paraId="371481D5" w14:textId="77777777" w:rsidTr="00DC3934">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66A9D633" w14:textId="77777777" w:rsidR="002433F8" w:rsidRPr="001B174C" w:rsidRDefault="002433F8" w:rsidP="00DC3934">
            <w:pPr>
              <w:spacing w:line="240" w:lineRule="auto"/>
              <w:ind w:firstLine="0"/>
              <w:jc w:val="left"/>
              <w:rPr>
                <w:rFonts w:eastAsiaTheme="minorHAnsi"/>
                <w:bCs/>
                <w:color w:val="000000"/>
                <w:sz w:val="24"/>
                <w:szCs w:val="24"/>
                <w:lang w:eastAsia="en-US"/>
              </w:rPr>
            </w:pPr>
            <w:r w:rsidRPr="001B174C">
              <w:rPr>
                <w:rFonts w:eastAsiaTheme="minorHAnsi"/>
                <w:sz w:val="24"/>
                <w:szCs w:val="24"/>
                <w:lang w:eastAsia="en-US"/>
              </w:rPr>
              <w:t>Функционирование высшего органа исполнительной власти муниципального округа</w:t>
            </w:r>
          </w:p>
        </w:tc>
        <w:tc>
          <w:tcPr>
            <w:tcW w:w="1183" w:type="dxa"/>
            <w:shd w:val="clear" w:color="auto" w:fill="auto"/>
            <w:vAlign w:val="bottom"/>
          </w:tcPr>
          <w:p w14:paraId="1C8B5A1E" w14:textId="77777777" w:rsidR="002433F8" w:rsidRPr="001B174C" w:rsidRDefault="002433F8" w:rsidP="00DC3934">
            <w:pPr>
              <w:spacing w:line="240" w:lineRule="auto"/>
              <w:ind w:firstLine="0"/>
              <w:jc w:val="left"/>
              <w:rPr>
                <w:rFonts w:eastAsiaTheme="minorHAnsi"/>
                <w:sz w:val="24"/>
                <w:szCs w:val="24"/>
                <w:lang w:eastAsia="en-US"/>
              </w:rPr>
            </w:pPr>
            <w:r w:rsidRPr="001B174C">
              <w:rPr>
                <w:rFonts w:eastAsiaTheme="minorHAnsi"/>
                <w:sz w:val="24"/>
                <w:szCs w:val="24"/>
                <w:lang w:eastAsia="en-US"/>
              </w:rPr>
              <w:t>01</w:t>
            </w:r>
          </w:p>
        </w:tc>
        <w:tc>
          <w:tcPr>
            <w:tcW w:w="1227" w:type="dxa"/>
            <w:shd w:val="clear" w:color="auto" w:fill="auto"/>
            <w:vAlign w:val="bottom"/>
          </w:tcPr>
          <w:p w14:paraId="290CE07B" w14:textId="77777777" w:rsidR="002433F8" w:rsidRPr="001B174C" w:rsidRDefault="002433F8" w:rsidP="00DC3934">
            <w:pPr>
              <w:spacing w:line="240" w:lineRule="auto"/>
              <w:ind w:firstLine="0"/>
              <w:jc w:val="left"/>
              <w:rPr>
                <w:rFonts w:eastAsiaTheme="minorHAnsi"/>
                <w:sz w:val="24"/>
                <w:szCs w:val="24"/>
                <w:lang w:eastAsia="en-US"/>
              </w:rPr>
            </w:pPr>
            <w:r w:rsidRPr="001B174C">
              <w:rPr>
                <w:rFonts w:eastAsiaTheme="minorHAnsi"/>
                <w:sz w:val="24"/>
                <w:szCs w:val="24"/>
                <w:lang w:eastAsia="en-US"/>
              </w:rPr>
              <w:t>04</w:t>
            </w:r>
          </w:p>
        </w:tc>
        <w:tc>
          <w:tcPr>
            <w:tcW w:w="1884" w:type="dxa"/>
            <w:shd w:val="clear" w:color="auto" w:fill="auto"/>
            <w:vAlign w:val="bottom"/>
          </w:tcPr>
          <w:p w14:paraId="6E0C8F45" w14:textId="77777777" w:rsidR="002433F8" w:rsidRPr="001B174C" w:rsidRDefault="002433F8" w:rsidP="00DC3934">
            <w:pPr>
              <w:spacing w:line="240" w:lineRule="auto"/>
              <w:ind w:firstLine="0"/>
              <w:jc w:val="left"/>
              <w:rPr>
                <w:rFonts w:eastAsiaTheme="minorHAnsi"/>
                <w:sz w:val="24"/>
                <w:szCs w:val="24"/>
                <w:lang w:eastAsia="en-US"/>
              </w:rPr>
            </w:pPr>
          </w:p>
        </w:tc>
        <w:tc>
          <w:tcPr>
            <w:tcW w:w="1145" w:type="dxa"/>
            <w:shd w:val="clear" w:color="auto" w:fill="auto"/>
            <w:vAlign w:val="bottom"/>
          </w:tcPr>
          <w:p w14:paraId="72E139EE" w14:textId="77777777" w:rsidR="002433F8" w:rsidRPr="001B174C" w:rsidRDefault="002433F8" w:rsidP="00DC3934">
            <w:pPr>
              <w:spacing w:line="240" w:lineRule="auto"/>
              <w:ind w:firstLine="0"/>
              <w:jc w:val="left"/>
              <w:rPr>
                <w:rFonts w:eastAsiaTheme="minorHAnsi"/>
                <w:sz w:val="24"/>
                <w:szCs w:val="24"/>
                <w:lang w:eastAsia="en-US"/>
              </w:rPr>
            </w:pPr>
          </w:p>
        </w:tc>
        <w:tc>
          <w:tcPr>
            <w:tcW w:w="1548" w:type="dxa"/>
            <w:shd w:val="clear" w:color="auto" w:fill="auto"/>
            <w:vAlign w:val="bottom"/>
          </w:tcPr>
          <w:p w14:paraId="45786702" w14:textId="10F0C206" w:rsidR="002433F8" w:rsidRPr="001B174C" w:rsidRDefault="00D00B3E" w:rsidP="00DC3934">
            <w:pPr>
              <w:spacing w:line="240" w:lineRule="auto"/>
              <w:ind w:firstLine="0"/>
              <w:jc w:val="left"/>
              <w:rPr>
                <w:rFonts w:eastAsiaTheme="minorHAnsi"/>
                <w:sz w:val="24"/>
                <w:szCs w:val="24"/>
                <w:lang w:eastAsia="en-US"/>
              </w:rPr>
            </w:pPr>
            <w:r w:rsidRPr="00F549E1">
              <w:rPr>
                <w:rFonts w:eastAsiaTheme="minorHAnsi"/>
                <w:sz w:val="24"/>
                <w:szCs w:val="24"/>
                <w:lang w:eastAsia="en-US"/>
              </w:rPr>
              <w:t>71811,8</w:t>
            </w:r>
          </w:p>
        </w:tc>
      </w:tr>
      <w:tr w:rsidR="002433F8" w:rsidRPr="001B174C" w14:paraId="26300EEA" w14:textId="77777777" w:rsidTr="00DC3934">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28C59482" w14:textId="77777777" w:rsidR="002433F8" w:rsidRPr="001B174C" w:rsidRDefault="002433F8" w:rsidP="00DC3934">
            <w:pPr>
              <w:spacing w:line="240" w:lineRule="auto"/>
              <w:ind w:firstLine="0"/>
              <w:jc w:val="left"/>
              <w:rPr>
                <w:rFonts w:eastAsiaTheme="minorHAnsi"/>
                <w:bCs/>
                <w:color w:val="000000"/>
                <w:sz w:val="24"/>
                <w:szCs w:val="24"/>
                <w:lang w:eastAsia="en-US"/>
              </w:rPr>
            </w:pPr>
            <w:r w:rsidRPr="001B174C">
              <w:rPr>
                <w:sz w:val="24"/>
                <w:szCs w:val="24"/>
              </w:rPr>
              <w:t>Руководство и управление в сфере установленных функций органов местного самоуправления</w:t>
            </w:r>
          </w:p>
        </w:tc>
        <w:tc>
          <w:tcPr>
            <w:tcW w:w="1183" w:type="dxa"/>
            <w:shd w:val="clear" w:color="auto" w:fill="auto"/>
            <w:vAlign w:val="bottom"/>
          </w:tcPr>
          <w:p w14:paraId="3EDF07AF" w14:textId="77777777" w:rsidR="002433F8" w:rsidRPr="001B174C" w:rsidRDefault="002433F8" w:rsidP="00DC3934">
            <w:pPr>
              <w:spacing w:line="240" w:lineRule="auto"/>
              <w:ind w:firstLine="0"/>
              <w:jc w:val="left"/>
              <w:rPr>
                <w:rFonts w:eastAsiaTheme="minorHAnsi"/>
                <w:sz w:val="24"/>
                <w:szCs w:val="24"/>
                <w:lang w:eastAsia="en-US"/>
              </w:rPr>
            </w:pPr>
            <w:r w:rsidRPr="001B174C">
              <w:rPr>
                <w:rFonts w:eastAsiaTheme="minorHAnsi"/>
                <w:sz w:val="24"/>
                <w:szCs w:val="24"/>
                <w:lang w:eastAsia="en-US"/>
              </w:rPr>
              <w:t>01</w:t>
            </w:r>
          </w:p>
        </w:tc>
        <w:tc>
          <w:tcPr>
            <w:tcW w:w="1227" w:type="dxa"/>
            <w:shd w:val="clear" w:color="auto" w:fill="auto"/>
            <w:vAlign w:val="bottom"/>
          </w:tcPr>
          <w:p w14:paraId="0D3690DB" w14:textId="77777777" w:rsidR="002433F8" w:rsidRPr="001B174C" w:rsidRDefault="002433F8" w:rsidP="00DC3934">
            <w:pPr>
              <w:spacing w:line="240" w:lineRule="auto"/>
              <w:ind w:firstLine="0"/>
              <w:jc w:val="left"/>
              <w:rPr>
                <w:rFonts w:eastAsiaTheme="minorHAnsi"/>
                <w:sz w:val="24"/>
                <w:szCs w:val="24"/>
                <w:lang w:eastAsia="en-US"/>
              </w:rPr>
            </w:pPr>
            <w:r w:rsidRPr="001B174C">
              <w:rPr>
                <w:rFonts w:eastAsiaTheme="minorHAnsi"/>
                <w:sz w:val="24"/>
                <w:szCs w:val="24"/>
                <w:lang w:eastAsia="en-US"/>
              </w:rPr>
              <w:t>04</w:t>
            </w:r>
          </w:p>
        </w:tc>
        <w:tc>
          <w:tcPr>
            <w:tcW w:w="1884" w:type="dxa"/>
            <w:shd w:val="clear" w:color="auto" w:fill="auto"/>
            <w:vAlign w:val="bottom"/>
          </w:tcPr>
          <w:p w14:paraId="015FD197" w14:textId="77777777" w:rsidR="002433F8" w:rsidRPr="001B174C" w:rsidRDefault="002433F8" w:rsidP="00DC3934">
            <w:pPr>
              <w:spacing w:line="240" w:lineRule="auto"/>
              <w:ind w:firstLine="0"/>
              <w:jc w:val="left"/>
              <w:rPr>
                <w:rFonts w:eastAsiaTheme="minorHAnsi"/>
                <w:sz w:val="24"/>
                <w:szCs w:val="24"/>
                <w:lang w:eastAsia="en-US"/>
              </w:rPr>
            </w:pPr>
            <w:r w:rsidRPr="001B174C">
              <w:rPr>
                <w:rFonts w:eastAsiaTheme="minorHAnsi"/>
                <w:sz w:val="24"/>
                <w:szCs w:val="24"/>
                <w:lang w:eastAsia="en-US"/>
              </w:rPr>
              <w:t>00 0 00 20000</w:t>
            </w:r>
          </w:p>
        </w:tc>
        <w:tc>
          <w:tcPr>
            <w:tcW w:w="1145" w:type="dxa"/>
            <w:shd w:val="clear" w:color="auto" w:fill="auto"/>
            <w:vAlign w:val="bottom"/>
          </w:tcPr>
          <w:p w14:paraId="53F851E4" w14:textId="77777777" w:rsidR="002433F8" w:rsidRPr="001B174C" w:rsidRDefault="002433F8" w:rsidP="00DC3934">
            <w:pPr>
              <w:spacing w:line="240" w:lineRule="auto"/>
              <w:ind w:firstLine="0"/>
              <w:jc w:val="left"/>
              <w:rPr>
                <w:rFonts w:eastAsiaTheme="minorHAnsi"/>
                <w:sz w:val="24"/>
                <w:szCs w:val="24"/>
                <w:lang w:eastAsia="en-US"/>
              </w:rPr>
            </w:pPr>
          </w:p>
        </w:tc>
        <w:tc>
          <w:tcPr>
            <w:tcW w:w="1548" w:type="dxa"/>
            <w:shd w:val="clear" w:color="auto" w:fill="auto"/>
            <w:vAlign w:val="bottom"/>
          </w:tcPr>
          <w:p w14:paraId="786A6EF8" w14:textId="4133C17E" w:rsidR="002433F8" w:rsidRPr="001B174C" w:rsidRDefault="00D00B3E" w:rsidP="00DC3934">
            <w:pPr>
              <w:spacing w:line="240" w:lineRule="auto"/>
              <w:ind w:firstLine="0"/>
              <w:jc w:val="left"/>
              <w:rPr>
                <w:rFonts w:eastAsiaTheme="minorHAnsi"/>
                <w:sz w:val="24"/>
                <w:szCs w:val="24"/>
                <w:lang w:eastAsia="en-US"/>
              </w:rPr>
            </w:pPr>
            <w:r w:rsidRPr="00382171">
              <w:rPr>
                <w:rFonts w:eastAsiaTheme="minorHAnsi"/>
                <w:sz w:val="24"/>
                <w:szCs w:val="24"/>
                <w:lang w:eastAsia="en-US"/>
              </w:rPr>
              <w:t>69432,3</w:t>
            </w:r>
          </w:p>
        </w:tc>
      </w:tr>
      <w:tr w:rsidR="002433F8" w:rsidRPr="001B174C" w14:paraId="2006A1D7" w14:textId="77777777" w:rsidTr="00DC3934">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1CB8F35D" w14:textId="77777777" w:rsidR="002433F8" w:rsidRPr="001B174C" w:rsidRDefault="002433F8" w:rsidP="00DC3934">
            <w:pPr>
              <w:spacing w:line="240" w:lineRule="auto"/>
              <w:ind w:firstLine="0"/>
              <w:jc w:val="left"/>
              <w:rPr>
                <w:rFonts w:eastAsiaTheme="minorHAnsi"/>
                <w:bCs/>
                <w:color w:val="000000"/>
                <w:sz w:val="24"/>
                <w:szCs w:val="24"/>
                <w:lang w:eastAsia="en-US"/>
              </w:rPr>
            </w:pPr>
            <w:r w:rsidRPr="001B174C">
              <w:rPr>
                <w:rFonts w:eastAsiaTheme="minorHAnsi"/>
                <w:sz w:val="24"/>
                <w:szCs w:val="24"/>
                <w:lang w:eastAsia="en-US"/>
              </w:rPr>
              <w:t>Центральный аппарат</w:t>
            </w:r>
          </w:p>
        </w:tc>
        <w:tc>
          <w:tcPr>
            <w:tcW w:w="1183" w:type="dxa"/>
            <w:shd w:val="clear" w:color="auto" w:fill="auto"/>
            <w:vAlign w:val="bottom"/>
          </w:tcPr>
          <w:p w14:paraId="7E5CEDC7" w14:textId="77777777" w:rsidR="002433F8" w:rsidRPr="001B174C" w:rsidRDefault="002433F8" w:rsidP="00DC3934">
            <w:pPr>
              <w:spacing w:line="240" w:lineRule="auto"/>
              <w:ind w:firstLine="0"/>
              <w:jc w:val="left"/>
              <w:rPr>
                <w:rFonts w:eastAsiaTheme="minorHAnsi"/>
                <w:sz w:val="24"/>
                <w:szCs w:val="24"/>
                <w:lang w:eastAsia="en-US"/>
              </w:rPr>
            </w:pPr>
            <w:r w:rsidRPr="001B174C">
              <w:rPr>
                <w:rFonts w:eastAsiaTheme="minorHAnsi"/>
                <w:sz w:val="24"/>
                <w:szCs w:val="24"/>
                <w:lang w:eastAsia="en-US"/>
              </w:rPr>
              <w:t>01</w:t>
            </w:r>
          </w:p>
        </w:tc>
        <w:tc>
          <w:tcPr>
            <w:tcW w:w="1227" w:type="dxa"/>
            <w:shd w:val="clear" w:color="auto" w:fill="auto"/>
            <w:vAlign w:val="bottom"/>
          </w:tcPr>
          <w:p w14:paraId="4E1AF7EF" w14:textId="77777777" w:rsidR="002433F8" w:rsidRPr="001B174C" w:rsidRDefault="002433F8" w:rsidP="00DC3934">
            <w:pPr>
              <w:spacing w:line="240" w:lineRule="auto"/>
              <w:ind w:firstLine="0"/>
              <w:jc w:val="left"/>
              <w:rPr>
                <w:rFonts w:eastAsiaTheme="minorHAnsi"/>
                <w:sz w:val="24"/>
                <w:szCs w:val="24"/>
                <w:lang w:eastAsia="en-US"/>
              </w:rPr>
            </w:pPr>
            <w:r w:rsidRPr="001B174C">
              <w:rPr>
                <w:rFonts w:eastAsiaTheme="minorHAnsi"/>
                <w:sz w:val="24"/>
                <w:szCs w:val="24"/>
                <w:lang w:eastAsia="en-US"/>
              </w:rPr>
              <w:t>04</w:t>
            </w:r>
          </w:p>
        </w:tc>
        <w:tc>
          <w:tcPr>
            <w:tcW w:w="1884" w:type="dxa"/>
            <w:shd w:val="clear" w:color="auto" w:fill="auto"/>
            <w:vAlign w:val="bottom"/>
          </w:tcPr>
          <w:p w14:paraId="7BA66369" w14:textId="77777777" w:rsidR="002433F8" w:rsidRPr="001B174C" w:rsidRDefault="002433F8" w:rsidP="00DC3934">
            <w:pPr>
              <w:spacing w:line="240" w:lineRule="auto"/>
              <w:ind w:firstLine="0"/>
              <w:jc w:val="left"/>
              <w:rPr>
                <w:rFonts w:eastAsiaTheme="minorHAnsi"/>
                <w:sz w:val="24"/>
                <w:szCs w:val="24"/>
                <w:lang w:eastAsia="en-US"/>
              </w:rPr>
            </w:pPr>
            <w:r w:rsidRPr="001B174C">
              <w:rPr>
                <w:rFonts w:eastAsiaTheme="minorHAnsi"/>
                <w:sz w:val="24"/>
                <w:szCs w:val="24"/>
                <w:lang w:eastAsia="en-US"/>
              </w:rPr>
              <w:t>00 0 00 20400</w:t>
            </w:r>
          </w:p>
        </w:tc>
        <w:tc>
          <w:tcPr>
            <w:tcW w:w="1145" w:type="dxa"/>
            <w:shd w:val="clear" w:color="auto" w:fill="auto"/>
            <w:vAlign w:val="bottom"/>
          </w:tcPr>
          <w:p w14:paraId="3940C04F" w14:textId="77777777" w:rsidR="002433F8" w:rsidRPr="001B174C" w:rsidRDefault="002433F8" w:rsidP="00DC3934">
            <w:pPr>
              <w:spacing w:line="240" w:lineRule="auto"/>
              <w:ind w:firstLine="0"/>
              <w:jc w:val="left"/>
              <w:rPr>
                <w:rFonts w:eastAsiaTheme="minorHAnsi"/>
                <w:sz w:val="24"/>
                <w:szCs w:val="24"/>
                <w:lang w:eastAsia="en-US"/>
              </w:rPr>
            </w:pPr>
          </w:p>
        </w:tc>
        <w:tc>
          <w:tcPr>
            <w:tcW w:w="1548" w:type="dxa"/>
            <w:shd w:val="clear" w:color="auto" w:fill="auto"/>
            <w:vAlign w:val="bottom"/>
          </w:tcPr>
          <w:p w14:paraId="041E78A2" w14:textId="110E5667" w:rsidR="002433F8" w:rsidRPr="001B174C" w:rsidRDefault="00D00B3E" w:rsidP="00DC3934">
            <w:pPr>
              <w:spacing w:line="240" w:lineRule="auto"/>
              <w:ind w:firstLine="0"/>
              <w:jc w:val="left"/>
              <w:rPr>
                <w:rFonts w:eastAsiaTheme="minorHAnsi"/>
                <w:sz w:val="24"/>
                <w:szCs w:val="24"/>
                <w:lang w:eastAsia="en-US"/>
              </w:rPr>
            </w:pPr>
            <w:r>
              <w:rPr>
                <w:rFonts w:eastAsiaTheme="minorHAnsi"/>
                <w:sz w:val="24"/>
                <w:szCs w:val="24"/>
                <w:lang w:eastAsia="en-US"/>
              </w:rPr>
              <w:t>69432,3</w:t>
            </w:r>
          </w:p>
        </w:tc>
      </w:tr>
      <w:tr w:rsidR="002433F8" w:rsidRPr="001B174C" w14:paraId="514EED61" w14:textId="77777777" w:rsidTr="00DC3934">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397B776B" w14:textId="77777777" w:rsidR="002433F8" w:rsidRPr="001B174C" w:rsidRDefault="002433F8" w:rsidP="00DC3934">
            <w:pPr>
              <w:spacing w:line="240" w:lineRule="auto"/>
              <w:ind w:firstLine="0"/>
              <w:jc w:val="left"/>
              <w:rPr>
                <w:rFonts w:eastAsiaTheme="minorHAnsi"/>
                <w:bCs/>
                <w:color w:val="000000"/>
                <w:sz w:val="24"/>
                <w:szCs w:val="24"/>
                <w:lang w:eastAsia="en-US"/>
              </w:rPr>
            </w:pPr>
            <w:r w:rsidRPr="001B174C">
              <w:rPr>
                <w:sz w:val="24"/>
                <w:szCs w:val="24"/>
              </w:rPr>
              <w:t>Фонд оплаты труда и страховые взносы</w:t>
            </w:r>
          </w:p>
        </w:tc>
        <w:tc>
          <w:tcPr>
            <w:tcW w:w="1183" w:type="dxa"/>
            <w:shd w:val="clear" w:color="auto" w:fill="auto"/>
            <w:vAlign w:val="bottom"/>
          </w:tcPr>
          <w:p w14:paraId="50A11432" w14:textId="77777777" w:rsidR="002433F8" w:rsidRPr="001B174C" w:rsidRDefault="002433F8" w:rsidP="00DC3934">
            <w:pPr>
              <w:spacing w:line="240" w:lineRule="auto"/>
              <w:ind w:firstLine="0"/>
              <w:jc w:val="left"/>
              <w:rPr>
                <w:rFonts w:eastAsiaTheme="minorHAnsi"/>
                <w:sz w:val="24"/>
                <w:szCs w:val="24"/>
                <w:lang w:eastAsia="en-US"/>
              </w:rPr>
            </w:pPr>
            <w:r w:rsidRPr="001B174C">
              <w:rPr>
                <w:rFonts w:eastAsiaTheme="minorHAnsi"/>
                <w:sz w:val="24"/>
                <w:szCs w:val="24"/>
                <w:lang w:eastAsia="en-US"/>
              </w:rPr>
              <w:t>01</w:t>
            </w:r>
          </w:p>
        </w:tc>
        <w:tc>
          <w:tcPr>
            <w:tcW w:w="1227" w:type="dxa"/>
            <w:shd w:val="clear" w:color="auto" w:fill="auto"/>
            <w:vAlign w:val="bottom"/>
          </w:tcPr>
          <w:p w14:paraId="4E909136" w14:textId="77777777" w:rsidR="002433F8" w:rsidRPr="001B174C" w:rsidRDefault="002433F8" w:rsidP="00DC3934">
            <w:pPr>
              <w:spacing w:line="240" w:lineRule="auto"/>
              <w:ind w:firstLine="0"/>
              <w:jc w:val="left"/>
              <w:rPr>
                <w:rFonts w:eastAsiaTheme="minorHAnsi"/>
                <w:sz w:val="24"/>
                <w:szCs w:val="24"/>
                <w:lang w:eastAsia="en-US"/>
              </w:rPr>
            </w:pPr>
            <w:r w:rsidRPr="001B174C">
              <w:rPr>
                <w:rFonts w:eastAsiaTheme="minorHAnsi"/>
                <w:sz w:val="24"/>
                <w:szCs w:val="24"/>
                <w:lang w:eastAsia="en-US"/>
              </w:rPr>
              <w:t>04</w:t>
            </w:r>
          </w:p>
        </w:tc>
        <w:tc>
          <w:tcPr>
            <w:tcW w:w="1884" w:type="dxa"/>
            <w:shd w:val="clear" w:color="auto" w:fill="auto"/>
            <w:vAlign w:val="bottom"/>
          </w:tcPr>
          <w:p w14:paraId="1B1FB6A9" w14:textId="77777777" w:rsidR="002433F8" w:rsidRPr="001B174C" w:rsidRDefault="002433F8" w:rsidP="00DC3934">
            <w:pPr>
              <w:spacing w:line="240" w:lineRule="auto"/>
              <w:ind w:firstLine="0"/>
              <w:jc w:val="left"/>
              <w:rPr>
                <w:rFonts w:eastAsiaTheme="minorHAnsi"/>
                <w:sz w:val="24"/>
                <w:szCs w:val="24"/>
                <w:lang w:eastAsia="en-US"/>
              </w:rPr>
            </w:pPr>
            <w:r w:rsidRPr="001B174C">
              <w:rPr>
                <w:rFonts w:eastAsiaTheme="minorHAnsi"/>
                <w:sz w:val="24"/>
                <w:szCs w:val="24"/>
                <w:lang w:eastAsia="en-US"/>
              </w:rPr>
              <w:t>00 0 00 20400</w:t>
            </w:r>
          </w:p>
        </w:tc>
        <w:tc>
          <w:tcPr>
            <w:tcW w:w="1145" w:type="dxa"/>
            <w:shd w:val="clear" w:color="auto" w:fill="auto"/>
            <w:vAlign w:val="bottom"/>
          </w:tcPr>
          <w:p w14:paraId="2AAF3668" w14:textId="77777777" w:rsidR="002433F8" w:rsidRPr="001B174C" w:rsidRDefault="002433F8" w:rsidP="00DC3934">
            <w:pPr>
              <w:spacing w:line="240" w:lineRule="auto"/>
              <w:ind w:firstLine="0"/>
              <w:jc w:val="left"/>
              <w:rPr>
                <w:rFonts w:eastAsiaTheme="minorHAnsi"/>
                <w:sz w:val="24"/>
                <w:szCs w:val="24"/>
                <w:lang w:eastAsia="en-US"/>
              </w:rPr>
            </w:pPr>
            <w:r w:rsidRPr="001B174C">
              <w:rPr>
                <w:rFonts w:eastAsiaTheme="minorHAnsi"/>
                <w:sz w:val="24"/>
                <w:szCs w:val="24"/>
                <w:lang w:eastAsia="en-US"/>
              </w:rPr>
              <w:t>121</w:t>
            </w:r>
          </w:p>
        </w:tc>
        <w:tc>
          <w:tcPr>
            <w:tcW w:w="1548" w:type="dxa"/>
            <w:shd w:val="clear" w:color="auto" w:fill="auto"/>
            <w:vAlign w:val="bottom"/>
          </w:tcPr>
          <w:p w14:paraId="1EC6F26C" w14:textId="4807D2F6" w:rsidR="002433F8" w:rsidRPr="001B174C" w:rsidRDefault="00D00B3E" w:rsidP="00D00B3E">
            <w:pPr>
              <w:spacing w:line="240" w:lineRule="auto"/>
              <w:ind w:firstLine="0"/>
              <w:jc w:val="left"/>
              <w:rPr>
                <w:rFonts w:eastAsiaTheme="minorHAnsi"/>
                <w:sz w:val="24"/>
                <w:szCs w:val="24"/>
                <w:lang w:eastAsia="en-US"/>
              </w:rPr>
            </w:pPr>
            <w:r>
              <w:rPr>
                <w:rFonts w:eastAsiaTheme="minorHAnsi"/>
                <w:sz w:val="24"/>
                <w:szCs w:val="24"/>
                <w:lang w:eastAsia="en-US"/>
              </w:rPr>
              <w:t>55327,0</w:t>
            </w:r>
          </w:p>
        </w:tc>
      </w:tr>
      <w:tr w:rsidR="002433F8" w:rsidRPr="001B174C" w14:paraId="2E45BBD0" w14:textId="77777777" w:rsidTr="00DC3934">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5BF57B67" w14:textId="77777777" w:rsidR="002433F8" w:rsidRPr="001B174C" w:rsidRDefault="002433F8" w:rsidP="00DC3934">
            <w:pPr>
              <w:spacing w:line="240" w:lineRule="auto"/>
              <w:ind w:firstLine="0"/>
              <w:jc w:val="left"/>
              <w:rPr>
                <w:rFonts w:eastAsiaTheme="minorHAnsi"/>
                <w:bCs/>
                <w:color w:val="000000"/>
                <w:sz w:val="24"/>
                <w:szCs w:val="24"/>
                <w:lang w:eastAsia="en-US"/>
              </w:rPr>
            </w:pPr>
            <w:r w:rsidRPr="001B174C">
              <w:rPr>
                <w:rFonts w:eastAsiaTheme="minorHAnsi"/>
                <w:sz w:val="24"/>
                <w:szCs w:val="24"/>
                <w:lang w:eastAsia="en-US"/>
              </w:rPr>
              <w:t>Иные выплаты персоналу, за исключением фонда оплаты труда</w:t>
            </w:r>
          </w:p>
        </w:tc>
        <w:tc>
          <w:tcPr>
            <w:tcW w:w="1183" w:type="dxa"/>
            <w:shd w:val="clear" w:color="auto" w:fill="auto"/>
            <w:vAlign w:val="bottom"/>
          </w:tcPr>
          <w:p w14:paraId="738BFE19" w14:textId="77777777" w:rsidR="002433F8" w:rsidRPr="001B174C" w:rsidRDefault="002433F8" w:rsidP="00DC3934">
            <w:pPr>
              <w:spacing w:line="240" w:lineRule="auto"/>
              <w:ind w:firstLine="0"/>
              <w:jc w:val="left"/>
              <w:rPr>
                <w:rFonts w:eastAsiaTheme="minorHAnsi"/>
                <w:sz w:val="24"/>
                <w:szCs w:val="24"/>
                <w:lang w:eastAsia="en-US"/>
              </w:rPr>
            </w:pPr>
            <w:r w:rsidRPr="001B174C">
              <w:rPr>
                <w:rFonts w:eastAsiaTheme="minorHAnsi"/>
                <w:sz w:val="24"/>
                <w:szCs w:val="24"/>
                <w:lang w:eastAsia="en-US"/>
              </w:rPr>
              <w:t>01</w:t>
            </w:r>
          </w:p>
        </w:tc>
        <w:tc>
          <w:tcPr>
            <w:tcW w:w="1227" w:type="dxa"/>
            <w:shd w:val="clear" w:color="auto" w:fill="auto"/>
            <w:vAlign w:val="bottom"/>
          </w:tcPr>
          <w:p w14:paraId="5CA0038F" w14:textId="77777777" w:rsidR="002433F8" w:rsidRPr="001B174C" w:rsidRDefault="002433F8" w:rsidP="00DC3934">
            <w:pPr>
              <w:spacing w:line="240" w:lineRule="auto"/>
              <w:ind w:firstLine="0"/>
              <w:jc w:val="left"/>
              <w:rPr>
                <w:rFonts w:eastAsiaTheme="minorHAnsi"/>
                <w:sz w:val="24"/>
                <w:szCs w:val="24"/>
                <w:lang w:eastAsia="en-US"/>
              </w:rPr>
            </w:pPr>
            <w:r w:rsidRPr="001B174C">
              <w:rPr>
                <w:rFonts w:eastAsiaTheme="minorHAnsi"/>
                <w:sz w:val="24"/>
                <w:szCs w:val="24"/>
                <w:lang w:eastAsia="en-US"/>
              </w:rPr>
              <w:t>04</w:t>
            </w:r>
          </w:p>
        </w:tc>
        <w:tc>
          <w:tcPr>
            <w:tcW w:w="1884" w:type="dxa"/>
            <w:shd w:val="clear" w:color="auto" w:fill="auto"/>
            <w:vAlign w:val="bottom"/>
          </w:tcPr>
          <w:p w14:paraId="01B5762C" w14:textId="77777777" w:rsidR="002433F8" w:rsidRPr="001B174C" w:rsidRDefault="002433F8" w:rsidP="00DC3934">
            <w:pPr>
              <w:spacing w:line="240" w:lineRule="auto"/>
              <w:ind w:firstLine="0"/>
              <w:jc w:val="left"/>
              <w:rPr>
                <w:rFonts w:eastAsiaTheme="minorHAnsi"/>
                <w:sz w:val="24"/>
                <w:szCs w:val="24"/>
                <w:lang w:eastAsia="en-US"/>
              </w:rPr>
            </w:pPr>
            <w:r w:rsidRPr="001B174C">
              <w:rPr>
                <w:rFonts w:eastAsiaTheme="minorHAnsi"/>
                <w:sz w:val="24"/>
                <w:szCs w:val="24"/>
                <w:lang w:eastAsia="en-US"/>
              </w:rPr>
              <w:t>00 0 00 20400</w:t>
            </w:r>
          </w:p>
        </w:tc>
        <w:tc>
          <w:tcPr>
            <w:tcW w:w="1145" w:type="dxa"/>
            <w:shd w:val="clear" w:color="auto" w:fill="auto"/>
            <w:vAlign w:val="bottom"/>
          </w:tcPr>
          <w:p w14:paraId="298314B5" w14:textId="77777777" w:rsidR="002433F8" w:rsidRPr="001B174C" w:rsidRDefault="002433F8" w:rsidP="00DC3934">
            <w:pPr>
              <w:spacing w:line="240" w:lineRule="auto"/>
              <w:ind w:firstLine="0"/>
              <w:jc w:val="left"/>
              <w:rPr>
                <w:rFonts w:eastAsiaTheme="minorHAnsi"/>
                <w:sz w:val="24"/>
                <w:szCs w:val="24"/>
                <w:lang w:eastAsia="en-US"/>
              </w:rPr>
            </w:pPr>
            <w:r w:rsidRPr="001B174C">
              <w:rPr>
                <w:rFonts w:eastAsiaTheme="minorHAnsi"/>
                <w:sz w:val="24"/>
                <w:szCs w:val="24"/>
                <w:lang w:eastAsia="en-US"/>
              </w:rPr>
              <w:t>122</w:t>
            </w:r>
          </w:p>
        </w:tc>
        <w:tc>
          <w:tcPr>
            <w:tcW w:w="1548" w:type="dxa"/>
            <w:shd w:val="clear" w:color="auto" w:fill="auto"/>
            <w:vAlign w:val="bottom"/>
          </w:tcPr>
          <w:p w14:paraId="24BE295E" w14:textId="77777777" w:rsidR="002433F8" w:rsidRPr="001B174C" w:rsidRDefault="002433F8" w:rsidP="00DC3934">
            <w:pPr>
              <w:spacing w:line="240" w:lineRule="auto"/>
              <w:ind w:firstLine="0"/>
              <w:jc w:val="left"/>
              <w:rPr>
                <w:rFonts w:eastAsiaTheme="minorHAnsi"/>
                <w:sz w:val="24"/>
                <w:szCs w:val="24"/>
                <w:lang w:eastAsia="en-US"/>
              </w:rPr>
            </w:pPr>
            <w:r w:rsidRPr="001B174C">
              <w:rPr>
                <w:rFonts w:eastAsiaTheme="minorHAnsi"/>
                <w:sz w:val="24"/>
                <w:szCs w:val="24"/>
                <w:lang w:eastAsia="en-US"/>
              </w:rPr>
              <w:t>530,8</w:t>
            </w:r>
          </w:p>
        </w:tc>
      </w:tr>
      <w:tr w:rsidR="002433F8" w:rsidRPr="001B174C" w14:paraId="3151C313" w14:textId="77777777" w:rsidTr="00DC3934">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4442EB09" w14:textId="77777777" w:rsidR="002433F8" w:rsidRPr="001B174C" w:rsidRDefault="002433F8" w:rsidP="00DC3934">
            <w:pPr>
              <w:spacing w:line="240" w:lineRule="auto"/>
              <w:ind w:firstLine="0"/>
              <w:jc w:val="left"/>
              <w:rPr>
                <w:rFonts w:eastAsiaTheme="minorHAnsi"/>
                <w:bCs/>
                <w:color w:val="000000"/>
                <w:sz w:val="24"/>
                <w:szCs w:val="24"/>
                <w:lang w:eastAsia="en-US"/>
              </w:rPr>
            </w:pPr>
            <w:r w:rsidRPr="001B174C">
              <w:rPr>
                <w:rFonts w:eastAsiaTheme="minorHAnsi"/>
                <w:bCs/>
                <w:color w:val="000000"/>
                <w:sz w:val="24"/>
                <w:szCs w:val="24"/>
                <w:lang w:eastAsia="en-US"/>
              </w:rPr>
              <w:t>Взносы по обязательному социальному страхованию на выплаты денежного содержания и иные выплаты работникам муниципальных органов</w:t>
            </w:r>
          </w:p>
        </w:tc>
        <w:tc>
          <w:tcPr>
            <w:tcW w:w="1183" w:type="dxa"/>
            <w:shd w:val="clear" w:color="auto" w:fill="auto"/>
            <w:vAlign w:val="bottom"/>
          </w:tcPr>
          <w:p w14:paraId="563F9541" w14:textId="77777777" w:rsidR="002433F8" w:rsidRPr="001B174C" w:rsidRDefault="002433F8" w:rsidP="00DC3934">
            <w:pPr>
              <w:spacing w:line="240" w:lineRule="auto"/>
              <w:ind w:firstLine="0"/>
              <w:jc w:val="left"/>
              <w:rPr>
                <w:rFonts w:eastAsiaTheme="minorHAnsi"/>
                <w:sz w:val="24"/>
                <w:szCs w:val="24"/>
                <w:lang w:eastAsia="en-US"/>
              </w:rPr>
            </w:pPr>
            <w:r w:rsidRPr="001B174C">
              <w:rPr>
                <w:rFonts w:eastAsiaTheme="minorHAnsi"/>
                <w:sz w:val="24"/>
                <w:szCs w:val="24"/>
                <w:lang w:eastAsia="en-US"/>
              </w:rPr>
              <w:t>01</w:t>
            </w:r>
          </w:p>
        </w:tc>
        <w:tc>
          <w:tcPr>
            <w:tcW w:w="1227" w:type="dxa"/>
            <w:shd w:val="clear" w:color="auto" w:fill="auto"/>
            <w:vAlign w:val="bottom"/>
          </w:tcPr>
          <w:p w14:paraId="604DC869" w14:textId="77777777" w:rsidR="002433F8" w:rsidRPr="001B174C" w:rsidRDefault="002433F8" w:rsidP="00DC3934">
            <w:pPr>
              <w:spacing w:line="240" w:lineRule="auto"/>
              <w:ind w:firstLine="0"/>
              <w:jc w:val="left"/>
              <w:rPr>
                <w:rFonts w:eastAsiaTheme="minorHAnsi"/>
                <w:sz w:val="24"/>
                <w:szCs w:val="24"/>
                <w:lang w:eastAsia="en-US"/>
              </w:rPr>
            </w:pPr>
            <w:r w:rsidRPr="001B174C">
              <w:rPr>
                <w:rFonts w:eastAsiaTheme="minorHAnsi"/>
                <w:sz w:val="24"/>
                <w:szCs w:val="24"/>
                <w:lang w:eastAsia="en-US"/>
              </w:rPr>
              <w:t>04</w:t>
            </w:r>
          </w:p>
        </w:tc>
        <w:tc>
          <w:tcPr>
            <w:tcW w:w="1884" w:type="dxa"/>
            <w:shd w:val="clear" w:color="auto" w:fill="auto"/>
            <w:vAlign w:val="bottom"/>
          </w:tcPr>
          <w:p w14:paraId="230E5045" w14:textId="77777777" w:rsidR="002433F8" w:rsidRPr="001B174C" w:rsidRDefault="002433F8" w:rsidP="00DC3934">
            <w:pPr>
              <w:spacing w:line="240" w:lineRule="auto"/>
              <w:ind w:firstLine="0"/>
              <w:jc w:val="left"/>
              <w:rPr>
                <w:rFonts w:eastAsiaTheme="minorHAnsi"/>
                <w:sz w:val="24"/>
                <w:szCs w:val="24"/>
                <w:lang w:eastAsia="en-US"/>
              </w:rPr>
            </w:pPr>
            <w:r w:rsidRPr="001B174C">
              <w:rPr>
                <w:rFonts w:eastAsiaTheme="minorHAnsi"/>
                <w:sz w:val="24"/>
                <w:szCs w:val="24"/>
                <w:lang w:eastAsia="en-US"/>
              </w:rPr>
              <w:t>00 0 00 20400</w:t>
            </w:r>
          </w:p>
        </w:tc>
        <w:tc>
          <w:tcPr>
            <w:tcW w:w="1145" w:type="dxa"/>
            <w:shd w:val="clear" w:color="auto" w:fill="auto"/>
            <w:vAlign w:val="bottom"/>
          </w:tcPr>
          <w:p w14:paraId="772A1EA9" w14:textId="77777777" w:rsidR="002433F8" w:rsidRPr="001B174C" w:rsidRDefault="002433F8" w:rsidP="00DC3934">
            <w:pPr>
              <w:spacing w:line="240" w:lineRule="auto"/>
              <w:ind w:firstLine="0"/>
              <w:jc w:val="left"/>
              <w:rPr>
                <w:rFonts w:eastAsiaTheme="minorHAnsi"/>
                <w:sz w:val="24"/>
                <w:szCs w:val="24"/>
                <w:lang w:eastAsia="en-US"/>
              </w:rPr>
            </w:pPr>
            <w:r w:rsidRPr="001B174C">
              <w:rPr>
                <w:rFonts w:eastAsiaTheme="minorHAnsi"/>
                <w:sz w:val="24"/>
                <w:szCs w:val="24"/>
                <w:lang w:eastAsia="en-US"/>
              </w:rPr>
              <w:t>129</w:t>
            </w:r>
          </w:p>
        </w:tc>
        <w:tc>
          <w:tcPr>
            <w:tcW w:w="1548" w:type="dxa"/>
            <w:shd w:val="clear" w:color="auto" w:fill="auto"/>
            <w:vAlign w:val="bottom"/>
          </w:tcPr>
          <w:p w14:paraId="25E7310F" w14:textId="77777777" w:rsidR="002433F8" w:rsidRPr="001B174C" w:rsidRDefault="002433F8" w:rsidP="00DC3934">
            <w:pPr>
              <w:spacing w:line="240" w:lineRule="auto"/>
              <w:ind w:firstLine="0"/>
              <w:jc w:val="left"/>
              <w:rPr>
                <w:rFonts w:eastAsiaTheme="minorHAnsi"/>
                <w:sz w:val="24"/>
                <w:szCs w:val="24"/>
                <w:lang w:eastAsia="en-US"/>
              </w:rPr>
            </w:pPr>
            <w:r w:rsidRPr="001B174C">
              <w:rPr>
                <w:rFonts w:eastAsiaTheme="minorHAnsi"/>
                <w:sz w:val="24"/>
                <w:szCs w:val="24"/>
                <w:lang w:eastAsia="en-US"/>
              </w:rPr>
              <w:t>12428,8</w:t>
            </w:r>
          </w:p>
        </w:tc>
      </w:tr>
      <w:tr w:rsidR="002433F8" w:rsidRPr="001B174C" w14:paraId="5DAAA9C4" w14:textId="77777777" w:rsidTr="00DC3934">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28B57357" w14:textId="77777777" w:rsidR="002433F8" w:rsidRPr="001B174C" w:rsidRDefault="002433F8" w:rsidP="00DC3934">
            <w:pPr>
              <w:spacing w:line="240" w:lineRule="auto"/>
              <w:ind w:firstLine="0"/>
              <w:jc w:val="left"/>
              <w:rPr>
                <w:rFonts w:eastAsiaTheme="minorHAnsi"/>
                <w:bCs/>
                <w:color w:val="000000"/>
                <w:sz w:val="24"/>
                <w:szCs w:val="24"/>
                <w:lang w:eastAsia="en-US"/>
              </w:rPr>
            </w:pPr>
            <w:r w:rsidRPr="001B174C">
              <w:rPr>
                <w:rFonts w:eastAsiaTheme="minorHAnsi"/>
                <w:bCs/>
                <w:color w:val="000000"/>
                <w:sz w:val="24"/>
                <w:szCs w:val="24"/>
                <w:lang w:eastAsia="en-US"/>
              </w:rPr>
              <w:t>Закупка товаров, работ, услуг в сфере информационно-коммуникационных технологий</w:t>
            </w:r>
          </w:p>
        </w:tc>
        <w:tc>
          <w:tcPr>
            <w:tcW w:w="1183" w:type="dxa"/>
            <w:shd w:val="clear" w:color="auto" w:fill="auto"/>
            <w:vAlign w:val="bottom"/>
          </w:tcPr>
          <w:p w14:paraId="5416965D" w14:textId="77777777" w:rsidR="002433F8" w:rsidRPr="001B174C" w:rsidRDefault="002433F8" w:rsidP="00DC3934">
            <w:pPr>
              <w:spacing w:line="240" w:lineRule="auto"/>
              <w:ind w:firstLine="0"/>
              <w:jc w:val="left"/>
              <w:rPr>
                <w:rFonts w:eastAsiaTheme="minorHAnsi"/>
                <w:sz w:val="24"/>
                <w:szCs w:val="24"/>
                <w:lang w:eastAsia="en-US"/>
              </w:rPr>
            </w:pPr>
            <w:r w:rsidRPr="001B174C">
              <w:rPr>
                <w:rFonts w:eastAsiaTheme="minorHAnsi"/>
                <w:sz w:val="24"/>
                <w:szCs w:val="24"/>
                <w:lang w:eastAsia="en-US"/>
              </w:rPr>
              <w:t>01</w:t>
            </w:r>
          </w:p>
        </w:tc>
        <w:tc>
          <w:tcPr>
            <w:tcW w:w="1227" w:type="dxa"/>
            <w:shd w:val="clear" w:color="auto" w:fill="auto"/>
            <w:vAlign w:val="bottom"/>
          </w:tcPr>
          <w:p w14:paraId="01934BC0" w14:textId="77777777" w:rsidR="002433F8" w:rsidRPr="001B174C" w:rsidRDefault="002433F8" w:rsidP="00DC3934">
            <w:pPr>
              <w:spacing w:line="240" w:lineRule="auto"/>
              <w:ind w:firstLine="0"/>
              <w:jc w:val="left"/>
              <w:rPr>
                <w:rFonts w:eastAsiaTheme="minorHAnsi"/>
                <w:sz w:val="24"/>
                <w:szCs w:val="24"/>
                <w:lang w:eastAsia="en-US"/>
              </w:rPr>
            </w:pPr>
            <w:r w:rsidRPr="001B174C">
              <w:rPr>
                <w:rFonts w:eastAsiaTheme="minorHAnsi"/>
                <w:sz w:val="24"/>
                <w:szCs w:val="24"/>
                <w:lang w:eastAsia="en-US"/>
              </w:rPr>
              <w:t>04</w:t>
            </w:r>
          </w:p>
        </w:tc>
        <w:tc>
          <w:tcPr>
            <w:tcW w:w="1884" w:type="dxa"/>
            <w:shd w:val="clear" w:color="auto" w:fill="auto"/>
            <w:vAlign w:val="bottom"/>
          </w:tcPr>
          <w:p w14:paraId="0ACDAFB0" w14:textId="77777777" w:rsidR="002433F8" w:rsidRPr="001B174C" w:rsidRDefault="002433F8" w:rsidP="00DC3934">
            <w:pPr>
              <w:spacing w:line="240" w:lineRule="auto"/>
              <w:ind w:firstLine="0"/>
              <w:jc w:val="left"/>
              <w:rPr>
                <w:rFonts w:eastAsiaTheme="minorHAnsi"/>
                <w:sz w:val="24"/>
                <w:szCs w:val="24"/>
                <w:lang w:eastAsia="en-US"/>
              </w:rPr>
            </w:pPr>
            <w:r w:rsidRPr="001B174C">
              <w:rPr>
                <w:rFonts w:eastAsiaTheme="minorHAnsi"/>
                <w:sz w:val="24"/>
                <w:szCs w:val="24"/>
                <w:lang w:eastAsia="en-US"/>
              </w:rPr>
              <w:t>00 0 00 20400</w:t>
            </w:r>
          </w:p>
        </w:tc>
        <w:tc>
          <w:tcPr>
            <w:tcW w:w="1145" w:type="dxa"/>
            <w:shd w:val="clear" w:color="auto" w:fill="auto"/>
            <w:vAlign w:val="bottom"/>
          </w:tcPr>
          <w:p w14:paraId="0FD9A97D" w14:textId="77777777" w:rsidR="002433F8" w:rsidRPr="001B174C" w:rsidRDefault="002433F8" w:rsidP="00DC3934">
            <w:pPr>
              <w:spacing w:line="240" w:lineRule="auto"/>
              <w:ind w:firstLine="0"/>
              <w:jc w:val="left"/>
              <w:rPr>
                <w:rFonts w:eastAsiaTheme="minorHAnsi"/>
                <w:sz w:val="24"/>
                <w:szCs w:val="24"/>
                <w:lang w:eastAsia="en-US"/>
              </w:rPr>
            </w:pPr>
            <w:r w:rsidRPr="001B174C">
              <w:rPr>
                <w:rFonts w:eastAsiaTheme="minorHAnsi"/>
                <w:sz w:val="24"/>
                <w:szCs w:val="24"/>
                <w:lang w:eastAsia="en-US"/>
              </w:rPr>
              <w:t>242</w:t>
            </w:r>
          </w:p>
        </w:tc>
        <w:tc>
          <w:tcPr>
            <w:tcW w:w="1548" w:type="dxa"/>
            <w:shd w:val="clear" w:color="auto" w:fill="auto"/>
            <w:vAlign w:val="bottom"/>
          </w:tcPr>
          <w:p w14:paraId="2C47E861" w14:textId="77777777" w:rsidR="002433F8" w:rsidRPr="001B174C" w:rsidRDefault="002433F8" w:rsidP="00DC3934">
            <w:pPr>
              <w:spacing w:line="240" w:lineRule="auto"/>
              <w:ind w:firstLine="0"/>
              <w:jc w:val="left"/>
              <w:rPr>
                <w:rFonts w:eastAsiaTheme="minorHAnsi"/>
                <w:sz w:val="24"/>
                <w:szCs w:val="24"/>
                <w:lang w:eastAsia="en-US"/>
              </w:rPr>
            </w:pPr>
            <w:r w:rsidRPr="001B174C">
              <w:rPr>
                <w:rFonts w:eastAsiaTheme="minorHAnsi"/>
                <w:sz w:val="24"/>
                <w:szCs w:val="24"/>
                <w:lang w:eastAsia="en-US"/>
              </w:rPr>
              <w:t>626,9</w:t>
            </w:r>
          </w:p>
        </w:tc>
      </w:tr>
      <w:tr w:rsidR="002433F8" w:rsidRPr="001B174C" w14:paraId="10E90521" w14:textId="77777777" w:rsidTr="00DC3934">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773FA233" w14:textId="77777777" w:rsidR="002433F8" w:rsidRPr="001B174C" w:rsidRDefault="002433F8" w:rsidP="00DC3934">
            <w:pPr>
              <w:spacing w:line="240" w:lineRule="auto"/>
              <w:ind w:firstLine="0"/>
              <w:jc w:val="left"/>
              <w:rPr>
                <w:rFonts w:eastAsiaTheme="minorHAnsi"/>
                <w:bCs/>
                <w:color w:val="000000"/>
                <w:sz w:val="24"/>
                <w:szCs w:val="24"/>
                <w:lang w:eastAsia="en-US"/>
              </w:rPr>
            </w:pPr>
            <w:r w:rsidRPr="001B174C">
              <w:rPr>
                <w:rFonts w:eastAsiaTheme="minorHAnsi"/>
                <w:sz w:val="24"/>
                <w:szCs w:val="24"/>
                <w:lang w:eastAsia="en-US"/>
              </w:rPr>
              <w:lastRenderedPageBreak/>
              <w:t>Прочая закупка товаров, работ, услуг для муниципальных нужд</w:t>
            </w:r>
          </w:p>
        </w:tc>
        <w:tc>
          <w:tcPr>
            <w:tcW w:w="1183" w:type="dxa"/>
            <w:shd w:val="clear" w:color="auto" w:fill="auto"/>
            <w:vAlign w:val="bottom"/>
          </w:tcPr>
          <w:p w14:paraId="5F3E6687" w14:textId="77777777" w:rsidR="002433F8" w:rsidRPr="001B174C" w:rsidRDefault="002433F8" w:rsidP="00DC3934">
            <w:pPr>
              <w:spacing w:line="240" w:lineRule="auto"/>
              <w:ind w:firstLine="0"/>
              <w:jc w:val="left"/>
              <w:rPr>
                <w:rFonts w:eastAsiaTheme="minorHAnsi"/>
                <w:sz w:val="24"/>
                <w:szCs w:val="24"/>
                <w:lang w:eastAsia="en-US"/>
              </w:rPr>
            </w:pPr>
            <w:r w:rsidRPr="001B174C">
              <w:rPr>
                <w:rFonts w:eastAsiaTheme="minorHAnsi"/>
                <w:sz w:val="24"/>
                <w:szCs w:val="24"/>
                <w:lang w:eastAsia="en-US"/>
              </w:rPr>
              <w:t>01</w:t>
            </w:r>
          </w:p>
        </w:tc>
        <w:tc>
          <w:tcPr>
            <w:tcW w:w="1227" w:type="dxa"/>
            <w:shd w:val="clear" w:color="auto" w:fill="auto"/>
            <w:vAlign w:val="bottom"/>
          </w:tcPr>
          <w:p w14:paraId="77F02760" w14:textId="77777777" w:rsidR="002433F8" w:rsidRPr="001B174C" w:rsidRDefault="002433F8" w:rsidP="00DC3934">
            <w:pPr>
              <w:spacing w:line="240" w:lineRule="auto"/>
              <w:ind w:firstLine="0"/>
              <w:jc w:val="left"/>
              <w:rPr>
                <w:rFonts w:eastAsiaTheme="minorHAnsi"/>
                <w:sz w:val="24"/>
                <w:szCs w:val="24"/>
                <w:lang w:eastAsia="en-US"/>
              </w:rPr>
            </w:pPr>
            <w:r w:rsidRPr="001B174C">
              <w:rPr>
                <w:rFonts w:eastAsiaTheme="minorHAnsi"/>
                <w:sz w:val="24"/>
                <w:szCs w:val="24"/>
                <w:lang w:eastAsia="en-US"/>
              </w:rPr>
              <w:t>04</w:t>
            </w:r>
          </w:p>
        </w:tc>
        <w:tc>
          <w:tcPr>
            <w:tcW w:w="1884" w:type="dxa"/>
            <w:shd w:val="clear" w:color="auto" w:fill="auto"/>
            <w:vAlign w:val="bottom"/>
          </w:tcPr>
          <w:p w14:paraId="53238203" w14:textId="77777777" w:rsidR="002433F8" w:rsidRPr="001B174C" w:rsidRDefault="002433F8" w:rsidP="00DC3934">
            <w:pPr>
              <w:spacing w:line="240" w:lineRule="auto"/>
              <w:ind w:firstLine="0"/>
              <w:jc w:val="left"/>
              <w:rPr>
                <w:rFonts w:eastAsiaTheme="minorHAnsi"/>
                <w:sz w:val="24"/>
                <w:szCs w:val="24"/>
                <w:lang w:eastAsia="en-US"/>
              </w:rPr>
            </w:pPr>
            <w:r w:rsidRPr="001B174C">
              <w:rPr>
                <w:rFonts w:eastAsiaTheme="minorHAnsi"/>
                <w:sz w:val="24"/>
                <w:szCs w:val="24"/>
                <w:lang w:eastAsia="en-US"/>
              </w:rPr>
              <w:t>00 0 00 20400</w:t>
            </w:r>
          </w:p>
        </w:tc>
        <w:tc>
          <w:tcPr>
            <w:tcW w:w="1145" w:type="dxa"/>
            <w:shd w:val="clear" w:color="auto" w:fill="auto"/>
            <w:vAlign w:val="bottom"/>
          </w:tcPr>
          <w:p w14:paraId="143F9BE9" w14:textId="77777777" w:rsidR="002433F8" w:rsidRPr="001B174C" w:rsidRDefault="002433F8" w:rsidP="00DC3934">
            <w:pPr>
              <w:spacing w:line="240" w:lineRule="auto"/>
              <w:ind w:firstLine="0"/>
              <w:jc w:val="left"/>
              <w:rPr>
                <w:rFonts w:eastAsiaTheme="minorHAnsi"/>
                <w:sz w:val="24"/>
                <w:szCs w:val="24"/>
                <w:lang w:eastAsia="en-US"/>
              </w:rPr>
            </w:pPr>
            <w:r w:rsidRPr="001B174C">
              <w:rPr>
                <w:rFonts w:eastAsiaTheme="minorHAnsi"/>
                <w:sz w:val="24"/>
                <w:szCs w:val="24"/>
                <w:lang w:eastAsia="en-US"/>
              </w:rPr>
              <w:t>244</w:t>
            </w:r>
          </w:p>
        </w:tc>
        <w:tc>
          <w:tcPr>
            <w:tcW w:w="1548" w:type="dxa"/>
            <w:shd w:val="clear" w:color="auto" w:fill="auto"/>
            <w:vAlign w:val="bottom"/>
          </w:tcPr>
          <w:p w14:paraId="674D05EB" w14:textId="6E22AA9D" w:rsidR="002433F8" w:rsidRPr="001B174C" w:rsidRDefault="00D00B3E" w:rsidP="00DC3934">
            <w:pPr>
              <w:spacing w:line="240" w:lineRule="auto"/>
              <w:ind w:firstLine="0"/>
              <w:jc w:val="left"/>
              <w:rPr>
                <w:rFonts w:eastAsiaTheme="minorHAnsi"/>
                <w:sz w:val="24"/>
                <w:szCs w:val="24"/>
                <w:lang w:eastAsia="en-US"/>
              </w:rPr>
            </w:pPr>
            <w:r>
              <w:rPr>
                <w:rFonts w:eastAsiaTheme="minorHAnsi"/>
                <w:sz w:val="24"/>
                <w:szCs w:val="24"/>
                <w:lang w:eastAsia="en-US"/>
              </w:rPr>
              <w:t>518,8</w:t>
            </w:r>
          </w:p>
        </w:tc>
      </w:tr>
      <w:tr w:rsidR="00D00B3E" w:rsidRPr="001B174C" w14:paraId="21FC9189" w14:textId="77777777" w:rsidTr="00DC3934">
        <w:tc>
          <w:tcPr>
            <w:tcW w:w="2830" w:type="dxa"/>
            <w:tcBorders>
              <w:top w:val="single" w:sz="4" w:space="0" w:color="auto"/>
              <w:left w:val="single" w:sz="4" w:space="0" w:color="auto"/>
              <w:bottom w:val="single" w:sz="4" w:space="0" w:color="auto"/>
              <w:right w:val="single" w:sz="4" w:space="0" w:color="auto"/>
            </w:tcBorders>
            <w:shd w:val="clear" w:color="auto" w:fill="auto"/>
          </w:tcPr>
          <w:p w14:paraId="2B957472" w14:textId="045A5CA7" w:rsidR="00D00B3E" w:rsidRPr="001B174C" w:rsidRDefault="00D00B3E" w:rsidP="00DC3934">
            <w:pPr>
              <w:spacing w:line="240" w:lineRule="auto"/>
              <w:ind w:firstLine="0"/>
              <w:jc w:val="left"/>
              <w:rPr>
                <w:rFonts w:eastAsiaTheme="minorHAnsi"/>
                <w:sz w:val="24"/>
                <w:szCs w:val="24"/>
                <w:lang w:eastAsia="en-US"/>
              </w:rPr>
            </w:pPr>
            <w:r w:rsidRPr="0078541A">
              <w:rPr>
                <w:sz w:val="24"/>
                <w:szCs w:val="24"/>
              </w:rPr>
              <w:t>Резервный фонд</w:t>
            </w:r>
          </w:p>
        </w:tc>
        <w:tc>
          <w:tcPr>
            <w:tcW w:w="1183" w:type="dxa"/>
            <w:shd w:val="clear" w:color="auto" w:fill="auto"/>
            <w:vAlign w:val="bottom"/>
          </w:tcPr>
          <w:p w14:paraId="1FA103AC" w14:textId="19A13043" w:rsidR="00D00B3E" w:rsidRPr="001B174C" w:rsidRDefault="00D00B3E" w:rsidP="00DC3934">
            <w:pPr>
              <w:spacing w:line="240" w:lineRule="auto"/>
              <w:ind w:firstLine="0"/>
              <w:jc w:val="left"/>
              <w:rPr>
                <w:rFonts w:eastAsiaTheme="minorHAnsi"/>
                <w:sz w:val="24"/>
                <w:szCs w:val="24"/>
                <w:lang w:eastAsia="en-US"/>
              </w:rPr>
            </w:pPr>
            <w:r w:rsidRPr="0078541A">
              <w:rPr>
                <w:rFonts w:eastAsiaTheme="minorHAnsi"/>
                <w:sz w:val="24"/>
                <w:szCs w:val="24"/>
                <w:lang w:eastAsia="en-US"/>
              </w:rPr>
              <w:t>01</w:t>
            </w:r>
          </w:p>
        </w:tc>
        <w:tc>
          <w:tcPr>
            <w:tcW w:w="1227" w:type="dxa"/>
            <w:shd w:val="clear" w:color="auto" w:fill="auto"/>
            <w:vAlign w:val="bottom"/>
          </w:tcPr>
          <w:p w14:paraId="7F16912E" w14:textId="57C539A7" w:rsidR="00D00B3E" w:rsidRPr="001B174C" w:rsidRDefault="00D00B3E" w:rsidP="00DC3934">
            <w:pPr>
              <w:spacing w:line="240" w:lineRule="auto"/>
              <w:ind w:firstLine="0"/>
              <w:jc w:val="left"/>
              <w:rPr>
                <w:rFonts w:eastAsiaTheme="minorHAnsi"/>
                <w:sz w:val="24"/>
                <w:szCs w:val="24"/>
                <w:lang w:eastAsia="en-US"/>
              </w:rPr>
            </w:pPr>
            <w:r w:rsidRPr="0078541A">
              <w:rPr>
                <w:rFonts w:eastAsiaTheme="minorHAnsi"/>
                <w:sz w:val="24"/>
                <w:szCs w:val="24"/>
                <w:lang w:eastAsia="en-US"/>
              </w:rPr>
              <w:t>04</w:t>
            </w:r>
          </w:p>
        </w:tc>
        <w:tc>
          <w:tcPr>
            <w:tcW w:w="1884" w:type="dxa"/>
            <w:shd w:val="clear" w:color="auto" w:fill="auto"/>
            <w:vAlign w:val="bottom"/>
          </w:tcPr>
          <w:p w14:paraId="1FCC9EA7" w14:textId="4441A82A" w:rsidR="00D00B3E" w:rsidRPr="001B174C" w:rsidRDefault="00D00B3E" w:rsidP="00DC3934">
            <w:pPr>
              <w:spacing w:line="240" w:lineRule="auto"/>
              <w:ind w:firstLine="0"/>
              <w:jc w:val="left"/>
              <w:rPr>
                <w:rFonts w:eastAsiaTheme="minorHAnsi"/>
                <w:sz w:val="24"/>
                <w:szCs w:val="24"/>
                <w:lang w:eastAsia="en-US"/>
              </w:rPr>
            </w:pPr>
            <w:r w:rsidRPr="0078541A">
              <w:rPr>
                <w:sz w:val="24"/>
                <w:szCs w:val="24"/>
              </w:rPr>
              <w:t>00 0 00 70500</w:t>
            </w:r>
          </w:p>
        </w:tc>
        <w:tc>
          <w:tcPr>
            <w:tcW w:w="1145" w:type="dxa"/>
            <w:shd w:val="clear" w:color="auto" w:fill="auto"/>
            <w:vAlign w:val="bottom"/>
          </w:tcPr>
          <w:p w14:paraId="07EF39C6" w14:textId="77777777" w:rsidR="00D00B3E" w:rsidRPr="001B174C" w:rsidRDefault="00D00B3E" w:rsidP="00DC3934">
            <w:pPr>
              <w:spacing w:line="240" w:lineRule="auto"/>
              <w:ind w:firstLine="0"/>
              <w:jc w:val="left"/>
              <w:rPr>
                <w:rFonts w:eastAsiaTheme="minorHAnsi"/>
                <w:sz w:val="24"/>
                <w:szCs w:val="24"/>
                <w:lang w:eastAsia="en-US"/>
              </w:rPr>
            </w:pPr>
          </w:p>
        </w:tc>
        <w:tc>
          <w:tcPr>
            <w:tcW w:w="1548" w:type="dxa"/>
            <w:shd w:val="clear" w:color="auto" w:fill="auto"/>
            <w:vAlign w:val="bottom"/>
          </w:tcPr>
          <w:p w14:paraId="7F8810E1" w14:textId="53C96787" w:rsidR="00D00B3E" w:rsidRPr="00382171" w:rsidRDefault="00D00B3E" w:rsidP="00DC3934">
            <w:pPr>
              <w:spacing w:line="240" w:lineRule="auto"/>
              <w:ind w:firstLine="0"/>
              <w:jc w:val="left"/>
              <w:rPr>
                <w:rFonts w:eastAsiaTheme="minorHAnsi"/>
                <w:sz w:val="24"/>
                <w:szCs w:val="24"/>
                <w:lang w:eastAsia="en-US"/>
              </w:rPr>
            </w:pPr>
            <w:r w:rsidRPr="00382171">
              <w:rPr>
                <w:rFonts w:eastAsiaTheme="minorHAnsi"/>
                <w:sz w:val="24"/>
                <w:szCs w:val="24"/>
                <w:lang w:eastAsia="en-US"/>
              </w:rPr>
              <w:t>198,8</w:t>
            </w:r>
          </w:p>
        </w:tc>
      </w:tr>
      <w:tr w:rsidR="00D00B3E" w:rsidRPr="001B174C" w14:paraId="6BD18C00" w14:textId="77777777" w:rsidTr="00DC3934">
        <w:tc>
          <w:tcPr>
            <w:tcW w:w="2830" w:type="dxa"/>
            <w:tcBorders>
              <w:top w:val="single" w:sz="4" w:space="0" w:color="auto"/>
              <w:left w:val="single" w:sz="4" w:space="0" w:color="auto"/>
              <w:bottom w:val="single" w:sz="4" w:space="0" w:color="auto"/>
              <w:right w:val="single" w:sz="4" w:space="0" w:color="auto"/>
            </w:tcBorders>
            <w:shd w:val="clear" w:color="auto" w:fill="auto"/>
          </w:tcPr>
          <w:p w14:paraId="0162D9B0" w14:textId="312EE8B8" w:rsidR="00D00B3E" w:rsidRPr="001B174C" w:rsidRDefault="00D00B3E" w:rsidP="00DC3934">
            <w:pPr>
              <w:spacing w:line="240" w:lineRule="auto"/>
              <w:ind w:firstLine="0"/>
              <w:jc w:val="left"/>
              <w:rPr>
                <w:rFonts w:eastAsiaTheme="minorHAnsi"/>
                <w:sz w:val="24"/>
                <w:szCs w:val="24"/>
                <w:lang w:eastAsia="en-US"/>
              </w:rPr>
            </w:pPr>
            <w:r w:rsidRPr="0078541A">
              <w:rPr>
                <w:sz w:val="24"/>
                <w:szCs w:val="24"/>
              </w:rPr>
              <w:t>Прочие расходы</w:t>
            </w:r>
          </w:p>
        </w:tc>
        <w:tc>
          <w:tcPr>
            <w:tcW w:w="1183" w:type="dxa"/>
            <w:shd w:val="clear" w:color="auto" w:fill="auto"/>
            <w:vAlign w:val="bottom"/>
          </w:tcPr>
          <w:p w14:paraId="4845E7BD" w14:textId="6FA2B9A0" w:rsidR="00D00B3E" w:rsidRPr="001B174C" w:rsidRDefault="00D00B3E" w:rsidP="00DC3934">
            <w:pPr>
              <w:spacing w:line="240" w:lineRule="auto"/>
              <w:ind w:firstLine="0"/>
              <w:jc w:val="left"/>
              <w:rPr>
                <w:rFonts w:eastAsiaTheme="minorHAnsi"/>
                <w:sz w:val="24"/>
                <w:szCs w:val="24"/>
                <w:lang w:eastAsia="en-US"/>
              </w:rPr>
            </w:pPr>
            <w:r w:rsidRPr="0078541A">
              <w:rPr>
                <w:rFonts w:eastAsiaTheme="minorHAnsi"/>
                <w:sz w:val="24"/>
                <w:szCs w:val="24"/>
                <w:lang w:eastAsia="en-US"/>
              </w:rPr>
              <w:t>01</w:t>
            </w:r>
          </w:p>
        </w:tc>
        <w:tc>
          <w:tcPr>
            <w:tcW w:w="1227" w:type="dxa"/>
            <w:shd w:val="clear" w:color="auto" w:fill="auto"/>
            <w:vAlign w:val="bottom"/>
          </w:tcPr>
          <w:p w14:paraId="3CD81D58" w14:textId="50B826B6" w:rsidR="00D00B3E" w:rsidRPr="001B174C" w:rsidRDefault="00D00B3E" w:rsidP="00DC3934">
            <w:pPr>
              <w:spacing w:line="240" w:lineRule="auto"/>
              <w:ind w:firstLine="0"/>
              <w:jc w:val="left"/>
              <w:rPr>
                <w:rFonts w:eastAsiaTheme="minorHAnsi"/>
                <w:sz w:val="24"/>
                <w:szCs w:val="24"/>
                <w:lang w:eastAsia="en-US"/>
              </w:rPr>
            </w:pPr>
            <w:r w:rsidRPr="0078541A">
              <w:rPr>
                <w:rFonts w:eastAsiaTheme="minorHAnsi"/>
                <w:sz w:val="24"/>
                <w:szCs w:val="24"/>
                <w:lang w:eastAsia="en-US"/>
              </w:rPr>
              <w:t>04</w:t>
            </w:r>
          </w:p>
        </w:tc>
        <w:tc>
          <w:tcPr>
            <w:tcW w:w="1884" w:type="dxa"/>
            <w:shd w:val="clear" w:color="auto" w:fill="auto"/>
            <w:vAlign w:val="bottom"/>
          </w:tcPr>
          <w:p w14:paraId="49EA9C8C" w14:textId="43B1EA0F" w:rsidR="00D00B3E" w:rsidRPr="001B174C" w:rsidRDefault="00D00B3E" w:rsidP="00DC3934">
            <w:pPr>
              <w:spacing w:line="240" w:lineRule="auto"/>
              <w:ind w:firstLine="0"/>
              <w:jc w:val="left"/>
              <w:rPr>
                <w:rFonts w:eastAsiaTheme="minorHAnsi"/>
                <w:sz w:val="24"/>
                <w:szCs w:val="24"/>
                <w:lang w:eastAsia="en-US"/>
              </w:rPr>
            </w:pPr>
            <w:r w:rsidRPr="0078541A">
              <w:rPr>
                <w:sz w:val="24"/>
                <w:szCs w:val="24"/>
              </w:rPr>
              <w:t>00 0 00 70500</w:t>
            </w:r>
          </w:p>
        </w:tc>
        <w:tc>
          <w:tcPr>
            <w:tcW w:w="1145" w:type="dxa"/>
            <w:shd w:val="clear" w:color="auto" w:fill="auto"/>
            <w:vAlign w:val="bottom"/>
          </w:tcPr>
          <w:p w14:paraId="4884900F" w14:textId="1B6D2867" w:rsidR="00D00B3E" w:rsidRPr="001B174C" w:rsidRDefault="00D00B3E" w:rsidP="00DC3934">
            <w:pPr>
              <w:spacing w:line="240" w:lineRule="auto"/>
              <w:ind w:firstLine="0"/>
              <w:jc w:val="left"/>
              <w:rPr>
                <w:rFonts w:eastAsiaTheme="minorHAnsi"/>
                <w:sz w:val="24"/>
                <w:szCs w:val="24"/>
                <w:lang w:eastAsia="en-US"/>
              </w:rPr>
            </w:pPr>
            <w:r w:rsidRPr="0078541A">
              <w:rPr>
                <w:sz w:val="24"/>
                <w:szCs w:val="24"/>
              </w:rPr>
              <w:t>360</w:t>
            </w:r>
          </w:p>
        </w:tc>
        <w:tc>
          <w:tcPr>
            <w:tcW w:w="1548" w:type="dxa"/>
            <w:shd w:val="clear" w:color="auto" w:fill="auto"/>
            <w:vAlign w:val="bottom"/>
          </w:tcPr>
          <w:p w14:paraId="20976A31" w14:textId="359C4D24" w:rsidR="00D00B3E" w:rsidRPr="00382171" w:rsidRDefault="00D00B3E" w:rsidP="00DC3934">
            <w:pPr>
              <w:spacing w:line="240" w:lineRule="auto"/>
              <w:ind w:firstLine="0"/>
              <w:jc w:val="left"/>
              <w:rPr>
                <w:rFonts w:eastAsiaTheme="minorHAnsi"/>
                <w:sz w:val="24"/>
                <w:szCs w:val="24"/>
                <w:lang w:eastAsia="en-US"/>
              </w:rPr>
            </w:pPr>
            <w:r w:rsidRPr="00382171">
              <w:rPr>
                <w:rFonts w:eastAsiaTheme="minorHAnsi"/>
                <w:sz w:val="24"/>
                <w:szCs w:val="24"/>
                <w:lang w:eastAsia="en-US"/>
              </w:rPr>
              <w:t>198,8</w:t>
            </w:r>
          </w:p>
        </w:tc>
      </w:tr>
      <w:tr w:rsidR="00D00B3E" w:rsidRPr="001B174C" w14:paraId="7E622C00" w14:textId="77777777" w:rsidTr="00DC3934">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56768706" w14:textId="77777777" w:rsidR="00D00B3E" w:rsidRPr="001B174C" w:rsidRDefault="00D00B3E" w:rsidP="00DC3934">
            <w:pPr>
              <w:spacing w:line="240" w:lineRule="auto"/>
              <w:ind w:firstLine="0"/>
              <w:jc w:val="left"/>
              <w:rPr>
                <w:rFonts w:eastAsiaTheme="minorHAnsi"/>
                <w:bCs/>
                <w:color w:val="000000"/>
                <w:sz w:val="24"/>
                <w:szCs w:val="24"/>
                <w:lang w:eastAsia="en-US"/>
              </w:rPr>
            </w:pPr>
            <w:r w:rsidRPr="001B174C">
              <w:rPr>
                <w:rFonts w:eastAsiaTheme="minorHAnsi"/>
                <w:sz w:val="24"/>
                <w:szCs w:val="24"/>
                <w:lang w:eastAsia="en-US"/>
              </w:rPr>
              <w:t>Муниципальные целевые программы</w:t>
            </w:r>
          </w:p>
        </w:tc>
        <w:tc>
          <w:tcPr>
            <w:tcW w:w="1183" w:type="dxa"/>
            <w:shd w:val="clear" w:color="auto" w:fill="auto"/>
            <w:vAlign w:val="bottom"/>
          </w:tcPr>
          <w:p w14:paraId="1C26C853" w14:textId="77777777" w:rsidR="00D00B3E" w:rsidRPr="001B174C" w:rsidRDefault="00D00B3E" w:rsidP="00DC3934">
            <w:pPr>
              <w:spacing w:line="240" w:lineRule="auto"/>
              <w:ind w:firstLine="0"/>
              <w:jc w:val="left"/>
              <w:rPr>
                <w:rFonts w:eastAsiaTheme="minorHAnsi"/>
                <w:sz w:val="24"/>
                <w:szCs w:val="24"/>
                <w:lang w:eastAsia="en-US"/>
              </w:rPr>
            </w:pPr>
            <w:r w:rsidRPr="001B174C">
              <w:rPr>
                <w:rFonts w:eastAsiaTheme="minorHAnsi"/>
                <w:sz w:val="24"/>
                <w:szCs w:val="24"/>
                <w:lang w:eastAsia="en-US"/>
              </w:rPr>
              <w:t xml:space="preserve">01 </w:t>
            </w:r>
          </w:p>
        </w:tc>
        <w:tc>
          <w:tcPr>
            <w:tcW w:w="1227" w:type="dxa"/>
            <w:shd w:val="clear" w:color="auto" w:fill="auto"/>
            <w:vAlign w:val="bottom"/>
          </w:tcPr>
          <w:p w14:paraId="16DFD526" w14:textId="77777777" w:rsidR="00D00B3E" w:rsidRPr="001B174C" w:rsidRDefault="00D00B3E" w:rsidP="00DC3934">
            <w:pPr>
              <w:spacing w:line="240" w:lineRule="auto"/>
              <w:ind w:firstLine="0"/>
              <w:jc w:val="left"/>
              <w:rPr>
                <w:rFonts w:eastAsiaTheme="minorHAnsi"/>
                <w:sz w:val="24"/>
                <w:szCs w:val="24"/>
                <w:lang w:eastAsia="en-US"/>
              </w:rPr>
            </w:pPr>
            <w:r w:rsidRPr="001B174C">
              <w:rPr>
                <w:rFonts w:eastAsiaTheme="minorHAnsi"/>
                <w:sz w:val="24"/>
                <w:szCs w:val="24"/>
                <w:lang w:eastAsia="en-US"/>
              </w:rPr>
              <w:t>04</w:t>
            </w:r>
          </w:p>
        </w:tc>
        <w:tc>
          <w:tcPr>
            <w:tcW w:w="1884" w:type="dxa"/>
            <w:shd w:val="clear" w:color="auto" w:fill="auto"/>
            <w:vAlign w:val="bottom"/>
          </w:tcPr>
          <w:p w14:paraId="2400C0BD" w14:textId="77777777" w:rsidR="00D00B3E" w:rsidRPr="001B174C" w:rsidRDefault="00D00B3E" w:rsidP="00DC3934">
            <w:pPr>
              <w:spacing w:line="240" w:lineRule="auto"/>
              <w:ind w:firstLine="0"/>
              <w:jc w:val="left"/>
              <w:rPr>
                <w:rFonts w:eastAsiaTheme="minorHAnsi"/>
                <w:sz w:val="24"/>
                <w:szCs w:val="24"/>
                <w:lang w:eastAsia="en-US"/>
              </w:rPr>
            </w:pPr>
            <w:r w:rsidRPr="001B174C">
              <w:rPr>
                <w:rFonts w:eastAsiaTheme="minorHAnsi"/>
                <w:sz w:val="24"/>
                <w:szCs w:val="24"/>
                <w:lang w:eastAsia="en-US"/>
              </w:rPr>
              <w:t>00 0 00 79500</w:t>
            </w:r>
          </w:p>
        </w:tc>
        <w:tc>
          <w:tcPr>
            <w:tcW w:w="1145" w:type="dxa"/>
            <w:shd w:val="clear" w:color="auto" w:fill="auto"/>
            <w:vAlign w:val="bottom"/>
          </w:tcPr>
          <w:p w14:paraId="4BEED366" w14:textId="77777777" w:rsidR="00D00B3E" w:rsidRPr="001B174C" w:rsidRDefault="00D00B3E" w:rsidP="00DC3934">
            <w:pPr>
              <w:spacing w:line="240" w:lineRule="auto"/>
              <w:ind w:firstLine="0"/>
              <w:jc w:val="left"/>
              <w:rPr>
                <w:rFonts w:eastAsiaTheme="minorHAnsi"/>
                <w:sz w:val="24"/>
                <w:szCs w:val="24"/>
                <w:lang w:eastAsia="en-US"/>
              </w:rPr>
            </w:pPr>
          </w:p>
        </w:tc>
        <w:tc>
          <w:tcPr>
            <w:tcW w:w="1548" w:type="dxa"/>
            <w:shd w:val="clear" w:color="auto" w:fill="auto"/>
            <w:vAlign w:val="bottom"/>
          </w:tcPr>
          <w:p w14:paraId="2430C77F" w14:textId="77777777" w:rsidR="00D00B3E" w:rsidRPr="00382171" w:rsidRDefault="00D00B3E" w:rsidP="00DC3934">
            <w:pPr>
              <w:spacing w:line="240" w:lineRule="auto"/>
              <w:ind w:firstLine="0"/>
              <w:jc w:val="left"/>
              <w:rPr>
                <w:rFonts w:eastAsiaTheme="minorHAnsi"/>
                <w:sz w:val="24"/>
                <w:szCs w:val="24"/>
                <w:lang w:eastAsia="en-US"/>
              </w:rPr>
            </w:pPr>
            <w:r w:rsidRPr="00382171">
              <w:rPr>
                <w:rFonts w:eastAsiaTheme="minorHAnsi"/>
                <w:sz w:val="24"/>
                <w:szCs w:val="24"/>
                <w:lang w:eastAsia="en-US"/>
              </w:rPr>
              <w:t>515,0</w:t>
            </w:r>
          </w:p>
        </w:tc>
      </w:tr>
      <w:tr w:rsidR="00D00B3E" w:rsidRPr="001B174C" w14:paraId="037F3E91" w14:textId="77777777" w:rsidTr="00DC3934">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173EE62D" w14:textId="77777777" w:rsidR="00D00B3E" w:rsidRPr="001B174C" w:rsidRDefault="00D00B3E" w:rsidP="00DC3934">
            <w:pPr>
              <w:spacing w:line="240" w:lineRule="auto"/>
              <w:ind w:firstLine="0"/>
              <w:jc w:val="left"/>
              <w:rPr>
                <w:rFonts w:eastAsiaTheme="minorHAnsi"/>
                <w:sz w:val="24"/>
                <w:szCs w:val="24"/>
                <w:lang w:eastAsia="en-US"/>
              </w:rPr>
            </w:pPr>
            <w:r w:rsidRPr="001B174C">
              <w:rPr>
                <w:rFonts w:eastAsiaTheme="minorHAnsi"/>
                <w:sz w:val="24"/>
                <w:szCs w:val="24"/>
                <w:lang w:eastAsia="en-US"/>
              </w:rPr>
              <w:t>Муниципальная программа «Поддержка социально – ориентированных некоммерческих организаций в Приаргунском муниципальном округе Забайкальского края на 2022-2026 годы</w:t>
            </w:r>
          </w:p>
        </w:tc>
        <w:tc>
          <w:tcPr>
            <w:tcW w:w="1183" w:type="dxa"/>
            <w:shd w:val="clear" w:color="auto" w:fill="auto"/>
            <w:vAlign w:val="bottom"/>
          </w:tcPr>
          <w:p w14:paraId="63110EA8" w14:textId="77777777" w:rsidR="00D00B3E" w:rsidRPr="001B174C" w:rsidRDefault="00D00B3E" w:rsidP="00DC3934">
            <w:pPr>
              <w:spacing w:line="240" w:lineRule="auto"/>
              <w:ind w:firstLine="0"/>
              <w:jc w:val="left"/>
              <w:rPr>
                <w:rFonts w:eastAsiaTheme="minorHAnsi"/>
                <w:sz w:val="24"/>
                <w:szCs w:val="24"/>
                <w:lang w:eastAsia="en-US"/>
              </w:rPr>
            </w:pPr>
            <w:r w:rsidRPr="001B174C">
              <w:rPr>
                <w:rFonts w:eastAsiaTheme="minorHAnsi"/>
                <w:sz w:val="24"/>
                <w:szCs w:val="24"/>
                <w:lang w:eastAsia="en-US"/>
              </w:rPr>
              <w:t>01</w:t>
            </w:r>
          </w:p>
        </w:tc>
        <w:tc>
          <w:tcPr>
            <w:tcW w:w="1227" w:type="dxa"/>
            <w:shd w:val="clear" w:color="auto" w:fill="auto"/>
            <w:vAlign w:val="bottom"/>
          </w:tcPr>
          <w:p w14:paraId="206C39B8" w14:textId="77777777" w:rsidR="00D00B3E" w:rsidRPr="001B174C" w:rsidRDefault="00D00B3E" w:rsidP="00DC3934">
            <w:pPr>
              <w:spacing w:line="240" w:lineRule="auto"/>
              <w:ind w:firstLine="0"/>
              <w:jc w:val="left"/>
              <w:rPr>
                <w:rFonts w:eastAsiaTheme="minorHAnsi"/>
                <w:sz w:val="24"/>
                <w:szCs w:val="24"/>
                <w:lang w:eastAsia="en-US"/>
              </w:rPr>
            </w:pPr>
            <w:r w:rsidRPr="001B174C">
              <w:rPr>
                <w:rFonts w:eastAsiaTheme="minorHAnsi"/>
                <w:sz w:val="24"/>
                <w:szCs w:val="24"/>
                <w:lang w:eastAsia="en-US"/>
              </w:rPr>
              <w:t>04</w:t>
            </w:r>
          </w:p>
        </w:tc>
        <w:tc>
          <w:tcPr>
            <w:tcW w:w="1884" w:type="dxa"/>
            <w:shd w:val="clear" w:color="auto" w:fill="auto"/>
            <w:vAlign w:val="bottom"/>
          </w:tcPr>
          <w:p w14:paraId="72EF16E4" w14:textId="77777777" w:rsidR="00D00B3E" w:rsidRPr="001B174C" w:rsidRDefault="00D00B3E" w:rsidP="00DC3934">
            <w:pPr>
              <w:spacing w:line="240" w:lineRule="auto"/>
              <w:ind w:firstLine="0"/>
              <w:jc w:val="left"/>
              <w:rPr>
                <w:rFonts w:eastAsiaTheme="minorHAnsi"/>
                <w:sz w:val="24"/>
                <w:szCs w:val="24"/>
                <w:lang w:eastAsia="en-US"/>
              </w:rPr>
            </w:pPr>
            <w:r w:rsidRPr="001B174C">
              <w:rPr>
                <w:rFonts w:eastAsiaTheme="minorHAnsi"/>
                <w:sz w:val="24"/>
                <w:szCs w:val="24"/>
                <w:lang w:eastAsia="en-US"/>
              </w:rPr>
              <w:t>00 0 00 79508</w:t>
            </w:r>
          </w:p>
        </w:tc>
        <w:tc>
          <w:tcPr>
            <w:tcW w:w="1145" w:type="dxa"/>
            <w:shd w:val="clear" w:color="auto" w:fill="auto"/>
            <w:vAlign w:val="bottom"/>
          </w:tcPr>
          <w:p w14:paraId="594E1ADE" w14:textId="77777777" w:rsidR="00D00B3E" w:rsidRPr="001B174C" w:rsidRDefault="00D00B3E" w:rsidP="00DC3934">
            <w:pPr>
              <w:spacing w:line="240" w:lineRule="auto"/>
              <w:ind w:firstLine="0"/>
              <w:jc w:val="left"/>
              <w:rPr>
                <w:rFonts w:eastAsiaTheme="minorHAnsi"/>
                <w:sz w:val="24"/>
                <w:szCs w:val="24"/>
                <w:lang w:eastAsia="en-US"/>
              </w:rPr>
            </w:pPr>
          </w:p>
        </w:tc>
        <w:tc>
          <w:tcPr>
            <w:tcW w:w="1548" w:type="dxa"/>
            <w:shd w:val="clear" w:color="auto" w:fill="auto"/>
            <w:vAlign w:val="bottom"/>
          </w:tcPr>
          <w:p w14:paraId="2469A22C" w14:textId="77777777" w:rsidR="00D00B3E" w:rsidRPr="001B174C" w:rsidRDefault="00D00B3E" w:rsidP="00DC3934">
            <w:pPr>
              <w:spacing w:line="240" w:lineRule="auto"/>
              <w:ind w:firstLine="0"/>
              <w:jc w:val="left"/>
              <w:rPr>
                <w:rFonts w:eastAsiaTheme="minorHAnsi"/>
                <w:sz w:val="24"/>
                <w:szCs w:val="24"/>
                <w:lang w:eastAsia="en-US"/>
              </w:rPr>
            </w:pPr>
            <w:r w:rsidRPr="001B174C">
              <w:rPr>
                <w:rFonts w:eastAsiaTheme="minorHAnsi"/>
                <w:sz w:val="24"/>
                <w:szCs w:val="24"/>
                <w:lang w:eastAsia="en-US"/>
              </w:rPr>
              <w:t>20,0</w:t>
            </w:r>
          </w:p>
        </w:tc>
      </w:tr>
      <w:tr w:rsidR="00D00B3E" w:rsidRPr="001B174C" w14:paraId="672859A6" w14:textId="77777777" w:rsidTr="00DC3934">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438FE637" w14:textId="77777777" w:rsidR="00D00B3E" w:rsidRPr="001B174C" w:rsidRDefault="00D00B3E" w:rsidP="00DC3934">
            <w:pPr>
              <w:spacing w:line="240" w:lineRule="auto"/>
              <w:ind w:firstLine="0"/>
              <w:jc w:val="left"/>
              <w:rPr>
                <w:rFonts w:eastAsiaTheme="minorHAnsi"/>
                <w:sz w:val="24"/>
                <w:szCs w:val="24"/>
                <w:lang w:eastAsia="en-US"/>
              </w:rPr>
            </w:pPr>
            <w:r w:rsidRPr="001B174C">
              <w:rPr>
                <w:rFonts w:eastAsiaTheme="minorHAnsi"/>
                <w:sz w:val="24"/>
                <w:szCs w:val="24"/>
                <w:lang w:eastAsia="en-US"/>
              </w:rPr>
              <w:t>Прочая закупка товаров, работ и услуг для государственных нужд</w:t>
            </w:r>
          </w:p>
        </w:tc>
        <w:tc>
          <w:tcPr>
            <w:tcW w:w="1183" w:type="dxa"/>
            <w:shd w:val="clear" w:color="auto" w:fill="auto"/>
            <w:vAlign w:val="bottom"/>
          </w:tcPr>
          <w:p w14:paraId="027FA5E6" w14:textId="77777777" w:rsidR="00D00B3E" w:rsidRPr="001B174C" w:rsidRDefault="00D00B3E" w:rsidP="00DC3934">
            <w:pPr>
              <w:spacing w:line="240" w:lineRule="auto"/>
              <w:ind w:firstLine="0"/>
              <w:jc w:val="left"/>
              <w:rPr>
                <w:rFonts w:eastAsiaTheme="minorHAnsi"/>
                <w:sz w:val="24"/>
                <w:szCs w:val="24"/>
                <w:lang w:eastAsia="en-US"/>
              </w:rPr>
            </w:pPr>
            <w:r w:rsidRPr="001B174C">
              <w:rPr>
                <w:rFonts w:eastAsiaTheme="minorHAnsi"/>
                <w:sz w:val="24"/>
                <w:szCs w:val="24"/>
                <w:lang w:eastAsia="en-US"/>
              </w:rPr>
              <w:t>01</w:t>
            </w:r>
          </w:p>
        </w:tc>
        <w:tc>
          <w:tcPr>
            <w:tcW w:w="1227" w:type="dxa"/>
            <w:shd w:val="clear" w:color="auto" w:fill="auto"/>
            <w:vAlign w:val="bottom"/>
          </w:tcPr>
          <w:p w14:paraId="760C1AD4" w14:textId="77777777" w:rsidR="00D00B3E" w:rsidRPr="001B174C" w:rsidRDefault="00D00B3E" w:rsidP="00DC3934">
            <w:pPr>
              <w:spacing w:line="240" w:lineRule="auto"/>
              <w:ind w:firstLine="0"/>
              <w:jc w:val="left"/>
              <w:rPr>
                <w:rFonts w:eastAsiaTheme="minorHAnsi"/>
                <w:sz w:val="24"/>
                <w:szCs w:val="24"/>
                <w:lang w:eastAsia="en-US"/>
              </w:rPr>
            </w:pPr>
            <w:r w:rsidRPr="001B174C">
              <w:rPr>
                <w:rFonts w:eastAsiaTheme="minorHAnsi"/>
                <w:sz w:val="24"/>
                <w:szCs w:val="24"/>
                <w:lang w:eastAsia="en-US"/>
              </w:rPr>
              <w:t>04</w:t>
            </w:r>
          </w:p>
        </w:tc>
        <w:tc>
          <w:tcPr>
            <w:tcW w:w="1884" w:type="dxa"/>
            <w:shd w:val="clear" w:color="auto" w:fill="auto"/>
            <w:vAlign w:val="bottom"/>
          </w:tcPr>
          <w:p w14:paraId="496E32A6" w14:textId="77777777" w:rsidR="00D00B3E" w:rsidRPr="001B174C" w:rsidRDefault="00D00B3E" w:rsidP="00DC3934">
            <w:pPr>
              <w:spacing w:line="240" w:lineRule="auto"/>
              <w:ind w:firstLine="0"/>
              <w:jc w:val="left"/>
              <w:rPr>
                <w:rFonts w:eastAsiaTheme="minorHAnsi"/>
                <w:sz w:val="24"/>
                <w:szCs w:val="24"/>
                <w:lang w:eastAsia="en-US"/>
              </w:rPr>
            </w:pPr>
            <w:r w:rsidRPr="001B174C">
              <w:rPr>
                <w:rFonts w:eastAsiaTheme="minorHAnsi"/>
                <w:sz w:val="24"/>
                <w:szCs w:val="24"/>
                <w:lang w:eastAsia="en-US"/>
              </w:rPr>
              <w:t>00 0 00 79508</w:t>
            </w:r>
          </w:p>
        </w:tc>
        <w:tc>
          <w:tcPr>
            <w:tcW w:w="1145" w:type="dxa"/>
            <w:shd w:val="clear" w:color="auto" w:fill="auto"/>
            <w:vAlign w:val="bottom"/>
          </w:tcPr>
          <w:p w14:paraId="2399EFFC" w14:textId="77777777" w:rsidR="00D00B3E" w:rsidRPr="001B174C" w:rsidRDefault="00D00B3E" w:rsidP="00DC3934">
            <w:pPr>
              <w:spacing w:line="240" w:lineRule="auto"/>
              <w:ind w:firstLine="0"/>
              <w:jc w:val="left"/>
              <w:rPr>
                <w:rFonts w:eastAsiaTheme="minorHAnsi"/>
                <w:sz w:val="24"/>
                <w:szCs w:val="24"/>
                <w:lang w:eastAsia="en-US"/>
              </w:rPr>
            </w:pPr>
            <w:r w:rsidRPr="001B174C">
              <w:rPr>
                <w:rFonts w:eastAsiaTheme="minorHAnsi"/>
                <w:sz w:val="24"/>
                <w:szCs w:val="24"/>
                <w:lang w:eastAsia="en-US"/>
              </w:rPr>
              <w:t>244</w:t>
            </w:r>
          </w:p>
        </w:tc>
        <w:tc>
          <w:tcPr>
            <w:tcW w:w="1548" w:type="dxa"/>
            <w:shd w:val="clear" w:color="auto" w:fill="auto"/>
            <w:vAlign w:val="bottom"/>
          </w:tcPr>
          <w:p w14:paraId="63985CAE" w14:textId="77777777" w:rsidR="00D00B3E" w:rsidRPr="001B174C" w:rsidRDefault="00D00B3E" w:rsidP="00DC3934">
            <w:pPr>
              <w:spacing w:line="240" w:lineRule="auto"/>
              <w:ind w:firstLine="0"/>
              <w:jc w:val="left"/>
              <w:rPr>
                <w:rFonts w:eastAsiaTheme="minorHAnsi"/>
                <w:sz w:val="24"/>
                <w:szCs w:val="24"/>
                <w:lang w:eastAsia="en-US"/>
              </w:rPr>
            </w:pPr>
            <w:r w:rsidRPr="001B174C">
              <w:rPr>
                <w:rFonts w:eastAsiaTheme="minorHAnsi"/>
                <w:sz w:val="24"/>
                <w:szCs w:val="24"/>
                <w:lang w:eastAsia="en-US"/>
              </w:rPr>
              <w:t>20,0</w:t>
            </w:r>
          </w:p>
        </w:tc>
      </w:tr>
      <w:tr w:rsidR="00D00B3E" w:rsidRPr="001B174C" w14:paraId="25FE4FC0" w14:textId="77777777" w:rsidTr="00DC3934">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1204185D" w14:textId="77777777" w:rsidR="00D00B3E" w:rsidRPr="001B174C" w:rsidRDefault="00D00B3E" w:rsidP="00DC3934">
            <w:pPr>
              <w:spacing w:line="240" w:lineRule="auto"/>
              <w:ind w:firstLine="0"/>
              <w:jc w:val="left"/>
              <w:rPr>
                <w:rFonts w:eastAsiaTheme="minorHAnsi"/>
                <w:sz w:val="24"/>
                <w:szCs w:val="24"/>
                <w:lang w:eastAsia="en-US"/>
              </w:rPr>
            </w:pPr>
            <w:r w:rsidRPr="001B174C">
              <w:rPr>
                <w:rFonts w:eastAsiaTheme="minorHAnsi"/>
                <w:sz w:val="24"/>
                <w:szCs w:val="24"/>
                <w:lang w:eastAsia="en-US"/>
              </w:rPr>
              <w:t>Муниципальная программа «Комплексные меры противодействия распространения пьянства и алкоголизма, злоупотреблению наркотикам среди населения Приаргунского муниципального округа Забайкальского края» на 2023-2026 годы</w:t>
            </w:r>
          </w:p>
        </w:tc>
        <w:tc>
          <w:tcPr>
            <w:tcW w:w="1183" w:type="dxa"/>
            <w:shd w:val="clear" w:color="auto" w:fill="auto"/>
            <w:vAlign w:val="bottom"/>
          </w:tcPr>
          <w:p w14:paraId="42276035" w14:textId="77777777" w:rsidR="00D00B3E" w:rsidRPr="001B174C" w:rsidRDefault="00D00B3E" w:rsidP="00DC3934">
            <w:pPr>
              <w:spacing w:line="240" w:lineRule="auto"/>
              <w:ind w:firstLine="0"/>
              <w:jc w:val="left"/>
              <w:rPr>
                <w:rFonts w:eastAsiaTheme="minorHAnsi"/>
                <w:sz w:val="24"/>
                <w:szCs w:val="24"/>
                <w:lang w:eastAsia="en-US"/>
              </w:rPr>
            </w:pPr>
            <w:r w:rsidRPr="001B174C">
              <w:rPr>
                <w:rFonts w:eastAsiaTheme="minorHAnsi"/>
                <w:sz w:val="24"/>
                <w:szCs w:val="24"/>
                <w:lang w:eastAsia="en-US"/>
              </w:rPr>
              <w:t>01</w:t>
            </w:r>
          </w:p>
        </w:tc>
        <w:tc>
          <w:tcPr>
            <w:tcW w:w="1227" w:type="dxa"/>
            <w:shd w:val="clear" w:color="auto" w:fill="auto"/>
            <w:vAlign w:val="bottom"/>
          </w:tcPr>
          <w:p w14:paraId="7BA2A279" w14:textId="77777777" w:rsidR="00D00B3E" w:rsidRPr="001B174C" w:rsidRDefault="00D00B3E" w:rsidP="00DC3934">
            <w:pPr>
              <w:spacing w:line="240" w:lineRule="auto"/>
              <w:ind w:firstLine="0"/>
              <w:jc w:val="left"/>
              <w:rPr>
                <w:rFonts w:eastAsiaTheme="minorHAnsi"/>
                <w:sz w:val="24"/>
                <w:szCs w:val="24"/>
                <w:lang w:eastAsia="en-US"/>
              </w:rPr>
            </w:pPr>
            <w:r w:rsidRPr="001B174C">
              <w:rPr>
                <w:rFonts w:eastAsiaTheme="minorHAnsi"/>
                <w:sz w:val="24"/>
                <w:szCs w:val="24"/>
                <w:lang w:eastAsia="en-US"/>
              </w:rPr>
              <w:t>04</w:t>
            </w:r>
          </w:p>
        </w:tc>
        <w:tc>
          <w:tcPr>
            <w:tcW w:w="1884" w:type="dxa"/>
            <w:shd w:val="clear" w:color="auto" w:fill="auto"/>
            <w:vAlign w:val="bottom"/>
          </w:tcPr>
          <w:p w14:paraId="293FF844" w14:textId="77777777" w:rsidR="00D00B3E" w:rsidRPr="001B174C" w:rsidRDefault="00D00B3E" w:rsidP="00DC3934">
            <w:pPr>
              <w:spacing w:line="240" w:lineRule="auto"/>
              <w:ind w:firstLine="0"/>
              <w:jc w:val="left"/>
              <w:rPr>
                <w:rFonts w:eastAsiaTheme="minorHAnsi"/>
                <w:sz w:val="24"/>
                <w:szCs w:val="24"/>
                <w:lang w:eastAsia="en-US"/>
              </w:rPr>
            </w:pPr>
            <w:r w:rsidRPr="001B174C">
              <w:rPr>
                <w:rFonts w:eastAsiaTheme="minorHAnsi"/>
                <w:sz w:val="24"/>
                <w:szCs w:val="24"/>
                <w:lang w:eastAsia="en-US"/>
              </w:rPr>
              <w:t>00 0 00 79511</w:t>
            </w:r>
          </w:p>
        </w:tc>
        <w:tc>
          <w:tcPr>
            <w:tcW w:w="1145" w:type="dxa"/>
            <w:shd w:val="clear" w:color="auto" w:fill="auto"/>
            <w:vAlign w:val="bottom"/>
          </w:tcPr>
          <w:p w14:paraId="1624095E" w14:textId="77777777" w:rsidR="00D00B3E" w:rsidRPr="001B174C" w:rsidRDefault="00D00B3E" w:rsidP="00DC3934">
            <w:pPr>
              <w:spacing w:line="240" w:lineRule="auto"/>
              <w:ind w:firstLine="0"/>
              <w:jc w:val="left"/>
              <w:rPr>
                <w:rFonts w:eastAsiaTheme="minorHAnsi"/>
                <w:sz w:val="24"/>
                <w:szCs w:val="24"/>
                <w:lang w:eastAsia="en-US"/>
              </w:rPr>
            </w:pPr>
          </w:p>
        </w:tc>
        <w:tc>
          <w:tcPr>
            <w:tcW w:w="1548" w:type="dxa"/>
            <w:shd w:val="clear" w:color="auto" w:fill="auto"/>
            <w:vAlign w:val="bottom"/>
          </w:tcPr>
          <w:p w14:paraId="7F882B9E" w14:textId="77777777" w:rsidR="00D00B3E" w:rsidRPr="001B174C" w:rsidRDefault="00D00B3E" w:rsidP="00DC3934">
            <w:pPr>
              <w:spacing w:line="240" w:lineRule="auto"/>
              <w:ind w:firstLine="0"/>
              <w:jc w:val="left"/>
              <w:rPr>
                <w:rFonts w:eastAsiaTheme="minorHAnsi"/>
                <w:sz w:val="24"/>
                <w:szCs w:val="24"/>
                <w:lang w:eastAsia="en-US"/>
              </w:rPr>
            </w:pPr>
            <w:r w:rsidRPr="001B174C">
              <w:rPr>
                <w:rFonts w:eastAsiaTheme="minorHAnsi"/>
                <w:sz w:val="24"/>
                <w:szCs w:val="24"/>
                <w:lang w:eastAsia="en-US"/>
              </w:rPr>
              <w:t>162,0</w:t>
            </w:r>
          </w:p>
        </w:tc>
      </w:tr>
      <w:tr w:rsidR="00D00B3E" w:rsidRPr="001B174C" w14:paraId="34171AF7" w14:textId="77777777" w:rsidTr="00DC3934">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28463C43" w14:textId="77777777" w:rsidR="00D00B3E" w:rsidRPr="001B174C" w:rsidRDefault="00D00B3E" w:rsidP="00DC3934">
            <w:pPr>
              <w:spacing w:line="240" w:lineRule="auto"/>
              <w:ind w:firstLine="0"/>
              <w:jc w:val="left"/>
              <w:rPr>
                <w:rFonts w:eastAsiaTheme="minorHAnsi"/>
                <w:sz w:val="24"/>
                <w:szCs w:val="24"/>
                <w:lang w:eastAsia="en-US"/>
              </w:rPr>
            </w:pPr>
            <w:r w:rsidRPr="001B174C">
              <w:rPr>
                <w:rFonts w:eastAsiaTheme="minorHAnsi"/>
                <w:sz w:val="24"/>
                <w:szCs w:val="24"/>
                <w:lang w:eastAsia="en-US"/>
              </w:rPr>
              <w:t>Прочая закупка товаров, работ и услуг для государственных нужд</w:t>
            </w:r>
          </w:p>
        </w:tc>
        <w:tc>
          <w:tcPr>
            <w:tcW w:w="1183" w:type="dxa"/>
            <w:shd w:val="clear" w:color="auto" w:fill="auto"/>
            <w:vAlign w:val="bottom"/>
          </w:tcPr>
          <w:p w14:paraId="2982A311" w14:textId="77777777" w:rsidR="00D00B3E" w:rsidRPr="001B174C" w:rsidRDefault="00D00B3E" w:rsidP="00DC3934">
            <w:pPr>
              <w:spacing w:line="240" w:lineRule="auto"/>
              <w:ind w:firstLine="0"/>
              <w:jc w:val="left"/>
              <w:rPr>
                <w:rFonts w:eastAsiaTheme="minorHAnsi"/>
                <w:sz w:val="24"/>
                <w:szCs w:val="24"/>
                <w:lang w:eastAsia="en-US"/>
              </w:rPr>
            </w:pPr>
            <w:r w:rsidRPr="001B174C">
              <w:rPr>
                <w:rFonts w:eastAsiaTheme="minorHAnsi"/>
                <w:sz w:val="24"/>
                <w:szCs w:val="24"/>
                <w:lang w:eastAsia="en-US"/>
              </w:rPr>
              <w:t>01</w:t>
            </w:r>
          </w:p>
        </w:tc>
        <w:tc>
          <w:tcPr>
            <w:tcW w:w="1227" w:type="dxa"/>
            <w:shd w:val="clear" w:color="auto" w:fill="auto"/>
            <w:vAlign w:val="bottom"/>
          </w:tcPr>
          <w:p w14:paraId="13B69D05" w14:textId="77777777" w:rsidR="00D00B3E" w:rsidRPr="001B174C" w:rsidRDefault="00D00B3E" w:rsidP="00DC3934">
            <w:pPr>
              <w:spacing w:line="240" w:lineRule="auto"/>
              <w:ind w:firstLine="0"/>
              <w:jc w:val="left"/>
              <w:rPr>
                <w:rFonts w:eastAsiaTheme="minorHAnsi"/>
                <w:sz w:val="24"/>
                <w:szCs w:val="24"/>
                <w:lang w:eastAsia="en-US"/>
              </w:rPr>
            </w:pPr>
            <w:r w:rsidRPr="001B174C">
              <w:rPr>
                <w:rFonts w:eastAsiaTheme="minorHAnsi"/>
                <w:sz w:val="24"/>
                <w:szCs w:val="24"/>
                <w:lang w:eastAsia="en-US"/>
              </w:rPr>
              <w:t>04</w:t>
            </w:r>
          </w:p>
        </w:tc>
        <w:tc>
          <w:tcPr>
            <w:tcW w:w="1884" w:type="dxa"/>
            <w:shd w:val="clear" w:color="auto" w:fill="auto"/>
            <w:vAlign w:val="bottom"/>
          </w:tcPr>
          <w:p w14:paraId="5FB27420" w14:textId="77777777" w:rsidR="00D00B3E" w:rsidRPr="001B174C" w:rsidRDefault="00D00B3E" w:rsidP="00DC3934">
            <w:pPr>
              <w:spacing w:line="240" w:lineRule="auto"/>
              <w:ind w:firstLine="0"/>
              <w:jc w:val="left"/>
              <w:rPr>
                <w:rFonts w:eastAsiaTheme="minorHAnsi"/>
                <w:sz w:val="24"/>
                <w:szCs w:val="24"/>
                <w:lang w:eastAsia="en-US"/>
              </w:rPr>
            </w:pPr>
            <w:r w:rsidRPr="001B174C">
              <w:rPr>
                <w:rFonts w:eastAsiaTheme="minorHAnsi"/>
                <w:sz w:val="24"/>
                <w:szCs w:val="24"/>
                <w:lang w:eastAsia="en-US"/>
              </w:rPr>
              <w:t>00 0 00 79511</w:t>
            </w:r>
          </w:p>
        </w:tc>
        <w:tc>
          <w:tcPr>
            <w:tcW w:w="1145" w:type="dxa"/>
            <w:shd w:val="clear" w:color="auto" w:fill="auto"/>
            <w:vAlign w:val="bottom"/>
          </w:tcPr>
          <w:p w14:paraId="5C1DC903" w14:textId="77777777" w:rsidR="00D00B3E" w:rsidRPr="001B174C" w:rsidRDefault="00D00B3E" w:rsidP="00DC3934">
            <w:pPr>
              <w:spacing w:line="240" w:lineRule="auto"/>
              <w:ind w:firstLine="0"/>
              <w:jc w:val="left"/>
              <w:rPr>
                <w:rFonts w:eastAsiaTheme="minorHAnsi"/>
                <w:sz w:val="24"/>
                <w:szCs w:val="24"/>
                <w:lang w:eastAsia="en-US"/>
              </w:rPr>
            </w:pPr>
            <w:r w:rsidRPr="001B174C">
              <w:rPr>
                <w:rFonts w:eastAsiaTheme="minorHAnsi"/>
                <w:sz w:val="24"/>
                <w:szCs w:val="24"/>
                <w:lang w:eastAsia="en-US"/>
              </w:rPr>
              <w:t>244</w:t>
            </w:r>
          </w:p>
        </w:tc>
        <w:tc>
          <w:tcPr>
            <w:tcW w:w="1548" w:type="dxa"/>
            <w:shd w:val="clear" w:color="auto" w:fill="auto"/>
            <w:vAlign w:val="bottom"/>
          </w:tcPr>
          <w:p w14:paraId="7DB56CAD" w14:textId="77777777" w:rsidR="00D00B3E" w:rsidRPr="001B174C" w:rsidRDefault="00D00B3E" w:rsidP="00DC3934">
            <w:pPr>
              <w:spacing w:line="240" w:lineRule="auto"/>
              <w:ind w:firstLine="0"/>
              <w:jc w:val="left"/>
              <w:rPr>
                <w:rFonts w:eastAsiaTheme="minorHAnsi"/>
                <w:sz w:val="24"/>
                <w:szCs w:val="24"/>
                <w:lang w:eastAsia="en-US"/>
              </w:rPr>
            </w:pPr>
            <w:r w:rsidRPr="001B174C">
              <w:rPr>
                <w:rFonts w:eastAsiaTheme="minorHAnsi"/>
                <w:sz w:val="24"/>
                <w:szCs w:val="24"/>
                <w:lang w:eastAsia="en-US"/>
              </w:rPr>
              <w:t>162,0</w:t>
            </w:r>
          </w:p>
        </w:tc>
      </w:tr>
      <w:tr w:rsidR="00D00B3E" w:rsidRPr="001B174C" w14:paraId="49D7DFB1" w14:textId="77777777" w:rsidTr="00DC3934">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757241C8" w14:textId="77777777" w:rsidR="00D00B3E" w:rsidRPr="001B174C" w:rsidRDefault="00D00B3E" w:rsidP="00DC3934">
            <w:pPr>
              <w:spacing w:line="240" w:lineRule="auto"/>
              <w:ind w:firstLine="0"/>
              <w:jc w:val="left"/>
              <w:rPr>
                <w:rFonts w:eastAsiaTheme="minorHAnsi"/>
                <w:sz w:val="24"/>
                <w:szCs w:val="24"/>
                <w:lang w:eastAsia="en-US"/>
              </w:rPr>
            </w:pPr>
            <w:r w:rsidRPr="001B174C">
              <w:rPr>
                <w:rFonts w:eastAsiaTheme="minorHAnsi"/>
                <w:sz w:val="24"/>
                <w:szCs w:val="24"/>
                <w:lang w:eastAsia="en-US"/>
              </w:rPr>
              <w:t>Муниципальная программа «Снижение рисков и последствий ЧС природного и техногенного характера на территории Приаргунского муниципального округа Забайкальского края на 2024-2026г.г.</w:t>
            </w:r>
          </w:p>
        </w:tc>
        <w:tc>
          <w:tcPr>
            <w:tcW w:w="1183" w:type="dxa"/>
            <w:shd w:val="clear" w:color="auto" w:fill="auto"/>
            <w:vAlign w:val="bottom"/>
          </w:tcPr>
          <w:p w14:paraId="3B527D82" w14:textId="77777777" w:rsidR="00D00B3E" w:rsidRPr="001B174C" w:rsidRDefault="00D00B3E" w:rsidP="00DC3934">
            <w:pPr>
              <w:spacing w:line="240" w:lineRule="auto"/>
              <w:ind w:firstLine="0"/>
              <w:jc w:val="left"/>
              <w:rPr>
                <w:rFonts w:eastAsiaTheme="minorHAnsi"/>
                <w:sz w:val="24"/>
                <w:szCs w:val="24"/>
                <w:lang w:eastAsia="en-US"/>
              </w:rPr>
            </w:pPr>
            <w:r w:rsidRPr="001B174C">
              <w:rPr>
                <w:rFonts w:eastAsiaTheme="minorHAnsi"/>
                <w:sz w:val="24"/>
                <w:szCs w:val="24"/>
                <w:lang w:eastAsia="en-US"/>
              </w:rPr>
              <w:t>01</w:t>
            </w:r>
          </w:p>
        </w:tc>
        <w:tc>
          <w:tcPr>
            <w:tcW w:w="1227" w:type="dxa"/>
            <w:shd w:val="clear" w:color="auto" w:fill="auto"/>
            <w:vAlign w:val="bottom"/>
          </w:tcPr>
          <w:p w14:paraId="66A5B4C6" w14:textId="77777777" w:rsidR="00D00B3E" w:rsidRPr="001B174C" w:rsidRDefault="00D00B3E" w:rsidP="00DC3934">
            <w:pPr>
              <w:spacing w:line="240" w:lineRule="auto"/>
              <w:ind w:firstLine="0"/>
              <w:jc w:val="left"/>
              <w:rPr>
                <w:rFonts w:eastAsiaTheme="minorHAnsi"/>
                <w:sz w:val="24"/>
                <w:szCs w:val="24"/>
                <w:lang w:eastAsia="en-US"/>
              </w:rPr>
            </w:pPr>
            <w:r w:rsidRPr="001B174C">
              <w:rPr>
                <w:rFonts w:eastAsiaTheme="minorHAnsi"/>
                <w:sz w:val="24"/>
                <w:szCs w:val="24"/>
                <w:lang w:eastAsia="en-US"/>
              </w:rPr>
              <w:t>04</w:t>
            </w:r>
          </w:p>
        </w:tc>
        <w:tc>
          <w:tcPr>
            <w:tcW w:w="1884" w:type="dxa"/>
            <w:shd w:val="clear" w:color="auto" w:fill="auto"/>
            <w:vAlign w:val="bottom"/>
          </w:tcPr>
          <w:p w14:paraId="7E14F3E1" w14:textId="77777777" w:rsidR="00D00B3E" w:rsidRPr="001B174C" w:rsidRDefault="00D00B3E" w:rsidP="00DC3934">
            <w:pPr>
              <w:spacing w:line="240" w:lineRule="auto"/>
              <w:ind w:firstLine="0"/>
              <w:jc w:val="left"/>
              <w:rPr>
                <w:rFonts w:eastAsiaTheme="minorHAnsi"/>
                <w:sz w:val="24"/>
                <w:szCs w:val="24"/>
                <w:lang w:eastAsia="en-US"/>
              </w:rPr>
            </w:pPr>
            <w:r w:rsidRPr="001B174C">
              <w:rPr>
                <w:rFonts w:eastAsiaTheme="minorHAnsi"/>
                <w:sz w:val="24"/>
                <w:szCs w:val="24"/>
                <w:lang w:eastAsia="en-US"/>
              </w:rPr>
              <w:t>00 0 00 79515</w:t>
            </w:r>
          </w:p>
        </w:tc>
        <w:tc>
          <w:tcPr>
            <w:tcW w:w="1145" w:type="dxa"/>
            <w:shd w:val="clear" w:color="auto" w:fill="auto"/>
            <w:vAlign w:val="bottom"/>
          </w:tcPr>
          <w:p w14:paraId="04DD0AC8" w14:textId="77777777" w:rsidR="00D00B3E" w:rsidRPr="001B174C" w:rsidRDefault="00D00B3E" w:rsidP="00DC3934">
            <w:pPr>
              <w:spacing w:line="240" w:lineRule="auto"/>
              <w:ind w:firstLine="0"/>
              <w:jc w:val="left"/>
              <w:rPr>
                <w:rFonts w:eastAsiaTheme="minorHAnsi"/>
                <w:sz w:val="24"/>
                <w:szCs w:val="24"/>
                <w:lang w:eastAsia="en-US"/>
              </w:rPr>
            </w:pPr>
          </w:p>
        </w:tc>
        <w:tc>
          <w:tcPr>
            <w:tcW w:w="1548" w:type="dxa"/>
            <w:shd w:val="clear" w:color="auto" w:fill="auto"/>
            <w:vAlign w:val="bottom"/>
          </w:tcPr>
          <w:p w14:paraId="2EF360DE" w14:textId="77777777" w:rsidR="00D00B3E" w:rsidRPr="001B174C" w:rsidRDefault="00D00B3E" w:rsidP="00DC3934">
            <w:pPr>
              <w:spacing w:line="240" w:lineRule="auto"/>
              <w:ind w:firstLine="0"/>
              <w:jc w:val="left"/>
              <w:rPr>
                <w:rFonts w:eastAsiaTheme="minorHAnsi"/>
                <w:sz w:val="24"/>
                <w:szCs w:val="24"/>
                <w:lang w:eastAsia="en-US"/>
              </w:rPr>
            </w:pPr>
            <w:r w:rsidRPr="001B174C">
              <w:rPr>
                <w:rFonts w:eastAsiaTheme="minorHAnsi"/>
                <w:sz w:val="24"/>
                <w:szCs w:val="24"/>
                <w:lang w:eastAsia="en-US"/>
              </w:rPr>
              <w:t>15,0</w:t>
            </w:r>
          </w:p>
        </w:tc>
      </w:tr>
      <w:tr w:rsidR="00D00B3E" w:rsidRPr="001B174C" w14:paraId="5ECA8FDF" w14:textId="77777777" w:rsidTr="00DC3934">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79AD683B" w14:textId="77777777" w:rsidR="00D00B3E" w:rsidRPr="001B174C" w:rsidRDefault="00D00B3E" w:rsidP="00DC3934">
            <w:pPr>
              <w:spacing w:line="240" w:lineRule="auto"/>
              <w:ind w:firstLine="0"/>
              <w:jc w:val="left"/>
              <w:rPr>
                <w:rFonts w:eastAsiaTheme="minorHAnsi"/>
                <w:sz w:val="24"/>
                <w:szCs w:val="24"/>
                <w:lang w:eastAsia="en-US"/>
              </w:rPr>
            </w:pPr>
            <w:r w:rsidRPr="001B174C">
              <w:rPr>
                <w:rFonts w:eastAsiaTheme="minorHAnsi"/>
                <w:sz w:val="24"/>
                <w:szCs w:val="24"/>
                <w:lang w:eastAsia="en-US"/>
              </w:rPr>
              <w:t>Прочая закупка товаров, работ и услуг для государственных нужд</w:t>
            </w:r>
          </w:p>
        </w:tc>
        <w:tc>
          <w:tcPr>
            <w:tcW w:w="1183" w:type="dxa"/>
            <w:shd w:val="clear" w:color="auto" w:fill="auto"/>
            <w:vAlign w:val="bottom"/>
          </w:tcPr>
          <w:p w14:paraId="0C84A4F6" w14:textId="77777777" w:rsidR="00D00B3E" w:rsidRPr="001B174C" w:rsidRDefault="00D00B3E" w:rsidP="00DC3934">
            <w:pPr>
              <w:spacing w:line="240" w:lineRule="auto"/>
              <w:ind w:firstLine="0"/>
              <w:jc w:val="left"/>
              <w:rPr>
                <w:rFonts w:eastAsiaTheme="minorHAnsi"/>
                <w:sz w:val="24"/>
                <w:szCs w:val="24"/>
                <w:lang w:eastAsia="en-US"/>
              </w:rPr>
            </w:pPr>
            <w:r w:rsidRPr="001B174C">
              <w:rPr>
                <w:rFonts w:eastAsiaTheme="minorHAnsi"/>
                <w:sz w:val="24"/>
                <w:szCs w:val="24"/>
                <w:lang w:eastAsia="en-US"/>
              </w:rPr>
              <w:t>01</w:t>
            </w:r>
          </w:p>
        </w:tc>
        <w:tc>
          <w:tcPr>
            <w:tcW w:w="1227" w:type="dxa"/>
            <w:shd w:val="clear" w:color="auto" w:fill="auto"/>
            <w:vAlign w:val="bottom"/>
          </w:tcPr>
          <w:p w14:paraId="57B918DA" w14:textId="77777777" w:rsidR="00D00B3E" w:rsidRPr="001B174C" w:rsidRDefault="00D00B3E" w:rsidP="00DC3934">
            <w:pPr>
              <w:spacing w:line="240" w:lineRule="auto"/>
              <w:ind w:firstLine="0"/>
              <w:jc w:val="left"/>
              <w:rPr>
                <w:rFonts w:eastAsiaTheme="minorHAnsi"/>
                <w:sz w:val="24"/>
                <w:szCs w:val="24"/>
                <w:lang w:eastAsia="en-US"/>
              </w:rPr>
            </w:pPr>
            <w:r w:rsidRPr="001B174C">
              <w:rPr>
                <w:rFonts w:eastAsiaTheme="minorHAnsi"/>
                <w:sz w:val="24"/>
                <w:szCs w:val="24"/>
                <w:lang w:eastAsia="en-US"/>
              </w:rPr>
              <w:t>04</w:t>
            </w:r>
          </w:p>
        </w:tc>
        <w:tc>
          <w:tcPr>
            <w:tcW w:w="1884" w:type="dxa"/>
            <w:shd w:val="clear" w:color="auto" w:fill="auto"/>
            <w:vAlign w:val="bottom"/>
          </w:tcPr>
          <w:p w14:paraId="72FB58D4" w14:textId="77777777" w:rsidR="00D00B3E" w:rsidRPr="001B174C" w:rsidRDefault="00D00B3E" w:rsidP="00DC3934">
            <w:pPr>
              <w:spacing w:line="240" w:lineRule="auto"/>
              <w:ind w:firstLine="0"/>
              <w:jc w:val="left"/>
              <w:rPr>
                <w:rFonts w:eastAsiaTheme="minorHAnsi"/>
                <w:sz w:val="24"/>
                <w:szCs w:val="24"/>
                <w:lang w:eastAsia="en-US"/>
              </w:rPr>
            </w:pPr>
            <w:r w:rsidRPr="001B174C">
              <w:rPr>
                <w:rFonts w:eastAsiaTheme="minorHAnsi"/>
                <w:sz w:val="24"/>
                <w:szCs w:val="24"/>
                <w:lang w:eastAsia="en-US"/>
              </w:rPr>
              <w:t>00 0 00 79515</w:t>
            </w:r>
          </w:p>
        </w:tc>
        <w:tc>
          <w:tcPr>
            <w:tcW w:w="1145" w:type="dxa"/>
            <w:shd w:val="clear" w:color="auto" w:fill="auto"/>
            <w:vAlign w:val="bottom"/>
          </w:tcPr>
          <w:p w14:paraId="2F8BC3F6" w14:textId="77777777" w:rsidR="00D00B3E" w:rsidRPr="001B174C" w:rsidRDefault="00D00B3E" w:rsidP="00DC3934">
            <w:pPr>
              <w:spacing w:line="240" w:lineRule="auto"/>
              <w:ind w:firstLine="0"/>
              <w:jc w:val="left"/>
              <w:rPr>
                <w:rFonts w:eastAsiaTheme="minorHAnsi"/>
                <w:sz w:val="24"/>
                <w:szCs w:val="24"/>
                <w:lang w:eastAsia="en-US"/>
              </w:rPr>
            </w:pPr>
            <w:r w:rsidRPr="001B174C">
              <w:rPr>
                <w:rFonts w:eastAsiaTheme="minorHAnsi"/>
                <w:sz w:val="24"/>
                <w:szCs w:val="24"/>
                <w:lang w:eastAsia="en-US"/>
              </w:rPr>
              <w:t>244</w:t>
            </w:r>
          </w:p>
        </w:tc>
        <w:tc>
          <w:tcPr>
            <w:tcW w:w="1548" w:type="dxa"/>
            <w:shd w:val="clear" w:color="auto" w:fill="auto"/>
            <w:vAlign w:val="bottom"/>
          </w:tcPr>
          <w:p w14:paraId="1FE99374" w14:textId="77777777" w:rsidR="00D00B3E" w:rsidRPr="001B174C" w:rsidRDefault="00D00B3E" w:rsidP="00DC3934">
            <w:pPr>
              <w:spacing w:line="240" w:lineRule="auto"/>
              <w:ind w:firstLine="0"/>
              <w:jc w:val="left"/>
              <w:rPr>
                <w:rFonts w:eastAsiaTheme="minorHAnsi"/>
                <w:sz w:val="24"/>
                <w:szCs w:val="24"/>
                <w:lang w:eastAsia="en-US"/>
              </w:rPr>
            </w:pPr>
            <w:r w:rsidRPr="001B174C">
              <w:rPr>
                <w:rFonts w:eastAsiaTheme="minorHAnsi"/>
                <w:sz w:val="24"/>
                <w:szCs w:val="24"/>
                <w:lang w:eastAsia="en-US"/>
              </w:rPr>
              <w:t>15,0</w:t>
            </w:r>
          </w:p>
        </w:tc>
      </w:tr>
      <w:tr w:rsidR="00D00B3E" w:rsidRPr="001B174C" w14:paraId="14BDC19B" w14:textId="77777777" w:rsidTr="00DC3934">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1BFE49D6" w14:textId="77777777" w:rsidR="00D00B3E" w:rsidRPr="001B174C" w:rsidRDefault="00D00B3E" w:rsidP="00DC3934">
            <w:pPr>
              <w:spacing w:line="240" w:lineRule="auto"/>
              <w:ind w:firstLine="0"/>
              <w:jc w:val="left"/>
              <w:rPr>
                <w:rFonts w:eastAsiaTheme="minorHAnsi"/>
                <w:sz w:val="24"/>
                <w:szCs w:val="24"/>
                <w:lang w:eastAsia="en-US"/>
              </w:rPr>
            </w:pPr>
            <w:r w:rsidRPr="001B174C">
              <w:rPr>
                <w:rFonts w:eastAsiaTheme="minorHAnsi"/>
                <w:sz w:val="24"/>
                <w:szCs w:val="24"/>
                <w:lang w:eastAsia="en-US"/>
              </w:rPr>
              <w:t xml:space="preserve">Муниципальная программа «Молодежь </w:t>
            </w:r>
            <w:proofErr w:type="spellStart"/>
            <w:r w:rsidRPr="001B174C">
              <w:rPr>
                <w:rFonts w:eastAsiaTheme="minorHAnsi"/>
                <w:sz w:val="24"/>
                <w:szCs w:val="24"/>
                <w:lang w:eastAsia="en-US"/>
              </w:rPr>
              <w:lastRenderedPageBreak/>
              <w:t>Приаргунья</w:t>
            </w:r>
            <w:proofErr w:type="spellEnd"/>
            <w:r w:rsidRPr="001B174C">
              <w:rPr>
                <w:rFonts w:eastAsiaTheme="minorHAnsi"/>
                <w:sz w:val="24"/>
                <w:szCs w:val="24"/>
                <w:lang w:eastAsia="en-US"/>
              </w:rPr>
              <w:t>» на 2022-2026 гг.</w:t>
            </w:r>
          </w:p>
        </w:tc>
        <w:tc>
          <w:tcPr>
            <w:tcW w:w="1183" w:type="dxa"/>
            <w:shd w:val="clear" w:color="auto" w:fill="auto"/>
            <w:vAlign w:val="bottom"/>
          </w:tcPr>
          <w:p w14:paraId="056358D5" w14:textId="77777777" w:rsidR="00D00B3E" w:rsidRPr="001B174C" w:rsidRDefault="00D00B3E" w:rsidP="00DC3934">
            <w:pPr>
              <w:spacing w:line="240" w:lineRule="auto"/>
              <w:ind w:firstLine="0"/>
              <w:jc w:val="left"/>
              <w:rPr>
                <w:rFonts w:eastAsiaTheme="minorHAnsi"/>
                <w:sz w:val="24"/>
                <w:szCs w:val="24"/>
                <w:lang w:eastAsia="en-US"/>
              </w:rPr>
            </w:pPr>
            <w:r w:rsidRPr="001B174C">
              <w:rPr>
                <w:rFonts w:eastAsiaTheme="minorHAnsi"/>
                <w:sz w:val="24"/>
                <w:szCs w:val="24"/>
                <w:lang w:eastAsia="en-US"/>
              </w:rPr>
              <w:lastRenderedPageBreak/>
              <w:t>01</w:t>
            </w:r>
          </w:p>
        </w:tc>
        <w:tc>
          <w:tcPr>
            <w:tcW w:w="1227" w:type="dxa"/>
            <w:shd w:val="clear" w:color="auto" w:fill="auto"/>
            <w:vAlign w:val="bottom"/>
          </w:tcPr>
          <w:p w14:paraId="4F539ECC" w14:textId="77777777" w:rsidR="00D00B3E" w:rsidRPr="001B174C" w:rsidRDefault="00D00B3E" w:rsidP="00DC3934">
            <w:pPr>
              <w:spacing w:line="240" w:lineRule="auto"/>
              <w:ind w:firstLine="0"/>
              <w:jc w:val="left"/>
              <w:rPr>
                <w:rFonts w:eastAsiaTheme="minorHAnsi"/>
                <w:sz w:val="24"/>
                <w:szCs w:val="24"/>
                <w:lang w:eastAsia="en-US"/>
              </w:rPr>
            </w:pPr>
            <w:r w:rsidRPr="001B174C">
              <w:rPr>
                <w:rFonts w:eastAsiaTheme="minorHAnsi"/>
                <w:sz w:val="24"/>
                <w:szCs w:val="24"/>
                <w:lang w:eastAsia="en-US"/>
              </w:rPr>
              <w:t>04</w:t>
            </w:r>
          </w:p>
        </w:tc>
        <w:tc>
          <w:tcPr>
            <w:tcW w:w="1884" w:type="dxa"/>
            <w:shd w:val="clear" w:color="auto" w:fill="auto"/>
            <w:vAlign w:val="bottom"/>
          </w:tcPr>
          <w:p w14:paraId="55FFD385" w14:textId="77777777" w:rsidR="00D00B3E" w:rsidRPr="001B174C" w:rsidRDefault="00D00B3E" w:rsidP="00DC3934">
            <w:pPr>
              <w:spacing w:line="240" w:lineRule="auto"/>
              <w:ind w:firstLine="0"/>
              <w:jc w:val="left"/>
              <w:rPr>
                <w:rFonts w:eastAsiaTheme="minorHAnsi"/>
                <w:sz w:val="24"/>
                <w:szCs w:val="24"/>
                <w:lang w:eastAsia="en-US"/>
              </w:rPr>
            </w:pPr>
            <w:r w:rsidRPr="001B174C">
              <w:rPr>
                <w:rFonts w:eastAsiaTheme="minorHAnsi"/>
                <w:sz w:val="24"/>
                <w:szCs w:val="24"/>
                <w:lang w:eastAsia="en-US"/>
              </w:rPr>
              <w:t>00 0 00 79516</w:t>
            </w:r>
          </w:p>
        </w:tc>
        <w:tc>
          <w:tcPr>
            <w:tcW w:w="1145" w:type="dxa"/>
            <w:shd w:val="clear" w:color="auto" w:fill="auto"/>
            <w:vAlign w:val="bottom"/>
          </w:tcPr>
          <w:p w14:paraId="5262863C" w14:textId="77777777" w:rsidR="00D00B3E" w:rsidRPr="001B174C" w:rsidRDefault="00D00B3E" w:rsidP="00DC3934">
            <w:pPr>
              <w:spacing w:line="240" w:lineRule="auto"/>
              <w:ind w:firstLine="0"/>
              <w:jc w:val="left"/>
              <w:rPr>
                <w:rFonts w:eastAsiaTheme="minorHAnsi"/>
                <w:sz w:val="24"/>
                <w:szCs w:val="24"/>
                <w:lang w:eastAsia="en-US"/>
              </w:rPr>
            </w:pPr>
          </w:p>
        </w:tc>
        <w:tc>
          <w:tcPr>
            <w:tcW w:w="1548" w:type="dxa"/>
            <w:shd w:val="clear" w:color="auto" w:fill="auto"/>
            <w:vAlign w:val="bottom"/>
          </w:tcPr>
          <w:p w14:paraId="28C47B5F" w14:textId="77777777" w:rsidR="00D00B3E" w:rsidRPr="001B174C" w:rsidRDefault="00D00B3E" w:rsidP="00DC3934">
            <w:pPr>
              <w:spacing w:line="240" w:lineRule="auto"/>
              <w:ind w:firstLine="0"/>
              <w:jc w:val="left"/>
              <w:rPr>
                <w:rFonts w:eastAsiaTheme="minorHAnsi"/>
                <w:sz w:val="24"/>
                <w:szCs w:val="24"/>
                <w:lang w:eastAsia="en-US"/>
              </w:rPr>
            </w:pPr>
            <w:r w:rsidRPr="001B174C">
              <w:rPr>
                <w:rFonts w:eastAsiaTheme="minorHAnsi"/>
                <w:sz w:val="24"/>
                <w:szCs w:val="24"/>
                <w:lang w:eastAsia="en-US"/>
              </w:rPr>
              <w:t>13,0</w:t>
            </w:r>
          </w:p>
        </w:tc>
      </w:tr>
      <w:tr w:rsidR="00D00B3E" w:rsidRPr="001B174C" w14:paraId="0B585DA3" w14:textId="77777777" w:rsidTr="00DC3934">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4EB925D5" w14:textId="77777777" w:rsidR="00D00B3E" w:rsidRPr="001B174C" w:rsidRDefault="00D00B3E" w:rsidP="00DC3934">
            <w:pPr>
              <w:spacing w:line="240" w:lineRule="auto"/>
              <w:ind w:firstLine="0"/>
              <w:jc w:val="left"/>
              <w:rPr>
                <w:rFonts w:eastAsiaTheme="minorHAnsi"/>
                <w:sz w:val="24"/>
                <w:szCs w:val="24"/>
                <w:lang w:eastAsia="en-US"/>
              </w:rPr>
            </w:pPr>
            <w:r w:rsidRPr="001B174C">
              <w:rPr>
                <w:rFonts w:eastAsiaTheme="minorHAnsi"/>
                <w:sz w:val="24"/>
                <w:szCs w:val="24"/>
                <w:lang w:eastAsia="en-US"/>
              </w:rPr>
              <w:t>Прочая закупка товаров, работ и услуг для государственных нужд</w:t>
            </w:r>
          </w:p>
        </w:tc>
        <w:tc>
          <w:tcPr>
            <w:tcW w:w="1183" w:type="dxa"/>
            <w:shd w:val="clear" w:color="auto" w:fill="auto"/>
            <w:vAlign w:val="bottom"/>
          </w:tcPr>
          <w:p w14:paraId="2FED4402" w14:textId="77777777" w:rsidR="00D00B3E" w:rsidRPr="001B174C" w:rsidRDefault="00D00B3E" w:rsidP="00DC3934">
            <w:pPr>
              <w:spacing w:line="240" w:lineRule="auto"/>
              <w:ind w:firstLine="0"/>
              <w:jc w:val="left"/>
              <w:rPr>
                <w:rFonts w:eastAsiaTheme="minorHAnsi"/>
                <w:sz w:val="24"/>
                <w:szCs w:val="24"/>
                <w:lang w:eastAsia="en-US"/>
              </w:rPr>
            </w:pPr>
            <w:r w:rsidRPr="001B174C">
              <w:rPr>
                <w:rFonts w:eastAsiaTheme="minorHAnsi"/>
                <w:sz w:val="24"/>
                <w:szCs w:val="24"/>
                <w:lang w:eastAsia="en-US"/>
              </w:rPr>
              <w:t>01</w:t>
            </w:r>
          </w:p>
        </w:tc>
        <w:tc>
          <w:tcPr>
            <w:tcW w:w="1227" w:type="dxa"/>
            <w:shd w:val="clear" w:color="auto" w:fill="auto"/>
            <w:vAlign w:val="bottom"/>
          </w:tcPr>
          <w:p w14:paraId="3C56BC38" w14:textId="77777777" w:rsidR="00D00B3E" w:rsidRPr="001B174C" w:rsidRDefault="00D00B3E" w:rsidP="00DC3934">
            <w:pPr>
              <w:spacing w:line="240" w:lineRule="auto"/>
              <w:ind w:firstLine="0"/>
              <w:jc w:val="left"/>
              <w:rPr>
                <w:rFonts w:eastAsiaTheme="minorHAnsi"/>
                <w:sz w:val="24"/>
                <w:szCs w:val="24"/>
                <w:lang w:eastAsia="en-US"/>
              </w:rPr>
            </w:pPr>
            <w:r w:rsidRPr="001B174C">
              <w:rPr>
                <w:rFonts w:eastAsiaTheme="minorHAnsi"/>
                <w:sz w:val="24"/>
                <w:szCs w:val="24"/>
                <w:lang w:eastAsia="en-US"/>
              </w:rPr>
              <w:t>04</w:t>
            </w:r>
          </w:p>
        </w:tc>
        <w:tc>
          <w:tcPr>
            <w:tcW w:w="1884" w:type="dxa"/>
            <w:shd w:val="clear" w:color="auto" w:fill="auto"/>
            <w:vAlign w:val="bottom"/>
          </w:tcPr>
          <w:p w14:paraId="667F92B9" w14:textId="77777777" w:rsidR="00D00B3E" w:rsidRPr="001B174C" w:rsidRDefault="00D00B3E" w:rsidP="00DC3934">
            <w:pPr>
              <w:spacing w:line="240" w:lineRule="auto"/>
              <w:ind w:firstLine="0"/>
              <w:jc w:val="left"/>
              <w:rPr>
                <w:rFonts w:eastAsiaTheme="minorHAnsi"/>
                <w:sz w:val="24"/>
                <w:szCs w:val="24"/>
                <w:lang w:eastAsia="en-US"/>
              </w:rPr>
            </w:pPr>
            <w:r w:rsidRPr="001B174C">
              <w:rPr>
                <w:rFonts w:eastAsiaTheme="minorHAnsi"/>
                <w:sz w:val="24"/>
                <w:szCs w:val="24"/>
                <w:lang w:eastAsia="en-US"/>
              </w:rPr>
              <w:t>00 0 00 79516</w:t>
            </w:r>
          </w:p>
        </w:tc>
        <w:tc>
          <w:tcPr>
            <w:tcW w:w="1145" w:type="dxa"/>
            <w:shd w:val="clear" w:color="auto" w:fill="auto"/>
            <w:vAlign w:val="bottom"/>
          </w:tcPr>
          <w:p w14:paraId="472CB001" w14:textId="77777777" w:rsidR="00D00B3E" w:rsidRPr="001B174C" w:rsidRDefault="00D00B3E" w:rsidP="00DC3934">
            <w:pPr>
              <w:spacing w:line="240" w:lineRule="auto"/>
              <w:ind w:firstLine="0"/>
              <w:jc w:val="left"/>
              <w:rPr>
                <w:rFonts w:eastAsiaTheme="minorHAnsi"/>
                <w:sz w:val="24"/>
                <w:szCs w:val="24"/>
                <w:lang w:eastAsia="en-US"/>
              </w:rPr>
            </w:pPr>
            <w:r w:rsidRPr="001B174C">
              <w:rPr>
                <w:rFonts w:eastAsiaTheme="minorHAnsi"/>
                <w:sz w:val="24"/>
                <w:szCs w:val="24"/>
                <w:lang w:eastAsia="en-US"/>
              </w:rPr>
              <w:t>244</w:t>
            </w:r>
          </w:p>
        </w:tc>
        <w:tc>
          <w:tcPr>
            <w:tcW w:w="1548" w:type="dxa"/>
            <w:shd w:val="clear" w:color="auto" w:fill="auto"/>
            <w:vAlign w:val="bottom"/>
          </w:tcPr>
          <w:p w14:paraId="1868E651" w14:textId="77777777" w:rsidR="00D00B3E" w:rsidRPr="001B174C" w:rsidRDefault="00D00B3E" w:rsidP="00DC3934">
            <w:pPr>
              <w:spacing w:line="240" w:lineRule="auto"/>
              <w:ind w:firstLine="0"/>
              <w:jc w:val="left"/>
              <w:rPr>
                <w:rFonts w:eastAsiaTheme="minorHAnsi"/>
                <w:sz w:val="24"/>
                <w:szCs w:val="24"/>
                <w:lang w:eastAsia="en-US"/>
              </w:rPr>
            </w:pPr>
            <w:r w:rsidRPr="001B174C">
              <w:rPr>
                <w:rFonts w:eastAsiaTheme="minorHAnsi"/>
                <w:sz w:val="24"/>
                <w:szCs w:val="24"/>
                <w:lang w:eastAsia="en-US"/>
              </w:rPr>
              <w:t>13,0</w:t>
            </w:r>
          </w:p>
        </w:tc>
      </w:tr>
      <w:tr w:rsidR="00D00B3E" w:rsidRPr="001B174C" w14:paraId="10E337D1" w14:textId="77777777" w:rsidTr="00DC3934">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580CF022" w14:textId="77777777" w:rsidR="00D00B3E" w:rsidRPr="001B174C" w:rsidRDefault="00D00B3E" w:rsidP="00DC3934">
            <w:pPr>
              <w:spacing w:line="240" w:lineRule="auto"/>
              <w:ind w:firstLine="0"/>
              <w:jc w:val="left"/>
              <w:rPr>
                <w:rFonts w:eastAsiaTheme="minorHAnsi"/>
                <w:sz w:val="24"/>
                <w:szCs w:val="24"/>
                <w:lang w:eastAsia="en-US"/>
              </w:rPr>
            </w:pPr>
            <w:r w:rsidRPr="001B174C">
              <w:rPr>
                <w:rFonts w:eastAsiaTheme="minorHAnsi"/>
                <w:sz w:val="24"/>
                <w:szCs w:val="24"/>
                <w:lang w:eastAsia="en-US"/>
              </w:rPr>
              <w:t>Муниципальная программа «Профилактика терроризма и экстремизма, а также минимизация и (или) ликвидация последствий проявления терроризма и экстремизма на территории Приаргунского муниципального округа Забайкальского края на 2024-2026г.г.</w:t>
            </w:r>
          </w:p>
        </w:tc>
        <w:tc>
          <w:tcPr>
            <w:tcW w:w="1183" w:type="dxa"/>
            <w:shd w:val="clear" w:color="auto" w:fill="auto"/>
            <w:vAlign w:val="bottom"/>
          </w:tcPr>
          <w:p w14:paraId="036531DB" w14:textId="77777777" w:rsidR="00D00B3E" w:rsidRPr="001B174C" w:rsidRDefault="00D00B3E" w:rsidP="00DC3934">
            <w:pPr>
              <w:spacing w:line="240" w:lineRule="auto"/>
              <w:ind w:firstLine="0"/>
              <w:jc w:val="left"/>
              <w:rPr>
                <w:rFonts w:eastAsiaTheme="minorHAnsi"/>
                <w:sz w:val="24"/>
                <w:szCs w:val="24"/>
                <w:lang w:eastAsia="en-US"/>
              </w:rPr>
            </w:pPr>
            <w:r w:rsidRPr="001B174C">
              <w:rPr>
                <w:rFonts w:eastAsiaTheme="minorHAnsi"/>
                <w:sz w:val="24"/>
                <w:szCs w:val="24"/>
                <w:lang w:eastAsia="en-US"/>
              </w:rPr>
              <w:t>01</w:t>
            </w:r>
          </w:p>
        </w:tc>
        <w:tc>
          <w:tcPr>
            <w:tcW w:w="1227" w:type="dxa"/>
            <w:shd w:val="clear" w:color="auto" w:fill="auto"/>
            <w:vAlign w:val="bottom"/>
          </w:tcPr>
          <w:p w14:paraId="5C364871" w14:textId="77777777" w:rsidR="00D00B3E" w:rsidRPr="001B174C" w:rsidRDefault="00D00B3E" w:rsidP="00DC3934">
            <w:pPr>
              <w:spacing w:line="240" w:lineRule="auto"/>
              <w:ind w:firstLine="0"/>
              <w:jc w:val="left"/>
              <w:rPr>
                <w:rFonts w:eastAsiaTheme="minorHAnsi"/>
                <w:sz w:val="24"/>
                <w:szCs w:val="24"/>
                <w:lang w:eastAsia="en-US"/>
              </w:rPr>
            </w:pPr>
            <w:r w:rsidRPr="001B174C">
              <w:rPr>
                <w:rFonts w:eastAsiaTheme="minorHAnsi"/>
                <w:sz w:val="24"/>
                <w:szCs w:val="24"/>
                <w:lang w:eastAsia="en-US"/>
              </w:rPr>
              <w:t>04</w:t>
            </w:r>
          </w:p>
        </w:tc>
        <w:tc>
          <w:tcPr>
            <w:tcW w:w="1884" w:type="dxa"/>
            <w:shd w:val="clear" w:color="auto" w:fill="auto"/>
            <w:vAlign w:val="bottom"/>
          </w:tcPr>
          <w:p w14:paraId="2986057F" w14:textId="77777777" w:rsidR="00D00B3E" w:rsidRPr="001B174C" w:rsidRDefault="00D00B3E" w:rsidP="00DC3934">
            <w:pPr>
              <w:spacing w:line="240" w:lineRule="auto"/>
              <w:ind w:firstLine="0"/>
              <w:jc w:val="left"/>
              <w:rPr>
                <w:rFonts w:eastAsiaTheme="minorHAnsi"/>
                <w:sz w:val="24"/>
                <w:szCs w:val="24"/>
                <w:lang w:eastAsia="en-US"/>
              </w:rPr>
            </w:pPr>
            <w:r w:rsidRPr="001B174C">
              <w:rPr>
                <w:rFonts w:eastAsiaTheme="minorHAnsi"/>
                <w:sz w:val="24"/>
                <w:szCs w:val="24"/>
                <w:lang w:eastAsia="en-US"/>
              </w:rPr>
              <w:t>00 0 00 79517</w:t>
            </w:r>
          </w:p>
        </w:tc>
        <w:tc>
          <w:tcPr>
            <w:tcW w:w="1145" w:type="dxa"/>
            <w:shd w:val="clear" w:color="auto" w:fill="auto"/>
            <w:vAlign w:val="bottom"/>
          </w:tcPr>
          <w:p w14:paraId="158DA8F0" w14:textId="77777777" w:rsidR="00D00B3E" w:rsidRPr="001B174C" w:rsidRDefault="00D00B3E" w:rsidP="00DC3934">
            <w:pPr>
              <w:spacing w:line="240" w:lineRule="auto"/>
              <w:ind w:firstLine="0"/>
              <w:jc w:val="left"/>
              <w:rPr>
                <w:rFonts w:eastAsiaTheme="minorHAnsi"/>
                <w:sz w:val="24"/>
                <w:szCs w:val="24"/>
                <w:lang w:eastAsia="en-US"/>
              </w:rPr>
            </w:pPr>
          </w:p>
        </w:tc>
        <w:tc>
          <w:tcPr>
            <w:tcW w:w="1548" w:type="dxa"/>
            <w:shd w:val="clear" w:color="auto" w:fill="auto"/>
            <w:vAlign w:val="bottom"/>
          </w:tcPr>
          <w:p w14:paraId="7696C3D2" w14:textId="77777777" w:rsidR="00D00B3E" w:rsidRPr="001B174C" w:rsidRDefault="00D00B3E" w:rsidP="00DC3934">
            <w:pPr>
              <w:spacing w:line="240" w:lineRule="auto"/>
              <w:ind w:firstLine="0"/>
              <w:jc w:val="left"/>
              <w:rPr>
                <w:rFonts w:eastAsiaTheme="minorHAnsi"/>
                <w:sz w:val="24"/>
                <w:szCs w:val="24"/>
                <w:lang w:eastAsia="en-US"/>
              </w:rPr>
            </w:pPr>
            <w:r w:rsidRPr="001B174C">
              <w:rPr>
                <w:rFonts w:eastAsiaTheme="minorHAnsi"/>
                <w:sz w:val="24"/>
                <w:szCs w:val="24"/>
                <w:lang w:eastAsia="en-US"/>
              </w:rPr>
              <w:t xml:space="preserve">15,0 </w:t>
            </w:r>
          </w:p>
        </w:tc>
      </w:tr>
      <w:tr w:rsidR="00D00B3E" w:rsidRPr="001B174C" w14:paraId="301A8FEF" w14:textId="77777777" w:rsidTr="00DC3934">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77E10F62" w14:textId="77777777" w:rsidR="00D00B3E" w:rsidRPr="001B174C" w:rsidRDefault="00D00B3E" w:rsidP="00DC3934">
            <w:pPr>
              <w:spacing w:line="240" w:lineRule="auto"/>
              <w:ind w:firstLine="0"/>
              <w:jc w:val="left"/>
              <w:rPr>
                <w:rFonts w:eastAsiaTheme="minorHAnsi"/>
                <w:sz w:val="24"/>
                <w:szCs w:val="24"/>
                <w:lang w:eastAsia="en-US"/>
              </w:rPr>
            </w:pPr>
            <w:r w:rsidRPr="001B174C">
              <w:rPr>
                <w:rFonts w:eastAsiaTheme="minorHAnsi"/>
                <w:sz w:val="24"/>
                <w:szCs w:val="24"/>
                <w:lang w:eastAsia="en-US"/>
              </w:rPr>
              <w:t>Прочая закупка товаров, работ и услуг для государственных нужд</w:t>
            </w:r>
          </w:p>
        </w:tc>
        <w:tc>
          <w:tcPr>
            <w:tcW w:w="1183" w:type="dxa"/>
            <w:shd w:val="clear" w:color="auto" w:fill="auto"/>
            <w:vAlign w:val="bottom"/>
          </w:tcPr>
          <w:p w14:paraId="1018273A" w14:textId="77777777" w:rsidR="00D00B3E" w:rsidRPr="001B174C" w:rsidRDefault="00D00B3E" w:rsidP="00DC3934">
            <w:pPr>
              <w:spacing w:line="240" w:lineRule="auto"/>
              <w:ind w:firstLine="0"/>
              <w:jc w:val="left"/>
              <w:rPr>
                <w:rFonts w:eastAsiaTheme="minorHAnsi"/>
                <w:sz w:val="24"/>
                <w:szCs w:val="24"/>
                <w:lang w:eastAsia="en-US"/>
              </w:rPr>
            </w:pPr>
            <w:r w:rsidRPr="001B174C">
              <w:rPr>
                <w:rFonts w:eastAsiaTheme="minorHAnsi"/>
                <w:sz w:val="24"/>
                <w:szCs w:val="24"/>
                <w:lang w:eastAsia="en-US"/>
              </w:rPr>
              <w:t>01</w:t>
            </w:r>
          </w:p>
        </w:tc>
        <w:tc>
          <w:tcPr>
            <w:tcW w:w="1227" w:type="dxa"/>
            <w:shd w:val="clear" w:color="auto" w:fill="auto"/>
            <w:vAlign w:val="bottom"/>
          </w:tcPr>
          <w:p w14:paraId="09A5A308" w14:textId="77777777" w:rsidR="00D00B3E" w:rsidRPr="001B174C" w:rsidRDefault="00D00B3E" w:rsidP="00DC3934">
            <w:pPr>
              <w:spacing w:line="240" w:lineRule="auto"/>
              <w:ind w:firstLine="0"/>
              <w:jc w:val="left"/>
              <w:rPr>
                <w:rFonts w:eastAsiaTheme="minorHAnsi"/>
                <w:sz w:val="24"/>
                <w:szCs w:val="24"/>
                <w:lang w:eastAsia="en-US"/>
              </w:rPr>
            </w:pPr>
            <w:r w:rsidRPr="001B174C">
              <w:rPr>
                <w:rFonts w:eastAsiaTheme="minorHAnsi"/>
                <w:sz w:val="24"/>
                <w:szCs w:val="24"/>
                <w:lang w:eastAsia="en-US"/>
              </w:rPr>
              <w:t>04</w:t>
            </w:r>
          </w:p>
        </w:tc>
        <w:tc>
          <w:tcPr>
            <w:tcW w:w="1884" w:type="dxa"/>
            <w:shd w:val="clear" w:color="auto" w:fill="auto"/>
            <w:vAlign w:val="bottom"/>
          </w:tcPr>
          <w:p w14:paraId="326C1DE8" w14:textId="77777777" w:rsidR="00D00B3E" w:rsidRPr="001B174C" w:rsidRDefault="00D00B3E" w:rsidP="00DC3934">
            <w:pPr>
              <w:spacing w:line="240" w:lineRule="auto"/>
              <w:ind w:firstLine="0"/>
              <w:jc w:val="left"/>
              <w:rPr>
                <w:rFonts w:eastAsiaTheme="minorHAnsi"/>
                <w:sz w:val="24"/>
                <w:szCs w:val="24"/>
                <w:lang w:eastAsia="en-US"/>
              </w:rPr>
            </w:pPr>
            <w:r w:rsidRPr="001B174C">
              <w:rPr>
                <w:rFonts w:eastAsiaTheme="minorHAnsi"/>
                <w:sz w:val="24"/>
                <w:szCs w:val="24"/>
                <w:lang w:eastAsia="en-US"/>
              </w:rPr>
              <w:t>00 0 00 79517</w:t>
            </w:r>
          </w:p>
        </w:tc>
        <w:tc>
          <w:tcPr>
            <w:tcW w:w="1145" w:type="dxa"/>
            <w:shd w:val="clear" w:color="auto" w:fill="auto"/>
            <w:vAlign w:val="bottom"/>
          </w:tcPr>
          <w:p w14:paraId="78C4295D" w14:textId="77777777" w:rsidR="00D00B3E" w:rsidRPr="001B174C" w:rsidRDefault="00D00B3E" w:rsidP="00DC3934">
            <w:pPr>
              <w:spacing w:line="240" w:lineRule="auto"/>
              <w:ind w:firstLine="0"/>
              <w:jc w:val="left"/>
              <w:rPr>
                <w:rFonts w:eastAsiaTheme="minorHAnsi"/>
                <w:sz w:val="24"/>
                <w:szCs w:val="24"/>
                <w:lang w:eastAsia="en-US"/>
              </w:rPr>
            </w:pPr>
            <w:r w:rsidRPr="001B174C">
              <w:rPr>
                <w:rFonts w:eastAsiaTheme="minorHAnsi"/>
                <w:sz w:val="24"/>
                <w:szCs w:val="24"/>
                <w:lang w:eastAsia="en-US"/>
              </w:rPr>
              <w:t>244</w:t>
            </w:r>
          </w:p>
        </w:tc>
        <w:tc>
          <w:tcPr>
            <w:tcW w:w="1548" w:type="dxa"/>
            <w:shd w:val="clear" w:color="auto" w:fill="auto"/>
            <w:vAlign w:val="bottom"/>
          </w:tcPr>
          <w:p w14:paraId="1873DE0E" w14:textId="77777777" w:rsidR="00D00B3E" w:rsidRPr="001B174C" w:rsidRDefault="00D00B3E" w:rsidP="00DC3934">
            <w:pPr>
              <w:spacing w:line="240" w:lineRule="auto"/>
              <w:ind w:firstLine="0"/>
              <w:jc w:val="left"/>
              <w:rPr>
                <w:rFonts w:eastAsiaTheme="minorHAnsi"/>
                <w:sz w:val="24"/>
                <w:szCs w:val="24"/>
                <w:lang w:eastAsia="en-US"/>
              </w:rPr>
            </w:pPr>
            <w:r w:rsidRPr="001B174C">
              <w:rPr>
                <w:rFonts w:eastAsiaTheme="minorHAnsi"/>
                <w:sz w:val="24"/>
                <w:szCs w:val="24"/>
                <w:lang w:eastAsia="en-US"/>
              </w:rPr>
              <w:t>15,0</w:t>
            </w:r>
          </w:p>
        </w:tc>
      </w:tr>
      <w:tr w:rsidR="00D00B3E" w:rsidRPr="001B174C" w14:paraId="3D76CD13" w14:textId="77777777" w:rsidTr="00DC3934">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06109D4B" w14:textId="77777777" w:rsidR="00D00B3E" w:rsidRPr="001B174C" w:rsidRDefault="00D00B3E" w:rsidP="00DC3934">
            <w:pPr>
              <w:spacing w:line="240" w:lineRule="auto"/>
              <w:ind w:firstLine="0"/>
              <w:jc w:val="left"/>
              <w:rPr>
                <w:rFonts w:eastAsiaTheme="minorHAnsi"/>
                <w:sz w:val="24"/>
                <w:szCs w:val="24"/>
                <w:lang w:eastAsia="en-US"/>
              </w:rPr>
            </w:pPr>
            <w:r w:rsidRPr="001B174C">
              <w:rPr>
                <w:rFonts w:eastAsiaTheme="minorHAnsi"/>
                <w:sz w:val="24"/>
                <w:szCs w:val="24"/>
                <w:lang w:eastAsia="en-US"/>
              </w:rPr>
              <w:t>Муниципальная программа «Профилактика семейного неблагополучия в Приаргунском муниципальном округе Забайкальского края» на 2025-2027 гг.</w:t>
            </w:r>
          </w:p>
        </w:tc>
        <w:tc>
          <w:tcPr>
            <w:tcW w:w="1183" w:type="dxa"/>
            <w:shd w:val="clear" w:color="auto" w:fill="auto"/>
            <w:vAlign w:val="bottom"/>
          </w:tcPr>
          <w:p w14:paraId="466EF514" w14:textId="77777777" w:rsidR="00D00B3E" w:rsidRPr="001B174C" w:rsidRDefault="00D00B3E" w:rsidP="00DC3934">
            <w:pPr>
              <w:spacing w:line="240" w:lineRule="auto"/>
              <w:ind w:firstLine="0"/>
              <w:jc w:val="left"/>
              <w:rPr>
                <w:rFonts w:eastAsiaTheme="minorHAnsi"/>
                <w:sz w:val="24"/>
                <w:szCs w:val="24"/>
                <w:lang w:eastAsia="en-US"/>
              </w:rPr>
            </w:pPr>
            <w:r w:rsidRPr="001B174C">
              <w:rPr>
                <w:rFonts w:eastAsiaTheme="minorHAnsi"/>
                <w:sz w:val="24"/>
                <w:szCs w:val="24"/>
                <w:lang w:eastAsia="en-US"/>
              </w:rPr>
              <w:t>01</w:t>
            </w:r>
          </w:p>
        </w:tc>
        <w:tc>
          <w:tcPr>
            <w:tcW w:w="1227" w:type="dxa"/>
            <w:shd w:val="clear" w:color="auto" w:fill="auto"/>
            <w:vAlign w:val="bottom"/>
          </w:tcPr>
          <w:p w14:paraId="29BCC7E6" w14:textId="77777777" w:rsidR="00D00B3E" w:rsidRPr="001B174C" w:rsidRDefault="00D00B3E" w:rsidP="00DC3934">
            <w:pPr>
              <w:spacing w:line="240" w:lineRule="auto"/>
              <w:ind w:firstLine="0"/>
              <w:jc w:val="left"/>
              <w:rPr>
                <w:rFonts w:eastAsiaTheme="minorHAnsi"/>
                <w:sz w:val="24"/>
                <w:szCs w:val="24"/>
                <w:lang w:eastAsia="en-US"/>
              </w:rPr>
            </w:pPr>
            <w:r w:rsidRPr="001B174C">
              <w:rPr>
                <w:rFonts w:eastAsiaTheme="minorHAnsi"/>
                <w:sz w:val="24"/>
                <w:szCs w:val="24"/>
                <w:lang w:eastAsia="en-US"/>
              </w:rPr>
              <w:t>04</w:t>
            </w:r>
          </w:p>
        </w:tc>
        <w:tc>
          <w:tcPr>
            <w:tcW w:w="1884" w:type="dxa"/>
            <w:shd w:val="clear" w:color="auto" w:fill="auto"/>
            <w:vAlign w:val="bottom"/>
          </w:tcPr>
          <w:p w14:paraId="4A4D8EE8" w14:textId="77777777" w:rsidR="00D00B3E" w:rsidRPr="001B174C" w:rsidRDefault="00D00B3E" w:rsidP="00DC3934">
            <w:pPr>
              <w:spacing w:line="240" w:lineRule="auto"/>
              <w:ind w:firstLine="0"/>
              <w:jc w:val="left"/>
              <w:rPr>
                <w:rFonts w:eastAsiaTheme="minorHAnsi"/>
                <w:sz w:val="24"/>
                <w:szCs w:val="24"/>
                <w:lang w:eastAsia="en-US"/>
              </w:rPr>
            </w:pPr>
            <w:r w:rsidRPr="001B174C">
              <w:rPr>
                <w:rFonts w:eastAsiaTheme="minorHAnsi"/>
                <w:sz w:val="24"/>
                <w:szCs w:val="24"/>
                <w:lang w:eastAsia="en-US"/>
              </w:rPr>
              <w:t>00 0 00 79519</w:t>
            </w:r>
          </w:p>
        </w:tc>
        <w:tc>
          <w:tcPr>
            <w:tcW w:w="1145" w:type="dxa"/>
            <w:shd w:val="clear" w:color="auto" w:fill="auto"/>
            <w:vAlign w:val="bottom"/>
          </w:tcPr>
          <w:p w14:paraId="1C7037A5" w14:textId="77777777" w:rsidR="00D00B3E" w:rsidRPr="001B174C" w:rsidRDefault="00D00B3E" w:rsidP="00DC3934">
            <w:pPr>
              <w:spacing w:line="240" w:lineRule="auto"/>
              <w:ind w:firstLine="0"/>
              <w:jc w:val="left"/>
              <w:rPr>
                <w:rFonts w:eastAsiaTheme="minorHAnsi"/>
                <w:sz w:val="24"/>
                <w:szCs w:val="24"/>
                <w:lang w:eastAsia="en-US"/>
              </w:rPr>
            </w:pPr>
          </w:p>
        </w:tc>
        <w:tc>
          <w:tcPr>
            <w:tcW w:w="1548" w:type="dxa"/>
            <w:shd w:val="clear" w:color="auto" w:fill="auto"/>
            <w:vAlign w:val="bottom"/>
          </w:tcPr>
          <w:p w14:paraId="181374DC" w14:textId="77777777" w:rsidR="00D00B3E" w:rsidRPr="001B174C" w:rsidRDefault="00D00B3E" w:rsidP="00DC3934">
            <w:pPr>
              <w:spacing w:line="240" w:lineRule="auto"/>
              <w:ind w:firstLine="0"/>
              <w:jc w:val="left"/>
              <w:rPr>
                <w:rFonts w:eastAsiaTheme="minorHAnsi"/>
                <w:sz w:val="24"/>
                <w:szCs w:val="24"/>
                <w:lang w:eastAsia="en-US"/>
              </w:rPr>
            </w:pPr>
            <w:r w:rsidRPr="001B174C">
              <w:rPr>
                <w:rFonts w:eastAsiaTheme="minorHAnsi"/>
                <w:sz w:val="24"/>
                <w:szCs w:val="24"/>
                <w:lang w:eastAsia="en-US"/>
              </w:rPr>
              <w:t>20,0</w:t>
            </w:r>
          </w:p>
        </w:tc>
      </w:tr>
      <w:tr w:rsidR="00D00B3E" w:rsidRPr="001B174C" w14:paraId="00CC9A08" w14:textId="77777777" w:rsidTr="00DC3934">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11A631BD" w14:textId="77777777" w:rsidR="00D00B3E" w:rsidRPr="001B174C" w:rsidRDefault="00D00B3E" w:rsidP="00DC3934">
            <w:pPr>
              <w:spacing w:line="240" w:lineRule="auto"/>
              <w:ind w:firstLine="0"/>
              <w:jc w:val="left"/>
              <w:rPr>
                <w:rFonts w:eastAsiaTheme="minorHAnsi"/>
                <w:sz w:val="24"/>
                <w:szCs w:val="24"/>
                <w:lang w:eastAsia="en-US"/>
              </w:rPr>
            </w:pPr>
            <w:r w:rsidRPr="001B174C">
              <w:rPr>
                <w:rFonts w:eastAsiaTheme="minorHAnsi"/>
                <w:sz w:val="24"/>
                <w:szCs w:val="24"/>
                <w:lang w:eastAsia="en-US"/>
              </w:rPr>
              <w:t>Прочая закупка товаров, работ и услуг для государственных нужд</w:t>
            </w:r>
          </w:p>
        </w:tc>
        <w:tc>
          <w:tcPr>
            <w:tcW w:w="1183" w:type="dxa"/>
            <w:shd w:val="clear" w:color="auto" w:fill="auto"/>
            <w:vAlign w:val="bottom"/>
          </w:tcPr>
          <w:p w14:paraId="2FCEDF5A" w14:textId="77777777" w:rsidR="00D00B3E" w:rsidRPr="001B174C" w:rsidRDefault="00D00B3E" w:rsidP="00DC3934">
            <w:pPr>
              <w:spacing w:line="240" w:lineRule="auto"/>
              <w:ind w:firstLine="0"/>
              <w:jc w:val="left"/>
              <w:rPr>
                <w:rFonts w:eastAsiaTheme="minorHAnsi"/>
                <w:sz w:val="24"/>
                <w:szCs w:val="24"/>
                <w:lang w:eastAsia="en-US"/>
              </w:rPr>
            </w:pPr>
            <w:r w:rsidRPr="001B174C">
              <w:rPr>
                <w:rFonts w:eastAsiaTheme="minorHAnsi"/>
                <w:sz w:val="24"/>
                <w:szCs w:val="24"/>
                <w:lang w:eastAsia="en-US"/>
              </w:rPr>
              <w:t>01</w:t>
            </w:r>
          </w:p>
        </w:tc>
        <w:tc>
          <w:tcPr>
            <w:tcW w:w="1227" w:type="dxa"/>
            <w:shd w:val="clear" w:color="auto" w:fill="auto"/>
            <w:vAlign w:val="bottom"/>
          </w:tcPr>
          <w:p w14:paraId="2E5B424F" w14:textId="77777777" w:rsidR="00D00B3E" w:rsidRPr="001B174C" w:rsidRDefault="00D00B3E" w:rsidP="00DC3934">
            <w:pPr>
              <w:spacing w:line="240" w:lineRule="auto"/>
              <w:ind w:firstLine="0"/>
              <w:jc w:val="left"/>
              <w:rPr>
                <w:rFonts w:eastAsiaTheme="minorHAnsi"/>
                <w:sz w:val="24"/>
                <w:szCs w:val="24"/>
                <w:lang w:eastAsia="en-US"/>
              </w:rPr>
            </w:pPr>
            <w:r w:rsidRPr="001B174C">
              <w:rPr>
                <w:rFonts w:eastAsiaTheme="minorHAnsi"/>
                <w:sz w:val="24"/>
                <w:szCs w:val="24"/>
                <w:lang w:eastAsia="en-US"/>
              </w:rPr>
              <w:t>04</w:t>
            </w:r>
          </w:p>
        </w:tc>
        <w:tc>
          <w:tcPr>
            <w:tcW w:w="1884" w:type="dxa"/>
            <w:shd w:val="clear" w:color="auto" w:fill="auto"/>
            <w:vAlign w:val="bottom"/>
          </w:tcPr>
          <w:p w14:paraId="7E0B9687" w14:textId="77777777" w:rsidR="00D00B3E" w:rsidRPr="001B174C" w:rsidRDefault="00D00B3E" w:rsidP="00DC3934">
            <w:pPr>
              <w:spacing w:line="240" w:lineRule="auto"/>
              <w:ind w:firstLine="0"/>
              <w:jc w:val="left"/>
              <w:rPr>
                <w:rFonts w:eastAsiaTheme="minorHAnsi"/>
                <w:sz w:val="24"/>
                <w:szCs w:val="24"/>
                <w:lang w:eastAsia="en-US"/>
              </w:rPr>
            </w:pPr>
            <w:r w:rsidRPr="001B174C">
              <w:rPr>
                <w:rFonts w:eastAsiaTheme="minorHAnsi"/>
                <w:sz w:val="24"/>
                <w:szCs w:val="24"/>
                <w:lang w:eastAsia="en-US"/>
              </w:rPr>
              <w:t>00 0 00 79519</w:t>
            </w:r>
          </w:p>
        </w:tc>
        <w:tc>
          <w:tcPr>
            <w:tcW w:w="1145" w:type="dxa"/>
            <w:shd w:val="clear" w:color="auto" w:fill="auto"/>
            <w:vAlign w:val="bottom"/>
          </w:tcPr>
          <w:p w14:paraId="1D9AC456" w14:textId="77777777" w:rsidR="00D00B3E" w:rsidRPr="001B174C" w:rsidRDefault="00D00B3E" w:rsidP="00DC3934">
            <w:pPr>
              <w:spacing w:line="240" w:lineRule="auto"/>
              <w:ind w:firstLine="0"/>
              <w:jc w:val="left"/>
              <w:rPr>
                <w:rFonts w:eastAsiaTheme="minorHAnsi"/>
                <w:sz w:val="24"/>
                <w:szCs w:val="24"/>
                <w:lang w:eastAsia="en-US"/>
              </w:rPr>
            </w:pPr>
            <w:r w:rsidRPr="001B174C">
              <w:rPr>
                <w:rFonts w:eastAsiaTheme="minorHAnsi"/>
                <w:sz w:val="24"/>
                <w:szCs w:val="24"/>
                <w:lang w:eastAsia="en-US"/>
              </w:rPr>
              <w:t>244</w:t>
            </w:r>
          </w:p>
        </w:tc>
        <w:tc>
          <w:tcPr>
            <w:tcW w:w="1548" w:type="dxa"/>
            <w:shd w:val="clear" w:color="auto" w:fill="auto"/>
            <w:vAlign w:val="bottom"/>
          </w:tcPr>
          <w:p w14:paraId="556AE47E" w14:textId="77777777" w:rsidR="00D00B3E" w:rsidRPr="001B174C" w:rsidRDefault="00D00B3E" w:rsidP="00DC3934">
            <w:pPr>
              <w:spacing w:line="240" w:lineRule="auto"/>
              <w:ind w:firstLine="0"/>
              <w:jc w:val="left"/>
              <w:rPr>
                <w:rFonts w:eastAsiaTheme="minorHAnsi"/>
                <w:sz w:val="24"/>
                <w:szCs w:val="24"/>
                <w:lang w:eastAsia="en-US"/>
              </w:rPr>
            </w:pPr>
            <w:r w:rsidRPr="001B174C">
              <w:rPr>
                <w:rFonts w:eastAsiaTheme="minorHAnsi"/>
                <w:sz w:val="24"/>
                <w:szCs w:val="24"/>
                <w:lang w:eastAsia="en-US"/>
              </w:rPr>
              <w:t>20,0</w:t>
            </w:r>
          </w:p>
        </w:tc>
      </w:tr>
      <w:tr w:rsidR="00D00B3E" w:rsidRPr="001B174C" w14:paraId="362D040E" w14:textId="77777777" w:rsidTr="00DC3934">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443DD9BB" w14:textId="77777777" w:rsidR="00D00B3E" w:rsidRPr="001B174C" w:rsidRDefault="00D00B3E" w:rsidP="00DC3934">
            <w:pPr>
              <w:spacing w:line="240" w:lineRule="auto"/>
              <w:ind w:firstLine="0"/>
              <w:jc w:val="left"/>
              <w:rPr>
                <w:rFonts w:eastAsiaTheme="minorHAnsi"/>
                <w:sz w:val="24"/>
                <w:szCs w:val="24"/>
                <w:lang w:eastAsia="en-US"/>
              </w:rPr>
            </w:pPr>
            <w:r w:rsidRPr="001B174C">
              <w:rPr>
                <w:rFonts w:eastAsiaTheme="minorHAnsi"/>
                <w:sz w:val="24"/>
                <w:szCs w:val="24"/>
                <w:lang w:eastAsia="en-US"/>
              </w:rPr>
              <w:t>Муниципальная программа «Управление муниципальной собственностью в Приаргунском муниципальном округе Забайкальского края» на 2022-2026 гг.</w:t>
            </w:r>
          </w:p>
        </w:tc>
        <w:tc>
          <w:tcPr>
            <w:tcW w:w="1183" w:type="dxa"/>
            <w:shd w:val="clear" w:color="auto" w:fill="auto"/>
            <w:vAlign w:val="bottom"/>
          </w:tcPr>
          <w:p w14:paraId="13D6B6F3" w14:textId="77777777" w:rsidR="00D00B3E" w:rsidRPr="001B174C" w:rsidRDefault="00D00B3E" w:rsidP="00DC3934">
            <w:pPr>
              <w:spacing w:line="240" w:lineRule="auto"/>
              <w:ind w:firstLine="0"/>
              <w:jc w:val="left"/>
              <w:rPr>
                <w:rFonts w:eastAsiaTheme="minorHAnsi"/>
                <w:sz w:val="24"/>
                <w:szCs w:val="24"/>
                <w:lang w:eastAsia="en-US"/>
              </w:rPr>
            </w:pPr>
            <w:r w:rsidRPr="001B174C">
              <w:rPr>
                <w:rFonts w:eastAsiaTheme="minorHAnsi"/>
                <w:sz w:val="24"/>
                <w:szCs w:val="24"/>
                <w:lang w:eastAsia="en-US"/>
              </w:rPr>
              <w:t>01</w:t>
            </w:r>
          </w:p>
        </w:tc>
        <w:tc>
          <w:tcPr>
            <w:tcW w:w="1227" w:type="dxa"/>
            <w:shd w:val="clear" w:color="auto" w:fill="auto"/>
            <w:vAlign w:val="bottom"/>
          </w:tcPr>
          <w:p w14:paraId="2F354951" w14:textId="77777777" w:rsidR="00D00B3E" w:rsidRPr="001B174C" w:rsidRDefault="00D00B3E" w:rsidP="00DC3934">
            <w:pPr>
              <w:spacing w:line="240" w:lineRule="auto"/>
              <w:ind w:firstLine="0"/>
              <w:jc w:val="left"/>
              <w:rPr>
                <w:rFonts w:eastAsiaTheme="minorHAnsi"/>
                <w:sz w:val="24"/>
                <w:szCs w:val="24"/>
                <w:lang w:eastAsia="en-US"/>
              </w:rPr>
            </w:pPr>
            <w:r w:rsidRPr="001B174C">
              <w:rPr>
                <w:rFonts w:eastAsiaTheme="minorHAnsi"/>
                <w:sz w:val="24"/>
                <w:szCs w:val="24"/>
                <w:lang w:eastAsia="en-US"/>
              </w:rPr>
              <w:t>04</w:t>
            </w:r>
          </w:p>
        </w:tc>
        <w:tc>
          <w:tcPr>
            <w:tcW w:w="1884" w:type="dxa"/>
            <w:shd w:val="clear" w:color="auto" w:fill="auto"/>
            <w:vAlign w:val="bottom"/>
          </w:tcPr>
          <w:p w14:paraId="2A4A7561" w14:textId="77777777" w:rsidR="00D00B3E" w:rsidRPr="001B174C" w:rsidRDefault="00D00B3E" w:rsidP="00DC3934">
            <w:pPr>
              <w:spacing w:line="240" w:lineRule="auto"/>
              <w:ind w:firstLine="0"/>
              <w:jc w:val="left"/>
              <w:rPr>
                <w:rFonts w:eastAsiaTheme="minorHAnsi"/>
                <w:sz w:val="24"/>
                <w:szCs w:val="24"/>
                <w:lang w:eastAsia="en-US"/>
              </w:rPr>
            </w:pPr>
            <w:r w:rsidRPr="001B174C">
              <w:rPr>
                <w:rFonts w:eastAsiaTheme="minorHAnsi"/>
                <w:sz w:val="24"/>
                <w:szCs w:val="24"/>
                <w:lang w:eastAsia="en-US"/>
              </w:rPr>
              <w:t>00 0 00 79527</w:t>
            </w:r>
          </w:p>
        </w:tc>
        <w:tc>
          <w:tcPr>
            <w:tcW w:w="1145" w:type="dxa"/>
            <w:shd w:val="clear" w:color="auto" w:fill="auto"/>
            <w:vAlign w:val="bottom"/>
          </w:tcPr>
          <w:p w14:paraId="0585D29F" w14:textId="77777777" w:rsidR="00D00B3E" w:rsidRPr="001B174C" w:rsidRDefault="00D00B3E" w:rsidP="00DC3934">
            <w:pPr>
              <w:spacing w:line="240" w:lineRule="auto"/>
              <w:ind w:firstLine="0"/>
              <w:jc w:val="left"/>
              <w:rPr>
                <w:rFonts w:eastAsiaTheme="minorHAnsi"/>
                <w:sz w:val="24"/>
                <w:szCs w:val="24"/>
                <w:lang w:eastAsia="en-US"/>
              </w:rPr>
            </w:pPr>
          </w:p>
        </w:tc>
        <w:tc>
          <w:tcPr>
            <w:tcW w:w="1548" w:type="dxa"/>
            <w:shd w:val="clear" w:color="auto" w:fill="auto"/>
            <w:vAlign w:val="bottom"/>
          </w:tcPr>
          <w:p w14:paraId="79EDE311" w14:textId="77777777" w:rsidR="00D00B3E" w:rsidRPr="001B174C" w:rsidRDefault="00D00B3E" w:rsidP="00DC3934">
            <w:pPr>
              <w:spacing w:line="240" w:lineRule="auto"/>
              <w:ind w:firstLine="0"/>
              <w:jc w:val="left"/>
              <w:rPr>
                <w:rFonts w:eastAsiaTheme="minorHAnsi"/>
                <w:sz w:val="24"/>
                <w:szCs w:val="24"/>
                <w:lang w:eastAsia="en-US"/>
              </w:rPr>
            </w:pPr>
            <w:r w:rsidRPr="001B174C">
              <w:rPr>
                <w:rFonts w:eastAsiaTheme="minorHAnsi"/>
                <w:sz w:val="24"/>
                <w:szCs w:val="24"/>
                <w:lang w:eastAsia="en-US"/>
              </w:rPr>
              <w:t>250,0</w:t>
            </w:r>
          </w:p>
        </w:tc>
      </w:tr>
      <w:tr w:rsidR="00D00B3E" w:rsidRPr="001B174C" w14:paraId="1D6D9EB5" w14:textId="77777777" w:rsidTr="00DC3934">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780150BE" w14:textId="77777777" w:rsidR="00D00B3E" w:rsidRPr="001B174C" w:rsidRDefault="00D00B3E" w:rsidP="00DC3934">
            <w:pPr>
              <w:spacing w:line="240" w:lineRule="auto"/>
              <w:ind w:firstLine="0"/>
              <w:jc w:val="left"/>
              <w:rPr>
                <w:rFonts w:eastAsiaTheme="minorHAnsi"/>
                <w:sz w:val="24"/>
                <w:szCs w:val="24"/>
                <w:lang w:eastAsia="en-US"/>
              </w:rPr>
            </w:pPr>
            <w:r w:rsidRPr="001B174C">
              <w:rPr>
                <w:rFonts w:eastAsiaTheme="minorHAnsi"/>
                <w:sz w:val="24"/>
                <w:szCs w:val="24"/>
                <w:lang w:eastAsia="en-US"/>
              </w:rPr>
              <w:t>Прочая закупка товаров, работ и услуг для государственных нужд</w:t>
            </w:r>
          </w:p>
        </w:tc>
        <w:tc>
          <w:tcPr>
            <w:tcW w:w="1183" w:type="dxa"/>
            <w:shd w:val="clear" w:color="auto" w:fill="auto"/>
            <w:vAlign w:val="bottom"/>
          </w:tcPr>
          <w:p w14:paraId="65838A0C" w14:textId="77777777" w:rsidR="00D00B3E" w:rsidRPr="001B174C" w:rsidRDefault="00D00B3E" w:rsidP="00DC3934">
            <w:pPr>
              <w:spacing w:line="240" w:lineRule="auto"/>
              <w:ind w:firstLine="0"/>
              <w:jc w:val="left"/>
              <w:rPr>
                <w:rFonts w:eastAsiaTheme="minorHAnsi"/>
                <w:sz w:val="24"/>
                <w:szCs w:val="24"/>
                <w:lang w:eastAsia="en-US"/>
              </w:rPr>
            </w:pPr>
            <w:r w:rsidRPr="001B174C">
              <w:rPr>
                <w:rFonts w:eastAsiaTheme="minorHAnsi"/>
                <w:sz w:val="24"/>
                <w:szCs w:val="24"/>
                <w:lang w:eastAsia="en-US"/>
              </w:rPr>
              <w:t>01</w:t>
            </w:r>
          </w:p>
        </w:tc>
        <w:tc>
          <w:tcPr>
            <w:tcW w:w="1227" w:type="dxa"/>
            <w:shd w:val="clear" w:color="auto" w:fill="auto"/>
            <w:vAlign w:val="bottom"/>
          </w:tcPr>
          <w:p w14:paraId="0253E679" w14:textId="77777777" w:rsidR="00D00B3E" w:rsidRPr="001B174C" w:rsidRDefault="00D00B3E" w:rsidP="00DC3934">
            <w:pPr>
              <w:spacing w:line="240" w:lineRule="auto"/>
              <w:ind w:firstLine="0"/>
              <w:jc w:val="left"/>
              <w:rPr>
                <w:rFonts w:eastAsiaTheme="minorHAnsi"/>
                <w:sz w:val="24"/>
                <w:szCs w:val="24"/>
                <w:lang w:eastAsia="en-US"/>
              </w:rPr>
            </w:pPr>
            <w:r w:rsidRPr="001B174C">
              <w:rPr>
                <w:rFonts w:eastAsiaTheme="minorHAnsi"/>
                <w:sz w:val="24"/>
                <w:szCs w:val="24"/>
                <w:lang w:eastAsia="en-US"/>
              </w:rPr>
              <w:t>04</w:t>
            </w:r>
          </w:p>
        </w:tc>
        <w:tc>
          <w:tcPr>
            <w:tcW w:w="1884" w:type="dxa"/>
            <w:shd w:val="clear" w:color="auto" w:fill="auto"/>
            <w:vAlign w:val="bottom"/>
          </w:tcPr>
          <w:p w14:paraId="67BD69F3" w14:textId="77777777" w:rsidR="00D00B3E" w:rsidRPr="001B174C" w:rsidRDefault="00D00B3E" w:rsidP="00DC3934">
            <w:pPr>
              <w:spacing w:line="240" w:lineRule="auto"/>
              <w:ind w:firstLine="0"/>
              <w:jc w:val="left"/>
              <w:rPr>
                <w:rFonts w:eastAsiaTheme="minorHAnsi"/>
                <w:sz w:val="24"/>
                <w:szCs w:val="24"/>
                <w:lang w:eastAsia="en-US"/>
              </w:rPr>
            </w:pPr>
            <w:r w:rsidRPr="001B174C">
              <w:rPr>
                <w:rFonts w:eastAsiaTheme="minorHAnsi"/>
                <w:sz w:val="24"/>
                <w:szCs w:val="24"/>
                <w:lang w:eastAsia="en-US"/>
              </w:rPr>
              <w:t>00 0 00 79527</w:t>
            </w:r>
          </w:p>
        </w:tc>
        <w:tc>
          <w:tcPr>
            <w:tcW w:w="1145" w:type="dxa"/>
            <w:shd w:val="clear" w:color="auto" w:fill="auto"/>
            <w:vAlign w:val="bottom"/>
          </w:tcPr>
          <w:p w14:paraId="68967FBF" w14:textId="77777777" w:rsidR="00D00B3E" w:rsidRPr="001B174C" w:rsidRDefault="00D00B3E" w:rsidP="00DC3934">
            <w:pPr>
              <w:spacing w:line="240" w:lineRule="auto"/>
              <w:ind w:firstLine="0"/>
              <w:jc w:val="left"/>
              <w:rPr>
                <w:rFonts w:eastAsiaTheme="minorHAnsi"/>
                <w:sz w:val="24"/>
                <w:szCs w:val="24"/>
                <w:lang w:eastAsia="en-US"/>
              </w:rPr>
            </w:pPr>
            <w:r w:rsidRPr="001B174C">
              <w:rPr>
                <w:rFonts w:eastAsiaTheme="minorHAnsi"/>
                <w:sz w:val="24"/>
                <w:szCs w:val="24"/>
                <w:lang w:eastAsia="en-US"/>
              </w:rPr>
              <w:t>244</w:t>
            </w:r>
          </w:p>
        </w:tc>
        <w:tc>
          <w:tcPr>
            <w:tcW w:w="1548" w:type="dxa"/>
            <w:shd w:val="clear" w:color="auto" w:fill="auto"/>
            <w:vAlign w:val="bottom"/>
          </w:tcPr>
          <w:p w14:paraId="70AFA584" w14:textId="77777777" w:rsidR="00D00B3E" w:rsidRPr="001B174C" w:rsidRDefault="00D00B3E" w:rsidP="00DC3934">
            <w:pPr>
              <w:spacing w:line="240" w:lineRule="auto"/>
              <w:ind w:firstLine="0"/>
              <w:jc w:val="left"/>
              <w:rPr>
                <w:rFonts w:eastAsiaTheme="minorHAnsi"/>
                <w:sz w:val="24"/>
                <w:szCs w:val="24"/>
                <w:lang w:eastAsia="en-US"/>
              </w:rPr>
            </w:pPr>
            <w:r w:rsidRPr="001B174C">
              <w:rPr>
                <w:rFonts w:eastAsiaTheme="minorHAnsi"/>
                <w:sz w:val="24"/>
                <w:szCs w:val="24"/>
                <w:lang w:eastAsia="en-US"/>
              </w:rPr>
              <w:t>250,0</w:t>
            </w:r>
          </w:p>
        </w:tc>
      </w:tr>
      <w:tr w:rsidR="00D00B3E" w:rsidRPr="001B174C" w14:paraId="09EFD209" w14:textId="77777777" w:rsidTr="00DC3934">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116E5302" w14:textId="77777777" w:rsidR="00D00B3E" w:rsidRPr="001B174C" w:rsidRDefault="00D00B3E" w:rsidP="00DC3934">
            <w:pPr>
              <w:spacing w:line="240" w:lineRule="auto"/>
              <w:ind w:firstLine="0"/>
              <w:jc w:val="left"/>
              <w:rPr>
                <w:rFonts w:eastAsiaTheme="minorHAnsi"/>
                <w:sz w:val="24"/>
                <w:szCs w:val="24"/>
                <w:lang w:eastAsia="en-US"/>
              </w:rPr>
            </w:pPr>
            <w:r w:rsidRPr="001B174C">
              <w:rPr>
                <w:rFonts w:eastAsiaTheme="minorHAnsi"/>
                <w:sz w:val="24"/>
                <w:szCs w:val="24"/>
                <w:lang w:eastAsia="en-US"/>
              </w:rPr>
              <w:t xml:space="preserve">Муниципальная программа «Развитие малого и среднего предпринимательства в Приаргунском муниципальном округе </w:t>
            </w:r>
            <w:r w:rsidRPr="001B174C">
              <w:rPr>
                <w:rFonts w:eastAsiaTheme="minorHAnsi"/>
                <w:sz w:val="24"/>
                <w:szCs w:val="24"/>
                <w:lang w:eastAsia="en-US"/>
              </w:rPr>
              <w:lastRenderedPageBreak/>
              <w:t>Забайкальского края» на 2022-2026 гг.</w:t>
            </w:r>
          </w:p>
        </w:tc>
        <w:tc>
          <w:tcPr>
            <w:tcW w:w="1183" w:type="dxa"/>
            <w:shd w:val="clear" w:color="auto" w:fill="auto"/>
            <w:vAlign w:val="bottom"/>
          </w:tcPr>
          <w:p w14:paraId="5073319E" w14:textId="77777777" w:rsidR="00D00B3E" w:rsidRPr="001B174C" w:rsidRDefault="00D00B3E" w:rsidP="00DC3934">
            <w:pPr>
              <w:spacing w:line="240" w:lineRule="auto"/>
              <w:ind w:firstLine="0"/>
              <w:jc w:val="left"/>
              <w:rPr>
                <w:rFonts w:eastAsiaTheme="minorHAnsi"/>
                <w:sz w:val="24"/>
                <w:szCs w:val="24"/>
                <w:lang w:eastAsia="en-US"/>
              </w:rPr>
            </w:pPr>
          </w:p>
          <w:p w14:paraId="6E435595" w14:textId="77777777" w:rsidR="00D00B3E" w:rsidRPr="001B174C" w:rsidRDefault="00D00B3E" w:rsidP="00DC3934">
            <w:pPr>
              <w:spacing w:line="240" w:lineRule="auto"/>
              <w:ind w:firstLine="0"/>
              <w:jc w:val="left"/>
              <w:rPr>
                <w:rFonts w:eastAsiaTheme="minorHAnsi"/>
                <w:sz w:val="24"/>
                <w:szCs w:val="24"/>
                <w:lang w:eastAsia="en-US"/>
              </w:rPr>
            </w:pPr>
          </w:p>
          <w:p w14:paraId="28373782" w14:textId="77777777" w:rsidR="00D00B3E" w:rsidRPr="001B174C" w:rsidRDefault="00D00B3E" w:rsidP="00DC3934">
            <w:pPr>
              <w:spacing w:line="240" w:lineRule="auto"/>
              <w:ind w:firstLine="0"/>
              <w:jc w:val="left"/>
              <w:rPr>
                <w:rFonts w:eastAsiaTheme="minorHAnsi"/>
                <w:sz w:val="24"/>
                <w:szCs w:val="24"/>
                <w:lang w:eastAsia="en-US"/>
              </w:rPr>
            </w:pPr>
          </w:p>
          <w:p w14:paraId="69592BCC" w14:textId="77777777" w:rsidR="00D00B3E" w:rsidRPr="001B174C" w:rsidRDefault="00D00B3E" w:rsidP="00DC3934">
            <w:pPr>
              <w:spacing w:line="240" w:lineRule="auto"/>
              <w:ind w:firstLine="0"/>
              <w:jc w:val="left"/>
              <w:rPr>
                <w:rFonts w:eastAsiaTheme="minorHAnsi"/>
                <w:sz w:val="24"/>
                <w:szCs w:val="24"/>
                <w:lang w:eastAsia="en-US"/>
              </w:rPr>
            </w:pPr>
          </w:p>
          <w:p w14:paraId="1CF22C72" w14:textId="77777777" w:rsidR="00D00B3E" w:rsidRPr="001B174C" w:rsidRDefault="00D00B3E" w:rsidP="00DC3934">
            <w:pPr>
              <w:spacing w:line="240" w:lineRule="auto"/>
              <w:ind w:firstLine="0"/>
              <w:jc w:val="left"/>
              <w:rPr>
                <w:rFonts w:eastAsiaTheme="minorHAnsi"/>
                <w:sz w:val="24"/>
                <w:szCs w:val="24"/>
                <w:lang w:eastAsia="en-US"/>
              </w:rPr>
            </w:pPr>
          </w:p>
          <w:p w14:paraId="119FC425" w14:textId="77777777" w:rsidR="00D00B3E" w:rsidRPr="001B174C" w:rsidRDefault="00D00B3E" w:rsidP="00DC3934">
            <w:pPr>
              <w:spacing w:line="240" w:lineRule="auto"/>
              <w:ind w:firstLine="0"/>
              <w:jc w:val="left"/>
              <w:rPr>
                <w:rFonts w:eastAsiaTheme="minorHAnsi"/>
                <w:sz w:val="24"/>
                <w:szCs w:val="24"/>
                <w:lang w:eastAsia="en-US"/>
              </w:rPr>
            </w:pPr>
          </w:p>
          <w:p w14:paraId="393471CB" w14:textId="77777777" w:rsidR="00D00B3E" w:rsidRPr="001B174C" w:rsidRDefault="00D00B3E" w:rsidP="00DC3934">
            <w:pPr>
              <w:spacing w:line="240" w:lineRule="auto"/>
              <w:ind w:firstLine="0"/>
              <w:jc w:val="left"/>
              <w:rPr>
                <w:rFonts w:eastAsiaTheme="minorHAnsi"/>
                <w:sz w:val="24"/>
                <w:szCs w:val="24"/>
                <w:lang w:eastAsia="en-US"/>
              </w:rPr>
            </w:pPr>
          </w:p>
          <w:p w14:paraId="2BFE54FC" w14:textId="77777777" w:rsidR="00D00B3E" w:rsidRPr="001B174C" w:rsidRDefault="00D00B3E" w:rsidP="00DC3934">
            <w:pPr>
              <w:spacing w:line="240" w:lineRule="auto"/>
              <w:ind w:firstLine="0"/>
              <w:jc w:val="left"/>
              <w:rPr>
                <w:rFonts w:eastAsiaTheme="minorHAnsi"/>
                <w:sz w:val="24"/>
                <w:szCs w:val="24"/>
                <w:lang w:eastAsia="en-US"/>
              </w:rPr>
            </w:pPr>
            <w:r w:rsidRPr="001B174C">
              <w:rPr>
                <w:rFonts w:eastAsiaTheme="minorHAnsi"/>
                <w:sz w:val="24"/>
                <w:szCs w:val="24"/>
                <w:lang w:eastAsia="en-US"/>
              </w:rPr>
              <w:lastRenderedPageBreak/>
              <w:t>01</w:t>
            </w:r>
          </w:p>
        </w:tc>
        <w:tc>
          <w:tcPr>
            <w:tcW w:w="1227" w:type="dxa"/>
            <w:shd w:val="clear" w:color="auto" w:fill="auto"/>
            <w:vAlign w:val="bottom"/>
          </w:tcPr>
          <w:p w14:paraId="570F1206" w14:textId="77777777" w:rsidR="00D00B3E" w:rsidRPr="001B174C" w:rsidRDefault="00D00B3E" w:rsidP="00DC3934">
            <w:pPr>
              <w:spacing w:line="240" w:lineRule="auto"/>
              <w:ind w:firstLine="0"/>
              <w:jc w:val="left"/>
              <w:rPr>
                <w:rFonts w:eastAsiaTheme="minorHAnsi"/>
                <w:sz w:val="24"/>
                <w:szCs w:val="24"/>
                <w:lang w:eastAsia="en-US"/>
              </w:rPr>
            </w:pPr>
          </w:p>
          <w:p w14:paraId="78335F25" w14:textId="77777777" w:rsidR="00D00B3E" w:rsidRPr="001B174C" w:rsidRDefault="00D00B3E" w:rsidP="00DC3934">
            <w:pPr>
              <w:spacing w:line="240" w:lineRule="auto"/>
              <w:ind w:firstLine="0"/>
              <w:jc w:val="left"/>
              <w:rPr>
                <w:rFonts w:eastAsiaTheme="minorHAnsi"/>
                <w:sz w:val="24"/>
                <w:szCs w:val="24"/>
                <w:lang w:eastAsia="en-US"/>
              </w:rPr>
            </w:pPr>
          </w:p>
          <w:p w14:paraId="65D60F04" w14:textId="77777777" w:rsidR="00D00B3E" w:rsidRPr="001B174C" w:rsidRDefault="00D00B3E" w:rsidP="00DC3934">
            <w:pPr>
              <w:spacing w:line="240" w:lineRule="auto"/>
              <w:ind w:firstLine="0"/>
              <w:jc w:val="left"/>
              <w:rPr>
                <w:rFonts w:eastAsiaTheme="minorHAnsi"/>
                <w:sz w:val="24"/>
                <w:szCs w:val="24"/>
                <w:lang w:eastAsia="en-US"/>
              </w:rPr>
            </w:pPr>
          </w:p>
          <w:p w14:paraId="600B00F7" w14:textId="77777777" w:rsidR="00D00B3E" w:rsidRPr="001B174C" w:rsidRDefault="00D00B3E" w:rsidP="00DC3934">
            <w:pPr>
              <w:spacing w:line="240" w:lineRule="auto"/>
              <w:ind w:firstLine="0"/>
              <w:jc w:val="left"/>
              <w:rPr>
                <w:rFonts w:eastAsiaTheme="minorHAnsi"/>
                <w:sz w:val="24"/>
                <w:szCs w:val="24"/>
                <w:lang w:eastAsia="en-US"/>
              </w:rPr>
            </w:pPr>
          </w:p>
          <w:p w14:paraId="2130EEE1" w14:textId="77777777" w:rsidR="00D00B3E" w:rsidRPr="001B174C" w:rsidRDefault="00D00B3E" w:rsidP="00DC3934">
            <w:pPr>
              <w:spacing w:line="240" w:lineRule="auto"/>
              <w:ind w:firstLine="0"/>
              <w:jc w:val="left"/>
              <w:rPr>
                <w:rFonts w:eastAsiaTheme="minorHAnsi"/>
                <w:sz w:val="24"/>
                <w:szCs w:val="24"/>
                <w:lang w:eastAsia="en-US"/>
              </w:rPr>
            </w:pPr>
          </w:p>
          <w:p w14:paraId="6D48FDD6" w14:textId="77777777" w:rsidR="00D00B3E" w:rsidRPr="001B174C" w:rsidRDefault="00D00B3E" w:rsidP="00DC3934">
            <w:pPr>
              <w:spacing w:line="240" w:lineRule="auto"/>
              <w:ind w:firstLine="0"/>
              <w:jc w:val="left"/>
              <w:rPr>
                <w:rFonts w:eastAsiaTheme="minorHAnsi"/>
                <w:sz w:val="24"/>
                <w:szCs w:val="24"/>
                <w:lang w:eastAsia="en-US"/>
              </w:rPr>
            </w:pPr>
          </w:p>
          <w:p w14:paraId="243EDB40" w14:textId="77777777" w:rsidR="00D00B3E" w:rsidRPr="001B174C" w:rsidRDefault="00D00B3E" w:rsidP="00DC3934">
            <w:pPr>
              <w:spacing w:line="240" w:lineRule="auto"/>
              <w:ind w:firstLine="0"/>
              <w:jc w:val="left"/>
              <w:rPr>
                <w:rFonts w:eastAsiaTheme="minorHAnsi"/>
                <w:sz w:val="24"/>
                <w:szCs w:val="24"/>
                <w:lang w:eastAsia="en-US"/>
              </w:rPr>
            </w:pPr>
          </w:p>
          <w:p w14:paraId="1A6DFE4B" w14:textId="77777777" w:rsidR="00D00B3E" w:rsidRPr="001B174C" w:rsidRDefault="00D00B3E" w:rsidP="00DC3934">
            <w:pPr>
              <w:spacing w:line="240" w:lineRule="auto"/>
              <w:ind w:firstLine="0"/>
              <w:jc w:val="left"/>
              <w:rPr>
                <w:rFonts w:eastAsiaTheme="minorHAnsi"/>
                <w:sz w:val="24"/>
                <w:szCs w:val="24"/>
                <w:lang w:eastAsia="en-US"/>
              </w:rPr>
            </w:pPr>
            <w:r w:rsidRPr="001B174C">
              <w:rPr>
                <w:rFonts w:eastAsiaTheme="minorHAnsi"/>
                <w:sz w:val="24"/>
                <w:szCs w:val="24"/>
                <w:lang w:eastAsia="en-US"/>
              </w:rPr>
              <w:lastRenderedPageBreak/>
              <w:t>04</w:t>
            </w:r>
          </w:p>
        </w:tc>
        <w:tc>
          <w:tcPr>
            <w:tcW w:w="1884" w:type="dxa"/>
            <w:shd w:val="clear" w:color="auto" w:fill="auto"/>
            <w:vAlign w:val="bottom"/>
          </w:tcPr>
          <w:p w14:paraId="08C14723" w14:textId="77777777" w:rsidR="00D00B3E" w:rsidRPr="001B174C" w:rsidRDefault="00D00B3E" w:rsidP="00DC3934">
            <w:pPr>
              <w:spacing w:line="240" w:lineRule="auto"/>
              <w:ind w:firstLine="0"/>
              <w:jc w:val="left"/>
              <w:rPr>
                <w:rFonts w:eastAsiaTheme="minorHAnsi"/>
                <w:sz w:val="24"/>
                <w:szCs w:val="24"/>
                <w:lang w:eastAsia="en-US"/>
              </w:rPr>
            </w:pPr>
          </w:p>
          <w:p w14:paraId="79D2AC8E" w14:textId="77777777" w:rsidR="00D00B3E" w:rsidRPr="001B174C" w:rsidRDefault="00D00B3E" w:rsidP="00DC3934">
            <w:pPr>
              <w:spacing w:line="240" w:lineRule="auto"/>
              <w:ind w:firstLine="0"/>
              <w:jc w:val="left"/>
              <w:rPr>
                <w:rFonts w:eastAsiaTheme="minorHAnsi"/>
                <w:sz w:val="24"/>
                <w:szCs w:val="24"/>
                <w:lang w:eastAsia="en-US"/>
              </w:rPr>
            </w:pPr>
          </w:p>
          <w:p w14:paraId="2232AF2F" w14:textId="77777777" w:rsidR="00D00B3E" w:rsidRPr="001B174C" w:rsidRDefault="00D00B3E" w:rsidP="00DC3934">
            <w:pPr>
              <w:spacing w:line="240" w:lineRule="auto"/>
              <w:ind w:firstLine="0"/>
              <w:jc w:val="left"/>
              <w:rPr>
                <w:rFonts w:eastAsiaTheme="minorHAnsi"/>
                <w:sz w:val="24"/>
                <w:szCs w:val="24"/>
                <w:lang w:eastAsia="en-US"/>
              </w:rPr>
            </w:pPr>
          </w:p>
          <w:p w14:paraId="0D77719F" w14:textId="77777777" w:rsidR="00D00B3E" w:rsidRPr="001B174C" w:rsidRDefault="00D00B3E" w:rsidP="00DC3934">
            <w:pPr>
              <w:spacing w:line="240" w:lineRule="auto"/>
              <w:ind w:firstLine="0"/>
              <w:jc w:val="left"/>
              <w:rPr>
                <w:rFonts w:eastAsiaTheme="minorHAnsi"/>
                <w:sz w:val="24"/>
                <w:szCs w:val="24"/>
                <w:lang w:eastAsia="en-US"/>
              </w:rPr>
            </w:pPr>
          </w:p>
          <w:p w14:paraId="3A4EA88B" w14:textId="77777777" w:rsidR="00D00B3E" w:rsidRPr="001B174C" w:rsidRDefault="00D00B3E" w:rsidP="00DC3934">
            <w:pPr>
              <w:spacing w:line="240" w:lineRule="auto"/>
              <w:ind w:firstLine="0"/>
              <w:jc w:val="left"/>
              <w:rPr>
                <w:rFonts w:eastAsiaTheme="minorHAnsi"/>
                <w:sz w:val="24"/>
                <w:szCs w:val="24"/>
                <w:lang w:eastAsia="en-US"/>
              </w:rPr>
            </w:pPr>
          </w:p>
          <w:p w14:paraId="76A4B6C8" w14:textId="77777777" w:rsidR="00D00B3E" w:rsidRPr="001B174C" w:rsidRDefault="00D00B3E" w:rsidP="00DC3934">
            <w:pPr>
              <w:spacing w:line="240" w:lineRule="auto"/>
              <w:ind w:firstLine="0"/>
              <w:jc w:val="left"/>
              <w:rPr>
                <w:rFonts w:eastAsiaTheme="minorHAnsi"/>
                <w:sz w:val="24"/>
                <w:szCs w:val="24"/>
                <w:lang w:eastAsia="en-US"/>
              </w:rPr>
            </w:pPr>
          </w:p>
          <w:p w14:paraId="28051224" w14:textId="77777777" w:rsidR="00D00B3E" w:rsidRPr="001B174C" w:rsidRDefault="00D00B3E" w:rsidP="00DC3934">
            <w:pPr>
              <w:spacing w:line="240" w:lineRule="auto"/>
              <w:ind w:firstLine="0"/>
              <w:jc w:val="left"/>
              <w:rPr>
                <w:rFonts w:eastAsiaTheme="minorHAnsi"/>
                <w:sz w:val="24"/>
                <w:szCs w:val="24"/>
                <w:lang w:eastAsia="en-US"/>
              </w:rPr>
            </w:pPr>
          </w:p>
          <w:p w14:paraId="6595AFBD" w14:textId="77777777" w:rsidR="00D00B3E" w:rsidRPr="001B174C" w:rsidRDefault="00D00B3E" w:rsidP="00DC3934">
            <w:pPr>
              <w:spacing w:line="240" w:lineRule="auto"/>
              <w:ind w:firstLine="0"/>
              <w:jc w:val="left"/>
              <w:rPr>
                <w:rFonts w:eastAsiaTheme="minorHAnsi"/>
                <w:sz w:val="24"/>
                <w:szCs w:val="24"/>
                <w:lang w:eastAsia="en-US"/>
              </w:rPr>
            </w:pPr>
            <w:r w:rsidRPr="001B174C">
              <w:rPr>
                <w:rFonts w:eastAsiaTheme="minorHAnsi"/>
                <w:sz w:val="24"/>
                <w:szCs w:val="24"/>
                <w:lang w:eastAsia="en-US"/>
              </w:rPr>
              <w:lastRenderedPageBreak/>
              <w:t>00 0 00 79528</w:t>
            </w:r>
          </w:p>
        </w:tc>
        <w:tc>
          <w:tcPr>
            <w:tcW w:w="1145" w:type="dxa"/>
            <w:shd w:val="clear" w:color="auto" w:fill="auto"/>
            <w:vAlign w:val="bottom"/>
          </w:tcPr>
          <w:p w14:paraId="3A83DC7F" w14:textId="77777777" w:rsidR="00D00B3E" w:rsidRPr="001B174C" w:rsidRDefault="00D00B3E" w:rsidP="00DC3934">
            <w:pPr>
              <w:spacing w:line="240" w:lineRule="auto"/>
              <w:ind w:firstLine="0"/>
              <w:jc w:val="left"/>
              <w:rPr>
                <w:rFonts w:eastAsiaTheme="minorHAnsi"/>
                <w:sz w:val="24"/>
                <w:szCs w:val="24"/>
                <w:lang w:eastAsia="en-US"/>
              </w:rPr>
            </w:pPr>
          </w:p>
        </w:tc>
        <w:tc>
          <w:tcPr>
            <w:tcW w:w="1548" w:type="dxa"/>
            <w:shd w:val="clear" w:color="auto" w:fill="auto"/>
            <w:vAlign w:val="bottom"/>
          </w:tcPr>
          <w:p w14:paraId="6FAED11F" w14:textId="77777777" w:rsidR="00D00B3E" w:rsidRPr="001B174C" w:rsidRDefault="00D00B3E" w:rsidP="00DC3934">
            <w:pPr>
              <w:spacing w:line="240" w:lineRule="auto"/>
              <w:ind w:firstLine="0"/>
              <w:jc w:val="left"/>
              <w:rPr>
                <w:rFonts w:eastAsiaTheme="minorHAnsi"/>
                <w:sz w:val="24"/>
                <w:szCs w:val="24"/>
                <w:lang w:eastAsia="en-US"/>
              </w:rPr>
            </w:pPr>
          </w:p>
          <w:p w14:paraId="20997C10" w14:textId="77777777" w:rsidR="00D00B3E" w:rsidRPr="001B174C" w:rsidRDefault="00D00B3E" w:rsidP="00DC3934">
            <w:pPr>
              <w:spacing w:line="240" w:lineRule="auto"/>
              <w:ind w:firstLine="0"/>
              <w:jc w:val="left"/>
              <w:rPr>
                <w:rFonts w:eastAsiaTheme="minorHAnsi"/>
                <w:sz w:val="24"/>
                <w:szCs w:val="24"/>
                <w:lang w:eastAsia="en-US"/>
              </w:rPr>
            </w:pPr>
          </w:p>
          <w:p w14:paraId="3B393792" w14:textId="77777777" w:rsidR="00D00B3E" w:rsidRPr="001B174C" w:rsidRDefault="00D00B3E" w:rsidP="00DC3934">
            <w:pPr>
              <w:spacing w:line="240" w:lineRule="auto"/>
              <w:ind w:firstLine="0"/>
              <w:jc w:val="left"/>
              <w:rPr>
                <w:rFonts w:eastAsiaTheme="minorHAnsi"/>
                <w:sz w:val="24"/>
                <w:szCs w:val="24"/>
                <w:lang w:eastAsia="en-US"/>
              </w:rPr>
            </w:pPr>
          </w:p>
          <w:p w14:paraId="1D15BA00" w14:textId="77777777" w:rsidR="00D00B3E" w:rsidRPr="001B174C" w:rsidRDefault="00D00B3E" w:rsidP="00DC3934">
            <w:pPr>
              <w:spacing w:line="240" w:lineRule="auto"/>
              <w:ind w:firstLine="0"/>
              <w:jc w:val="left"/>
              <w:rPr>
                <w:rFonts w:eastAsiaTheme="minorHAnsi"/>
                <w:sz w:val="24"/>
                <w:szCs w:val="24"/>
                <w:lang w:eastAsia="en-US"/>
              </w:rPr>
            </w:pPr>
          </w:p>
          <w:p w14:paraId="658D634C" w14:textId="77777777" w:rsidR="00D00B3E" w:rsidRPr="001B174C" w:rsidRDefault="00D00B3E" w:rsidP="00DC3934">
            <w:pPr>
              <w:spacing w:line="240" w:lineRule="auto"/>
              <w:ind w:firstLine="0"/>
              <w:jc w:val="left"/>
              <w:rPr>
                <w:rFonts w:eastAsiaTheme="minorHAnsi"/>
                <w:sz w:val="24"/>
                <w:szCs w:val="24"/>
                <w:lang w:eastAsia="en-US"/>
              </w:rPr>
            </w:pPr>
          </w:p>
          <w:p w14:paraId="7C273784" w14:textId="77777777" w:rsidR="00D00B3E" w:rsidRPr="001B174C" w:rsidRDefault="00D00B3E" w:rsidP="00DC3934">
            <w:pPr>
              <w:spacing w:line="240" w:lineRule="auto"/>
              <w:ind w:firstLine="0"/>
              <w:jc w:val="left"/>
              <w:rPr>
                <w:rFonts w:eastAsiaTheme="minorHAnsi"/>
                <w:sz w:val="24"/>
                <w:szCs w:val="24"/>
                <w:lang w:eastAsia="en-US"/>
              </w:rPr>
            </w:pPr>
          </w:p>
          <w:p w14:paraId="0789CC27" w14:textId="77777777" w:rsidR="00D00B3E" w:rsidRPr="001B174C" w:rsidRDefault="00D00B3E" w:rsidP="00DC3934">
            <w:pPr>
              <w:spacing w:line="240" w:lineRule="auto"/>
              <w:ind w:firstLine="0"/>
              <w:jc w:val="left"/>
              <w:rPr>
                <w:rFonts w:eastAsiaTheme="minorHAnsi"/>
                <w:sz w:val="24"/>
                <w:szCs w:val="24"/>
                <w:lang w:eastAsia="en-US"/>
              </w:rPr>
            </w:pPr>
          </w:p>
          <w:p w14:paraId="4C6997C2" w14:textId="77777777" w:rsidR="00D00B3E" w:rsidRPr="001B174C" w:rsidRDefault="00D00B3E" w:rsidP="00DC3934">
            <w:pPr>
              <w:spacing w:line="240" w:lineRule="auto"/>
              <w:ind w:firstLine="0"/>
              <w:jc w:val="left"/>
              <w:rPr>
                <w:rFonts w:eastAsiaTheme="minorHAnsi"/>
                <w:sz w:val="24"/>
                <w:szCs w:val="24"/>
                <w:lang w:eastAsia="en-US"/>
              </w:rPr>
            </w:pPr>
            <w:r w:rsidRPr="001B174C">
              <w:rPr>
                <w:rFonts w:eastAsiaTheme="minorHAnsi"/>
                <w:sz w:val="24"/>
                <w:szCs w:val="24"/>
                <w:lang w:eastAsia="en-US"/>
              </w:rPr>
              <w:lastRenderedPageBreak/>
              <w:t>20,0</w:t>
            </w:r>
          </w:p>
        </w:tc>
      </w:tr>
      <w:tr w:rsidR="00D00B3E" w:rsidRPr="001B174C" w14:paraId="385F1E0E" w14:textId="77777777" w:rsidTr="00DC3934">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50594D9A" w14:textId="77777777" w:rsidR="00D00B3E" w:rsidRPr="001B174C" w:rsidRDefault="00D00B3E" w:rsidP="00DC3934">
            <w:pPr>
              <w:spacing w:line="240" w:lineRule="auto"/>
              <w:ind w:firstLine="0"/>
              <w:jc w:val="left"/>
              <w:rPr>
                <w:rFonts w:eastAsiaTheme="minorHAnsi"/>
                <w:sz w:val="24"/>
                <w:szCs w:val="24"/>
                <w:lang w:eastAsia="en-US"/>
              </w:rPr>
            </w:pPr>
            <w:r w:rsidRPr="001B174C">
              <w:rPr>
                <w:rFonts w:eastAsiaTheme="minorHAnsi"/>
                <w:sz w:val="24"/>
                <w:szCs w:val="24"/>
                <w:lang w:eastAsia="en-US"/>
              </w:rPr>
              <w:lastRenderedPageBreak/>
              <w:t>Прочая закупка товаров, работ и услуг для государственных нужд</w:t>
            </w:r>
          </w:p>
        </w:tc>
        <w:tc>
          <w:tcPr>
            <w:tcW w:w="1183" w:type="dxa"/>
            <w:shd w:val="clear" w:color="auto" w:fill="auto"/>
            <w:vAlign w:val="bottom"/>
          </w:tcPr>
          <w:p w14:paraId="0D02FED7" w14:textId="77777777" w:rsidR="00D00B3E" w:rsidRPr="001B174C" w:rsidRDefault="00D00B3E" w:rsidP="00DC3934">
            <w:pPr>
              <w:spacing w:line="240" w:lineRule="auto"/>
              <w:ind w:firstLine="0"/>
              <w:jc w:val="left"/>
              <w:rPr>
                <w:rFonts w:eastAsiaTheme="minorHAnsi"/>
                <w:sz w:val="24"/>
                <w:szCs w:val="24"/>
                <w:lang w:eastAsia="en-US"/>
              </w:rPr>
            </w:pPr>
            <w:r w:rsidRPr="001B174C">
              <w:rPr>
                <w:rFonts w:eastAsiaTheme="minorHAnsi"/>
                <w:sz w:val="24"/>
                <w:szCs w:val="24"/>
                <w:lang w:eastAsia="en-US"/>
              </w:rPr>
              <w:t>01</w:t>
            </w:r>
          </w:p>
        </w:tc>
        <w:tc>
          <w:tcPr>
            <w:tcW w:w="1227" w:type="dxa"/>
            <w:shd w:val="clear" w:color="auto" w:fill="auto"/>
            <w:vAlign w:val="bottom"/>
          </w:tcPr>
          <w:p w14:paraId="46F7352D" w14:textId="77777777" w:rsidR="00D00B3E" w:rsidRPr="001B174C" w:rsidRDefault="00D00B3E" w:rsidP="00DC3934">
            <w:pPr>
              <w:spacing w:line="240" w:lineRule="auto"/>
              <w:ind w:firstLine="0"/>
              <w:jc w:val="left"/>
              <w:rPr>
                <w:rFonts w:eastAsiaTheme="minorHAnsi"/>
                <w:sz w:val="24"/>
                <w:szCs w:val="24"/>
                <w:lang w:eastAsia="en-US"/>
              </w:rPr>
            </w:pPr>
            <w:r w:rsidRPr="001B174C">
              <w:rPr>
                <w:rFonts w:eastAsiaTheme="minorHAnsi"/>
                <w:sz w:val="24"/>
                <w:szCs w:val="24"/>
                <w:lang w:eastAsia="en-US"/>
              </w:rPr>
              <w:t>04</w:t>
            </w:r>
          </w:p>
        </w:tc>
        <w:tc>
          <w:tcPr>
            <w:tcW w:w="1884" w:type="dxa"/>
            <w:shd w:val="clear" w:color="auto" w:fill="auto"/>
            <w:vAlign w:val="bottom"/>
          </w:tcPr>
          <w:p w14:paraId="14BFEC99" w14:textId="77777777" w:rsidR="00D00B3E" w:rsidRPr="001B174C" w:rsidRDefault="00D00B3E" w:rsidP="00DC3934">
            <w:pPr>
              <w:spacing w:line="240" w:lineRule="auto"/>
              <w:ind w:firstLine="0"/>
              <w:jc w:val="left"/>
              <w:rPr>
                <w:rFonts w:eastAsiaTheme="minorHAnsi"/>
                <w:sz w:val="24"/>
                <w:szCs w:val="24"/>
                <w:lang w:eastAsia="en-US"/>
              </w:rPr>
            </w:pPr>
            <w:r w:rsidRPr="001B174C">
              <w:rPr>
                <w:rFonts w:eastAsiaTheme="minorHAnsi"/>
                <w:sz w:val="24"/>
                <w:szCs w:val="24"/>
                <w:lang w:eastAsia="en-US"/>
              </w:rPr>
              <w:t>00 0 00 79528</w:t>
            </w:r>
          </w:p>
        </w:tc>
        <w:tc>
          <w:tcPr>
            <w:tcW w:w="1145" w:type="dxa"/>
            <w:shd w:val="clear" w:color="auto" w:fill="auto"/>
            <w:vAlign w:val="bottom"/>
          </w:tcPr>
          <w:p w14:paraId="21E4569E" w14:textId="77777777" w:rsidR="00D00B3E" w:rsidRPr="001B174C" w:rsidRDefault="00D00B3E" w:rsidP="00DC3934">
            <w:pPr>
              <w:spacing w:line="240" w:lineRule="auto"/>
              <w:ind w:firstLine="0"/>
              <w:jc w:val="left"/>
              <w:rPr>
                <w:rFonts w:eastAsiaTheme="minorHAnsi"/>
                <w:sz w:val="24"/>
                <w:szCs w:val="24"/>
                <w:lang w:eastAsia="en-US"/>
              </w:rPr>
            </w:pPr>
            <w:r w:rsidRPr="001B174C">
              <w:rPr>
                <w:rFonts w:eastAsiaTheme="minorHAnsi"/>
                <w:sz w:val="24"/>
                <w:szCs w:val="24"/>
                <w:lang w:eastAsia="en-US"/>
              </w:rPr>
              <w:t>244</w:t>
            </w:r>
          </w:p>
        </w:tc>
        <w:tc>
          <w:tcPr>
            <w:tcW w:w="1548" w:type="dxa"/>
            <w:shd w:val="clear" w:color="auto" w:fill="auto"/>
            <w:vAlign w:val="bottom"/>
          </w:tcPr>
          <w:p w14:paraId="4FDBA53E" w14:textId="77777777" w:rsidR="00D00B3E" w:rsidRPr="001B174C" w:rsidRDefault="00D00B3E" w:rsidP="00DC3934">
            <w:pPr>
              <w:spacing w:line="240" w:lineRule="auto"/>
              <w:ind w:firstLine="0"/>
              <w:jc w:val="left"/>
              <w:rPr>
                <w:rFonts w:eastAsiaTheme="minorHAnsi"/>
                <w:sz w:val="24"/>
                <w:szCs w:val="24"/>
                <w:lang w:eastAsia="en-US"/>
              </w:rPr>
            </w:pPr>
            <w:r w:rsidRPr="001B174C">
              <w:rPr>
                <w:rFonts w:eastAsiaTheme="minorHAnsi"/>
                <w:sz w:val="24"/>
                <w:szCs w:val="24"/>
                <w:lang w:eastAsia="en-US"/>
              </w:rPr>
              <w:t>20,0</w:t>
            </w:r>
          </w:p>
        </w:tc>
      </w:tr>
      <w:tr w:rsidR="00D00B3E" w:rsidRPr="001B174C" w14:paraId="67F4BBDB" w14:textId="77777777" w:rsidTr="00DC3934">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3410D375" w14:textId="77777777" w:rsidR="00D00B3E" w:rsidRPr="001B174C" w:rsidRDefault="00D00B3E" w:rsidP="00DC3934">
            <w:pPr>
              <w:spacing w:line="240" w:lineRule="auto"/>
              <w:ind w:firstLine="0"/>
              <w:jc w:val="left"/>
              <w:rPr>
                <w:rFonts w:eastAsiaTheme="minorHAnsi"/>
                <w:sz w:val="24"/>
                <w:szCs w:val="24"/>
                <w:lang w:eastAsia="en-US"/>
              </w:rPr>
            </w:pPr>
            <w:r w:rsidRPr="001B174C">
              <w:rPr>
                <w:rFonts w:eastAsiaTheme="minorHAnsi"/>
                <w:sz w:val="24"/>
                <w:szCs w:val="24"/>
                <w:lang w:eastAsia="en-US"/>
              </w:rPr>
              <w:t xml:space="preserve">Региональный фонд финансовой поддержки </w:t>
            </w:r>
          </w:p>
        </w:tc>
        <w:tc>
          <w:tcPr>
            <w:tcW w:w="1183" w:type="dxa"/>
            <w:shd w:val="clear" w:color="auto" w:fill="auto"/>
            <w:vAlign w:val="bottom"/>
          </w:tcPr>
          <w:p w14:paraId="048CF737" w14:textId="77777777" w:rsidR="00D00B3E" w:rsidRPr="001B174C" w:rsidRDefault="00D00B3E" w:rsidP="00DC3934">
            <w:pPr>
              <w:spacing w:line="240" w:lineRule="auto"/>
              <w:ind w:firstLine="0"/>
              <w:jc w:val="left"/>
              <w:rPr>
                <w:rFonts w:eastAsiaTheme="minorHAnsi"/>
                <w:sz w:val="24"/>
                <w:szCs w:val="24"/>
                <w:lang w:eastAsia="en-US"/>
              </w:rPr>
            </w:pPr>
            <w:r w:rsidRPr="001B174C">
              <w:rPr>
                <w:rFonts w:eastAsiaTheme="minorHAnsi"/>
                <w:sz w:val="24"/>
                <w:szCs w:val="24"/>
                <w:lang w:eastAsia="en-US"/>
              </w:rPr>
              <w:t>01</w:t>
            </w:r>
          </w:p>
        </w:tc>
        <w:tc>
          <w:tcPr>
            <w:tcW w:w="1227" w:type="dxa"/>
            <w:shd w:val="clear" w:color="auto" w:fill="auto"/>
            <w:vAlign w:val="bottom"/>
          </w:tcPr>
          <w:p w14:paraId="2EF4A5F0" w14:textId="77777777" w:rsidR="00D00B3E" w:rsidRPr="001B174C" w:rsidRDefault="00D00B3E" w:rsidP="00DC3934">
            <w:pPr>
              <w:spacing w:line="240" w:lineRule="auto"/>
              <w:ind w:firstLine="0"/>
              <w:jc w:val="left"/>
              <w:rPr>
                <w:rFonts w:eastAsiaTheme="minorHAnsi"/>
                <w:sz w:val="24"/>
                <w:szCs w:val="24"/>
                <w:lang w:eastAsia="en-US"/>
              </w:rPr>
            </w:pPr>
            <w:r w:rsidRPr="001B174C">
              <w:rPr>
                <w:rFonts w:eastAsiaTheme="minorHAnsi"/>
                <w:sz w:val="24"/>
                <w:szCs w:val="24"/>
                <w:lang w:eastAsia="en-US"/>
              </w:rPr>
              <w:t>04</w:t>
            </w:r>
          </w:p>
        </w:tc>
        <w:tc>
          <w:tcPr>
            <w:tcW w:w="1884" w:type="dxa"/>
            <w:shd w:val="clear" w:color="auto" w:fill="auto"/>
            <w:vAlign w:val="bottom"/>
          </w:tcPr>
          <w:p w14:paraId="7A8EC16D" w14:textId="77777777" w:rsidR="00D00B3E" w:rsidRPr="001B174C" w:rsidRDefault="00D00B3E" w:rsidP="00DC3934">
            <w:pPr>
              <w:spacing w:line="240" w:lineRule="auto"/>
              <w:ind w:firstLine="0"/>
              <w:jc w:val="left"/>
              <w:rPr>
                <w:rFonts w:eastAsiaTheme="minorHAnsi"/>
                <w:sz w:val="24"/>
                <w:szCs w:val="24"/>
                <w:lang w:eastAsia="en-US"/>
              </w:rPr>
            </w:pPr>
          </w:p>
        </w:tc>
        <w:tc>
          <w:tcPr>
            <w:tcW w:w="1145" w:type="dxa"/>
            <w:shd w:val="clear" w:color="auto" w:fill="auto"/>
            <w:vAlign w:val="bottom"/>
          </w:tcPr>
          <w:p w14:paraId="519F5940" w14:textId="77777777" w:rsidR="00D00B3E" w:rsidRPr="001B174C" w:rsidRDefault="00D00B3E" w:rsidP="00DC3934">
            <w:pPr>
              <w:spacing w:line="240" w:lineRule="auto"/>
              <w:ind w:firstLine="0"/>
              <w:jc w:val="left"/>
              <w:rPr>
                <w:rFonts w:eastAsiaTheme="minorHAnsi"/>
                <w:sz w:val="24"/>
                <w:szCs w:val="24"/>
                <w:lang w:eastAsia="en-US"/>
              </w:rPr>
            </w:pPr>
          </w:p>
        </w:tc>
        <w:tc>
          <w:tcPr>
            <w:tcW w:w="1548" w:type="dxa"/>
            <w:shd w:val="clear" w:color="auto" w:fill="auto"/>
            <w:vAlign w:val="bottom"/>
          </w:tcPr>
          <w:p w14:paraId="692FC064" w14:textId="77777777" w:rsidR="00D00B3E" w:rsidRPr="001B174C" w:rsidRDefault="00D00B3E" w:rsidP="00DC3934">
            <w:pPr>
              <w:spacing w:line="240" w:lineRule="auto"/>
              <w:ind w:firstLine="0"/>
              <w:jc w:val="left"/>
              <w:rPr>
                <w:rFonts w:eastAsiaTheme="minorHAnsi"/>
                <w:sz w:val="24"/>
                <w:szCs w:val="24"/>
                <w:lang w:eastAsia="en-US"/>
              </w:rPr>
            </w:pPr>
            <w:r w:rsidRPr="00382171">
              <w:rPr>
                <w:rFonts w:eastAsiaTheme="minorHAnsi"/>
                <w:sz w:val="24"/>
                <w:szCs w:val="24"/>
                <w:lang w:eastAsia="en-US"/>
              </w:rPr>
              <w:t>1665,7</w:t>
            </w:r>
          </w:p>
        </w:tc>
      </w:tr>
      <w:tr w:rsidR="00D00B3E" w:rsidRPr="001B174C" w14:paraId="4FA48841" w14:textId="77777777" w:rsidTr="00DC3934">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32D7A03E" w14:textId="77777777" w:rsidR="00D00B3E" w:rsidRPr="001B174C" w:rsidRDefault="00D00B3E" w:rsidP="00DC3934">
            <w:pPr>
              <w:spacing w:line="240" w:lineRule="auto"/>
              <w:ind w:firstLine="0"/>
              <w:jc w:val="left"/>
              <w:rPr>
                <w:rFonts w:eastAsiaTheme="minorHAnsi"/>
                <w:sz w:val="24"/>
                <w:szCs w:val="24"/>
                <w:lang w:eastAsia="en-US"/>
              </w:rPr>
            </w:pPr>
            <w:r w:rsidRPr="001B174C">
              <w:rPr>
                <w:rFonts w:eastAsiaTheme="minorHAnsi"/>
                <w:sz w:val="24"/>
                <w:szCs w:val="24"/>
                <w:lang w:eastAsia="en-US"/>
              </w:rPr>
              <w:t>Выполнение функций органами местного самоуправления</w:t>
            </w:r>
          </w:p>
        </w:tc>
        <w:tc>
          <w:tcPr>
            <w:tcW w:w="1183" w:type="dxa"/>
            <w:shd w:val="clear" w:color="auto" w:fill="auto"/>
            <w:vAlign w:val="bottom"/>
          </w:tcPr>
          <w:p w14:paraId="152B42A4" w14:textId="77777777" w:rsidR="00D00B3E" w:rsidRPr="001B174C" w:rsidRDefault="00D00B3E" w:rsidP="00DC3934">
            <w:pPr>
              <w:spacing w:line="240" w:lineRule="auto"/>
              <w:ind w:firstLine="0"/>
              <w:jc w:val="left"/>
              <w:rPr>
                <w:rFonts w:eastAsiaTheme="minorHAnsi"/>
                <w:sz w:val="24"/>
                <w:szCs w:val="24"/>
                <w:lang w:eastAsia="en-US"/>
              </w:rPr>
            </w:pPr>
            <w:r w:rsidRPr="001B174C">
              <w:rPr>
                <w:rFonts w:eastAsiaTheme="minorHAnsi"/>
                <w:sz w:val="24"/>
                <w:szCs w:val="24"/>
                <w:lang w:eastAsia="en-US"/>
              </w:rPr>
              <w:t>01</w:t>
            </w:r>
          </w:p>
        </w:tc>
        <w:tc>
          <w:tcPr>
            <w:tcW w:w="1227" w:type="dxa"/>
            <w:shd w:val="clear" w:color="auto" w:fill="auto"/>
            <w:vAlign w:val="bottom"/>
          </w:tcPr>
          <w:p w14:paraId="37A8586F" w14:textId="77777777" w:rsidR="00D00B3E" w:rsidRPr="001B174C" w:rsidRDefault="00D00B3E" w:rsidP="00DC3934">
            <w:pPr>
              <w:spacing w:line="240" w:lineRule="auto"/>
              <w:ind w:firstLine="0"/>
              <w:jc w:val="left"/>
              <w:rPr>
                <w:rFonts w:eastAsiaTheme="minorHAnsi"/>
                <w:sz w:val="24"/>
                <w:szCs w:val="24"/>
                <w:lang w:eastAsia="en-US"/>
              </w:rPr>
            </w:pPr>
            <w:r w:rsidRPr="001B174C">
              <w:rPr>
                <w:rFonts w:eastAsiaTheme="minorHAnsi"/>
                <w:sz w:val="24"/>
                <w:szCs w:val="24"/>
                <w:lang w:eastAsia="en-US"/>
              </w:rPr>
              <w:t>04</w:t>
            </w:r>
          </w:p>
        </w:tc>
        <w:tc>
          <w:tcPr>
            <w:tcW w:w="1884" w:type="dxa"/>
            <w:shd w:val="clear" w:color="auto" w:fill="auto"/>
            <w:vAlign w:val="bottom"/>
          </w:tcPr>
          <w:p w14:paraId="50555F68" w14:textId="77777777" w:rsidR="00D00B3E" w:rsidRPr="001B174C" w:rsidRDefault="00D00B3E" w:rsidP="00DC3934">
            <w:pPr>
              <w:spacing w:line="240" w:lineRule="auto"/>
              <w:ind w:firstLine="0"/>
              <w:jc w:val="left"/>
              <w:rPr>
                <w:rFonts w:eastAsiaTheme="minorHAnsi"/>
                <w:sz w:val="24"/>
                <w:szCs w:val="24"/>
                <w:lang w:eastAsia="en-US"/>
              </w:rPr>
            </w:pPr>
            <w:r w:rsidRPr="001B174C">
              <w:rPr>
                <w:rFonts w:eastAsiaTheme="minorHAnsi"/>
                <w:sz w:val="24"/>
                <w:szCs w:val="24"/>
                <w:lang w:eastAsia="en-US"/>
              </w:rPr>
              <w:t>00 0 00 79000</w:t>
            </w:r>
          </w:p>
        </w:tc>
        <w:tc>
          <w:tcPr>
            <w:tcW w:w="1145" w:type="dxa"/>
            <w:shd w:val="clear" w:color="auto" w:fill="auto"/>
            <w:vAlign w:val="bottom"/>
          </w:tcPr>
          <w:p w14:paraId="763A04C0" w14:textId="77777777" w:rsidR="00D00B3E" w:rsidRPr="001B174C" w:rsidRDefault="00D00B3E" w:rsidP="00DC3934">
            <w:pPr>
              <w:spacing w:line="240" w:lineRule="auto"/>
              <w:ind w:firstLine="0"/>
              <w:jc w:val="left"/>
              <w:rPr>
                <w:rFonts w:eastAsiaTheme="minorHAnsi"/>
                <w:sz w:val="24"/>
                <w:szCs w:val="24"/>
                <w:lang w:eastAsia="en-US"/>
              </w:rPr>
            </w:pPr>
          </w:p>
        </w:tc>
        <w:tc>
          <w:tcPr>
            <w:tcW w:w="1548" w:type="dxa"/>
            <w:shd w:val="clear" w:color="auto" w:fill="auto"/>
            <w:vAlign w:val="bottom"/>
          </w:tcPr>
          <w:p w14:paraId="2AD53023" w14:textId="77777777" w:rsidR="00D00B3E" w:rsidRPr="001B174C" w:rsidRDefault="00D00B3E" w:rsidP="00DC3934">
            <w:pPr>
              <w:spacing w:line="240" w:lineRule="auto"/>
              <w:ind w:firstLine="0"/>
              <w:jc w:val="left"/>
              <w:rPr>
                <w:rFonts w:eastAsiaTheme="minorHAnsi"/>
                <w:sz w:val="24"/>
                <w:szCs w:val="24"/>
                <w:lang w:eastAsia="en-US"/>
              </w:rPr>
            </w:pPr>
            <w:r w:rsidRPr="001B174C">
              <w:rPr>
                <w:rFonts w:eastAsiaTheme="minorHAnsi"/>
                <w:sz w:val="24"/>
                <w:szCs w:val="24"/>
                <w:lang w:eastAsia="en-US"/>
              </w:rPr>
              <w:t>1665,7</w:t>
            </w:r>
          </w:p>
        </w:tc>
      </w:tr>
      <w:tr w:rsidR="00D00B3E" w:rsidRPr="001B174C" w14:paraId="07F556BC" w14:textId="77777777" w:rsidTr="00DC3934">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760C01C6" w14:textId="77777777" w:rsidR="00D00B3E" w:rsidRPr="001B174C" w:rsidRDefault="00D00B3E" w:rsidP="00DC3934">
            <w:pPr>
              <w:spacing w:line="240" w:lineRule="auto"/>
              <w:ind w:firstLine="0"/>
              <w:jc w:val="left"/>
              <w:rPr>
                <w:rFonts w:eastAsiaTheme="minorHAnsi"/>
                <w:sz w:val="24"/>
                <w:szCs w:val="24"/>
                <w:lang w:eastAsia="en-US"/>
              </w:rPr>
            </w:pPr>
            <w:r w:rsidRPr="001B174C">
              <w:rPr>
                <w:rFonts w:eastAsiaTheme="minorHAnsi"/>
                <w:sz w:val="24"/>
                <w:szCs w:val="24"/>
                <w:lang w:eastAsia="en-US"/>
              </w:rPr>
              <w:t>Осуществление государственных полномочий по созданию административных комиссий</w:t>
            </w:r>
          </w:p>
        </w:tc>
        <w:tc>
          <w:tcPr>
            <w:tcW w:w="1183" w:type="dxa"/>
            <w:shd w:val="clear" w:color="auto" w:fill="auto"/>
            <w:vAlign w:val="bottom"/>
          </w:tcPr>
          <w:p w14:paraId="45ACF2CE" w14:textId="77777777" w:rsidR="00D00B3E" w:rsidRPr="001B174C" w:rsidRDefault="00D00B3E" w:rsidP="00DC3934">
            <w:pPr>
              <w:spacing w:line="240" w:lineRule="auto"/>
              <w:ind w:firstLine="0"/>
              <w:jc w:val="left"/>
              <w:rPr>
                <w:rFonts w:eastAsiaTheme="minorHAnsi"/>
                <w:sz w:val="24"/>
                <w:szCs w:val="24"/>
                <w:lang w:eastAsia="en-US"/>
              </w:rPr>
            </w:pPr>
            <w:r w:rsidRPr="001B174C">
              <w:rPr>
                <w:rFonts w:eastAsiaTheme="minorHAnsi"/>
                <w:sz w:val="24"/>
                <w:szCs w:val="24"/>
                <w:lang w:eastAsia="en-US"/>
              </w:rPr>
              <w:t>01</w:t>
            </w:r>
          </w:p>
        </w:tc>
        <w:tc>
          <w:tcPr>
            <w:tcW w:w="1227" w:type="dxa"/>
            <w:shd w:val="clear" w:color="auto" w:fill="auto"/>
            <w:vAlign w:val="bottom"/>
          </w:tcPr>
          <w:p w14:paraId="16EB95A4" w14:textId="77777777" w:rsidR="00D00B3E" w:rsidRPr="001B174C" w:rsidRDefault="00D00B3E" w:rsidP="00DC3934">
            <w:pPr>
              <w:spacing w:line="240" w:lineRule="auto"/>
              <w:ind w:firstLine="0"/>
              <w:jc w:val="left"/>
              <w:rPr>
                <w:rFonts w:eastAsiaTheme="minorHAnsi"/>
                <w:sz w:val="24"/>
                <w:szCs w:val="24"/>
                <w:lang w:eastAsia="en-US"/>
              </w:rPr>
            </w:pPr>
            <w:r w:rsidRPr="001B174C">
              <w:rPr>
                <w:rFonts w:eastAsiaTheme="minorHAnsi"/>
                <w:sz w:val="24"/>
                <w:szCs w:val="24"/>
                <w:lang w:eastAsia="en-US"/>
              </w:rPr>
              <w:t>04</w:t>
            </w:r>
          </w:p>
        </w:tc>
        <w:tc>
          <w:tcPr>
            <w:tcW w:w="1884" w:type="dxa"/>
            <w:shd w:val="clear" w:color="auto" w:fill="auto"/>
            <w:vAlign w:val="bottom"/>
          </w:tcPr>
          <w:p w14:paraId="66D86F05" w14:textId="77777777" w:rsidR="00D00B3E" w:rsidRPr="001B174C" w:rsidRDefault="00D00B3E" w:rsidP="00DC3934">
            <w:pPr>
              <w:spacing w:line="240" w:lineRule="auto"/>
              <w:ind w:firstLine="0"/>
              <w:jc w:val="left"/>
              <w:rPr>
                <w:rFonts w:eastAsiaTheme="minorHAnsi"/>
                <w:sz w:val="24"/>
                <w:szCs w:val="24"/>
                <w:lang w:eastAsia="en-US"/>
              </w:rPr>
            </w:pPr>
            <w:r w:rsidRPr="001B174C">
              <w:rPr>
                <w:rFonts w:eastAsiaTheme="minorHAnsi"/>
                <w:sz w:val="24"/>
                <w:szCs w:val="24"/>
                <w:lang w:eastAsia="en-US"/>
              </w:rPr>
              <w:t>00 0 00 79207</w:t>
            </w:r>
          </w:p>
        </w:tc>
        <w:tc>
          <w:tcPr>
            <w:tcW w:w="1145" w:type="dxa"/>
            <w:shd w:val="clear" w:color="auto" w:fill="auto"/>
            <w:vAlign w:val="bottom"/>
          </w:tcPr>
          <w:p w14:paraId="182806BC" w14:textId="77777777" w:rsidR="00D00B3E" w:rsidRPr="001B174C" w:rsidRDefault="00D00B3E" w:rsidP="00DC3934">
            <w:pPr>
              <w:spacing w:line="240" w:lineRule="auto"/>
              <w:ind w:firstLine="0"/>
              <w:jc w:val="left"/>
              <w:rPr>
                <w:rFonts w:eastAsiaTheme="minorHAnsi"/>
                <w:sz w:val="24"/>
                <w:szCs w:val="24"/>
                <w:lang w:eastAsia="en-US"/>
              </w:rPr>
            </w:pPr>
          </w:p>
        </w:tc>
        <w:tc>
          <w:tcPr>
            <w:tcW w:w="1548" w:type="dxa"/>
            <w:shd w:val="clear" w:color="auto" w:fill="auto"/>
            <w:vAlign w:val="bottom"/>
          </w:tcPr>
          <w:p w14:paraId="52970DB2" w14:textId="77777777" w:rsidR="00D00B3E" w:rsidRPr="001B174C" w:rsidRDefault="00D00B3E" w:rsidP="00DC3934">
            <w:pPr>
              <w:spacing w:line="240" w:lineRule="auto"/>
              <w:ind w:firstLine="0"/>
              <w:jc w:val="left"/>
              <w:rPr>
                <w:rFonts w:eastAsiaTheme="minorHAnsi"/>
                <w:sz w:val="24"/>
                <w:szCs w:val="24"/>
                <w:lang w:eastAsia="en-US"/>
              </w:rPr>
            </w:pPr>
            <w:r w:rsidRPr="001B174C">
              <w:rPr>
                <w:rFonts w:eastAsiaTheme="minorHAnsi"/>
                <w:sz w:val="24"/>
                <w:szCs w:val="24"/>
                <w:lang w:eastAsia="en-US"/>
              </w:rPr>
              <w:t>27,3</w:t>
            </w:r>
          </w:p>
        </w:tc>
      </w:tr>
      <w:tr w:rsidR="00D00B3E" w:rsidRPr="001B174C" w14:paraId="6C69020A" w14:textId="77777777" w:rsidTr="00DC3934">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6A0D2171" w14:textId="77777777" w:rsidR="00D00B3E" w:rsidRPr="001B174C" w:rsidRDefault="00D00B3E" w:rsidP="00DC3934">
            <w:pPr>
              <w:spacing w:line="240" w:lineRule="auto"/>
              <w:ind w:firstLine="0"/>
              <w:jc w:val="left"/>
              <w:rPr>
                <w:rFonts w:eastAsiaTheme="minorHAnsi"/>
                <w:sz w:val="24"/>
                <w:szCs w:val="24"/>
                <w:lang w:eastAsia="en-US"/>
              </w:rPr>
            </w:pPr>
            <w:r w:rsidRPr="001B174C">
              <w:rPr>
                <w:rFonts w:eastAsiaTheme="minorHAnsi"/>
                <w:sz w:val="24"/>
                <w:szCs w:val="24"/>
                <w:lang w:eastAsia="en-US"/>
              </w:rPr>
              <w:t>Прочая закупка товаров, работ и услуг для муниципальных нужд</w:t>
            </w:r>
          </w:p>
        </w:tc>
        <w:tc>
          <w:tcPr>
            <w:tcW w:w="1183" w:type="dxa"/>
            <w:shd w:val="clear" w:color="auto" w:fill="auto"/>
            <w:vAlign w:val="bottom"/>
          </w:tcPr>
          <w:p w14:paraId="14C8E044" w14:textId="77777777" w:rsidR="00D00B3E" w:rsidRPr="001B174C" w:rsidRDefault="00D00B3E" w:rsidP="00DC3934">
            <w:pPr>
              <w:spacing w:line="240" w:lineRule="auto"/>
              <w:ind w:firstLine="0"/>
              <w:jc w:val="left"/>
              <w:rPr>
                <w:rFonts w:eastAsiaTheme="minorHAnsi"/>
                <w:sz w:val="24"/>
                <w:szCs w:val="24"/>
                <w:lang w:eastAsia="en-US"/>
              </w:rPr>
            </w:pPr>
            <w:r w:rsidRPr="001B174C">
              <w:rPr>
                <w:rFonts w:eastAsiaTheme="minorHAnsi"/>
                <w:sz w:val="24"/>
                <w:szCs w:val="24"/>
                <w:lang w:eastAsia="en-US"/>
              </w:rPr>
              <w:t>01</w:t>
            </w:r>
          </w:p>
        </w:tc>
        <w:tc>
          <w:tcPr>
            <w:tcW w:w="1227" w:type="dxa"/>
            <w:shd w:val="clear" w:color="auto" w:fill="auto"/>
            <w:vAlign w:val="bottom"/>
          </w:tcPr>
          <w:p w14:paraId="79505FF9" w14:textId="77777777" w:rsidR="00D00B3E" w:rsidRPr="001B174C" w:rsidRDefault="00D00B3E" w:rsidP="00DC3934">
            <w:pPr>
              <w:spacing w:line="240" w:lineRule="auto"/>
              <w:ind w:firstLine="0"/>
              <w:jc w:val="left"/>
              <w:rPr>
                <w:rFonts w:eastAsiaTheme="minorHAnsi"/>
                <w:sz w:val="24"/>
                <w:szCs w:val="24"/>
                <w:lang w:eastAsia="en-US"/>
              </w:rPr>
            </w:pPr>
            <w:r w:rsidRPr="001B174C">
              <w:rPr>
                <w:rFonts w:eastAsiaTheme="minorHAnsi"/>
                <w:sz w:val="24"/>
                <w:szCs w:val="24"/>
                <w:lang w:eastAsia="en-US"/>
              </w:rPr>
              <w:t>04</w:t>
            </w:r>
          </w:p>
        </w:tc>
        <w:tc>
          <w:tcPr>
            <w:tcW w:w="1884" w:type="dxa"/>
            <w:shd w:val="clear" w:color="auto" w:fill="auto"/>
            <w:vAlign w:val="bottom"/>
          </w:tcPr>
          <w:p w14:paraId="1B7EDA68" w14:textId="77777777" w:rsidR="00D00B3E" w:rsidRPr="001B174C" w:rsidRDefault="00D00B3E" w:rsidP="00DC3934">
            <w:pPr>
              <w:spacing w:line="240" w:lineRule="auto"/>
              <w:ind w:firstLine="0"/>
              <w:jc w:val="left"/>
              <w:rPr>
                <w:rFonts w:eastAsiaTheme="minorHAnsi"/>
                <w:sz w:val="24"/>
                <w:szCs w:val="24"/>
                <w:lang w:eastAsia="en-US"/>
              </w:rPr>
            </w:pPr>
            <w:r w:rsidRPr="001B174C">
              <w:rPr>
                <w:rFonts w:eastAsiaTheme="minorHAnsi"/>
                <w:sz w:val="24"/>
                <w:szCs w:val="24"/>
                <w:lang w:eastAsia="en-US"/>
              </w:rPr>
              <w:t>00 0 00 79207</w:t>
            </w:r>
          </w:p>
        </w:tc>
        <w:tc>
          <w:tcPr>
            <w:tcW w:w="1145" w:type="dxa"/>
            <w:shd w:val="clear" w:color="auto" w:fill="auto"/>
            <w:vAlign w:val="bottom"/>
          </w:tcPr>
          <w:p w14:paraId="6C8D8080" w14:textId="77777777" w:rsidR="00D00B3E" w:rsidRPr="001B174C" w:rsidRDefault="00D00B3E" w:rsidP="00DC3934">
            <w:pPr>
              <w:spacing w:line="240" w:lineRule="auto"/>
              <w:ind w:firstLine="0"/>
              <w:jc w:val="left"/>
              <w:rPr>
                <w:rFonts w:eastAsiaTheme="minorHAnsi"/>
                <w:sz w:val="24"/>
                <w:szCs w:val="24"/>
                <w:lang w:eastAsia="en-US"/>
              </w:rPr>
            </w:pPr>
            <w:r w:rsidRPr="001B174C">
              <w:rPr>
                <w:rFonts w:eastAsiaTheme="minorHAnsi"/>
                <w:sz w:val="24"/>
                <w:szCs w:val="24"/>
                <w:lang w:eastAsia="en-US"/>
              </w:rPr>
              <w:t>244</w:t>
            </w:r>
          </w:p>
        </w:tc>
        <w:tc>
          <w:tcPr>
            <w:tcW w:w="1548" w:type="dxa"/>
            <w:shd w:val="clear" w:color="auto" w:fill="auto"/>
            <w:vAlign w:val="bottom"/>
          </w:tcPr>
          <w:p w14:paraId="0B879B99" w14:textId="77777777" w:rsidR="00D00B3E" w:rsidRPr="001B174C" w:rsidRDefault="00D00B3E" w:rsidP="00DC3934">
            <w:pPr>
              <w:spacing w:line="240" w:lineRule="auto"/>
              <w:ind w:firstLine="0"/>
              <w:jc w:val="left"/>
              <w:rPr>
                <w:rFonts w:eastAsiaTheme="minorHAnsi"/>
                <w:sz w:val="24"/>
                <w:szCs w:val="24"/>
                <w:lang w:eastAsia="en-US"/>
              </w:rPr>
            </w:pPr>
            <w:r w:rsidRPr="001B174C">
              <w:rPr>
                <w:rFonts w:eastAsiaTheme="minorHAnsi"/>
                <w:sz w:val="24"/>
                <w:szCs w:val="24"/>
                <w:lang w:eastAsia="en-US"/>
              </w:rPr>
              <w:t>27,3</w:t>
            </w:r>
          </w:p>
        </w:tc>
      </w:tr>
      <w:tr w:rsidR="00D00B3E" w:rsidRPr="001B174C" w14:paraId="7E9F22FE" w14:textId="77777777" w:rsidTr="00DC3934">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13802216" w14:textId="77777777" w:rsidR="00D00B3E" w:rsidRPr="001B174C" w:rsidRDefault="00D00B3E" w:rsidP="00DC3934">
            <w:pPr>
              <w:spacing w:line="240" w:lineRule="auto"/>
              <w:ind w:firstLine="0"/>
              <w:jc w:val="left"/>
              <w:rPr>
                <w:rFonts w:eastAsiaTheme="minorHAnsi"/>
                <w:sz w:val="24"/>
                <w:szCs w:val="24"/>
                <w:lang w:eastAsia="en-US"/>
              </w:rPr>
            </w:pPr>
            <w:r w:rsidRPr="001B174C">
              <w:rPr>
                <w:rFonts w:eastAsiaTheme="minorHAnsi"/>
                <w:sz w:val="24"/>
                <w:szCs w:val="24"/>
                <w:lang w:eastAsia="en-US"/>
              </w:rPr>
              <w:t>Осуществление государственных полномочий в сфере   труда</w:t>
            </w:r>
          </w:p>
        </w:tc>
        <w:tc>
          <w:tcPr>
            <w:tcW w:w="1183" w:type="dxa"/>
            <w:shd w:val="clear" w:color="auto" w:fill="auto"/>
            <w:vAlign w:val="bottom"/>
          </w:tcPr>
          <w:p w14:paraId="35A86190" w14:textId="77777777" w:rsidR="00D00B3E" w:rsidRPr="001B174C" w:rsidRDefault="00D00B3E" w:rsidP="00DC3934">
            <w:pPr>
              <w:spacing w:line="240" w:lineRule="auto"/>
              <w:ind w:firstLine="0"/>
              <w:jc w:val="left"/>
              <w:rPr>
                <w:rFonts w:eastAsiaTheme="minorHAnsi"/>
                <w:sz w:val="24"/>
                <w:szCs w:val="24"/>
                <w:lang w:eastAsia="en-US"/>
              </w:rPr>
            </w:pPr>
            <w:r w:rsidRPr="001B174C">
              <w:rPr>
                <w:rFonts w:eastAsiaTheme="minorHAnsi"/>
                <w:sz w:val="24"/>
                <w:szCs w:val="24"/>
                <w:lang w:eastAsia="en-US"/>
              </w:rPr>
              <w:t>01</w:t>
            </w:r>
          </w:p>
        </w:tc>
        <w:tc>
          <w:tcPr>
            <w:tcW w:w="1227" w:type="dxa"/>
            <w:shd w:val="clear" w:color="auto" w:fill="auto"/>
            <w:vAlign w:val="bottom"/>
          </w:tcPr>
          <w:p w14:paraId="17B3944D" w14:textId="77777777" w:rsidR="00D00B3E" w:rsidRPr="001B174C" w:rsidRDefault="00D00B3E" w:rsidP="00DC3934">
            <w:pPr>
              <w:spacing w:line="240" w:lineRule="auto"/>
              <w:ind w:firstLine="0"/>
              <w:jc w:val="left"/>
              <w:rPr>
                <w:rFonts w:eastAsiaTheme="minorHAnsi"/>
                <w:sz w:val="24"/>
                <w:szCs w:val="24"/>
                <w:lang w:eastAsia="en-US"/>
              </w:rPr>
            </w:pPr>
            <w:r w:rsidRPr="001B174C">
              <w:rPr>
                <w:rFonts w:eastAsiaTheme="minorHAnsi"/>
                <w:sz w:val="24"/>
                <w:szCs w:val="24"/>
                <w:lang w:eastAsia="en-US"/>
              </w:rPr>
              <w:t>04</w:t>
            </w:r>
          </w:p>
        </w:tc>
        <w:tc>
          <w:tcPr>
            <w:tcW w:w="1884" w:type="dxa"/>
            <w:shd w:val="clear" w:color="auto" w:fill="auto"/>
            <w:vAlign w:val="bottom"/>
          </w:tcPr>
          <w:p w14:paraId="5F4D1048" w14:textId="77777777" w:rsidR="00D00B3E" w:rsidRPr="001B174C" w:rsidRDefault="00D00B3E" w:rsidP="00DC3934">
            <w:pPr>
              <w:spacing w:line="240" w:lineRule="auto"/>
              <w:ind w:firstLine="0"/>
              <w:jc w:val="left"/>
              <w:rPr>
                <w:rFonts w:eastAsiaTheme="minorHAnsi"/>
                <w:sz w:val="24"/>
                <w:szCs w:val="24"/>
                <w:lang w:eastAsia="en-US"/>
              </w:rPr>
            </w:pPr>
            <w:r w:rsidRPr="001B174C">
              <w:rPr>
                <w:rFonts w:eastAsiaTheme="minorHAnsi"/>
                <w:sz w:val="24"/>
                <w:szCs w:val="24"/>
                <w:lang w:eastAsia="en-US"/>
              </w:rPr>
              <w:t>00 0 00 79206</w:t>
            </w:r>
          </w:p>
        </w:tc>
        <w:tc>
          <w:tcPr>
            <w:tcW w:w="1145" w:type="dxa"/>
            <w:shd w:val="clear" w:color="auto" w:fill="auto"/>
            <w:vAlign w:val="bottom"/>
          </w:tcPr>
          <w:p w14:paraId="2A7690D8" w14:textId="77777777" w:rsidR="00D00B3E" w:rsidRPr="001B174C" w:rsidRDefault="00D00B3E" w:rsidP="00DC3934">
            <w:pPr>
              <w:spacing w:line="240" w:lineRule="auto"/>
              <w:ind w:firstLine="0"/>
              <w:jc w:val="left"/>
              <w:rPr>
                <w:rFonts w:eastAsiaTheme="minorHAnsi"/>
                <w:sz w:val="24"/>
                <w:szCs w:val="24"/>
                <w:lang w:eastAsia="en-US"/>
              </w:rPr>
            </w:pPr>
          </w:p>
        </w:tc>
        <w:tc>
          <w:tcPr>
            <w:tcW w:w="1548" w:type="dxa"/>
            <w:shd w:val="clear" w:color="auto" w:fill="auto"/>
            <w:vAlign w:val="bottom"/>
          </w:tcPr>
          <w:p w14:paraId="219F7D85" w14:textId="77777777" w:rsidR="00D00B3E" w:rsidRPr="001B174C" w:rsidRDefault="00D00B3E" w:rsidP="00DC3934">
            <w:pPr>
              <w:spacing w:line="240" w:lineRule="auto"/>
              <w:ind w:firstLine="0"/>
              <w:jc w:val="left"/>
              <w:rPr>
                <w:rFonts w:eastAsiaTheme="minorHAnsi"/>
                <w:sz w:val="24"/>
                <w:szCs w:val="24"/>
                <w:lang w:eastAsia="en-US"/>
              </w:rPr>
            </w:pPr>
            <w:r w:rsidRPr="001B174C">
              <w:rPr>
                <w:rFonts w:eastAsiaTheme="minorHAnsi"/>
                <w:sz w:val="24"/>
                <w:szCs w:val="24"/>
                <w:lang w:val="en-US" w:eastAsia="en-US"/>
              </w:rPr>
              <w:t>551</w:t>
            </w:r>
            <w:r w:rsidRPr="001B174C">
              <w:rPr>
                <w:rFonts w:eastAsiaTheme="minorHAnsi"/>
                <w:sz w:val="24"/>
                <w:szCs w:val="24"/>
                <w:lang w:eastAsia="en-US"/>
              </w:rPr>
              <w:t>,8</w:t>
            </w:r>
          </w:p>
        </w:tc>
      </w:tr>
      <w:tr w:rsidR="00D00B3E" w:rsidRPr="001B174C" w14:paraId="36FE2621" w14:textId="77777777" w:rsidTr="00DC3934">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3A0E55A5" w14:textId="77777777" w:rsidR="00D00B3E" w:rsidRPr="001B174C" w:rsidRDefault="00D00B3E" w:rsidP="00DC3934">
            <w:pPr>
              <w:spacing w:line="240" w:lineRule="auto"/>
              <w:ind w:firstLine="0"/>
              <w:jc w:val="left"/>
              <w:rPr>
                <w:rFonts w:eastAsiaTheme="minorHAnsi"/>
                <w:sz w:val="24"/>
                <w:szCs w:val="24"/>
                <w:lang w:eastAsia="en-US"/>
              </w:rPr>
            </w:pPr>
            <w:bookmarkStart w:id="18" w:name="_Hlk183421503"/>
            <w:r w:rsidRPr="001B174C">
              <w:rPr>
                <w:rFonts w:eastAsiaTheme="minorHAnsi"/>
                <w:sz w:val="24"/>
                <w:szCs w:val="24"/>
                <w:lang w:eastAsia="en-US"/>
              </w:rPr>
              <w:t>Фонд оплаты труда и страховые взносы</w:t>
            </w:r>
          </w:p>
        </w:tc>
        <w:tc>
          <w:tcPr>
            <w:tcW w:w="1183" w:type="dxa"/>
            <w:shd w:val="clear" w:color="auto" w:fill="auto"/>
            <w:vAlign w:val="bottom"/>
          </w:tcPr>
          <w:p w14:paraId="52F88005" w14:textId="77777777" w:rsidR="00D00B3E" w:rsidRPr="001B174C" w:rsidRDefault="00D00B3E" w:rsidP="00DC3934">
            <w:pPr>
              <w:spacing w:line="240" w:lineRule="auto"/>
              <w:ind w:firstLine="0"/>
              <w:jc w:val="left"/>
              <w:rPr>
                <w:rFonts w:eastAsiaTheme="minorHAnsi"/>
                <w:sz w:val="24"/>
                <w:szCs w:val="24"/>
                <w:lang w:eastAsia="en-US"/>
              </w:rPr>
            </w:pPr>
            <w:r w:rsidRPr="001B174C">
              <w:rPr>
                <w:rFonts w:eastAsiaTheme="minorHAnsi"/>
                <w:sz w:val="24"/>
                <w:szCs w:val="24"/>
                <w:lang w:eastAsia="en-US"/>
              </w:rPr>
              <w:t>01</w:t>
            </w:r>
          </w:p>
        </w:tc>
        <w:tc>
          <w:tcPr>
            <w:tcW w:w="1227" w:type="dxa"/>
            <w:shd w:val="clear" w:color="auto" w:fill="auto"/>
            <w:vAlign w:val="bottom"/>
          </w:tcPr>
          <w:p w14:paraId="22541AEE" w14:textId="77777777" w:rsidR="00D00B3E" w:rsidRPr="001B174C" w:rsidRDefault="00D00B3E" w:rsidP="00DC3934">
            <w:pPr>
              <w:spacing w:line="240" w:lineRule="auto"/>
              <w:ind w:firstLine="0"/>
              <w:jc w:val="left"/>
              <w:rPr>
                <w:rFonts w:eastAsiaTheme="minorHAnsi"/>
                <w:sz w:val="24"/>
                <w:szCs w:val="24"/>
                <w:lang w:eastAsia="en-US"/>
              </w:rPr>
            </w:pPr>
            <w:r w:rsidRPr="001B174C">
              <w:rPr>
                <w:rFonts w:eastAsiaTheme="minorHAnsi"/>
                <w:sz w:val="24"/>
                <w:szCs w:val="24"/>
                <w:lang w:eastAsia="en-US"/>
              </w:rPr>
              <w:t>04</w:t>
            </w:r>
          </w:p>
        </w:tc>
        <w:tc>
          <w:tcPr>
            <w:tcW w:w="1884" w:type="dxa"/>
            <w:shd w:val="clear" w:color="auto" w:fill="auto"/>
            <w:vAlign w:val="bottom"/>
          </w:tcPr>
          <w:p w14:paraId="0F99F182" w14:textId="77777777" w:rsidR="00D00B3E" w:rsidRPr="001B174C" w:rsidRDefault="00D00B3E" w:rsidP="00DC3934">
            <w:pPr>
              <w:spacing w:line="240" w:lineRule="auto"/>
              <w:ind w:firstLine="0"/>
              <w:jc w:val="left"/>
              <w:rPr>
                <w:rFonts w:eastAsiaTheme="minorHAnsi"/>
                <w:sz w:val="24"/>
                <w:szCs w:val="24"/>
                <w:lang w:eastAsia="en-US"/>
              </w:rPr>
            </w:pPr>
            <w:r w:rsidRPr="001B174C">
              <w:rPr>
                <w:rFonts w:eastAsiaTheme="minorHAnsi"/>
                <w:sz w:val="24"/>
                <w:szCs w:val="24"/>
                <w:lang w:eastAsia="en-US"/>
              </w:rPr>
              <w:t>00 0 00 79206</w:t>
            </w:r>
          </w:p>
        </w:tc>
        <w:tc>
          <w:tcPr>
            <w:tcW w:w="1145" w:type="dxa"/>
            <w:shd w:val="clear" w:color="auto" w:fill="auto"/>
            <w:vAlign w:val="bottom"/>
          </w:tcPr>
          <w:p w14:paraId="1FD2C1EC" w14:textId="77777777" w:rsidR="00D00B3E" w:rsidRPr="001B174C" w:rsidRDefault="00D00B3E" w:rsidP="00DC3934">
            <w:pPr>
              <w:spacing w:line="240" w:lineRule="auto"/>
              <w:ind w:firstLine="0"/>
              <w:jc w:val="left"/>
              <w:rPr>
                <w:rFonts w:eastAsiaTheme="minorHAnsi"/>
                <w:sz w:val="24"/>
                <w:szCs w:val="24"/>
                <w:lang w:eastAsia="en-US"/>
              </w:rPr>
            </w:pPr>
            <w:r w:rsidRPr="001B174C">
              <w:rPr>
                <w:rFonts w:eastAsiaTheme="minorHAnsi"/>
                <w:sz w:val="24"/>
                <w:szCs w:val="24"/>
                <w:lang w:eastAsia="en-US"/>
              </w:rPr>
              <w:t>121</w:t>
            </w:r>
          </w:p>
        </w:tc>
        <w:tc>
          <w:tcPr>
            <w:tcW w:w="1548" w:type="dxa"/>
            <w:shd w:val="clear" w:color="auto" w:fill="auto"/>
            <w:vAlign w:val="bottom"/>
          </w:tcPr>
          <w:p w14:paraId="73664F53" w14:textId="77777777" w:rsidR="00D00B3E" w:rsidRPr="001B174C" w:rsidRDefault="00D00B3E" w:rsidP="00DC3934">
            <w:pPr>
              <w:spacing w:line="240" w:lineRule="auto"/>
              <w:ind w:firstLine="0"/>
              <w:jc w:val="left"/>
              <w:rPr>
                <w:rFonts w:eastAsiaTheme="minorHAnsi"/>
                <w:sz w:val="24"/>
                <w:szCs w:val="24"/>
                <w:lang w:eastAsia="en-US"/>
              </w:rPr>
            </w:pPr>
            <w:r w:rsidRPr="001B174C">
              <w:rPr>
                <w:rFonts w:eastAsiaTheme="minorHAnsi"/>
                <w:sz w:val="24"/>
                <w:szCs w:val="24"/>
                <w:lang w:eastAsia="en-US"/>
              </w:rPr>
              <w:t>423,8</w:t>
            </w:r>
          </w:p>
        </w:tc>
      </w:tr>
      <w:bookmarkEnd w:id="18"/>
      <w:tr w:rsidR="00D00B3E" w:rsidRPr="001B174C" w14:paraId="63762707" w14:textId="77777777" w:rsidTr="00DC3934">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4F0986F2" w14:textId="77777777" w:rsidR="00D00B3E" w:rsidRPr="001B174C" w:rsidRDefault="00D00B3E" w:rsidP="00DC3934">
            <w:pPr>
              <w:spacing w:line="240" w:lineRule="auto"/>
              <w:ind w:firstLine="0"/>
              <w:jc w:val="left"/>
              <w:rPr>
                <w:rFonts w:eastAsiaTheme="minorHAnsi"/>
                <w:sz w:val="24"/>
                <w:szCs w:val="24"/>
                <w:lang w:eastAsia="en-US"/>
              </w:rPr>
            </w:pPr>
            <w:r w:rsidRPr="001B174C">
              <w:rPr>
                <w:rFonts w:eastAsiaTheme="minorHAnsi"/>
                <w:bCs/>
                <w:color w:val="000000"/>
                <w:sz w:val="24"/>
                <w:szCs w:val="24"/>
                <w:lang w:eastAsia="en-US"/>
              </w:rPr>
              <w:t xml:space="preserve">Взносы по обязательному социальному страхованию на выплаты денежного содержания и иные выплаты </w:t>
            </w:r>
            <w:proofErr w:type="gramStart"/>
            <w:r w:rsidRPr="001B174C">
              <w:rPr>
                <w:rFonts w:eastAsiaTheme="minorHAnsi"/>
                <w:bCs/>
                <w:color w:val="000000"/>
                <w:sz w:val="24"/>
                <w:szCs w:val="24"/>
                <w:lang w:eastAsia="en-US"/>
              </w:rPr>
              <w:t>работникам  муниципальных</w:t>
            </w:r>
            <w:proofErr w:type="gramEnd"/>
            <w:r w:rsidRPr="001B174C">
              <w:rPr>
                <w:rFonts w:eastAsiaTheme="minorHAnsi"/>
                <w:bCs/>
                <w:color w:val="000000"/>
                <w:sz w:val="24"/>
                <w:szCs w:val="24"/>
                <w:lang w:eastAsia="en-US"/>
              </w:rPr>
              <w:t xml:space="preserve"> органов</w:t>
            </w:r>
          </w:p>
        </w:tc>
        <w:tc>
          <w:tcPr>
            <w:tcW w:w="1183" w:type="dxa"/>
            <w:shd w:val="clear" w:color="auto" w:fill="auto"/>
            <w:vAlign w:val="bottom"/>
          </w:tcPr>
          <w:p w14:paraId="3B8ACC47" w14:textId="77777777" w:rsidR="00D00B3E" w:rsidRPr="001B174C" w:rsidRDefault="00D00B3E" w:rsidP="00DC3934">
            <w:pPr>
              <w:spacing w:line="240" w:lineRule="auto"/>
              <w:ind w:firstLine="0"/>
              <w:jc w:val="left"/>
              <w:rPr>
                <w:rFonts w:eastAsiaTheme="minorHAnsi"/>
                <w:sz w:val="24"/>
                <w:szCs w:val="24"/>
                <w:lang w:eastAsia="en-US"/>
              </w:rPr>
            </w:pPr>
            <w:r w:rsidRPr="001B174C">
              <w:rPr>
                <w:rFonts w:eastAsiaTheme="minorHAnsi"/>
                <w:sz w:val="24"/>
                <w:szCs w:val="24"/>
                <w:lang w:eastAsia="en-US"/>
              </w:rPr>
              <w:t>01</w:t>
            </w:r>
          </w:p>
        </w:tc>
        <w:tc>
          <w:tcPr>
            <w:tcW w:w="1227" w:type="dxa"/>
            <w:shd w:val="clear" w:color="auto" w:fill="auto"/>
            <w:vAlign w:val="bottom"/>
          </w:tcPr>
          <w:p w14:paraId="56CB9BE1" w14:textId="77777777" w:rsidR="00D00B3E" w:rsidRPr="001B174C" w:rsidRDefault="00D00B3E" w:rsidP="00DC3934">
            <w:pPr>
              <w:spacing w:line="240" w:lineRule="auto"/>
              <w:ind w:firstLine="0"/>
              <w:jc w:val="left"/>
              <w:rPr>
                <w:rFonts w:eastAsiaTheme="minorHAnsi"/>
                <w:sz w:val="24"/>
                <w:szCs w:val="24"/>
                <w:lang w:eastAsia="en-US"/>
              </w:rPr>
            </w:pPr>
            <w:r w:rsidRPr="001B174C">
              <w:rPr>
                <w:rFonts w:eastAsiaTheme="minorHAnsi"/>
                <w:sz w:val="24"/>
                <w:szCs w:val="24"/>
                <w:lang w:eastAsia="en-US"/>
              </w:rPr>
              <w:t>04</w:t>
            </w:r>
          </w:p>
        </w:tc>
        <w:tc>
          <w:tcPr>
            <w:tcW w:w="1884" w:type="dxa"/>
            <w:shd w:val="clear" w:color="auto" w:fill="auto"/>
            <w:vAlign w:val="bottom"/>
          </w:tcPr>
          <w:p w14:paraId="5C27E9A4" w14:textId="77777777" w:rsidR="00D00B3E" w:rsidRPr="001B174C" w:rsidRDefault="00D00B3E" w:rsidP="00DC3934">
            <w:pPr>
              <w:spacing w:line="240" w:lineRule="auto"/>
              <w:ind w:firstLine="0"/>
              <w:jc w:val="left"/>
              <w:rPr>
                <w:rFonts w:eastAsiaTheme="minorHAnsi"/>
                <w:sz w:val="24"/>
                <w:szCs w:val="24"/>
                <w:lang w:eastAsia="en-US"/>
              </w:rPr>
            </w:pPr>
            <w:r w:rsidRPr="001B174C">
              <w:rPr>
                <w:rFonts w:eastAsiaTheme="minorHAnsi"/>
                <w:sz w:val="24"/>
                <w:szCs w:val="24"/>
                <w:lang w:eastAsia="en-US"/>
              </w:rPr>
              <w:t>00 0 00 79206</w:t>
            </w:r>
          </w:p>
        </w:tc>
        <w:tc>
          <w:tcPr>
            <w:tcW w:w="1145" w:type="dxa"/>
            <w:shd w:val="clear" w:color="auto" w:fill="auto"/>
            <w:vAlign w:val="bottom"/>
          </w:tcPr>
          <w:p w14:paraId="023B2FCB" w14:textId="77777777" w:rsidR="00D00B3E" w:rsidRPr="001B174C" w:rsidRDefault="00D00B3E" w:rsidP="00DC3934">
            <w:pPr>
              <w:spacing w:line="240" w:lineRule="auto"/>
              <w:ind w:firstLine="0"/>
              <w:jc w:val="left"/>
              <w:rPr>
                <w:rFonts w:eastAsiaTheme="minorHAnsi"/>
                <w:sz w:val="24"/>
                <w:szCs w:val="24"/>
                <w:lang w:eastAsia="en-US"/>
              </w:rPr>
            </w:pPr>
            <w:r w:rsidRPr="001B174C">
              <w:rPr>
                <w:rFonts w:eastAsiaTheme="minorHAnsi"/>
                <w:sz w:val="24"/>
                <w:szCs w:val="24"/>
                <w:lang w:eastAsia="en-US"/>
              </w:rPr>
              <w:t>129</w:t>
            </w:r>
          </w:p>
        </w:tc>
        <w:tc>
          <w:tcPr>
            <w:tcW w:w="1548" w:type="dxa"/>
            <w:shd w:val="clear" w:color="auto" w:fill="auto"/>
            <w:vAlign w:val="bottom"/>
          </w:tcPr>
          <w:p w14:paraId="33A531D9" w14:textId="77777777" w:rsidR="00D00B3E" w:rsidRPr="001B174C" w:rsidRDefault="00D00B3E" w:rsidP="00DC3934">
            <w:pPr>
              <w:spacing w:line="240" w:lineRule="auto"/>
              <w:ind w:firstLine="0"/>
              <w:jc w:val="left"/>
              <w:rPr>
                <w:rFonts w:eastAsiaTheme="minorHAnsi"/>
                <w:sz w:val="24"/>
                <w:szCs w:val="24"/>
                <w:lang w:eastAsia="en-US"/>
              </w:rPr>
            </w:pPr>
            <w:r w:rsidRPr="001B174C">
              <w:rPr>
                <w:rFonts w:eastAsiaTheme="minorHAnsi"/>
                <w:sz w:val="24"/>
                <w:szCs w:val="24"/>
                <w:lang w:eastAsia="en-US"/>
              </w:rPr>
              <w:t>128,0</w:t>
            </w:r>
          </w:p>
        </w:tc>
      </w:tr>
      <w:tr w:rsidR="00D00B3E" w:rsidRPr="001B174C" w14:paraId="4B7EB4FA" w14:textId="77777777" w:rsidTr="00DC3934">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46C4162D" w14:textId="77777777" w:rsidR="00D00B3E" w:rsidRPr="001B174C" w:rsidRDefault="00D00B3E" w:rsidP="00DC3934">
            <w:pPr>
              <w:spacing w:line="240" w:lineRule="auto"/>
              <w:ind w:firstLine="0"/>
              <w:jc w:val="left"/>
              <w:rPr>
                <w:rFonts w:eastAsiaTheme="minorHAnsi"/>
                <w:bCs/>
                <w:color w:val="000000"/>
                <w:sz w:val="24"/>
                <w:szCs w:val="24"/>
                <w:lang w:eastAsia="en-US"/>
              </w:rPr>
            </w:pPr>
            <w:r w:rsidRPr="001B174C">
              <w:rPr>
                <w:rFonts w:eastAsiaTheme="minorHAnsi"/>
                <w:bCs/>
                <w:color w:val="000000"/>
                <w:sz w:val="24"/>
                <w:szCs w:val="24"/>
                <w:lang w:eastAsia="en-US"/>
              </w:rPr>
              <w:t>Единая субвенция бюджету Приаргунского муниципального округа на администрирование государственных полномочий в сфере государственного управления</w:t>
            </w:r>
          </w:p>
        </w:tc>
        <w:tc>
          <w:tcPr>
            <w:tcW w:w="1183" w:type="dxa"/>
            <w:shd w:val="clear" w:color="auto" w:fill="auto"/>
            <w:vAlign w:val="bottom"/>
          </w:tcPr>
          <w:p w14:paraId="6B93A5FF" w14:textId="77777777" w:rsidR="00D00B3E" w:rsidRPr="001B174C" w:rsidRDefault="00D00B3E" w:rsidP="00DC3934">
            <w:pPr>
              <w:spacing w:line="240" w:lineRule="auto"/>
              <w:ind w:firstLine="0"/>
              <w:jc w:val="left"/>
              <w:rPr>
                <w:rFonts w:eastAsiaTheme="minorHAnsi"/>
                <w:sz w:val="24"/>
                <w:szCs w:val="24"/>
                <w:lang w:eastAsia="en-US"/>
              </w:rPr>
            </w:pPr>
            <w:r w:rsidRPr="001B174C">
              <w:rPr>
                <w:rFonts w:eastAsiaTheme="minorHAnsi"/>
                <w:sz w:val="24"/>
                <w:szCs w:val="24"/>
                <w:lang w:eastAsia="en-US"/>
              </w:rPr>
              <w:t>01</w:t>
            </w:r>
          </w:p>
        </w:tc>
        <w:tc>
          <w:tcPr>
            <w:tcW w:w="1227" w:type="dxa"/>
            <w:shd w:val="clear" w:color="auto" w:fill="auto"/>
            <w:vAlign w:val="bottom"/>
          </w:tcPr>
          <w:p w14:paraId="1A5405D3" w14:textId="77777777" w:rsidR="00D00B3E" w:rsidRPr="001B174C" w:rsidRDefault="00D00B3E" w:rsidP="00DC3934">
            <w:pPr>
              <w:spacing w:line="240" w:lineRule="auto"/>
              <w:ind w:firstLine="0"/>
              <w:jc w:val="left"/>
              <w:rPr>
                <w:rFonts w:eastAsiaTheme="minorHAnsi"/>
                <w:sz w:val="24"/>
                <w:szCs w:val="24"/>
                <w:lang w:eastAsia="en-US"/>
              </w:rPr>
            </w:pPr>
            <w:r w:rsidRPr="001B174C">
              <w:rPr>
                <w:rFonts w:eastAsiaTheme="minorHAnsi"/>
                <w:sz w:val="24"/>
                <w:szCs w:val="24"/>
                <w:lang w:eastAsia="en-US"/>
              </w:rPr>
              <w:t>04</w:t>
            </w:r>
          </w:p>
        </w:tc>
        <w:tc>
          <w:tcPr>
            <w:tcW w:w="1884" w:type="dxa"/>
            <w:shd w:val="clear" w:color="auto" w:fill="auto"/>
            <w:vAlign w:val="bottom"/>
          </w:tcPr>
          <w:p w14:paraId="24702F91" w14:textId="77777777" w:rsidR="00D00B3E" w:rsidRPr="001B174C" w:rsidRDefault="00D00B3E" w:rsidP="00DC3934">
            <w:pPr>
              <w:spacing w:line="240" w:lineRule="auto"/>
              <w:ind w:firstLine="0"/>
              <w:jc w:val="left"/>
              <w:rPr>
                <w:rFonts w:eastAsiaTheme="minorHAnsi"/>
                <w:sz w:val="24"/>
                <w:szCs w:val="24"/>
                <w:lang w:eastAsia="en-US"/>
              </w:rPr>
            </w:pPr>
            <w:r w:rsidRPr="001B174C">
              <w:rPr>
                <w:rFonts w:eastAsiaTheme="minorHAnsi"/>
                <w:sz w:val="24"/>
                <w:szCs w:val="24"/>
                <w:lang w:eastAsia="en-US"/>
              </w:rPr>
              <w:t>00 0 00 79202</w:t>
            </w:r>
          </w:p>
        </w:tc>
        <w:tc>
          <w:tcPr>
            <w:tcW w:w="1145" w:type="dxa"/>
            <w:shd w:val="clear" w:color="auto" w:fill="auto"/>
            <w:vAlign w:val="bottom"/>
          </w:tcPr>
          <w:p w14:paraId="7EDDA530" w14:textId="77777777" w:rsidR="00D00B3E" w:rsidRPr="001B174C" w:rsidRDefault="00D00B3E" w:rsidP="00DC3934">
            <w:pPr>
              <w:spacing w:line="240" w:lineRule="auto"/>
              <w:ind w:firstLine="0"/>
              <w:jc w:val="left"/>
              <w:rPr>
                <w:rFonts w:eastAsiaTheme="minorHAnsi"/>
                <w:sz w:val="24"/>
                <w:szCs w:val="24"/>
                <w:lang w:eastAsia="en-US"/>
              </w:rPr>
            </w:pPr>
          </w:p>
        </w:tc>
        <w:tc>
          <w:tcPr>
            <w:tcW w:w="1548" w:type="dxa"/>
            <w:shd w:val="clear" w:color="auto" w:fill="auto"/>
            <w:vAlign w:val="bottom"/>
          </w:tcPr>
          <w:p w14:paraId="181728A3" w14:textId="77777777" w:rsidR="00D00B3E" w:rsidRPr="001B174C" w:rsidRDefault="00D00B3E" w:rsidP="00DC3934">
            <w:pPr>
              <w:spacing w:line="240" w:lineRule="auto"/>
              <w:ind w:firstLine="0"/>
              <w:jc w:val="left"/>
              <w:rPr>
                <w:rFonts w:eastAsiaTheme="minorHAnsi"/>
                <w:sz w:val="24"/>
                <w:szCs w:val="24"/>
                <w:lang w:eastAsia="en-US"/>
              </w:rPr>
            </w:pPr>
            <w:r w:rsidRPr="001B174C">
              <w:rPr>
                <w:rFonts w:eastAsiaTheme="minorHAnsi"/>
                <w:sz w:val="24"/>
                <w:szCs w:val="24"/>
                <w:lang w:eastAsia="en-US"/>
              </w:rPr>
              <w:t>1086,6</w:t>
            </w:r>
          </w:p>
        </w:tc>
      </w:tr>
      <w:tr w:rsidR="00D00B3E" w:rsidRPr="001B174C" w14:paraId="68F32A0E" w14:textId="77777777" w:rsidTr="00DC3934">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56F1CAC3" w14:textId="77777777" w:rsidR="00D00B3E" w:rsidRPr="001B174C" w:rsidRDefault="00D00B3E" w:rsidP="00DC3934">
            <w:pPr>
              <w:spacing w:line="240" w:lineRule="auto"/>
              <w:ind w:firstLine="0"/>
              <w:jc w:val="left"/>
              <w:rPr>
                <w:rFonts w:eastAsiaTheme="minorHAnsi"/>
                <w:bCs/>
                <w:color w:val="000000"/>
                <w:sz w:val="24"/>
                <w:szCs w:val="24"/>
                <w:lang w:eastAsia="en-US"/>
              </w:rPr>
            </w:pPr>
            <w:r w:rsidRPr="001B174C">
              <w:rPr>
                <w:rFonts w:eastAsiaTheme="minorHAnsi"/>
                <w:sz w:val="24"/>
                <w:szCs w:val="24"/>
                <w:lang w:eastAsia="en-US"/>
              </w:rPr>
              <w:t>Фонд оплаты труда и страховые взносы</w:t>
            </w:r>
          </w:p>
        </w:tc>
        <w:tc>
          <w:tcPr>
            <w:tcW w:w="1183" w:type="dxa"/>
            <w:shd w:val="clear" w:color="auto" w:fill="auto"/>
            <w:vAlign w:val="bottom"/>
          </w:tcPr>
          <w:p w14:paraId="14FC82EB" w14:textId="77777777" w:rsidR="00D00B3E" w:rsidRPr="001B174C" w:rsidRDefault="00D00B3E" w:rsidP="00DC3934">
            <w:pPr>
              <w:spacing w:line="240" w:lineRule="auto"/>
              <w:ind w:firstLine="0"/>
              <w:jc w:val="left"/>
              <w:rPr>
                <w:rFonts w:eastAsiaTheme="minorHAnsi"/>
                <w:sz w:val="24"/>
                <w:szCs w:val="24"/>
                <w:lang w:eastAsia="en-US"/>
              </w:rPr>
            </w:pPr>
            <w:r w:rsidRPr="001B174C">
              <w:rPr>
                <w:rFonts w:eastAsiaTheme="minorHAnsi"/>
                <w:sz w:val="24"/>
                <w:szCs w:val="24"/>
                <w:lang w:eastAsia="en-US"/>
              </w:rPr>
              <w:t>01</w:t>
            </w:r>
          </w:p>
        </w:tc>
        <w:tc>
          <w:tcPr>
            <w:tcW w:w="1227" w:type="dxa"/>
            <w:shd w:val="clear" w:color="auto" w:fill="auto"/>
            <w:vAlign w:val="bottom"/>
          </w:tcPr>
          <w:p w14:paraId="36373050" w14:textId="77777777" w:rsidR="00D00B3E" w:rsidRPr="001B174C" w:rsidRDefault="00D00B3E" w:rsidP="00DC3934">
            <w:pPr>
              <w:spacing w:line="240" w:lineRule="auto"/>
              <w:ind w:firstLine="0"/>
              <w:jc w:val="left"/>
              <w:rPr>
                <w:rFonts w:eastAsiaTheme="minorHAnsi"/>
                <w:sz w:val="24"/>
                <w:szCs w:val="24"/>
                <w:lang w:eastAsia="en-US"/>
              </w:rPr>
            </w:pPr>
            <w:r w:rsidRPr="001B174C">
              <w:rPr>
                <w:rFonts w:eastAsiaTheme="minorHAnsi"/>
                <w:sz w:val="24"/>
                <w:szCs w:val="24"/>
                <w:lang w:eastAsia="en-US"/>
              </w:rPr>
              <w:t>04</w:t>
            </w:r>
          </w:p>
        </w:tc>
        <w:tc>
          <w:tcPr>
            <w:tcW w:w="1884" w:type="dxa"/>
            <w:shd w:val="clear" w:color="auto" w:fill="auto"/>
            <w:vAlign w:val="bottom"/>
          </w:tcPr>
          <w:p w14:paraId="7E4536B7" w14:textId="77777777" w:rsidR="00D00B3E" w:rsidRPr="001B174C" w:rsidRDefault="00D00B3E" w:rsidP="00DC3934">
            <w:pPr>
              <w:spacing w:line="240" w:lineRule="auto"/>
              <w:ind w:firstLine="0"/>
              <w:jc w:val="left"/>
              <w:rPr>
                <w:rFonts w:eastAsiaTheme="minorHAnsi"/>
                <w:sz w:val="24"/>
                <w:szCs w:val="24"/>
                <w:lang w:eastAsia="en-US"/>
              </w:rPr>
            </w:pPr>
            <w:r w:rsidRPr="001B174C">
              <w:rPr>
                <w:rFonts w:eastAsiaTheme="minorHAnsi"/>
                <w:sz w:val="24"/>
                <w:szCs w:val="24"/>
                <w:lang w:eastAsia="en-US"/>
              </w:rPr>
              <w:t>00 0 00 79202</w:t>
            </w:r>
          </w:p>
        </w:tc>
        <w:tc>
          <w:tcPr>
            <w:tcW w:w="1145" w:type="dxa"/>
            <w:shd w:val="clear" w:color="auto" w:fill="auto"/>
            <w:vAlign w:val="bottom"/>
          </w:tcPr>
          <w:p w14:paraId="4050F986" w14:textId="77777777" w:rsidR="00D00B3E" w:rsidRPr="001B174C" w:rsidRDefault="00D00B3E" w:rsidP="00DC3934">
            <w:pPr>
              <w:spacing w:line="240" w:lineRule="auto"/>
              <w:ind w:firstLine="0"/>
              <w:jc w:val="left"/>
              <w:rPr>
                <w:rFonts w:eastAsiaTheme="minorHAnsi"/>
                <w:sz w:val="24"/>
                <w:szCs w:val="24"/>
                <w:lang w:eastAsia="en-US"/>
              </w:rPr>
            </w:pPr>
            <w:r w:rsidRPr="001B174C">
              <w:rPr>
                <w:rFonts w:eastAsiaTheme="minorHAnsi"/>
                <w:sz w:val="24"/>
                <w:szCs w:val="24"/>
                <w:lang w:eastAsia="en-US"/>
              </w:rPr>
              <w:t>121</w:t>
            </w:r>
          </w:p>
        </w:tc>
        <w:tc>
          <w:tcPr>
            <w:tcW w:w="1548" w:type="dxa"/>
            <w:shd w:val="clear" w:color="auto" w:fill="auto"/>
            <w:vAlign w:val="bottom"/>
          </w:tcPr>
          <w:p w14:paraId="7D816B02" w14:textId="77777777" w:rsidR="00D00B3E" w:rsidRPr="001B174C" w:rsidRDefault="00D00B3E" w:rsidP="00DC3934">
            <w:pPr>
              <w:spacing w:line="240" w:lineRule="auto"/>
              <w:ind w:firstLine="0"/>
              <w:jc w:val="left"/>
              <w:rPr>
                <w:rFonts w:eastAsiaTheme="minorHAnsi"/>
                <w:sz w:val="24"/>
                <w:szCs w:val="24"/>
                <w:lang w:eastAsia="en-US"/>
              </w:rPr>
            </w:pPr>
            <w:r w:rsidRPr="001B174C">
              <w:rPr>
                <w:rFonts w:eastAsiaTheme="minorHAnsi"/>
                <w:sz w:val="24"/>
                <w:szCs w:val="24"/>
                <w:lang w:eastAsia="en-US"/>
              </w:rPr>
              <w:t>834,6</w:t>
            </w:r>
          </w:p>
        </w:tc>
      </w:tr>
      <w:tr w:rsidR="00D00B3E" w:rsidRPr="001B174C" w14:paraId="3A5F275D" w14:textId="77777777" w:rsidTr="00DC3934">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53A13E84" w14:textId="77777777" w:rsidR="00D00B3E" w:rsidRPr="001B174C" w:rsidRDefault="00D00B3E" w:rsidP="00DC3934">
            <w:pPr>
              <w:spacing w:line="240" w:lineRule="auto"/>
              <w:ind w:firstLine="0"/>
              <w:jc w:val="left"/>
              <w:rPr>
                <w:rFonts w:eastAsiaTheme="minorHAnsi"/>
                <w:bCs/>
                <w:color w:val="000000"/>
                <w:sz w:val="24"/>
                <w:szCs w:val="24"/>
                <w:lang w:eastAsia="en-US"/>
              </w:rPr>
            </w:pPr>
            <w:r w:rsidRPr="001B174C">
              <w:rPr>
                <w:rFonts w:eastAsiaTheme="minorHAnsi"/>
                <w:bCs/>
                <w:color w:val="000000"/>
                <w:sz w:val="24"/>
                <w:szCs w:val="24"/>
                <w:lang w:eastAsia="en-US"/>
              </w:rPr>
              <w:t xml:space="preserve">Взносы по обязательному социальному страхованию на выплаты денежного содержания и иные выплаты </w:t>
            </w:r>
            <w:proofErr w:type="gramStart"/>
            <w:r w:rsidRPr="001B174C">
              <w:rPr>
                <w:rFonts w:eastAsiaTheme="minorHAnsi"/>
                <w:bCs/>
                <w:color w:val="000000"/>
                <w:sz w:val="24"/>
                <w:szCs w:val="24"/>
                <w:lang w:eastAsia="en-US"/>
              </w:rPr>
              <w:t>работникам  муниципальных</w:t>
            </w:r>
            <w:proofErr w:type="gramEnd"/>
            <w:r w:rsidRPr="001B174C">
              <w:rPr>
                <w:rFonts w:eastAsiaTheme="minorHAnsi"/>
                <w:bCs/>
                <w:color w:val="000000"/>
                <w:sz w:val="24"/>
                <w:szCs w:val="24"/>
                <w:lang w:eastAsia="en-US"/>
              </w:rPr>
              <w:t xml:space="preserve"> органов</w:t>
            </w:r>
          </w:p>
        </w:tc>
        <w:tc>
          <w:tcPr>
            <w:tcW w:w="1183" w:type="dxa"/>
            <w:shd w:val="clear" w:color="auto" w:fill="auto"/>
            <w:vAlign w:val="bottom"/>
          </w:tcPr>
          <w:p w14:paraId="6BE82937" w14:textId="77777777" w:rsidR="00D00B3E" w:rsidRPr="001B174C" w:rsidRDefault="00D00B3E" w:rsidP="00DC3934">
            <w:pPr>
              <w:spacing w:line="240" w:lineRule="auto"/>
              <w:ind w:firstLine="0"/>
              <w:jc w:val="left"/>
              <w:rPr>
                <w:rFonts w:eastAsiaTheme="minorHAnsi"/>
                <w:sz w:val="24"/>
                <w:szCs w:val="24"/>
                <w:lang w:eastAsia="en-US"/>
              </w:rPr>
            </w:pPr>
            <w:r w:rsidRPr="001B174C">
              <w:rPr>
                <w:rFonts w:eastAsiaTheme="minorHAnsi"/>
                <w:sz w:val="24"/>
                <w:szCs w:val="24"/>
                <w:lang w:eastAsia="en-US"/>
              </w:rPr>
              <w:t>01</w:t>
            </w:r>
          </w:p>
        </w:tc>
        <w:tc>
          <w:tcPr>
            <w:tcW w:w="1227" w:type="dxa"/>
            <w:shd w:val="clear" w:color="auto" w:fill="auto"/>
            <w:vAlign w:val="bottom"/>
          </w:tcPr>
          <w:p w14:paraId="448205F6" w14:textId="77777777" w:rsidR="00D00B3E" w:rsidRPr="001B174C" w:rsidRDefault="00D00B3E" w:rsidP="00DC3934">
            <w:pPr>
              <w:spacing w:line="240" w:lineRule="auto"/>
              <w:ind w:firstLine="0"/>
              <w:jc w:val="left"/>
              <w:rPr>
                <w:rFonts w:eastAsiaTheme="minorHAnsi"/>
                <w:sz w:val="24"/>
                <w:szCs w:val="24"/>
                <w:lang w:eastAsia="en-US"/>
              </w:rPr>
            </w:pPr>
            <w:r w:rsidRPr="001B174C">
              <w:rPr>
                <w:rFonts w:eastAsiaTheme="minorHAnsi"/>
                <w:sz w:val="24"/>
                <w:szCs w:val="24"/>
                <w:lang w:eastAsia="en-US"/>
              </w:rPr>
              <w:t>04</w:t>
            </w:r>
          </w:p>
        </w:tc>
        <w:tc>
          <w:tcPr>
            <w:tcW w:w="1884" w:type="dxa"/>
            <w:shd w:val="clear" w:color="auto" w:fill="auto"/>
            <w:vAlign w:val="bottom"/>
          </w:tcPr>
          <w:p w14:paraId="4B2B8642" w14:textId="77777777" w:rsidR="00D00B3E" w:rsidRPr="001B174C" w:rsidRDefault="00D00B3E" w:rsidP="00DC3934">
            <w:pPr>
              <w:spacing w:line="240" w:lineRule="auto"/>
              <w:ind w:firstLine="0"/>
              <w:jc w:val="left"/>
              <w:rPr>
                <w:rFonts w:eastAsiaTheme="minorHAnsi"/>
                <w:sz w:val="24"/>
                <w:szCs w:val="24"/>
                <w:lang w:eastAsia="en-US"/>
              </w:rPr>
            </w:pPr>
            <w:r w:rsidRPr="001B174C">
              <w:rPr>
                <w:rFonts w:eastAsiaTheme="minorHAnsi"/>
                <w:sz w:val="24"/>
                <w:szCs w:val="24"/>
                <w:lang w:eastAsia="en-US"/>
              </w:rPr>
              <w:t>00 0 00 79202</w:t>
            </w:r>
          </w:p>
        </w:tc>
        <w:tc>
          <w:tcPr>
            <w:tcW w:w="1145" w:type="dxa"/>
            <w:shd w:val="clear" w:color="auto" w:fill="auto"/>
            <w:vAlign w:val="bottom"/>
          </w:tcPr>
          <w:p w14:paraId="5FCA6E49" w14:textId="77777777" w:rsidR="00D00B3E" w:rsidRPr="001B174C" w:rsidRDefault="00D00B3E" w:rsidP="00DC3934">
            <w:pPr>
              <w:spacing w:line="240" w:lineRule="auto"/>
              <w:ind w:firstLine="0"/>
              <w:jc w:val="left"/>
              <w:rPr>
                <w:rFonts w:eastAsiaTheme="minorHAnsi"/>
                <w:sz w:val="24"/>
                <w:szCs w:val="24"/>
                <w:lang w:eastAsia="en-US"/>
              </w:rPr>
            </w:pPr>
            <w:r w:rsidRPr="001B174C">
              <w:rPr>
                <w:rFonts w:eastAsiaTheme="minorHAnsi"/>
                <w:sz w:val="24"/>
                <w:szCs w:val="24"/>
                <w:lang w:eastAsia="en-US"/>
              </w:rPr>
              <w:t>129</w:t>
            </w:r>
          </w:p>
        </w:tc>
        <w:tc>
          <w:tcPr>
            <w:tcW w:w="1548" w:type="dxa"/>
            <w:shd w:val="clear" w:color="auto" w:fill="auto"/>
            <w:vAlign w:val="bottom"/>
          </w:tcPr>
          <w:p w14:paraId="73F5DE54" w14:textId="77777777" w:rsidR="00D00B3E" w:rsidRPr="001B174C" w:rsidRDefault="00D00B3E" w:rsidP="00DC3934">
            <w:pPr>
              <w:spacing w:line="240" w:lineRule="auto"/>
              <w:ind w:firstLine="0"/>
              <w:jc w:val="left"/>
              <w:rPr>
                <w:rFonts w:eastAsiaTheme="minorHAnsi"/>
                <w:sz w:val="24"/>
                <w:szCs w:val="24"/>
                <w:lang w:eastAsia="en-US"/>
              </w:rPr>
            </w:pPr>
            <w:r w:rsidRPr="001B174C">
              <w:rPr>
                <w:rFonts w:eastAsiaTheme="minorHAnsi"/>
                <w:sz w:val="24"/>
                <w:szCs w:val="24"/>
                <w:lang w:eastAsia="en-US"/>
              </w:rPr>
              <w:t>252,0</w:t>
            </w:r>
          </w:p>
        </w:tc>
      </w:tr>
      <w:tr w:rsidR="00D00B3E" w:rsidRPr="001B174C" w14:paraId="4E777C55" w14:textId="77777777" w:rsidTr="00DC3934">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6F75F585" w14:textId="77777777" w:rsidR="00D00B3E" w:rsidRPr="001B174C" w:rsidRDefault="00D00B3E" w:rsidP="00DC3934">
            <w:pPr>
              <w:spacing w:line="240" w:lineRule="auto"/>
              <w:ind w:firstLine="0"/>
              <w:jc w:val="left"/>
              <w:rPr>
                <w:rFonts w:eastAsiaTheme="minorHAnsi"/>
                <w:bCs/>
                <w:color w:val="000000"/>
                <w:sz w:val="24"/>
                <w:szCs w:val="24"/>
                <w:lang w:eastAsia="en-US"/>
              </w:rPr>
            </w:pPr>
            <w:r w:rsidRPr="001B174C">
              <w:rPr>
                <w:rFonts w:eastAsiaTheme="minorHAnsi"/>
                <w:sz w:val="24"/>
                <w:szCs w:val="24"/>
                <w:lang w:eastAsia="en-US"/>
              </w:rPr>
              <w:lastRenderedPageBreak/>
              <w:t>Судебная система</w:t>
            </w:r>
          </w:p>
        </w:tc>
        <w:tc>
          <w:tcPr>
            <w:tcW w:w="1183" w:type="dxa"/>
            <w:shd w:val="clear" w:color="auto" w:fill="auto"/>
            <w:vAlign w:val="bottom"/>
          </w:tcPr>
          <w:p w14:paraId="1B58EE3F" w14:textId="77777777" w:rsidR="00D00B3E" w:rsidRPr="001B174C" w:rsidRDefault="00D00B3E" w:rsidP="00DC3934">
            <w:pPr>
              <w:spacing w:line="240" w:lineRule="auto"/>
              <w:ind w:firstLine="0"/>
              <w:jc w:val="left"/>
              <w:rPr>
                <w:rFonts w:eastAsiaTheme="minorHAnsi"/>
                <w:sz w:val="24"/>
                <w:szCs w:val="24"/>
                <w:lang w:eastAsia="en-US"/>
              </w:rPr>
            </w:pPr>
            <w:r w:rsidRPr="001B174C">
              <w:rPr>
                <w:rFonts w:eastAsiaTheme="minorHAnsi"/>
                <w:sz w:val="24"/>
                <w:szCs w:val="24"/>
                <w:lang w:eastAsia="en-US"/>
              </w:rPr>
              <w:t>01</w:t>
            </w:r>
          </w:p>
        </w:tc>
        <w:tc>
          <w:tcPr>
            <w:tcW w:w="1227" w:type="dxa"/>
            <w:shd w:val="clear" w:color="auto" w:fill="auto"/>
            <w:vAlign w:val="bottom"/>
          </w:tcPr>
          <w:p w14:paraId="3DB8B556" w14:textId="77777777" w:rsidR="00D00B3E" w:rsidRPr="001B174C" w:rsidRDefault="00D00B3E" w:rsidP="00DC3934">
            <w:pPr>
              <w:spacing w:line="240" w:lineRule="auto"/>
              <w:ind w:firstLine="0"/>
              <w:jc w:val="left"/>
              <w:rPr>
                <w:rFonts w:eastAsiaTheme="minorHAnsi"/>
                <w:sz w:val="24"/>
                <w:szCs w:val="24"/>
                <w:lang w:eastAsia="en-US"/>
              </w:rPr>
            </w:pPr>
            <w:r w:rsidRPr="001B174C">
              <w:rPr>
                <w:rFonts w:eastAsiaTheme="minorHAnsi"/>
                <w:sz w:val="24"/>
                <w:szCs w:val="24"/>
                <w:lang w:eastAsia="en-US"/>
              </w:rPr>
              <w:t>05</w:t>
            </w:r>
          </w:p>
        </w:tc>
        <w:tc>
          <w:tcPr>
            <w:tcW w:w="1884" w:type="dxa"/>
            <w:shd w:val="clear" w:color="auto" w:fill="auto"/>
            <w:vAlign w:val="bottom"/>
          </w:tcPr>
          <w:p w14:paraId="721184E6" w14:textId="77777777" w:rsidR="00D00B3E" w:rsidRPr="001B174C" w:rsidRDefault="00D00B3E" w:rsidP="00DC3934">
            <w:pPr>
              <w:spacing w:line="240" w:lineRule="auto"/>
              <w:ind w:firstLine="0"/>
              <w:jc w:val="left"/>
              <w:rPr>
                <w:rFonts w:eastAsiaTheme="minorHAnsi"/>
                <w:sz w:val="24"/>
                <w:szCs w:val="24"/>
                <w:lang w:eastAsia="en-US"/>
              </w:rPr>
            </w:pPr>
          </w:p>
        </w:tc>
        <w:tc>
          <w:tcPr>
            <w:tcW w:w="1145" w:type="dxa"/>
            <w:shd w:val="clear" w:color="auto" w:fill="auto"/>
            <w:vAlign w:val="bottom"/>
          </w:tcPr>
          <w:p w14:paraId="25245189" w14:textId="77777777" w:rsidR="00D00B3E" w:rsidRPr="001B174C" w:rsidRDefault="00D00B3E" w:rsidP="00DC3934">
            <w:pPr>
              <w:spacing w:line="240" w:lineRule="auto"/>
              <w:ind w:firstLine="0"/>
              <w:jc w:val="left"/>
              <w:rPr>
                <w:rFonts w:eastAsiaTheme="minorHAnsi"/>
                <w:sz w:val="24"/>
                <w:szCs w:val="24"/>
                <w:lang w:eastAsia="en-US"/>
              </w:rPr>
            </w:pPr>
          </w:p>
        </w:tc>
        <w:tc>
          <w:tcPr>
            <w:tcW w:w="1548" w:type="dxa"/>
            <w:shd w:val="clear" w:color="auto" w:fill="auto"/>
            <w:vAlign w:val="bottom"/>
          </w:tcPr>
          <w:p w14:paraId="7D58B07C" w14:textId="77777777" w:rsidR="00D00B3E" w:rsidRPr="00F549E1" w:rsidRDefault="00D00B3E" w:rsidP="00DC3934">
            <w:pPr>
              <w:spacing w:line="240" w:lineRule="auto"/>
              <w:ind w:firstLine="0"/>
              <w:jc w:val="left"/>
              <w:rPr>
                <w:rFonts w:eastAsiaTheme="minorHAnsi"/>
                <w:sz w:val="24"/>
                <w:szCs w:val="24"/>
                <w:lang w:eastAsia="en-US"/>
              </w:rPr>
            </w:pPr>
            <w:r w:rsidRPr="00F549E1">
              <w:rPr>
                <w:rFonts w:eastAsiaTheme="minorHAnsi"/>
                <w:sz w:val="24"/>
                <w:szCs w:val="24"/>
                <w:lang w:eastAsia="en-US"/>
              </w:rPr>
              <w:t>33,8</w:t>
            </w:r>
          </w:p>
        </w:tc>
      </w:tr>
      <w:tr w:rsidR="00D00B3E" w:rsidRPr="001B174C" w14:paraId="0CB70931" w14:textId="77777777" w:rsidTr="00DC3934">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58E9A94F" w14:textId="77777777" w:rsidR="00D00B3E" w:rsidRPr="001B174C" w:rsidRDefault="00D00B3E" w:rsidP="00DC3934">
            <w:pPr>
              <w:spacing w:line="240" w:lineRule="auto"/>
              <w:ind w:firstLine="0"/>
              <w:jc w:val="left"/>
              <w:rPr>
                <w:rFonts w:eastAsiaTheme="minorHAnsi"/>
                <w:bCs/>
                <w:color w:val="000000"/>
                <w:sz w:val="24"/>
                <w:szCs w:val="24"/>
                <w:lang w:eastAsia="en-US"/>
              </w:rPr>
            </w:pPr>
            <w:r w:rsidRPr="001B174C">
              <w:rPr>
                <w:rFonts w:eastAsiaTheme="minorHAnsi"/>
                <w:sz w:val="24"/>
                <w:szCs w:val="24"/>
                <w:lang w:eastAsia="en-US"/>
              </w:rPr>
              <w:t>Осуществление полномочий по составлению (изменению) списков кандидатов в присяжные заседатели федеральных судов общей юрисдикции в РФ</w:t>
            </w:r>
          </w:p>
        </w:tc>
        <w:tc>
          <w:tcPr>
            <w:tcW w:w="1183" w:type="dxa"/>
            <w:shd w:val="clear" w:color="auto" w:fill="auto"/>
            <w:vAlign w:val="bottom"/>
          </w:tcPr>
          <w:p w14:paraId="17113323" w14:textId="77777777" w:rsidR="00D00B3E" w:rsidRDefault="00D00B3E" w:rsidP="00DC3934">
            <w:pPr>
              <w:spacing w:line="240" w:lineRule="auto"/>
              <w:ind w:firstLine="0"/>
              <w:jc w:val="left"/>
              <w:rPr>
                <w:rFonts w:eastAsiaTheme="minorHAnsi"/>
                <w:sz w:val="24"/>
                <w:szCs w:val="24"/>
                <w:lang w:eastAsia="en-US"/>
              </w:rPr>
            </w:pPr>
          </w:p>
          <w:p w14:paraId="09E38DB9" w14:textId="77777777" w:rsidR="00D00B3E" w:rsidRDefault="00D00B3E" w:rsidP="00DC3934">
            <w:pPr>
              <w:spacing w:line="240" w:lineRule="auto"/>
              <w:ind w:firstLine="0"/>
              <w:jc w:val="left"/>
              <w:rPr>
                <w:rFonts w:eastAsiaTheme="minorHAnsi"/>
                <w:sz w:val="24"/>
                <w:szCs w:val="24"/>
                <w:lang w:eastAsia="en-US"/>
              </w:rPr>
            </w:pPr>
          </w:p>
          <w:p w14:paraId="79C0BB09" w14:textId="77777777" w:rsidR="00D00B3E" w:rsidRDefault="00D00B3E" w:rsidP="00DC3934">
            <w:pPr>
              <w:spacing w:line="240" w:lineRule="auto"/>
              <w:ind w:firstLine="0"/>
              <w:jc w:val="left"/>
              <w:rPr>
                <w:rFonts w:eastAsiaTheme="minorHAnsi"/>
                <w:sz w:val="24"/>
                <w:szCs w:val="24"/>
                <w:lang w:eastAsia="en-US"/>
              </w:rPr>
            </w:pPr>
          </w:p>
          <w:p w14:paraId="71D43763" w14:textId="77777777" w:rsidR="00D00B3E" w:rsidRDefault="00D00B3E" w:rsidP="00DC3934">
            <w:pPr>
              <w:spacing w:line="240" w:lineRule="auto"/>
              <w:ind w:firstLine="0"/>
              <w:jc w:val="left"/>
              <w:rPr>
                <w:rFonts w:eastAsiaTheme="minorHAnsi"/>
                <w:sz w:val="24"/>
                <w:szCs w:val="24"/>
                <w:lang w:eastAsia="en-US"/>
              </w:rPr>
            </w:pPr>
          </w:p>
          <w:p w14:paraId="755DB930" w14:textId="77777777" w:rsidR="00D00B3E" w:rsidRDefault="00D00B3E" w:rsidP="00DC3934">
            <w:pPr>
              <w:spacing w:line="240" w:lineRule="auto"/>
              <w:ind w:firstLine="0"/>
              <w:jc w:val="left"/>
              <w:rPr>
                <w:rFonts w:eastAsiaTheme="minorHAnsi"/>
                <w:sz w:val="24"/>
                <w:szCs w:val="24"/>
                <w:lang w:eastAsia="en-US"/>
              </w:rPr>
            </w:pPr>
          </w:p>
          <w:p w14:paraId="279659C1" w14:textId="77777777" w:rsidR="00D00B3E" w:rsidRDefault="00D00B3E" w:rsidP="00DC3934">
            <w:pPr>
              <w:spacing w:line="240" w:lineRule="auto"/>
              <w:ind w:firstLine="0"/>
              <w:jc w:val="left"/>
              <w:rPr>
                <w:rFonts w:eastAsiaTheme="minorHAnsi"/>
                <w:sz w:val="24"/>
                <w:szCs w:val="24"/>
                <w:lang w:eastAsia="en-US"/>
              </w:rPr>
            </w:pPr>
          </w:p>
          <w:p w14:paraId="4DFE0992" w14:textId="77777777" w:rsidR="00D00B3E" w:rsidRDefault="00D00B3E" w:rsidP="00DC3934">
            <w:pPr>
              <w:spacing w:line="240" w:lineRule="auto"/>
              <w:ind w:firstLine="0"/>
              <w:jc w:val="left"/>
              <w:rPr>
                <w:rFonts w:eastAsiaTheme="minorHAnsi"/>
                <w:sz w:val="24"/>
                <w:szCs w:val="24"/>
                <w:lang w:eastAsia="en-US"/>
              </w:rPr>
            </w:pPr>
          </w:p>
          <w:p w14:paraId="25C1F251" w14:textId="77777777" w:rsidR="00D00B3E" w:rsidRPr="001B174C" w:rsidRDefault="00D00B3E" w:rsidP="00DC3934">
            <w:pPr>
              <w:spacing w:line="240" w:lineRule="auto"/>
              <w:ind w:firstLine="0"/>
              <w:jc w:val="left"/>
              <w:rPr>
                <w:rFonts w:eastAsiaTheme="minorHAnsi"/>
                <w:sz w:val="24"/>
                <w:szCs w:val="24"/>
                <w:lang w:eastAsia="en-US"/>
              </w:rPr>
            </w:pPr>
            <w:r w:rsidRPr="001B174C">
              <w:rPr>
                <w:rFonts w:eastAsiaTheme="minorHAnsi"/>
                <w:sz w:val="24"/>
                <w:szCs w:val="24"/>
                <w:lang w:eastAsia="en-US"/>
              </w:rPr>
              <w:t>01</w:t>
            </w:r>
          </w:p>
        </w:tc>
        <w:tc>
          <w:tcPr>
            <w:tcW w:w="1227" w:type="dxa"/>
            <w:shd w:val="clear" w:color="auto" w:fill="auto"/>
            <w:vAlign w:val="bottom"/>
          </w:tcPr>
          <w:p w14:paraId="1C79E3D2" w14:textId="77777777" w:rsidR="00D00B3E" w:rsidRDefault="00D00B3E" w:rsidP="00DC3934">
            <w:pPr>
              <w:spacing w:line="240" w:lineRule="auto"/>
              <w:ind w:firstLine="0"/>
              <w:jc w:val="left"/>
              <w:rPr>
                <w:rFonts w:eastAsiaTheme="minorHAnsi"/>
                <w:sz w:val="24"/>
                <w:szCs w:val="24"/>
                <w:lang w:eastAsia="en-US"/>
              </w:rPr>
            </w:pPr>
          </w:p>
          <w:p w14:paraId="0B25B354" w14:textId="77777777" w:rsidR="00D00B3E" w:rsidRDefault="00D00B3E" w:rsidP="00DC3934">
            <w:pPr>
              <w:spacing w:line="240" w:lineRule="auto"/>
              <w:ind w:firstLine="0"/>
              <w:jc w:val="left"/>
              <w:rPr>
                <w:rFonts w:eastAsiaTheme="minorHAnsi"/>
                <w:sz w:val="24"/>
                <w:szCs w:val="24"/>
                <w:lang w:eastAsia="en-US"/>
              </w:rPr>
            </w:pPr>
          </w:p>
          <w:p w14:paraId="405D4E4B" w14:textId="77777777" w:rsidR="00D00B3E" w:rsidRDefault="00D00B3E" w:rsidP="00DC3934">
            <w:pPr>
              <w:spacing w:line="240" w:lineRule="auto"/>
              <w:ind w:firstLine="0"/>
              <w:jc w:val="left"/>
              <w:rPr>
                <w:rFonts w:eastAsiaTheme="minorHAnsi"/>
                <w:sz w:val="24"/>
                <w:szCs w:val="24"/>
                <w:lang w:eastAsia="en-US"/>
              </w:rPr>
            </w:pPr>
          </w:p>
          <w:p w14:paraId="5691769A" w14:textId="77777777" w:rsidR="00D00B3E" w:rsidRDefault="00D00B3E" w:rsidP="00DC3934">
            <w:pPr>
              <w:spacing w:line="240" w:lineRule="auto"/>
              <w:ind w:firstLine="0"/>
              <w:jc w:val="left"/>
              <w:rPr>
                <w:rFonts w:eastAsiaTheme="minorHAnsi"/>
                <w:sz w:val="24"/>
                <w:szCs w:val="24"/>
                <w:lang w:eastAsia="en-US"/>
              </w:rPr>
            </w:pPr>
          </w:p>
          <w:p w14:paraId="257FC63E" w14:textId="77777777" w:rsidR="00D00B3E" w:rsidRDefault="00D00B3E" w:rsidP="00DC3934">
            <w:pPr>
              <w:spacing w:line="240" w:lineRule="auto"/>
              <w:ind w:firstLine="0"/>
              <w:jc w:val="left"/>
              <w:rPr>
                <w:rFonts w:eastAsiaTheme="minorHAnsi"/>
                <w:sz w:val="24"/>
                <w:szCs w:val="24"/>
                <w:lang w:eastAsia="en-US"/>
              </w:rPr>
            </w:pPr>
          </w:p>
          <w:p w14:paraId="31E4F943" w14:textId="77777777" w:rsidR="00D00B3E" w:rsidRDefault="00D00B3E" w:rsidP="00DC3934">
            <w:pPr>
              <w:spacing w:line="240" w:lineRule="auto"/>
              <w:ind w:firstLine="0"/>
              <w:jc w:val="left"/>
              <w:rPr>
                <w:rFonts w:eastAsiaTheme="minorHAnsi"/>
                <w:sz w:val="24"/>
                <w:szCs w:val="24"/>
                <w:lang w:eastAsia="en-US"/>
              </w:rPr>
            </w:pPr>
          </w:p>
          <w:p w14:paraId="383B56C8" w14:textId="77777777" w:rsidR="00D00B3E" w:rsidRDefault="00D00B3E" w:rsidP="00DC3934">
            <w:pPr>
              <w:spacing w:line="240" w:lineRule="auto"/>
              <w:ind w:firstLine="0"/>
              <w:jc w:val="left"/>
              <w:rPr>
                <w:rFonts w:eastAsiaTheme="minorHAnsi"/>
                <w:sz w:val="24"/>
                <w:szCs w:val="24"/>
                <w:lang w:eastAsia="en-US"/>
              </w:rPr>
            </w:pPr>
          </w:p>
          <w:p w14:paraId="577D0F85" w14:textId="77777777" w:rsidR="00D00B3E" w:rsidRPr="001B174C" w:rsidRDefault="00D00B3E" w:rsidP="00DC3934">
            <w:pPr>
              <w:spacing w:line="240" w:lineRule="auto"/>
              <w:ind w:firstLine="0"/>
              <w:jc w:val="left"/>
              <w:rPr>
                <w:rFonts w:eastAsiaTheme="minorHAnsi"/>
                <w:sz w:val="24"/>
                <w:szCs w:val="24"/>
                <w:lang w:eastAsia="en-US"/>
              </w:rPr>
            </w:pPr>
            <w:r w:rsidRPr="001B174C">
              <w:rPr>
                <w:rFonts w:eastAsiaTheme="minorHAnsi"/>
                <w:sz w:val="24"/>
                <w:szCs w:val="24"/>
                <w:lang w:eastAsia="en-US"/>
              </w:rPr>
              <w:t>05</w:t>
            </w:r>
          </w:p>
        </w:tc>
        <w:tc>
          <w:tcPr>
            <w:tcW w:w="1884" w:type="dxa"/>
            <w:shd w:val="clear" w:color="auto" w:fill="auto"/>
            <w:vAlign w:val="bottom"/>
          </w:tcPr>
          <w:p w14:paraId="73C94B7D" w14:textId="77777777" w:rsidR="00D00B3E" w:rsidRDefault="00D00B3E" w:rsidP="00DC3934">
            <w:pPr>
              <w:spacing w:line="240" w:lineRule="auto"/>
              <w:ind w:firstLine="0"/>
              <w:jc w:val="left"/>
              <w:rPr>
                <w:rFonts w:eastAsiaTheme="minorHAnsi"/>
                <w:sz w:val="24"/>
                <w:szCs w:val="24"/>
                <w:lang w:eastAsia="en-US"/>
              </w:rPr>
            </w:pPr>
          </w:p>
          <w:p w14:paraId="0C61E303" w14:textId="77777777" w:rsidR="00D00B3E" w:rsidRDefault="00D00B3E" w:rsidP="00DC3934">
            <w:pPr>
              <w:spacing w:line="240" w:lineRule="auto"/>
              <w:ind w:firstLine="0"/>
              <w:jc w:val="left"/>
              <w:rPr>
                <w:rFonts w:eastAsiaTheme="minorHAnsi"/>
                <w:sz w:val="24"/>
                <w:szCs w:val="24"/>
                <w:lang w:eastAsia="en-US"/>
              </w:rPr>
            </w:pPr>
          </w:p>
          <w:p w14:paraId="224EB372" w14:textId="77777777" w:rsidR="00D00B3E" w:rsidRDefault="00D00B3E" w:rsidP="00DC3934">
            <w:pPr>
              <w:spacing w:line="240" w:lineRule="auto"/>
              <w:ind w:firstLine="0"/>
              <w:jc w:val="left"/>
              <w:rPr>
                <w:rFonts w:eastAsiaTheme="minorHAnsi"/>
                <w:sz w:val="24"/>
                <w:szCs w:val="24"/>
                <w:lang w:eastAsia="en-US"/>
              </w:rPr>
            </w:pPr>
          </w:p>
          <w:p w14:paraId="4046EF96" w14:textId="77777777" w:rsidR="00D00B3E" w:rsidRDefault="00D00B3E" w:rsidP="00DC3934">
            <w:pPr>
              <w:spacing w:line="240" w:lineRule="auto"/>
              <w:ind w:firstLine="0"/>
              <w:jc w:val="left"/>
              <w:rPr>
                <w:rFonts w:eastAsiaTheme="minorHAnsi"/>
                <w:sz w:val="24"/>
                <w:szCs w:val="24"/>
                <w:lang w:eastAsia="en-US"/>
              </w:rPr>
            </w:pPr>
          </w:p>
          <w:p w14:paraId="7C6218CB" w14:textId="77777777" w:rsidR="00D00B3E" w:rsidRDefault="00D00B3E" w:rsidP="00DC3934">
            <w:pPr>
              <w:spacing w:line="240" w:lineRule="auto"/>
              <w:ind w:firstLine="0"/>
              <w:jc w:val="left"/>
              <w:rPr>
                <w:rFonts w:eastAsiaTheme="minorHAnsi"/>
                <w:sz w:val="24"/>
                <w:szCs w:val="24"/>
                <w:lang w:eastAsia="en-US"/>
              </w:rPr>
            </w:pPr>
          </w:p>
          <w:p w14:paraId="5A5E12A4" w14:textId="77777777" w:rsidR="00D00B3E" w:rsidRDefault="00D00B3E" w:rsidP="00DC3934">
            <w:pPr>
              <w:spacing w:line="240" w:lineRule="auto"/>
              <w:ind w:firstLine="0"/>
              <w:jc w:val="left"/>
              <w:rPr>
                <w:rFonts w:eastAsiaTheme="minorHAnsi"/>
                <w:sz w:val="24"/>
                <w:szCs w:val="24"/>
                <w:lang w:eastAsia="en-US"/>
              </w:rPr>
            </w:pPr>
          </w:p>
          <w:p w14:paraId="65FDF0D2" w14:textId="77777777" w:rsidR="00D00B3E" w:rsidRDefault="00D00B3E" w:rsidP="00DC3934">
            <w:pPr>
              <w:spacing w:line="240" w:lineRule="auto"/>
              <w:ind w:firstLine="0"/>
              <w:jc w:val="left"/>
              <w:rPr>
                <w:rFonts w:eastAsiaTheme="minorHAnsi"/>
                <w:sz w:val="24"/>
                <w:szCs w:val="24"/>
                <w:lang w:eastAsia="en-US"/>
              </w:rPr>
            </w:pPr>
          </w:p>
          <w:p w14:paraId="5A0CA0EC" w14:textId="77777777" w:rsidR="00D00B3E" w:rsidRPr="001B174C" w:rsidRDefault="00D00B3E" w:rsidP="00DC3934">
            <w:pPr>
              <w:spacing w:line="240" w:lineRule="auto"/>
              <w:ind w:firstLine="0"/>
              <w:jc w:val="left"/>
              <w:rPr>
                <w:rFonts w:eastAsiaTheme="minorHAnsi"/>
                <w:sz w:val="24"/>
                <w:szCs w:val="24"/>
                <w:lang w:eastAsia="en-US"/>
              </w:rPr>
            </w:pPr>
            <w:r w:rsidRPr="001B174C">
              <w:rPr>
                <w:rFonts w:eastAsiaTheme="minorHAnsi"/>
                <w:sz w:val="24"/>
                <w:szCs w:val="24"/>
                <w:lang w:eastAsia="en-US"/>
              </w:rPr>
              <w:t>00 0 00 51200</w:t>
            </w:r>
          </w:p>
        </w:tc>
        <w:tc>
          <w:tcPr>
            <w:tcW w:w="1145" w:type="dxa"/>
            <w:shd w:val="clear" w:color="auto" w:fill="auto"/>
            <w:vAlign w:val="bottom"/>
          </w:tcPr>
          <w:p w14:paraId="31866882" w14:textId="77777777" w:rsidR="00D00B3E" w:rsidRPr="001B174C" w:rsidRDefault="00D00B3E" w:rsidP="00DC3934">
            <w:pPr>
              <w:spacing w:line="240" w:lineRule="auto"/>
              <w:ind w:firstLine="0"/>
              <w:jc w:val="left"/>
              <w:rPr>
                <w:rFonts w:eastAsiaTheme="minorHAnsi"/>
                <w:sz w:val="24"/>
                <w:szCs w:val="24"/>
                <w:lang w:eastAsia="en-US"/>
              </w:rPr>
            </w:pPr>
          </w:p>
        </w:tc>
        <w:tc>
          <w:tcPr>
            <w:tcW w:w="1548" w:type="dxa"/>
            <w:shd w:val="clear" w:color="auto" w:fill="auto"/>
            <w:vAlign w:val="bottom"/>
          </w:tcPr>
          <w:p w14:paraId="0C6416DA" w14:textId="77777777" w:rsidR="00D00B3E" w:rsidRPr="00F549E1" w:rsidRDefault="00D00B3E" w:rsidP="00DC3934">
            <w:pPr>
              <w:spacing w:line="240" w:lineRule="auto"/>
              <w:ind w:firstLine="0"/>
              <w:jc w:val="left"/>
              <w:rPr>
                <w:rFonts w:eastAsiaTheme="minorHAnsi"/>
                <w:sz w:val="24"/>
                <w:szCs w:val="24"/>
                <w:lang w:eastAsia="en-US"/>
              </w:rPr>
            </w:pPr>
          </w:p>
          <w:p w14:paraId="76CD5194" w14:textId="77777777" w:rsidR="00D00B3E" w:rsidRPr="00F549E1" w:rsidRDefault="00D00B3E" w:rsidP="00DC3934">
            <w:pPr>
              <w:spacing w:line="240" w:lineRule="auto"/>
              <w:ind w:firstLine="0"/>
              <w:jc w:val="left"/>
              <w:rPr>
                <w:rFonts w:eastAsiaTheme="minorHAnsi"/>
                <w:sz w:val="24"/>
                <w:szCs w:val="24"/>
                <w:lang w:eastAsia="en-US"/>
              </w:rPr>
            </w:pPr>
          </w:p>
          <w:p w14:paraId="3DBF974C" w14:textId="77777777" w:rsidR="00D00B3E" w:rsidRPr="00F549E1" w:rsidRDefault="00D00B3E" w:rsidP="00DC3934">
            <w:pPr>
              <w:spacing w:line="240" w:lineRule="auto"/>
              <w:ind w:firstLine="0"/>
              <w:jc w:val="left"/>
              <w:rPr>
                <w:rFonts w:eastAsiaTheme="minorHAnsi"/>
                <w:sz w:val="24"/>
                <w:szCs w:val="24"/>
                <w:lang w:eastAsia="en-US"/>
              </w:rPr>
            </w:pPr>
          </w:p>
          <w:p w14:paraId="7A1C1440" w14:textId="77777777" w:rsidR="00D00B3E" w:rsidRPr="00F549E1" w:rsidRDefault="00D00B3E" w:rsidP="00DC3934">
            <w:pPr>
              <w:spacing w:line="240" w:lineRule="auto"/>
              <w:ind w:firstLine="0"/>
              <w:jc w:val="left"/>
              <w:rPr>
                <w:rFonts w:eastAsiaTheme="minorHAnsi"/>
                <w:sz w:val="24"/>
                <w:szCs w:val="24"/>
                <w:lang w:eastAsia="en-US"/>
              </w:rPr>
            </w:pPr>
          </w:p>
          <w:p w14:paraId="2241CCB2" w14:textId="77777777" w:rsidR="00D00B3E" w:rsidRPr="00F549E1" w:rsidRDefault="00D00B3E" w:rsidP="00DC3934">
            <w:pPr>
              <w:spacing w:line="240" w:lineRule="auto"/>
              <w:ind w:firstLine="0"/>
              <w:jc w:val="left"/>
              <w:rPr>
                <w:rFonts w:eastAsiaTheme="minorHAnsi"/>
                <w:sz w:val="24"/>
                <w:szCs w:val="24"/>
                <w:lang w:eastAsia="en-US"/>
              </w:rPr>
            </w:pPr>
          </w:p>
          <w:p w14:paraId="51567C70" w14:textId="77777777" w:rsidR="00D00B3E" w:rsidRPr="00F549E1" w:rsidRDefault="00D00B3E" w:rsidP="00DC3934">
            <w:pPr>
              <w:spacing w:line="240" w:lineRule="auto"/>
              <w:ind w:firstLine="0"/>
              <w:jc w:val="left"/>
              <w:rPr>
                <w:rFonts w:eastAsiaTheme="minorHAnsi"/>
                <w:sz w:val="24"/>
                <w:szCs w:val="24"/>
                <w:lang w:eastAsia="en-US"/>
              </w:rPr>
            </w:pPr>
          </w:p>
          <w:p w14:paraId="7DF0C23B" w14:textId="77777777" w:rsidR="00D00B3E" w:rsidRPr="00F549E1" w:rsidRDefault="00D00B3E" w:rsidP="00DC3934">
            <w:pPr>
              <w:spacing w:line="240" w:lineRule="auto"/>
              <w:ind w:firstLine="0"/>
              <w:jc w:val="left"/>
              <w:rPr>
                <w:rFonts w:eastAsiaTheme="minorHAnsi"/>
                <w:sz w:val="24"/>
                <w:szCs w:val="24"/>
                <w:lang w:eastAsia="en-US"/>
              </w:rPr>
            </w:pPr>
          </w:p>
          <w:p w14:paraId="185840B4" w14:textId="77777777" w:rsidR="00D00B3E" w:rsidRPr="00F549E1" w:rsidRDefault="00D00B3E" w:rsidP="00DC3934">
            <w:pPr>
              <w:spacing w:line="240" w:lineRule="auto"/>
              <w:ind w:firstLine="0"/>
              <w:jc w:val="left"/>
              <w:rPr>
                <w:rFonts w:eastAsiaTheme="minorHAnsi"/>
                <w:sz w:val="24"/>
                <w:szCs w:val="24"/>
                <w:lang w:eastAsia="en-US"/>
              </w:rPr>
            </w:pPr>
            <w:r w:rsidRPr="00F549E1">
              <w:rPr>
                <w:rFonts w:eastAsiaTheme="minorHAnsi"/>
                <w:sz w:val="24"/>
                <w:szCs w:val="24"/>
                <w:lang w:eastAsia="en-US"/>
              </w:rPr>
              <w:t>33,8</w:t>
            </w:r>
          </w:p>
        </w:tc>
      </w:tr>
      <w:tr w:rsidR="00D00B3E" w:rsidRPr="001B174C" w14:paraId="2BE73EC4" w14:textId="77777777" w:rsidTr="00DC3934">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64E8616F" w14:textId="77777777" w:rsidR="00D00B3E" w:rsidRPr="001B174C" w:rsidRDefault="00D00B3E" w:rsidP="00DC3934">
            <w:pPr>
              <w:spacing w:line="240" w:lineRule="auto"/>
              <w:ind w:firstLine="0"/>
              <w:jc w:val="left"/>
              <w:rPr>
                <w:rFonts w:eastAsiaTheme="minorHAnsi"/>
                <w:bCs/>
                <w:color w:val="000000"/>
                <w:sz w:val="24"/>
                <w:szCs w:val="24"/>
                <w:lang w:eastAsia="en-US"/>
              </w:rPr>
            </w:pPr>
            <w:r w:rsidRPr="001B174C">
              <w:rPr>
                <w:rFonts w:eastAsiaTheme="minorHAnsi"/>
                <w:sz w:val="24"/>
                <w:szCs w:val="24"/>
                <w:lang w:eastAsia="en-US"/>
              </w:rPr>
              <w:t>Прочая закупка товаров, работ и услуг для муниципальных нужд</w:t>
            </w:r>
          </w:p>
        </w:tc>
        <w:tc>
          <w:tcPr>
            <w:tcW w:w="1183" w:type="dxa"/>
            <w:shd w:val="clear" w:color="auto" w:fill="auto"/>
            <w:vAlign w:val="bottom"/>
          </w:tcPr>
          <w:p w14:paraId="41EEC7D9" w14:textId="77777777" w:rsidR="00D00B3E" w:rsidRPr="001B174C" w:rsidRDefault="00D00B3E" w:rsidP="00DC3934">
            <w:pPr>
              <w:spacing w:line="240" w:lineRule="auto"/>
              <w:ind w:firstLine="0"/>
              <w:jc w:val="left"/>
              <w:rPr>
                <w:rFonts w:eastAsiaTheme="minorHAnsi"/>
                <w:sz w:val="24"/>
                <w:szCs w:val="24"/>
                <w:lang w:eastAsia="en-US"/>
              </w:rPr>
            </w:pPr>
            <w:r w:rsidRPr="001B174C">
              <w:rPr>
                <w:rFonts w:eastAsiaTheme="minorHAnsi"/>
                <w:sz w:val="24"/>
                <w:szCs w:val="24"/>
                <w:lang w:eastAsia="en-US"/>
              </w:rPr>
              <w:t>01</w:t>
            </w:r>
          </w:p>
        </w:tc>
        <w:tc>
          <w:tcPr>
            <w:tcW w:w="1227" w:type="dxa"/>
            <w:shd w:val="clear" w:color="auto" w:fill="auto"/>
            <w:vAlign w:val="bottom"/>
          </w:tcPr>
          <w:p w14:paraId="0075B896" w14:textId="77777777" w:rsidR="00D00B3E" w:rsidRPr="001B174C" w:rsidRDefault="00D00B3E" w:rsidP="00DC3934">
            <w:pPr>
              <w:spacing w:line="240" w:lineRule="auto"/>
              <w:ind w:firstLine="0"/>
              <w:jc w:val="left"/>
              <w:rPr>
                <w:rFonts w:eastAsiaTheme="minorHAnsi"/>
                <w:sz w:val="24"/>
                <w:szCs w:val="24"/>
                <w:lang w:eastAsia="en-US"/>
              </w:rPr>
            </w:pPr>
            <w:r w:rsidRPr="001B174C">
              <w:rPr>
                <w:rFonts w:eastAsiaTheme="minorHAnsi"/>
                <w:sz w:val="24"/>
                <w:szCs w:val="24"/>
                <w:lang w:eastAsia="en-US"/>
              </w:rPr>
              <w:t>05</w:t>
            </w:r>
          </w:p>
        </w:tc>
        <w:tc>
          <w:tcPr>
            <w:tcW w:w="1884" w:type="dxa"/>
            <w:shd w:val="clear" w:color="auto" w:fill="auto"/>
            <w:vAlign w:val="bottom"/>
          </w:tcPr>
          <w:p w14:paraId="3F37036C" w14:textId="77777777" w:rsidR="00D00B3E" w:rsidRPr="001B174C" w:rsidRDefault="00D00B3E" w:rsidP="00DC3934">
            <w:pPr>
              <w:spacing w:line="240" w:lineRule="auto"/>
              <w:ind w:firstLine="0"/>
              <w:jc w:val="left"/>
              <w:rPr>
                <w:rFonts w:eastAsiaTheme="minorHAnsi"/>
                <w:sz w:val="24"/>
                <w:szCs w:val="24"/>
                <w:lang w:eastAsia="en-US"/>
              </w:rPr>
            </w:pPr>
            <w:r w:rsidRPr="001B174C">
              <w:rPr>
                <w:rFonts w:eastAsiaTheme="minorHAnsi"/>
                <w:sz w:val="24"/>
                <w:szCs w:val="24"/>
                <w:lang w:eastAsia="en-US"/>
              </w:rPr>
              <w:t>00 0 00 51200</w:t>
            </w:r>
          </w:p>
        </w:tc>
        <w:tc>
          <w:tcPr>
            <w:tcW w:w="1145" w:type="dxa"/>
            <w:shd w:val="clear" w:color="auto" w:fill="auto"/>
            <w:vAlign w:val="bottom"/>
          </w:tcPr>
          <w:p w14:paraId="3C8B112A" w14:textId="77777777" w:rsidR="00D00B3E" w:rsidRPr="001B174C" w:rsidRDefault="00D00B3E" w:rsidP="00DC3934">
            <w:pPr>
              <w:spacing w:line="240" w:lineRule="auto"/>
              <w:ind w:firstLine="0"/>
              <w:jc w:val="left"/>
              <w:rPr>
                <w:rFonts w:eastAsiaTheme="minorHAnsi"/>
                <w:sz w:val="24"/>
                <w:szCs w:val="24"/>
                <w:lang w:eastAsia="en-US"/>
              </w:rPr>
            </w:pPr>
            <w:r w:rsidRPr="001B174C">
              <w:rPr>
                <w:rFonts w:eastAsiaTheme="minorHAnsi"/>
                <w:sz w:val="24"/>
                <w:szCs w:val="24"/>
                <w:lang w:eastAsia="en-US"/>
              </w:rPr>
              <w:t>244</w:t>
            </w:r>
          </w:p>
        </w:tc>
        <w:tc>
          <w:tcPr>
            <w:tcW w:w="1548" w:type="dxa"/>
            <w:shd w:val="clear" w:color="auto" w:fill="auto"/>
            <w:vAlign w:val="bottom"/>
          </w:tcPr>
          <w:p w14:paraId="3E1E4FC6" w14:textId="77777777" w:rsidR="00D00B3E" w:rsidRPr="00F549E1" w:rsidRDefault="00D00B3E" w:rsidP="00DC3934">
            <w:pPr>
              <w:spacing w:line="240" w:lineRule="auto"/>
              <w:ind w:firstLine="0"/>
              <w:jc w:val="left"/>
              <w:rPr>
                <w:rFonts w:eastAsiaTheme="minorHAnsi"/>
                <w:sz w:val="24"/>
                <w:szCs w:val="24"/>
                <w:lang w:eastAsia="en-US"/>
              </w:rPr>
            </w:pPr>
            <w:r w:rsidRPr="00F549E1">
              <w:rPr>
                <w:rFonts w:eastAsiaTheme="minorHAnsi"/>
                <w:sz w:val="24"/>
                <w:szCs w:val="24"/>
                <w:lang w:eastAsia="en-US"/>
              </w:rPr>
              <w:t>33,8</w:t>
            </w:r>
          </w:p>
        </w:tc>
      </w:tr>
      <w:tr w:rsidR="00D00B3E" w:rsidRPr="001B174C" w14:paraId="32D2AA6A" w14:textId="77777777" w:rsidTr="00DC3934">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615FA4E4" w14:textId="77777777" w:rsidR="00D00B3E" w:rsidRPr="001B174C" w:rsidRDefault="00D00B3E" w:rsidP="00DC3934">
            <w:pPr>
              <w:spacing w:line="240" w:lineRule="auto"/>
              <w:ind w:firstLine="0"/>
              <w:jc w:val="left"/>
              <w:rPr>
                <w:rFonts w:eastAsiaTheme="minorHAnsi"/>
                <w:bCs/>
                <w:color w:val="000000"/>
                <w:sz w:val="24"/>
                <w:szCs w:val="24"/>
                <w:lang w:eastAsia="en-US"/>
              </w:rPr>
            </w:pPr>
            <w:r w:rsidRPr="001B174C">
              <w:rPr>
                <w:rFonts w:eastAsiaTheme="minorHAnsi"/>
                <w:sz w:val="24"/>
                <w:szCs w:val="24"/>
                <w:lang w:eastAsia="en-US"/>
              </w:rPr>
              <w:t xml:space="preserve">Обеспечение деятельности финансовых органов </w:t>
            </w:r>
          </w:p>
        </w:tc>
        <w:tc>
          <w:tcPr>
            <w:tcW w:w="1183" w:type="dxa"/>
            <w:shd w:val="clear" w:color="auto" w:fill="auto"/>
            <w:vAlign w:val="bottom"/>
          </w:tcPr>
          <w:p w14:paraId="2D45A7CE" w14:textId="77777777" w:rsidR="00D00B3E" w:rsidRPr="001B174C" w:rsidRDefault="00D00B3E" w:rsidP="00DC3934">
            <w:pPr>
              <w:spacing w:line="240" w:lineRule="auto"/>
              <w:ind w:firstLine="0"/>
              <w:jc w:val="left"/>
              <w:rPr>
                <w:rFonts w:eastAsiaTheme="minorHAnsi"/>
                <w:sz w:val="24"/>
                <w:szCs w:val="24"/>
                <w:lang w:eastAsia="en-US"/>
              </w:rPr>
            </w:pPr>
            <w:r w:rsidRPr="001B174C">
              <w:rPr>
                <w:rFonts w:eastAsiaTheme="minorHAnsi"/>
                <w:sz w:val="24"/>
                <w:szCs w:val="24"/>
                <w:lang w:eastAsia="en-US"/>
              </w:rPr>
              <w:t>01</w:t>
            </w:r>
          </w:p>
        </w:tc>
        <w:tc>
          <w:tcPr>
            <w:tcW w:w="1227" w:type="dxa"/>
            <w:shd w:val="clear" w:color="auto" w:fill="auto"/>
            <w:vAlign w:val="bottom"/>
          </w:tcPr>
          <w:p w14:paraId="64434FAB" w14:textId="77777777" w:rsidR="00D00B3E" w:rsidRPr="001B174C" w:rsidRDefault="00D00B3E" w:rsidP="00DC3934">
            <w:pPr>
              <w:spacing w:line="240" w:lineRule="auto"/>
              <w:ind w:firstLine="0"/>
              <w:jc w:val="left"/>
              <w:rPr>
                <w:rFonts w:eastAsiaTheme="minorHAnsi"/>
                <w:sz w:val="24"/>
                <w:szCs w:val="24"/>
                <w:lang w:eastAsia="en-US"/>
              </w:rPr>
            </w:pPr>
            <w:r w:rsidRPr="001B174C">
              <w:rPr>
                <w:rFonts w:eastAsiaTheme="minorHAnsi"/>
                <w:sz w:val="24"/>
                <w:szCs w:val="24"/>
                <w:lang w:eastAsia="en-US"/>
              </w:rPr>
              <w:t>06</w:t>
            </w:r>
          </w:p>
        </w:tc>
        <w:tc>
          <w:tcPr>
            <w:tcW w:w="1884" w:type="dxa"/>
            <w:shd w:val="clear" w:color="auto" w:fill="auto"/>
            <w:vAlign w:val="bottom"/>
          </w:tcPr>
          <w:p w14:paraId="0554380E" w14:textId="77777777" w:rsidR="00D00B3E" w:rsidRPr="001B174C" w:rsidRDefault="00D00B3E" w:rsidP="00DC3934">
            <w:pPr>
              <w:spacing w:line="240" w:lineRule="auto"/>
              <w:ind w:firstLine="0"/>
              <w:jc w:val="left"/>
              <w:rPr>
                <w:rFonts w:eastAsiaTheme="minorHAnsi"/>
                <w:sz w:val="24"/>
                <w:szCs w:val="24"/>
                <w:lang w:eastAsia="en-US"/>
              </w:rPr>
            </w:pPr>
            <w:r w:rsidRPr="001B174C">
              <w:rPr>
                <w:rFonts w:eastAsiaTheme="minorHAnsi"/>
                <w:sz w:val="24"/>
                <w:szCs w:val="24"/>
                <w:lang w:eastAsia="en-US"/>
              </w:rPr>
              <w:t>00 0 00 20000</w:t>
            </w:r>
          </w:p>
        </w:tc>
        <w:tc>
          <w:tcPr>
            <w:tcW w:w="1145" w:type="dxa"/>
            <w:shd w:val="clear" w:color="auto" w:fill="auto"/>
            <w:vAlign w:val="bottom"/>
          </w:tcPr>
          <w:p w14:paraId="0AF717E7" w14:textId="77777777" w:rsidR="00D00B3E" w:rsidRPr="001B174C" w:rsidRDefault="00D00B3E" w:rsidP="00DC3934">
            <w:pPr>
              <w:spacing w:line="240" w:lineRule="auto"/>
              <w:ind w:firstLine="0"/>
              <w:jc w:val="left"/>
              <w:rPr>
                <w:rFonts w:eastAsiaTheme="minorHAnsi"/>
                <w:sz w:val="24"/>
                <w:szCs w:val="24"/>
                <w:lang w:eastAsia="en-US"/>
              </w:rPr>
            </w:pPr>
          </w:p>
        </w:tc>
        <w:tc>
          <w:tcPr>
            <w:tcW w:w="1548" w:type="dxa"/>
            <w:shd w:val="clear" w:color="auto" w:fill="auto"/>
            <w:vAlign w:val="bottom"/>
          </w:tcPr>
          <w:p w14:paraId="445CAFD7" w14:textId="77777777" w:rsidR="00D00B3E" w:rsidRPr="00F549E1" w:rsidRDefault="00D00B3E" w:rsidP="00DC3934">
            <w:pPr>
              <w:spacing w:line="240" w:lineRule="auto"/>
              <w:ind w:firstLine="0"/>
              <w:jc w:val="left"/>
              <w:rPr>
                <w:rFonts w:eastAsiaTheme="minorHAnsi"/>
                <w:sz w:val="24"/>
                <w:szCs w:val="24"/>
                <w:lang w:eastAsia="en-US"/>
              </w:rPr>
            </w:pPr>
            <w:r w:rsidRPr="00F549E1">
              <w:rPr>
                <w:rFonts w:eastAsiaTheme="minorHAnsi"/>
                <w:sz w:val="24"/>
                <w:szCs w:val="24"/>
                <w:lang w:eastAsia="en-US"/>
              </w:rPr>
              <w:t>10731,7</w:t>
            </w:r>
          </w:p>
        </w:tc>
      </w:tr>
      <w:tr w:rsidR="00D00B3E" w:rsidRPr="001B174C" w14:paraId="2BE302D9" w14:textId="77777777" w:rsidTr="00DC3934">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56E08025" w14:textId="77777777" w:rsidR="00D00B3E" w:rsidRPr="001B174C" w:rsidRDefault="00D00B3E" w:rsidP="00DC3934">
            <w:pPr>
              <w:spacing w:line="240" w:lineRule="auto"/>
              <w:ind w:firstLine="0"/>
              <w:jc w:val="left"/>
              <w:rPr>
                <w:rFonts w:eastAsiaTheme="minorHAnsi"/>
                <w:bCs/>
                <w:color w:val="000000"/>
                <w:sz w:val="24"/>
                <w:szCs w:val="24"/>
                <w:lang w:eastAsia="en-US"/>
              </w:rPr>
            </w:pPr>
            <w:r w:rsidRPr="001B174C">
              <w:rPr>
                <w:rFonts w:eastAsiaTheme="minorHAnsi"/>
                <w:sz w:val="24"/>
                <w:szCs w:val="24"/>
                <w:lang w:eastAsia="en-US"/>
              </w:rPr>
              <w:t>Руководство и управление в сфере установленных функций органов местного самоуправления</w:t>
            </w:r>
          </w:p>
        </w:tc>
        <w:tc>
          <w:tcPr>
            <w:tcW w:w="1183" w:type="dxa"/>
            <w:shd w:val="clear" w:color="auto" w:fill="auto"/>
            <w:vAlign w:val="bottom"/>
          </w:tcPr>
          <w:p w14:paraId="7DA0EAE6" w14:textId="77777777" w:rsidR="00D00B3E" w:rsidRPr="001B174C" w:rsidRDefault="00D00B3E" w:rsidP="00DC3934">
            <w:pPr>
              <w:spacing w:line="240" w:lineRule="auto"/>
              <w:ind w:firstLine="0"/>
              <w:jc w:val="left"/>
              <w:rPr>
                <w:rFonts w:eastAsiaTheme="minorHAnsi"/>
                <w:sz w:val="24"/>
                <w:szCs w:val="24"/>
                <w:lang w:eastAsia="en-US"/>
              </w:rPr>
            </w:pPr>
            <w:r w:rsidRPr="001B174C">
              <w:rPr>
                <w:rFonts w:eastAsiaTheme="minorHAnsi"/>
                <w:sz w:val="24"/>
                <w:szCs w:val="24"/>
                <w:lang w:eastAsia="en-US"/>
              </w:rPr>
              <w:t>01</w:t>
            </w:r>
          </w:p>
        </w:tc>
        <w:tc>
          <w:tcPr>
            <w:tcW w:w="1227" w:type="dxa"/>
            <w:shd w:val="clear" w:color="auto" w:fill="auto"/>
            <w:vAlign w:val="bottom"/>
          </w:tcPr>
          <w:p w14:paraId="21606321" w14:textId="77777777" w:rsidR="00D00B3E" w:rsidRPr="001B174C" w:rsidRDefault="00D00B3E" w:rsidP="00DC3934">
            <w:pPr>
              <w:spacing w:line="240" w:lineRule="auto"/>
              <w:ind w:firstLine="0"/>
              <w:jc w:val="left"/>
              <w:rPr>
                <w:rFonts w:eastAsiaTheme="minorHAnsi"/>
                <w:sz w:val="24"/>
                <w:szCs w:val="24"/>
                <w:lang w:eastAsia="en-US"/>
              </w:rPr>
            </w:pPr>
            <w:r w:rsidRPr="001B174C">
              <w:rPr>
                <w:rFonts w:eastAsiaTheme="minorHAnsi"/>
                <w:sz w:val="24"/>
                <w:szCs w:val="24"/>
                <w:lang w:eastAsia="en-US"/>
              </w:rPr>
              <w:t>06</w:t>
            </w:r>
          </w:p>
        </w:tc>
        <w:tc>
          <w:tcPr>
            <w:tcW w:w="1884" w:type="dxa"/>
            <w:shd w:val="clear" w:color="auto" w:fill="auto"/>
            <w:vAlign w:val="bottom"/>
          </w:tcPr>
          <w:p w14:paraId="09C7C049" w14:textId="77777777" w:rsidR="00D00B3E" w:rsidRPr="001B174C" w:rsidRDefault="00D00B3E" w:rsidP="00DC3934">
            <w:pPr>
              <w:spacing w:line="240" w:lineRule="auto"/>
              <w:ind w:firstLine="0"/>
              <w:jc w:val="left"/>
              <w:rPr>
                <w:rFonts w:eastAsiaTheme="minorHAnsi"/>
                <w:sz w:val="24"/>
                <w:szCs w:val="24"/>
                <w:lang w:eastAsia="en-US"/>
              </w:rPr>
            </w:pPr>
            <w:r w:rsidRPr="001B174C">
              <w:rPr>
                <w:rFonts w:eastAsiaTheme="minorHAnsi"/>
                <w:sz w:val="24"/>
                <w:szCs w:val="24"/>
                <w:lang w:eastAsia="en-US"/>
              </w:rPr>
              <w:t>00 0 00 20400</w:t>
            </w:r>
          </w:p>
        </w:tc>
        <w:tc>
          <w:tcPr>
            <w:tcW w:w="1145" w:type="dxa"/>
            <w:shd w:val="clear" w:color="auto" w:fill="auto"/>
            <w:vAlign w:val="bottom"/>
          </w:tcPr>
          <w:p w14:paraId="4F285515" w14:textId="77777777" w:rsidR="00D00B3E" w:rsidRPr="001B174C" w:rsidRDefault="00D00B3E" w:rsidP="00DC3934">
            <w:pPr>
              <w:spacing w:line="240" w:lineRule="auto"/>
              <w:ind w:firstLine="0"/>
              <w:jc w:val="left"/>
              <w:rPr>
                <w:rFonts w:eastAsiaTheme="minorHAnsi"/>
                <w:sz w:val="24"/>
                <w:szCs w:val="24"/>
                <w:lang w:eastAsia="en-US"/>
              </w:rPr>
            </w:pPr>
          </w:p>
        </w:tc>
        <w:tc>
          <w:tcPr>
            <w:tcW w:w="1548" w:type="dxa"/>
            <w:shd w:val="clear" w:color="auto" w:fill="auto"/>
            <w:vAlign w:val="bottom"/>
          </w:tcPr>
          <w:p w14:paraId="5954F90B" w14:textId="77777777" w:rsidR="00D00B3E" w:rsidRPr="001B174C" w:rsidRDefault="00D00B3E" w:rsidP="00DC3934">
            <w:pPr>
              <w:spacing w:line="240" w:lineRule="auto"/>
              <w:ind w:firstLine="0"/>
              <w:jc w:val="left"/>
              <w:rPr>
                <w:rFonts w:eastAsiaTheme="minorHAnsi"/>
                <w:sz w:val="24"/>
                <w:szCs w:val="24"/>
                <w:lang w:eastAsia="en-US"/>
              </w:rPr>
            </w:pPr>
            <w:r w:rsidRPr="001B174C">
              <w:rPr>
                <w:rFonts w:eastAsiaTheme="minorHAnsi"/>
                <w:sz w:val="24"/>
                <w:szCs w:val="24"/>
                <w:lang w:eastAsia="en-US"/>
              </w:rPr>
              <w:t>10731,7</w:t>
            </w:r>
          </w:p>
        </w:tc>
      </w:tr>
      <w:tr w:rsidR="00D00B3E" w:rsidRPr="001B174C" w14:paraId="028F9D96" w14:textId="77777777" w:rsidTr="00DC3934">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3EF10F3B" w14:textId="77777777" w:rsidR="00D00B3E" w:rsidRPr="001B174C" w:rsidRDefault="00D00B3E" w:rsidP="00DC3934">
            <w:pPr>
              <w:spacing w:line="240" w:lineRule="auto"/>
              <w:ind w:firstLine="0"/>
              <w:jc w:val="left"/>
              <w:rPr>
                <w:rFonts w:eastAsiaTheme="minorHAnsi"/>
                <w:bCs/>
                <w:color w:val="000000"/>
                <w:sz w:val="24"/>
                <w:szCs w:val="24"/>
                <w:lang w:eastAsia="en-US"/>
              </w:rPr>
            </w:pPr>
            <w:r w:rsidRPr="001B174C">
              <w:rPr>
                <w:rFonts w:eastAsiaTheme="minorHAnsi"/>
                <w:sz w:val="24"/>
                <w:szCs w:val="24"/>
                <w:lang w:eastAsia="en-US"/>
              </w:rPr>
              <w:t>Центральный аппарат</w:t>
            </w:r>
          </w:p>
        </w:tc>
        <w:tc>
          <w:tcPr>
            <w:tcW w:w="1183" w:type="dxa"/>
            <w:shd w:val="clear" w:color="auto" w:fill="auto"/>
            <w:vAlign w:val="bottom"/>
          </w:tcPr>
          <w:p w14:paraId="40E22074" w14:textId="77777777" w:rsidR="00D00B3E" w:rsidRPr="001B174C" w:rsidRDefault="00D00B3E" w:rsidP="00DC3934">
            <w:pPr>
              <w:spacing w:line="240" w:lineRule="auto"/>
              <w:ind w:firstLine="0"/>
              <w:jc w:val="left"/>
              <w:rPr>
                <w:rFonts w:eastAsiaTheme="minorHAnsi"/>
                <w:sz w:val="24"/>
                <w:szCs w:val="24"/>
                <w:lang w:eastAsia="en-US"/>
              </w:rPr>
            </w:pPr>
            <w:r w:rsidRPr="001B174C">
              <w:rPr>
                <w:rFonts w:eastAsiaTheme="minorHAnsi"/>
                <w:sz w:val="24"/>
                <w:szCs w:val="24"/>
                <w:lang w:eastAsia="en-US"/>
              </w:rPr>
              <w:t>01</w:t>
            </w:r>
          </w:p>
        </w:tc>
        <w:tc>
          <w:tcPr>
            <w:tcW w:w="1227" w:type="dxa"/>
            <w:shd w:val="clear" w:color="auto" w:fill="auto"/>
            <w:vAlign w:val="bottom"/>
          </w:tcPr>
          <w:p w14:paraId="3E03C9B3" w14:textId="77777777" w:rsidR="00D00B3E" w:rsidRPr="001B174C" w:rsidRDefault="00D00B3E" w:rsidP="00DC3934">
            <w:pPr>
              <w:spacing w:line="240" w:lineRule="auto"/>
              <w:ind w:firstLine="0"/>
              <w:jc w:val="left"/>
              <w:rPr>
                <w:rFonts w:eastAsiaTheme="minorHAnsi"/>
                <w:sz w:val="24"/>
                <w:szCs w:val="24"/>
                <w:lang w:eastAsia="en-US"/>
              </w:rPr>
            </w:pPr>
            <w:r w:rsidRPr="001B174C">
              <w:rPr>
                <w:rFonts w:eastAsiaTheme="minorHAnsi"/>
                <w:sz w:val="24"/>
                <w:szCs w:val="24"/>
                <w:lang w:eastAsia="en-US"/>
              </w:rPr>
              <w:t>06</w:t>
            </w:r>
          </w:p>
        </w:tc>
        <w:tc>
          <w:tcPr>
            <w:tcW w:w="1884" w:type="dxa"/>
            <w:shd w:val="clear" w:color="auto" w:fill="auto"/>
            <w:vAlign w:val="bottom"/>
          </w:tcPr>
          <w:p w14:paraId="325D9D69" w14:textId="77777777" w:rsidR="00D00B3E" w:rsidRPr="001B174C" w:rsidRDefault="00D00B3E" w:rsidP="00DC3934">
            <w:pPr>
              <w:spacing w:line="240" w:lineRule="auto"/>
              <w:ind w:firstLine="0"/>
              <w:jc w:val="left"/>
              <w:rPr>
                <w:rFonts w:eastAsiaTheme="minorHAnsi"/>
                <w:sz w:val="24"/>
                <w:szCs w:val="24"/>
                <w:lang w:eastAsia="en-US"/>
              </w:rPr>
            </w:pPr>
            <w:r w:rsidRPr="001B174C">
              <w:rPr>
                <w:rFonts w:eastAsiaTheme="minorHAnsi"/>
                <w:sz w:val="24"/>
                <w:szCs w:val="24"/>
                <w:lang w:eastAsia="en-US"/>
              </w:rPr>
              <w:t>00 0 00 20400</w:t>
            </w:r>
          </w:p>
        </w:tc>
        <w:tc>
          <w:tcPr>
            <w:tcW w:w="1145" w:type="dxa"/>
            <w:shd w:val="clear" w:color="auto" w:fill="auto"/>
            <w:vAlign w:val="bottom"/>
          </w:tcPr>
          <w:p w14:paraId="4C6CA6A0" w14:textId="77777777" w:rsidR="00D00B3E" w:rsidRPr="001B174C" w:rsidRDefault="00D00B3E" w:rsidP="00DC3934">
            <w:pPr>
              <w:spacing w:line="240" w:lineRule="auto"/>
              <w:ind w:firstLine="0"/>
              <w:jc w:val="left"/>
              <w:rPr>
                <w:rFonts w:eastAsiaTheme="minorHAnsi"/>
                <w:sz w:val="24"/>
                <w:szCs w:val="24"/>
                <w:lang w:eastAsia="en-US"/>
              </w:rPr>
            </w:pPr>
          </w:p>
        </w:tc>
        <w:tc>
          <w:tcPr>
            <w:tcW w:w="1548" w:type="dxa"/>
            <w:shd w:val="clear" w:color="auto" w:fill="auto"/>
            <w:vAlign w:val="bottom"/>
          </w:tcPr>
          <w:p w14:paraId="7F412E06" w14:textId="77777777" w:rsidR="00D00B3E" w:rsidRPr="001B174C" w:rsidRDefault="00D00B3E" w:rsidP="00DC3934">
            <w:pPr>
              <w:spacing w:line="240" w:lineRule="auto"/>
              <w:ind w:firstLine="0"/>
              <w:jc w:val="left"/>
              <w:rPr>
                <w:rFonts w:eastAsiaTheme="minorHAnsi"/>
                <w:sz w:val="24"/>
                <w:szCs w:val="24"/>
                <w:lang w:eastAsia="en-US"/>
              </w:rPr>
            </w:pPr>
            <w:r w:rsidRPr="001B174C">
              <w:rPr>
                <w:rFonts w:eastAsiaTheme="minorHAnsi"/>
                <w:sz w:val="24"/>
                <w:szCs w:val="24"/>
                <w:lang w:eastAsia="en-US"/>
              </w:rPr>
              <w:t>10731,7</w:t>
            </w:r>
          </w:p>
        </w:tc>
      </w:tr>
      <w:tr w:rsidR="00D00B3E" w:rsidRPr="001B174C" w14:paraId="62EC14A6" w14:textId="77777777" w:rsidTr="00DC3934">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5A9D2B47" w14:textId="77777777" w:rsidR="00D00B3E" w:rsidRPr="001B174C" w:rsidRDefault="00D00B3E" w:rsidP="00DC3934">
            <w:pPr>
              <w:spacing w:line="240" w:lineRule="auto"/>
              <w:ind w:firstLine="0"/>
              <w:jc w:val="left"/>
              <w:rPr>
                <w:rFonts w:eastAsiaTheme="minorHAnsi"/>
                <w:bCs/>
                <w:color w:val="000000"/>
                <w:sz w:val="24"/>
                <w:szCs w:val="24"/>
                <w:lang w:eastAsia="en-US"/>
              </w:rPr>
            </w:pPr>
            <w:r w:rsidRPr="001B174C">
              <w:rPr>
                <w:rFonts w:eastAsiaTheme="minorHAnsi"/>
                <w:sz w:val="24"/>
                <w:szCs w:val="24"/>
                <w:lang w:eastAsia="en-US"/>
              </w:rPr>
              <w:t>Фонд оплаты труда и страховые взносы</w:t>
            </w:r>
          </w:p>
        </w:tc>
        <w:tc>
          <w:tcPr>
            <w:tcW w:w="1183" w:type="dxa"/>
            <w:shd w:val="clear" w:color="auto" w:fill="auto"/>
            <w:vAlign w:val="bottom"/>
          </w:tcPr>
          <w:p w14:paraId="5A922DF1" w14:textId="77777777" w:rsidR="00D00B3E" w:rsidRPr="001B174C" w:rsidRDefault="00D00B3E" w:rsidP="00DC3934">
            <w:pPr>
              <w:spacing w:line="240" w:lineRule="auto"/>
              <w:ind w:firstLine="0"/>
              <w:jc w:val="left"/>
              <w:rPr>
                <w:rFonts w:eastAsiaTheme="minorHAnsi"/>
                <w:sz w:val="24"/>
                <w:szCs w:val="24"/>
                <w:lang w:eastAsia="en-US"/>
              </w:rPr>
            </w:pPr>
            <w:r w:rsidRPr="001B174C">
              <w:rPr>
                <w:rFonts w:eastAsiaTheme="minorHAnsi"/>
                <w:sz w:val="24"/>
                <w:szCs w:val="24"/>
                <w:lang w:eastAsia="en-US"/>
              </w:rPr>
              <w:t>01</w:t>
            </w:r>
          </w:p>
        </w:tc>
        <w:tc>
          <w:tcPr>
            <w:tcW w:w="1227" w:type="dxa"/>
            <w:shd w:val="clear" w:color="auto" w:fill="auto"/>
            <w:vAlign w:val="bottom"/>
          </w:tcPr>
          <w:p w14:paraId="34F95DA7" w14:textId="77777777" w:rsidR="00D00B3E" w:rsidRPr="001B174C" w:rsidRDefault="00D00B3E" w:rsidP="00DC3934">
            <w:pPr>
              <w:spacing w:line="240" w:lineRule="auto"/>
              <w:ind w:firstLine="0"/>
              <w:jc w:val="left"/>
              <w:rPr>
                <w:rFonts w:eastAsiaTheme="minorHAnsi"/>
                <w:sz w:val="24"/>
                <w:szCs w:val="24"/>
                <w:lang w:eastAsia="en-US"/>
              </w:rPr>
            </w:pPr>
            <w:r w:rsidRPr="001B174C">
              <w:rPr>
                <w:rFonts w:eastAsiaTheme="minorHAnsi"/>
                <w:sz w:val="24"/>
                <w:szCs w:val="24"/>
                <w:lang w:eastAsia="en-US"/>
              </w:rPr>
              <w:t>06</w:t>
            </w:r>
          </w:p>
        </w:tc>
        <w:tc>
          <w:tcPr>
            <w:tcW w:w="1884" w:type="dxa"/>
            <w:shd w:val="clear" w:color="auto" w:fill="auto"/>
            <w:vAlign w:val="bottom"/>
          </w:tcPr>
          <w:p w14:paraId="5D8AA71C" w14:textId="77777777" w:rsidR="00D00B3E" w:rsidRPr="001B174C" w:rsidRDefault="00D00B3E" w:rsidP="00DC3934">
            <w:pPr>
              <w:spacing w:line="240" w:lineRule="auto"/>
              <w:ind w:firstLine="0"/>
              <w:jc w:val="left"/>
              <w:rPr>
                <w:rFonts w:eastAsiaTheme="minorHAnsi"/>
                <w:sz w:val="24"/>
                <w:szCs w:val="24"/>
                <w:lang w:eastAsia="en-US"/>
              </w:rPr>
            </w:pPr>
            <w:r w:rsidRPr="001B174C">
              <w:rPr>
                <w:rFonts w:eastAsiaTheme="minorHAnsi"/>
                <w:sz w:val="24"/>
                <w:szCs w:val="24"/>
                <w:lang w:eastAsia="en-US"/>
              </w:rPr>
              <w:t>00 0 00 20400</w:t>
            </w:r>
          </w:p>
        </w:tc>
        <w:tc>
          <w:tcPr>
            <w:tcW w:w="1145" w:type="dxa"/>
            <w:shd w:val="clear" w:color="auto" w:fill="auto"/>
            <w:vAlign w:val="bottom"/>
          </w:tcPr>
          <w:p w14:paraId="2B39B60A" w14:textId="77777777" w:rsidR="00D00B3E" w:rsidRPr="001B174C" w:rsidRDefault="00D00B3E" w:rsidP="00DC3934">
            <w:pPr>
              <w:spacing w:line="240" w:lineRule="auto"/>
              <w:ind w:firstLine="0"/>
              <w:jc w:val="left"/>
              <w:rPr>
                <w:rFonts w:eastAsiaTheme="minorHAnsi"/>
                <w:sz w:val="24"/>
                <w:szCs w:val="24"/>
                <w:lang w:eastAsia="en-US"/>
              </w:rPr>
            </w:pPr>
            <w:r w:rsidRPr="001B174C">
              <w:rPr>
                <w:rFonts w:eastAsiaTheme="minorHAnsi"/>
                <w:sz w:val="24"/>
                <w:szCs w:val="24"/>
                <w:lang w:eastAsia="en-US"/>
              </w:rPr>
              <w:t>121</w:t>
            </w:r>
          </w:p>
        </w:tc>
        <w:tc>
          <w:tcPr>
            <w:tcW w:w="1548" w:type="dxa"/>
            <w:shd w:val="clear" w:color="auto" w:fill="auto"/>
            <w:vAlign w:val="bottom"/>
          </w:tcPr>
          <w:p w14:paraId="60096171" w14:textId="77777777" w:rsidR="00D00B3E" w:rsidRPr="001B174C" w:rsidRDefault="00D00B3E" w:rsidP="00DC3934">
            <w:pPr>
              <w:spacing w:line="240" w:lineRule="auto"/>
              <w:ind w:firstLine="0"/>
              <w:jc w:val="left"/>
              <w:rPr>
                <w:rFonts w:eastAsiaTheme="minorHAnsi"/>
                <w:sz w:val="24"/>
                <w:szCs w:val="24"/>
                <w:lang w:eastAsia="en-US"/>
              </w:rPr>
            </w:pPr>
            <w:r w:rsidRPr="001B174C">
              <w:rPr>
                <w:rFonts w:eastAsiaTheme="minorHAnsi"/>
                <w:sz w:val="24"/>
                <w:szCs w:val="24"/>
                <w:lang w:eastAsia="en-US"/>
              </w:rPr>
              <w:t>7618,6</w:t>
            </w:r>
          </w:p>
        </w:tc>
      </w:tr>
      <w:tr w:rsidR="00D00B3E" w:rsidRPr="001B174C" w14:paraId="097A72A1" w14:textId="77777777" w:rsidTr="00DC3934">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15E11407" w14:textId="77777777" w:rsidR="00D00B3E" w:rsidRPr="001B174C" w:rsidRDefault="00D00B3E" w:rsidP="00DC3934">
            <w:pPr>
              <w:spacing w:line="240" w:lineRule="auto"/>
              <w:ind w:firstLine="0"/>
              <w:jc w:val="left"/>
              <w:rPr>
                <w:rFonts w:eastAsiaTheme="minorHAnsi"/>
                <w:bCs/>
                <w:color w:val="000000"/>
                <w:sz w:val="24"/>
                <w:szCs w:val="24"/>
                <w:lang w:eastAsia="en-US"/>
              </w:rPr>
            </w:pPr>
            <w:r w:rsidRPr="001B174C">
              <w:rPr>
                <w:rFonts w:eastAsiaTheme="minorHAnsi"/>
                <w:sz w:val="24"/>
                <w:szCs w:val="24"/>
                <w:lang w:eastAsia="en-US"/>
              </w:rPr>
              <w:t>Иные выплаты персоналу, за исключением фонда оплаты труда</w:t>
            </w:r>
          </w:p>
        </w:tc>
        <w:tc>
          <w:tcPr>
            <w:tcW w:w="1183" w:type="dxa"/>
            <w:shd w:val="clear" w:color="auto" w:fill="auto"/>
            <w:vAlign w:val="bottom"/>
          </w:tcPr>
          <w:p w14:paraId="76C9FD59" w14:textId="77777777" w:rsidR="00D00B3E" w:rsidRPr="001B174C" w:rsidRDefault="00D00B3E" w:rsidP="00DC3934">
            <w:pPr>
              <w:spacing w:line="240" w:lineRule="auto"/>
              <w:ind w:firstLine="0"/>
              <w:jc w:val="left"/>
              <w:rPr>
                <w:rFonts w:eastAsiaTheme="minorHAnsi"/>
                <w:sz w:val="24"/>
                <w:szCs w:val="24"/>
                <w:lang w:eastAsia="en-US"/>
              </w:rPr>
            </w:pPr>
            <w:r w:rsidRPr="001B174C">
              <w:rPr>
                <w:rFonts w:eastAsiaTheme="minorHAnsi"/>
                <w:sz w:val="24"/>
                <w:szCs w:val="24"/>
                <w:lang w:eastAsia="en-US"/>
              </w:rPr>
              <w:t>01</w:t>
            </w:r>
          </w:p>
        </w:tc>
        <w:tc>
          <w:tcPr>
            <w:tcW w:w="1227" w:type="dxa"/>
            <w:shd w:val="clear" w:color="auto" w:fill="auto"/>
            <w:vAlign w:val="bottom"/>
          </w:tcPr>
          <w:p w14:paraId="3E093100" w14:textId="77777777" w:rsidR="00D00B3E" w:rsidRPr="001B174C" w:rsidRDefault="00D00B3E" w:rsidP="00DC3934">
            <w:pPr>
              <w:spacing w:line="240" w:lineRule="auto"/>
              <w:ind w:firstLine="0"/>
              <w:jc w:val="left"/>
              <w:rPr>
                <w:rFonts w:eastAsiaTheme="minorHAnsi"/>
                <w:sz w:val="24"/>
                <w:szCs w:val="24"/>
                <w:lang w:eastAsia="en-US"/>
              </w:rPr>
            </w:pPr>
            <w:r w:rsidRPr="001B174C">
              <w:rPr>
                <w:rFonts w:eastAsiaTheme="minorHAnsi"/>
                <w:sz w:val="24"/>
                <w:szCs w:val="24"/>
                <w:lang w:eastAsia="en-US"/>
              </w:rPr>
              <w:t>06</w:t>
            </w:r>
          </w:p>
        </w:tc>
        <w:tc>
          <w:tcPr>
            <w:tcW w:w="1884" w:type="dxa"/>
            <w:shd w:val="clear" w:color="auto" w:fill="auto"/>
            <w:vAlign w:val="bottom"/>
          </w:tcPr>
          <w:p w14:paraId="01A9959C" w14:textId="77777777" w:rsidR="00D00B3E" w:rsidRPr="001B174C" w:rsidRDefault="00D00B3E" w:rsidP="00DC3934">
            <w:pPr>
              <w:spacing w:line="240" w:lineRule="auto"/>
              <w:ind w:firstLine="0"/>
              <w:jc w:val="left"/>
              <w:rPr>
                <w:rFonts w:eastAsiaTheme="minorHAnsi"/>
                <w:sz w:val="24"/>
                <w:szCs w:val="24"/>
                <w:lang w:eastAsia="en-US"/>
              </w:rPr>
            </w:pPr>
            <w:r w:rsidRPr="001B174C">
              <w:rPr>
                <w:rFonts w:eastAsiaTheme="minorHAnsi"/>
                <w:sz w:val="24"/>
                <w:szCs w:val="24"/>
                <w:lang w:eastAsia="en-US"/>
              </w:rPr>
              <w:t>00 0 00 20400</w:t>
            </w:r>
          </w:p>
        </w:tc>
        <w:tc>
          <w:tcPr>
            <w:tcW w:w="1145" w:type="dxa"/>
            <w:shd w:val="clear" w:color="auto" w:fill="auto"/>
            <w:vAlign w:val="bottom"/>
          </w:tcPr>
          <w:p w14:paraId="61DD3585" w14:textId="77777777" w:rsidR="00D00B3E" w:rsidRPr="001B174C" w:rsidRDefault="00D00B3E" w:rsidP="00DC3934">
            <w:pPr>
              <w:spacing w:line="240" w:lineRule="auto"/>
              <w:ind w:firstLine="0"/>
              <w:jc w:val="left"/>
              <w:rPr>
                <w:rFonts w:eastAsiaTheme="minorHAnsi"/>
                <w:sz w:val="24"/>
                <w:szCs w:val="24"/>
                <w:lang w:eastAsia="en-US"/>
              </w:rPr>
            </w:pPr>
            <w:r w:rsidRPr="001B174C">
              <w:rPr>
                <w:rFonts w:eastAsiaTheme="minorHAnsi"/>
                <w:sz w:val="24"/>
                <w:szCs w:val="24"/>
                <w:lang w:eastAsia="en-US"/>
              </w:rPr>
              <w:t>122</w:t>
            </w:r>
          </w:p>
        </w:tc>
        <w:tc>
          <w:tcPr>
            <w:tcW w:w="1548" w:type="dxa"/>
            <w:shd w:val="clear" w:color="auto" w:fill="auto"/>
            <w:vAlign w:val="bottom"/>
          </w:tcPr>
          <w:p w14:paraId="7E5B23D4" w14:textId="77777777" w:rsidR="00D00B3E" w:rsidRPr="001B174C" w:rsidRDefault="00D00B3E" w:rsidP="00DC3934">
            <w:pPr>
              <w:spacing w:line="240" w:lineRule="auto"/>
              <w:ind w:firstLine="0"/>
              <w:jc w:val="left"/>
              <w:rPr>
                <w:rFonts w:eastAsiaTheme="minorHAnsi"/>
                <w:sz w:val="24"/>
                <w:szCs w:val="24"/>
                <w:lang w:eastAsia="en-US"/>
              </w:rPr>
            </w:pPr>
            <w:r w:rsidRPr="001B174C">
              <w:rPr>
                <w:rFonts w:eastAsiaTheme="minorHAnsi"/>
                <w:sz w:val="24"/>
                <w:szCs w:val="24"/>
                <w:lang w:eastAsia="en-US"/>
              </w:rPr>
              <w:t>101,3</w:t>
            </w:r>
          </w:p>
        </w:tc>
      </w:tr>
      <w:tr w:rsidR="00D00B3E" w:rsidRPr="001B174C" w14:paraId="7647BC35" w14:textId="77777777" w:rsidTr="00DC3934">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398C52A5" w14:textId="77777777" w:rsidR="00D00B3E" w:rsidRPr="001B174C" w:rsidRDefault="00D00B3E" w:rsidP="00DC3934">
            <w:pPr>
              <w:spacing w:line="240" w:lineRule="auto"/>
              <w:ind w:firstLine="0"/>
              <w:jc w:val="left"/>
              <w:rPr>
                <w:rFonts w:eastAsiaTheme="minorHAnsi"/>
                <w:bCs/>
                <w:color w:val="000000"/>
                <w:sz w:val="24"/>
                <w:szCs w:val="24"/>
                <w:lang w:eastAsia="en-US"/>
              </w:rPr>
            </w:pPr>
            <w:r w:rsidRPr="001B174C">
              <w:rPr>
                <w:rFonts w:eastAsiaTheme="minorHAnsi"/>
                <w:sz w:val="24"/>
                <w:szCs w:val="24"/>
                <w:lang w:eastAsia="en-US"/>
              </w:rPr>
              <w:t>Взносы по обязательному социальному страхованию на выплаты денежного содержания и иные выплаты работникам муниципальных органов</w:t>
            </w:r>
          </w:p>
        </w:tc>
        <w:tc>
          <w:tcPr>
            <w:tcW w:w="1183" w:type="dxa"/>
            <w:shd w:val="clear" w:color="auto" w:fill="auto"/>
            <w:vAlign w:val="bottom"/>
          </w:tcPr>
          <w:p w14:paraId="574B5AB5" w14:textId="77777777" w:rsidR="00D00B3E" w:rsidRPr="001B174C" w:rsidRDefault="00D00B3E" w:rsidP="00DC3934">
            <w:pPr>
              <w:spacing w:line="240" w:lineRule="auto"/>
              <w:ind w:firstLine="0"/>
              <w:jc w:val="left"/>
              <w:rPr>
                <w:rFonts w:eastAsiaTheme="minorHAnsi"/>
                <w:sz w:val="24"/>
                <w:szCs w:val="24"/>
                <w:lang w:eastAsia="en-US"/>
              </w:rPr>
            </w:pPr>
            <w:r w:rsidRPr="001B174C">
              <w:rPr>
                <w:rFonts w:eastAsiaTheme="minorHAnsi"/>
                <w:sz w:val="24"/>
                <w:szCs w:val="24"/>
                <w:lang w:eastAsia="en-US"/>
              </w:rPr>
              <w:t>01</w:t>
            </w:r>
          </w:p>
        </w:tc>
        <w:tc>
          <w:tcPr>
            <w:tcW w:w="1227" w:type="dxa"/>
            <w:shd w:val="clear" w:color="auto" w:fill="auto"/>
            <w:vAlign w:val="bottom"/>
          </w:tcPr>
          <w:p w14:paraId="00E3B8A2" w14:textId="77777777" w:rsidR="00D00B3E" w:rsidRPr="001B174C" w:rsidRDefault="00D00B3E" w:rsidP="00DC3934">
            <w:pPr>
              <w:spacing w:line="240" w:lineRule="auto"/>
              <w:ind w:firstLine="0"/>
              <w:jc w:val="left"/>
              <w:rPr>
                <w:rFonts w:eastAsiaTheme="minorHAnsi"/>
                <w:sz w:val="24"/>
                <w:szCs w:val="24"/>
                <w:lang w:eastAsia="en-US"/>
              </w:rPr>
            </w:pPr>
            <w:r w:rsidRPr="001B174C">
              <w:rPr>
                <w:rFonts w:eastAsiaTheme="minorHAnsi"/>
                <w:sz w:val="24"/>
                <w:szCs w:val="24"/>
                <w:lang w:eastAsia="en-US"/>
              </w:rPr>
              <w:t>06</w:t>
            </w:r>
          </w:p>
        </w:tc>
        <w:tc>
          <w:tcPr>
            <w:tcW w:w="1884" w:type="dxa"/>
            <w:shd w:val="clear" w:color="auto" w:fill="auto"/>
            <w:vAlign w:val="bottom"/>
          </w:tcPr>
          <w:p w14:paraId="3B2EE163" w14:textId="77777777" w:rsidR="00D00B3E" w:rsidRPr="001B174C" w:rsidRDefault="00D00B3E" w:rsidP="00DC3934">
            <w:pPr>
              <w:spacing w:line="240" w:lineRule="auto"/>
              <w:ind w:firstLine="0"/>
              <w:jc w:val="left"/>
              <w:rPr>
                <w:rFonts w:eastAsiaTheme="minorHAnsi"/>
                <w:sz w:val="24"/>
                <w:szCs w:val="24"/>
                <w:lang w:eastAsia="en-US"/>
              </w:rPr>
            </w:pPr>
            <w:r w:rsidRPr="001B174C">
              <w:rPr>
                <w:rFonts w:eastAsiaTheme="minorHAnsi"/>
                <w:sz w:val="24"/>
                <w:szCs w:val="24"/>
                <w:lang w:eastAsia="en-US"/>
              </w:rPr>
              <w:t>00 0 00 20400</w:t>
            </w:r>
          </w:p>
        </w:tc>
        <w:tc>
          <w:tcPr>
            <w:tcW w:w="1145" w:type="dxa"/>
            <w:shd w:val="clear" w:color="auto" w:fill="auto"/>
            <w:vAlign w:val="bottom"/>
          </w:tcPr>
          <w:p w14:paraId="10897833" w14:textId="77777777" w:rsidR="00D00B3E" w:rsidRPr="001B174C" w:rsidRDefault="00D00B3E" w:rsidP="00DC3934">
            <w:pPr>
              <w:spacing w:line="240" w:lineRule="auto"/>
              <w:ind w:firstLine="0"/>
              <w:jc w:val="left"/>
              <w:rPr>
                <w:rFonts w:eastAsiaTheme="minorHAnsi"/>
                <w:sz w:val="24"/>
                <w:szCs w:val="24"/>
                <w:lang w:eastAsia="en-US"/>
              </w:rPr>
            </w:pPr>
            <w:r w:rsidRPr="001B174C">
              <w:rPr>
                <w:rFonts w:eastAsiaTheme="minorHAnsi"/>
                <w:sz w:val="24"/>
                <w:szCs w:val="24"/>
                <w:lang w:eastAsia="en-US"/>
              </w:rPr>
              <w:t>129</w:t>
            </w:r>
          </w:p>
        </w:tc>
        <w:tc>
          <w:tcPr>
            <w:tcW w:w="1548" w:type="dxa"/>
            <w:shd w:val="clear" w:color="auto" w:fill="auto"/>
            <w:vAlign w:val="bottom"/>
          </w:tcPr>
          <w:p w14:paraId="04D4E451" w14:textId="77777777" w:rsidR="00D00B3E" w:rsidRPr="001B174C" w:rsidRDefault="00D00B3E" w:rsidP="00DC3934">
            <w:pPr>
              <w:spacing w:line="240" w:lineRule="auto"/>
              <w:ind w:firstLine="0"/>
              <w:jc w:val="left"/>
              <w:rPr>
                <w:rFonts w:eastAsiaTheme="minorHAnsi"/>
                <w:sz w:val="24"/>
                <w:szCs w:val="24"/>
                <w:lang w:eastAsia="en-US"/>
              </w:rPr>
            </w:pPr>
            <w:r w:rsidRPr="001B174C">
              <w:rPr>
                <w:rFonts w:eastAsiaTheme="minorHAnsi"/>
                <w:sz w:val="24"/>
                <w:szCs w:val="24"/>
                <w:lang w:eastAsia="en-US"/>
              </w:rPr>
              <w:t>2300,8</w:t>
            </w:r>
          </w:p>
        </w:tc>
      </w:tr>
      <w:tr w:rsidR="00D00B3E" w:rsidRPr="001B174C" w14:paraId="2199C780" w14:textId="77777777" w:rsidTr="00DC3934">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390C33B7" w14:textId="77777777" w:rsidR="00D00B3E" w:rsidRPr="001B174C" w:rsidRDefault="00D00B3E" w:rsidP="00DC3934">
            <w:pPr>
              <w:spacing w:line="240" w:lineRule="auto"/>
              <w:ind w:firstLine="0"/>
              <w:jc w:val="left"/>
              <w:rPr>
                <w:rFonts w:eastAsiaTheme="minorHAnsi"/>
                <w:bCs/>
                <w:color w:val="000000"/>
                <w:sz w:val="24"/>
                <w:szCs w:val="24"/>
                <w:lang w:eastAsia="en-US"/>
              </w:rPr>
            </w:pPr>
            <w:r w:rsidRPr="001B174C">
              <w:rPr>
                <w:rFonts w:eastAsiaTheme="minorHAnsi"/>
                <w:sz w:val="24"/>
                <w:szCs w:val="24"/>
                <w:lang w:eastAsia="en-US"/>
              </w:rPr>
              <w:t>Закупка товаров, работ, услуг в сфере информационно-коммуникационных технологий</w:t>
            </w:r>
          </w:p>
        </w:tc>
        <w:tc>
          <w:tcPr>
            <w:tcW w:w="1183" w:type="dxa"/>
            <w:shd w:val="clear" w:color="auto" w:fill="auto"/>
            <w:vAlign w:val="bottom"/>
          </w:tcPr>
          <w:p w14:paraId="2428D411" w14:textId="77777777" w:rsidR="00D00B3E" w:rsidRPr="001B174C" w:rsidRDefault="00D00B3E" w:rsidP="00DC3934">
            <w:pPr>
              <w:spacing w:line="240" w:lineRule="auto"/>
              <w:ind w:firstLine="0"/>
              <w:jc w:val="left"/>
              <w:rPr>
                <w:rFonts w:eastAsiaTheme="minorHAnsi"/>
                <w:sz w:val="24"/>
                <w:szCs w:val="24"/>
                <w:lang w:eastAsia="en-US"/>
              </w:rPr>
            </w:pPr>
            <w:r w:rsidRPr="001B174C">
              <w:rPr>
                <w:rFonts w:eastAsiaTheme="minorHAnsi"/>
                <w:sz w:val="24"/>
                <w:szCs w:val="24"/>
                <w:lang w:eastAsia="en-US"/>
              </w:rPr>
              <w:t>01</w:t>
            </w:r>
          </w:p>
        </w:tc>
        <w:tc>
          <w:tcPr>
            <w:tcW w:w="1227" w:type="dxa"/>
            <w:shd w:val="clear" w:color="auto" w:fill="auto"/>
            <w:vAlign w:val="bottom"/>
          </w:tcPr>
          <w:p w14:paraId="4D5C48D2" w14:textId="77777777" w:rsidR="00D00B3E" w:rsidRPr="001B174C" w:rsidRDefault="00D00B3E" w:rsidP="00DC3934">
            <w:pPr>
              <w:spacing w:line="240" w:lineRule="auto"/>
              <w:ind w:firstLine="0"/>
              <w:jc w:val="left"/>
              <w:rPr>
                <w:rFonts w:eastAsiaTheme="minorHAnsi"/>
                <w:sz w:val="24"/>
                <w:szCs w:val="24"/>
                <w:lang w:eastAsia="en-US"/>
              </w:rPr>
            </w:pPr>
            <w:r w:rsidRPr="001B174C">
              <w:rPr>
                <w:rFonts w:eastAsiaTheme="minorHAnsi"/>
                <w:sz w:val="24"/>
                <w:szCs w:val="24"/>
                <w:lang w:eastAsia="en-US"/>
              </w:rPr>
              <w:t>06</w:t>
            </w:r>
          </w:p>
        </w:tc>
        <w:tc>
          <w:tcPr>
            <w:tcW w:w="1884" w:type="dxa"/>
            <w:shd w:val="clear" w:color="auto" w:fill="auto"/>
            <w:vAlign w:val="bottom"/>
          </w:tcPr>
          <w:p w14:paraId="6862866A" w14:textId="77777777" w:rsidR="00D00B3E" w:rsidRPr="001B174C" w:rsidRDefault="00D00B3E" w:rsidP="00DC3934">
            <w:pPr>
              <w:spacing w:line="240" w:lineRule="auto"/>
              <w:ind w:firstLine="0"/>
              <w:jc w:val="left"/>
              <w:rPr>
                <w:rFonts w:eastAsiaTheme="minorHAnsi"/>
                <w:sz w:val="24"/>
                <w:szCs w:val="24"/>
                <w:lang w:eastAsia="en-US"/>
              </w:rPr>
            </w:pPr>
            <w:r w:rsidRPr="001B174C">
              <w:rPr>
                <w:rFonts w:eastAsiaTheme="minorHAnsi"/>
                <w:sz w:val="24"/>
                <w:szCs w:val="24"/>
                <w:lang w:eastAsia="en-US"/>
              </w:rPr>
              <w:t>00 0 00 20400</w:t>
            </w:r>
          </w:p>
        </w:tc>
        <w:tc>
          <w:tcPr>
            <w:tcW w:w="1145" w:type="dxa"/>
            <w:shd w:val="clear" w:color="auto" w:fill="auto"/>
            <w:vAlign w:val="bottom"/>
          </w:tcPr>
          <w:p w14:paraId="26CB8074" w14:textId="77777777" w:rsidR="00D00B3E" w:rsidRPr="001B174C" w:rsidRDefault="00D00B3E" w:rsidP="00DC3934">
            <w:pPr>
              <w:spacing w:line="240" w:lineRule="auto"/>
              <w:ind w:firstLine="0"/>
              <w:jc w:val="left"/>
              <w:rPr>
                <w:rFonts w:eastAsiaTheme="minorHAnsi"/>
                <w:sz w:val="24"/>
                <w:szCs w:val="24"/>
                <w:lang w:eastAsia="en-US"/>
              </w:rPr>
            </w:pPr>
            <w:r w:rsidRPr="001B174C">
              <w:rPr>
                <w:rFonts w:eastAsiaTheme="minorHAnsi"/>
                <w:sz w:val="24"/>
                <w:szCs w:val="24"/>
                <w:lang w:eastAsia="en-US"/>
              </w:rPr>
              <w:t>242</w:t>
            </w:r>
          </w:p>
        </w:tc>
        <w:tc>
          <w:tcPr>
            <w:tcW w:w="1548" w:type="dxa"/>
            <w:shd w:val="clear" w:color="auto" w:fill="auto"/>
            <w:vAlign w:val="bottom"/>
          </w:tcPr>
          <w:p w14:paraId="680BA3DA" w14:textId="77777777" w:rsidR="00D00B3E" w:rsidRPr="001B174C" w:rsidRDefault="00D00B3E" w:rsidP="00DC3934">
            <w:pPr>
              <w:spacing w:line="240" w:lineRule="auto"/>
              <w:ind w:firstLine="0"/>
              <w:jc w:val="left"/>
              <w:rPr>
                <w:rFonts w:eastAsiaTheme="minorHAnsi"/>
                <w:sz w:val="24"/>
                <w:szCs w:val="24"/>
                <w:lang w:eastAsia="en-US"/>
              </w:rPr>
            </w:pPr>
            <w:r w:rsidRPr="001B174C">
              <w:rPr>
                <w:rFonts w:eastAsiaTheme="minorHAnsi"/>
                <w:sz w:val="24"/>
                <w:szCs w:val="24"/>
                <w:lang w:eastAsia="en-US"/>
              </w:rPr>
              <w:t>343,2</w:t>
            </w:r>
          </w:p>
        </w:tc>
      </w:tr>
      <w:tr w:rsidR="00D00B3E" w:rsidRPr="001B174C" w14:paraId="5E71BA61" w14:textId="77777777" w:rsidTr="00DC3934">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23874328" w14:textId="77777777" w:rsidR="00D00B3E" w:rsidRPr="001B174C" w:rsidRDefault="00D00B3E" w:rsidP="00DC3934">
            <w:pPr>
              <w:spacing w:line="240" w:lineRule="auto"/>
              <w:ind w:firstLine="0"/>
              <w:jc w:val="left"/>
              <w:rPr>
                <w:rFonts w:eastAsiaTheme="minorHAnsi"/>
                <w:bCs/>
                <w:color w:val="000000"/>
                <w:sz w:val="24"/>
                <w:szCs w:val="24"/>
                <w:lang w:eastAsia="en-US"/>
              </w:rPr>
            </w:pPr>
            <w:r w:rsidRPr="001B174C">
              <w:rPr>
                <w:rFonts w:eastAsiaTheme="minorHAnsi"/>
                <w:sz w:val="24"/>
                <w:szCs w:val="24"/>
                <w:lang w:eastAsia="en-US"/>
              </w:rPr>
              <w:t>Прочая закупка товаров, работ и услуг для муниципальных нужд</w:t>
            </w:r>
          </w:p>
        </w:tc>
        <w:tc>
          <w:tcPr>
            <w:tcW w:w="1183" w:type="dxa"/>
            <w:shd w:val="clear" w:color="auto" w:fill="auto"/>
            <w:vAlign w:val="bottom"/>
          </w:tcPr>
          <w:p w14:paraId="17281E37" w14:textId="77777777" w:rsidR="00D00B3E" w:rsidRPr="001B174C" w:rsidRDefault="00D00B3E" w:rsidP="00DC3934">
            <w:pPr>
              <w:spacing w:line="240" w:lineRule="auto"/>
              <w:ind w:firstLine="0"/>
              <w:jc w:val="left"/>
              <w:rPr>
                <w:rFonts w:eastAsiaTheme="minorHAnsi"/>
                <w:sz w:val="24"/>
                <w:szCs w:val="24"/>
                <w:lang w:eastAsia="en-US"/>
              </w:rPr>
            </w:pPr>
            <w:r w:rsidRPr="001B174C">
              <w:rPr>
                <w:rFonts w:eastAsiaTheme="minorHAnsi"/>
                <w:sz w:val="24"/>
                <w:szCs w:val="24"/>
                <w:lang w:eastAsia="en-US"/>
              </w:rPr>
              <w:t>01</w:t>
            </w:r>
          </w:p>
        </w:tc>
        <w:tc>
          <w:tcPr>
            <w:tcW w:w="1227" w:type="dxa"/>
            <w:shd w:val="clear" w:color="auto" w:fill="auto"/>
            <w:vAlign w:val="bottom"/>
          </w:tcPr>
          <w:p w14:paraId="791BDECC" w14:textId="77777777" w:rsidR="00D00B3E" w:rsidRPr="001B174C" w:rsidRDefault="00D00B3E" w:rsidP="00DC3934">
            <w:pPr>
              <w:spacing w:line="240" w:lineRule="auto"/>
              <w:ind w:firstLine="0"/>
              <w:jc w:val="left"/>
              <w:rPr>
                <w:rFonts w:eastAsiaTheme="minorHAnsi"/>
                <w:sz w:val="24"/>
                <w:szCs w:val="24"/>
                <w:lang w:eastAsia="en-US"/>
              </w:rPr>
            </w:pPr>
            <w:r w:rsidRPr="001B174C">
              <w:rPr>
                <w:rFonts w:eastAsiaTheme="minorHAnsi"/>
                <w:sz w:val="24"/>
                <w:szCs w:val="24"/>
                <w:lang w:eastAsia="en-US"/>
              </w:rPr>
              <w:t>06</w:t>
            </w:r>
          </w:p>
        </w:tc>
        <w:tc>
          <w:tcPr>
            <w:tcW w:w="1884" w:type="dxa"/>
            <w:shd w:val="clear" w:color="auto" w:fill="auto"/>
            <w:vAlign w:val="bottom"/>
          </w:tcPr>
          <w:p w14:paraId="3D3F2881" w14:textId="77777777" w:rsidR="00D00B3E" w:rsidRPr="001B174C" w:rsidRDefault="00D00B3E" w:rsidP="00DC3934">
            <w:pPr>
              <w:spacing w:line="240" w:lineRule="auto"/>
              <w:ind w:firstLine="0"/>
              <w:jc w:val="left"/>
              <w:rPr>
                <w:rFonts w:eastAsiaTheme="minorHAnsi"/>
                <w:sz w:val="24"/>
                <w:szCs w:val="24"/>
                <w:lang w:eastAsia="en-US"/>
              </w:rPr>
            </w:pPr>
            <w:r w:rsidRPr="001B174C">
              <w:rPr>
                <w:rFonts w:eastAsiaTheme="minorHAnsi"/>
                <w:sz w:val="24"/>
                <w:szCs w:val="24"/>
                <w:lang w:eastAsia="en-US"/>
              </w:rPr>
              <w:t>00 0 00 20400</w:t>
            </w:r>
          </w:p>
        </w:tc>
        <w:tc>
          <w:tcPr>
            <w:tcW w:w="1145" w:type="dxa"/>
            <w:shd w:val="clear" w:color="auto" w:fill="auto"/>
            <w:vAlign w:val="bottom"/>
          </w:tcPr>
          <w:p w14:paraId="3B01A206" w14:textId="77777777" w:rsidR="00D00B3E" w:rsidRPr="001B174C" w:rsidRDefault="00D00B3E" w:rsidP="00DC3934">
            <w:pPr>
              <w:spacing w:line="240" w:lineRule="auto"/>
              <w:ind w:firstLine="0"/>
              <w:jc w:val="left"/>
              <w:rPr>
                <w:rFonts w:eastAsiaTheme="minorHAnsi"/>
                <w:sz w:val="24"/>
                <w:szCs w:val="24"/>
                <w:lang w:eastAsia="en-US"/>
              </w:rPr>
            </w:pPr>
            <w:r w:rsidRPr="001B174C">
              <w:rPr>
                <w:rFonts w:eastAsiaTheme="minorHAnsi"/>
                <w:sz w:val="24"/>
                <w:szCs w:val="24"/>
                <w:lang w:eastAsia="en-US"/>
              </w:rPr>
              <w:t>244</w:t>
            </w:r>
          </w:p>
        </w:tc>
        <w:tc>
          <w:tcPr>
            <w:tcW w:w="1548" w:type="dxa"/>
            <w:shd w:val="clear" w:color="auto" w:fill="auto"/>
            <w:vAlign w:val="bottom"/>
          </w:tcPr>
          <w:p w14:paraId="48B18CC2" w14:textId="77777777" w:rsidR="00D00B3E" w:rsidRPr="001B174C" w:rsidRDefault="00D00B3E" w:rsidP="00DC3934">
            <w:pPr>
              <w:spacing w:line="240" w:lineRule="auto"/>
              <w:ind w:firstLine="0"/>
              <w:jc w:val="left"/>
              <w:rPr>
                <w:rFonts w:eastAsiaTheme="minorHAnsi"/>
                <w:sz w:val="24"/>
                <w:szCs w:val="24"/>
                <w:lang w:eastAsia="en-US"/>
              </w:rPr>
            </w:pPr>
            <w:r w:rsidRPr="001B174C">
              <w:rPr>
                <w:rFonts w:eastAsiaTheme="minorHAnsi"/>
                <w:sz w:val="24"/>
                <w:szCs w:val="24"/>
                <w:lang w:eastAsia="en-US"/>
              </w:rPr>
              <w:t>365,4</w:t>
            </w:r>
          </w:p>
        </w:tc>
      </w:tr>
      <w:tr w:rsidR="00D00B3E" w:rsidRPr="001B174C" w14:paraId="4E32F76D" w14:textId="77777777" w:rsidTr="00DC3934">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4C07F527" w14:textId="77777777" w:rsidR="00D00B3E" w:rsidRPr="001B174C" w:rsidRDefault="00D00B3E" w:rsidP="00DC3934">
            <w:pPr>
              <w:spacing w:line="240" w:lineRule="auto"/>
              <w:ind w:firstLine="0"/>
              <w:jc w:val="left"/>
              <w:rPr>
                <w:rFonts w:eastAsiaTheme="minorHAnsi"/>
                <w:bCs/>
                <w:color w:val="000000"/>
                <w:sz w:val="24"/>
                <w:szCs w:val="24"/>
                <w:lang w:eastAsia="en-US"/>
              </w:rPr>
            </w:pPr>
            <w:r w:rsidRPr="001B174C">
              <w:rPr>
                <w:rFonts w:eastAsiaTheme="minorHAnsi"/>
                <w:sz w:val="24"/>
                <w:szCs w:val="24"/>
                <w:lang w:eastAsia="en-US"/>
              </w:rPr>
              <w:t>Уплата прочих налогов, сборов и иных платежей</w:t>
            </w:r>
          </w:p>
        </w:tc>
        <w:tc>
          <w:tcPr>
            <w:tcW w:w="1183" w:type="dxa"/>
            <w:shd w:val="clear" w:color="auto" w:fill="auto"/>
            <w:vAlign w:val="bottom"/>
          </w:tcPr>
          <w:p w14:paraId="6854B1CE" w14:textId="77777777" w:rsidR="00D00B3E" w:rsidRPr="001B174C" w:rsidRDefault="00D00B3E" w:rsidP="00DC3934">
            <w:pPr>
              <w:spacing w:line="240" w:lineRule="auto"/>
              <w:ind w:firstLine="0"/>
              <w:jc w:val="left"/>
              <w:rPr>
                <w:rFonts w:eastAsiaTheme="minorHAnsi"/>
                <w:sz w:val="24"/>
                <w:szCs w:val="24"/>
                <w:lang w:eastAsia="en-US"/>
              </w:rPr>
            </w:pPr>
            <w:r w:rsidRPr="001B174C">
              <w:rPr>
                <w:rFonts w:eastAsiaTheme="minorHAnsi"/>
                <w:sz w:val="24"/>
                <w:szCs w:val="24"/>
                <w:lang w:eastAsia="en-US"/>
              </w:rPr>
              <w:t>01</w:t>
            </w:r>
          </w:p>
        </w:tc>
        <w:tc>
          <w:tcPr>
            <w:tcW w:w="1227" w:type="dxa"/>
            <w:shd w:val="clear" w:color="auto" w:fill="auto"/>
            <w:vAlign w:val="bottom"/>
          </w:tcPr>
          <w:p w14:paraId="14362778" w14:textId="77777777" w:rsidR="00D00B3E" w:rsidRPr="001B174C" w:rsidRDefault="00D00B3E" w:rsidP="00DC3934">
            <w:pPr>
              <w:spacing w:line="240" w:lineRule="auto"/>
              <w:ind w:firstLine="0"/>
              <w:jc w:val="left"/>
              <w:rPr>
                <w:rFonts w:eastAsiaTheme="minorHAnsi"/>
                <w:sz w:val="24"/>
                <w:szCs w:val="24"/>
                <w:lang w:eastAsia="en-US"/>
              </w:rPr>
            </w:pPr>
            <w:r w:rsidRPr="001B174C">
              <w:rPr>
                <w:rFonts w:eastAsiaTheme="minorHAnsi"/>
                <w:sz w:val="24"/>
                <w:szCs w:val="24"/>
                <w:lang w:eastAsia="en-US"/>
              </w:rPr>
              <w:t>06</w:t>
            </w:r>
          </w:p>
        </w:tc>
        <w:tc>
          <w:tcPr>
            <w:tcW w:w="1884" w:type="dxa"/>
            <w:shd w:val="clear" w:color="auto" w:fill="auto"/>
            <w:vAlign w:val="bottom"/>
          </w:tcPr>
          <w:p w14:paraId="7C94F531" w14:textId="77777777" w:rsidR="00D00B3E" w:rsidRPr="001B174C" w:rsidRDefault="00D00B3E" w:rsidP="00DC3934">
            <w:pPr>
              <w:spacing w:line="240" w:lineRule="auto"/>
              <w:ind w:firstLine="0"/>
              <w:jc w:val="left"/>
              <w:rPr>
                <w:rFonts w:eastAsiaTheme="minorHAnsi"/>
                <w:sz w:val="24"/>
                <w:szCs w:val="24"/>
                <w:lang w:eastAsia="en-US"/>
              </w:rPr>
            </w:pPr>
            <w:r w:rsidRPr="001B174C">
              <w:rPr>
                <w:rFonts w:eastAsiaTheme="minorHAnsi"/>
                <w:sz w:val="24"/>
                <w:szCs w:val="24"/>
                <w:lang w:eastAsia="en-US"/>
              </w:rPr>
              <w:t>00 0 00 20400</w:t>
            </w:r>
          </w:p>
        </w:tc>
        <w:tc>
          <w:tcPr>
            <w:tcW w:w="1145" w:type="dxa"/>
            <w:shd w:val="clear" w:color="auto" w:fill="auto"/>
            <w:vAlign w:val="bottom"/>
          </w:tcPr>
          <w:p w14:paraId="798F4764" w14:textId="77777777" w:rsidR="00D00B3E" w:rsidRPr="001B174C" w:rsidRDefault="00D00B3E" w:rsidP="00DC3934">
            <w:pPr>
              <w:spacing w:line="240" w:lineRule="auto"/>
              <w:ind w:firstLine="0"/>
              <w:jc w:val="left"/>
              <w:rPr>
                <w:rFonts w:eastAsiaTheme="minorHAnsi"/>
                <w:sz w:val="24"/>
                <w:szCs w:val="24"/>
                <w:lang w:eastAsia="en-US"/>
              </w:rPr>
            </w:pPr>
            <w:r w:rsidRPr="001B174C">
              <w:rPr>
                <w:rFonts w:eastAsiaTheme="minorHAnsi"/>
                <w:sz w:val="24"/>
                <w:szCs w:val="24"/>
                <w:lang w:eastAsia="en-US"/>
              </w:rPr>
              <w:t>852</w:t>
            </w:r>
          </w:p>
        </w:tc>
        <w:tc>
          <w:tcPr>
            <w:tcW w:w="1548" w:type="dxa"/>
            <w:shd w:val="clear" w:color="auto" w:fill="auto"/>
            <w:vAlign w:val="bottom"/>
          </w:tcPr>
          <w:p w14:paraId="08B2CB6E" w14:textId="77777777" w:rsidR="00D00B3E" w:rsidRPr="001B174C" w:rsidRDefault="00D00B3E" w:rsidP="00DC3934">
            <w:pPr>
              <w:spacing w:line="240" w:lineRule="auto"/>
              <w:ind w:firstLine="0"/>
              <w:jc w:val="left"/>
              <w:rPr>
                <w:rFonts w:eastAsiaTheme="minorHAnsi"/>
                <w:sz w:val="24"/>
                <w:szCs w:val="24"/>
                <w:lang w:eastAsia="en-US"/>
              </w:rPr>
            </w:pPr>
            <w:r w:rsidRPr="001B174C">
              <w:rPr>
                <w:rFonts w:eastAsiaTheme="minorHAnsi"/>
                <w:sz w:val="24"/>
                <w:szCs w:val="24"/>
                <w:lang w:eastAsia="en-US"/>
              </w:rPr>
              <w:t>2,4</w:t>
            </w:r>
          </w:p>
        </w:tc>
      </w:tr>
      <w:tr w:rsidR="00D00B3E" w:rsidRPr="001B174C" w14:paraId="4151C542" w14:textId="77777777" w:rsidTr="00DC3934">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144B00D8" w14:textId="77777777" w:rsidR="00D00B3E" w:rsidRPr="001B174C" w:rsidRDefault="00D00B3E" w:rsidP="00DC3934">
            <w:pPr>
              <w:spacing w:line="240" w:lineRule="auto"/>
              <w:ind w:firstLine="0"/>
              <w:jc w:val="left"/>
              <w:rPr>
                <w:rFonts w:eastAsiaTheme="minorHAnsi"/>
                <w:bCs/>
                <w:color w:val="000000"/>
                <w:sz w:val="24"/>
                <w:szCs w:val="24"/>
                <w:lang w:eastAsia="en-US"/>
              </w:rPr>
            </w:pPr>
            <w:r w:rsidRPr="001B174C">
              <w:rPr>
                <w:rFonts w:eastAsiaTheme="minorHAnsi"/>
                <w:sz w:val="24"/>
                <w:szCs w:val="24"/>
                <w:lang w:eastAsia="en-US"/>
              </w:rPr>
              <w:t>Резервные фонды</w:t>
            </w:r>
          </w:p>
        </w:tc>
        <w:tc>
          <w:tcPr>
            <w:tcW w:w="1183" w:type="dxa"/>
            <w:shd w:val="clear" w:color="auto" w:fill="auto"/>
            <w:vAlign w:val="bottom"/>
          </w:tcPr>
          <w:p w14:paraId="1C6C15B2" w14:textId="77777777" w:rsidR="00D00B3E" w:rsidRPr="001B174C" w:rsidRDefault="00D00B3E" w:rsidP="00DC3934">
            <w:pPr>
              <w:spacing w:line="240" w:lineRule="auto"/>
              <w:ind w:firstLine="0"/>
              <w:jc w:val="left"/>
              <w:rPr>
                <w:rFonts w:eastAsiaTheme="minorHAnsi"/>
                <w:sz w:val="24"/>
                <w:szCs w:val="24"/>
                <w:lang w:eastAsia="en-US"/>
              </w:rPr>
            </w:pPr>
            <w:r w:rsidRPr="001B174C">
              <w:rPr>
                <w:rFonts w:eastAsiaTheme="minorHAnsi"/>
                <w:sz w:val="24"/>
                <w:szCs w:val="24"/>
                <w:lang w:eastAsia="en-US"/>
              </w:rPr>
              <w:t>01</w:t>
            </w:r>
          </w:p>
        </w:tc>
        <w:tc>
          <w:tcPr>
            <w:tcW w:w="1227" w:type="dxa"/>
            <w:shd w:val="clear" w:color="auto" w:fill="auto"/>
            <w:vAlign w:val="bottom"/>
          </w:tcPr>
          <w:p w14:paraId="7988FC1E" w14:textId="77777777" w:rsidR="00D00B3E" w:rsidRPr="001B174C" w:rsidRDefault="00D00B3E" w:rsidP="00DC3934">
            <w:pPr>
              <w:spacing w:line="240" w:lineRule="auto"/>
              <w:ind w:firstLine="0"/>
              <w:jc w:val="left"/>
              <w:rPr>
                <w:rFonts w:eastAsiaTheme="minorHAnsi"/>
                <w:sz w:val="24"/>
                <w:szCs w:val="24"/>
                <w:lang w:eastAsia="en-US"/>
              </w:rPr>
            </w:pPr>
            <w:r w:rsidRPr="001B174C">
              <w:rPr>
                <w:rFonts w:eastAsiaTheme="minorHAnsi"/>
                <w:sz w:val="24"/>
                <w:szCs w:val="24"/>
                <w:lang w:eastAsia="en-US"/>
              </w:rPr>
              <w:t>11</w:t>
            </w:r>
          </w:p>
        </w:tc>
        <w:tc>
          <w:tcPr>
            <w:tcW w:w="1884" w:type="dxa"/>
            <w:shd w:val="clear" w:color="auto" w:fill="auto"/>
            <w:vAlign w:val="bottom"/>
          </w:tcPr>
          <w:p w14:paraId="173CFC6B" w14:textId="77777777" w:rsidR="00D00B3E" w:rsidRPr="001B174C" w:rsidRDefault="00D00B3E" w:rsidP="00DC3934">
            <w:pPr>
              <w:spacing w:line="240" w:lineRule="auto"/>
              <w:ind w:firstLine="0"/>
              <w:jc w:val="left"/>
              <w:rPr>
                <w:rFonts w:eastAsiaTheme="minorHAnsi"/>
                <w:sz w:val="24"/>
                <w:szCs w:val="24"/>
                <w:lang w:eastAsia="en-US"/>
              </w:rPr>
            </w:pPr>
            <w:r w:rsidRPr="001B174C">
              <w:rPr>
                <w:rFonts w:eastAsiaTheme="minorHAnsi"/>
                <w:sz w:val="24"/>
                <w:szCs w:val="24"/>
                <w:lang w:eastAsia="en-US"/>
              </w:rPr>
              <w:t>00 0 00 70000</w:t>
            </w:r>
          </w:p>
        </w:tc>
        <w:tc>
          <w:tcPr>
            <w:tcW w:w="1145" w:type="dxa"/>
            <w:shd w:val="clear" w:color="auto" w:fill="auto"/>
            <w:vAlign w:val="bottom"/>
          </w:tcPr>
          <w:p w14:paraId="19AC4F8B" w14:textId="77777777" w:rsidR="00D00B3E" w:rsidRPr="001B174C" w:rsidRDefault="00D00B3E" w:rsidP="00DC3934">
            <w:pPr>
              <w:spacing w:line="240" w:lineRule="auto"/>
              <w:ind w:firstLine="0"/>
              <w:jc w:val="left"/>
              <w:rPr>
                <w:rFonts w:eastAsiaTheme="minorHAnsi"/>
                <w:sz w:val="24"/>
                <w:szCs w:val="24"/>
                <w:lang w:eastAsia="en-US"/>
              </w:rPr>
            </w:pPr>
            <w:r w:rsidRPr="001B174C">
              <w:rPr>
                <w:rFonts w:eastAsiaTheme="minorHAnsi"/>
                <w:sz w:val="24"/>
                <w:szCs w:val="24"/>
                <w:lang w:eastAsia="en-US"/>
              </w:rPr>
              <w:t xml:space="preserve"> </w:t>
            </w:r>
          </w:p>
        </w:tc>
        <w:tc>
          <w:tcPr>
            <w:tcW w:w="1548" w:type="dxa"/>
            <w:shd w:val="clear" w:color="auto" w:fill="auto"/>
            <w:vAlign w:val="bottom"/>
          </w:tcPr>
          <w:p w14:paraId="02744398" w14:textId="213878B0" w:rsidR="00D00B3E" w:rsidRPr="001B174C" w:rsidRDefault="00382171" w:rsidP="00DC3934">
            <w:pPr>
              <w:spacing w:line="240" w:lineRule="auto"/>
              <w:ind w:firstLine="0"/>
              <w:jc w:val="left"/>
              <w:rPr>
                <w:rFonts w:eastAsiaTheme="minorHAnsi"/>
                <w:sz w:val="24"/>
                <w:szCs w:val="24"/>
                <w:lang w:eastAsia="en-US"/>
              </w:rPr>
            </w:pPr>
            <w:r w:rsidRPr="00F549E1">
              <w:rPr>
                <w:rFonts w:eastAsiaTheme="minorHAnsi"/>
                <w:sz w:val="24"/>
                <w:szCs w:val="24"/>
                <w:lang w:eastAsia="en-US"/>
              </w:rPr>
              <w:t>1101,2</w:t>
            </w:r>
          </w:p>
        </w:tc>
      </w:tr>
      <w:tr w:rsidR="00D00B3E" w:rsidRPr="001B174C" w14:paraId="076268FE" w14:textId="77777777" w:rsidTr="00DC3934">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790940CE" w14:textId="77777777" w:rsidR="00D00B3E" w:rsidRPr="001B174C" w:rsidRDefault="00D00B3E" w:rsidP="00DC3934">
            <w:pPr>
              <w:spacing w:line="240" w:lineRule="auto"/>
              <w:ind w:firstLine="0"/>
              <w:jc w:val="left"/>
              <w:rPr>
                <w:rFonts w:eastAsiaTheme="minorHAnsi"/>
                <w:bCs/>
                <w:color w:val="000000"/>
                <w:sz w:val="24"/>
                <w:szCs w:val="24"/>
                <w:lang w:eastAsia="en-US"/>
              </w:rPr>
            </w:pPr>
            <w:r w:rsidRPr="001B174C">
              <w:rPr>
                <w:rFonts w:eastAsiaTheme="minorHAnsi"/>
                <w:sz w:val="24"/>
                <w:szCs w:val="24"/>
                <w:lang w:eastAsia="en-US"/>
              </w:rPr>
              <w:t>Резервные фонды администрации Приаргунского муниципального округа</w:t>
            </w:r>
          </w:p>
        </w:tc>
        <w:tc>
          <w:tcPr>
            <w:tcW w:w="1183" w:type="dxa"/>
            <w:shd w:val="clear" w:color="auto" w:fill="auto"/>
            <w:vAlign w:val="bottom"/>
          </w:tcPr>
          <w:p w14:paraId="730808C8" w14:textId="77777777" w:rsidR="00D00B3E" w:rsidRPr="001B174C" w:rsidRDefault="00D00B3E" w:rsidP="00DC3934">
            <w:pPr>
              <w:spacing w:line="240" w:lineRule="auto"/>
              <w:ind w:firstLine="0"/>
              <w:jc w:val="left"/>
              <w:rPr>
                <w:rFonts w:eastAsiaTheme="minorHAnsi"/>
                <w:sz w:val="24"/>
                <w:szCs w:val="24"/>
                <w:lang w:eastAsia="en-US"/>
              </w:rPr>
            </w:pPr>
            <w:r w:rsidRPr="001B174C">
              <w:rPr>
                <w:rFonts w:eastAsiaTheme="minorHAnsi"/>
                <w:sz w:val="24"/>
                <w:szCs w:val="24"/>
                <w:lang w:eastAsia="en-US"/>
              </w:rPr>
              <w:t>01</w:t>
            </w:r>
          </w:p>
        </w:tc>
        <w:tc>
          <w:tcPr>
            <w:tcW w:w="1227" w:type="dxa"/>
            <w:shd w:val="clear" w:color="auto" w:fill="auto"/>
            <w:vAlign w:val="bottom"/>
          </w:tcPr>
          <w:p w14:paraId="1645DADE" w14:textId="77777777" w:rsidR="00D00B3E" w:rsidRPr="001B174C" w:rsidRDefault="00D00B3E" w:rsidP="00DC3934">
            <w:pPr>
              <w:spacing w:line="240" w:lineRule="auto"/>
              <w:ind w:firstLine="0"/>
              <w:jc w:val="left"/>
              <w:rPr>
                <w:rFonts w:eastAsiaTheme="minorHAnsi"/>
                <w:sz w:val="24"/>
                <w:szCs w:val="24"/>
                <w:lang w:eastAsia="en-US"/>
              </w:rPr>
            </w:pPr>
            <w:r w:rsidRPr="001B174C">
              <w:rPr>
                <w:rFonts w:eastAsiaTheme="minorHAnsi"/>
                <w:sz w:val="24"/>
                <w:szCs w:val="24"/>
                <w:lang w:eastAsia="en-US"/>
              </w:rPr>
              <w:t>11</w:t>
            </w:r>
          </w:p>
        </w:tc>
        <w:tc>
          <w:tcPr>
            <w:tcW w:w="1884" w:type="dxa"/>
            <w:shd w:val="clear" w:color="auto" w:fill="auto"/>
            <w:vAlign w:val="bottom"/>
          </w:tcPr>
          <w:p w14:paraId="10EA3405" w14:textId="77777777" w:rsidR="00D00B3E" w:rsidRPr="001B174C" w:rsidRDefault="00D00B3E" w:rsidP="00DC3934">
            <w:pPr>
              <w:spacing w:line="240" w:lineRule="auto"/>
              <w:ind w:firstLine="0"/>
              <w:jc w:val="left"/>
              <w:rPr>
                <w:rFonts w:eastAsiaTheme="minorHAnsi"/>
                <w:sz w:val="24"/>
                <w:szCs w:val="24"/>
                <w:lang w:eastAsia="en-US"/>
              </w:rPr>
            </w:pPr>
            <w:r w:rsidRPr="001B174C">
              <w:rPr>
                <w:rFonts w:eastAsiaTheme="minorHAnsi"/>
                <w:sz w:val="24"/>
                <w:szCs w:val="24"/>
                <w:lang w:eastAsia="en-US"/>
              </w:rPr>
              <w:t>00 0 00 70500</w:t>
            </w:r>
          </w:p>
        </w:tc>
        <w:tc>
          <w:tcPr>
            <w:tcW w:w="1145" w:type="dxa"/>
            <w:shd w:val="clear" w:color="auto" w:fill="auto"/>
            <w:vAlign w:val="bottom"/>
          </w:tcPr>
          <w:p w14:paraId="03DA4E3B" w14:textId="77777777" w:rsidR="00D00B3E" w:rsidRPr="001B174C" w:rsidRDefault="00D00B3E" w:rsidP="00DC3934">
            <w:pPr>
              <w:spacing w:line="240" w:lineRule="auto"/>
              <w:ind w:firstLine="0"/>
              <w:jc w:val="left"/>
              <w:rPr>
                <w:rFonts w:eastAsiaTheme="minorHAnsi"/>
                <w:sz w:val="24"/>
                <w:szCs w:val="24"/>
                <w:lang w:eastAsia="en-US"/>
              </w:rPr>
            </w:pPr>
            <w:r w:rsidRPr="001B174C">
              <w:rPr>
                <w:rFonts w:eastAsiaTheme="minorHAnsi"/>
                <w:sz w:val="24"/>
                <w:szCs w:val="24"/>
                <w:lang w:eastAsia="en-US"/>
              </w:rPr>
              <w:t xml:space="preserve"> </w:t>
            </w:r>
          </w:p>
        </w:tc>
        <w:tc>
          <w:tcPr>
            <w:tcW w:w="1548" w:type="dxa"/>
            <w:shd w:val="clear" w:color="auto" w:fill="auto"/>
            <w:vAlign w:val="bottom"/>
          </w:tcPr>
          <w:p w14:paraId="68F7D990" w14:textId="14FA5D11" w:rsidR="00D00B3E" w:rsidRPr="001B174C" w:rsidRDefault="00382171" w:rsidP="00DC3934">
            <w:pPr>
              <w:spacing w:line="240" w:lineRule="auto"/>
              <w:ind w:firstLine="0"/>
              <w:jc w:val="left"/>
              <w:rPr>
                <w:rFonts w:eastAsiaTheme="minorHAnsi"/>
                <w:sz w:val="24"/>
                <w:szCs w:val="24"/>
                <w:lang w:eastAsia="en-US"/>
              </w:rPr>
            </w:pPr>
            <w:r>
              <w:rPr>
                <w:rFonts w:eastAsiaTheme="minorHAnsi"/>
                <w:sz w:val="24"/>
                <w:szCs w:val="24"/>
                <w:lang w:eastAsia="en-US"/>
              </w:rPr>
              <w:t>1101,2</w:t>
            </w:r>
          </w:p>
        </w:tc>
      </w:tr>
      <w:tr w:rsidR="00D00B3E" w:rsidRPr="001B174C" w14:paraId="2C24D6C6" w14:textId="77777777" w:rsidTr="00DC3934">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65629F87" w14:textId="77777777" w:rsidR="00D00B3E" w:rsidRPr="001B174C" w:rsidRDefault="00D00B3E" w:rsidP="00DC3934">
            <w:pPr>
              <w:spacing w:line="240" w:lineRule="auto"/>
              <w:ind w:firstLine="0"/>
              <w:jc w:val="left"/>
              <w:rPr>
                <w:rFonts w:eastAsiaTheme="minorHAnsi"/>
                <w:bCs/>
                <w:color w:val="000000"/>
                <w:sz w:val="24"/>
                <w:szCs w:val="24"/>
                <w:lang w:eastAsia="en-US"/>
              </w:rPr>
            </w:pPr>
            <w:r w:rsidRPr="001B174C">
              <w:rPr>
                <w:rFonts w:eastAsiaTheme="minorHAnsi"/>
                <w:sz w:val="24"/>
                <w:szCs w:val="24"/>
                <w:lang w:eastAsia="en-US"/>
              </w:rPr>
              <w:t>Резервные средства</w:t>
            </w:r>
          </w:p>
        </w:tc>
        <w:tc>
          <w:tcPr>
            <w:tcW w:w="1183" w:type="dxa"/>
            <w:shd w:val="clear" w:color="auto" w:fill="auto"/>
            <w:vAlign w:val="bottom"/>
          </w:tcPr>
          <w:p w14:paraId="138EF448" w14:textId="77777777" w:rsidR="00D00B3E" w:rsidRPr="001B174C" w:rsidRDefault="00D00B3E" w:rsidP="00DC3934">
            <w:pPr>
              <w:spacing w:line="240" w:lineRule="auto"/>
              <w:ind w:firstLine="0"/>
              <w:jc w:val="left"/>
              <w:rPr>
                <w:rFonts w:eastAsiaTheme="minorHAnsi"/>
                <w:sz w:val="24"/>
                <w:szCs w:val="24"/>
                <w:lang w:eastAsia="en-US"/>
              </w:rPr>
            </w:pPr>
            <w:r w:rsidRPr="001B174C">
              <w:rPr>
                <w:rFonts w:eastAsiaTheme="minorHAnsi"/>
                <w:sz w:val="24"/>
                <w:szCs w:val="24"/>
                <w:lang w:eastAsia="en-US"/>
              </w:rPr>
              <w:t>01</w:t>
            </w:r>
          </w:p>
        </w:tc>
        <w:tc>
          <w:tcPr>
            <w:tcW w:w="1227" w:type="dxa"/>
            <w:shd w:val="clear" w:color="auto" w:fill="auto"/>
            <w:vAlign w:val="bottom"/>
          </w:tcPr>
          <w:p w14:paraId="6E3E39C2" w14:textId="77777777" w:rsidR="00D00B3E" w:rsidRPr="001B174C" w:rsidRDefault="00D00B3E" w:rsidP="00DC3934">
            <w:pPr>
              <w:spacing w:line="240" w:lineRule="auto"/>
              <w:ind w:firstLine="0"/>
              <w:jc w:val="left"/>
              <w:rPr>
                <w:rFonts w:eastAsiaTheme="minorHAnsi"/>
                <w:sz w:val="24"/>
                <w:szCs w:val="24"/>
                <w:lang w:eastAsia="en-US"/>
              </w:rPr>
            </w:pPr>
            <w:r w:rsidRPr="001B174C">
              <w:rPr>
                <w:rFonts w:eastAsiaTheme="minorHAnsi"/>
                <w:sz w:val="24"/>
                <w:szCs w:val="24"/>
                <w:lang w:eastAsia="en-US"/>
              </w:rPr>
              <w:t>11</w:t>
            </w:r>
          </w:p>
        </w:tc>
        <w:tc>
          <w:tcPr>
            <w:tcW w:w="1884" w:type="dxa"/>
            <w:shd w:val="clear" w:color="auto" w:fill="auto"/>
            <w:vAlign w:val="bottom"/>
          </w:tcPr>
          <w:p w14:paraId="643AABE1" w14:textId="77777777" w:rsidR="00D00B3E" w:rsidRPr="001B174C" w:rsidRDefault="00D00B3E" w:rsidP="00DC3934">
            <w:pPr>
              <w:spacing w:line="240" w:lineRule="auto"/>
              <w:ind w:firstLine="0"/>
              <w:jc w:val="left"/>
              <w:rPr>
                <w:rFonts w:eastAsiaTheme="minorHAnsi"/>
                <w:sz w:val="24"/>
                <w:szCs w:val="24"/>
                <w:lang w:eastAsia="en-US"/>
              </w:rPr>
            </w:pPr>
            <w:r w:rsidRPr="001B174C">
              <w:rPr>
                <w:rFonts w:eastAsiaTheme="minorHAnsi"/>
                <w:sz w:val="24"/>
                <w:szCs w:val="24"/>
                <w:lang w:eastAsia="en-US"/>
              </w:rPr>
              <w:t>00 0 00 70500</w:t>
            </w:r>
          </w:p>
        </w:tc>
        <w:tc>
          <w:tcPr>
            <w:tcW w:w="1145" w:type="dxa"/>
            <w:shd w:val="clear" w:color="auto" w:fill="auto"/>
            <w:vAlign w:val="bottom"/>
          </w:tcPr>
          <w:p w14:paraId="39E0BFDD" w14:textId="77777777" w:rsidR="00D00B3E" w:rsidRPr="001B174C" w:rsidRDefault="00D00B3E" w:rsidP="00DC3934">
            <w:pPr>
              <w:spacing w:line="240" w:lineRule="auto"/>
              <w:ind w:firstLine="0"/>
              <w:jc w:val="left"/>
              <w:rPr>
                <w:rFonts w:eastAsiaTheme="minorHAnsi"/>
                <w:sz w:val="24"/>
                <w:szCs w:val="24"/>
                <w:lang w:eastAsia="en-US"/>
              </w:rPr>
            </w:pPr>
            <w:r w:rsidRPr="001B174C">
              <w:rPr>
                <w:rFonts w:eastAsiaTheme="minorHAnsi"/>
                <w:sz w:val="24"/>
                <w:szCs w:val="24"/>
                <w:lang w:eastAsia="en-US"/>
              </w:rPr>
              <w:t>870</w:t>
            </w:r>
          </w:p>
        </w:tc>
        <w:tc>
          <w:tcPr>
            <w:tcW w:w="1548" w:type="dxa"/>
            <w:shd w:val="clear" w:color="auto" w:fill="auto"/>
            <w:vAlign w:val="bottom"/>
          </w:tcPr>
          <w:p w14:paraId="7E2D550D" w14:textId="68D4F757" w:rsidR="00D00B3E" w:rsidRPr="001B174C" w:rsidRDefault="00382171" w:rsidP="00DC3934">
            <w:pPr>
              <w:spacing w:line="240" w:lineRule="auto"/>
              <w:ind w:firstLine="0"/>
              <w:jc w:val="left"/>
              <w:rPr>
                <w:rFonts w:eastAsiaTheme="minorHAnsi"/>
                <w:sz w:val="24"/>
                <w:szCs w:val="24"/>
                <w:lang w:eastAsia="en-US"/>
              </w:rPr>
            </w:pPr>
            <w:r>
              <w:rPr>
                <w:rFonts w:eastAsiaTheme="minorHAnsi"/>
                <w:sz w:val="24"/>
                <w:szCs w:val="24"/>
                <w:lang w:eastAsia="en-US"/>
              </w:rPr>
              <w:t>1101,2</w:t>
            </w:r>
          </w:p>
        </w:tc>
      </w:tr>
      <w:tr w:rsidR="00D00B3E" w:rsidRPr="001B174C" w14:paraId="61441E14" w14:textId="77777777" w:rsidTr="00DC3934">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1C5037EF" w14:textId="77777777" w:rsidR="00D00B3E" w:rsidRPr="001B174C" w:rsidRDefault="00D00B3E" w:rsidP="00DC3934">
            <w:pPr>
              <w:spacing w:line="240" w:lineRule="auto"/>
              <w:ind w:firstLine="0"/>
              <w:jc w:val="left"/>
              <w:rPr>
                <w:rFonts w:eastAsiaTheme="minorHAnsi"/>
                <w:bCs/>
                <w:color w:val="000000"/>
                <w:sz w:val="24"/>
                <w:szCs w:val="24"/>
                <w:lang w:eastAsia="en-US"/>
              </w:rPr>
            </w:pPr>
            <w:r w:rsidRPr="001B174C">
              <w:rPr>
                <w:rFonts w:eastAsiaTheme="minorHAnsi"/>
                <w:sz w:val="24"/>
                <w:szCs w:val="24"/>
                <w:lang w:eastAsia="en-US"/>
              </w:rPr>
              <w:lastRenderedPageBreak/>
              <w:t>Другие общегосударственные вопросы</w:t>
            </w:r>
          </w:p>
        </w:tc>
        <w:tc>
          <w:tcPr>
            <w:tcW w:w="1183" w:type="dxa"/>
            <w:shd w:val="clear" w:color="auto" w:fill="auto"/>
            <w:vAlign w:val="bottom"/>
          </w:tcPr>
          <w:p w14:paraId="4C7E82AC" w14:textId="77777777" w:rsidR="00D00B3E" w:rsidRPr="001B174C" w:rsidRDefault="00D00B3E" w:rsidP="00DC3934">
            <w:pPr>
              <w:spacing w:line="240" w:lineRule="auto"/>
              <w:ind w:firstLine="0"/>
              <w:jc w:val="left"/>
              <w:rPr>
                <w:rFonts w:eastAsiaTheme="minorHAnsi"/>
                <w:sz w:val="24"/>
                <w:szCs w:val="24"/>
                <w:lang w:eastAsia="en-US"/>
              </w:rPr>
            </w:pPr>
            <w:r w:rsidRPr="001B174C">
              <w:rPr>
                <w:rFonts w:eastAsiaTheme="minorHAnsi"/>
                <w:sz w:val="24"/>
                <w:szCs w:val="24"/>
                <w:lang w:eastAsia="en-US"/>
              </w:rPr>
              <w:t>01</w:t>
            </w:r>
          </w:p>
        </w:tc>
        <w:tc>
          <w:tcPr>
            <w:tcW w:w="1227" w:type="dxa"/>
            <w:shd w:val="clear" w:color="auto" w:fill="auto"/>
            <w:vAlign w:val="bottom"/>
          </w:tcPr>
          <w:p w14:paraId="2C67D8D4" w14:textId="77777777" w:rsidR="00D00B3E" w:rsidRPr="001B174C" w:rsidRDefault="00D00B3E" w:rsidP="00DC3934">
            <w:pPr>
              <w:spacing w:line="240" w:lineRule="auto"/>
              <w:ind w:firstLine="0"/>
              <w:jc w:val="left"/>
              <w:rPr>
                <w:rFonts w:eastAsiaTheme="minorHAnsi"/>
                <w:sz w:val="24"/>
                <w:szCs w:val="24"/>
                <w:lang w:eastAsia="en-US"/>
              </w:rPr>
            </w:pPr>
            <w:r w:rsidRPr="001B174C">
              <w:rPr>
                <w:rFonts w:eastAsiaTheme="minorHAnsi"/>
                <w:sz w:val="24"/>
                <w:szCs w:val="24"/>
                <w:lang w:eastAsia="en-US"/>
              </w:rPr>
              <w:t>13</w:t>
            </w:r>
          </w:p>
        </w:tc>
        <w:tc>
          <w:tcPr>
            <w:tcW w:w="1884" w:type="dxa"/>
            <w:shd w:val="clear" w:color="auto" w:fill="auto"/>
            <w:vAlign w:val="bottom"/>
          </w:tcPr>
          <w:p w14:paraId="26F5F66A" w14:textId="77777777" w:rsidR="00D00B3E" w:rsidRPr="001B174C" w:rsidRDefault="00D00B3E" w:rsidP="00DC3934">
            <w:pPr>
              <w:spacing w:line="240" w:lineRule="auto"/>
              <w:ind w:firstLine="0"/>
              <w:jc w:val="left"/>
              <w:rPr>
                <w:rFonts w:eastAsiaTheme="minorHAnsi"/>
                <w:sz w:val="24"/>
                <w:szCs w:val="24"/>
                <w:lang w:eastAsia="en-US"/>
              </w:rPr>
            </w:pPr>
            <w:r w:rsidRPr="001B174C">
              <w:rPr>
                <w:rFonts w:eastAsiaTheme="minorHAnsi"/>
                <w:sz w:val="24"/>
                <w:szCs w:val="24"/>
                <w:lang w:eastAsia="en-US"/>
              </w:rPr>
              <w:t xml:space="preserve"> </w:t>
            </w:r>
          </w:p>
        </w:tc>
        <w:tc>
          <w:tcPr>
            <w:tcW w:w="1145" w:type="dxa"/>
            <w:shd w:val="clear" w:color="auto" w:fill="auto"/>
            <w:vAlign w:val="bottom"/>
          </w:tcPr>
          <w:p w14:paraId="44FAF93B" w14:textId="77777777" w:rsidR="00D00B3E" w:rsidRPr="001B174C" w:rsidRDefault="00D00B3E" w:rsidP="00DC3934">
            <w:pPr>
              <w:spacing w:line="240" w:lineRule="auto"/>
              <w:ind w:firstLine="0"/>
              <w:jc w:val="left"/>
              <w:rPr>
                <w:rFonts w:eastAsiaTheme="minorHAnsi"/>
                <w:sz w:val="24"/>
                <w:szCs w:val="24"/>
                <w:lang w:eastAsia="en-US"/>
              </w:rPr>
            </w:pPr>
            <w:r w:rsidRPr="001B174C">
              <w:rPr>
                <w:rFonts w:eastAsiaTheme="minorHAnsi"/>
                <w:sz w:val="24"/>
                <w:szCs w:val="24"/>
                <w:lang w:eastAsia="en-US"/>
              </w:rPr>
              <w:t xml:space="preserve"> </w:t>
            </w:r>
          </w:p>
        </w:tc>
        <w:tc>
          <w:tcPr>
            <w:tcW w:w="1548" w:type="dxa"/>
            <w:shd w:val="clear" w:color="auto" w:fill="auto"/>
            <w:vAlign w:val="bottom"/>
          </w:tcPr>
          <w:p w14:paraId="6B38132A" w14:textId="23292F24" w:rsidR="00D00B3E" w:rsidRPr="001B174C" w:rsidRDefault="00382171" w:rsidP="00DC3934">
            <w:pPr>
              <w:spacing w:line="240" w:lineRule="auto"/>
              <w:ind w:firstLine="0"/>
              <w:jc w:val="left"/>
              <w:rPr>
                <w:rFonts w:eastAsiaTheme="minorHAnsi"/>
                <w:sz w:val="24"/>
                <w:szCs w:val="24"/>
                <w:lang w:eastAsia="en-US"/>
              </w:rPr>
            </w:pPr>
            <w:r>
              <w:rPr>
                <w:rFonts w:eastAsiaTheme="minorHAnsi"/>
                <w:sz w:val="24"/>
                <w:szCs w:val="24"/>
                <w:lang w:eastAsia="en-US"/>
              </w:rPr>
              <w:t>126346,5</w:t>
            </w:r>
          </w:p>
        </w:tc>
      </w:tr>
      <w:tr w:rsidR="00D00B3E" w:rsidRPr="001B174C" w14:paraId="3B87C028" w14:textId="77777777" w:rsidTr="00DC3934">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0D42CDCB" w14:textId="77777777" w:rsidR="00D00B3E" w:rsidRPr="001B174C" w:rsidRDefault="00D00B3E" w:rsidP="00DC3934">
            <w:pPr>
              <w:spacing w:line="240" w:lineRule="auto"/>
              <w:ind w:firstLine="0"/>
              <w:jc w:val="left"/>
              <w:rPr>
                <w:rFonts w:eastAsiaTheme="minorHAnsi"/>
                <w:bCs/>
                <w:color w:val="000000"/>
                <w:sz w:val="24"/>
                <w:szCs w:val="24"/>
                <w:lang w:eastAsia="en-US"/>
              </w:rPr>
            </w:pPr>
            <w:r w:rsidRPr="001B174C">
              <w:rPr>
                <w:rFonts w:eastAsiaTheme="minorHAnsi"/>
                <w:sz w:val="24"/>
                <w:szCs w:val="24"/>
                <w:lang w:eastAsia="en-US"/>
              </w:rPr>
              <w:t>Муниципальные программы</w:t>
            </w:r>
          </w:p>
        </w:tc>
        <w:tc>
          <w:tcPr>
            <w:tcW w:w="1183" w:type="dxa"/>
            <w:shd w:val="clear" w:color="auto" w:fill="auto"/>
            <w:vAlign w:val="bottom"/>
          </w:tcPr>
          <w:p w14:paraId="56DDA722" w14:textId="77777777" w:rsidR="00D00B3E" w:rsidRPr="001B174C" w:rsidRDefault="00D00B3E" w:rsidP="00DC3934">
            <w:pPr>
              <w:spacing w:line="240" w:lineRule="auto"/>
              <w:ind w:firstLine="0"/>
              <w:jc w:val="left"/>
              <w:rPr>
                <w:rFonts w:eastAsiaTheme="minorHAnsi"/>
                <w:sz w:val="24"/>
                <w:szCs w:val="24"/>
                <w:lang w:eastAsia="en-US"/>
              </w:rPr>
            </w:pPr>
            <w:r w:rsidRPr="001B174C">
              <w:rPr>
                <w:rFonts w:eastAsiaTheme="minorHAnsi"/>
                <w:sz w:val="24"/>
                <w:szCs w:val="24"/>
                <w:lang w:eastAsia="en-US"/>
              </w:rPr>
              <w:t>01</w:t>
            </w:r>
          </w:p>
        </w:tc>
        <w:tc>
          <w:tcPr>
            <w:tcW w:w="1227" w:type="dxa"/>
            <w:shd w:val="clear" w:color="auto" w:fill="auto"/>
            <w:vAlign w:val="bottom"/>
          </w:tcPr>
          <w:p w14:paraId="10619AA5" w14:textId="77777777" w:rsidR="00D00B3E" w:rsidRPr="001B174C" w:rsidRDefault="00D00B3E" w:rsidP="00DC3934">
            <w:pPr>
              <w:spacing w:line="240" w:lineRule="auto"/>
              <w:ind w:firstLine="0"/>
              <w:jc w:val="left"/>
              <w:rPr>
                <w:rFonts w:eastAsiaTheme="minorHAnsi"/>
                <w:sz w:val="24"/>
                <w:szCs w:val="24"/>
                <w:lang w:eastAsia="en-US"/>
              </w:rPr>
            </w:pPr>
            <w:r w:rsidRPr="001B174C">
              <w:rPr>
                <w:rFonts w:eastAsiaTheme="minorHAnsi"/>
                <w:sz w:val="24"/>
                <w:szCs w:val="24"/>
                <w:lang w:eastAsia="en-US"/>
              </w:rPr>
              <w:t>13</w:t>
            </w:r>
          </w:p>
        </w:tc>
        <w:tc>
          <w:tcPr>
            <w:tcW w:w="1884" w:type="dxa"/>
            <w:shd w:val="clear" w:color="auto" w:fill="auto"/>
            <w:vAlign w:val="bottom"/>
          </w:tcPr>
          <w:p w14:paraId="0B7676E0" w14:textId="77777777" w:rsidR="00D00B3E" w:rsidRPr="001B174C" w:rsidRDefault="00D00B3E" w:rsidP="00DC3934">
            <w:pPr>
              <w:spacing w:line="240" w:lineRule="auto"/>
              <w:ind w:firstLine="0"/>
              <w:jc w:val="left"/>
              <w:rPr>
                <w:rFonts w:eastAsiaTheme="minorHAnsi"/>
                <w:sz w:val="24"/>
                <w:szCs w:val="24"/>
                <w:lang w:eastAsia="en-US"/>
              </w:rPr>
            </w:pPr>
            <w:r w:rsidRPr="001B174C">
              <w:rPr>
                <w:rFonts w:eastAsiaTheme="minorHAnsi"/>
                <w:sz w:val="24"/>
                <w:szCs w:val="24"/>
                <w:lang w:eastAsia="en-US"/>
              </w:rPr>
              <w:t>00 0 00 79500</w:t>
            </w:r>
          </w:p>
        </w:tc>
        <w:tc>
          <w:tcPr>
            <w:tcW w:w="1145" w:type="dxa"/>
            <w:shd w:val="clear" w:color="auto" w:fill="auto"/>
            <w:vAlign w:val="bottom"/>
          </w:tcPr>
          <w:p w14:paraId="5ABB1510" w14:textId="77777777" w:rsidR="00D00B3E" w:rsidRPr="001B174C" w:rsidRDefault="00D00B3E" w:rsidP="00DC3934">
            <w:pPr>
              <w:spacing w:line="240" w:lineRule="auto"/>
              <w:ind w:firstLine="0"/>
              <w:jc w:val="left"/>
              <w:rPr>
                <w:rFonts w:eastAsiaTheme="minorHAnsi"/>
                <w:sz w:val="24"/>
                <w:szCs w:val="24"/>
                <w:lang w:eastAsia="en-US"/>
              </w:rPr>
            </w:pPr>
          </w:p>
        </w:tc>
        <w:tc>
          <w:tcPr>
            <w:tcW w:w="1548" w:type="dxa"/>
            <w:shd w:val="clear" w:color="auto" w:fill="auto"/>
            <w:vAlign w:val="bottom"/>
          </w:tcPr>
          <w:p w14:paraId="5623EEA9" w14:textId="77777777" w:rsidR="00D00B3E" w:rsidRPr="001B174C" w:rsidRDefault="00D00B3E" w:rsidP="00DC3934">
            <w:pPr>
              <w:spacing w:line="240" w:lineRule="auto"/>
              <w:ind w:firstLine="0"/>
              <w:jc w:val="left"/>
              <w:rPr>
                <w:rFonts w:eastAsiaTheme="minorHAnsi"/>
                <w:sz w:val="24"/>
                <w:szCs w:val="24"/>
                <w:lang w:eastAsia="en-US"/>
              </w:rPr>
            </w:pPr>
            <w:r w:rsidRPr="001B174C">
              <w:rPr>
                <w:rFonts w:eastAsiaTheme="minorHAnsi"/>
                <w:sz w:val="24"/>
                <w:szCs w:val="24"/>
                <w:lang w:eastAsia="en-US"/>
              </w:rPr>
              <w:t>100,0</w:t>
            </w:r>
          </w:p>
        </w:tc>
      </w:tr>
      <w:tr w:rsidR="00D00B3E" w:rsidRPr="001B174C" w14:paraId="05B131DF" w14:textId="77777777" w:rsidTr="00DC3934">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61E3948C" w14:textId="77777777" w:rsidR="00D00B3E" w:rsidRPr="001B174C" w:rsidRDefault="00D00B3E" w:rsidP="00DC3934">
            <w:pPr>
              <w:spacing w:line="240" w:lineRule="auto"/>
              <w:ind w:firstLine="0"/>
              <w:jc w:val="left"/>
              <w:rPr>
                <w:rFonts w:eastAsiaTheme="minorHAnsi"/>
                <w:bCs/>
                <w:color w:val="000000"/>
                <w:sz w:val="24"/>
                <w:szCs w:val="24"/>
                <w:lang w:eastAsia="en-US"/>
              </w:rPr>
            </w:pPr>
            <w:r w:rsidRPr="001B174C">
              <w:rPr>
                <w:rFonts w:eastAsiaTheme="minorHAnsi"/>
                <w:sz w:val="24"/>
                <w:szCs w:val="24"/>
                <w:lang w:eastAsia="en-US"/>
              </w:rPr>
              <w:t>Программа содействия занятости населения Приаргунского муниципального округа Забайкальского края на 2022-2026 гг.</w:t>
            </w:r>
          </w:p>
        </w:tc>
        <w:tc>
          <w:tcPr>
            <w:tcW w:w="1183" w:type="dxa"/>
            <w:shd w:val="clear" w:color="auto" w:fill="auto"/>
            <w:vAlign w:val="bottom"/>
          </w:tcPr>
          <w:p w14:paraId="72C6ACC7" w14:textId="77777777" w:rsidR="00D00B3E" w:rsidRPr="001B174C" w:rsidRDefault="00D00B3E" w:rsidP="00DC3934">
            <w:pPr>
              <w:spacing w:line="240" w:lineRule="auto"/>
              <w:ind w:firstLine="0"/>
              <w:jc w:val="left"/>
              <w:rPr>
                <w:rFonts w:eastAsiaTheme="minorHAnsi"/>
                <w:sz w:val="24"/>
                <w:szCs w:val="24"/>
                <w:lang w:eastAsia="en-US"/>
              </w:rPr>
            </w:pPr>
            <w:r w:rsidRPr="001B174C">
              <w:rPr>
                <w:rFonts w:eastAsiaTheme="minorHAnsi"/>
                <w:sz w:val="24"/>
                <w:szCs w:val="24"/>
                <w:lang w:eastAsia="en-US"/>
              </w:rPr>
              <w:t>01</w:t>
            </w:r>
          </w:p>
        </w:tc>
        <w:tc>
          <w:tcPr>
            <w:tcW w:w="1227" w:type="dxa"/>
            <w:shd w:val="clear" w:color="auto" w:fill="auto"/>
            <w:vAlign w:val="bottom"/>
          </w:tcPr>
          <w:p w14:paraId="4ADF3A0A" w14:textId="77777777" w:rsidR="00D00B3E" w:rsidRPr="001B174C" w:rsidRDefault="00D00B3E" w:rsidP="00DC3934">
            <w:pPr>
              <w:spacing w:line="240" w:lineRule="auto"/>
              <w:ind w:firstLine="0"/>
              <w:jc w:val="left"/>
              <w:rPr>
                <w:rFonts w:eastAsiaTheme="minorHAnsi"/>
                <w:sz w:val="24"/>
                <w:szCs w:val="24"/>
                <w:lang w:eastAsia="en-US"/>
              </w:rPr>
            </w:pPr>
            <w:r w:rsidRPr="001B174C">
              <w:rPr>
                <w:rFonts w:eastAsiaTheme="minorHAnsi"/>
                <w:sz w:val="24"/>
                <w:szCs w:val="24"/>
                <w:lang w:eastAsia="en-US"/>
              </w:rPr>
              <w:t>13</w:t>
            </w:r>
          </w:p>
        </w:tc>
        <w:tc>
          <w:tcPr>
            <w:tcW w:w="1884" w:type="dxa"/>
            <w:shd w:val="clear" w:color="auto" w:fill="auto"/>
            <w:vAlign w:val="bottom"/>
          </w:tcPr>
          <w:p w14:paraId="70C27343" w14:textId="77777777" w:rsidR="00D00B3E" w:rsidRPr="001B174C" w:rsidRDefault="00D00B3E" w:rsidP="00DC3934">
            <w:pPr>
              <w:spacing w:line="240" w:lineRule="auto"/>
              <w:ind w:firstLine="0"/>
              <w:jc w:val="left"/>
              <w:rPr>
                <w:rFonts w:eastAsiaTheme="minorHAnsi"/>
                <w:sz w:val="24"/>
                <w:szCs w:val="24"/>
                <w:lang w:eastAsia="en-US"/>
              </w:rPr>
            </w:pPr>
            <w:r w:rsidRPr="001B174C">
              <w:rPr>
                <w:rFonts w:eastAsiaTheme="minorHAnsi"/>
                <w:sz w:val="24"/>
                <w:szCs w:val="24"/>
                <w:lang w:eastAsia="en-US"/>
              </w:rPr>
              <w:t>00 0 00 79514</w:t>
            </w:r>
          </w:p>
        </w:tc>
        <w:tc>
          <w:tcPr>
            <w:tcW w:w="1145" w:type="dxa"/>
            <w:shd w:val="clear" w:color="auto" w:fill="auto"/>
            <w:vAlign w:val="bottom"/>
          </w:tcPr>
          <w:p w14:paraId="6ECCC52D" w14:textId="77777777" w:rsidR="00D00B3E" w:rsidRPr="001B174C" w:rsidRDefault="00D00B3E" w:rsidP="00DC3934">
            <w:pPr>
              <w:spacing w:line="240" w:lineRule="auto"/>
              <w:ind w:firstLine="0"/>
              <w:jc w:val="left"/>
              <w:rPr>
                <w:rFonts w:eastAsiaTheme="minorHAnsi"/>
                <w:sz w:val="24"/>
                <w:szCs w:val="24"/>
                <w:lang w:eastAsia="en-US"/>
              </w:rPr>
            </w:pPr>
            <w:r w:rsidRPr="001B174C">
              <w:rPr>
                <w:rFonts w:eastAsiaTheme="minorHAnsi"/>
                <w:sz w:val="24"/>
                <w:szCs w:val="24"/>
                <w:lang w:eastAsia="en-US"/>
              </w:rPr>
              <w:t xml:space="preserve"> </w:t>
            </w:r>
          </w:p>
        </w:tc>
        <w:tc>
          <w:tcPr>
            <w:tcW w:w="1548" w:type="dxa"/>
            <w:shd w:val="clear" w:color="auto" w:fill="auto"/>
            <w:vAlign w:val="bottom"/>
          </w:tcPr>
          <w:p w14:paraId="40B548A8" w14:textId="77777777" w:rsidR="00D00B3E" w:rsidRPr="001B174C" w:rsidRDefault="00D00B3E" w:rsidP="00DC3934">
            <w:pPr>
              <w:spacing w:line="240" w:lineRule="auto"/>
              <w:ind w:firstLine="0"/>
              <w:jc w:val="left"/>
              <w:rPr>
                <w:rFonts w:eastAsiaTheme="minorHAnsi"/>
                <w:sz w:val="24"/>
                <w:szCs w:val="24"/>
                <w:lang w:eastAsia="en-US"/>
              </w:rPr>
            </w:pPr>
            <w:r w:rsidRPr="001B174C">
              <w:rPr>
                <w:rFonts w:eastAsiaTheme="minorHAnsi"/>
                <w:sz w:val="24"/>
                <w:szCs w:val="24"/>
                <w:lang w:eastAsia="en-US"/>
              </w:rPr>
              <w:t>100,0</w:t>
            </w:r>
          </w:p>
        </w:tc>
      </w:tr>
      <w:tr w:rsidR="00D00B3E" w:rsidRPr="001B174C" w14:paraId="6683B324" w14:textId="77777777" w:rsidTr="00DC3934">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79D2ED82" w14:textId="77777777" w:rsidR="00D00B3E" w:rsidRPr="001B174C" w:rsidRDefault="00D00B3E" w:rsidP="00DC3934">
            <w:pPr>
              <w:spacing w:line="240" w:lineRule="auto"/>
              <w:ind w:firstLine="0"/>
              <w:jc w:val="left"/>
              <w:rPr>
                <w:rFonts w:eastAsiaTheme="minorHAnsi"/>
                <w:sz w:val="24"/>
                <w:szCs w:val="24"/>
                <w:lang w:eastAsia="en-US"/>
              </w:rPr>
            </w:pPr>
            <w:r w:rsidRPr="001B174C">
              <w:rPr>
                <w:rFonts w:eastAsiaTheme="minorHAnsi"/>
                <w:sz w:val="24"/>
                <w:szCs w:val="24"/>
                <w:lang w:eastAsia="en-US"/>
              </w:rPr>
              <w:t>Субсидии бюджетным учреждениям на финансовое обеспечение муниципального задания на оказание муниципальных услуг (выполнение работ)</w:t>
            </w:r>
          </w:p>
        </w:tc>
        <w:tc>
          <w:tcPr>
            <w:tcW w:w="1183" w:type="dxa"/>
            <w:shd w:val="clear" w:color="auto" w:fill="auto"/>
            <w:vAlign w:val="bottom"/>
          </w:tcPr>
          <w:p w14:paraId="2BEE8897" w14:textId="77777777" w:rsidR="00D00B3E" w:rsidRPr="001B174C" w:rsidRDefault="00D00B3E" w:rsidP="00DC3934">
            <w:pPr>
              <w:spacing w:line="240" w:lineRule="auto"/>
              <w:ind w:firstLine="0"/>
              <w:jc w:val="left"/>
              <w:rPr>
                <w:rFonts w:eastAsiaTheme="minorHAnsi"/>
                <w:sz w:val="24"/>
                <w:szCs w:val="24"/>
                <w:lang w:eastAsia="en-US"/>
              </w:rPr>
            </w:pPr>
            <w:r w:rsidRPr="001B174C">
              <w:rPr>
                <w:rFonts w:eastAsiaTheme="minorHAnsi"/>
                <w:sz w:val="24"/>
                <w:szCs w:val="24"/>
                <w:lang w:eastAsia="en-US"/>
              </w:rPr>
              <w:t>01</w:t>
            </w:r>
          </w:p>
        </w:tc>
        <w:tc>
          <w:tcPr>
            <w:tcW w:w="1227" w:type="dxa"/>
            <w:shd w:val="clear" w:color="auto" w:fill="auto"/>
            <w:vAlign w:val="bottom"/>
          </w:tcPr>
          <w:p w14:paraId="78FAE623" w14:textId="77777777" w:rsidR="00D00B3E" w:rsidRPr="001B174C" w:rsidRDefault="00D00B3E" w:rsidP="00DC3934">
            <w:pPr>
              <w:spacing w:line="240" w:lineRule="auto"/>
              <w:ind w:firstLine="0"/>
              <w:jc w:val="left"/>
              <w:rPr>
                <w:rFonts w:eastAsiaTheme="minorHAnsi"/>
                <w:sz w:val="24"/>
                <w:szCs w:val="24"/>
                <w:lang w:eastAsia="en-US"/>
              </w:rPr>
            </w:pPr>
            <w:r w:rsidRPr="001B174C">
              <w:rPr>
                <w:rFonts w:eastAsiaTheme="minorHAnsi"/>
                <w:sz w:val="24"/>
                <w:szCs w:val="24"/>
                <w:lang w:eastAsia="en-US"/>
              </w:rPr>
              <w:t>13</w:t>
            </w:r>
          </w:p>
        </w:tc>
        <w:tc>
          <w:tcPr>
            <w:tcW w:w="1884" w:type="dxa"/>
            <w:shd w:val="clear" w:color="auto" w:fill="auto"/>
            <w:vAlign w:val="bottom"/>
          </w:tcPr>
          <w:p w14:paraId="4C5BD263" w14:textId="77777777" w:rsidR="00D00B3E" w:rsidRPr="001B174C" w:rsidRDefault="00D00B3E" w:rsidP="00DC3934">
            <w:pPr>
              <w:spacing w:line="240" w:lineRule="auto"/>
              <w:ind w:firstLine="0"/>
              <w:jc w:val="left"/>
              <w:rPr>
                <w:rFonts w:eastAsiaTheme="minorHAnsi"/>
                <w:sz w:val="24"/>
                <w:szCs w:val="24"/>
                <w:lang w:eastAsia="en-US"/>
              </w:rPr>
            </w:pPr>
            <w:r w:rsidRPr="001B174C">
              <w:rPr>
                <w:rFonts w:eastAsiaTheme="minorHAnsi"/>
                <w:sz w:val="24"/>
                <w:szCs w:val="24"/>
                <w:lang w:eastAsia="en-US"/>
              </w:rPr>
              <w:t>00 0 00 79514</w:t>
            </w:r>
          </w:p>
        </w:tc>
        <w:tc>
          <w:tcPr>
            <w:tcW w:w="1145" w:type="dxa"/>
            <w:shd w:val="clear" w:color="auto" w:fill="auto"/>
            <w:vAlign w:val="bottom"/>
          </w:tcPr>
          <w:p w14:paraId="79A2FB99" w14:textId="77777777" w:rsidR="00D00B3E" w:rsidRPr="001B174C" w:rsidRDefault="00D00B3E" w:rsidP="00DC3934">
            <w:pPr>
              <w:spacing w:line="240" w:lineRule="auto"/>
              <w:ind w:firstLine="0"/>
              <w:jc w:val="left"/>
              <w:rPr>
                <w:rFonts w:eastAsiaTheme="minorHAnsi"/>
                <w:sz w:val="24"/>
                <w:szCs w:val="24"/>
                <w:lang w:eastAsia="en-US"/>
              </w:rPr>
            </w:pPr>
            <w:r w:rsidRPr="001B174C">
              <w:rPr>
                <w:rFonts w:eastAsiaTheme="minorHAnsi"/>
                <w:sz w:val="24"/>
                <w:szCs w:val="24"/>
                <w:lang w:eastAsia="en-US"/>
              </w:rPr>
              <w:t>611</w:t>
            </w:r>
          </w:p>
        </w:tc>
        <w:tc>
          <w:tcPr>
            <w:tcW w:w="1548" w:type="dxa"/>
            <w:shd w:val="clear" w:color="auto" w:fill="auto"/>
            <w:vAlign w:val="bottom"/>
          </w:tcPr>
          <w:p w14:paraId="7C9B2267" w14:textId="77777777" w:rsidR="00D00B3E" w:rsidRPr="001B174C" w:rsidRDefault="00D00B3E" w:rsidP="00DC3934">
            <w:pPr>
              <w:spacing w:line="240" w:lineRule="auto"/>
              <w:ind w:firstLine="0"/>
              <w:jc w:val="left"/>
              <w:rPr>
                <w:rFonts w:eastAsiaTheme="minorHAnsi"/>
                <w:sz w:val="24"/>
                <w:szCs w:val="24"/>
                <w:lang w:eastAsia="en-US"/>
              </w:rPr>
            </w:pPr>
            <w:r w:rsidRPr="001B174C">
              <w:rPr>
                <w:rFonts w:eastAsiaTheme="minorHAnsi"/>
                <w:sz w:val="24"/>
                <w:szCs w:val="24"/>
                <w:lang w:eastAsia="en-US"/>
              </w:rPr>
              <w:t>100,0</w:t>
            </w:r>
          </w:p>
        </w:tc>
      </w:tr>
      <w:tr w:rsidR="00D00B3E" w:rsidRPr="001B174C" w14:paraId="2AC0B4C5" w14:textId="77777777" w:rsidTr="00DC3934">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657C514E" w14:textId="77777777" w:rsidR="00D00B3E" w:rsidRPr="001B174C" w:rsidRDefault="00D00B3E" w:rsidP="00DC3934">
            <w:pPr>
              <w:spacing w:line="240" w:lineRule="auto"/>
              <w:ind w:firstLine="0"/>
              <w:jc w:val="left"/>
              <w:rPr>
                <w:rFonts w:eastAsiaTheme="minorHAnsi"/>
                <w:bCs/>
                <w:color w:val="000000"/>
                <w:sz w:val="24"/>
                <w:szCs w:val="24"/>
                <w:lang w:eastAsia="en-US"/>
              </w:rPr>
            </w:pPr>
            <w:r w:rsidRPr="001B174C">
              <w:rPr>
                <w:rFonts w:eastAsiaTheme="minorHAnsi"/>
                <w:sz w:val="24"/>
                <w:szCs w:val="24"/>
                <w:lang w:eastAsia="en-US"/>
              </w:rPr>
              <w:t>Обеспечение деятельности подведомственных учреждений</w:t>
            </w:r>
          </w:p>
        </w:tc>
        <w:tc>
          <w:tcPr>
            <w:tcW w:w="1183" w:type="dxa"/>
            <w:shd w:val="clear" w:color="auto" w:fill="auto"/>
            <w:vAlign w:val="bottom"/>
          </w:tcPr>
          <w:p w14:paraId="6D480662" w14:textId="77777777" w:rsidR="00D00B3E" w:rsidRPr="001B174C" w:rsidRDefault="00D00B3E" w:rsidP="00DC3934">
            <w:pPr>
              <w:spacing w:line="240" w:lineRule="auto"/>
              <w:ind w:firstLine="0"/>
              <w:jc w:val="left"/>
              <w:rPr>
                <w:rFonts w:eastAsiaTheme="minorHAnsi"/>
                <w:sz w:val="24"/>
                <w:szCs w:val="24"/>
                <w:lang w:eastAsia="en-US"/>
              </w:rPr>
            </w:pPr>
            <w:r w:rsidRPr="001B174C">
              <w:rPr>
                <w:rFonts w:eastAsiaTheme="minorHAnsi"/>
                <w:sz w:val="24"/>
                <w:szCs w:val="24"/>
                <w:lang w:eastAsia="en-US"/>
              </w:rPr>
              <w:t>01</w:t>
            </w:r>
          </w:p>
        </w:tc>
        <w:tc>
          <w:tcPr>
            <w:tcW w:w="1227" w:type="dxa"/>
            <w:shd w:val="clear" w:color="auto" w:fill="auto"/>
            <w:vAlign w:val="bottom"/>
          </w:tcPr>
          <w:p w14:paraId="7F29D0C3" w14:textId="77777777" w:rsidR="00D00B3E" w:rsidRPr="001B174C" w:rsidRDefault="00D00B3E" w:rsidP="00DC3934">
            <w:pPr>
              <w:spacing w:line="240" w:lineRule="auto"/>
              <w:ind w:firstLine="0"/>
              <w:jc w:val="left"/>
              <w:rPr>
                <w:rFonts w:eastAsiaTheme="minorHAnsi"/>
                <w:sz w:val="24"/>
                <w:szCs w:val="24"/>
                <w:lang w:eastAsia="en-US"/>
              </w:rPr>
            </w:pPr>
            <w:r w:rsidRPr="001B174C">
              <w:rPr>
                <w:rFonts w:eastAsiaTheme="minorHAnsi"/>
                <w:sz w:val="24"/>
                <w:szCs w:val="24"/>
                <w:lang w:eastAsia="en-US"/>
              </w:rPr>
              <w:t>13</w:t>
            </w:r>
          </w:p>
        </w:tc>
        <w:tc>
          <w:tcPr>
            <w:tcW w:w="1884" w:type="dxa"/>
            <w:shd w:val="clear" w:color="auto" w:fill="auto"/>
            <w:vAlign w:val="bottom"/>
          </w:tcPr>
          <w:p w14:paraId="023AD017" w14:textId="77777777" w:rsidR="00D00B3E" w:rsidRPr="001B174C" w:rsidRDefault="00D00B3E" w:rsidP="00DC3934">
            <w:pPr>
              <w:spacing w:line="240" w:lineRule="auto"/>
              <w:ind w:firstLine="0"/>
              <w:jc w:val="left"/>
              <w:rPr>
                <w:rFonts w:eastAsiaTheme="minorHAnsi"/>
                <w:sz w:val="24"/>
                <w:szCs w:val="24"/>
                <w:lang w:eastAsia="en-US"/>
              </w:rPr>
            </w:pPr>
            <w:r w:rsidRPr="001B174C">
              <w:rPr>
                <w:rFonts w:eastAsiaTheme="minorHAnsi"/>
                <w:sz w:val="24"/>
                <w:szCs w:val="24"/>
                <w:lang w:eastAsia="en-US"/>
              </w:rPr>
              <w:t>00 0 00 92300</w:t>
            </w:r>
          </w:p>
        </w:tc>
        <w:tc>
          <w:tcPr>
            <w:tcW w:w="1145" w:type="dxa"/>
            <w:shd w:val="clear" w:color="auto" w:fill="auto"/>
            <w:vAlign w:val="bottom"/>
          </w:tcPr>
          <w:p w14:paraId="254DB097" w14:textId="77777777" w:rsidR="00D00B3E" w:rsidRPr="001B174C" w:rsidRDefault="00D00B3E" w:rsidP="00DC3934">
            <w:pPr>
              <w:spacing w:line="240" w:lineRule="auto"/>
              <w:ind w:firstLine="0"/>
              <w:jc w:val="left"/>
              <w:rPr>
                <w:rFonts w:eastAsiaTheme="minorHAnsi"/>
                <w:sz w:val="24"/>
                <w:szCs w:val="24"/>
                <w:lang w:eastAsia="en-US"/>
              </w:rPr>
            </w:pPr>
          </w:p>
        </w:tc>
        <w:tc>
          <w:tcPr>
            <w:tcW w:w="1548" w:type="dxa"/>
            <w:shd w:val="clear" w:color="auto" w:fill="auto"/>
            <w:vAlign w:val="bottom"/>
          </w:tcPr>
          <w:p w14:paraId="307C471B" w14:textId="77777777" w:rsidR="00D00B3E" w:rsidRPr="001B174C" w:rsidRDefault="00D00B3E" w:rsidP="00DC3934">
            <w:pPr>
              <w:spacing w:line="240" w:lineRule="auto"/>
              <w:ind w:firstLine="0"/>
              <w:jc w:val="left"/>
              <w:rPr>
                <w:rFonts w:eastAsiaTheme="minorHAnsi"/>
                <w:sz w:val="24"/>
                <w:szCs w:val="24"/>
                <w:lang w:eastAsia="en-US"/>
              </w:rPr>
            </w:pPr>
            <w:r w:rsidRPr="001B174C">
              <w:rPr>
                <w:rFonts w:eastAsiaTheme="minorHAnsi"/>
                <w:sz w:val="24"/>
                <w:szCs w:val="24"/>
                <w:lang w:eastAsia="en-US"/>
              </w:rPr>
              <w:t>124526,4</w:t>
            </w:r>
          </w:p>
        </w:tc>
      </w:tr>
      <w:tr w:rsidR="00D00B3E" w:rsidRPr="001B174C" w14:paraId="5BA2EBAA" w14:textId="77777777" w:rsidTr="00DC3934">
        <w:tc>
          <w:tcPr>
            <w:tcW w:w="2830" w:type="dxa"/>
            <w:tcBorders>
              <w:top w:val="single" w:sz="4" w:space="0" w:color="auto"/>
              <w:left w:val="single" w:sz="4" w:space="0" w:color="auto"/>
              <w:bottom w:val="single" w:sz="4" w:space="0" w:color="auto"/>
              <w:right w:val="single" w:sz="4" w:space="0" w:color="auto"/>
            </w:tcBorders>
            <w:shd w:val="clear" w:color="auto" w:fill="auto"/>
          </w:tcPr>
          <w:p w14:paraId="3DE3BADD" w14:textId="77777777" w:rsidR="00D00B3E" w:rsidRPr="001B174C" w:rsidRDefault="00D00B3E" w:rsidP="00DC3934">
            <w:pPr>
              <w:spacing w:line="240" w:lineRule="auto"/>
              <w:ind w:firstLine="0"/>
              <w:jc w:val="left"/>
              <w:rPr>
                <w:rFonts w:eastAsiaTheme="minorHAnsi"/>
                <w:sz w:val="24"/>
                <w:szCs w:val="24"/>
                <w:lang w:eastAsia="en-US"/>
              </w:rPr>
            </w:pPr>
            <w:r w:rsidRPr="001B174C">
              <w:rPr>
                <w:szCs w:val="28"/>
              </w:rPr>
              <w:t>Закупка энергетических ресурсов</w:t>
            </w:r>
          </w:p>
        </w:tc>
        <w:tc>
          <w:tcPr>
            <w:tcW w:w="1183" w:type="dxa"/>
            <w:shd w:val="clear" w:color="auto" w:fill="auto"/>
            <w:vAlign w:val="bottom"/>
          </w:tcPr>
          <w:p w14:paraId="64848D32" w14:textId="77777777" w:rsidR="00D00B3E" w:rsidRPr="001B174C" w:rsidRDefault="00D00B3E" w:rsidP="00DC3934">
            <w:pPr>
              <w:spacing w:line="240" w:lineRule="auto"/>
              <w:ind w:firstLine="0"/>
              <w:jc w:val="left"/>
              <w:rPr>
                <w:rFonts w:eastAsiaTheme="minorHAnsi"/>
                <w:sz w:val="24"/>
                <w:szCs w:val="24"/>
                <w:lang w:eastAsia="en-US"/>
              </w:rPr>
            </w:pPr>
            <w:r w:rsidRPr="001B174C">
              <w:rPr>
                <w:rFonts w:eastAsiaTheme="minorHAnsi"/>
                <w:sz w:val="24"/>
                <w:szCs w:val="24"/>
                <w:lang w:eastAsia="en-US"/>
              </w:rPr>
              <w:t>01</w:t>
            </w:r>
          </w:p>
        </w:tc>
        <w:tc>
          <w:tcPr>
            <w:tcW w:w="1227" w:type="dxa"/>
            <w:shd w:val="clear" w:color="auto" w:fill="auto"/>
            <w:vAlign w:val="bottom"/>
          </w:tcPr>
          <w:p w14:paraId="4C2999FE" w14:textId="77777777" w:rsidR="00D00B3E" w:rsidRPr="001B174C" w:rsidRDefault="00D00B3E" w:rsidP="00DC3934">
            <w:pPr>
              <w:spacing w:line="240" w:lineRule="auto"/>
              <w:ind w:firstLine="0"/>
              <w:jc w:val="left"/>
              <w:rPr>
                <w:rFonts w:eastAsiaTheme="minorHAnsi"/>
                <w:sz w:val="24"/>
                <w:szCs w:val="24"/>
                <w:lang w:eastAsia="en-US"/>
              </w:rPr>
            </w:pPr>
            <w:r w:rsidRPr="001B174C">
              <w:rPr>
                <w:rFonts w:eastAsiaTheme="minorHAnsi"/>
                <w:sz w:val="24"/>
                <w:szCs w:val="24"/>
                <w:lang w:eastAsia="en-US"/>
              </w:rPr>
              <w:t>13</w:t>
            </w:r>
          </w:p>
        </w:tc>
        <w:tc>
          <w:tcPr>
            <w:tcW w:w="1884" w:type="dxa"/>
            <w:shd w:val="clear" w:color="auto" w:fill="auto"/>
            <w:vAlign w:val="bottom"/>
          </w:tcPr>
          <w:p w14:paraId="73059583" w14:textId="77777777" w:rsidR="00D00B3E" w:rsidRPr="001B174C" w:rsidRDefault="00D00B3E" w:rsidP="00DC3934">
            <w:pPr>
              <w:spacing w:line="240" w:lineRule="auto"/>
              <w:ind w:firstLine="0"/>
              <w:jc w:val="left"/>
              <w:rPr>
                <w:rFonts w:eastAsiaTheme="minorHAnsi"/>
                <w:sz w:val="24"/>
                <w:szCs w:val="24"/>
                <w:lang w:eastAsia="en-US"/>
              </w:rPr>
            </w:pPr>
            <w:r w:rsidRPr="001B174C">
              <w:rPr>
                <w:rFonts w:eastAsiaTheme="minorHAnsi"/>
                <w:sz w:val="24"/>
                <w:szCs w:val="24"/>
                <w:lang w:eastAsia="en-US"/>
              </w:rPr>
              <w:t>00 0 00 92300</w:t>
            </w:r>
          </w:p>
        </w:tc>
        <w:tc>
          <w:tcPr>
            <w:tcW w:w="1145" w:type="dxa"/>
            <w:shd w:val="clear" w:color="auto" w:fill="auto"/>
            <w:vAlign w:val="bottom"/>
          </w:tcPr>
          <w:p w14:paraId="3845C68A" w14:textId="77777777" w:rsidR="00D00B3E" w:rsidRPr="001B174C" w:rsidRDefault="00D00B3E" w:rsidP="00DC3934">
            <w:pPr>
              <w:spacing w:line="240" w:lineRule="auto"/>
              <w:ind w:firstLine="0"/>
              <w:jc w:val="left"/>
              <w:rPr>
                <w:rFonts w:eastAsiaTheme="minorHAnsi"/>
                <w:sz w:val="24"/>
                <w:szCs w:val="24"/>
                <w:lang w:eastAsia="en-US"/>
              </w:rPr>
            </w:pPr>
            <w:r w:rsidRPr="001B174C">
              <w:rPr>
                <w:rFonts w:eastAsiaTheme="minorHAnsi"/>
                <w:sz w:val="24"/>
                <w:szCs w:val="24"/>
                <w:lang w:eastAsia="en-US"/>
              </w:rPr>
              <w:t>247</w:t>
            </w:r>
          </w:p>
        </w:tc>
        <w:tc>
          <w:tcPr>
            <w:tcW w:w="1548" w:type="dxa"/>
            <w:shd w:val="clear" w:color="auto" w:fill="auto"/>
            <w:vAlign w:val="bottom"/>
          </w:tcPr>
          <w:p w14:paraId="67DE7106" w14:textId="77777777" w:rsidR="00D00B3E" w:rsidRPr="001B174C" w:rsidRDefault="00D00B3E" w:rsidP="00DC3934">
            <w:pPr>
              <w:spacing w:line="240" w:lineRule="auto"/>
              <w:ind w:firstLine="0"/>
              <w:jc w:val="left"/>
              <w:rPr>
                <w:rFonts w:eastAsiaTheme="minorHAnsi"/>
                <w:sz w:val="24"/>
                <w:szCs w:val="24"/>
                <w:lang w:eastAsia="en-US"/>
              </w:rPr>
            </w:pPr>
            <w:r w:rsidRPr="001B174C">
              <w:rPr>
                <w:rFonts w:eastAsiaTheme="minorHAnsi"/>
                <w:sz w:val="24"/>
                <w:szCs w:val="24"/>
                <w:lang w:eastAsia="en-US"/>
              </w:rPr>
              <w:t>4000,0</w:t>
            </w:r>
          </w:p>
        </w:tc>
      </w:tr>
      <w:tr w:rsidR="00D00B3E" w:rsidRPr="001B174C" w14:paraId="571ACF5D" w14:textId="77777777" w:rsidTr="00DC3934">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1437B599" w14:textId="77777777" w:rsidR="00D00B3E" w:rsidRPr="001B174C" w:rsidRDefault="00D00B3E" w:rsidP="00DC3934">
            <w:pPr>
              <w:spacing w:line="240" w:lineRule="auto"/>
              <w:ind w:firstLine="0"/>
              <w:jc w:val="left"/>
              <w:rPr>
                <w:rFonts w:eastAsiaTheme="minorHAnsi"/>
                <w:bCs/>
                <w:color w:val="000000"/>
                <w:sz w:val="24"/>
                <w:szCs w:val="24"/>
                <w:lang w:eastAsia="en-US"/>
              </w:rPr>
            </w:pPr>
            <w:r w:rsidRPr="001B174C">
              <w:rPr>
                <w:rFonts w:eastAsiaTheme="minorHAnsi"/>
                <w:bCs/>
                <w:color w:val="000000"/>
                <w:sz w:val="24"/>
                <w:szCs w:val="24"/>
                <w:lang w:eastAsia="en-US"/>
              </w:rPr>
              <w:t>Субсидии бюджетным учреждениям на финансовое обеспечение муниципального задания на оказание муниципальных услуг (выполнение работ)</w:t>
            </w:r>
          </w:p>
        </w:tc>
        <w:tc>
          <w:tcPr>
            <w:tcW w:w="1183" w:type="dxa"/>
            <w:shd w:val="clear" w:color="auto" w:fill="auto"/>
            <w:vAlign w:val="bottom"/>
          </w:tcPr>
          <w:p w14:paraId="383E6415" w14:textId="77777777" w:rsidR="00D00B3E" w:rsidRPr="001B174C" w:rsidRDefault="00D00B3E" w:rsidP="00DC3934">
            <w:pPr>
              <w:spacing w:line="240" w:lineRule="auto"/>
              <w:ind w:firstLine="0"/>
              <w:jc w:val="left"/>
              <w:rPr>
                <w:rFonts w:eastAsiaTheme="minorHAnsi"/>
                <w:sz w:val="24"/>
                <w:szCs w:val="24"/>
                <w:lang w:eastAsia="en-US"/>
              </w:rPr>
            </w:pPr>
            <w:r w:rsidRPr="001B174C">
              <w:rPr>
                <w:rFonts w:eastAsiaTheme="minorHAnsi"/>
                <w:sz w:val="24"/>
                <w:szCs w:val="24"/>
                <w:lang w:eastAsia="en-US"/>
              </w:rPr>
              <w:t>01</w:t>
            </w:r>
          </w:p>
        </w:tc>
        <w:tc>
          <w:tcPr>
            <w:tcW w:w="1227" w:type="dxa"/>
            <w:shd w:val="clear" w:color="auto" w:fill="auto"/>
            <w:vAlign w:val="bottom"/>
          </w:tcPr>
          <w:p w14:paraId="4C9247A1" w14:textId="77777777" w:rsidR="00D00B3E" w:rsidRPr="001B174C" w:rsidRDefault="00D00B3E" w:rsidP="00DC3934">
            <w:pPr>
              <w:spacing w:line="240" w:lineRule="auto"/>
              <w:ind w:firstLine="0"/>
              <w:jc w:val="left"/>
              <w:rPr>
                <w:rFonts w:eastAsiaTheme="minorHAnsi"/>
                <w:sz w:val="24"/>
                <w:szCs w:val="24"/>
                <w:lang w:eastAsia="en-US"/>
              </w:rPr>
            </w:pPr>
            <w:r w:rsidRPr="001B174C">
              <w:rPr>
                <w:rFonts w:eastAsiaTheme="minorHAnsi"/>
                <w:sz w:val="24"/>
                <w:szCs w:val="24"/>
                <w:lang w:eastAsia="en-US"/>
              </w:rPr>
              <w:t>13</w:t>
            </w:r>
          </w:p>
        </w:tc>
        <w:tc>
          <w:tcPr>
            <w:tcW w:w="1884" w:type="dxa"/>
            <w:shd w:val="clear" w:color="auto" w:fill="auto"/>
            <w:vAlign w:val="bottom"/>
          </w:tcPr>
          <w:p w14:paraId="22D2C8B4" w14:textId="77777777" w:rsidR="00D00B3E" w:rsidRPr="001B174C" w:rsidRDefault="00D00B3E" w:rsidP="00DC3934">
            <w:pPr>
              <w:spacing w:line="240" w:lineRule="auto"/>
              <w:ind w:firstLine="0"/>
              <w:jc w:val="left"/>
              <w:rPr>
                <w:rFonts w:eastAsiaTheme="minorHAnsi"/>
                <w:sz w:val="24"/>
                <w:szCs w:val="24"/>
                <w:lang w:eastAsia="en-US"/>
              </w:rPr>
            </w:pPr>
            <w:r w:rsidRPr="001B174C">
              <w:rPr>
                <w:rFonts w:eastAsiaTheme="minorHAnsi"/>
                <w:sz w:val="24"/>
                <w:szCs w:val="24"/>
                <w:lang w:eastAsia="en-US"/>
              </w:rPr>
              <w:t>00 0 00 92300</w:t>
            </w:r>
          </w:p>
        </w:tc>
        <w:tc>
          <w:tcPr>
            <w:tcW w:w="1145" w:type="dxa"/>
            <w:shd w:val="clear" w:color="auto" w:fill="auto"/>
            <w:vAlign w:val="bottom"/>
          </w:tcPr>
          <w:p w14:paraId="0B6A535F" w14:textId="77777777" w:rsidR="00D00B3E" w:rsidRPr="001B174C" w:rsidRDefault="00D00B3E" w:rsidP="00DC3934">
            <w:pPr>
              <w:spacing w:line="240" w:lineRule="auto"/>
              <w:ind w:firstLine="0"/>
              <w:jc w:val="left"/>
              <w:rPr>
                <w:rFonts w:eastAsiaTheme="minorHAnsi"/>
                <w:sz w:val="24"/>
                <w:szCs w:val="24"/>
                <w:lang w:eastAsia="en-US"/>
              </w:rPr>
            </w:pPr>
            <w:r w:rsidRPr="001B174C">
              <w:rPr>
                <w:rFonts w:eastAsiaTheme="minorHAnsi"/>
                <w:sz w:val="24"/>
                <w:szCs w:val="24"/>
                <w:lang w:eastAsia="en-US"/>
              </w:rPr>
              <w:t>611</w:t>
            </w:r>
          </w:p>
        </w:tc>
        <w:tc>
          <w:tcPr>
            <w:tcW w:w="1548" w:type="dxa"/>
            <w:shd w:val="clear" w:color="auto" w:fill="auto"/>
            <w:vAlign w:val="bottom"/>
          </w:tcPr>
          <w:p w14:paraId="090D1CE9" w14:textId="77777777" w:rsidR="00D00B3E" w:rsidRPr="001B174C" w:rsidRDefault="00D00B3E" w:rsidP="00F549E1">
            <w:pPr>
              <w:spacing w:line="240" w:lineRule="auto"/>
              <w:ind w:firstLine="0"/>
              <w:jc w:val="left"/>
              <w:rPr>
                <w:rFonts w:eastAsiaTheme="minorHAnsi"/>
                <w:sz w:val="24"/>
                <w:szCs w:val="24"/>
                <w:lang w:eastAsia="en-US"/>
              </w:rPr>
            </w:pPr>
            <w:r w:rsidRPr="001B174C">
              <w:rPr>
                <w:rFonts w:eastAsiaTheme="minorHAnsi"/>
                <w:sz w:val="24"/>
                <w:szCs w:val="24"/>
                <w:lang w:eastAsia="en-US"/>
              </w:rPr>
              <w:t>120526,4</w:t>
            </w:r>
          </w:p>
        </w:tc>
      </w:tr>
      <w:tr w:rsidR="00B910AD" w:rsidRPr="001B174C" w14:paraId="38FB6C27" w14:textId="77777777" w:rsidTr="00DC3934">
        <w:tc>
          <w:tcPr>
            <w:tcW w:w="2830" w:type="dxa"/>
            <w:tcBorders>
              <w:top w:val="single" w:sz="4" w:space="0" w:color="auto"/>
              <w:left w:val="single" w:sz="4" w:space="0" w:color="auto"/>
              <w:bottom w:val="single" w:sz="4" w:space="0" w:color="auto"/>
              <w:right w:val="single" w:sz="4" w:space="0" w:color="auto"/>
            </w:tcBorders>
            <w:shd w:val="clear" w:color="auto" w:fill="auto"/>
          </w:tcPr>
          <w:p w14:paraId="075A1EB6" w14:textId="78C112E2" w:rsidR="00B910AD" w:rsidRPr="001B174C" w:rsidRDefault="00B910AD" w:rsidP="00DC3934">
            <w:pPr>
              <w:spacing w:line="240" w:lineRule="auto"/>
              <w:ind w:firstLine="0"/>
              <w:jc w:val="left"/>
              <w:rPr>
                <w:rFonts w:eastAsiaTheme="minorHAnsi"/>
                <w:bCs/>
                <w:color w:val="000000"/>
                <w:sz w:val="24"/>
                <w:szCs w:val="24"/>
                <w:lang w:eastAsia="en-US"/>
              </w:rPr>
            </w:pPr>
            <w:r w:rsidRPr="003048A9">
              <w:rPr>
                <w:sz w:val="24"/>
                <w:szCs w:val="24"/>
              </w:rPr>
              <w:t>Оказание единовременной денежной выплаты гражданам, оказавшим содействие в привлечении граждан к заключению контрактов о прохождении военной службы в Вооруженных Силах Российской Федерации</w:t>
            </w:r>
          </w:p>
        </w:tc>
        <w:tc>
          <w:tcPr>
            <w:tcW w:w="1183" w:type="dxa"/>
            <w:shd w:val="clear" w:color="auto" w:fill="auto"/>
            <w:vAlign w:val="bottom"/>
          </w:tcPr>
          <w:p w14:paraId="21FE5161" w14:textId="77777777" w:rsidR="00B910AD" w:rsidRPr="007033CF" w:rsidRDefault="00B910AD" w:rsidP="00DC3934">
            <w:pPr>
              <w:spacing w:line="240" w:lineRule="auto"/>
              <w:ind w:firstLine="0"/>
              <w:jc w:val="left"/>
              <w:rPr>
                <w:rFonts w:eastAsiaTheme="minorHAnsi"/>
                <w:sz w:val="24"/>
                <w:szCs w:val="24"/>
                <w:lang w:eastAsia="en-US"/>
              </w:rPr>
            </w:pPr>
          </w:p>
          <w:p w14:paraId="3484B1A8" w14:textId="77777777" w:rsidR="00B910AD" w:rsidRPr="007033CF" w:rsidRDefault="00B910AD" w:rsidP="00DC3934">
            <w:pPr>
              <w:spacing w:line="240" w:lineRule="auto"/>
              <w:ind w:firstLine="0"/>
              <w:jc w:val="left"/>
              <w:rPr>
                <w:rFonts w:eastAsiaTheme="minorHAnsi"/>
                <w:sz w:val="24"/>
                <w:szCs w:val="24"/>
                <w:lang w:eastAsia="en-US"/>
              </w:rPr>
            </w:pPr>
          </w:p>
          <w:p w14:paraId="61A05571" w14:textId="77777777" w:rsidR="00B910AD" w:rsidRPr="007033CF" w:rsidRDefault="00B910AD" w:rsidP="00DC3934">
            <w:pPr>
              <w:spacing w:line="240" w:lineRule="auto"/>
              <w:ind w:firstLine="0"/>
              <w:jc w:val="left"/>
              <w:rPr>
                <w:rFonts w:eastAsiaTheme="minorHAnsi"/>
                <w:sz w:val="24"/>
                <w:szCs w:val="24"/>
                <w:lang w:eastAsia="en-US"/>
              </w:rPr>
            </w:pPr>
          </w:p>
          <w:p w14:paraId="5EFAC0F7" w14:textId="77777777" w:rsidR="00B910AD" w:rsidRDefault="00B910AD" w:rsidP="00DC3934">
            <w:pPr>
              <w:spacing w:line="240" w:lineRule="auto"/>
              <w:ind w:firstLine="0"/>
              <w:jc w:val="left"/>
              <w:rPr>
                <w:rFonts w:eastAsiaTheme="minorHAnsi"/>
                <w:sz w:val="24"/>
                <w:szCs w:val="24"/>
                <w:lang w:eastAsia="en-US"/>
              </w:rPr>
            </w:pPr>
          </w:p>
          <w:p w14:paraId="54C9B9AB" w14:textId="77777777" w:rsidR="00B910AD" w:rsidRDefault="00B910AD" w:rsidP="00DC3934">
            <w:pPr>
              <w:spacing w:line="240" w:lineRule="auto"/>
              <w:ind w:firstLine="0"/>
              <w:jc w:val="left"/>
              <w:rPr>
                <w:rFonts w:eastAsiaTheme="minorHAnsi"/>
                <w:sz w:val="24"/>
                <w:szCs w:val="24"/>
                <w:lang w:eastAsia="en-US"/>
              </w:rPr>
            </w:pPr>
          </w:p>
          <w:p w14:paraId="59E4AB36" w14:textId="77777777" w:rsidR="00B910AD" w:rsidRDefault="00B910AD" w:rsidP="00DC3934">
            <w:pPr>
              <w:spacing w:line="240" w:lineRule="auto"/>
              <w:ind w:firstLine="0"/>
              <w:jc w:val="left"/>
              <w:rPr>
                <w:rFonts w:eastAsiaTheme="minorHAnsi"/>
                <w:sz w:val="24"/>
                <w:szCs w:val="24"/>
                <w:lang w:eastAsia="en-US"/>
              </w:rPr>
            </w:pPr>
          </w:p>
          <w:p w14:paraId="34892B82" w14:textId="77777777" w:rsidR="00B910AD" w:rsidRDefault="00B910AD" w:rsidP="00DC3934">
            <w:pPr>
              <w:spacing w:line="240" w:lineRule="auto"/>
              <w:ind w:firstLine="0"/>
              <w:jc w:val="left"/>
              <w:rPr>
                <w:rFonts w:eastAsiaTheme="minorHAnsi"/>
                <w:sz w:val="24"/>
                <w:szCs w:val="24"/>
                <w:lang w:eastAsia="en-US"/>
              </w:rPr>
            </w:pPr>
          </w:p>
          <w:p w14:paraId="0D56DB7E" w14:textId="77777777" w:rsidR="00B910AD" w:rsidRDefault="00B910AD" w:rsidP="00DC3934">
            <w:pPr>
              <w:spacing w:line="240" w:lineRule="auto"/>
              <w:ind w:firstLine="0"/>
              <w:jc w:val="left"/>
              <w:rPr>
                <w:rFonts w:eastAsiaTheme="minorHAnsi"/>
                <w:sz w:val="24"/>
                <w:szCs w:val="24"/>
                <w:lang w:eastAsia="en-US"/>
              </w:rPr>
            </w:pPr>
          </w:p>
          <w:p w14:paraId="582F2C44" w14:textId="77777777" w:rsidR="00B910AD" w:rsidRDefault="00B910AD" w:rsidP="00DC3934">
            <w:pPr>
              <w:spacing w:line="240" w:lineRule="auto"/>
              <w:ind w:firstLine="0"/>
              <w:jc w:val="left"/>
              <w:rPr>
                <w:rFonts w:eastAsiaTheme="minorHAnsi"/>
                <w:sz w:val="24"/>
                <w:szCs w:val="24"/>
                <w:lang w:eastAsia="en-US"/>
              </w:rPr>
            </w:pPr>
          </w:p>
          <w:p w14:paraId="24C20F16" w14:textId="77777777" w:rsidR="00B910AD" w:rsidRDefault="00B910AD" w:rsidP="00DC3934">
            <w:pPr>
              <w:spacing w:line="240" w:lineRule="auto"/>
              <w:ind w:firstLine="0"/>
              <w:jc w:val="left"/>
              <w:rPr>
                <w:rFonts w:eastAsiaTheme="minorHAnsi"/>
                <w:sz w:val="24"/>
                <w:szCs w:val="24"/>
                <w:lang w:eastAsia="en-US"/>
              </w:rPr>
            </w:pPr>
          </w:p>
          <w:p w14:paraId="2758DB40" w14:textId="43C9856D" w:rsidR="00B910AD" w:rsidRPr="001B174C" w:rsidRDefault="00B910AD" w:rsidP="00DC3934">
            <w:pPr>
              <w:spacing w:line="240" w:lineRule="auto"/>
              <w:ind w:firstLine="0"/>
              <w:jc w:val="left"/>
              <w:rPr>
                <w:rFonts w:eastAsiaTheme="minorHAnsi"/>
                <w:sz w:val="24"/>
                <w:szCs w:val="24"/>
                <w:lang w:eastAsia="en-US"/>
              </w:rPr>
            </w:pPr>
            <w:r w:rsidRPr="007033CF">
              <w:rPr>
                <w:rFonts w:eastAsiaTheme="minorHAnsi"/>
                <w:sz w:val="24"/>
                <w:szCs w:val="24"/>
                <w:lang w:eastAsia="en-US"/>
              </w:rPr>
              <w:t>01</w:t>
            </w:r>
          </w:p>
        </w:tc>
        <w:tc>
          <w:tcPr>
            <w:tcW w:w="1227" w:type="dxa"/>
            <w:shd w:val="clear" w:color="auto" w:fill="auto"/>
            <w:vAlign w:val="bottom"/>
          </w:tcPr>
          <w:p w14:paraId="2510768C" w14:textId="77777777" w:rsidR="00B910AD" w:rsidRPr="007033CF" w:rsidRDefault="00B910AD" w:rsidP="00DC3934">
            <w:pPr>
              <w:spacing w:line="240" w:lineRule="auto"/>
              <w:ind w:firstLine="0"/>
              <w:jc w:val="left"/>
              <w:rPr>
                <w:rFonts w:eastAsiaTheme="minorHAnsi"/>
                <w:sz w:val="24"/>
                <w:szCs w:val="24"/>
                <w:lang w:eastAsia="en-US"/>
              </w:rPr>
            </w:pPr>
          </w:p>
          <w:p w14:paraId="03A0AB6F" w14:textId="77777777" w:rsidR="00B910AD" w:rsidRPr="007033CF" w:rsidRDefault="00B910AD" w:rsidP="00DC3934">
            <w:pPr>
              <w:spacing w:line="240" w:lineRule="auto"/>
              <w:ind w:firstLine="0"/>
              <w:jc w:val="left"/>
              <w:rPr>
                <w:rFonts w:eastAsiaTheme="minorHAnsi"/>
                <w:sz w:val="24"/>
                <w:szCs w:val="24"/>
                <w:lang w:eastAsia="en-US"/>
              </w:rPr>
            </w:pPr>
          </w:p>
          <w:p w14:paraId="45DD7B3E" w14:textId="77777777" w:rsidR="00B910AD" w:rsidRPr="007033CF" w:rsidRDefault="00B910AD" w:rsidP="00DC3934">
            <w:pPr>
              <w:spacing w:line="240" w:lineRule="auto"/>
              <w:ind w:firstLine="0"/>
              <w:jc w:val="left"/>
              <w:rPr>
                <w:rFonts w:eastAsiaTheme="minorHAnsi"/>
                <w:sz w:val="24"/>
                <w:szCs w:val="24"/>
                <w:lang w:eastAsia="en-US"/>
              </w:rPr>
            </w:pPr>
          </w:p>
          <w:p w14:paraId="5CCDE305" w14:textId="77777777" w:rsidR="00B910AD" w:rsidRDefault="00B910AD" w:rsidP="00DC3934">
            <w:pPr>
              <w:spacing w:line="240" w:lineRule="auto"/>
              <w:ind w:firstLine="0"/>
              <w:jc w:val="left"/>
              <w:rPr>
                <w:rFonts w:eastAsiaTheme="minorHAnsi"/>
                <w:sz w:val="24"/>
                <w:szCs w:val="24"/>
                <w:lang w:eastAsia="en-US"/>
              </w:rPr>
            </w:pPr>
          </w:p>
          <w:p w14:paraId="618B2D6D" w14:textId="77777777" w:rsidR="00B910AD" w:rsidRDefault="00B910AD" w:rsidP="00DC3934">
            <w:pPr>
              <w:spacing w:line="240" w:lineRule="auto"/>
              <w:ind w:firstLine="0"/>
              <w:jc w:val="left"/>
              <w:rPr>
                <w:rFonts w:eastAsiaTheme="minorHAnsi"/>
                <w:sz w:val="24"/>
                <w:szCs w:val="24"/>
                <w:lang w:eastAsia="en-US"/>
              </w:rPr>
            </w:pPr>
          </w:p>
          <w:p w14:paraId="335A9D0B" w14:textId="77777777" w:rsidR="00B910AD" w:rsidRDefault="00B910AD" w:rsidP="00DC3934">
            <w:pPr>
              <w:spacing w:line="240" w:lineRule="auto"/>
              <w:ind w:firstLine="0"/>
              <w:jc w:val="left"/>
              <w:rPr>
                <w:rFonts w:eastAsiaTheme="minorHAnsi"/>
                <w:sz w:val="24"/>
                <w:szCs w:val="24"/>
                <w:lang w:eastAsia="en-US"/>
              </w:rPr>
            </w:pPr>
          </w:p>
          <w:p w14:paraId="36477ECC" w14:textId="77777777" w:rsidR="00B910AD" w:rsidRDefault="00B910AD" w:rsidP="00DC3934">
            <w:pPr>
              <w:spacing w:line="240" w:lineRule="auto"/>
              <w:ind w:firstLine="0"/>
              <w:jc w:val="left"/>
              <w:rPr>
                <w:rFonts w:eastAsiaTheme="minorHAnsi"/>
                <w:sz w:val="24"/>
                <w:szCs w:val="24"/>
                <w:lang w:eastAsia="en-US"/>
              </w:rPr>
            </w:pPr>
          </w:p>
          <w:p w14:paraId="6FD81CBE" w14:textId="77777777" w:rsidR="00B910AD" w:rsidRDefault="00B910AD" w:rsidP="00DC3934">
            <w:pPr>
              <w:spacing w:line="240" w:lineRule="auto"/>
              <w:ind w:firstLine="0"/>
              <w:jc w:val="left"/>
              <w:rPr>
                <w:rFonts w:eastAsiaTheme="minorHAnsi"/>
                <w:sz w:val="24"/>
                <w:szCs w:val="24"/>
                <w:lang w:eastAsia="en-US"/>
              </w:rPr>
            </w:pPr>
          </w:p>
          <w:p w14:paraId="50D38D8C" w14:textId="77777777" w:rsidR="00B910AD" w:rsidRDefault="00B910AD" w:rsidP="00DC3934">
            <w:pPr>
              <w:spacing w:line="240" w:lineRule="auto"/>
              <w:ind w:firstLine="0"/>
              <w:jc w:val="left"/>
              <w:rPr>
                <w:rFonts w:eastAsiaTheme="minorHAnsi"/>
                <w:sz w:val="24"/>
                <w:szCs w:val="24"/>
                <w:lang w:eastAsia="en-US"/>
              </w:rPr>
            </w:pPr>
          </w:p>
          <w:p w14:paraId="5EEA1CAF" w14:textId="77777777" w:rsidR="00B910AD" w:rsidRDefault="00B910AD" w:rsidP="00DC3934">
            <w:pPr>
              <w:spacing w:line="240" w:lineRule="auto"/>
              <w:ind w:firstLine="0"/>
              <w:jc w:val="left"/>
              <w:rPr>
                <w:rFonts w:eastAsiaTheme="minorHAnsi"/>
                <w:sz w:val="24"/>
                <w:szCs w:val="24"/>
                <w:lang w:eastAsia="en-US"/>
              </w:rPr>
            </w:pPr>
          </w:p>
          <w:p w14:paraId="16DFE365" w14:textId="565B43D5" w:rsidR="00B910AD" w:rsidRPr="001B174C" w:rsidRDefault="00B910AD" w:rsidP="00DC3934">
            <w:pPr>
              <w:spacing w:line="240" w:lineRule="auto"/>
              <w:ind w:firstLine="0"/>
              <w:jc w:val="left"/>
              <w:rPr>
                <w:rFonts w:eastAsiaTheme="minorHAnsi"/>
                <w:sz w:val="24"/>
                <w:szCs w:val="24"/>
                <w:lang w:eastAsia="en-US"/>
              </w:rPr>
            </w:pPr>
            <w:r w:rsidRPr="007033CF">
              <w:rPr>
                <w:rFonts w:eastAsiaTheme="minorHAnsi"/>
                <w:sz w:val="24"/>
                <w:szCs w:val="24"/>
                <w:lang w:eastAsia="en-US"/>
              </w:rPr>
              <w:t>13</w:t>
            </w:r>
          </w:p>
        </w:tc>
        <w:tc>
          <w:tcPr>
            <w:tcW w:w="1884" w:type="dxa"/>
            <w:shd w:val="clear" w:color="auto" w:fill="auto"/>
            <w:vAlign w:val="bottom"/>
          </w:tcPr>
          <w:p w14:paraId="06462F8E" w14:textId="77777777" w:rsidR="00B910AD" w:rsidRDefault="00B910AD" w:rsidP="00DC3934">
            <w:pPr>
              <w:spacing w:line="240" w:lineRule="auto"/>
              <w:ind w:firstLine="0"/>
              <w:jc w:val="left"/>
              <w:rPr>
                <w:sz w:val="24"/>
                <w:szCs w:val="24"/>
              </w:rPr>
            </w:pPr>
          </w:p>
          <w:p w14:paraId="4D9B00A6" w14:textId="77777777" w:rsidR="00B910AD" w:rsidRDefault="00B910AD" w:rsidP="00DC3934">
            <w:pPr>
              <w:spacing w:line="240" w:lineRule="auto"/>
              <w:ind w:firstLine="0"/>
              <w:jc w:val="left"/>
              <w:rPr>
                <w:sz w:val="24"/>
                <w:szCs w:val="24"/>
              </w:rPr>
            </w:pPr>
          </w:p>
          <w:p w14:paraId="4E74C4A2" w14:textId="77777777" w:rsidR="00B910AD" w:rsidRDefault="00B910AD" w:rsidP="00DC3934">
            <w:pPr>
              <w:spacing w:line="240" w:lineRule="auto"/>
              <w:ind w:firstLine="0"/>
              <w:jc w:val="left"/>
              <w:rPr>
                <w:sz w:val="24"/>
                <w:szCs w:val="24"/>
              </w:rPr>
            </w:pPr>
          </w:p>
          <w:p w14:paraId="70A85D01" w14:textId="77777777" w:rsidR="00B910AD" w:rsidRDefault="00B910AD" w:rsidP="00DC3934">
            <w:pPr>
              <w:spacing w:line="240" w:lineRule="auto"/>
              <w:ind w:firstLine="0"/>
              <w:jc w:val="left"/>
              <w:rPr>
                <w:sz w:val="24"/>
                <w:szCs w:val="24"/>
              </w:rPr>
            </w:pPr>
          </w:p>
          <w:p w14:paraId="0604ED9F" w14:textId="77777777" w:rsidR="00B910AD" w:rsidRDefault="00B910AD" w:rsidP="00DC3934">
            <w:pPr>
              <w:spacing w:line="240" w:lineRule="auto"/>
              <w:ind w:firstLine="0"/>
              <w:jc w:val="left"/>
              <w:rPr>
                <w:sz w:val="24"/>
                <w:szCs w:val="24"/>
              </w:rPr>
            </w:pPr>
          </w:p>
          <w:p w14:paraId="061CA2CA" w14:textId="77777777" w:rsidR="00B910AD" w:rsidRDefault="00B910AD" w:rsidP="00DC3934">
            <w:pPr>
              <w:spacing w:line="240" w:lineRule="auto"/>
              <w:ind w:firstLine="0"/>
              <w:jc w:val="left"/>
              <w:rPr>
                <w:sz w:val="24"/>
                <w:szCs w:val="24"/>
              </w:rPr>
            </w:pPr>
          </w:p>
          <w:p w14:paraId="139DD170" w14:textId="77777777" w:rsidR="00B910AD" w:rsidRDefault="00B910AD" w:rsidP="00DC3934">
            <w:pPr>
              <w:spacing w:line="240" w:lineRule="auto"/>
              <w:ind w:firstLine="0"/>
              <w:jc w:val="left"/>
              <w:rPr>
                <w:sz w:val="24"/>
                <w:szCs w:val="24"/>
              </w:rPr>
            </w:pPr>
          </w:p>
          <w:p w14:paraId="2878760D" w14:textId="77777777" w:rsidR="00B910AD" w:rsidRDefault="00B910AD" w:rsidP="00DC3934">
            <w:pPr>
              <w:spacing w:line="240" w:lineRule="auto"/>
              <w:ind w:firstLine="0"/>
              <w:jc w:val="left"/>
              <w:rPr>
                <w:sz w:val="24"/>
                <w:szCs w:val="24"/>
              </w:rPr>
            </w:pPr>
          </w:p>
          <w:p w14:paraId="3055ABB0" w14:textId="77777777" w:rsidR="00B910AD" w:rsidRDefault="00B910AD" w:rsidP="00DC3934">
            <w:pPr>
              <w:spacing w:line="240" w:lineRule="auto"/>
              <w:ind w:firstLine="0"/>
              <w:jc w:val="left"/>
              <w:rPr>
                <w:sz w:val="24"/>
                <w:szCs w:val="24"/>
              </w:rPr>
            </w:pPr>
          </w:p>
          <w:p w14:paraId="61A8460B" w14:textId="77777777" w:rsidR="00B910AD" w:rsidRDefault="00B910AD" w:rsidP="00DC3934">
            <w:pPr>
              <w:spacing w:line="240" w:lineRule="auto"/>
              <w:ind w:firstLine="0"/>
              <w:jc w:val="left"/>
              <w:rPr>
                <w:sz w:val="24"/>
                <w:szCs w:val="24"/>
              </w:rPr>
            </w:pPr>
          </w:p>
          <w:p w14:paraId="26235590" w14:textId="0F93FC4D" w:rsidR="00B910AD" w:rsidRPr="001B174C" w:rsidRDefault="00B910AD" w:rsidP="00DC3934">
            <w:pPr>
              <w:spacing w:line="240" w:lineRule="auto"/>
              <w:ind w:firstLine="0"/>
              <w:jc w:val="left"/>
              <w:rPr>
                <w:rFonts w:eastAsiaTheme="minorHAnsi"/>
                <w:sz w:val="24"/>
                <w:szCs w:val="24"/>
                <w:lang w:eastAsia="en-US"/>
              </w:rPr>
            </w:pPr>
            <w:r w:rsidRPr="007033CF">
              <w:rPr>
                <w:sz w:val="24"/>
                <w:szCs w:val="24"/>
              </w:rPr>
              <w:t>00 0 00 П8050</w:t>
            </w:r>
          </w:p>
        </w:tc>
        <w:tc>
          <w:tcPr>
            <w:tcW w:w="1145" w:type="dxa"/>
            <w:shd w:val="clear" w:color="auto" w:fill="auto"/>
            <w:vAlign w:val="bottom"/>
          </w:tcPr>
          <w:p w14:paraId="34962DCF" w14:textId="77777777" w:rsidR="00B910AD" w:rsidRPr="001B174C" w:rsidRDefault="00B910AD" w:rsidP="00DC3934">
            <w:pPr>
              <w:spacing w:line="240" w:lineRule="auto"/>
              <w:ind w:firstLine="0"/>
              <w:jc w:val="left"/>
              <w:rPr>
                <w:rFonts w:eastAsiaTheme="minorHAnsi"/>
                <w:sz w:val="24"/>
                <w:szCs w:val="24"/>
                <w:lang w:eastAsia="en-US"/>
              </w:rPr>
            </w:pPr>
          </w:p>
        </w:tc>
        <w:tc>
          <w:tcPr>
            <w:tcW w:w="1548" w:type="dxa"/>
            <w:shd w:val="clear" w:color="auto" w:fill="auto"/>
            <w:vAlign w:val="bottom"/>
          </w:tcPr>
          <w:p w14:paraId="3B42C374" w14:textId="77777777" w:rsidR="00B910AD" w:rsidRDefault="00B910AD" w:rsidP="00F549E1">
            <w:pPr>
              <w:spacing w:line="240" w:lineRule="auto"/>
              <w:ind w:firstLine="0"/>
              <w:jc w:val="left"/>
              <w:rPr>
                <w:rFonts w:eastAsiaTheme="minorHAnsi"/>
                <w:sz w:val="24"/>
                <w:szCs w:val="24"/>
                <w:lang w:eastAsia="en-US"/>
              </w:rPr>
            </w:pPr>
          </w:p>
          <w:p w14:paraId="0B511CCC" w14:textId="77777777" w:rsidR="00B910AD" w:rsidRDefault="00B910AD" w:rsidP="00F549E1">
            <w:pPr>
              <w:spacing w:line="240" w:lineRule="auto"/>
              <w:ind w:firstLine="0"/>
              <w:jc w:val="left"/>
              <w:rPr>
                <w:rFonts w:eastAsiaTheme="minorHAnsi"/>
                <w:sz w:val="24"/>
                <w:szCs w:val="24"/>
                <w:lang w:eastAsia="en-US"/>
              </w:rPr>
            </w:pPr>
          </w:p>
          <w:p w14:paraId="41CA87EA" w14:textId="77777777" w:rsidR="00B910AD" w:rsidRDefault="00B910AD" w:rsidP="00F549E1">
            <w:pPr>
              <w:spacing w:line="240" w:lineRule="auto"/>
              <w:ind w:firstLine="0"/>
              <w:jc w:val="left"/>
              <w:rPr>
                <w:rFonts w:eastAsiaTheme="minorHAnsi"/>
                <w:sz w:val="24"/>
                <w:szCs w:val="24"/>
                <w:lang w:eastAsia="en-US"/>
              </w:rPr>
            </w:pPr>
          </w:p>
          <w:p w14:paraId="11CCF2A1" w14:textId="77777777" w:rsidR="00B910AD" w:rsidRDefault="00B910AD" w:rsidP="00F549E1">
            <w:pPr>
              <w:spacing w:line="240" w:lineRule="auto"/>
              <w:ind w:firstLine="0"/>
              <w:jc w:val="left"/>
              <w:rPr>
                <w:rFonts w:eastAsiaTheme="minorHAnsi"/>
                <w:sz w:val="24"/>
                <w:szCs w:val="24"/>
                <w:lang w:eastAsia="en-US"/>
              </w:rPr>
            </w:pPr>
          </w:p>
          <w:p w14:paraId="7E84BD10" w14:textId="77777777" w:rsidR="00B910AD" w:rsidRDefault="00B910AD" w:rsidP="00F549E1">
            <w:pPr>
              <w:spacing w:line="240" w:lineRule="auto"/>
              <w:ind w:firstLine="0"/>
              <w:jc w:val="left"/>
              <w:rPr>
                <w:rFonts w:eastAsiaTheme="minorHAnsi"/>
                <w:sz w:val="24"/>
                <w:szCs w:val="24"/>
                <w:lang w:eastAsia="en-US"/>
              </w:rPr>
            </w:pPr>
          </w:p>
          <w:p w14:paraId="4555FFF4" w14:textId="77777777" w:rsidR="00B910AD" w:rsidRDefault="00B910AD" w:rsidP="00F549E1">
            <w:pPr>
              <w:spacing w:line="240" w:lineRule="auto"/>
              <w:ind w:firstLine="0"/>
              <w:jc w:val="left"/>
              <w:rPr>
                <w:rFonts w:eastAsiaTheme="minorHAnsi"/>
                <w:sz w:val="24"/>
                <w:szCs w:val="24"/>
                <w:lang w:eastAsia="en-US"/>
              </w:rPr>
            </w:pPr>
          </w:p>
          <w:p w14:paraId="0F491846" w14:textId="77777777" w:rsidR="00B910AD" w:rsidRDefault="00B910AD" w:rsidP="00F549E1">
            <w:pPr>
              <w:spacing w:line="240" w:lineRule="auto"/>
              <w:ind w:firstLine="0"/>
              <w:jc w:val="left"/>
              <w:rPr>
                <w:rFonts w:eastAsiaTheme="minorHAnsi"/>
                <w:sz w:val="24"/>
                <w:szCs w:val="24"/>
                <w:lang w:eastAsia="en-US"/>
              </w:rPr>
            </w:pPr>
          </w:p>
          <w:p w14:paraId="0234E6BD" w14:textId="77777777" w:rsidR="00B910AD" w:rsidRDefault="00B910AD" w:rsidP="00F549E1">
            <w:pPr>
              <w:spacing w:line="240" w:lineRule="auto"/>
              <w:ind w:firstLine="0"/>
              <w:jc w:val="left"/>
              <w:rPr>
                <w:rFonts w:eastAsiaTheme="minorHAnsi"/>
                <w:sz w:val="24"/>
                <w:szCs w:val="24"/>
                <w:lang w:eastAsia="en-US"/>
              </w:rPr>
            </w:pPr>
          </w:p>
          <w:p w14:paraId="428481B4" w14:textId="77777777" w:rsidR="00B910AD" w:rsidRDefault="00B910AD" w:rsidP="00F549E1">
            <w:pPr>
              <w:spacing w:line="240" w:lineRule="auto"/>
              <w:ind w:firstLine="0"/>
              <w:jc w:val="left"/>
              <w:rPr>
                <w:rFonts w:eastAsiaTheme="minorHAnsi"/>
                <w:sz w:val="24"/>
                <w:szCs w:val="24"/>
                <w:lang w:eastAsia="en-US"/>
              </w:rPr>
            </w:pPr>
          </w:p>
          <w:p w14:paraId="7070B433" w14:textId="77777777" w:rsidR="00B910AD" w:rsidRDefault="00B910AD" w:rsidP="00F549E1">
            <w:pPr>
              <w:spacing w:line="240" w:lineRule="auto"/>
              <w:ind w:firstLine="0"/>
              <w:jc w:val="left"/>
              <w:rPr>
                <w:rFonts w:eastAsiaTheme="minorHAnsi"/>
                <w:sz w:val="24"/>
                <w:szCs w:val="24"/>
                <w:lang w:eastAsia="en-US"/>
              </w:rPr>
            </w:pPr>
          </w:p>
          <w:p w14:paraId="00683665" w14:textId="34C38BDD" w:rsidR="00B910AD" w:rsidRPr="001B174C" w:rsidRDefault="00B910AD" w:rsidP="00F549E1">
            <w:pPr>
              <w:spacing w:line="240" w:lineRule="auto"/>
              <w:ind w:firstLine="0"/>
              <w:jc w:val="left"/>
              <w:rPr>
                <w:rFonts w:eastAsiaTheme="minorHAnsi"/>
                <w:sz w:val="24"/>
                <w:szCs w:val="24"/>
                <w:lang w:eastAsia="en-US"/>
              </w:rPr>
            </w:pPr>
            <w:r>
              <w:rPr>
                <w:rFonts w:eastAsiaTheme="minorHAnsi"/>
                <w:sz w:val="24"/>
                <w:szCs w:val="24"/>
                <w:lang w:eastAsia="en-US"/>
              </w:rPr>
              <w:t>1720,1</w:t>
            </w:r>
          </w:p>
        </w:tc>
      </w:tr>
      <w:tr w:rsidR="00B910AD" w:rsidRPr="001B174C" w14:paraId="39ABFA50" w14:textId="77777777" w:rsidTr="00DC3934">
        <w:tc>
          <w:tcPr>
            <w:tcW w:w="2830" w:type="dxa"/>
            <w:tcBorders>
              <w:top w:val="single" w:sz="4" w:space="0" w:color="auto"/>
              <w:left w:val="single" w:sz="4" w:space="0" w:color="auto"/>
              <w:bottom w:val="single" w:sz="4" w:space="0" w:color="auto"/>
              <w:right w:val="single" w:sz="4" w:space="0" w:color="auto"/>
            </w:tcBorders>
            <w:shd w:val="clear" w:color="auto" w:fill="auto"/>
          </w:tcPr>
          <w:p w14:paraId="45FF061F" w14:textId="5B057589" w:rsidR="00B910AD" w:rsidRPr="001B174C" w:rsidRDefault="00B910AD" w:rsidP="00DC3934">
            <w:pPr>
              <w:spacing w:line="240" w:lineRule="auto"/>
              <w:ind w:firstLine="0"/>
              <w:jc w:val="left"/>
              <w:rPr>
                <w:rFonts w:eastAsiaTheme="minorHAnsi"/>
                <w:bCs/>
                <w:color w:val="000000"/>
                <w:sz w:val="24"/>
                <w:szCs w:val="24"/>
                <w:lang w:eastAsia="en-US"/>
              </w:rPr>
            </w:pPr>
            <w:r w:rsidRPr="007033CF">
              <w:rPr>
                <w:sz w:val="24"/>
                <w:szCs w:val="24"/>
              </w:rPr>
              <w:t>Премии и гранты</w:t>
            </w:r>
          </w:p>
        </w:tc>
        <w:tc>
          <w:tcPr>
            <w:tcW w:w="1183" w:type="dxa"/>
            <w:shd w:val="clear" w:color="auto" w:fill="auto"/>
            <w:vAlign w:val="bottom"/>
          </w:tcPr>
          <w:p w14:paraId="639A9C17" w14:textId="7B7ADC9C" w:rsidR="00B910AD" w:rsidRPr="001B174C" w:rsidRDefault="00B910AD" w:rsidP="00DC3934">
            <w:pPr>
              <w:spacing w:line="240" w:lineRule="auto"/>
              <w:ind w:firstLine="0"/>
              <w:jc w:val="left"/>
              <w:rPr>
                <w:rFonts w:eastAsiaTheme="minorHAnsi"/>
                <w:sz w:val="24"/>
                <w:szCs w:val="24"/>
                <w:lang w:eastAsia="en-US"/>
              </w:rPr>
            </w:pPr>
            <w:r w:rsidRPr="007033CF">
              <w:rPr>
                <w:rFonts w:eastAsiaTheme="minorHAnsi"/>
                <w:sz w:val="24"/>
                <w:szCs w:val="24"/>
                <w:lang w:eastAsia="en-US"/>
              </w:rPr>
              <w:t>01</w:t>
            </w:r>
          </w:p>
        </w:tc>
        <w:tc>
          <w:tcPr>
            <w:tcW w:w="1227" w:type="dxa"/>
            <w:shd w:val="clear" w:color="auto" w:fill="auto"/>
            <w:vAlign w:val="bottom"/>
          </w:tcPr>
          <w:p w14:paraId="3D630D79" w14:textId="336E56B1" w:rsidR="00B910AD" w:rsidRPr="001B174C" w:rsidRDefault="00B910AD" w:rsidP="00DC3934">
            <w:pPr>
              <w:spacing w:line="240" w:lineRule="auto"/>
              <w:ind w:firstLine="0"/>
              <w:jc w:val="left"/>
              <w:rPr>
                <w:rFonts w:eastAsiaTheme="minorHAnsi"/>
                <w:sz w:val="24"/>
                <w:szCs w:val="24"/>
                <w:lang w:eastAsia="en-US"/>
              </w:rPr>
            </w:pPr>
            <w:r w:rsidRPr="007033CF">
              <w:rPr>
                <w:rFonts w:eastAsiaTheme="minorHAnsi"/>
                <w:sz w:val="24"/>
                <w:szCs w:val="24"/>
                <w:lang w:eastAsia="en-US"/>
              </w:rPr>
              <w:t>13</w:t>
            </w:r>
          </w:p>
        </w:tc>
        <w:tc>
          <w:tcPr>
            <w:tcW w:w="1884" w:type="dxa"/>
            <w:shd w:val="clear" w:color="auto" w:fill="auto"/>
            <w:vAlign w:val="bottom"/>
          </w:tcPr>
          <w:p w14:paraId="1C08C31C" w14:textId="2B008E42" w:rsidR="00B910AD" w:rsidRPr="001B174C" w:rsidRDefault="00B910AD" w:rsidP="00DC3934">
            <w:pPr>
              <w:spacing w:line="240" w:lineRule="auto"/>
              <w:ind w:firstLine="0"/>
              <w:jc w:val="left"/>
              <w:rPr>
                <w:rFonts w:eastAsiaTheme="minorHAnsi"/>
                <w:sz w:val="24"/>
                <w:szCs w:val="24"/>
                <w:lang w:eastAsia="en-US"/>
              </w:rPr>
            </w:pPr>
            <w:r w:rsidRPr="007033CF">
              <w:rPr>
                <w:sz w:val="24"/>
                <w:szCs w:val="24"/>
              </w:rPr>
              <w:t>00 0 00 П8050</w:t>
            </w:r>
          </w:p>
        </w:tc>
        <w:tc>
          <w:tcPr>
            <w:tcW w:w="1145" w:type="dxa"/>
            <w:shd w:val="clear" w:color="auto" w:fill="auto"/>
            <w:vAlign w:val="bottom"/>
          </w:tcPr>
          <w:p w14:paraId="1731CF15" w14:textId="4F5E382B" w:rsidR="00B910AD" w:rsidRPr="001B174C" w:rsidRDefault="00B910AD" w:rsidP="00DC3934">
            <w:pPr>
              <w:spacing w:line="240" w:lineRule="auto"/>
              <w:ind w:firstLine="0"/>
              <w:jc w:val="left"/>
              <w:rPr>
                <w:rFonts w:eastAsiaTheme="minorHAnsi"/>
                <w:sz w:val="24"/>
                <w:szCs w:val="24"/>
                <w:lang w:eastAsia="en-US"/>
              </w:rPr>
            </w:pPr>
            <w:r w:rsidRPr="007033CF">
              <w:rPr>
                <w:sz w:val="24"/>
                <w:szCs w:val="24"/>
              </w:rPr>
              <w:t>350</w:t>
            </w:r>
          </w:p>
        </w:tc>
        <w:tc>
          <w:tcPr>
            <w:tcW w:w="1548" w:type="dxa"/>
            <w:shd w:val="clear" w:color="auto" w:fill="auto"/>
            <w:vAlign w:val="bottom"/>
          </w:tcPr>
          <w:p w14:paraId="6CE21E29" w14:textId="4AE778E3" w:rsidR="00B910AD" w:rsidRPr="001B174C" w:rsidRDefault="00B910AD" w:rsidP="00F549E1">
            <w:pPr>
              <w:spacing w:line="240" w:lineRule="auto"/>
              <w:ind w:firstLine="0"/>
              <w:jc w:val="left"/>
              <w:rPr>
                <w:rFonts w:eastAsiaTheme="minorHAnsi"/>
                <w:sz w:val="24"/>
                <w:szCs w:val="24"/>
                <w:lang w:eastAsia="en-US"/>
              </w:rPr>
            </w:pPr>
            <w:r>
              <w:rPr>
                <w:rFonts w:eastAsiaTheme="minorHAnsi"/>
                <w:sz w:val="24"/>
                <w:szCs w:val="24"/>
                <w:lang w:eastAsia="en-US"/>
              </w:rPr>
              <w:t>1720,1</w:t>
            </w:r>
          </w:p>
        </w:tc>
      </w:tr>
      <w:tr w:rsidR="00B910AD" w:rsidRPr="001B174C" w14:paraId="504B9B91" w14:textId="77777777" w:rsidTr="00DC3934">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3A920FE2" w14:textId="77777777" w:rsidR="00B910AD" w:rsidRPr="001B174C" w:rsidRDefault="00B910AD" w:rsidP="00DC3934">
            <w:pPr>
              <w:spacing w:line="240" w:lineRule="auto"/>
              <w:ind w:firstLine="0"/>
              <w:jc w:val="left"/>
              <w:rPr>
                <w:rFonts w:eastAsiaTheme="minorHAnsi"/>
                <w:b/>
                <w:bCs/>
                <w:color w:val="000000"/>
                <w:sz w:val="24"/>
                <w:szCs w:val="24"/>
                <w:lang w:eastAsia="en-US"/>
              </w:rPr>
            </w:pPr>
            <w:r w:rsidRPr="001B174C">
              <w:rPr>
                <w:rFonts w:eastAsiaTheme="minorHAnsi"/>
                <w:b/>
                <w:bCs/>
                <w:sz w:val="24"/>
                <w:szCs w:val="24"/>
                <w:lang w:eastAsia="en-US"/>
              </w:rPr>
              <w:t>Национальная оборона</w:t>
            </w:r>
          </w:p>
        </w:tc>
        <w:tc>
          <w:tcPr>
            <w:tcW w:w="1183" w:type="dxa"/>
            <w:shd w:val="clear" w:color="auto" w:fill="auto"/>
            <w:vAlign w:val="bottom"/>
          </w:tcPr>
          <w:p w14:paraId="10781690" w14:textId="77777777" w:rsidR="00B910AD" w:rsidRPr="001B174C" w:rsidRDefault="00B910AD" w:rsidP="00DC3934">
            <w:pPr>
              <w:spacing w:line="240" w:lineRule="auto"/>
              <w:ind w:firstLine="0"/>
              <w:jc w:val="left"/>
              <w:rPr>
                <w:rFonts w:eastAsiaTheme="minorHAnsi"/>
                <w:b/>
                <w:bCs/>
                <w:sz w:val="24"/>
                <w:szCs w:val="24"/>
                <w:lang w:eastAsia="en-US"/>
              </w:rPr>
            </w:pPr>
            <w:r w:rsidRPr="001B174C">
              <w:rPr>
                <w:rFonts w:eastAsiaTheme="minorHAnsi"/>
                <w:b/>
                <w:bCs/>
                <w:sz w:val="24"/>
                <w:szCs w:val="24"/>
                <w:lang w:eastAsia="en-US"/>
              </w:rPr>
              <w:t>02</w:t>
            </w:r>
          </w:p>
        </w:tc>
        <w:tc>
          <w:tcPr>
            <w:tcW w:w="1227" w:type="dxa"/>
            <w:shd w:val="clear" w:color="auto" w:fill="auto"/>
            <w:vAlign w:val="bottom"/>
          </w:tcPr>
          <w:p w14:paraId="6A065466" w14:textId="77777777" w:rsidR="00B910AD" w:rsidRPr="001B174C" w:rsidRDefault="00B910AD" w:rsidP="00DC3934">
            <w:pPr>
              <w:spacing w:line="240" w:lineRule="auto"/>
              <w:ind w:firstLine="0"/>
              <w:jc w:val="left"/>
              <w:rPr>
                <w:rFonts w:eastAsiaTheme="minorHAnsi"/>
                <w:b/>
                <w:bCs/>
                <w:sz w:val="24"/>
                <w:szCs w:val="24"/>
                <w:lang w:eastAsia="en-US"/>
              </w:rPr>
            </w:pPr>
            <w:r w:rsidRPr="001B174C">
              <w:rPr>
                <w:rFonts w:eastAsiaTheme="minorHAnsi"/>
                <w:b/>
                <w:bCs/>
                <w:sz w:val="24"/>
                <w:szCs w:val="24"/>
                <w:lang w:eastAsia="en-US"/>
              </w:rPr>
              <w:t>00</w:t>
            </w:r>
          </w:p>
        </w:tc>
        <w:tc>
          <w:tcPr>
            <w:tcW w:w="1884" w:type="dxa"/>
            <w:shd w:val="clear" w:color="auto" w:fill="auto"/>
            <w:vAlign w:val="bottom"/>
          </w:tcPr>
          <w:p w14:paraId="0FE0AED7" w14:textId="77777777" w:rsidR="00B910AD" w:rsidRPr="001B174C" w:rsidRDefault="00B910AD" w:rsidP="00DC3934">
            <w:pPr>
              <w:spacing w:line="240" w:lineRule="auto"/>
              <w:ind w:firstLine="0"/>
              <w:jc w:val="left"/>
              <w:rPr>
                <w:rFonts w:eastAsiaTheme="minorHAnsi"/>
                <w:b/>
                <w:bCs/>
                <w:sz w:val="24"/>
                <w:szCs w:val="24"/>
                <w:lang w:eastAsia="en-US"/>
              </w:rPr>
            </w:pPr>
            <w:r w:rsidRPr="001B174C">
              <w:rPr>
                <w:rFonts w:eastAsiaTheme="minorHAnsi"/>
                <w:b/>
                <w:bCs/>
                <w:sz w:val="24"/>
                <w:szCs w:val="24"/>
                <w:lang w:eastAsia="en-US"/>
              </w:rPr>
              <w:t xml:space="preserve"> </w:t>
            </w:r>
          </w:p>
        </w:tc>
        <w:tc>
          <w:tcPr>
            <w:tcW w:w="1145" w:type="dxa"/>
            <w:shd w:val="clear" w:color="auto" w:fill="auto"/>
            <w:vAlign w:val="bottom"/>
          </w:tcPr>
          <w:p w14:paraId="39A02328" w14:textId="77777777" w:rsidR="00B910AD" w:rsidRPr="001B174C" w:rsidRDefault="00B910AD" w:rsidP="00DC3934">
            <w:pPr>
              <w:spacing w:line="240" w:lineRule="auto"/>
              <w:ind w:firstLine="0"/>
              <w:jc w:val="left"/>
              <w:rPr>
                <w:rFonts w:eastAsiaTheme="minorHAnsi"/>
                <w:b/>
                <w:bCs/>
                <w:sz w:val="24"/>
                <w:szCs w:val="24"/>
                <w:lang w:eastAsia="en-US"/>
              </w:rPr>
            </w:pPr>
            <w:r w:rsidRPr="001B174C">
              <w:rPr>
                <w:rFonts w:eastAsiaTheme="minorHAnsi"/>
                <w:b/>
                <w:bCs/>
                <w:sz w:val="24"/>
                <w:szCs w:val="24"/>
                <w:lang w:eastAsia="en-US"/>
              </w:rPr>
              <w:t xml:space="preserve"> </w:t>
            </w:r>
          </w:p>
        </w:tc>
        <w:tc>
          <w:tcPr>
            <w:tcW w:w="1548" w:type="dxa"/>
            <w:shd w:val="clear" w:color="auto" w:fill="auto"/>
            <w:vAlign w:val="bottom"/>
          </w:tcPr>
          <w:p w14:paraId="4F718016" w14:textId="77777777" w:rsidR="00B910AD" w:rsidRPr="001B174C" w:rsidRDefault="00B910AD" w:rsidP="00770940">
            <w:pPr>
              <w:spacing w:line="240" w:lineRule="auto"/>
              <w:ind w:firstLine="0"/>
              <w:rPr>
                <w:rFonts w:eastAsiaTheme="minorHAnsi"/>
                <w:b/>
                <w:bCs/>
                <w:sz w:val="24"/>
                <w:szCs w:val="24"/>
                <w:lang w:eastAsia="en-US"/>
              </w:rPr>
            </w:pPr>
            <w:r w:rsidRPr="001B174C">
              <w:rPr>
                <w:rFonts w:eastAsiaTheme="minorHAnsi"/>
                <w:b/>
                <w:bCs/>
                <w:sz w:val="24"/>
                <w:szCs w:val="24"/>
                <w:lang w:eastAsia="en-US"/>
              </w:rPr>
              <w:t>2015,6</w:t>
            </w:r>
          </w:p>
        </w:tc>
      </w:tr>
      <w:tr w:rsidR="00B910AD" w:rsidRPr="001B174C" w14:paraId="246DF86A" w14:textId="77777777" w:rsidTr="00DC3934">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7F9BDFC4" w14:textId="77777777" w:rsidR="00B910AD" w:rsidRPr="001B174C" w:rsidRDefault="00B910AD" w:rsidP="00DC3934">
            <w:pPr>
              <w:spacing w:line="240" w:lineRule="auto"/>
              <w:ind w:firstLine="0"/>
              <w:jc w:val="left"/>
              <w:rPr>
                <w:rFonts w:eastAsiaTheme="minorHAnsi"/>
                <w:bCs/>
                <w:color w:val="000000"/>
                <w:sz w:val="24"/>
                <w:szCs w:val="24"/>
                <w:lang w:eastAsia="en-US"/>
              </w:rPr>
            </w:pPr>
            <w:r w:rsidRPr="001B174C">
              <w:rPr>
                <w:rFonts w:eastAsiaTheme="minorHAnsi"/>
                <w:sz w:val="24"/>
                <w:szCs w:val="24"/>
                <w:lang w:eastAsia="en-US"/>
              </w:rPr>
              <w:t>Осуществление первичного воинского учета на территориях, где отсутствуют военные комиссариаты</w:t>
            </w:r>
          </w:p>
        </w:tc>
        <w:tc>
          <w:tcPr>
            <w:tcW w:w="1183" w:type="dxa"/>
            <w:shd w:val="clear" w:color="auto" w:fill="auto"/>
            <w:vAlign w:val="bottom"/>
          </w:tcPr>
          <w:p w14:paraId="19E45718" w14:textId="77777777" w:rsidR="00B910AD" w:rsidRPr="001B174C" w:rsidRDefault="00B910AD" w:rsidP="00DC3934">
            <w:pPr>
              <w:spacing w:line="240" w:lineRule="auto"/>
              <w:ind w:firstLine="0"/>
              <w:jc w:val="left"/>
              <w:rPr>
                <w:rFonts w:eastAsiaTheme="minorHAnsi"/>
                <w:sz w:val="24"/>
                <w:szCs w:val="24"/>
                <w:lang w:eastAsia="en-US"/>
              </w:rPr>
            </w:pPr>
            <w:r w:rsidRPr="001B174C">
              <w:rPr>
                <w:rFonts w:eastAsiaTheme="minorHAnsi"/>
                <w:sz w:val="24"/>
                <w:szCs w:val="24"/>
                <w:lang w:eastAsia="en-US"/>
              </w:rPr>
              <w:t>02</w:t>
            </w:r>
          </w:p>
        </w:tc>
        <w:tc>
          <w:tcPr>
            <w:tcW w:w="1227" w:type="dxa"/>
            <w:shd w:val="clear" w:color="auto" w:fill="auto"/>
            <w:vAlign w:val="bottom"/>
          </w:tcPr>
          <w:p w14:paraId="67EDF4FB" w14:textId="77777777" w:rsidR="00B910AD" w:rsidRPr="001B174C" w:rsidRDefault="00B910AD" w:rsidP="00DC3934">
            <w:pPr>
              <w:spacing w:line="240" w:lineRule="auto"/>
              <w:ind w:firstLine="0"/>
              <w:jc w:val="left"/>
              <w:rPr>
                <w:rFonts w:eastAsiaTheme="minorHAnsi"/>
                <w:sz w:val="24"/>
                <w:szCs w:val="24"/>
                <w:lang w:eastAsia="en-US"/>
              </w:rPr>
            </w:pPr>
            <w:r w:rsidRPr="001B174C">
              <w:rPr>
                <w:rFonts w:eastAsiaTheme="minorHAnsi"/>
                <w:sz w:val="24"/>
                <w:szCs w:val="24"/>
                <w:lang w:eastAsia="en-US"/>
              </w:rPr>
              <w:t>03</w:t>
            </w:r>
          </w:p>
        </w:tc>
        <w:tc>
          <w:tcPr>
            <w:tcW w:w="1884" w:type="dxa"/>
            <w:shd w:val="clear" w:color="auto" w:fill="auto"/>
            <w:vAlign w:val="bottom"/>
          </w:tcPr>
          <w:p w14:paraId="2EDC230B" w14:textId="77777777" w:rsidR="00B910AD" w:rsidRPr="001B174C" w:rsidRDefault="00B910AD" w:rsidP="00DC3934">
            <w:pPr>
              <w:spacing w:line="240" w:lineRule="auto"/>
              <w:ind w:firstLine="0"/>
              <w:jc w:val="left"/>
              <w:rPr>
                <w:rFonts w:eastAsiaTheme="minorHAnsi"/>
                <w:sz w:val="24"/>
                <w:szCs w:val="24"/>
                <w:lang w:eastAsia="en-US"/>
              </w:rPr>
            </w:pPr>
            <w:r w:rsidRPr="001B174C">
              <w:rPr>
                <w:rFonts w:eastAsiaTheme="minorHAnsi"/>
                <w:sz w:val="24"/>
                <w:szCs w:val="24"/>
                <w:lang w:eastAsia="en-US"/>
              </w:rPr>
              <w:t>00 0 00 51180</w:t>
            </w:r>
          </w:p>
        </w:tc>
        <w:tc>
          <w:tcPr>
            <w:tcW w:w="1145" w:type="dxa"/>
            <w:shd w:val="clear" w:color="auto" w:fill="auto"/>
            <w:vAlign w:val="bottom"/>
          </w:tcPr>
          <w:p w14:paraId="4E391903" w14:textId="77777777" w:rsidR="00B910AD" w:rsidRPr="001B174C" w:rsidRDefault="00B910AD" w:rsidP="00DC3934">
            <w:pPr>
              <w:spacing w:line="240" w:lineRule="auto"/>
              <w:ind w:firstLine="0"/>
              <w:jc w:val="left"/>
              <w:rPr>
                <w:rFonts w:eastAsiaTheme="minorHAnsi"/>
                <w:sz w:val="24"/>
                <w:szCs w:val="24"/>
                <w:lang w:eastAsia="en-US"/>
              </w:rPr>
            </w:pPr>
            <w:r w:rsidRPr="001B174C">
              <w:rPr>
                <w:rFonts w:eastAsiaTheme="minorHAnsi"/>
                <w:sz w:val="24"/>
                <w:szCs w:val="24"/>
                <w:lang w:eastAsia="en-US"/>
              </w:rPr>
              <w:t xml:space="preserve"> </w:t>
            </w:r>
          </w:p>
        </w:tc>
        <w:tc>
          <w:tcPr>
            <w:tcW w:w="1548" w:type="dxa"/>
            <w:shd w:val="clear" w:color="auto" w:fill="auto"/>
            <w:vAlign w:val="bottom"/>
          </w:tcPr>
          <w:p w14:paraId="7F8174E2" w14:textId="77777777" w:rsidR="00B910AD" w:rsidRPr="001B174C" w:rsidRDefault="00B910AD" w:rsidP="00DC3934">
            <w:pPr>
              <w:spacing w:line="240" w:lineRule="auto"/>
              <w:ind w:firstLine="0"/>
              <w:jc w:val="left"/>
              <w:rPr>
                <w:rFonts w:eastAsiaTheme="minorHAnsi"/>
                <w:sz w:val="24"/>
                <w:szCs w:val="24"/>
                <w:lang w:eastAsia="en-US"/>
              </w:rPr>
            </w:pPr>
            <w:r w:rsidRPr="001B174C">
              <w:rPr>
                <w:rFonts w:eastAsiaTheme="minorHAnsi"/>
                <w:sz w:val="24"/>
                <w:szCs w:val="24"/>
                <w:lang w:eastAsia="en-US"/>
              </w:rPr>
              <w:t>2015,6</w:t>
            </w:r>
          </w:p>
        </w:tc>
      </w:tr>
      <w:tr w:rsidR="00B910AD" w:rsidRPr="001B174C" w14:paraId="35AEE60E" w14:textId="77777777" w:rsidTr="00DC3934">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29DFCD28" w14:textId="77777777" w:rsidR="00B910AD" w:rsidRPr="001B174C" w:rsidRDefault="00B910AD" w:rsidP="00DC3934">
            <w:pPr>
              <w:spacing w:line="240" w:lineRule="auto"/>
              <w:ind w:firstLine="0"/>
              <w:jc w:val="left"/>
              <w:rPr>
                <w:rFonts w:eastAsiaTheme="minorHAnsi"/>
                <w:bCs/>
                <w:color w:val="000000"/>
                <w:sz w:val="24"/>
                <w:szCs w:val="24"/>
                <w:lang w:eastAsia="en-US"/>
              </w:rPr>
            </w:pPr>
            <w:r w:rsidRPr="001B174C">
              <w:rPr>
                <w:rFonts w:eastAsiaTheme="minorHAnsi"/>
                <w:sz w:val="24"/>
                <w:szCs w:val="24"/>
                <w:lang w:eastAsia="en-US"/>
              </w:rPr>
              <w:lastRenderedPageBreak/>
              <w:t>Фонд оплаты труда и страховые взносы</w:t>
            </w:r>
          </w:p>
        </w:tc>
        <w:tc>
          <w:tcPr>
            <w:tcW w:w="1183" w:type="dxa"/>
            <w:shd w:val="clear" w:color="auto" w:fill="auto"/>
            <w:vAlign w:val="bottom"/>
          </w:tcPr>
          <w:p w14:paraId="09CE386C" w14:textId="77777777" w:rsidR="00B910AD" w:rsidRPr="001B174C" w:rsidRDefault="00B910AD" w:rsidP="00DC3934">
            <w:pPr>
              <w:spacing w:line="240" w:lineRule="auto"/>
              <w:ind w:firstLine="0"/>
              <w:jc w:val="left"/>
              <w:rPr>
                <w:rFonts w:eastAsiaTheme="minorHAnsi"/>
                <w:sz w:val="24"/>
                <w:szCs w:val="24"/>
                <w:lang w:eastAsia="en-US"/>
              </w:rPr>
            </w:pPr>
            <w:r w:rsidRPr="001B174C">
              <w:rPr>
                <w:rFonts w:eastAsiaTheme="minorHAnsi"/>
                <w:sz w:val="24"/>
                <w:szCs w:val="24"/>
                <w:lang w:eastAsia="en-US"/>
              </w:rPr>
              <w:t>02</w:t>
            </w:r>
          </w:p>
        </w:tc>
        <w:tc>
          <w:tcPr>
            <w:tcW w:w="1227" w:type="dxa"/>
            <w:shd w:val="clear" w:color="auto" w:fill="auto"/>
            <w:vAlign w:val="bottom"/>
          </w:tcPr>
          <w:p w14:paraId="47574640" w14:textId="77777777" w:rsidR="00B910AD" w:rsidRPr="001B174C" w:rsidRDefault="00B910AD" w:rsidP="00DC3934">
            <w:pPr>
              <w:spacing w:line="240" w:lineRule="auto"/>
              <w:ind w:firstLine="0"/>
              <w:jc w:val="left"/>
              <w:rPr>
                <w:rFonts w:eastAsiaTheme="minorHAnsi"/>
                <w:sz w:val="24"/>
                <w:szCs w:val="24"/>
                <w:lang w:eastAsia="en-US"/>
              </w:rPr>
            </w:pPr>
            <w:r w:rsidRPr="001B174C">
              <w:rPr>
                <w:rFonts w:eastAsiaTheme="minorHAnsi"/>
                <w:sz w:val="24"/>
                <w:szCs w:val="24"/>
                <w:lang w:eastAsia="en-US"/>
              </w:rPr>
              <w:t>03</w:t>
            </w:r>
          </w:p>
        </w:tc>
        <w:tc>
          <w:tcPr>
            <w:tcW w:w="1884" w:type="dxa"/>
            <w:shd w:val="clear" w:color="auto" w:fill="auto"/>
            <w:vAlign w:val="bottom"/>
          </w:tcPr>
          <w:p w14:paraId="7A2ED5DF" w14:textId="77777777" w:rsidR="00B910AD" w:rsidRPr="001B174C" w:rsidRDefault="00B910AD" w:rsidP="00DC3934">
            <w:pPr>
              <w:spacing w:line="240" w:lineRule="auto"/>
              <w:ind w:firstLine="0"/>
              <w:jc w:val="left"/>
              <w:rPr>
                <w:rFonts w:eastAsiaTheme="minorHAnsi"/>
                <w:sz w:val="24"/>
                <w:szCs w:val="24"/>
                <w:lang w:eastAsia="en-US"/>
              </w:rPr>
            </w:pPr>
            <w:r w:rsidRPr="001B174C">
              <w:rPr>
                <w:rFonts w:eastAsiaTheme="minorHAnsi"/>
                <w:sz w:val="24"/>
                <w:szCs w:val="24"/>
                <w:lang w:eastAsia="en-US"/>
              </w:rPr>
              <w:t>00 0 00 51180</w:t>
            </w:r>
          </w:p>
        </w:tc>
        <w:tc>
          <w:tcPr>
            <w:tcW w:w="1145" w:type="dxa"/>
            <w:shd w:val="clear" w:color="auto" w:fill="auto"/>
            <w:vAlign w:val="bottom"/>
          </w:tcPr>
          <w:p w14:paraId="71CFB6EF" w14:textId="77777777" w:rsidR="00B910AD" w:rsidRPr="001B174C" w:rsidRDefault="00B910AD" w:rsidP="00DC3934">
            <w:pPr>
              <w:spacing w:line="240" w:lineRule="auto"/>
              <w:ind w:firstLine="0"/>
              <w:jc w:val="left"/>
              <w:rPr>
                <w:rFonts w:eastAsiaTheme="minorHAnsi"/>
                <w:sz w:val="24"/>
                <w:szCs w:val="24"/>
                <w:lang w:eastAsia="en-US"/>
              </w:rPr>
            </w:pPr>
            <w:r w:rsidRPr="001B174C">
              <w:rPr>
                <w:rFonts w:eastAsiaTheme="minorHAnsi"/>
                <w:sz w:val="24"/>
                <w:szCs w:val="24"/>
                <w:lang w:eastAsia="en-US"/>
              </w:rPr>
              <w:t>121</w:t>
            </w:r>
          </w:p>
        </w:tc>
        <w:tc>
          <w:tcPr>
            <w:tcW w:w="1548" w:type="dxa"/>
            <w:shd w:val="clear" w:color="auto" w:fill="auto"/>
            <w:vAlign w:val="bottom"/>
          </w:tcPr>
          <w:p w14:paraId="48A9D075" w14:textId="77777777" w:rsidR="00B910AD" w:rsidRPr="001B174C" w:rsidRDefault="00B910AD" w:rsidP="00DC3934">
            <w:pPr>
              <w:spacing w:line="240" w:lineRule="auto"/>
              <w:ind w:firstLine="0"/>
              <w:jc w:val="left"/>
              <w:rPr>
                <w:rFonts w:eastAsiaTheme="minorHAnsi"/>
                <w:sz w:val="24"/>
                <w:szCs w:val="24"/>
                <w:lang w:eastAsia="en-US"/>
              </w:rPr>
            </w:pPr>
            <w:r w:rsidRPr="001B174C">
              <w:rPr>
                <w:rFonts w:eastAsiaTheme="minorHAnsi"/>
                <w:sz w:val="24"/>
                <w:szCs w:val="24"/>
                <w:lang w:eastAsia="en-US"/>
              </w:rPr>
              <w:t>1540,4</w:t>
            </w:r>
          </w:p>
        </w:tc>
      </w:tr>
      <w:tr w:rsidR="00B910AD" w:rsidRPr="001B174C" w14:paraId="6C086F3C" w14:textId="77777777" w:rsidTr="00DC3934">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11BC80DA" w14:textId="77777777" w:rsidR="00B910AD" w:rsidRPr="001B174C" w:rsidRDefault="00B910AD" w:rsidP="00DC3934">
            <w:pPr>
              <w:spacing w:line="240" w:lineRule="auto"/>
              <w:ind w:firstLine="0"/>
              <w:jc w:val="left"/>
              <w:rPr>
                <w:rFonts w:eastAsiaTheme="minorHAnsi"/>
                <w:bCs/>
                <w:color w:val="000000"/>
                <w:sz w:val="24"/>
                <w:szCs w:val="24"/>
                <w:lang w:eastAsia="en-US"/>
              </w:rPr>
            </w:pPr>
            <w:r w:rsidRPr="001B174C">
              <w:rPr>
                <w:rFonts w:eastAsiaTheme="minorHAnsi"/>
                <w:sz w:val="24"/>
                <w:szCs w:val="24"/>
                <w:lang w:eastAsia="en-US"/>
              </w:rPr>
              <w:t>Взносы по обязательному социальному страхованию на выплаты денежного содержания и иные выплаты работникам муниципальных органов</w:t>
            </w:r>
          </w:p>
        </w:tc>
        <w:tc>
          <w:tcPr>
            <w:tcW w:w="1183" w:type="dxa"/>
            <w:shd w:val="clear" w:color="auto" w:fill="auto"/>
            <w:vAlign w:val="bottom"/>
          </w:tcPr>
          <w:p w14:paraId="07A7F5E7" w14:textId="77777777" w:rsidR="00B910AD" w:rsidRPr="001B174C" w:rsidRDefault="00B910AD" w:rsidP="00DC3934">
            <w:pPr>
              <w:spacing w:line="240" w:lineRule="auto"/>
              <w:ind w:firstLine="0"/>
              <w:jc w:val="left"/>
              <w:rPr>
                <w:rFonts w:eastAsiaTheme="minorHAnsi"/>
                <w:sz w:val="24"/>
                <w:szCs w:val="24"/>
                <w:lang w:eastAsia="en-US"/>
              </w:rPr>
            </w:pPr>
            <w:r w:rsidRPr="001B174C">
              <w:rPr>
                <w:rFonts w:eastAsiaTheme="minorHAnsi"/>
                <w:sz w:val="24"/>
                <w:szCs w:val="24"/>
                <w:lang w:eastAsia="en-US"/>
              </w:rPr>
              <w:t>02</w:t>
            </w:r>
          </w:p>
        </w:tc>
        <w:tc>
          <w:tcPr>
            <w:tcW w:w="1227" w:type="dxa"/>
            <w:shd w:val="clear" w:color="auto" w:fill="auto"/>
            <w:vAlign w:val="bottom"/>
          </w:tcPr>
          <w:p w14:paraId="51915610" w14:textId="77777777" w:rsidR="00B910AD" w:rsidRPr="001B174C" w:rsidRDefault="00B910AD" w:rsidP="00DC3934">
            <w:pPr>
              <w:spacing w:line="240" w:lineRule="auto"/>
              <w:ind w:firstLine="0"/>
              <w:jc w:val="left"/>
              <w:rPr>
                <w:rFonts w:eastAsiaTheme="minorHAnsi"/>
                <w:sz w:val="24"/>
                <w:szCs w:val="24"/>
                <w:lang w:eastAsia="en-US"/>
              </w:rPr>
            </w:pPr>
            <w:r w:rsidRPr="001B174C">
              <w:rPr>
                <w:rFonts w:eastAsiaTheme="minorHAnsi"/>
                <w:sz w:val="24"/>
                <w:szCs w:val="24"/>
                <w:lang w:eastAsia="en-US"/>
              </w:rPr>
              <w:t>03</w:t>
            </w:r>
          </w:p>
        </w:tc>
        <w:tc>
          <w:tcPr>
            <w:tcW w:w="1884" w:type="dxa"/>
            <w:shd w:val="clear" w:color="auto" w:fill="auto"/>
            <w:vAlign w:val="bottom"/>
          </w:tcPr>
          <w:p w14:paraId="4F9F9807" w14:textId="77777777" w:rsidR="00B910AD" w:rsidRPr="001B174C" w:rsidRDefault="00B910AD" w:rsidP="00DC3934">
            <w:pPr>
              <w:spacing w:line="240" w:lineRule="auto"/>
              <w:ind w:firstLine="0"/>
              <w:jc w:val="left"/>
              <w:rPr>
                <w:rFonts w:eastAsiaTheme="minorHAnsi"/>
                <w:sz w:val="24"/>
                <w:szCs w:val="24"/>
                <w:lang w:eastAsia="en-US"/>
              </w:rPr>
            </w:pPr>
            <w:r w:rsidRPr="001B174C">
              <w:rPr>
                <w:rFonts w:eastAsiaTheme="minorHAnsi"/>
                <w:sz w:val="24"/>
                <w:szCs w:val="24"/>
                <w:lang w:eastAsia="en-US"/>
              </w:rPr>
              <w:t>00 0 00 51180</w:t>
            </w:r>
          </w:p>
        </w:tc>
        <w:tc>
          <w:tcPr>
            <w:tcW w:w="1145" w:type="dxa"/>
            <w:shd w:val="clear" w:color="auto" w:fill="auto"/>
            <w:vAlign w:val="bottom"/>
          </w:tcPr>
          <w:p w14:paraId="389813D1" w14:textId="77777777" w:rsidR="00B910AD" w:rsidRPr="001B174C" w:rsidRDefault="00B910AD" w:rsidP="00DC3934">
            <w:pPr>
              <w:spacing w:line="240" w:lineRule="auto"/>
              <w:ind w:firstLine="0"/>
              <w:jc w:val="left"/>
              <w:rPr>
                <w:rFonts w:eastAsiaTheme="minorHAnsi"/>
                <w:sz w:val="24"/>
                <w:szCs w:val="24"/>
                <w:lang w:eastAsia="en-US"/>
              </w:rPr>
            </w:pPr>
            <w:r w:rsidRPr="001B174C">
              <w:rPr>
                <w:rFonts w:eastAsiaTheme="minorHAnsi"/>
                <w:sz w:val="24"/>
                <w:szCs w:val="24"/>
                <w:lang w:eastAsia="en-US"/>
              </w:rPr>
              <w:t>129</w:t>
            </w:r>
          </w:p>
        </w:tc>
        <w:tc>
          <w:tcPr>
            <w:tcW w:w="1548" w:type="dxa"/>
            <w:shd w:val="clear" w:color="auto" w:fill="auto"/>
            <w:vAlign w:val="bottom"/>
          </w:tcPr>
          <w:p w14:paraId="3D3D1982" w14:textId="77777777" w:rsidR="00B910AD" w:rsidRPr="001B174C" w:rsidRDefault="00B910AD" w:rsidP="00DC3934">
            <w:pPr>
              <w:spacing w:line="240" w:lineRule="auto"/>
              <w:ind w:firstLine="0"/>
              <w:jc w:val="left"/>
              <w:rPr>
                <w:rFonts w:eastAsiaTheme="minorHAnsi"/>
                <w:sz w:val="24"/>
                <w:szCs w:val="24"/>
                <w:lang w:eastAsia="en-US"/>
              </w:rPr>
            </w:pPr>
            <w:r w:rsidRPr="001B174C">
              <w:rPr>
                <w:rFonts w:eastAsiaTheme="minorHAnsi"/>
                <w:sz w:val="24"/>
                <w:szCs w:val="24"/>
                <w:lang w:eastAsia="en-US"/>
              </w:rPr>
              <w:t>465,2</w:t>
            </w:r>
          </w:p>
        </w:tc>
      </w:tr>
      <w:tr w:rsidR="00B910AD" w:rsidRPr="001B174C" w14:paraId="147BFE7B" w14:textId="77777777" w:rsidTr="00DC3934">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1AA036ED" w14:textId="77777777" w:rsidR="00B910AD" w:rsidRPr="001B174C" w:rsidRDefault="00B910AD" w:rsidP="00DC3934">
            <w:pPr>
              <w:spacing w:line="240" w:lineRule="auto"/>
              <w:ind w:firstLine="0"/>
              <w:jc w:val="left"/>
              <w:rPr>
                <w:rFonts w:eastAsiaTheme="minorHAnsi"/>
                <w:bCs/>
                <w:color w:val="000000"/>
                <w:sz w:val="24"/>
                <w:szCs w:val="24"/>
                <w:lang w:eastAsia="en-US"/>
              </w:rPr>
            </w:pPr>
            <w:r w:rsidRPr="001B174C">
              <w:rPr>
                <w:rFonts w:eastAsiaTheme="minorHAnsi"/>
                <w:sz w:val="24"/>
                <w:szCs w:val="24"/>
                <w:lang w:eastAsia="en-US"/>
              </w:rPr>
              <w:t>Прочая закупка товаров, работ и услуг для муниципальных нужд</w:t>
            </w:r>
          </w:p>
        </w:tc>
        <w:tc>
          <w:tcPr>
            <w:tcW w:w="1183" w:type="dxa"/>
            <w:shd w:val="clear" w:color="auto" w:fill="auto"/>
            <w:vAlign w:val="bottom"/>
          </w:tcPr>
          <w:p w14:paraId="0F67EBC1" w14:textId="77777777" w:rsidR="00B910AD" w:rsidRPr="001B174C" w:rsidRDefault="00B910AD" w:rsidP="00DC3934">
            <w:pPr>
              <w:spacing w:line="240" w:lineRule="auto"/>
              <w:ind w:firstLine="0"/>
              <w:jc w:val="left"/>
              <w:rPr>
                <w:rFonts w:eastAsiaTheme="minorHAnsi"/>
                <w:sz w:val="24"/>
                <w:szCs w:val="24"/>
                <w:lang w:eastAsia="en-US"/>
              </w:rPr>
            </w:pPr>
            <w:r w:rsidRPr="001B174C">
              <w:rPr>
                <w:rFonts w:eastAsiaTheme="minorHAnsi"/>
                <w:sz w:val="24"/>
                <w:szCs w:val="24"/>
                <w:lang w:eastAsia="en-US"/>
              </w:rPr>
              <w:t>02</w:t>
            </w:r>
          </w:p>
        </w:tc>
        <w:tc>
          <w:tcPr>
            <w:tcW w:w="1227" w:type="dxa"/>
            <w:shd w:val="clear" w:color="auto" w:fill="auto"/>
            <w:vAlign w:val="bottom"/>
          </w:tcPr>
          <w:p w14:paraId="20CC13CC" w14:textId="77777777" w:rsidR="00B910AD" w:rsidRPr="001B174C" w:rsidRDefault="00B910AD" w:rsidP="00DC3934">
            <w:pPr>
              <w:spacing w:line="240" w:lineRule="auto"/>
              <w:ind w:firstLine="0"/>
              <w:jc w:val="left"/>
              <w:rPr>
                <w:rFonts w:eastAsiaTheme="minorHAnsi"/>
                <w:sz w:val="24"/>
                <w:szCs w:val="24"/>
                <w:lang w:eastAsia="en-US"/>
              </w:rPr>
            </w:pPr>
            <w:r w:rsidRPr="001B174C">
              <w:rPr>
                <w:rFonts w:eastAsiaTheme="minorHAnsi"/>
                <w:sz w:val="24"/>
                <w:szCs w:val="24"/>
                <w:lang w:eastAsia="en-US"/>
              </w:rPr>
              <w:t>03</w:t>
            </w:r>
          </w:p>
        </w:tc>
        <w:tc>
          <w:tcPr>
            <w:tcW w:w="1884" w:type="dxa"/>
            <w:shd w:val="clear" w:color="auto" w:fill="auto"/>
            <w:vAlign w:val="bottom"/>
          </w:tcPr>
          <w:p w14:paraId="502033ED" w14:textId="77777777" w:rsidR="00B910AD" w:rsidRPr="001B174C" w:rsidRDefault="00B910AD" w:rsidP="00DC3934">
            <w:pPr>
              <w:spacing w:line="240" w:lineRule="auto"/>
              <w:ind w:firstLine="0"/>
              <w:jc w:val="left"/>
              <w:rPr>
                <w:rFonts w:eastAsiaTheme="minorHAnsi"/>
                <w:sz w:val="24"/>
                <w:szCs w:val="24"/>
                <w:lang w:eastAsia="en-US"/>
              </w:rPr>
            </w:pPr>
            <w:r w:rsidRPr="001B174C">
              <w:rPr>
                <w:rFonts w:eastAsiaTheme="minorHAnsi"/>
                <w:sz w:val="24"/>
                <w:szCs w:val="24"/>
                <w:lang w:eastAsia="en-US"/>
              </w:rPr>
              <w:t>00 0 00 51180</w:t>
            </w:r>
          </w:p>
        </w:tc>
        <w:tc>
          <w:tcPr>
            <w:tcW w:w="1145" w:type="dxa"/>
            <w:shd w:val="clear" w:color="auto" w:fill="auto"/>
            <w:vAlign w:val="bottom"/>
          </w:tcPr>
          <w:p w14:paraId="7E74FB7D" w14:textId="77777777" w:rsidR="00B910AD" w:rsidRPr="001B174C" w:rsidRDefault="00B910AD" w:rsidP="00DC3934">
            <w:pPr>
              <w:spacing w:line="240" w:lineRule="auto"/>
              <w:ind w:firstLine="0"/>
              <w:jc w:val="left"/>
              <w:rPr>
                <w:rFonts w:eastAsiaTheme="minorHAnsi"/>
                <w:sz w:val="24"/>
                <w:szCs w:val="24"/>
                <w:lang w:eastAsia="en-US"/>
              </w:rPr>
            </w:pPr>
            <w:r w:rsidRPr="001B174C">
              <w:rPr>
                <w:rFonts w:eastAsiaTheme="minorHAnsi"/>
                <w:sz w:val="24"/>
                <w:szCs w:val="24"/>
                <w:lang w:eastAsia="en-US"/>
              </w:rPr>
              <w:t>244</w:t>
            </w:r>
          </w:p>
        </w:tc>
        <w:tc>
          <w:tcPr>
            <w:tcW w:w="1548" w:type="dxa"/>
            <w:shd w:val="clear" w:color="auto" w:fill="auto"/>
            <w:vAlign w:val="bottom"/>
          </w:tcPr>
          <w:p w14:paraId="68E0D5EE" w14:textId="77777777" w:rsidR="00B910AD" w:rsidRPr="001B174C" w:rsidRDefault="00B910AD" w:rsidP="00DC3934">
            <w:pPr>
              <w:spacing w:line="240" w:lineRule="auto"/>
              <w:ind w:firstLine="0"/>
              <w:jc w:val="left"/>
              <w:rPr>
                <w:rFonts w:eastAsiaTheme="minorHAnsi"/>
                <w:sz w:val="24"/>
                <w:szCs w:val="24"/>
                <w:lang w:eastAsia="en-US"/>
              </w:rPr>
            </w:pPr>
            <w:r w:rsidRPr="001B174C">
              <w:rPr>
                <w:rFonts w:eastAsiaTheme="minorHAnsi"/>
                <w:sz w:val="24"/>
                <w:szCs w:val="24"/>
                <w:lang w:eastAsia="en-US"/>
              </w:rPr>
              <w:t>10,0</w:t>
            </w:r>
          </w:p>
        </w:tc>
      </w:tr>
      <w:tr w:rsidR="00B910AD" w:rsidRPr="001B174C" w14:paraId="4A936D20" w14:textId="77777777" w:rsidTr="00DC3934">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73DE6130" w14:textId="77777777" w:rsidR="00B910AD" w:rsidRPr="001B174C" w:rsidRDefault="00B910AD" w:rsidP="00DC3934">
            <w:pPr>
              <w:spacing w:line="240" w:lineRule="auto"/>
              <w:ind w:firstLine="0"/>
              <w:jc w:val="left"/>
              <w:rPr>
                <w:rFonts w:eastAsiaTheme="minorHAnsi"/>
                <w:b/>
                <w:bCs/>
                <w:color w:val="000000"/>
                <w:sz w:val="24"/>
                <w:szCs w:val="24"/>
                <w:lang w:eastAsia="en-US"/>
              </w:rPr>
            </w:pPr>
            <w:r w:rsidRPr="001B174C">
              <w:rPr>
                <w:rFonts w:eastAsiaTheme="minorHAnsi"/>
                <w:b/>
                <w:bCs/>
                <w:sz w:val="24"/>
                <w:szCs w:val="24"/>
                <w:lang w:eastAsia="en-US"/>
              </w:rPr>
              <w:t xml:space="preserve">Национальная безопасность и правоохранительная деятельность </w:t>
            </w:r>
          </w:p>
        </w:tc>
        <w:tc>
          <w:tcPr>
            <w:tcW w:w="1183" w:type="dxa"/>
            <w:shd w:val="clear" w:color="auto" w:fill="auto"/>
            <w:vAlign w:val="bottom"/>
          </w:tcPr>
          <w:p w14:paraId="35436A98" w14:textId="77777777" w:rsidR="00B910AD" w:rsidRPr="001B174C" w:rsidRDefault="00B910AD" w:rsidP="00DC3934">
            <w:pPr>
              <w:spacing w:line="240" w:lineRule="auto"/>
              <w:ind w:firstLine="0"/>
              <w:jc w:val="left"/>
              <w:rPr>
                <w:rFonts w:eastAsiaTheme="minorHAnsi"/>
                <w:b/>
                <w:bCs/>
                <w:sz w:val="24"/>
                <w:szCs w:val="24"/>
                <w:lang w:eastAsia="en-US"/>
              </w:rPr>
            </w:pPr>
            <w:r w:rsidRPr="001B174C">
              <w:rPr>
                <w:rFonts w:eastAsiaTheme="minorHAnsi"/>
                <w:b/>
                <w:bCs/>
                <w:sz w:val="24"/>
                <w:szCs w:val="24"/>
                <w:lang w:eastAsia="en-US"/>
              </w:rPr>
              <w:t>03</w:t>
            </w:r>
          </w:p>
        </w:tc>
        <w:tc>
          <w:tcPr>
            <w:tcW w:w="1227" w:type="dxa"/>
            <w:shd w:val="clear" w:color="auto" w:fill="auto"/>
            <w:vAlign w:val="bottom"/>
          </w:tcPr>
          <w:p w14:paraId="765D224E" w14:textId="77777777" w:rsidR="00B910AD" w:rsidRPr="001B174C" w:rsidRDefault="00B910AD" w:rsidP="00DC3934">
            <w:pPr>
              <w:spacing w:line="240" w:lineRule="auto"/>
              <w:ind w:firstLine="0"/>
              <w:jc w:val="left"/>
              <w:rPr>
                <w:rFonts w:eastAsiaTheme="minorHAnsi"/>
                <w:b/>
                <w:bCs/>
                <w:sz w:val="24"/>
                <w:szCs w:val="24"/>
                <w:lang w:eastAsia="en-US"/>
              </w:rPr>
            </w:pPr>
            <w:r w:rsidRPr="001B174C">
              <w:rPr>
                <w:rFonts w:eastAsiaTheme="minorHAnsi"/>
                <w:b/>
                <w:bCs/>
                <w:sz w:val="24"/>
                <w:szCs w:val="24"/>
                <w:lang w:eastAsia="en-US"/>
              </w:rPr>
              <w:t>00</w:t>
            </w:r>
          </w:p>
        </w:tc>
        <w:tc>
          <w:tcPr>
            <w:tcW w:w="1884" w:type="dxa"/>
            <w:shd w:val="clear" w:color="auto" w:fill="auto"/>
            <w:vAlign w:val="bottom"/>
          </w:tcPr>
          <w:p w14:paraId="6DFA0969" w14:textId="77777777" w:rsidR="00B910AD" w:rsidRPr="001B174C" w:rsidRDefault="00B910AD" w:rsidP="00DC3934">
            <w:pPr>
              <w:spacing w:line="240" w:lineRule="auto"/>
              <w:ind w:firstLine="0"/>
              <w:jc w:val="left"/>
              <w:rPr>
                <w:rFonts w:eastAsiaTheme="minorHAnsi"/>
                <w:b/>
                <w:bCs/>
                <w:sz w:val="24"/>
                <w:szCs w:val="24"/>
                <w:lang w:eastAsia="en-US"/>
              </w:rPr>
            </w:pPr>
            <w:r w:rsidRPr="001B174C">
              <w:rPr>
                <w:rFonts w:eastAsiaTheme="minorHAnsi"/>
                <w:b/>
                <w:bCs/>
                <w:sz w:val="24"/>
                <w:szCs w:val="24"/>
                <w:lang w:eastAsia="en-US"/>
              </w:rPr>
              <w:t xml:space="preserve"> </w:t>
            </w:r>
          </w:p>
        </w:tc>
        <w:tc>
          <w:tcPr>
            <w:tcW w:w="1145" w:type="dxa"/>
            <w:shd w:val="clear" w:color="auto" w:fill="auto"/>
            <w:vAlign w:val="bottom"/>
          </w:tcPr>
          <w:p w14:paraId="2C4803BF" w14:textId="77777777" w:rsidR="00B910AD" w:rsidRPr="001B174C" w:rsidRDefault="00B910AD" w:rsidP="00DC3934">
            <w:pPr>
              <w:spacing w:line="240" w:lineRule="auto"/>
              <w:ind w:firstLine="0"/>
              <w:jc w:val="left"/>
              <w:rPr>
                <w:rFonts w:eastAsiaTheme="minorHAnsi"/>
                <w:b/>
                <w:bCs/>
                <w:sz w:val="24"/>
                <w:szCs w:val="24"/>
                <w:lang w:eastAsia="en-US"/>
              </w:rPr>
            </w:pPr>
            <w:r w:rsidRPr="001B174C">
              <w:rPr>
                <w:rFonts w:eastAsiaTheme="minorHAnsi"/>
                <w:b/>
                <w:bCs/>
                <w:sz w:val="24"/>
                <w:szCs w:val="24"/>
                <w:lang w:eastAsia="en-US"/>
              </w:rPr>
              <w:t xml:space="preserve"> </w:t>
            </w:r>
          </w:p>
        </w:tc>
        <w:tc>
          <w:tcPr>
            <w:tcW w:w="1548" w:type="dxa"/>
            <w:shd w:val="clear" w:color="auto" w:fill="auto"/>
            <w:vAlign w:val="bottom"/>
          </w:tcPr>
          <w:p w14:paraId="61C480F0" w14:textId="101B9A69" w:rsidR="00B910AD" w:rsidRPr="001B174C" w:rsidRDefault="00770940" w:rsidP="00DC3934">
            <w:pPr>
              <w:spacing w:line="240" w:lineRule="auto"/>
              <w:ind w:firstLine="0"/>
              <w:jc w:val="left"/>
              <w:rPr>
                <w:rFonts w:eastAsiaTheme="minorHAnsi"/>
                <w:b/>
                <w:bCs/>
                <w:sz w:val="24"/>
                <w:szCs w:val="24"/>
                <w:lang w:eastAsia="en-US"/>
              </w:rPr>
            </w:pPr>
            <w:r>
              <w:rPr>
                <w:rFonts w:eastAsiaTheme="minorHAnsi"/>
                <w:b/>
                <w:bCs/>
                <w:sz w:val="24"/>
                <w:szCs w:val="24"/>
                <w:lang w:eastAsia="en-US"/>
              </w:rPr>
              <w:t>8657,2</w:t>
            </w:r>
          </w:p>
        </w:tc>
      </w:tr>
      <w:tr w:rsidR="00B910AD" w:rsidRPr="001B174C" w14:paraId="15F22783" w14:textId="77777777" w:rsidTr="00DC3934">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14CE3AB8" w14:textId="77777777" w:rsidR="00B910AD" w:rsidRPr="001B174C" w:rsidRDefault="00B910AD" w:rsidP="00DC3934">
            <w:pPr>
              <w:spacing w:line="240" w:lineRule="auto"/>
              <w:ind w:firstLine="0"/>
              <w:jc w:val="left"/>
              <w:rPr>
                <w:rFonts w:eastAsiaTheme="minorHAnsi"/>
                <w:bCs/>
                <w:color w:val="000000"/>
                <w:sz w:val="24"/>
                <w:szCs w:val="24"/>
                <w:lang w:eastAsia="en-US"/>
              </w:rPr>
            </w:pPr>
            <w:r w:rsidRPr="001B174C">
              <w:rPr>
                <w:rFonts w:eastAsiaTheme="minorHAnsi"/>
                <w:sz w:val="24"/>
                <w:szCs w:val="24"/>
                <w:lang w:eastAsia="en-US"/>
              </w:rPr>
              <w:t>Предупреждение и ликвидация последствий чрезвычайных ситуаций природного и техногенного характера, гражданская оборона</w:t>
            </w:r>
          </w:p>
        </w:tc>
        <w:tc>
          <w:tcPr>
            <w:tcW w:w="1183" w:type="dxa"/>
            <w:shd w:val="clear" w:color="auto" w:fill="auto"/>
            <w:vAlign w:val="bottom"/>
          </w:tcPr>
          <w:p w14:paraId="46AF735E" w14:textId="77777777" w:rsidR="00B910AD" w:rsidRDefault="00B910AD" w:rsidP="00DC3934">
            <w:pPr>
              <w:spacing w:line="240" w:lineRule="auto"/>
              <w:ind w:firstLine="0"/>
              <w:jc w:val="left"/>
              <w:rPr>
                <w:rFonts w:eastAsiaTheme="minorHAnsi"/>
                <w:sz w:val="24"/>
                <w:szCs w:val="24"/>
                <w:lang w:eastAsia="en-US"/>
              </w:rPr>
            </w:pPr>
          </w:p>
          <w:p w14:paraId="53E9C4C6" w14:textId="77777777" w:rsidR="00B910AD" w:rsidRDefault="00B910AD" w:rsidP="00DC3934">
            <w:pPr>
              <w:spacing w:line="240" w:lineRule="auto"/>
              <w:ind w:firstLine="0"/>
              <w:jc w:val="left"/>
              <w:rPr>
                <w:rFonts w:eastAsiaTheme="minorHAnsi"/>
                <w:sz w:val="24"/>
                <w:szCs w:val="24"/>
                <w:lang w:eastAsia="en-US"/>
              </w:rPr>
            </w:pPr>
          </w:p>
          <w:p w14:paraId="4A2EC1C9" w14:textId="77777777" w:rsidR="00B910AD" w:rsidRDefault="00B910AD" w:rsidP="00DC3934">
            <w:pPr>
              <w:spacing w:line="240" w:lineRule="auto"/>
              <w:ind w:firstLine="0"/>
              <w:jc w:val="left"/>
              <w:rPr>
                <w:rFonts w:eastAsiaTheme="minorHAnsi"/>
                <w:sz w:val="24"/>
                <w:szCs w:val="24"/>
                <w:lang w:eastAsia="en-US"/>
              </w:rPr>
            </w:pPr>
          </w:p>
          <w:p w14:paraId="7ECD1E66" w14:textId="77777777" w:rsidR="00B910AD" w:rsidRDefault="00B910AD" w:rsidP="00DC3934">
            <w:pPr>
              <w:spacing w:line="240" w:lineRule="auto"/>
              <w:ind w:firstLine="0"/>
              <w:jc w:val="left"/>
              <w:rPr>
                <w:rFonts w:eastAsiaTheme="minorHAnsi"/>
                <w:sz w:val="24"/>
                <w:szCs w:val="24"/>
                <w:lang w:eastAsia="en-US"/>
              </w:rPr>
            </w:pPr>
          </w:p>
          <w:p w14:paraId="1E141BDA" w14:textId="77777777" w:rsidR="00B910AD" w:rsidRDefault="00B910AD" w:rsidP="00DC3934">
            <w:pPr>
              <w:spacing w:line="240" w:lineRule="auto"/>
              <w:ind w:firstLine="0"/>
              <w:jc w:val="left"/>
              <w:rPr>
                <w:rFonts w:eastAsiaTheme="minorHAnsi"/>
                <w:sz w:val="24"/>
                <w:szCs w:val="24"/>
                <w:lang w:eastAsia="en-US"/>
              </w:rPr>
            </w:pPr>
          </w:p>
          <w:p w14:paraId="047D4A26" w14:textId="77777777" w:rsidR="00B910AD" w:rsidRPr="001B174C" w:rsidRDefault="00B910AD" w:rsidP="00DC3934">
            <w:pPr>
              <w:spacing w:line="240" w:lineRule="auto"/>
              <w:ind w:firstLine="0"/>
              <w:jc w:val="left"/>
              <w:rPr>
                <w:rFonts w:eastAsiaTheme="minorHAnsi"/>
                <w:sz w:val="24"/>
                <w:szCs w:val="24"/>
                <w:lang w:eastAsia="en-US"/>
              </w:rPr>
            </w:pPr>
            <w:r w:rsidRPr="001B174C">
              <w:rPr>
                <w:rFonts w:eastAsiaTheme="minorHAnsi"/>
                <w:sz w:val="24"/>
                <w:szCs w:val="24"/>
                <w:lang w:eastAsia="en-US"/>
              </w:rPr>
              <w:t>03</w:t>
            </w:r>
          </w:p>
        </w:tc>
        <w:tc>
          <w:tcPr>
            <w:tcW w:w="1227" w:type="dxa"/>
            <w:shd w:val="clear" w:color="auto" w:fill="auto"/>
            <w:vAlign w:val="bottom"/>
          </w:tcPr>
          <w:p w14:paraId="55924003" w14:textId="77777777" w:rsidR="00B910AD" w:rsidRDefault="00B910AD" w:rsidP="00DC3934">
            <w:pPr>
              <w:spacing w:line="240" w:lineRule="auto"/>
              <w:ind w:firstLine="0"/>
              <w:jc w:val="left"/>
              <w:rPr>
                <w:rFonts w:eastAsiaTheme="minorHAnsi"/>
                <w:sz w:val="24"/>
                <w:szCs w:val="24"/>
                <w:lang w:eastAsia="en-US"/>
              </w:rPr>
            </w:pPr>
          </w:p>
          <w:p w14:paraId="66AE935F" w14:textId="77777777" w:rsidR="00B910AD" w:rsidRDefault="00B910AD" w:rsidP="00DC3934">
            <w:pPr>
              <w:spacing w:line="240" w:lineRule="auto"/>
              <w:ind w:firstLine="0"/>
              <w:jc w:val="left"/>
              <w:rPr>
                <w:rFonts w:eastAsiaTheme="minorHAnsi"/>
                <w:sz w:val="24"/>
                <w:szCs w:val="24"/>
                <w:lang w:eastAsia="en-US"/>
              </w:rPr>
            </w:pPr>
          </w:p>
          <w:p w14:paraId="52588D03" w14:textId="77777777" w:rsidR="00B910AD" w:rsidRDefault="00B910AD" w:rsidP="00DC3934">
            <w:pPr>
              <w:spacing w:line="240" w:lineRule="auto"/>
              <w:ind w:firstLine="0"/>
              <w:jc w:val="left"/>
              <w:rPr>
                <w:rFonts w:eastAsiaTheme="minorHAnsi"/>
                <w:sz w:val="24"/>
                <w:szCs w:val="24"/>
                <w:lang w:eastAsia="en-US"/>
              </w:rPr>
            </w:pPr>
          </w:p>
          <w:p w14:paraId="2A267C57" w14:textId="77777777" w:rsidR="00B910AD" w:rsidRDefault="00B910AD" w:rsidP="00DC3934">
            <w:pPr>
              <w:spacing w:line="240" w:lineRule="auto"/>
              <w:ind w:firstLine="0"/>
              <w:jc w:val="left"/>
              <w:rPr>
                <w:rFonts w:eastAsiaTheme="minorHAnsi"/>
                <w:sz w:val="24"/>
                <w:szCs w:val="24"/>
                <w:lang w:eastAsia="en-US"/>
              </w:rPr>
            </w:pPr>
          </w:p>
          <w:p w14:paraId="217CDDB0" w14:textId="77777777" w:rsidR="00B910AD" w:rsidRDefault="00B910AD" w:rsidP="00DC3934">
            <w:pPr>
              <w:spacing w:line="240" w:lineRule="auto"/>
              <w:ind w:firstLine="0"/>
              <w:jc w:val="left"/>
              <w:rPr>
                <w:rFonts w:eastAsiaTheme="minorHAnsi"/>
                <w:sz w:val="24"/>
                <w:szCs w:val="24"/>
                <w:lang w:eastAsia="en-US"/>
              </w:rPr>
            </w:pPr>
          </w:p>
          <w:p w14:paraId="4E5178BC" w14:textId="77777777" w:rsidR="00B910AD" w:rsidRPr="001B174C" w:rsidRDefault="00B910AD" w:rsidP="00DC3934">
            <w:pPr>
              <w:spacing w:line="240" w:lineRule="auto"/>
              <w:ind w:firstLine="0"/>
              <w:jc w:val="left"/>
              <w:rPr>
                <w:rFonts w:eastAsiaTheme="minorHAnsi"/>
                <w:sz w:val="24"/>
                <w:szCs w:val="24"/>
                <w:lang w:eastAsia="en-US"/>
              </w:rPr>
            </w:pPr>
            <w:r w:rsidRPr="001B174C">
              <w:rPr>
                <w:rFonts w:eastAsiaTheme="minorHAnsi"/>
                <w:sz w:val="24"/>
                <w:szCs w:val="24"/>
                <w:lang w:eastAsia="en-US"/>
              </w:rPr>
              <w:t>09</w:t>
            </w:r>
          </w:p>
        </w:tc>
        <w:tc>
          <w:tcPr>
            <w:tcW w:w="1884" w:type="dxa"/>
            <w:shd w:val="clear" w:color="auto" w:fill="auto"/>
            <w:vAlign w:val="bottom"/>
          </w:tcPr>
          <w:p w14:paraId="2691AF4C" w14:textId="77777777" w:rsidR="00B910AD" w:rsidRPr="001B174C" w:rsidRDefault="00B910AD" w:rsidP="00DC3934">
            <w:pPr>
              <w:spacing w:line="240" w:lineRule="auto"/>
              <w:ind w:firstLine="0"/>
              <w:jc w:val="left"/>
              <w:rPr>
                <w:rFonts w:eastAsiaTheme="minorHAnsi"/>
                <w:sz w:val="24"/>
                <w:szCs w:val="24"/>
                <w:lang w:eastAsia="en-US"/>
              </w:rPr>
            </w:pPr>
            <w:r w:rsidRPr="001B174C">
              <w:rPr>
                <w:rFonts w:eastAsiaTheme="minorHAnsi"/>
                <w:sz w:val="24"/>
                <w:szCs w:val="24"/>
                <w:lang w:eastAsia="en-US"/>
              </w:rPr>
              <w:t xml:space="preserve"> </w:t>
            </w:r>
          </w:p>
        </w:tc>
        <w:tc>
          <w:tcPr>
            <w:tcW w:w="1145" w:type="dxa"/>
            <w:shd w:val="clear" w:color="auto" w:fill="auto"/>
            <w:vAlign w:val="bottom"/>
          </w:tcPr>
          <w:p w14:paraId="3DFEB8C6" w14:textId="77777777" w:rsidR="00B910AD" w:rsidRPr="001B174C" w:rsidRDefault="00B910AD" w:rsidP="00DC3934">
            <w:pPr>
              <w:spacing w:line="240" w:lineRule="auto"/>
              <w:ind w:firstLine="0"/>
              <w:jc w:val="left"/>
              <w:rPr>
                <w:rFonts w:eastAsiaTheme="minorHAnsi"/>
                <w:sz w:val="24"/>
                <w:szCs w:val="24"/>
                <w:lang w:eastAsia="en-US"/>
              </w:rPr>
            </w:pPr>
            <w:r w:rsidRPr="001B174C">
              <w:rPr>
                <w:rFonts w:eastAsiaTheme="minorHAnsi"/>
                <w:sz w:val="24"/>
                <w:szCs w:val="24"/>
                <w:lang w:eastAsia="en-US"/>
              </w:rPr>
              <w:t xml:space="preserve"> </w:t>
            </w:r>
          </w:p>
        </w:tc>
        <w:tc>
          <w:tcPr>
            <w:tcW w:w="1548" w:type="dxa"/>
            <w:shd w:val="clear" w:color="auto" w:fill="auto"/>
            <w:vAlign w:val="bottom"/>
          </w:tcPr>
          <w:p w14:paraId="70034650" w14:textId="77777777" w:rsidR="00B910AD" w:rsidRDefault="00B910AD" w:rsidP="00DC3934">
            <w:pPr>
              <w:spacing w:line="240" w:lineRule="auto"/>
              <w:ind w:firstLine="0"/>
              <w:jc w:val="left"/>
              <w:rPr>
                <w:rFonts w:eastAsiaTheme="minorHAnsi"/>
                <w:sz w:val="24"/>
                <w:szCs w:val="24"/>
                <w:lang w:eastAsia="en-US"/>
              </w:rPr>
            </w:pPr>
          </w:p>
          <w:p w14:paraId="48AD68B8" w14:textId="77777777" w:rsidR="00B910AD" w:rsidRDefault="00B910AD" w:rsidP="00DC3934">
            <w:pPr>
              <w:spacing w:line="240" w:lineRule="auto"/>
              <w:ind w:firstLine="0"/>
              <w:jc w:val="left"/>
              <w:rPr>
                <w:rFonts w:eastAsiaTheme="minorHAnsi"/>
                <w:sz w:val="24"/>
                <w:szCs w:val="24"/>
                <w:lang w:eastAsia="en-US"/>
              </w:rPr>
            </w:pPr>
          </w:p>
          <w:p w14:paraId="3F9725D9" w14:textId="77777777" w:rsidR="00B910AD" w:rsidRDefault="00B910AD" w:rsidP="00DC3934">
            <w:pPr>
              <w:spacing w:line="240" w:lineRule="auto"/>
              <w:ind w:firstLine="0"/>
              <w:jc w:val="left"/>
              <w:rPr>
                <w:rFonts w:eastAsiaTheme="minorHAnsi"/>
                <w:sz w:val="24"/>
                <w:szCs w:val="24"/>
                <w:lang w:eastAsia="en-US"/>
              </w:rPr>
            </w:pPr>
          </w:p>
          <w:p w14:paraId="2493C8DB" w14:textId="77777777" w:rsidR="00B910AD" w:rsidRDefault="00B910AD" w:rsidP="00DC3934">
            <w:pPr>
              <w:spacing w:line="240" w:lineRule="auto"/>
              <w:ind w:firstLine="0"/>
              <w:jc w:val="left"/>
              <w:rPr>
                <w:rFonts w:eastAsiaTheme="minorHAnsi"/>
                <w:sz w:val="24"/>
                <w:szCs w:val="24"/>
                <w:lang w:eastAsia="en-US"/>
              </w:rPr>
            </w:pPr>
          </w:p>
          <w:p w14:paraId="548D36ED" w14:textId="77777777" w:rsidR="00B910AD" w:rsidRDefault="00B910AD" w:rsidP="00DC3934">
            <w:pPr>
              <w:spacing w:line="240" w:lineRule="auto"/>
              <w:ind w:firstLine="0"/>
              <w:jc w:val="left"/>
              <w:rPr>
                <w:rFonts w:eastAsiaTheme="minorHAnsi"/>
                <w:sz w:val="24"/>
                <w:szCs w:val="24"/>
                <w:lang w:eastAsia="en-US"/>
              </w:rPr>
            </w:pPr>
          </w:p>
          <w:p w14:paraId="4880F2DF" w14:textId="1D0B3780" w:rsidR="00B910AD" w:rsidRPr="001B174C" w:rsidRDefault="00770940" w:rsidP="00DC3934">
            <w:pPr>
              <w:spacing w:line="240" w:lineRule="auto"/>
              <w:ind w:firstLine="0"/>
              <w:jc w:val="left"/>
              <w:rPr>
                <w:rFonts w:eastAsiaTheme="minorHAnsi"/>
                <w:sz w:val="24"/>
                <w:szCs w:val="24"/>
                <w:lang w:eastAsia="en-US"/>
              </w:rPr>
            </w:pPr>
            <w:r>
              <w:rPr>
                <w:rFonts w:eastAsiaTheme="minorHAnsi"/>
                <w:sz w:val="24"/>
                <w:szCs w:val="24"/>
                <w:lang w:eastAsia="en-US"/>
              </w:rPr>
              <w:t>2540,5</w:t>
            </w:r>
          </w:p>
        </w:tc>
      </w:tr>
      <w:tr w:rsidR="00107C29" w:rsidRPr="001B174C" w14:paraId="58CC2285" w14:textId="77777777" w:rsidTr="00DC3934">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56E39F57" w14:textId="74C1F886" w:rsidR="00107C29" w:rsidRPr="001B174C" w:rsidRDefault="00107C29" w:rsidP="00DC3934">
            <w:pPr>
              <w:spacing w:line="240" w:lineRule="auto"/>
              <w:ind w:firstLine="0"/>
              <w:jc w:val="left"/>
              <w:rPr>
                <w:rFonts w:eastAsiaTheme="minorHAnsi"/>
                <w:sz w:val="24"/>
                <w:szCs w:val="24"/>
                <w:lang w:eastAsia="en-US"/>
              </w:rPr>
            </w:pPr>
            <w:r w:rsidRPr="00107C29">
              <w:rPr>
                <w:rFonts w:eastAsiaTheme="minorHAnsi"/>
                <w:sz w:val="24"/>
                <w:szCs w:val="24"/>
                <w:lang w:eastAsia="en-US"/>
              </w:rPr>
              <w:t xml:space="preserve"> Резервные фонды исполнительных органов государственной власти субъекта Российской Федерации</w:t>
            </w:r>
          </w:p>
        </w:tc>
        <w:tc>
          <w:tcPr>
            <w:tcW w:w="1183" w:type="dxa"/>
            <w:shd w:val="clear" w:color="auto" w:fill="auto"/>
            <w:vAlign w:val="bottom"/>
          </w:tcPr>
          <w:p w14:paraId="7564BC3F" w14:textId="50683114" w:rsidR="00107C29" w:rsidRDefault="00107C29" w:rsidP="00DC3934">
            <w:pPr>
              <w:spacing w:line="240" w:lineRule="auto"/>
              <w:ind w:firstLine="0"/>
              <w:jc w:val="left"/>
              <w:rPr>
                <w:rFonts w:eastAsiaTheme="minorHAnsi"/>
                <w:sz w:val="24"/>
                <w:szCs w:val="24"/>
                <w:lang w:eastAsia="en-US"/>
              </w:rPr>
            </w:pPr>
            <w:r>
              <w:rPr>
                <w:rFonts w:eastAsiaTheme="minorHAnsi"/>
                <w:sz w:val="24"/>
                <w:szCs w:val="24"/>
                <w:lang w:eastAsia="en-US"/>
              </w:rPr>
              <w:t>03</w:t>
            </w:r>
          </w:p>
        </w:tc>
        <w:tc>
          <w:tcPr>
            <w:tcW w:w="1227" w:type="dxa"/>
            <w:shd w:val="clear" w:color="auto" w:fill="auto"/>
            <w:vAlign w:val="bottom"/>
          </w:tcPr>
          <w:p w14:paraId="3496AF74" w14:textId="482FA49B" w:rsidR="00107C29" w:rsidRDefault="00107C29" w:rsidP="00DC3934">
            <w:pPr>
              <w:spacing w:line="240" w:lineRule="auto"/>
              <w:ind w:firstLine="0"/>
              <w:jc w:val="left"/>
              <w:rPr>
                <w:rFonts w:eastAsiaTheme="minorHAnsi"/>
                <w:sz w:val="24"/>
                <w:szCs w:val="24"/>
                <w:lang w:eastAsia="en-US"/>
              </w:rPr>
            </w:pPr>
            <w:r>
              <w:rPr>
                <w:rFonts w:eastAsiaTheme="minorHAnsi"/>
                <w:sz w:val="24"/>
                <w:szCs w:val="24"/>
                <w:lang w:eastAsia="en-US"/>
              </w:rPr>
              <w:t>09</w:t>
            </w:r>
          </w:p>
        </w:tc>
        <w:tc>
          <w:tcPr>
            <w:tcW w:w="1884" w:type="dxa"/>
            <w:shd w:val="clear" w:color="auto" w:fill="auto"/>
            <w:vAlign w:val="bottom"/>
          </w:tcPr>
          <w:p w14:paraId="13D5C4A4" w14:textId="48D155DF" w:rsidR="00107C29" w:rsidRPr="001B174C" w:rsidRDefault="00107C29" w:rsidP="00DC3934">
            <w:pPr>
              <w:spacing w:line="240" w:lineRule="auto"/>
              <w:ind w:firstLine="0"/>
              <w:jc w:val="left"/>
              <w:rPr>
                <w:rFonts w:eastAsiaTheme="minorHAnsi"/>
                <w:sz w:val="24"/>
                <w:szCs w:val="24"/>
                <w:lang w:eastAsia="en-US"/>
              </w:rPr>
            </w:pPr>
            <w:r>
              <w:rPr>
                <w:rFonts w:eastAsiaTheme="minorHAnsi"/>
                <w:sz w:val="24"/>
                <w:szCs w:val="24"/>
                <w:lang w:eastAsia="en-US"/>
              </w:rPr>
              <w:t>00  0 00 00704</w:t>
            </w:r>
          </w:p>
        </w:tc>
        <w:tc>
          <w:tcPr>
            <w:tcW w:w="1145" w:type="dxa"/>
            <w:shd w:val="clear" w:color="auto" w:fill="auto"/>
            <w:vAlign w:val="bottom"/>
          </w:tcPr>
          <w:p w14:paraId="0AE596B5" w14:textId="77777777" w:rsidR="00107C29" w:rsidRPr="001B174C" w:rsidRDefault="00107C29" w:rsidP="00DC3934">
            <w:pPr>
              <w:spacing w:line="240" w:lineRule="auto"/>
              <w:ind w:firstLine="0"/>
              <w:jc w:val="left"/>
              <w:rPr>
                <w:rFonts w:eastAsiaTheme="minorHAnsi"/>
                <w:sz w:val="24"/>
                <w:szCs w:val="24"/>
                <w:lang w:eastAsia="en-US"/>
              </w:rPr>
            </w:pPr>
          </w:p>
        </w:tc>
        <w:tc>
          <w:tcPr>
            <w:tcW w:w="1548" w:type="dxa"/>
            <w:shd w:val="clear" w:color="auto" w:fill="auto"/>
            <w:vAlign w:val="bottom"/>
          </w:tcPr>
          <w:p w14:paraId="24D34A0A" w14:textId="21D82DCC" w:rsidR="00107C29" w:rsidRDefault="00107C29" w:rsidP="00DC3934">
            <w:pPr>
              <w:spacing w:line="240" w:lineRule="auto"/>
              <w:ind w:firstLine="0"/>
              <w:jc w:val="left"/>
              <w:rPr>
                <w:rFonts w:eastAsiaTheme="minorHAnsi"/>
                <w:sz w:val="24"/>
                <w:szCs w:val="24"/>
                <w:lang w:eastAsia="en-US"/>
              </w:rPr>
            </w:pPr>
            <w:r>
              <w:rPr>
                <w:rFonts w:eastAsiaTheme="minorHAnsi"/>
                <w:sz w:val="24"/>
                <w:szCs w:val="24"/>
                <w:lang w:eastAsia="en-US"/>
              </w:rPr>
              <w:t>1240,5</w:t>
            </w:r>
          </w:p>
        </w:tc>
      </w:tr>
      <w:tr w:rsidR="00107C29" w:rsidRPr="001B174C" w14:paraId="6595B19A" w14:textId="77777777" w:rsidTr="00DC3934">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4677FF82" w14:textId="37185F6A" w:rsidR="00107C29" w:rsidRPr="00107C29" w:rsidRDefault="00107C29" w:rsidP="00DC3934">
            <w:pPr>
              <w:spacing w:line="240" w:lineRule="auto"/>
              <w:ind w:firstLine="0"/>
              <w:jc w:val="left"/>
              <w:rPr>
                <w:rFonts w:eastAsiaTheme="minorHAnsi"/>
                <w:sz w:val="24"/>
                <w:szCs w:val="24"/>
                <w:lang w:eastAsia="en-US"/>
              </w:rPr>
            </w:pPr>
            <w:r w:rsidRPr="00107C29">
              <w:rPr>
                <w:rFonts w:eastAsiaTheme="minorHAnsi"/>
                <w:sz w:val="24"/>
                <w:szCs w:val="24"/>
                <w:lang w:eastAsia="en-US"/>
              </w:rPr>
              <w:t>Субсидии бюджетным учреждениям на финансовое обеспечение муниципального задания на оказание муниципальных услуг (выполнение работ)</w:t>
            </w:r>
          </w:p>
        </w:tc>
        <w:tc>
          <w:tcPr>
            <w:tcW w:w="1183" w:type="dxa"/>
            <w:shd w:val="clear" w:color="auto" w:fill="auto"/>
            <w:vAlign w:val="bottom"/>
          </w:tcPr>
          <w:p w14:paraId="0491EC15" w14:textId="3D112D07" w:rsidR="00107C29" w:rsidRDefault="00107C29" w:rsidP="00DC3934">
            <w:pPr>
              <w:spacing w:line="240" w:lineRule="auto"/>
              <w:ind w:firstLine="0"/>
              <w:jc w:val="left"/>
              <w:rPr>
                <w:rFonts w:eastAsiaTheme="minorHAnsi"/>
                <w:sz w:val="24"/>
                <w:szCs w:val="24"/>
                <w:lang w:eastAsia="en-US"/>
              </w:rPr>
            </w:pPr>
            <w:r>
              <w:rPr>
                <w:rFonts w:eastAsiaTheme="minorHAnsi"/>
                <w:sz w:val="24"/>
                <w:szCs w:val="24"/>
                <w:lang w:eastAsia="en-US"/>
              </w:rPr>
              <w:t>03</w:t>
            </w:r>
          </w:p>
        </w:tc>
        <w:tc>
          <w:tcPr>
            <w:tcW w:w="1227" w:type="dxa"/>
            <w:shd w:val="clear" w:color="auto" w:fill="auto"/>
            <w:vAlign w:val="bottom"/>
          </w:tcPr>
          <w:p w14:paraId="6D1A8A8A" w14:textId="56F93AA9" w:rsidR="00107C29" w:rsidRDefault="00107C29" w:rsidP="00DC3934">
            <w:pPr>
              <w:spacing w:line="240" w:lineRule="auto"/>
              <w:ind w:firstLine="0"/>
              <w:jc w:val="left"/>
              <w:rPr>
                <w:rFonts w:eastAsiaTheme="minorHAnsi"/>
                <w:sz w:val="24"/>
                <w:szCs w:val="24"/>
                <w:lang w:eastAsia="en-US"/>
              </w:rPr>
            </w:pPr>
            <w:r>
              <w:rPr>
                <w:rFonts w:eastAsiaTheme="minorHAnsi"/>
                <w:sz w:val="24"/>
                <w:szCs w:val="24"/>
                <w:lang w:eastAsia="en-US"/>
              </w:rPr>
              <w:t>09</w:t>
            </w:r>
          </w:p>
        </w:tc>
        <w:tc>
          <w:tcPr>
            <w:tcW w:w="1884" w:type="dxa"/>
            <w:shd w:val="clear" w:color="auto" w:fill="auto"/>
            <w:vAlign w:val="bottom"/>
          </w:tcPr>
          <w:p w14:paraId="2E41B0B7" w14:textId="488E4BBD" w:rsidR="00107C29" w:rsidRDefault="00107C29" w:rsidP="00DC3934">
            <w:pPr>
              <w:spacing w:line="240" w:lineRule="auto"/>
              <w:ind w:firstLine="0"/>
              <w:jc w:val="left"/>
              <w:rPr>
                <w:rFonts w:eastAsiaTheme="minorHAnsi"/>
                <w:sz w:val="24"/>
                <w:szCs w:val="24"/>
                <w:lang w:eastAsia="en-US"/>
              </w:rPr>
            </w:pPr>
            <w:r>
              <w:rPr>
                <w:rFonts w:eastAsiaTheme="minorHAnsi"/>
                <w:sz w:val="24"/>
                <w:szCs w:val="24"/>
                <w:lang w:eastAsia="en-US"/>
              </w:rPr>
              <w:t>00  0 00 00704</w:t>
            </w:r>
          </w:p>
        </w:tc>
        <w:tc>
          <w:tcPr>
            <w:tcW w:w="1145" w:type="dxa"/>
            <w:shd w:val="clear" w:color="auto" w:fill="auto"/>
            <w:vAlign w:val="bottom"/>
          </w:tcPr>
          <w:p w14:paraId="29253B91" w14:textId="15FC7B76" w:rsidR="00107C29" w:rsidRPr="001B174C" w:rsidRDefault="00107C29" w:rsidP="00DC3934">
            <w:pPr>
              <w:spacing w:line="240" w:lineRule="auto"/>
              <w:ind w:firstLine="0"/>
              <w:jc w:val="left"/>
              <w:rPr>
                <w:rFonts w:eastAsiaTheme="minorHAnsi"/>
                <w:sz w:val="24"/>
                <w:szCs w:val="24"/>
                <w:lang w:eastAsia="en-US"/>
              </w:rPr>
            </w:pPr>
            <w:r>
              <w:rPr>
                <w:rFonts w:eastAsiaTheme="minorHAnsi"/>
                <w:sz w:val="24"/>
                <w:szCs w:val="24"/>
                <w:lang w:eastAsia="en-US"/>
              </w:rPr>
              <w:t>611</w:t>
            </w:r>
          </w:p>
        </w:tc>
        <w:tc>
          <w:tcPr>
            <w:tcW w:w="1548" w:type="dxa"/>
            <w:shd w:val="clear" w:color="auto" w:fill="auto"/>
            <w:vAlign w:val="bottom"/>
          </w:tcPr>
          <w:p w14:paraId="146AF069" w14:textId="121923A1" w:rsidR="00107C29" w:rsidRDefault="00107C29" w:rsidP="00DC3934">
            <w:pPr>
              <w:spacing w:line="240" w:lineRule="auto"/>
              <w:ind w:firstLine="0"/>
              <w:jc w:val="left"/>
              <w:rPr>
                <w:rFonts w:eastAsiaTheme="minorHAnsi"/>
                <w:sz w:val="24"/>
                <w:szCs w:val="24"/>
                <w:lang w:eastAsia="en-US"/>
              </w:rPr>
            </w:pPr>
            <w:r>
              <w:rPr>
                <w:rFonts w:eastAsiaTheme="minorHAnsi"/>
                <w:sz w:val="24"/>
                <w:szCs w:val="24"/>
                <w:lang w:eastAsia="en-US"/>
              </w:rPr>
              <w:t>1240,5</w:t>
            </w:r>
          </w:p>
        </w:tc>
      </w:tr>
      <w:tr w:rsidR="00B910AD" w:rsidRPr="001B174C" w14:paraId="7E4318D2" w14:textId="77777777" w:rsidTr="00DC3934">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05E27F8C" w14:textId="77777777" w:rsidR="00B910AD" w:rsidRPr="001B174C" w:rsidRDefault="00B910AD" w:rsidP="00DC3934">
            <w:pPr>
              <w:spacing w:line="240" w:lineRule="auto"/>
              <w:ind w:firstLine="0"/>
              <w:jc w:val="left"/>
              <w:rPr>
                <w:rFonts w:eastAsiaTheme="minorHAnsi"/>
                <w:bCs/>
                <w:color w:val="000000"/>
                <w:sz w:val="24"/>
                <w:szCs w:val="24"/>
                <w:lang w:eastAsia="en-US"/>
              </w:rPr>
            </w:pPr>
            <w:r w:rsidRPr="001B174C">
              <w:rPr>
                <w:rFonts w:eastAsiaTheme="minorHAnsi"/>
                <w:sz w:val="24"/>
                <w:szCs w:val="24"/>
                <w:lang w:eastAsia="en-US"/>
              </w:rPr>
              <w:t>Мероприятия по предупреждению и ликвидации чрезвычайных ситуаций и стихийных бедствий</w:t>
            </w:r>
          </w:p>
        </w:tc>
        <w:tc>
          <w:tcPr>
            <w:tcW w:w="1183" w:type="dxa"/>
            <w:shd w:val="clear" w:color="auto" w:fill="auto"/>
            <w:vAlign w:val="bottom"/>
          </w:tcPr>
          <w:p w14:paraId="5D43BEC0" w14:textId="77777777" w:rsidR="00B910AD" w:rsidRPr="001B174C" w:rsidRDefault="00B910AD" w:rsidP="00DC3934">
            <w:pPr>
              <w:spacing w:line="240" w:lineRule="auto"/>
              <w:ind w:firstLine="0"/>
              <w:jc w:val="left"/>
              <w:rPr>
                <w:rFonts w:eastAsiaTheme="minorHAnsi"/>
                <w:sz w:val="24"/>
                <w:szCs w:val="24"/>
                <w:lang w:eastAsia="en-US"/>
              </w:rPr>
            </w:pPr>
            <w:r w:rsidRPr="001B174C">
              <w:rPr>
                <w:rFonts w:eastAsiaTheme="minorHAnsi"/>
                <w:sz w:val="24"/>
                <w:szCs w:val="24"/>
                <w:lang w:eastAsia="en-US"/>
              </w:rPr>
              <w:t>03</w:t>
            </w:r>
          </w:p>
        </w:tc>
        <w:tc>
          <w:tcPr>
            <w:tcW w:w="1227" w:type="dxa"/>
            <w:shd w:val="clear" w:color="auto" w:fill="auto"/>
            <w:vAlign w:val="bottom"/>
          </w:tcPr>
          <w:p w14:paraId="0AF9C1FE" w14:textId="77777777" w:rsidR="00B910AD" w:rsidRPr="001B174C" w:rsidRDefault="00B910AD" w:rsidP="00DC3934">
            <w:pPr>
              <w:spacing w:line="240" w:lineRule="auto"/>
              <w:ind w:firstLine="0"/>
              <w:jc w:val="left"/>
              <w:rPr>
                <w:rFonts w:eastAsiaTheme="minorHAnsi"/>
                <w:sz w:val="24"/>
                <w:szCs w:val="24"/>
                <w:lang w:eastAsia="en-US"/>
              </w:rPr>
            </w:pPr>
            <w:r w:rsidRPr="001B174C">
              <w:rPr>
                <w:rFonts w:eastAsiaTheme="minorHAnsi"/>
                <w:sz w:val="24"/>
                <w:szCs w:val="24"/>
                <w:lang w:eastAsia="en-US"/>
              </w:rPr>
              <w:t>09</w:t>
            </w:r>
          </w:p>
        </w:tc>
        <w:tc>
          <w:tcPr>
            <w:tcW w:w="1884" w:type="dxa"/>
            <w:shd w:val="clear" w:color="auto" w:fill="auto"/>
            <w:vAlign w:val="bottom"/>
          </w:tcPr>
          <w:p w14:paraId="2A93D284" w14:textId="77777777" w:rsidR="00B910AD" w:rsidRPr="001B174C" w:rsidRDefault="00B910AD" w:rsidP="00DC3934">
            <w:pPr>
              <w:spacing w:line="240" w:lineRule="auto"/>
              <w:ind w:firstLine="0"/>
              <w:jc w:val="left"/>
              <w:rPr>
                <w:rFonts w:eastAsiaTheme="minorHAnsi"/>
                <w:sz w:val="24"/>
                <w:szCs w:val="24"/>
                <w:lang w:eastAsia="en-US"/>
              </w:rPr>
            </w:pPr>
            <w:r w:rsidRPr="001B174C">
              <w:rPr>
                <w:rFonts w:eastAsiaTheme="minorHAnsi"/>
                <w:sz w:val="24"/>
                <w:szCs w:val="24"/>
                <w:lang w:eastAsia="en-US"/>
              </w:rPr>
              <w:t>00 0 00 21800</w:t>
            </w:r>
          </w:p>
        </w:tc>
        <w:tc>
          <w:tcPr>
            <w:tcW w:w="1145" w:type="dxa"/>
            <w:shd w:val="clear" w:color="auto" w:fill="auto"/>
            <w:vAlign w:val="bottom"/>
          </w:tcPr>
          <w:p w14:paraId="03FFCFFF" w14:textId="77777777" w:rsidR="00B910AD" w:rsidRPr="001B174C" w:rsidRDefault="00B910AD" w:rsidP="00DC3934">
            <w:pPr>
              <w:spacing w:line="240" w:lineRule="auto"/>
              <w:ind w:firstLine="0"/>
              <w:jc w:val="left"/>
              <w:rPr>
                <w:rFonts w:eastAsiaTheme="minorHAnsi"/>
                <w:sz w:val="24"/>
                <w:szCs w:val="24"/>
                <w:lang w:eastAsia="en-US"/>
              </w:rPr>
            </w:pPr>
            <w:r w:rsidRPr="001B174C">
              <w:rPr>
                <w:rFonts w:eastAsiaTheme="minorHAnsi"/>
                <w:sz w:val="24"/>
                <w:szCs w:val="24"/>
                <w:lang w:eastAsia="en-US"/>
              </w:rPr>
              <w:t xml:space="preserve"> </w:t>
            </w:r>
          </w:p>
        </w:tc>
        <w:tc>
          <w:tcPr>
            <w:tcW w:w="1548" w:type="dxa"/>
            <w:shd w:val="clear" w:color="auto" w:fill="auto"/>
            <w:vAlign w:val="bottom"/>
          </w:tcPr>
          <w:p w14:paraId="07DB2C67" w14:textId="77777777" w:rsidR="00B910AD" w:rsidRPr="001B174C" w:rsidRDefault="00B910AD" w:rsidP="00DC3934">
            <w:pPr>
              <w:spacing w:line="240" w:lineRule="auto"/>
              <w:ind w:firstLine="0"/>
              <w:jc w:val="left"/>
              <w:rPr>
                <w:rFonts w:eastAsiaTheme="minorHAnsi"/>
                <w:sz w:val="24"/>
                <w:szCs w:val="24"/>
                <w:lang w:eastAsia="en-US"/>
              </w:rPr>
            </w:pPr>
            <w:r w:rsidRPr="001B174C">
              <w:rPr>
                <w:rFonts w:eastAsiaTheme="minorHAnsi"/>
                <w:sz w:val="24"/>
                <w:szCs w:val="24"/>
                <w:lang w:eastAsia="en-US"/>
              </w:rPr>
              <w:t>1300,0</w:t>
            </w:r>
          </w:p>
        </w:tc>
      </w:tr>
      <w:tr w:rsidR="00B910AD" w:rsidRPr="001B174C" w14:paraId="1A8BC4B3" w14:textId="77777777" w:rsidTr="00DC3934">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6F1C3356" w14:textId="77777777" w:rsidR="00B910AD" w:rsidRPr="001B174C" w:rsidRDefault="00B910AD" w:rsidP="00DC3934">
            <w:pPr>
              <w:spacing w:line="240" w:lineRule="auto"/>
              <w:ind w:firstLine="0"/>
              <w:jc w:val="left"/>
              <w:rPr>
                <w:rFonts w:eastAsiaTheme="minorHAnsi"/>
                <w:bCs/>
                <w:color w:val="000000"/>
                <w:sz w:val="24"/>
                <w:szCs w:val="24"/>
                <w:lang w:eastAsia="en-US"/>
              </w:rPr>
            </w:pPr>
            <w:r w:rsidRPr="001B174C">
              <w:rPr>
                <w:rFonts w:eastAsiaTheme="minorHAnsi"/>
                <w:sz w:val="24"/>
                <w:szCs w:val="24"/>
                <w:lang w:eastAsia="en-US"/>
              </w:rPr>
              <w:t>Предупреждение и ликвидация последствий чрезвычайных ситуаций природного и техногенного характера</w:t>
            </w:r>
          </w:p>
        </w:tc>
        <w:tc>
          <w:tcPr>
            <w:tcW w:w="1183" w:type="dxa"/>
            <w:shd w:val="clear" w:color="auto" w:fill="auto"/>
            <w:vAlign w:val="bottom"/>
          </w:tcPr>
          <w:p w14:paraId="27EA5E9C" w14:textId="77777777" w:rsidR="00B910AD" w:rsidRPr="001B174C" w:rsidRDefault="00B910AD" w:rsidP="00DC3934">
            <w:pPr>
              <w:spacing w:line="240" w:lineRule="auto"/>
              <w:ind w:firstLine="0"/>
              <w:jc w:val="left"/>
              <w:rPr>
                <w:rFonts w:eastAsiaTheme="minorHAnsi"/>
                <w:sz w:val="24"/>
                <w:szCs w:val="24"/>
                <w:lang w:eastAsia="en-US"/>
              </w:rPr>
            </w:pPr>
            <w:r w:rsidRPr="001B174C">
              <w:rPr>
                <w:rFonts w:eastAsiaTheme="minorHAnsi"/>
                <w:sz w:val="24"/>
                <w:szCs w:val="24"/>
                <w:lang w:eastAsia="en-US"/>
              </w:rPr>
              <w:t>03</w:t>
            </w:r>
          </w:p>
        </w:tc>
        <w:tc>
          <w:tcPr>
            <w:tcW w:w="1227" w:type="dxa"/>
            <w:shd w:val="clear" w:color="auto" w:fill="auto"/>
            <w:vAlign w:val="bottom"/>
          </w:tcPr>
          <w:p w14:paraId="653C3D98" w14:textId="77777777" w:rsidR="00B910AD" w:rsidRPr="001B174C" w:rsidRDefault="00B910AD" w:rsidP="00DC3934">
            <w:pPr>
              <w:spacing w:line="240" w:lineRule="auto"/>
              <w:ind w:firstLine="0"/>
              <w:jc w:val="left"/>
              <w:rPr>
                <w:rFonts w:eastAsiaTheme="minorHAnsi"/>
                <w:sz w:val="24"/>
                <w:szCs w:val="24"/>
                <w:lang w:eastAsia="en-US"/>
              </w:rPr>
            </w:pPr>
            <w:r w:rsidRPr="001B174C">
              <w:rPr>
                <w:rFonts w:eastAsiaTheme="minorHAnsi"/>
                <w:sz w:val="24"/>
                <w:szCs w:val="24"/>
                <w:lang w:eastAsia="en-US"/>
              </w:rPr>
              <w:t>09</w:t>
            </w:r>
          </w:p>
        </w:tc>
        <w:tc>
          <w:tcPr>
            <w:tcW w:w="1884" w:type="dxa"/>
            <w:shd w:val="clear" w:color="auto" w:fill="auto"/>
            <w:vAlign w:val="bottom"/>
          </w:tcPr>
          <w:p w14:paraId="5313CF87" w14:textId="77777777" w:rsidR="00B910AD" w:rsidRPr="001B174C" w:rsidRDefault="00B910AD" w:rsidP="00DC3934">
            <w:pPr>
              <w:spacing w:line="240" w:lineRule="auto"/>
              <w:ind w:firstLine="0"/>
              <w:jc w:val="left"/>
              <w:rPr>
                <w:rFonts w:eastAsiaTheme="minorHAnsi"/>
                <w:sz w:val="24"/>
                <w:szCs w:val="24"/>
                <w:lang w:eastAsia="en-US"/>
              </w:rPr>
            </w:pPr>
            <w:r w:rsidRPr="001B174C">
              <w:rPr>
                <w:rFonts w:eastAsiaTheme="minorHAnsi"/>
                <w:sz w:val="24"/>
                <w:szCs w:val="24"/>
                <w:lang w:eastAsia="en-US"/>
              </w:rPr>
              <w:t>00 0 00 21800</w:t>
            </w:r>
          </w:p>
        </w:tc>
        <w:tc>
          <w:tcPr>
            <w:tcW w:w="1145" w:type="dxa"/>
            <w:shd w:val="clear" w:color="auto" w:fill="auto"/>
            <w:vAlign w:val="bottom"/>
          </w:tcPr>
          <w:p w14:paraId="3A0D49AE" w14:textId="77777777" w:rsidR="00B910AD" w:rsidRPr="001B174C" w:rsidRDefault="00B910AD" w:rsidP="00DC3934">
            <w:pPr>
              <w:spacing w:line="240" w:lineRule="auto"/>
              <w:ind w:firstLine="0"/>
              <w:jc w:val="left"/>
              <w:rPr>
                <w:rFonts w:eastAsiaTheme="minorHAnsi"/>
                <w:sz w:val="24"/>
                <w:szCs w:val="24"/>
                <w:lang w:eastAsia="en-US"/>
              </w:rPr>
            </w:pPr>
            <w:r w:rsidRPr="001B174C">
              <w:rPr>
                <w:rFonts w:eastAsiaTheme="minorHAnsi"/>
                <w:sz w:val="24"/>
                <w:szCs w:val="24"/>
                <w:lang w:eastAsia="en-US"/>
              </w:rPr>
              <w:t xml:space="preserve"> </w:t>
            </w:r>
          </w:p>
        </w:tc>
        <w:tc>
          <w:tcPr>
            <w:tcW w:w="1548" w:type="dxa"/>
            <w:shd w:val="clear" w:color="auto" w:fill="auto"/>
            <w:vAlign w:val="bottom"/>
          </w:tcPr>
          <w:p w14:paraId="2AD077AC" w14:textId="77777777" w:rsidR="00B910AD" w:rsidRPr="001B174C" w:rsidRDefault="00B910AD" w:rsidP="00DC3934">
            <w:pPr>
              <w:spacing w:line="240" w:lineRule="auto"/>
              <w:ind w:firstLine="0"/>
              <w:jc w:val="left"/>
              <w:rPr>
                <w:rFonts w:eastAsiaTheme="minorHAnsi"/>
                <w:sz w:val="24"/>
                <w:szCs w:val="24"/>
                <w:lang w:eastAsia="en-US"/>
              </w:rPr>
            </w:pPr>
            <w:r w:rsidRPr="001B174C">
              <w:rPr>
                <w:rFonts w:eastAsiaTheme="minorHAnsi"/>
                <w:sz w:val="24"/>
                <w:szCs w:val="24"/>
                <w:lang w:eastAsia="en-US"/>
              </w:rPr>
              <w:t>1300,0</w:t>
            </w:r>
          </w:p>
        </w:tc>
      </w:tr>
      <w:tr w:rsidR="00B910AD" w:rsidRPr="001B174C" w14:paraId="1EBAA0CF" w14:textId="77777777" w:rsidTr="00DC3934">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7F05B7E1" w14:textId="77777777" w:rsidR="00B910AD" w:rsidRPr="001B174C" w:rsidRDefault="00B910AD" w:rsidP="00DC3934">
            <w:pPr>
              <w:spacing w:line="240" w:lineRule="auto"/>
              <w:ind w:firstLine="0"/>
              <w:jc w:val="left"/>
              <w:rPr>
                <w:rFonts w:eastAsiaTheme="minorHAnsi"/>
                <w:bCs/>
                <w:color w:val="000000"/>
                <w:sz w:val="24"/>
                <w:szCs w:val="24"/>
                <w:lang w:eastAsia="en-US"/>
              </w:rPr>
            </w:pPr>
            <w:r w:rsidRPr="001B174C">
              <w:rPr>
                <w:rFonts w:eastAsiaTheme="minorHAnsi"/>
                <w:sz w:val="24"/>
                <w:szCs w:val="24"/>
                <w:lang w:eastAsia="en-US"/>
              </w:rPr>
              <w:t>Прочая закупка товаров, работ и услуг для муниципальных нужд</w:t>
            </w:r>
          </w:p>
        </w:tc>
        <w:tc>
          <w:tcPr>
            <w:tcW w:w="1183" w:type="dxa"/>
            <w:shd w:val="clear" w:color="auto" w:fill="auto"/>
            <w:vAlign w:val="bottom"/>
          </w:tcPr>
          <w:p w14:paraId="196C1D10" w14:textId="77777777" w:rsidR="00B910AD" w:rsidRPr="001B174C" w:rsidRDefault="00B910AD" w:rsidP="00DC3934">
            <w:pPr>
              <w:spacing w:line="240" w:lineRule="auto"/>
              <w:ind w:firstLine="0"/>
              <w:jc w:val="left"/>
              <w:rPr>
                <w:rFonts w:eastAsiaTheme="minorHAnsi"/>
                <w:sz w:val="24"/>
                <w:szCs w:val="24"/>
                <w:lang w:eastAsia="en-US"/>
              </w:rPr>
            </w:pPr>
            <w:r w:rsidRPr="001B174C">
              <w:rPr>
                <w:rFonts w:eastAsiaTheme="minorHAnsi"/>
                <w:sz w:val="24"/>
                <w:szCs w:val="24"/>
                <w:lang w:eastAsia="en-US"/>
              </w:rPr>
              <w:t>03</w:t>
            </w:r>
          </w:p>
        </w:tc>
        <w:tc>
          <w:tcPr>
            <w:tcW w:w="1227" w:type="dxa"/>
            <w:shd w:val="clear" w:color="auto" w:fill="auto"/>
            <w:vAlign w:val="bottom"/>
          </w:tcPr>
          <w:p w14:paraId="63A3BF0F" w14:textId="77777777" w:rsidR="00B910AD" w:rsidRPr="001B174C" w:rsidRDefault="00B910AD" w:rsidP="00DC3934">
            <w:pPr>
              <w:spacing w:line="240" w:lineRule="auto"/>
              <w:ind w:firstLine="0"/>
              <w:jc w:val="left"/>
              <w:rPr>
                <w:rFonts w:eastAsiaTheme="minorHAnsi"/>
                <w:sz w:val="24"/>
                <w:szCs w:val="24"/>
                <w:lang w:eastAsia="en-US"/>
              </w:rPr>
            </w:pPr>
            <w:r w:rsidRPr="001B174C">
              <w:rPr>
                <w:rFonts w:eastAsiaTheme="minorHAnsi"/>
                <w:sz w:val="24"/>
                <w:szCs w:val="24"/>
                <w:lang w:eastAsia="en-US"/>
              </w:rPr>
              <w:t>09</w:t>
            </w:r>
          </w:p>
        </w:tc>
        <w:tc>
          <w:tcPr>
            <w:tcW w:w="1884" w:type="dxa"/>
            <w:shd w:val="clear" w:color="auto" w:fill="auto"/>
            <w:vAlign w:val="bottom"/>
          </w:tcPr>
          <w:p w14:paraId="1BE590E5" w14:textId="77777777" w:rsidR="00B910AD" w:rsidRPr="001B174C" w:rsidRDefault="00B910AD" w:rsidP="00DC3934">
            <w:pPr>
              <w:spacing w:line="240" w:lineRule="auto"/>
              <w:ind w:firstLine="0"/>
              <w:jc w:val="left"/>
              <w:rPr>
                <w:rFonts w:eastAsiaTheme="minorHAnsi"/>
                <w:sz w:val="24"/>
                <w:szCs w:val="24"/>
                <w:lang w:eastAsia="en-US"/>
              </w:rPr>
            </w:pPr>
            <w:r w:rsidRPr="001B174C">
              <w:rPr>
                <w:rFonts w:eastAsiaTheme="minorHAnsi"/>
                <w:sz w:val="24"/>
                <w:szCs w:val="24"/>
                <w:lang w:eastAsia="en-US"/>
              </w:rPr>
              <w:t>00 0 00 21800</w:t>
            </w:r>
          </w:p>
        </w:tc>
        <w:tc>
          <w:tcPr>
            <w:tcW w:w="1145" w:type="dxa"/>
            <w:shd w:val="clear" w:color="auto" w:fill="auto"/>
            <w:vAlign w:val="bottom"/>
          </w:tcPr>
          <w:p w14:paraId="50F470FD" w14:textId="77777777" w:rsidR="00B910AD" w:rsidRPr="001B174C" w:rsidRDefault="00B910AD" w:rsidP="00DC3934">
            <w:pPr>
              <w:spacing w:line="240" w:lineRule="auto"/>
              <w:ind w:firstLine="0"/>
              <w:jc w:val="left"/>
              <w:rPr>
                <w:rFonts w:eastAsiaTheme="minorHAnsi"/>
                <w:sz w:val="24"/>
                <w:szCs w:val="24"/>
                <w:lang w:eastAsia="en-US"/>
              </w:rPr>
            </w:pPr>
            <w:r w:rsidRPr="001B174C">
              <w:rPr>
                <w:rFonts w:eastAsiaTheme="minorHAnsi"/>
                <w:sz w:val="24"/>
                <w:szCs w:val="24"/>
                <w:lang w:eastAsia="en-US"/>
              </w:rPr>
              <w:t>244</w:t>
            </w:r>
          </w:p>
        </w:tc>
        <w:tc>
          <w:tcPr>
            <w:tcW w:w="1548" w:type="dxa"/>
            <w:shd w:val="clear" w:color="auto" w:fill="auto"/>
            <w:vAlign w:val="bottom"/>
          </w:tcPr>
          <w:p w14:paraId="4C9F84E8" w14:textId="77777777" w:rsidR="00B910AD" w:rsidRPr="001B174C" w:rsidRDefault="00B910AD" w:rsidP="00DC3934">
            <w:pPr>
              <w:spacing w:line="240" w:lineRule="auto"/>
              <w:ind w:firstLine="0"/>
              <w:jc w:val="left"/>
              <w:rPr>
                <w:rFonts w:eastAsiaTheme="minorHAnsi"/>
                <w:sz w:val="24"/>
                <w:szCs w:val="24"/>
                <w:lang w:eastAsia="en-US"/>
              </w:rPr>
            </w:pPr>
            <w:r w:rsidRPr="001B174C">
              <w:rPr>
                <w:rFonts w:eastAsiaTheme="minorHAnsi"/>
                <w:sz w:val="24"/>
                <w:szCs w:val="24"/>
                <w:lang w:eastAsia="en-US"/>
              </w:rPr>
              <w:t>1300,0</w:t>
            </w:r>
          </w:p>
        </w:tc>
      </w:tr>
      <w:tr w:rsidR="00B910AD" w:rsidRPr="001B174C" w14:paraId="7776F73E" w14:textId="77777777" w:rsidTr="00DC3934">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78B7E795" w14:textId="77777777" w:rsidR="00B910AD" w:rsidRPr="001B174C" w:rsidRDefault="00B910AD" w:rsidP="00DC3934">
            <w:pPr>
              <w:spacing w:line="240" w:lineRule="auto"/>
              <w:ind w:firstLine="0"/>
              <w:jc w:val="left"/>
              <w:rPr>
                <w:rFonts w:eastAsiaTheme="minorHAnsi"/>
                <w:bCs/>
                <w:color w:val="000000"/>
                <w:sz w:val="24"/>
                <w:szCs w:val="24"/>
                <w:lang w:eastAsia="en-US"/>
              </w:rPr>
            </w:pPr>
            <w:r w:rsidRPr="001B174C">
              <w:rPr>
                <w:rFonts w:eastAsiaTheme="minorHAnsi"/>
                <w:sz w:val="24"/>
                <w:szCs w:val="24"/>
                <w:lang w:eastAsia="en-US"/>
              </w:rPr>
              <w:t xml:space="preserve">Защита населения и территории от чрезвычайных ситуаций </w:t>
            </w:r>
            <w:r w:rsidRPr="001B174C">
              <w:rPr>
                <w:rFonts w:eastAsiaTheme="minorHAnsi"/>
                <w:sz w:val="24"/>
                <w:szCs w:val="24"/>
                <w:lang w:eastAsia="en-US"/>
              </w:rPr>
              <w:lastRenderedPageBreak/>
              <w:t>природного и техногенного характера, пожарная безопасность</w:t>
            </w:r>
          </w:p>
        </w:tc>
        <w:tc>
          <w:tcPr>
            <w:tcW w:w="1183" w:type="dxa"/>
            <w:shd w:val="clear" w:color="auto" w:fill="auto"/>
            <w:vAlign w:val="bottom"/>
          </w:tcPr>
          <w:p w14:paraId="423C3CC9" w14:textId="77777777" w:rsidR="00B910AD" w:rsidRPr="001B174C" w:rsidRDefault="00B910AD" w:rsidP="00DC3934">
            <w:pPr>
              <w:spacing w:line="240" w:lineRule="auto"/>
              <w:ind w:firstLine="0"/>
              <w:jc w:val="left"/>
              <w:rPr>
                <w:rFonts w:eastAsiaTheme="minorHAnsi"/>
                <w:sz w:val="24"/>
                <w:szCs w:val="24"/>
                <w:lang w:eastAsia="en-US"/>
              </w:rPr>
            </w:pPr>
            <w:r w:rsidRPr="001B174C">
              <w:rPr>
                <w:rFonts w:eastAsiaTheme="minorHAnsi"/>
                <w:sz w:val="24"/>
                <w:szCs w:val="24"/>
                <w:lang w:eastAsia="en-US"/>
              </w:rPr>
              <w:lastRenderedPageBreak/>
              <w:t>03</w:t>
            </w:r>
          </w:p>
        </w:tc>
        <w:tc>
          <w:tcPr>
            <w:tcW w:w="1227" w:type="dxa"/>
            <w:shd w:val="clear" w:color="auto" w:fill="auto"/>
            <w:vAlign w:val="bottom"/>
          </w:tcPr>
          <w:p w14:paraId="1BF4B606" w14:textId="77777777" w:rsidR="00B910AD" w:rsidRPr="001B174C" w:rsidRDefault="00B910AD" w:rsidP="00DC3934">
            <w:pPr>
              <w:spacing w:line="240" w:lineRule="auto"/>
              <w:ind w:firstLine="0"/>
              <w:jc w:val="left"/>
              <w:rPr>
                <w:rFonts w:eastAsiaTheme="minorHAnsi"/>
                <w:sz w:val="24"/>
                <w:szCs w:val="24"/>
                <w:lang w:eastAsia="en-US"/>
              </w:rPr>
            </w:pPr>
            <w:r w:rsidRPr="001B174C">
              <w:rPr>
                <w:rFonts w:eastAsiaTheme="minorHAnsi"/>
                <w:sz w:val="24"/>
                <w:szCs w:val="24"/>
                <w:lang w:eastAsia="en-US"/>
              </w:rPr>
              <w:t>10</w:t>
            </w:r>
          </w:p>
        </w:tc>
        <w:tc>
          <w:tcPr>
            <w:tcW w:w="1884" w:type="dxa"/>
            <w:shd w:val="clear" w:color="auto" w:fill="auto"/>
            <w:vAlign w:val="bottom"/>
          </w:tcPr>
          <w:p w14:paraId="15F7D734" w14:textId="77777777" w:rsidR="00B910AD" w:rsidRPr="001B174C" w:rsidRDefault="00B910AD" w:rsidP="00DC3934">
            <w:pPr>
              <w:spacing w:line="240" w:lineRule="auto"/>
              <w:ind w:firstLine="0"/>
              <w:jc w:val="left"/>
              <w:rPr>
                <w:rFonts w:eastAsiaTheme="minorHAnsi"/>
                <w:sz w:val="24"/>
                <w:szCs w:val="24"/>
                <w:lang w:eastAsia="en-US"/>
              </w:rPr>
            </w:pPr>
            <w:r w:rsidRPr="001B174C">
              <w:rPr>
                <w:rFonts w:eastAsiaTheme="minorHAnsi"/>
                <w:sz w:val="24"/>
                <w:szCs w:val="24"/>
                <w:lang w:eastAsia="en-US"/>
              </w:rPr>
              <w:t xml:space="preserve">  </w:t>
            </w:r>
          </w:p>
        </w:tc>
        <w:tc>
          <w:tcPr>
            <w:tcW w:w="1145" w:type="dxa"/>
            <w:shd w:val="clear" w:color="auto" w:fill="auto"/>
            <w:vAlign w:val="bottom"/>
          </w:tcPr>
          <w:p w14:paraId="6007A341" w14:textId="77777777" w:rsidR="00B910AD" w:rsidRPr="001B174C" w:rsidRDefault="00B910AD" w:rsidP="00DC3934">
            <w:pPr>
              <w:spacing w:line="240" w:lineRule="auto"/>
              <w:ind w:firstLine="0"/>
              <w:jc w:val="left"/>
              <w:rPr>
                <w:rFonts w:eastAsiaTheme="minorHAnsi"/>
                <w:sz w:val="24"/>
                <w:szCs w:val="24"/>
                <w:lang w:eastAsia="en-US"/>
              </w:rPr>
            </w:pPr>
          </w:p>
        </w:tc>
        <w:tc>
          <w:tcPr>
            <w:tcW w:w="1548" w:type="dxa"/>
            <w:shd w:val="clear" w:color="auto" w:fill="auto"/>
            <w:vAlign w:val="bottom"/>
          </w:tcPr>
          <w:p w14:paraId="200EEBC0" w14:textId="77777777" w:rsidR="00B910AD" w:rsidRPr="001B174C" w:rsidRDefault="00B910AD" w:rsidP="00DC3934">
            <w:pPr>
              <w:spacing w:line="240" w:lineRule="auto"/>
              <w:ind w:firstLine="0"/>
              <w:jc w:val="left"/>
              <w:rPr>
                <w:rFonts w:eastAsiaTheme="minorHAnsi"/>
                <w:sz w:val="24"/>
                <w:szCs w:val="24"/>
                <w:lang w:eastAsia="en-US"/>
              </w:rPr>
            </w:pPr>
            <w:r w:rsidRPr="001B174C">
              <w:rPr>
                <w:rFonts w:eastAsiaTheme="minorHAnsi"/>
                <w:sz w:val="24"/>
                <w:szCs w:val="24"/>
                <w:lang w:eastAsia="en-US"/>
              </w:rPr>
              <w:t>6116,7</w:t>
            </w:r>
          </w:p>
        </w:tc>
      </w:tr>
      <w:tr w:rsidR="00B910AD" w:rsidRPr="001B174C" w14:paraId="1DC37655" w14:textId="77777777" w:rsidTr="00DC3934">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29F80534" w14:textId="77777777" w:rsidR="00B910AD" w:rsidRPr="001B174C" w:rsidRDefault="00B910AD" w:rsidP="00DC3934">
            <w:pPr>
              <w:spacing w:line="240" w:lineRule="auto"/>
              <w:ind w:firstLine="0"/>
              <w:jc w:val="left"/>
              <w:rPr>
                <w:rFonts w:eastAsiaTheme="minorHAnsi"/>
                <w:bCs/>
                <w:color w:val="000000"/>
                <w:sz w:val="24"/>
                <w:szCs w:val="24"/>
                <w:lang w:eastAsia="en-US"/>
              </w:rPr>
            </w:pPr>
            <w:r w:rsidRPr="001B174C">
              <w:rPr>
                <w:rFonts w:eastAsiaTheme="minorHAnsi"/>
                <w:sz w:val="24"/>
                <w:szCs w:val="24"/>
                <w:lang w:eastAsia="en-US"/>
              </w:rPr>
              <w:t>Защита населения и территории от чрезвычайных ситуаций природного и техногенного характера, пожарная безопасность</w:t>
            </w:r>
          </w:p>
        </w:tc>
        <w:tc>
          <w:tcPr>
            <w:tcW w:w="1183" w:type="dxa"/>
            <w:shd w:val="clear" w:color="auto" w:fill="auto"/>
            <w:vAlign w:val="bottom"/>
          </w:tcPr>
          <w:p w14:paraId="2AEC6326" w14:textId="77777777" w:rsidR="00B910AD" w:rsidRPr="001B174C" w:rsidRDefault="00B910AD" w:rsidP="00DC3934">
            <w:pPr>
              <w:spacing w:line="240" w:lineRule="auto"/>
              <w:ind w:firstLine="0"/>
              <w:jc w:val="left"/>
              <w:rPr>
                <w:rFonts w:eastAsiaTheme="minorHAnsi"/>
                <w:sz w:val="24"/>
                <w:szCs w:val="24"/>
                <w:lang w:eastAsia="en-US"/>
              </w:rPr>
            </w:pPr>
            <w:r w:rsidRPr="001B174C">
              <w:rPr>
                <w:rFonts w:eastAsiaTheme="minorHAnsi"/>
                <w:sz w:val="24"/>
                <w:szCs w:val="24"/>
                <w:lang w:eastAsia="en-US"/>
              </w:rPr>
              <w:t>03</w:t>
            </w:r>
          </w:p>
        </w:tc>
        <w:tc>
          <w:tcPr>
            <w:tcW w:w="1227" w:type="dxa"/>
            <w:shd w:val="clear" w:color="auto" w:fill="auto"/>
            <w:vAlign w:val="bottom"/>
          </w:tcPr>
          <w:p w14:paraId="49A478AE" w14:textId="77777777" w:rsidR="00B910AD" w:rsidRPr="001B174C" w:rsidRDefault="00B910AD" w:rsidP="00DC3934">
            <w:pPr>
              <w:spacing w:line="240" w:lineRule="auto"/>
              <w:ind w:firstLine="0"/>
              <w:jc w:val="left"/>
              <w:rPr>
                <w:rFonts w:eastAsiaTheme="minorHAnsi"/>
                <w:sz w:val="24"/>
                <w:szCs w:val="24"/>
                <w:lang w:eastAsia="en-US"/>
              </w:rPr>
            </w:pPr>
            <w:r w:rsidRPr="001B174C">
              <w:rPr>
                <w:rFonts w:eastAsiaTheme="minorHAnsi"/>
                <w:sz w:val="24"/>
                <w:szCs w:val="24"/>
                <w:lang w:eastAsia="en-US"/>
              </w:rPr>
              <w:t>10</w:t>
            </w:r>
          </w:p>
        </w:tc>
        <w:tc>
          <w:tcPr>
            <w:tcW w:w="1884" w:type="dxa"/>
            <w:shd w:val="clear" w:color="auto" w:fill="auto"/>
            <w:vAlign w:val="bottom"/>
          </w:tcPr>
          <w:p w14:paraId="45B676D0" w14:textId="77777777" w:rsidR="00B910AD" w:rsidRPr="001B174C" w:rsidRDefault="00B910AD" w:rsidP="00DC3934">
            <w:pPr>
              <w:spacing w:line="240" w:lineRule="auto"/>
              <w:ind w:firstLine="0"/>
              <w:jc w:val="left"/>
              <w:rPr>
                <w:rFonts w:eastAsiaTheme="minorHAnsi"/>
                <w:sz w:val="24"/>
                <w:szCs w:val="24"/>
                <w:lang w:eastAsia="en-US"/>
              </w:rPr>
            </w:pPr>
            <w:r w:rsidRPr="001B174C">
              <w:rPr>
                <w:rFonts w:eastAsiaTheme="minorHAnsi"/>
                <w:sz w:val="24"/>
                <w:szCs w:val="24"/>
                <w:lang w:eastAsia="en-US"/>
              </w:rPr>
              <w:t>00 0 00 21801</w:t>
            </w:r>
          </w:p>
        </w:tc>
        <w:tc>
          <w:tcPr>
            <w:tcW w:w="1145" w:type="dxa"/>
            <w:shd w:val="clear" w:color="auto" w:fill="auto"/>
            <w:vAlign w:val="bottom"/>
          </w:tcPr>
          <w:p w14:paraId="03F8EDF8" w14:textId="77777777" w:rsidR="00B910AD" w:rsidRPr="001B174C" w:rsidRDefault="00B910AD" w:rsidP="00DC3934">
            <w:pPr>
              <w:spacing w:line="240" w:lineRule="auto"/>
              <w:ind w:firstLine="0"/>
              <w:jc w:val="left"/>
              <w:rPr>
                <w:rFonts w:eastAsiaTheme="minorHAnsi"/>
                <w:sz w:val="24"/>
                <w:szCs w:val="24"/>
                <w:lang w:eastAsia="en-US"/>
              </w:rPr>
            </w:pPr>
          </w:p>
        </w:tc>
        <w:tc>
          <w:tcPr>
            <w:tcW w:w="1548" w:type="dxa"/>
            <w:shd w:val="clear" w:color="auto" w:fill="auto"/>
            <w:vAlign w:val="bottom"/>
          </w:tcPr>
          <w:p w14:paraId="7FCE05DA" w14:textId="77777777" w:rsidR="00B910AD" w:rsidRPr="001B174C" w:rsidRDefault="00B910AD" w:rsidP="00DC3934">
            <w:pPr>
              <w:spacing w:line="240" w:lineRule="auto"/>
              <w:ind w:firstLine="0"/>
              <w:jc w:val="left"/>
              <w:rPr>
                <w:rFonts w:eastAsiaTheme="minorHAnsi"/>
                <w:sz w:val="24"/>
                <w:szCs w:val="24"/>
                <w:lang w:eastAsia="en-US"/>
              </w:rPr>
            </w:pPr>
            <w:r w:rsidRPr="001B174C">
              <w:rPr>
                <w:rFonts w:eastAsiaTheme="minorHAnsi"/>
                <w:sz w:val="24"/>
                <w:szCs w:val="24"/>
                <w:lang w:eastAsia="en-US"/>
              </w:rPr>
              <w:t>6116,7</w:t>
            </w:r>
          </w:p>
        </w:tc>
      </w:tr>
      <w:tr w:rsidR="00B910AD" w:rsidRPr="001B174C" w14:paraId="6E1EA453" w14:textId="77777777" w:rsidTr="00DC3934">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6E9F5159" w14:textId="77777777" w:rsidR="00B910AD" w:rsidRPr="001B174C" w:rsidRDefault="00B910AD" w:rsidP="00DC3934">
            <w:pPr>
              <w:spacing w:line="240" w:lineRule="auto"/>
              <w:ind w:firstLine="0"/>
              <w:jc w:val="left"/>
              <w:rPr>
                <w:rFonts w:eastAsiaTheme="minorHAnsi"/>
                <w:bCs/>
                <w:color w:val="000000"/>
                <w:sz w:val="24"/>
                <w:szCs w:val="24"/>
                <w:lang w:eastAsia="en-US"/>
              </w:rPr>
            </w:pPr>
            <w:r w:rsidRPr="001B174C">
              <w:rPr>
                <w:rFonts w:eastAsiaTheme="minorHAnsi"/>
                <w:sz w:val="24"/>
                <w:szCs w:val="24"/>
                <w:lang w:eastAsia="en-US"/>
              </w:rPr>
              <w:t>Фонд оплаты труда и страховые взносы</w:t>
            </w:r>
          </w:p>
        </w:tc>
        <w:tc>
          <w:tcPr>
            <w:tcW w:w="1183" w:type="dxa"/>
            <w:shd w:val="clear" w:color="auto" w:fill="auto"/>
            <w:vAlign w:val="bottom"/>
          </w:tcPr>
          <w:p w14:paraId="7100C58E" w14:textId="77777777" w:rsidR="00B910AD" w:rsidRPr="001B174C" w:rsidRDefault="00B910AD" w:rsidP="00DC3934">
            <w:pPr>
              <w:spacing w:line="240" w:lineRule="auto"/>
              <w:ind w:firstLine="0"/>
              <w:jc w:val="left"/>
              <w:rPr>
                <w:rFonts w:eastAsiaTheme="minorHAnsi"/>
                <w:sz w:val="24"/>
                <w:szCs w:val="24"/>
                <w:lang w:eastAsia="en-US"/>
              </w:rPr>
            </w:pPr>
            <w:r w:rsidRPr="001B174C">
              <w:rPr>
                <w:rFonts w:eastAsiaTheme="minorHAnsi"/>
                <w:sz w:val="24"/>
                <w:szCs w:val="24"/>
                <w:lang w:eastAsia="en-US"/>
              </w:rPr>
              <w:t>03</w:t>
            </w:r>
          </w:p>
        </w:tc>
        <w:tc>
          <w:tcPr>
            <w:tcW w:w="1227" w:type="dxa"/>
            <w:shd w:val="clear" w:color="auto" w:fill="auto"/>
            <w:vAlign w:val="bottom"/>
          </w:tcPr>
          <w:p w14:paraId="45A7CD19" w14:textId="77777777" w:rsidR="00B910AD" w:rsidRPr="001B174C" w:rsidRDefault="00B910AD" w:rsidP="00DC3934">
            <w:pPr>
              <w:spacing w:line="240" w:lineRule="auto"/>
              <w:ind w:firstLine="0"/>
              <w:jc w:val="left"/>
              <w:rPr>
                <w:rFonts w:eastAsiaTheme="minorHAnsi"/>
                <w:sz w:val="24"/>
                <w:szCs w:val="24"/>
                <w:lang w:eastAsia="en-US"/>
              </w:rPr>
            </w:pPr>
            <w:r w:rsidRPr="001B174C">
              <w:rPr>
                <w:rFonts w:eastAsiaTheme="minorHAnsi"/>
                <w:sz w:val="24"/>
                <w:szCs w:val="24"/>
                <w:lang w:eastAsia="en-US"/>
              </w:rPr>
              <w:t>10</w:t>
            </w:r>
          </w:p>
        </w:tc>
        <w:tc>
          <w:tcPr>
            <w:tcW w:w="1884" w:type="dxa"/>
            <w:shd w:val="clear" w:color="auto" w:fill="auto"/>
            <w:vAlign w:val="bottom"/>
          </w:tcPr>
          <w:p w14:paraId="5174234E" w14:textId="77777777" w:rsidR="00B910AD" w:rsidRPr="001B174C" w:rsidRDefault="00B910AD" w:rsidP="00DC3934">
            <w:pPr>
              <w:spacing w:line="240" w:lineRule="auto"/>
              <w:ind w:firstLine="0"/>
              <w:jc w:val="left"/>
              <w:rPr>
                <w:rFonts w:eastAsiaTheme="minorHAnsi"/>
                <w:sz w:val="24"/>
                <w:szCs w:val="24"/>
                <w:lang w:eastAsia="en-US"/>
              </w:rPr>
            </w:pPr>
            <w:r w:rsidRPr="001B174C">
              <w:rPr>
                <w:rFonts w:eastAsiaTheme="minorHAnsi"/>
                <w:sz w:val="24"/>
                <w:szCs w:val="24"/>
                <w:lang w:eastAsia="en-US"/>
              </w:rPr>
              <w:t>00 0 00 21801</w:t>
            </w:r>
          </w:p>
        </w:tc>
        <w:tc>
          <w:tcPr>
            <w:tcW w:w="1145" w:type="dxa"/>
            <w:shd w:val="clear" w:color="auto" w:fill="auto"/>
            <w:vAlign w:val="bottom"/>
          </w:tcPr>
          <w:p w14:paraId="6F7B3E66" w14:textId="77777777" w:rsidR="00B910AD" w:rsidRPr="001B174C" w:rsidRDefault="00B910AD" w:rsidP="00DC3934">
            <w:pPr>
              <w:spacing w:line="240" w:lineRule="auto"/>
              <w:ind w:firstLine="0"/>
              <w:jc w:val="left"/>
              <w:rPr>
                <w:rFonts w:eastAsiaTheme="minorHAnsi"/>
                <w:sz w:val="24"/>
                <w:szCs w:val="24"/>
                <w:lang w:eastAsia="en-US"/>
              </w:rPr>
            </w:pPr>
            <w:r w:rsidRPr="001B174C">
              <w:rPr>
                <w:rFonts w:eastAsiaTheme="minorHAnsi"/>
                <w:sz w:val="24"/>
                <w:szCs w:val="24"/>
                <w:lang w:eastAsia="en-US"/>
              </w:rPr>
              <w:t>111</w:t>
            </w:r>
          </w:p>
        </w:tc>
        <w:tc>
          <w:tcPr>
            <w:tcW w:w="1548" w:type="dxa"/>
            <w:shd w:val="clear" w:color="auto" w:fill="auto"/>
            <w:vAlign w:val="bottom"/>
          </w:tcPr>
          <w:p w14:paraId="6615D1CD" w14:textId="77777777" w:rsidR="00B910AD" w:rsidRPr="001B174C" w:rsidRDefault="00B910AD" w:rsidP="00DC3934">
            <w:pPr>
              <w:spacing w:line="240" w:lineRule="auto"/>
              <w:ind w:firstLine="0"/>
              <w:jc w:val="left"/>
              <w:rPr>
                <w:rFonts w:eastAsiaTheme="minorHAnsi"/>
                <w:sz w:val="24"/>
                <w:szCs w:val="24"/>
                <w:lang w:eastAsia="en-US"/>
              </w:rPr>
            </w:pPr>
            <w:r w:rsidRPr="001B174C">
              <w:rPr>
                <w:rFonts w:eastAsiaTheme="minorHAnsi"/>
                <w:sz w:val="24"/>
                <w:szCs w:val="24"/>
                <w:lang w:eastAsia="en-US"/>
              </w:rPr>
              <w:t>4697,9</w:t>
            </w:r>
          </w:p>
        </w:tc>
      </w:tr>
      <w:tr w:rsidR="00B910AD" w:rsidRPr="001B174C" w14:paraId="1BF9FEFC" w14:textId="77777777" w:rsidTr="00DC3934">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2892F1D9" w14:textId="77777777" w:rsidR="00B910AD" w:rsidRPr="001B174C" w:rsidRDefault="00B910AD" w:rsidP="00DC3934">
            <w:pPr>
              <w:spacing w:line="240" w:lineRule="auto"/>
              <w:ind w:firstLine="0"/>
              <w:jc w:val="left"/>
              <w:rPr>
                <w:rFonts w:eastAsiaTheme="minorHAnsi"/>
                <w:bCs/>
                <w:color w:val="000000"/>
                <w:sz w:val="24"/>
                <w:szCs w:val="24"/>
                <w:lang w:eastAsia="en-US"/>
              </w:rPr>
            </w:pPr>
            <w:r w:rsidRPr="001B174C">
              <w:rPr>
                <w:rFonts w:eastAsiaTheme="minorHAnsi"/>
                <w:sz w:val="24"/>
                <w:szCs w:val="24"/>
                <w:lang w:eastAsia="en-US"/>
              </w:rPr>
              <w:t xml:space="preserve">Взносы по обязательному социальному страхованию на выплаты денежного содержания и иные выплаты работникам   </w:t>
            </w:r>
          </w:p>
        </w:tc>
        <w:tc>
          <w:tcPr>
            <w:tcW w:w="1183" w:type="dxa"/>
            <w:shd w:val="clear" w:color="auto" w:fill="auto"/>
            <w:vAlign w:val="bottom"/>
          </w:tcPr>
          <w:p w14:paraId="2854E8AD" w14:textId="77777777" w:rsidR="00B910AD" w:rsidRPr="001B174C" w:rsidRDefault="00B910AD" w:rsidP="00DC3934">
            <w:pPr>
              <w:spacing w:line="240" w:lineRule="auto"/>
              <w:ind w:firstLine="0"/>
              <w:jc w:val="left"/>
              <w:rPr>
                <w:rFonts w:eastAsiaTheme="minorHAnsi"/>
                <w:sz w:val="24"/>
                <w:szCs w:val="24"/>
                <w:lang w:eastAsia="en-US"/>
              </w:rPr>
            </w:pPr>
            <w:r w:rsidRPr="001B174C">
              <w:rPr>
                <w:rFonts w:eastAsiaTheme="minorHAnsi"/>
                <w:sz w:val="24"/>
                <w:szCs w:val="24"/>
                <w:lang w:eastAsia="en-US"/>
              </w:rPr>
              <w:t>03</w:t>
            </w:r>
          </w:p>
        </w:tc>
        <w:tc>
          <w:tcPr>
            <w:tcW w:w="1227" w:type="dxa"/>
            <w:shd w:val="clear" w:color="auto" w:fill="auto"/>
            <w:vAlign w:val="bottom"/>
          </w:tcPr>
          <w:p w14:paraId="5C6EFC54" w14:textId="77777777" w:rsidR="00B910AD" w:rsidRPr="001B174C" w:rsidRDefault="00B910AD" w:rsidP="00DC3934">
            <w:pPr>
              <w:spacing w:line="240" w:lineRule="auto"/>
              <w:ind w:firstLine="0"/>
              <w:jc w:val="left"/>
              <w:rPr>
                <w:rFonts w:eastAsiaTheme="minorHAnsi"/>
                <w:sz w:val="24"/>
                <w:szCs w:val="24"/>
                <w:lang w:eastAsia="en-US"/>
              </w:rPr>
            </w:pPr>
            <w:r w:rsidRPr="001B174C">
              <w:rPr>
                <w:rFonts w:eastAsiaTheme="minorHAnsi"/>
                <w:sz w:val="24"/>
                <w:szCs w:val="24"/>
                <w:lang w:eastAsia="en-US"/>
              </w:rPr>
              <w:t>10</w:t>
            </w:r>
          </w:p>
        </w:tc>
        <w:tc>
          <w:tcPr>
            <w:tcW w:w="1884" w:type="dxa"/>
            <w:shd w:val="clear" w:color="auto" w:fill="auto"/>
            <w:vAlign w:val="bottom"/>
          </w:tcPr>
          <w:p w14:paraId="28D3074C" w14:textId="77777777" w:rsidR="00B910AD" w:rsidRPr="001B174C" w:rsidRDefault="00B910AD" w:rsidP="00DC3934">
            <w:pPr>
              <w:spacing w:line="240" w:lineRule="auto"/>
              <w:ind w:firstLine="0"/>
              <w:jc w:val="left"/>
              <w:rPr>
                <w:rFonts w:eastAsiaTheme="minorHAnsi"/>
                <w:sz w:val="24"/>
                <w:szCs w:val="24"/>
                <w:lang w:eastAsia="en-US"/>
              </w:rPr>
            </w:pPr>
            <w:r w:rsidRPr="001B174C">
              <w:rPr>
                <w:rFonts w:eastAsiaTheme="minorHAnsi"/>
                <w:sz w:val="24"/>
                <w:szCs w:val="24"/>
                <w:lang w:eastAsia="en-US"/>
              </w:rPr>
              <w:t>00 0 00 21801</w:t>
            </w:r>
          </w:p>
        </w:tc>
        <w:tc>
          <w:tcPr>
            <w:tcW w:w="1145" w:type="dxa"/>
            <w:shd w:val="clear" w:color="auto" w:fill="auto"/>
            <w:vAlign w:val="bottom"/>
          </w:tcPr>
          <w:p w14:paraId="42CBADD9" w14:textId="77777777" w:rsidR="00B910AD" w:rsidRPr="001B174C" w:rsidRDefault="00B910AD" w:rsidP="00DC3934">
            <w:pPr>
              <w:spacing w:line="240" w:lineRule="auto"/>
              <w:ind w:firstLine="0"/>
              <w:jc w:val="left"/>
              <w:rPr>
                <w:rFonts w:eastAsiaTheme="minorHAnsi"/>
                <w:sz w:val="24"/>
                <w:szCs w:val="24"/>
                <w:lang w:eastAsia="en-US"/>
              </w:rPr>
            </w:pPr>
            <w:r w:rsidRPr="001B174C">
              <w:rPr>
                <w:rFonts w:eastAsiaTheme="minorHAnsi"/>
                <w:sz w:val="24"/>
                <w:szCs w:val="24"/>
                <w:lang w:eastAsia="en-US"/>
              </w:rPr>
              <w:t>119</w:t>
            </w:r>
          </w:p>
        </w:tc>
        <w:tc>
          <w:tcPr>
            <w:tcW w:w="1548" w:type="dxa"/>
            <w:shd w:val="clear" w:color="auto" w:fill="auto"/>
            <w:vAlign w:val="bottom"/>
          </w:tcPr>
          <w:p w14:paraId="1AD9435D" w14:textId="77777777" w:rsidR="00B910AD" w:rsidRPr="001B174C" w:rsidRDefault="00B910AD" w:rsidP="00DC3934">
            <w:pPr>
              <w:spacing w:line="240" w:lineRule="auto"/>
              <w:ind w:firstLine="0"/>
              <w:jc w:val="left"/>
              <w:rPr>
                <w:rFonts w:eastAsiaTheme="minorHAnsi"/>
                <w:sz w:val="24"/>
                <w:szCs w:val="24"/>
                <w:lang w:eastAsia="en-US"/>
              </w:rPr>
            </w:pPr>
            <w:r w:rsidRPr="001B174C">
              <w:rPr>
                <w:rFonts w:eastAsiaTheme="minorHAnsi"/>
                <w:sz w:val="24"/>
                <w:szCs w:val="24"/>
                <w:lang w:eastAsia="en-US"/>
              </w:rPr>
              <w:t>1418,8</w:t>
            </w:r>
          </w:p>
        </w:tc>
      </w:tr>
      <w:tr w:rsidR="00B910AD" w:rsidRPr="001B174C" w14:paraId="0E913DD4" w14:textId="77777777" w:rsidTr="00DC3934">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60B7C5DD" w14:textId="77777777" w:rsidR="00B910AD" w:rsidRPr="001B174C" w:rsidRDefault="00B910AD" w:rsidP="00DC3934">
            <w:pPr>
              <w:spacing w:line="240" w:lineRule="auto"/>
              <w:ind w:firstLine="0"/>
              <w:jc w:val="left"/>
              <w:rPr>
                <w:rFonts w:eastAsiaTheme="minorHAnsi"/>
                <w:b/>
                <w:bCs/>
                <w:color w:val="000000"/>
                <w:sz w:val="24"/>
                <w:szCs w:val="24"/>
                <w:lang w:eastAsia="en-US"/>
              </w:rPr>
            </w:pPr>
            <w:r w:rsidRPr="001B174C">
              <w:rPr>
                <w:rFonts w:eastAsiaTheme="minorHAnsi"/>
                <w:b/>
                <w:bCs/>
                <w:sz w:val="24"/>
                <w:szCs w:val="24"/>
                <w:lang w:eastAsia="en-US"/>
              </w:rPr>
              <w:t>Национальная экономика</w:t>
            </w:r>
          </w:p>
        </w:tc>
        <w:tc>
          <w:tcPr>
            <w:tcW w:w="1183" w:type="dxa"/>
            <w:shd w:val="clear" w:color="auto" w:fill="auto"/>
            <w:vAlign w:val="bottom"/>
          </w:tcPr>
          <w:p w14:paraId="052E9198" w14:textId="77777777" w:rsidR="00B910AD" w:rsidRPr="001B174C" w:rsidRDefault="00B910AD" w:rsidP="00DC3934">
            <w:pPr>
              <w:spacing w:line="240" w:lineRule="auto"/>
              <w:ind w:firstLine="0"/>
              <w:jc w:val="left"/>
              <w:rPr>
                <w:rFonts w:eastAsiaTheme="minorHAnsi"/>
                <w:b/>
                <w:bCs/>
                <w:sz w:val="24"/>
                <w:szCs w:val="24"/>
                <w:lang w:eastAsia="en-US"/>
              </w:rPr>
            </w:pPr>
            <w:r w:rsidRPr="001B174C">
              <w:rPr>
                <w:rFonts w:eastAsiaTheme="minorHAnsi"/>
                <w:b/>
                <w:bCs/>
                <w:sz w:val="24"/>
                <w:szCs w:val="24"/>
                <w:lang w:eastAsia="en-US"/>
              </w:rPr>
              <w:t>04</w:t>
            </w:r>
          </w:p>
        </w:tc>
        <w:tc>
          <w:tcPr>
            <w:tcW w:w="1227" w:type="dxa"/>
            <w:shd w:val="clear" w:color="auto" w:fill="auto"/>
            <w:vAlign w:val="bottom"/>
          </w:tcPr>
          <w:p w14:paraId="669433AE" w14:textId="77777777" w:rsidR="00B910AD" w:rsidRPr="001B174C" w:rsidRDefault="00B910AD" w:rsidP="00DC3934">
            <w:pPr>
              <w:spacing w:line="240" w:lineRule="auto"/>
              <w:ind w:firstLine="0"/>
              <w:jc w:val="left"/>
              <w:rPr>
                <w:rFonts w:eastAsiaTheme="minorHAnsi"/>
                <w:b/>
                <w:bCs/>
                <w:sz w:val="24"/>
                <w:szCs w:val="24"/>
                <w:lang w:eastAsia="en-US"/>
              </w:rPr>
            </w:pPr>
            <w:r w:rsidRPr="001B174C">
              <w:rPr>
                <w:rFonts w:eastAsiaTheme="minorHAnsi"/>
                <w:b/>
                <w:bCs/>
                <w:sz w:val="24"/>
                <w:szCs w:val="24"/>
                <w:lang w:eastAsia="en-US"/>
              </w:rPr>
              <w:t>00</w:t>
            </w:r>
          </w:p>
        </w:tc>
        <w:tc>
          <w:tcPr>
            <w:tcW w:w="1884" w:type="dxa"/>
            <w:tcBorders>
              <w:top w:val="single" w:sz="4" w:space="0" w:color="auto"/>
              <w:left w:val="nil"/>
              <w:bottom w:val="single" w:sz="4" w:space="0" w:color="auto"/>
              <w:right w:val="single" w:sz="4" w:space="0" w:color="auto"/>
            </w:tcBorders>
            <w:shd w:val="clear" w:color="auto" w:fill="auto"/>
            <w:vAlign w:val="bottom"/>
          </w:tcPr>
          <w:p w14:paraId="5E8F94A4" w14:textId="77777777" w:rsidR="00B910AD" w:rsidRPr="001B174C" w:rsidRDefault="00B910AD" w:rsidP="00DC3934">
            <w:pPr>
              <w:spacing w:line="240" w:lineRule="auto"/>
              <w:ind w:firstLine="0"/>
              <w:jc w:val="left"/>
              <w:rPr>
                <w:rFonts w:eastAsiaTheme="minorHAnsi"/>
                <w:sz w:val="24"/>
                <w:szCs w:val="24"/>
                <w:lang w:eastAsia="en-US"/>
              </w:rPr>
            </w:pPr>
            <w:r w:rsidRPr="001B174C">
              <w:rPr>
                <w:rFonts w:eastAsiaTheme="minorHAnsi"/>
                <w:b/>
                <w:bCs/>
                <w:sz w:val="24"/>
                <w:szCs w:val="24"/>
                <w:lang w:eastAsia="en-US"/>
              </w:rPr>
              <w:t> </w:t>
            </w:r>
          </w:p>
        </w:tc>
        <w:tc>
          <w:tcPr>
            <w:tcW w:w="1145" w:type="dxa"/>
            <w:tcBorders>
              <w:top w:val="single" w:sz="4" w:space="0" w:color="auto"/>
              <w:left w:val="nil"/>
              <w:bottom w:val="single" w:sz="4" w:space="0" w:color="auto"/>
              <w:right w:val="single" w:sz="4" w:space="0" w:color="auto"/>
            </w:tcBorders>
            <w:shd w:val="clear" w:color="auto" w:fill="auto"/>
            <w:vAlign w:val="bottom"/>
          </w:tcPr>
          <w:p w14:paraId="45465023" w14:textId="77777777" w:rsidR="00B910AD" w:rsidRPr="001B174C" w:rsidRDefault="00B910AD" w:rsidP="00DC3934">
            <w:pPr>
              <w:spacing w:line="240" w:lineRule="auto"/>
              <w:ind w:firstLine="0"/>
              <w:jc w:val="left"/>
              <w:rPr>
                <w:rFonts w:eastAsiaTheme="minorHAnsi"/>
                <w:sz w:val="24"/>
                <w:szCs w:val="24"/>
                <w:lang w:eastAsia="en-US"/>
              </w:rPr>
            </w:pPr>
            <w:r w:rsidRPr="001B174C">
              <w:rPr>
                <w:rFonts w:eastAsiaTheme="minorHAnsi"/>
                <w:b/>
                <w:bCs/>
                <w:sz w:val="24"/>
                <w:szCs w:val="24"/>
                <w:lang w:eastAsia="en-US"/>
              </w:rPr>
              <w:t> </w:t>
            </w:r>
          </w:p>
        </w:tc>
        <w:tc>
          <w:tcPr>
            <w:tcW w:w="1548" w:type="dxa"/>
            <w:tcBorders>
              <w:top w:val="single" w:sz="4" w:space="0" w:color="auto"/>
              <w:left w:val="nil"/>
              <w:bottom w:val="single" w:sz="4" w:space="0" w:color="auto"/>
              <w:right w:val="single" w:sz="4" w:space="0" w:color="auto"/>
            </w:tcBorders>
            <w:shd w:val="clear" w:color="auto" w:fill="auto"/>
            <w:vAlign w:val="bottom"/>
          </w:tcPr>
          <w:p w14:paraId="357D3285" w14:textId="77777777" w:rsidR="00B910AD" w:rsidRPr="00F549E1" w:rsidRDefault="00B910AD" w:rsidP="00DC3934">
            <w:pPr>
              <w:spacing w:line="240" w:lineRule="auto"/>
              <w:ind w:firstLine="0"/>
              <w:jc w:val="center"/>
              <w:rPr>
                <w:rFonts w:eastAsiaTheme="minorHAnsi"/>
                <w:b/>
                <w:bCs/>
                <w:sz w:val="24"/>
                <w:szCs w:val="24"/>
                <w:lang w:eastAsia="en-US"/>
              </w:rPr>
            </w:pPr>
          </w:p>
          <w:p w14:paraId="1F07F00F" w14:textId="551385FA" w:rsidR="00B910AD" w:rsidRPr="00F549E1" w:rsidRDefault="00107C29" w:rsidP="00DC3934">
            <w:pPr>
              <w:spacing w:line="240" w:lineRule="auto"/>
              <w:ind w:firstLine="0"/>
              <w:jc w:val="left"/>
              <w:rPr>
                <w:rFonts w:eastAsiaTheme="minorHAnsi"/>
                <w:sz w:val="24"/>
                <w:szCs w:val="24"/>
                <w:lang w:eastAsia="en-US"/>
              </w:rPr>
            </w:pPr>
            <w:r w:rsidRPr="00F549E1">
              <w:rPr>
                <w:rFonts w:eastAsiaTheme="minorHAnsi"/>
                <w:b/>
                <w:bCs/>
                <w:sz w:val="24"/>
                <w:szCs w:val="24"/>
                <w:lang w:eastAsia="en-US"/>
              </w:rPr>
              <w:t>143421,9</w:t>
            </w:r>
          </w:p>
        </w:tc>
      </w:tr>
      <w:tr w:rsidR="00B910AD" w:rsidRPr="001B174C" w14:paraId="041AAD3F" w14:textId="77777777" w:rsidTr="00DC3934">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74FDA157" w14:textId="77777777" w:rsidR="00B910AD" w:rsidRPr="001B174C" w:rsidRDefault="00B910AD" w:rsidP="00DC3934">
            <w:pPr>
              <w:spacing w:line="240" w:lineRule="auto"/>
              <w:ind w:firstLine="0"/>
              <w:jc w:val="left"/>
              <w:rPr>
                <w:rFonts w:eastAsiaTheme="minorHAnsi"/>
                <w:bCs/>
                <w:color w:val="000000"/>
                <w:sz w:val="24"/>
                <w:szCs w:val="24"/>
                <w:lang w:eastAsia="en-US"/>
              </w:rPr>
            </w:pPr>
            <w:r w:rsidRPr="001B174C">
              <w:rPr>
                <w:rFonts w:eastAsiaTheme="minorHAnsi"/>
                <w:sz w:val="24"/>
                <w:szCs w:val="24"/>
                <w:lang w:eastAsia="en-US"/>
              </w:rPr>
              <w:t>Сельское хозяйство и рыболовство</w:t>
            </w:r>
          </w:p>
        </w:tc>
        <w:tc>
          <w:tcPr>
            <w:tcW w:w="1183" w:type="dxa"/>
            <w:shd w:val="clear" w:color="auto" w:fill="auto"/>
            <w:vAlign w:val="bottom"/>
          </w:tcPr>
          <w:p w14:paraId="412370B4" w14:textId="77777777" w:rsidR="00B910AD" w:rsidRPr="001B174C" w:rsidRDefault="00B910AD" w:rsidP="00DC3934">
            <w:pPr>
              <w:spacing w:line="240" w:lineRule="auto"/>
              <w:ind w:firstLine="0"/>
              <w:jc w:val="left"/>
              <w:rPr>
                <w:rFonts w:eastAsiaTheme="minorHAnsi"/>
                <w:sz w:val="24"/>
                <w:szCs w:val="24"/>
                <w:lang w:eastAsia="en-US"/>
              </w:rPr>
            </w:pPr>
            <w:r w:rsidRPr="001B174C">
              <w:rPr>
                <w:rFonts w:eastAsiaTheme="minorHAnsi"/>
                <w:sz w:val="24"/>
                <w:szCs w:val="24"/>
                <w:lang w:eastAsia="en-US"/>
              </w:rPr>
              <w:t>04</w:t>
            </w:r>
          </w:p>
        </w:tc>
        <w:tc>
          <w:tcPr>
            <w:tcW w:w="1227" w:type="dxa"/>
            <w:shd w:val="clear" w:color="auto" w:fill="auto"/>
            <w:vAlign w:val="bottom"/>
          </w:tcPr>
          <w:p w14:paraId="07A78B07" w14:textId="77777777" w:rsidR="00B910AD" w:rsidRPr="001B174C" w:rsidRDefault="00B910AD" w:rsidP="00DC3934">
            <w:pPr>
              <w:spacing w:line="240" w:lineRule="auto"/>
              <w:ind w:firstLine="0"/>
              <w:jc w:val="left"/>
              <w:rPr>
                <w:rFonts w:eastAsiaTheme="minorHAnsi"/>
                <w:sz w:val="24"/>
                <w:szCs w:val="24"/>
                <w:lang w:eastAsia="en-US"/>
              </w:rPr>
            </w:pPr>
            <w:r w:rsidRPr="001B174C">
              <w:rPr>
                <w:rFonts w:eastAsiaTheme="minorHAnsi"/>
                <w:sz w:val="24"/>
                <w:szCs w:val="24"/>
                <w:lang w:eastAsia="en-US"/>
              </w:rPr>
              <w:t>05</w:t>
            </w:r>
          </w:p>
        </w:tc>
        <w:tc>
          <w:tcPr>
            <w:tcW w:w="1884" w:type="dxa"/>
            <w:tcBorders>
              <w:top w:val="single" w:sz="4" w:space="0" w:color="auto"/>
              <w:left w:val="nil"/>
              <w:bottom w:val="single" w:sz="4" w:space="0" w:color="auto"/>
              <w:right w:val="single" w:sz="4" w:space="0" w:color="auto"/>
            </w:tcBorders>
            <w:shd w:val="clear" w:color="auto" w:fill="auto"/>
            <w:vAlign w:val="bottom"/>
          </w:tcPr>
          <w:p w14:paraId="418D32A8" w14:textId="77777777" w:rsidR="00B910AD" w:rsidRPr="001B174C" w:rsidRDefault="00B910AD" w:rsidP="00DC3934">
            <w:pPr>
              <w:spacing w:line="240" w:lineRule="auto"/>
              <w:ind w:firstLine="0"/>
              <w:jc w:val="left"/>
              <w:rPr>
                <w:rFonts w:eastAsiaTheme="minorHAnsi"/>
                <w:sz w:val="24"/>
                <w:szCs w:val="24"/>
                <w:lang w:eastAsia="en-US"/>
              </w:rPr>
            </w:pPr>
            <w:r w:rsidRPr="001B174C">
              <w:rPr>
                <w:rFonts w:eastAsiaTheme="minorHAnsi"/>
                <w:sz w:val="24"/>
                <w:szCs w:val="24"/>
                <w:lang w:eastAsia="en-US"/>
              </w:rPr>
              <w:t> </w:t>
            </w:r>
          </w:p>
        </w:tc>
        <w:tc>
          <w:tcPr>
            <w:tcW w:w="1145" w:type="dxa"/>
            <w:tcBorders>
              <w:top w:val="single" w:sz="4" w:space="0" w:color="auto"/>
              <w:left w:val="nil"/>
              <w:bottom w:val="single" w:sz="4" w:space="0" w:color="auto"/>
              <w:right w:val="single" w:sz="4" w:space="0" w:color="auto"/>
            </w:tcBorders>
            <w:shd w:val="clear" w:color="auto" w:fill="auto"/>
            <w:vAlign w:val="bottom"/>
          </w:tcPr>
          <w:p w14:paraId="60DD29D3" w14:textId="77777777" w:rsidR="00B910AD" w:rsidRPr="001B174C" w:rsidRDefault="00B910AD" w:rsidP="00DC3934">
            <w:pPr>
              <w:spacing w:line="240" w:lineRule="auto"/>
              <w:ind w:firstLine="0"/>
              <w:jc w:val="left"/>
              <w:rPr>
                <w:rFonts w:eastAsiaTheme="minorHAnsi"/>
                <w:sz w:val="24"/>
                <w:szCs w:val="24"/>
                <w:lang w:eastAsia="en-US"/>
              </w:rPr>
            </w:pPr>
            <w:r w:rsidRPr="001B174C">
              <w:rPr>
                <w:rFonts w:eastAsiaTheme="minorHAnsi"/>
                <w:sz w:val="24"/>
                <w:szCs w:val="24"/>
                <w:lang w:eastAsia="en-US"/>
              </w:rPr>
              <w:t> </w:t>
            </w:r>
          </w:p>
        </w:tc>
        <w:tc>
          <w:tcPr>
            <w:tcW w:w="1548" w:type="dxa"/>
            <w:tcBorders>
              <w:top w:val="single" w:sz="4" w:space="0" w:color="auto"/>
              <w:left w:val="nil"/>
              <w:bottom w:val="single" w:sz="4" w:space="0" w:color="auto"/>
              <w:right w:val="single" w:sz="4" w:space="0" w:color="auto"/>
            </w:tcBorders>
            <w:shd w:val="clear" w:color="auto" w:fill="auto"/>
            <w:vAlign w:val="bottom"/>
          </w:tcPr>
          <w:p w14:paraId="1F9A78D8" w14:textId="66F3D4F5" w:rsidR="00B910AD" w:rsidRPr="00F549E1" w:rsidRDefault="00107C29" w:rsidP="00DC3934">
            <w:pPr>
              <w:spacing w:line="240" w:lineRule="auto"/>
              <w:ind w:firstLine="0"/>
              <w:jc w:val="left"/>
              <w:rPr>
                <w:rFonts w:eastAsiaTheme="minorHAnsi"/>
                <w:sz w:val="24"/>
                <w:szCs w:val="24"/>
                <w:lang w:eastAsia="en-US"/>
              </w:rPr>
            </w:pPr>
            <w:r w:rsidRPr="00F549E1">
              <w:rPr>
                <w:rFonts w:eastAsiaTheme="minorHAnsi"/>
                <w:sz w:val="24"/>
                <w:szCs w:val="24"/>
                <w:lang w:eastAsia="en-US"/>
              </w:rPr>
              <w:t>12951,2</w:t>
            </w:r>
          </w:p>
        </w:tc>
      </w:tr>
      <w:tr w:rsidR="00B910AD" w:rsidRPr="001B174C" w14:paraId="0C4384E1" w14:textId="77777777" w:rsidTr="00DC3934">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0E74F4E6" w14:textId="77777777" w:rsidR="00B910AD" w:rsidRPr="001B174C" w:rsidRDefault="00B910AD" w:rsidP="00DC3934">
            <w:pPr>
              <w:spacing w:line="240" w:lineRule="auto"/>
              <w:ind w:firstLine="0"/>
              <w:jc w:val="left"/>
              <w:rPr>
                <w:rFonts w:eastAsiaTheme="minorHAnsi"/>
                <w:bCs/>
                <w:color w:val="000000"/>
                <w:sz w:val="24"/>
                <w:szCs w:val="24"/>
                <w:lang w:eastAsia="en-US"/>
              </w:rPr>
            </w:pPr>
            <w:r w:rsidRPr="001B174C">
              <w:rPr>
                <w:rFonts w:eastAsiaTheme="minorHAnsi"/>
                <w:sz w:val="24"/>
                <w:szCs w:val="24"/>
                <w:lang w:eastAsia="en-US"/>
              </w:rPr>
              <w:t>Руководство и управление в сфере установленных функций органов местного самоуправления</w:t>
            </w:r>
          </w:p>
        </w:tc>
        <w:tc>
          <w:tcPr>
            <w:tcW w:w="1183" w:type="dxa"/>
            <w:shd w:val="clear" w:color="auto" w:fill="auto"/>
            <w:vAlign w:val="bottom"/>
          </w:tcPr>
          <w:p w14:paraId="37E3D912" w14:textId="77777777" w:rsidR="00B910AD" w:rsidRPr="001B174C" w:rsidRDefault="00B910AD" w:rsidP="00DC3934">
            <w:pPr>
              <w:spacing w:line="240" w:lineRule="auto"/>
              <w:ind w:firstLine="0"/>
              <w:jc w:val="left"/>
              <w:rPr>
                <w:rFonts w:eastAsiaTheme="minorHAnsi"/>
                <w:sz w:val="24"/>
                <w:szCs w:val="24"/>
                <w:lang w:eastAsia="en-US"/>
              </w:rPr>
            </w:pPr>
            <w:r w:rsidRPr="001B174C">
              <w:rPr>
                <w:rFonts w:eastAsiaTheme="minorHAnsi"/>
                <w:sz w:val="24"/>
                <w:szCs w:val="24"/>
                <w:lang w:eastAsia="en-US"/>
              </w:rPr>
              <w:t>04</w:t>
            </w:r>
          </w:p>
        </w:tc>
        <w:tc>
          <w:tcPr>
            <w:tcW w:w="1227" w:type="dxa"/>
            <w:shd w:val="clear" w:color="auto" w:fill="auto"/>
            <w:vAlign w:val="bottom"/>
          </w:tcPr>
          <w:p w14:paraId="3B0B6640" w14:textId="77777777" w:rsidR="00B910AD" w:rsidRPr="001B174C" w:rsidRDefault="00B910AD" w:rsidP="00DC3934">
            <w:pPr>
              <w:spacing w:line="240" w:lineRule="auto"/>
              <w:ind w:firstLine="0"/>
              <w:jc w:val="left"/>
              <w:rPr>
                <w:rFonts w:eastAsiaTheme="minorHAnsi"/>
                <w:sz w:val="24"/>
                <w:szCs w:val="24"/>
                <w:lang w:eastAsia="en-US"/>
              </w:rPr>
            </w:pPr>
            <w:r w:rsidRPr="001B174C">
              <w:rPr>
                <w:rFonts w:eastAsiaTheme="minorHAnsi"/>
                <w:sz w:val="24"/>
                <w:szCs w:val="24"/>
                <w:lang w:eastAsia="en-US"/>
              </w:rPr>
              <w:t>05</w:t>
            </w:r>
          </w:p>
        </w:tc>
        <w:tc>
          <w:tcPr>
            <w:tcW w:w="1884" w:type="dxa"/>
            <w:tcBorders>
              <w:top w:val="single" w:sz="4" w:space="0" w:color="auto"/>
              <w:left w:val="nil"/>
              <w:bottom w:val="single" w:sz="4" w:space="0" w:color="auto"/>
              <w:right w:val="single" w:sz="4" w:space="0" w:color="auto"/>
            </w:tcBorders>
            <w:shd w:val="clear" w:color="auto" w:fill="auto"/>
            <w:vAlign w:val="bottom"/>
          </w:tcPr>
          <w:p w14:paraId="3F5E6F81" w14:textId="77777777" w:rsidR="00B910AD" w:rsidRPr="001B174C" w:rsidRDefault="00B910AD" w:rsidP="00DC3934">
            <w:pPr>
              <w:spacing w:line="240" w:lineRule="auto"/>
              <w:ind w:firstLine="0"/>
              <w:jc w:val="left"/>
              <w:rPr>
                <w:rFonts w:eastAsiaTheme="minorHAnsi"/>
                <w:sz w:val="24"/>
                <w:szCs w:val="24"/>
                <w:lang w:eastAsia="en-US"/>
              </w:rPr>
            </w:pPr>
            <w:r w:rsidRPr="001B174C">
              <w:rPr>
                <w:rFonts w:eastAsiaTheme="minorHAnsi"/>
                <w:sz w:val="24"/>
                <w:szCs w:val="24"/>
                <w:lang w:eastAsia="en-US"/>
              </w:rPr>
              <w:t>00 0 00 20400</w:t>
            </w:r>
          </w:p>
        </w:tc>
        <w:tc>
          <w:tcPr>
            <w:tcW w:w="1145" w:type="dxa"/>
            <w:tcBorders>
              <w:top w:val="single" w:sz="4" w:space="0" w:color="auto"/>
              <w:left w:val="nil"/>
              <w:bottom w:val="single" w:sz="4" w:space="0" w:color="auto"/>
              <w:right w:val="single" w:sz="4" w:space="0" w:color="auto"/>
            </w:tcBorders>
            <w:shd w:val="clear" w:color="auto" w:fill="auto"/>
            <w:vAlign w:val="bottom"/>
          </w:tcPr>
          <w:p w14:paraId="24E881EE" w14:textId="77777777" w:rsidR="00B910AD" w:rsidRPr="001B174C" w:rsidRDefault="00B910AD" w:rsidP="00DC3934">
            <w:pPr>
              <w:spacing w:line="240" w:lineRule="auto"/>
              <w:ind w:firstLine="0"/>
              <w:jc w:val="left"/>
              <w:rPr>
                <w:rFonts w:eastAsiaTheme="minorHAnsi"/>
                <w:sz w:val="24"/>
                <w:szCs w:val="24"/>
                <w:lang w:eastAsia="en-US"/>
              </w:rPr>
            </w:pPr>
            <w:r w:rsidRPr="001B174C">
              <w:rPr>
                <w:rFonts w:eastAsiaTheme="minorHAnsi"/>
                <w:sz w:val="24"/>
                <w:szCs w:val="24"/>
                <w:lang w:eastAsia="en-US"/>
              </w:rPr>
              <w:t> </w:t>
            </w:r>
          </w:p>
        </w:tc>
        <w:tc>
          <w:tcPr>
            <w:tcW w:w="1548" w:type="dxa"/>
            <w:tcBorders>
              <w:top w:val="single" w:sz="4" w:space="0" w:color="auto"/>
              <w:left w:val="nil"/>
              <w:bottom w:val="single" w:sz="4" w:space="0" w:color="auto"/>
              <w:right w:val="single" w:sz="4" w:space="0" w:color="auto"/>
            </w:tcBorders>
            <w:shd w:val="clear" w:color="auto" w:fill="auto"/>
            <w:vAlign w:val="bottom"/>
          </w:tcPr>
          <w:p w14:paraId="06CD47AE" w14:textId="77777777" w:rsidR="00B910AD" w:rsidRPr="001B174C" w:rsidRDefault="00B910AD" w:rsidP="00DC3934">
            <w:pPr>
              <w:spacing w:line="240" w:lineRule="auto"/>
              <w:ind w:firstLine="0"/>
              <w:jc w:val="left"/>
              <w:rPr>
                <w:rFonts w:eastAsiaTheme="minorHAnsi"/>
                <w:sz w:val="24"/>
                <w:szCs w:val="24"/>
                <w:lang w:eastAsia="en-US"/>
              </w:rPr>
            </w:pPr>
            <w:r w:rsidRPr="001B174C">
              <w:rPr>
                <w:rFonts w:eastAsiaTheme="minorHAnsi"/>
                <w:sz w:val="24"/>
                <w:szCs w:val="24"/>
                <w:lang w:eastAsia="en-US"/>
              </w:rPr>
              <w:t>3197,5</w:t>
            </w:r>
          </w:p>
        </w:tc>
      </w:tr>
      <w:tr w:rsidR="00B910AD" w:rsidRPr="001B174C" w14:paraId="19FACEDE" w14:textId="77777777" w:rsidTr="00DC3934">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154D54BA" w14:textId="77777777" w:rsidR="00B910AD" w:rsidRPr="001B174C" w:rsidRDefault="00B910AD" w:rsidP="00DC3934">
            <w:pPr>
              <w:spacing w:line="240" w:lineRule="auto"/>
              <w:ind w:firstLine="0"/>
              <w:jc w:val="left"/>
              <w:rPr>
                <w:rFonts w:eastAsiaTheme="minorHAnsi"/>
                <w:bCs/>
                <w:color w:val="000000"/>
                <w:sz w:val="24"/>
                <w:szCs w:val="24"/>
                <w:lang w:eastAsia="en-US"/>
              </w:rPr>
            </w:pPr>
            <w:r w:rsidRPr="001B174C">
              <w:rPr>
                <w:rFonts w:eastAsiaTheme="minorHAnsi"/>
                <w:sz w:val="24"/>
                <w:szCs w:val="24"/>
                <w:lang w:eastAsia="en-US"/>
              </w:rPr>
              <w:t>Центральный аппарат</w:t>
            </w:r>
          </w:p>
        </w:tc>
        <w:tc>
          <w:tcPr>
            <w:tcW w:w="1183" w:type="dxa"/>
            <w:shd w:val="clear" w:color="auto" w:fill="auto"/>
            <w:vAlign w:val="bottom"/>
          </w:tcPr>
          <w:p w14:paraId="52B824C2" w14:textId="77777777" w:rsidR="00B910AD" w:rsidRPr="001B174C" w:rsidRDefault="00B910AD" w:rsidP="00DC3934">
            <w:pPr>
              <w:spacing w:line="240" w:lineRule="auto"/>
              <w:ind w:firstLine="0"/>
              <w:jc w:val="left"/>
              <w:rPr>
                <w:rFonts w:eastAsiaTheme="minorHAnsi"/>
                <w:sz w:val="24"/>
                <w:szCs w:val="24"/>
                <w:lang w:eastAsia="en-US"/>
              </w:rPr>
            </w:pPr>
            <w:r w:rsidRPr="001B174C">
              <w:rPr>
                <w:rFonts w:eastAsiaTheme="minorHAnsi"/>
                <w:sz w:val="24"/>
                <w:szCs w:val="24"/>
                <w:lang w:eastAsia="en-US"/>
              </w:rPr>
              <w:t>04</w:t>
            </w:r>
          </w:p>
        </w:tc>
        <w:tc>
          <w:tcPr>
            <w:tcW w:w="1227" w:type="dxa"/>
            <w:shd w:val="clear" w:color="auto" w:fill="auto"/>
            <w:vAlign w:val="bottom"/>
          </w:tcPr>
          <w:p w14:paraId="7D67015C" w14:textId="77777777" w:rsidR="00B910AD" w:rsidRPr="001B174C" w:rsidRDefault="00B910AD" w:rsidP="00DC3934">
            <w:pPr>
              <w:spacing w:line="240" w:lineRule="auto"/>
              <w:ind w:firstLine="0"/>
              <w:jc w:val="left"/>
              <w:rPr>
                <w:rFonts w:eastAsiaTheme="minorHAnsi"/>
                <w:sz w:val="24"/>
                <w:szCs w:val="24"/>
                <w:lang w:eastAsia="en-US"/>
              </w:rPr>
            </w:pPr>
            <w:r w:rsidRPr="001B174C">
              <w:rPr>
                <w:rFonts w:eastAsiaTheme="minorHAnsi"/>
                <w:sz w:val="24"/>
                <w:szCs w:val="24"/>
                <w:lang w:eastAsia="en-US"/>
              </w:rPr>
              <w:t>05</w:t>
            </w:r>
          </w:p>
        </w:tc>
        <w:tc>
          <w:tcPr>
            <w:tcW w:w="1884" w:type="dxa"/>
            <w:tcBorders>
              <w:top w:val="single" w:sz="4" w:space="0" w:color="auto"/>
              <w:left w:val="nil"/>
              <w:bottom w:val="single" w:sz="4" w:space="0" w:color="auto"/>
              <w:right w:val="single" w:sz="4" w:space="0" w:color="auto"/>
            </w:tcBorders>
            <w:shd w:val="clear" w:color="auto" w:fill="auto"/>
            <w:vAlign w:val="bottom"/>
          </w:tcPr>
          <w:p w14:paraId="73AC3349" w14:textId="77777777" w:rsidR="00B910AD" w:rsidRPr="001B174C" w:rsidRDefault="00B910AD" w:rsidP="00DC3934">
            <w:pPr>
              <w:spacing w:line="240" w:lineRule="auto"/>
              <w:ind w:firstLine="0"/>
              <w:jc w:val="left"/>
              <w:rPr>
                <w:rFonts w:eastAsiaTheme="minorHAnsi"/>
                <w:sz w:val="24"/>
                <w:szCs w:val="24"/>
                <w:lang w:eastAsia="en-US"/>
              </w:rPr>
            </w:pPr>
            <w:r w:rsidRPr="001B174C">
              <w:rPr>
                <w:rFonts w:eastAsiaTheme="minorHAnsi"/>
                <w:sz w:val="24"/>
                <w:szCs w:val="24"/>
                <w:lang w:eastAsia="en-US"/>
              </w:rPr>
              <w:t>00 0 00 20400</w:t>
            </w:r>
          </w:p>
        </w:tc>
        <w:tc>
          <w:tcPr>
            <w:tcW w:w="1145" w:type="dxa"/>
            <w:tcBorders>
              <w:top w:val="single" w:sz="4" w:space="0" w:color="auto"/>
              <w:left w:val="nil"/>
              <w:bottom w:val="single" w:sz="4" w:space="0" w:color="auto"/>
              <w:right w:val="single" w:sz="4" w:space="0" w:color="auto"/>
            </w:tcBorders>
            <w:shd w:val="clear" w:color="auto" w:fill="auto"/>
            <w:vAlign w:val="bottom"/>
          </w:tcPr>
          <w:p w14:paraId="303863F1" w14:textId="77777777" w:rsidR="00B910AD" w:rsidRPr="001B174C" w:rsidRDefault="00B910AD" w:rsidP="00DC3934">
            <w:pPr>
              <w:spacing w:line="240" w:lineRule="auto"/>
              <w:ind w:firstLine="0"/>
              <w:jc w:val="left"/>
              <w:rPr>
                <w:rFonts w:eastAsiaTheme="minorHAnsi"/>
                <w:sz w:val="24"/>
                <w:szCs w:val="24"/>
                <w:lang w:eastAsia="en-US"/>
              </w:rPr>
            </w:pPr>
            <w:r w:rsidRPr="001B174C">
              <w:rPr>
                <w:rFonts w:eastAsiaTheme="minorHAnsi"/>
                <w:sz w:val="24"/>
                <w:szCs w:val="24"/>
                <w:lang w:eastAsia="en-US"/>
              </w:rPr>
              <w:t> </w:t>
            </w:r>
          </w:p>
        </w:tc>
        <w:tc>
          <w:tcPr>
            <w:tcW w:w="1548" w:type="dxa"/>
            <w:tcBorders>
              <w:top w:val="single" w:sz="4" w:space="0" w:color="auto"/>
              <w:left w:val="nil"/>
              <w:bottom w:val="single" w:sz="4" w:space="0" w:color="auto"/>
              <w:right w:val="single" w:sz="4" w:space="0" w:color="auto"/>
            </w:tcBorders>
            <w:shd w:val="clear" w:color="auto" w:fill="auto"/>
            <w:vAlign w:val="bottom"/>
          </w:tcPr>
          <w:p w14:paraId="7E5EE818" w14:textId="77777777" w:rsidR="00B910AD" w:rsidRPr="001B174C" w:rsidRDefault="00B910AD" w:rsidP="00DC3934">
            <w:pPr>
              <w:spacing w:line="240" w:lineRule="auto"/>
              <w:ind w:firstLine="0"/>
              <w:jc w:val="left"/>
              <w:rPr>
                <w:rFonts w:eastAsiaTheme="minorHAnsi"/>
                <w:sz w:val="24"/>
                <w:szCs w:val="24"/>
                <w:lang w:eastAsia="en-US"/>
              </w:rPr>
            </w:pPr>
            <w:r w:rsidRPr="001B174C">
              <w:rPr>
                <w:rFonts w:eastAsiaTheme="minorHAnsi"/>
                <w:sz w:val="24"/>
                <w:szCs w:val="24"/>
                <w:lang w:eastAsia="en-US"/>
              </w:rPr>
              <w:t>3197,5</w:t>
            </w:r>
          </w:p>
        </w:tc>
      </w:tr>
      <w:tr w:rsidR="00B910AD" w:rsidRPr="001B174C" w14:paraId="75552A9A" w14:textId="77777777" w:rsidTr="00DC3934">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45DECEB9" w14:textId="77777777" w:rsidR="00B910AD" w:rsidRPr="001B174C" w:rsidRDefault="00B910AD" w:rsidP="00DC3934">
            <w:pPr>
              <w:spacing w:line="240" w:lineRule="auto"/>
              <w:ind w:firstLine="0"/>
              <w:jc w:val="left"/>
              <w:rPr>
                <w:rFonts w:eastAsiaTheme="minorHAnsi"/>
                <w:bCs/>
                <w:color w:val="000000"/>
                <w:sz w:val="24"/>
                <w:szCs w:val="24"/>
                <w:lang w:eastAsia="en-US"/>
              </w:rPr>
            </w:pPr>
            <w:r w:rsidRPr="001B174C">
              <w:rPr>
                <w:rFonts w:eastAsiaTheme="minorHAnsi"/>
                <w:sz w:val="24"/>
                <w:szCs w:val="24"/>
                <w:lang w:eastAsia="en-US"/>
              </w:rPr>
              <w:t>Фонд оплаты труда и страховые взносы</w:t>
            </w:r>
          </w:p>
        </w:tc>
        <w:tc>
          <w:tcPr>
            <w:tcW w:w="1183" w:type="dxa"/>
            <w:shd w:val="clear" w:color="auto" w:fill="auto"/>
            <w:vAlign w:val="bottom"/>
          </w:tcPr>
          <w:p w14:paraId="0FAD7244" w14:textId="77777777" w:rsidR="00B910AD" w:rsidRPr="001B174C" w:rsidRDefault="00B910AD" w:rsidP="00DC3934">
            <w:pPr>
              <w:spacing w:line="240" w:lineRule="auto"/>
              <w:ind w:firstLine="0"/>
              <w:jc w:val="left"/>
              <w:rPr>
                <w:rFonts w:eastAsiaTheme="minorHAnsi"/>
                <w:sz w:val="24"/>
                <w:szCs w:val="24"/>
                <w:lang w:eastAsia="en-US"/>
              </w:rPr>
            </w:pPr>
            <w:r w:rsidRPr="001B174C">
              <w:rPr>
                <w:rFonts w:eastAsiaTheme="minorHAnsi"/>
                <w:sz w:val="24"/>
                <w:szCs w:val="24"/>
                <w:lang w:eastAsia="en-US"/>
              </w:rPr>
              <w:t>04</w:t>
            </w:r>
          </w:p>
        </w:tc>
        <w:tc>
          <w:tcPr>
            <w:tcW w:w="1227" w:type="dxa"/>
            <w:shd w:val="clear" w:color="auto" w:fill="auto"/>
            <w:vAlign w:val="bottom"/>
          </w:tcPr>
          <w:p w14:paraId="0C055321" w14:textId="77777777" w:rsidR="00B910AD" w:rsidRPr="001B174C" w:rsidRDefault="00B910AD" w:rsidP="00DC3934">
            <w:pPr>
              <w:spacing w:line="240" w:lineRule="auto"/>
              <w:ind w:firstLine="0"/>
              <w:jc w:val="left"/>
              <w:rPr>
                <w:rFonts w:eastAsiaTheme="minorHAnsi"/>
                <w:sz w:val="24"/>
                <w:szCs w:val="24"/>
                <w:lang w:eastAsia="en-US"/>
              </w:rPr>
            </w:pPr>
            <w:r w:rsidRPr="001B174C">
              <w:rPr>
                <w:rFonts w:eastAsiaTheme="minorHAnsi"/>
                <w:sz w:val="24"/>
                <w:szCs w:val="24"/>
                <w:lang w:eastAsia="en-US"/>
              </w:rPr>
              <w:t>05</w:t>
            </w:r>
          </w:p>
        </w:tc>
        <w:tc>
          <w:tcPr>
            <w:tcW w:w="1884" w:type="dxa"/>
            <w:tcBorders>
              <w:top w:val="single" w:sz="4" w:space="0" w:color="auto"/>
              <w:left w:val="nil"/>
              <w:bottom w:val="single" w:sz="4" w:space="0" w:color="auto"/>
              <w:right w:val="single" w:sz="4" w:space="0" w:color="auto"/>
            </w:tcBorders>
            <w:shd w:val="clear" w:color="auto" w:fill="auto"/>
            <w:vAlign w:val="bottom"/>
          </w:tcPr>
          <w:p w14:paraId="4352C3D9" w14:textId="77777777" w:rsidR="00B910AD" w:rsidRPr="001B174C" w:rsidRDefault="00B910AD" w:rsidP="00DC3934">
            <w:pPr>
              <w:spacing w:line="240" w:lineRule="auto"/>
              <w:ind w:firstLine="0"/>
              <w:jc w:val="left"/>
              <w:rPr>
                <w:rFonts w:eastAsiaTheme="minorHAnsi"/>
                <w:sz w:val="24"/>
                <w:szCs w:val="24"/>
                <w:lang w:eastAsia="en-US"/>
              </w:rPr>
            </w:pPr>
            <w:r w:rsidRPr="001B174C">
              <w:rPr>
                <w:rFonts w:eastAsiaTheme="minorHAnsi"/>
                <w:sz w:val="24"/>
                <w:szCs w:val="24"/>
                <w:lang w:eastAsia="en-US"/>
              </w:rPr>
              <w:t>00 0 00 20400</w:t>
            </w:r>
          </w:p>
        </w:tc>
        <w:tc>
          <w:tcPr>
            <w:tcW w:w="1145" w:type="dxa"/>
            <w:tcBorders>
              <w:top w:val="single" w:sz="4" w:space="0" w:color="auto"/>
              <w:left w:val="nil"/>
              <w:bottom w:val="single" w:sz="4" w:space="0" w:color="auto"/>
              <w:right w:val="single" w:sz="4" w:space="0" w:color="auto"/>
            </w:tcBorders>
            <w:shd w:val="clear" w:color="auto" w:fill="auto"/>
            <w:vAlign w:val="bottom"/>
          </w:tcPr>
          <w:p w14:paraId="593031C6" w14:textId="77777777" w:rsidR="00B910AD" w:rsidRPr="001B174C" w:rsidRDefault="00B910AD" w:rsidP="00DC3934">
            <w:pPr>
              <w:spacing w:line="240" w:lineRule="auto"/>
              <w:ind w:firstLine="0"/>
              <w:jc w:val="left"/>
              <w:rPr>
                <w:rFonts w:eastAsiaTheme="minorHAnsi"/>
                <w:sz w:val="24"/>
                <w:szCs w:val="24"/>
                <w:lang w:eastAsia="en-US"/>
              </w:rPr>
            </w:pPr>
            <w:r w:rsidRPr="001B174C">
              <w:rPr>
                <w:rFonts w:eastAsiaTheme="minorHAnsi"/>
                <w:sz w:val="24"/>
                <w:szCs w:val="24"/>
                <w:lang w:eastAsia="en-US"/>
              </w:rPr>
              <w:t>121</w:t>
            </w:r>
          </w:p>
        </w:tc>
        <w:tc>
          <w:tcPr>
            <w:tcW w:w="1548" w:type="dxa"/>
            <w:tcBorders>
              <w:top w:val="single" w:sz="4" w:space="0" w:color="auto"/>
              <w:left w:val="nil"/>
              <w:bottom w:val="single" w:sz="4" w:space="0" w:color="auto"/>
              <w:right w:val="single" w:sz="4" w:space="0" w:color="auto"/>
            </w:tcBorders>
            <w:shd w:val="clear" w:color="auto" w:fill="auto"/>
            <w:vAlign w:val="bottom"/>
          </w:tcPr>
          <w:p w14:paraId="28F25FE2" w14:textId="77777777" w:rsidR="00B910AD" w:rsidRPr="001B174C" w:rsidRDefault="00B910AD" w:rsidP="00DC3934">
            <w:pPr>
              <w:spacing w:line="240" w:lineRule="auto"/>
              <w:ind w:firstLine="0"/>
              <w:jc w:val="left"/>
              <w:rPr>
                <w:rFonts w:eastAsiaTheme="minorHAnsi"/>
                <w:sz w:val="24"/>
                <w:szCs w:val="24"/>
                <w:lang w:eastAsia="en-US"/>
              </w:rPr>
            </w:pPr>
            <w:r w:rsidRPr="001B174C">
              <w:rPr>
                <w:rFonts w:eastAsiaTheme="minorHAnsi"/>
                <w:sz w:val="24"/>
                <w:szCs w:val="24"/>
                <w:lang w:eastAsia="en-US"/>
              </w:rPr>
              <w:t>2398,2</w:t>
            </w:r>
          </w:p>
        </w:tc>
      </w:tr>
      <w:tr w:rsidR="00B910AD" w:rsidRPr="001B174C" w14:paraId="6D4520F0" w14:textId="77777777" w:rsidTr="00DC3934">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5F505D6A" w14:textId="77777777" w:rsidR="00B910AD" w:rsidRPr="001B174C" w:rsidRDefault="00B910AD" w:rsidP="00DC3934">
            <w:pPr>
              <w:spacing w:line="240" w:lineRule="auto"/>
              <w:ind w:firstLine="0"/>
              <w:jc w:val="left"/>
              <w:rPr>
                <w:rFonts w:eastAsiaTheme="minorHAnsi"/>
                <w:bCs/>
                <w:color w:val="000000"/>
                <w:sz w:val="24"/>
                <w:szCs w:val="24"/>
                <w:lang w:eastAsia="en-US"/>
              </w:rPr>
            </w:pPr>
            <w:r w:rsidRPr="001B174C">
              <w:rPr>
                <w:rFonts w:eastAsiaTheme="minorHAnsi"/>
                <w:sz w:val="24"/>
                <w:szCs w:val="24"/>
                <w:lang w:eastAsia="en-US"/>
              </w:rPr>
              <w:t>Иные выплаты персоналу, за исключением фонда оплаты труда</w:t>
            </w:r>
          </w:p>
        </w:tc>
        <w:tc>
          <w:tcPr>
            <w:tcW w:w="1183" w:type="dxa"/>
            <w:shd w:val="clear" w:color="auto" w:fill="auto"/>
            <w:vAlign w:val="bottom"/>
          </w:tcPr>
          <w:p w14:paraId="291C94EF" w14:textId="77777777" w:rsidR="00B910AD" w:rsidRPr="001B174C" w:rsidRDefault="00B910AD" w:rsidP="00DC3934">
            <w:pPr>
              <w:spacing w:line="240" w:lineRule="auto"/>
              <w:ind w:firstLine="0"/>
              <w:jc w:val="left"/>
              <w:rPr>
                <w:rFonts w:eastAsiaTheme="minorHAnsi"/>
                <w:sz w:val="24"/>
                <w:szCs w:val="24"/>
                <w:lang w:eastAsia="en-US"/>
              </w:rPr>
            </w:pPr>
            <w:r w:rsidRPr="001B174C">
              <w:rPr>
                <w:rFonts w:eastAsiaTheme="minorHAnsi"/>
                <w:sz w:val="24"/>
                <w:szCs w:val="24"/>
                <w:lang w:eastAsia="en-US"/>
              </w:rPr>
              <w:t>04</w:t>
            </w:r>
          </w:p>
        </w:tc>
        <w:tc>
          <w:tcPr>
            <w:tcW w:w="1227" w:type="dxa"/>
            <w:shd w:val="clear" w:color="auto" w:fill="auto"/>
            <w:vAlign w:val="bottom"/>
          </w:tcPr>
          <w:p w14:paraId="488A5E1B" w14:textId="77777777" w:rsidR="00B910AD" w:rsidRPr="001B174C" w:rsidRDefault="00B910AD" w:rsidP="00DC3934">
            <w:pPr>
              <w:spacing w:line="240" w:lineRule="auto"/>
              <w:ind w:firstLine="0"/>
              <w:jc w:val="left"/>
              <w:rPr>
                <w:rFonts w:eastAsiaTheme="minorHAnsi"/>
                <w:sz w:val="24"/>
                <w:szCs w:val="24"/>
                <w:lang w:eastAsia="en-US"/>
              </w:rPr>
            </w:pPr>
            <w:r w:rsidRPr="001B174C">
              <w:rPr>
                <w:rFonts w:eastAsiaTheme="minorHAnsi"/>
                <w:sz w:val="24"/>
                <w:szCs w:val="24"/>
                <w:lang w:eastAsia="en-US"/>
              </w:rPr>
              <w:t>05</w:t>
            </w:r>
          </w:p>
        </w:tc>
        <w:tc>
          <w:tcPr>
            <w:tcW w:w="1884" w:type="dxa"/>
            <w:tcBorders>
              <w:top w:val="single" w:sz="4" w:space="0" w:color="auto"/>
              <w:left w:val="nil"/>
              <w:bottom w:val="single" w:sz="4" w:space="0" w:color="auto"/>
              <w:right w:val="single" w:sz="4" w:space="0" w:color="auto"/>
            </w:tcBorders>
            <w:shd w:val="clear" w:color="auto" w:fill="auto"/>
            <w:vAlign w:val="bottom"/>
          </w:tcPr>
          <w:p w14:paraId="7F48FE02" w14:textId="77777777" w:rsidR="00B910AD" w:rsidRPr="001B174C" w:rsidRDefault="00B910AD" w:rsidP="00DC3934">
            <w:pPr>
              <w:spacing w:line="240" w:lineRule="auto"/>
              <w:ind w:firstLine="0"/>
              <w:jc w:val="left"/>
              <w:rPr>
                <w:rFonts w:eastAsiaTheme="minorHAnsi"/>
                <w:sz w:val="24"/>
                <w:szCs w:val="24"/>
                <w:lang w:eastAsia="en-US"/>
              </w:rPr>
            </w:pPr>
            <w:r w:rsidRPr="001B174C">
              <w:rPr>
                <w:rFonts w:eastAsiaTheme="minorHAnsi"/>
                <w:sz w:val="24"/>
                <w:szCs w:val="24"/>
                <w:lang w:eastAsia="en-US"/>
              </w:rPr>
              <w:t>00 0 00 20400</w:t>
            </w:r>
          </w:p>
        </w:tc>
        <w:tc>
          <w:tcPr>
            <w:tcW w:w="1145" w:type="dxa"/>
            <w:tcBorders>
              <w:top w:val="single" w:sz="4" w:space="0" w:color="auto"/>
              <w:left w:val="nil"/>
              <w:bottom w:val="single" w:sz="4" w:space="0" w:color="auto"/>
              <w:right w:val="single" w:sz="4" w:space="0" w:color="auto"/>
            </w:tcBorders>
            <w:shd w:val="clear" w:color="auto" w:fill="auto"/>
            <w:vAlign w:val="bottom"/>
          </w:tcPr>
          <w:p w14:paraId="2E458884" w14:textId="77777777" w:rsidR="00B910AD" w:rsidRPr="001B174C" w:rsidRDefault="00B910AD" w:rsidP="00DC3934">
            <w:pPr>
              <w:spacing w:line="240" w:lineRule="auto"/>
              <w:ind w:firstLine="0"/>
              <w:jc w:val="left"/>
              <w:rPr>
                <w:rFonts w:eastAsiaTheme="minorHAnsi"/>
                <w:sz w:val="24"/>
                <w:szCs w:val="24"/>
                <w:lang w:eastAsia="en-US"/>
              </w:rPr>
            </w:pPr>
            <w:r w:rsidRPr="001B174C">
              <w:rPr>
                <w:rFonts w:eastAsiaTheme="minorHAnsi"/>
                <w:sz w:val="24"/>
                <w:szCs w:val="24"/>
                <w:lang w:eastAsia="en-US"/>
              </w:rPr>
              <w:t>122</w:t>
            </w:r>
          </w:p>
        </w:tc>
        <w:tc>
          <w:tcPr>
            <w:tcW w:w="1548" w:type="dxa"/>
            <w:tcBorders>
              <w:top w:val="single" w:sz="4" w:space="0" w:color="auto"/>
              <w:left w:val="nil"/>
              <w:bottom w:val="single" w:sz="4" w:space="0" w:color="auto"/>
              <w:right w:val="single" w:sz="4" w:space="0" w:color="auto"/>
            </w:tcBorders>
            <w:shd w:val="clear" w:color="auto" w:fill="auto"/>
            <w:vAlign w:val="bottom"/>
          </w:tcPr>
          <w:p w14:paraId="3C92F81C" w14:textId="77777777" w:rsidR="00B910AD" w:rsidRPr="001B174C" w:rsidRDefault="00B910AD" w:rsidP="00DC3934">
            <w:pPr>
              <w:spacing w:line="240" w:lineRule="auto"/>
              <w:ind w:firstLine="0"/>
              <w:jc w:val="left"/>
              <w:rPr>
                <w:rFonts w:eastAsiaTheme="minorHAnsi"/>
                <w:sz w:val="24"/>
                <w:szCs w:val="24"/>
                <w:lang w:eastAsia="en-US"/>
              </w:rPr>
            </w:pPr>
            <w:r w:rsidRPr="001B174C">
              <w:rPr>
                <w:rFonts w:eastAsiaTheme="minorHAnsi"/>
                <w:sz w:val="24"/>
                <w:szCs w:val="24"/>
                <w:lang w:eastAsia="en-US"/>
              </w:rPr>
              <w:t>75,0</w:t>
            </w:r>
          </w:p>
        </w:tc>
      </w:tr>
      <w:tr w:rsidR="00B910AD" w:rsidRPr="001B174C" w14:paraId="661C9FC9" w14:textId="77777777" w:rsidTr="00DC3934">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100D7E11" w14:textId="77777777" w:rsidR="00B910AD" w:rsidRPr="001B174C" w:rsidRDefault="00B910AD" w:rsidP="00DC3934">
            <w:pPr>
              <w:spacing w:line="240" w:lineRule="auto"/>
              <w:ind w:firstLine="0"/>
              <w:jc w:val="left"/>
              <w:rPr>
                <w:rFonts w:eastAsiaTheme="minorHAnsi"/>
                <w:bCs/>
                <w:color w:val="000000"/>
                <w:sz w:val="24"/>
                <w:szCs w:val="24"/>
                <w:lang w:eastAsia="en-US"/>
              </w:rPr>
            </w:pPr>
            <w:r w:rsidRPr="001B174C">
              <w:rPr>
                <w:rFonts w:eastAsiaTheme="minorHAnsi"/>
                <w:sz w:val="24"/>
                <w:szCs w:val="24"/>
                <w:lang w:eastAsia="en-US"/>
              </w:rPr>
              <w:t xml:space="preserve">Взносы по обязательному социальному страхованию на выплаты денежного содержания и иные выплаты </w:t>
            </w:r>
            <w:proofErr w:type="gramStart"/>
            <w:r w:rsidRPr="001B174C">
              <w:rPr>
                <w:rFonts w:eastAsiaTheme="minorHAnsi"/>
                <w:sz w:val="24"/>
                <w:szCs w:val="24"/>
                <w:lang w:eastAsia="en-US"/>
              </w:rPr>
              <w:t>работникам  муниципальных</w:t>
            </w:r>
            <w:proofErr w:type="gramEnd"/>
            <w:r w:rsidRPr="001B174C">
              <w:rPr>
                <w:rFonts w:eastAsiaTheme="minorHAnsi"/>
                <w:sz w:val="24"/>
                <w:szCs w:val="24"/>
                <w:lang w:eastAsia="en-US"/>
              </w:rPr>
              <w:t xml:space="preserve"> органов</w:t>
            </w:r>
          </w:p>
        </w:tc>
        <w:tc>
          <w:tcPr>
            <w:tcW w:w="1183" w:type="dxa"/>
            <w:shd w:val="clear" w:color="auto" w:fill="auto"/>
            <w:vAlign w:val="bottom"/>
          </w:tcPr>
          <w:p w14:paraId="70AA14C9" w14:textId="77777777" w:rsidR="00B910AD" w:rsidRPr="001B174C" w:rsidRDefault="00B910AD" w:rsidP="00DC3934">
            <w:pPr>
              <w:spacing w:line="240" w:lineRule="auto"/>
              <w:ind w:firstLine="0"/>
              <w:jc w:val="left"/>
              <w:rPr>
                <w:rFonts w:eastAsiaTheme="minorHAnsi"/>
                <w:sz w:val="24"/>
                <w:szCs w:val="24"/>
                <w:lang w:eastAsia="en-US"/>
              </w:rPr>
            </w:pPr>
            <w:r w:rsidRPr="001B174C">
              <w:rPr>
                <w:rFonts w:eastAsiaTheme="minorHAnsi"/>
                <w:sz w:val="24"/>
                <w:szCs w:val="24"/>
                <w:lang w:eastAsia="en-US"/>
              </w:rPr>
              <w:t>04</w:t>
            </w:r>
          </w:p>
        </w:tc>
        <w:tc>
          <w:tcPr>
            <w:tcW w:w="1227" w:type="dxa"/>
            <w:shd w:val="clear" w:color="auto" w:fill="auto"/>
            <w:vAlign w:val="bottom"/>
          </w:tcPr>
          <w:p w14:paraId="47EC4F37" w14:textId="77777777" w:rsidR="00B910AD" w:rsidRPr="001B174C" w:rsidRDefault="00B910AD" w:rsidP="00DC3934">
            <w:pPr>
              <w:spacing w:line="240" w:lineRule="auto"/>
              <w:ind w:firstLine="0"/>
              <w:jc w:val="left"/>
              <w:rPr>
                <w:rFonts w:eastAsiaTheme="minorHAnsi"/>
                <w:sz w:val="24"/>
                <w:szCs w:val="24"/>
                <w:lang w:eastAsia="en-US"/>
              </w:rPr>
            </w:pPr>
            <w:r w:rsidRPr="001B174C">
              <w:rPr>
                <w:rFonts w:eastAsiaTheme="minorHAnsi"/>
                <w:sz w:val="24"/>
                <w:szCs w:val="24"/>
                <w:lang w:eastAsia="en-US"/>
              </w:rPr>
              <w:t>05</w:t>
            </w:r>
          </w:p>
        </w:tc>
        <w:tc>
          <w:tcPr>
            <w:tcW w:w="1884" w:type="dxa"/>
            <w:tcBorders>
              <w:top w:val="single" w:sz="4" w:space="0" w:color="auto"/>
              <w:left w:val="nil"/>
              <w:bottom w:val="single" w:sz="4" w:space="0" w:color="auto"/>
              <w:right w:val="single" w:sz="4" w:space="0" w:color="auto"/>
            </w:tcBorders>
            <w:shd w:val="clear" w:color="auto" w:fill="auto"/>
            <w:vAlign w:val="bottom"/>
          </w:tcPr>
          <w:p w14:paraId="4FA7D5E9" w14:textId="77777777" w:rsidR="00B910AD" w:rsidRPr="001B174C" w:rsidRDefault="00B910AD" w:rsidP="00DC3934">
            <w:pPr>
              <w:spacing w:line="240" w:lineRule="auto"/>
              <w:ind w:firstLine="0"/>
              <w:jc w:val="left"/>
              <w:rPr>
                <w:rFonts w:eastAsiaTheme="minorHAnsi"/>
                <w:sz w:val="24"/>
                <w:szCs w:val="24"/>
                <w:lang w:eastAsia="en-US"/>
              </w:rPr>
            </w:pPr>
            <w:r w:rsidRPr="001B174C">
              <w:rPr>
                <w:rFonts w:eastAsiaTheme="minorHAnsi"/>
                <w:sz w:val="24"/>
                <w:szCs w:val="24"/>
                <w:lang w:eastAsia="en-US"/>
              </w:rPr>
              <w:t>00 0 00 20400</w:t>
            </w:r>
          </w:p>
        </w:tc>
        <w:tc>
          <w:tcPr>
            <w:tcW w:w="1145" w:type="dxa"/>
            <w:tcBorders>
              <w:top w:val="single" w:sz="4" w:space="0" w:color="auto"/>
              <w:left w:val="nil"/>
              <w:bottom w:val="single" w:sz="4" w:space="0" w:color="auto"/>
              <w:right w:val="single" w:sz="4" w:space="0" w:color="auto"/>
            </w:tcBorders>
            <w:shd w:val="clear" w:color="auto" w:fill="auto"/>
            <w:vAlign w:val="bottom"/>
          </w:tcPr>
          <w:p w14:paraId="74C618D1" w14:textId="77777777" w:rsidR="00B910AD" w:rsidRPr="001B174C" w:rsidRDefault="00B910AD" w:rsidP="00DC3934">
            <w:pPr>
              <w:spacing w:line="240" w:lineRule="auto"/>
              <w:ind w:firstLine="0"/>
              <w:jc w:val="left"/>
              <w:rPr>
                <w:rFonts w:eastAsiaTheme="minorHAnsi"/>
                <w:sz w:val="24"/>
                <w:szCs w:val="24"/>
                <w:lang w:eastAsia="en-US"/>
              </w:rPr>
            </w:pPr>
            <w:r w:rsidRPr="001B174C">
              <w:rPr>
                <w:rFonts w:eastAsiaTheme="minorHAnsi"/>
                <w:sz w:val="24"/>
                <w:szCs w:val="24"/>
                <w:lang w:eastAsia="en-US"/>
              </w:rPr>
              <w:t>129</w:t>
            </w:r>
          </w:p>
        </w:tc>
        <w:tc>
          <w:tcPr>
            <w:tcW w:w="1548" w:type="dxa"/>
            <w:tcBorders>
              <w:top w:val="single" w:sz="4" w:space="0" w:color="auto"/>
              <w:left w:val="nil"/>
              <w:bottom w:val="single" w:sz="4" w:space="0" w:color="auto"/>
              <w:right w:val="single" w:sz="4" w:space="0" w:color="auto"/>
            </w:tcBorders>
            <w:shd w:val="clear" w:color="auto" w:fill="auto"/>
            <w:vAlign w:val="bottom"/>
          </w:tcPr>
          <w:p w14:paraId="6EB30D93" w14:textId="77777777" w:rsidR="00B910AD" w:rsidRPr="001B174C" w:rsidRDefault="00B910AD" w:rsidP="00DC3934">
            <w:pPr>
              <w:spacing w:line="240" w:lineRule="auto"/>
              <w:ind w:firstLine="0"/>
              <w:jc w:val="left"/>
              <w:rPr>
                <w:rFonts w:eastAsiaTheme="minorHAnsi"/>
                <w:sz w:val="24"/>
                <w:szCs w:val="24"/>
                <w:lang w:eastAsia="en-US"/>
              </w:rPr>
            </w:pPr>
            <w:r w:rsidRPr="001B174C">
              <w:rPr>
                <w:rFonts w:eastAsiaTheme="minorHAnsi"/>
                <w:sz w:val="24"/>
                <w:szCs w:val="24"/>
                <w:lang w:eastAsia="en-US"/>
              </w:rPr>
              <w:t>724,3</w:t>
            </w:r>
          </w:p>
        </w:tc>
      </w:tr>
      <w:tr w:rsidR="00B910AD" w:rsidRPr="001B174C" w14:paraId="487EB2F5" w14:textId="77777777" w:rsidTr="00DC3934">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732AC4B3" w14:textId="77777777" w:rsidR="00B910AD" w:rsidRPr="001B174C" w:rsidRDefault="00B910AD" w:rsidP="00DC3934">
            <w:pPr>
              <w:spacing w:line="240" w:lineRule="auto"/>
              <w:ind w:firstLine="0"/>
              <w:jc w:val="left"/>
              <w:rPr>
                <w:rFonts w:eastAsiaTheme="minorHAnsi"/>
                <w:bCs/>
                <w:color w:val="000000"/>
                <w:sz w:val="24"/>
                <w:szCs w:val="24"/>
                <w:lang w:eastAsia="en-US"/>
              </w:rPr>
            </w:pPr>
            <w:r w:rsidRPr="001B174C">
              <w:rPr>
                <w:rFonts w:eastAsiaTheme="minorHAnsi"/>
                <w:sz w:val="24"/>
                <w:szCs w:val="24"/>
                <w:lang w:eastAsia="en-US"/>
              </w:rPr>
              <w:t>Организация мероприятий при осуществлении деятельности по обращению с животными без владельцев</w:t>
            </w:r>
          </w:p>
        </w:tc>
        <w:tc>
          <w:tcPr>
            <w:tcW w:w="1183" w:type="dxa"/>
            <w:shd w:val="clear" w:color="auto" w:fill="auto"/>
            <w:vAlign w:val="bottom"/>
          </w:tcPr>
          <w:p w14:paraId="4AC8E955" w14:textId="77777777" w:rsidR="00B910AD" w:rsidRPr="001B174C" w:rsidRDefault="00B910AD" w:rsidP="00DC3934">
            <w:pPr>
              <w:spacing w:line="240" w:lineRule="auto"/>
              <w:ind w:firstLine="0"/>
              <w:jc w:val="left"/>
              <w:rPr>
                <w:rFonts w:eastAsiaTheme="minorHAnsi"/>
                <w:sz w:val="24"/>
                <w:szCs w:val="24"/>
                <w:lang w:eastAsia="en-US"/>
              </w:rPr>
            </w:pPr>
            <w:r w:rsidRPr="001B174C">
              <w:rPr>
                <w:rFonts w:eastAsiaTheme="minorHAnsi"/>
                <w:sz w:val="24"/>
                <w:szCs w:val="24"/>
                <w:lang w:eastAsia="en-US"/>
              </w:rPr>
              <w:t>04</w:t>
            </w:r>
          </w:p>
        </w:tc>
        <w:tc>
          <w:tcPr>
            <w:tcW w:w="1227" w:type="dxa"/>
            <w:shd w:val="clear" w:color="auto" w:fill="auto"/>
            <w:vAlign w:val="bottom"/>
          </w:tcPr>
          <w:p w14:paraId="18AC47B6" w14:textId="77777777" w:rsidR="00B910AD" w:rsidRPr="001B174C" w:rsidRDefault="00B910AD" w:rsidP="00DC3934">
            <w:pPr>
              <w:spacing w:line="240" w:lineRule="auto"/>
              <w:ind w:firstLine="0"/>
              <w:jc w:val="left"/>
              <w:rPr>
                <w:rFonts w:eastAsiaTheme="minorHAnsi"/>
                <w:sz w:val="24"/>
                <w:szCs w:val="24"/>
                <w:lang w:eastAsia="en-US"/>
              </w:rPr>
            </w:pPr>
            <w:r w:rsidRPr="001B174C">
              <w:rPr>
                <w:rFonts w:eastAsiaTheme="minorHAnsi"/>
                <w:sz w:val="24"/>
                <w:szCs w:val="24"/>
                <w:lang w:eastAsia="en-US"/>
              </w:rPr>
              <w:t>05</w:t>
            </w:r>
          </w:p>
        </w:tc>
        <w:tc>
          <w:tcPr>
            <w:tcW w:w="1884" w:type="dxa"/>
            <w:tcBorders>
              <w:top w:val="single" w:sz="4" w:space="0" w:color="auto"/>
              <w:left w:val="nil"/>
              <w:bottom w:val="single" w:sz="4" w:space="0" w:color="auto"/>
              <w:right w:val="single" w:sz="4" w:space="0" w:color="auto"/>
            </w:tcBorders>
            <w:shd w:val="clear" w:color="auto" w:fill="auto"/>
            <w:vAlign w:val="bottom"/>
          </w:tcPr>
          <w:p w14:paraId="2447BED3" w14:textId="77777777" w:rsidR="00B910AD" w:rsidRPr="001B174C" w:rsidRDefault="00B910AD" w:rsidP="00DC3934">
            <w:pPr>
              <w:spacing w:line="240" w:lineRule="auto"/>
              <w:ind w:firstLine="0"/>
              <w:jc w:val="left"/>
              <w:rPr>
                <w:rFonts w:eastAsiaTheme="minorHAnsi"/>
                <w:sz w:val="24"/>
                <w:szCs w:val="24"/>
                <w:lang w:eastAsia="en-US"/>
              </w:rPr>
            </w:pPr>
            <w:r w:rsidRPr="001B174C">
              <w:rPr>
                <w:rFonts w:eastAsiaTheme="minorHAnsi"/>
                <w:sz w:val="24"/>
                <w:szCs w:val="24"/>
                <w:lang w:eastAsia="en-US"/>
              </w:rPr>
              <w:t>00 0 00 77265</w:t>
            </w:r>
          </w:p>
        </w:tc>
        <w:tc>
          <w:tcPr>
            <w:tcW w:w="1145" w:type="dxa"/>
            <w:tcBorders>
              <w:top w:val="single" w:sz="4" w:space="0" w:color="auto"/>
              <w:left w:val="nil"/>
              <w:bottom w:val="single" w:sz="4" w:space="0" w:color="auto"/>
              <w:right w:val="single" w:sz="4" w:space="0" w:color="auto"/>
            </w:tcBorders>
            <w:shd w:val="clear" w:color="auto" w:fill="auto"/>
            <w:vAlign w:val="bottom"/>
          </w:tcPr>
          <w:p w14:paraId="6F7076D9" w14:textId="77777777" w:rsidR="00B910AD" w:rsidRPr="001B174C" w:rsidRDefault="00B910AD" w:rsidP="00DC3934">
            <w:pPr>
              <w:spacing w:line="240" w:lineRule="auto"/>
              <w:ind w:firstLine="0"/>
              <w:jc w:val="left"/>
              <w:rPr>
                <w:rFonts w:eastAsiaTheme="minorHAnsi"/>
                <w:sz w:val="24"/>
                <w:szCs w:val="24"/>
                <w:lang w:eastAsia="en-US"/>
              </w:rPr>
            </w:pPr>
          </w:p>
        </w:tc>
        <w:tc>
          <w:tcPr>
            <w:tcW w:w="1548" w:type="dxa"/>
            <w:tcBorders>
              <w:top w:val="single" w:sz="4" w:space="0" w:color="auto"/>
              <w:left w:val="nil"/>
              <w:bottom w:val="single" w:sz="4" w:space="0" w:color="auto"/>
              <w:right w:val="single" w:sz="4" w:space="0" w:color="auto"/>
            </w:tcBorders>
            <w:shd w:val="clear" w:color="auto" w:fill="auto"/>
            <w:vAlign w:val="bottom"/>
          </w:tcPr>
          <w:p w14:paraId="488C46A3" w14:textId="77777777" w:rsidR="00B910AD" w:rsidRPr="001B174C" w:rsidRDefault="00B910AD" w:rsidP="00DC3934">
            <w:pPr>
              <w:spacing w:line="240" w:lineRule="auto"/>
              <w:ind w:firstLine="0"/>
              <w:jc w:val="left"/>
              <w:rPr>
                <w:rFonts w:eastAsiaTheme="minorHAnsi"/>
                <w:sz w:val="24"/>
                <w:szCs w:val="24"/>
                <w:lang w:eastAsia="en-US"/>
              </w:rPr>
            </w:pPr>
            <w:r w:rsidRPr="001B174C">
              <w:rPr>
                <w:rFonts w:eastAsiaTheme="minorHAnsi"/>
                <w:sz w:val="24"/>
                <w:szCs w:val="24"/>
                <w:lang w:eastAsia="en-US"/>
              </w:rPr>
              <w:t>2828,0</w:t>
            </w:r>
          </w:p>
        </w:tc>
      </w:tr>
      <w:tr w:rsidR="00B910AD" w:rsidRPr="001B174C" w14:paraId="757D6FB4" w14:textId="77777777" w:rsidTr="00DC3934">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3FA42F61" w14:textId="77777777" w:rsidR="00B910AD" w:rsidRPr="001B174C" w:rsidRDefault="00B910AD" w:rsidP="00DC3934">
            <w:pPr>
              <w:spacing w:line="240" w:lineRule="auto"/>
              <w:ind w:firstLine="0"/>
              <w:jc w:val="left"/>
              <w:rPr>
                <w:rFonts w:eastAsiaTheme="minorHAnsi"/>
                <w:bCs/>
                <w:color w:val="000000"/>
                <w:sz w:val="24"/>
                <w:szCs w:val="24"/>
                <w:lang w:eastAsia="en-US"/>
              </w:rPr>
            </w:pPr>
            <w:r w:rsidRPr="001B174C">
              <w:rPr>
                <w:rFonts w:eastAsiaTheme="minorHAnsi"/>
                <w:sz w:val="24"/>
                <w:szCs w:val="24"/>
                <w:lang w:eastAsia="en-US"/>
              </w:rPr>
              <w:lastRenderedPageBreak/>
              <w:t>Прочая закупка товаров, работ и услуг для государственных нужд</w:t>
            </w:r>
          </w:p>
        </w:tc>
        <w:tc>
          <w:tcPr>
            <w:tcW w:w="1183" w:type="dxa"/>
            <w:shd w:val="clear" w:color="auto" w:fill="auto"/>
            <w:vAlign w:val="bottom"/>
          </w:tcPr>
          <w:p w14:paraId="18BA75EE" w14:textId="77777777" w:rsidR="00B910AD" w:rsidRPr="001B174C" w:rsidRDefault="00B910AD" w:rsidP="00DC3934">
            <w:pPr>
              <w:spacing w:line="240" w:lineRule="auto"/>
              <w:ind w:firstLine="0"/>
              <w:jc w:val="left"/>
              <w:rPr>
                <w:rFonts w:eastAsiaTheme="minorHAnsi"/>
                <w:sz w:val="24"/>
                <w:szCs w:val="24"/>
                <w:lang w:eastAsia="en-US"/>
              </w:rPr>
            </w:pPr>
            <w:r w:rsidRPr="001B174C">
              <w:rPr>
                <w:rFonts w:eastAsiaTheme="minorHAnsi"/>
                <w:sz w:val="24"/>
                <w:szCs w:val="24"/>
                <w:lang w:eastAsia="en-US"/>
              </w:rPr>
              <w:t>04</w:t>
            </w:r>
          </w:p>
        </w:tc>
        <w:tc>
          <w:tcPr>
            <w:tcW w:w="1227" w:type="dxa"/>
            <w:shd w:val="clear" w:color="auto" w:fill="auto"/>
            <w:vAlign w:val="bottom"/>
          </w:tcPr>
          <w:p w14:paraId="444AEF32" w14:textId="77777777" w:rsidR="00B910AD" w:rsidRPr="001B174C" w:rsidRDefault="00B910AD" w:rsidP="00DC3934">
            <w:pPr>
              <w:spacing w:line="240" w:lineRule="auto"/>
              <w:ind w:firstLine="0"/>
              <w:jc w:val="left"/>
              <w:rPr>
                <w:rFonts w:eastAsiaTheme="minorHAnsi"/>
                <w:sz w:val="24"/>
                <w:szCs w:val="24"/>
                <w:lang w:eastAsia="en-US"/>
              </w:rPr>
            </w:pPr>
            <w:r w:rsidRPr="001B174C">
              <w:rPr>
                <w:rFonts w:eastAsiaTheme="minorHAnsi"/>
                <w:sz w:val="24"/>
                <w:szCs w:val="24"/>
                <w:lang w:eastAsia="en-US"/>
              </w:rPr>
              <w:t>05</w:t>
            </w:r>
          </w:p>
        </w:tc>
        <w:tc>
          <w:tcPr>
            <w:tcW w:w="1884" w:type="dxa"/>
            <w:tcBorders>
              <w:top w:val="single" w:sz="4" w:space="0" w:color="auto"/>
              <w:left w:val="nil"/>
              <w:bottom w:val="single" w:sz="4" w:space="0" w:color="auto"/>
              <w:right w:val="single" w:sz="4" w:space="0" w:color="auto"/>
            </w:tcBorders>
            <w:shd w:val="clear" w:color="auto" w:fill="auto"/>
            <w:vAlign w:val="bottom"/>
          </w:tcPr>
          <w:p w14:paraId="09C732CD" w14:textId="77777777" w:rsidR="00B910AD" w:rsidRPr="001B174C" w:rsidRDefault="00B910AD" w:rsidP="00DC3934">
            <w:pPr>
              <w:spacing w:line="240" w:lineRule="auto"/>
              <w:ind w:firstLine="0"/>
              <w:jc w:val="left"/>
              <w:rPr>
                <w:rFonts w:eastAsiaTheme="minorHAnsi"/>
                <w:sz w:val="24"/>
                <w:szCs w:val="24"/>
                <w:lang w:eastAsia="en-US"/>
              </w:rPr>
            </w:pPr>
            <w:r w:rsidRPr="001B174C">
              <w:rPr>
                <w:rFonts w:eastAsiaTheme="minorHAnsi"/>
                <w:sz w:val="24"/>
                <w:szCs w:val="24"/>
                <w:lang w:eastAsia="en-US"/>
              </w:rPr>
              <w:t>00 0 00 77265</w:t>
            </w:r>
          </w:p>
        </w:tc>
        <w:tc>
          <w:tcPr>
            <w:tcW w:w="1145" w:type="dxa"/>
            <w:tcBorders>
              <w:top w:val="single" w:sz="4" w:space="0" w:color="auto"/>
              <w:left w:val="nil"/>
              <w:bottom w:val="single" w:sz="4" w:space="0" w:color="auto"/>
              <w:right w:val="single" w:sz="4" w:space="0" w:color="auto"/>
            </w:tcBorders>
            <w:shd w:val="clear" w:color="auto" w:fill="auto"/>
            <w:vAlign w:val="bottom"/>
          </w:tcPr>
          <w:p w14:paraId="39F48996" w14:textId="77777777" w:rsidR="00B910AD" w:rsidRPr="001B174C" w:rsidRDefault="00B910AD" w:rsidP="00DC3934">
            <w:pPr>
              <w:spacing w:line="240" w:lineRule="auto"/>
              <w:ind w:firstLine="0"/>
              <w:jc w:val="left"/>
              <w:rPr>
                <w:rFonts w:eastAsiaTheme="minorHAnsi"/>
                <w:sz w:val="24"/>
                <w:szCs w:val="24"/>
                <w:lang w:eastAsia="en-US"/>
              </w:rPr>
            </w:pPr>
            <w:r w:rsidRPr="001B174C">
              <w:rPr>
                <w:rFonts w:eastAsiaTheme="minorHAnsi"/>
                <w:sz w:val="24"/>
                <w:szCs w:val="24"/>
                <w:lang w:eastAsia="en-US"/>
              </w:rPr>
              <w:t>244</w:t>
            </w:r>
          </w:p>
        </w:tc>
        <w:tc>
          <w:tcPr>
            <w:tcW w:w="1548" w:type="dxa"/>
            <w:tcBorders>
              <w:top w:val="single" w:sz="4" w:space="0" w:color="auto"/>
              <w:left w:val="nil"/>
              <w:bottom w:val="single" w:sz="4" w:space="0" w:color="auto"/>
              <w:right w:val="single" w:sz="4" w:space="0" w:color="auto"/>
            </w:tcBorders>
            <w:shd w:val="clear" w:color="auto" w:fill="auto"/>
            <w:vAlign w:val="bottom"/>
          </w:tcPr>
          <w:p w14:paraId="754F1249" w14:textId="77777777" w:rsidR="00B910AD" w:rsidRPr="001B174C" w:rsidRDefault="00B910AD" w:rsidP="00DC3934">
            <w:pPr>
              <w:spacing w:line="240" w:lineRule="auto"/>
              <w:ind w:firstLine="0"/>
              <w:jc w:val="left"/>
              <w:rPr>
                <w:rFonts w:eastAsiaTheme="minorHAnsi"/>
                <w:sz w:val="24"/>
                <w:szCs w:val="24"/>
                <w:lang w:eastAsia="en-US"/>
              </w:rPr>
            </w:pPr>
            <w:r w:rsidRPr="001B174C">
              <w:rPr>
                <w:rFonts w:eastAsiaTheme="minorHAnsi"/>
                <w:sz w:val="24"/>
                <w:szCs w:val="24"/>
                <w:lang w:eastAsia="en-US"/>
              </w:rPr>
              <w:t>2828,0</w:t>
            </w:r>
          </w:p>
        </w:tc>
      </w:tr>
      <w:tr w:rsidR="00B910AD" w:rsidRPr="001B174C" w14:paraId="62004CCA" w14:textId="77777777" w:rsidTr="00DC3934">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68334FE3" w14:textId="77777777" w:rsidR="00B910AD" w:rsidRPr="001B174C" w:rsidRDefault="00B910AD" w:rsidP="00DC3934">
            <w:pPr>
              <w:spacing w:line="240" w:lineRule="auto"/>
              <w:ind w:firstLine="0"/>
              <w:jc w:val="left"/>
              <w:rPr>
                <w:rFonts w:eastAsiaTheme="minorHAnsi"/>
                <w:bCs/>
                <w:color w:val="000000"/>
                <w:sz w:val="24"/>
                <w:szCs w:val="24"/>
                <w:lang w:eastAsia="en-US"/>
              </w:rPr>
            </w:pPr>
            <w:r w:rsidRPr="001B174C">
              <w:rPr>
                <w:rFonts w:eastAsiaTheme="minorHAnsi"/>
                <w:sz w:val="24"/>
                <w:szCs w:val="24"/>
                <w:lang w:eastAsia="en-US"/>
              </w:rPr>
              <w:t>Администрирование государственного полномочия по организации проведения мероприятий   при осуществлении деятельности по обращению с животными без владельцев</w:t>
            </w:r>
          </w:p>
        </w:tc>
        <w:tc>
          <w:tcPr>
            <w:tcW w:w="1183" w:type="dxa"/>
            <w:shd w:val="clear" w:color="auto" w:fill="auto"/>
            <w:vAlign w:val="bottom"/>
          </w:tcPr>
          <w:p w14:paraId="138CAF47" w14:textId="77777777" w:rsidR="00B910AD" w:rsidRPr="001B174C" w:rsidRDefault="00B910AD" w:rsidP="00DC3934">
            <w:pPr>
              <w:spacing w:line="240" w:lineRule="auto"/>
              <w:ind w:firstLine="0"/>
              <w:jc w:val="left"/>
              <w:rPr>
                <w:rFonts w:eastAsiaTheme="minorHAnsi"/>
                <w:sz w:val="24"/>
                <w:szCs w:val="24"/>
                <w:lang w:eastAsia="en-US"/>
              </w:rPr>
            </w:pPr>
            <w:r w:rsidRPr="001B174C">
              <w:rPr>
                <w:rFonts w:eastAsiaTheme="minorHAnsi"/>
                <w:sz w:val="24"/>
                <w:szCs w:val="24"/>
                <w:lang w:eastAsia="en-US"/>
              </w:rPr>
              <w:t>04</w:t>
            </w:r>
          </w:p>
        </w:tc>
        <w:tc>
          <w:tcPr>
            <w:tcW w:w="1227" w:type="dxa"/>
            <w:shd w:val="clear" w:color="auto" w:fill="auto"/>
            <w:vAlign w:val="bottom"/>
          </w:tcPr>
          <w:p w14:paraId="172CFB48" w14:textId="77777777" w:rsidR="00B910AD" w:rsidRPr="001B174C" w:rsidRDefault="00B910AD" w:rsidP="00DC3934">
            <w:pPr>
              <w:spacing w:line="240" w:lineRule="auto"/>
              <w:ind w:firstLine="0"/>
              <w:jc w:val="left"/>
              <w:rPr>
                <w:rFonts w:eastAsiaTheme="minorHAnsi"/>
                <w:sz w:val="24"/>
                <w:szCs w:val="24"/>
                <w:lang w:eastAsia="en-US"/>
              </w:rPr>
            </w:pPr>
            <w:r w:rsidRPr="001B174C">
              <w:rPr>
                <w:rFonts w:eastAsiaTheme="minorHAnsi"/>
                <w:sz w:val="24"/>
                <w:szCs w:val="24"/>
                <w:lang w:eastAsia="en-US"/>
              </w:rPr>
              <w:t>05</w:t>
            </w:r>
          </w:p>
        </w:tc>
        <w:tc>
          <w:tcPr>
            <w:tcW w:w="1884" w:type="dxa"/>
            <w:tcBorders>
              <w:top w:val="single" w:sz="4" w:space="0" w:color="auto"/>
              <w:left w:val="nil"/>
              <w:bottom w:val="single" w:sz="4" w:space="0" w:color="auto"/>
              <w:right w:val="single" w:sz="4" w:space="0" w:color="auto"/>
            </w:tcBorders>
            <w:shd w:val="clear" w:color="auto" w:fill="auto"/>
            <w:vAlign w:val="bottom"/>
          </w:tcPr>
          <w:p w14:paraId="33B0AD62" w14:textId="77777777" w:rsidR="00B910AD" w:rsidRPr="001B174C" w:rsidRDefault="00B910AD" w:rsidP="00DC3934">
            <w:pPr>
              <w:spacing w:line="240" w:lineRule="auto"/>
              <w:ind w:firstLine="0"/>
              <w:jc w:val="left"/>
              <w:rPr>
                <w:rFonts w:eastAsiaTheme="minorHAnsi"/>
                <w:sz w:val="24"/>
                <w:szCs w:val="24"/>
                <w:lang w:eastAsia="en-US"/>
              </w:rPr>
            </w:pPr>
            <w:r w:rsidRPr="001B174C">
              <w:rPr>
                <w:rFonts w:eastAsiaTheme="minorHAnsi"/>
                <w:sz w:val="24"/>
                <w:szCs w:val="24"/>
                <w:lang w:eastAsia="en-US"/>
              </w:rPr>
              <w:t>00 0 00 79265</w:t>
            </w:r>
          </w:p>
        </w:tc>
        <w:tc>
          <w:tcPr>
            <w:tcW w:w="1145" w:type="dxa"/>
            <w:tcBorders>
              <w:top w:val="single" w:sz="4" w:space="0" w:color="auto"/>
              <w:left w:val="nil"/>
              <w:bottom w:val="single" w:sz="4" w:space="0" w:color="auto"/>
              <w:right w:val="single" w:sz="4" w:space="0" w:color="auto"/>
            </w:tcBorders>
            <w:shd w:val="clear" w:color="auto" w:fill="auto"/>
            <w:vAlign w:val="bottom"/>
          </w:tcPr>
          <w:p w14:paraId="1BF8533C" w14:textId="77777777" w:rsidR="00B910AD" w:rsidRPr="001B174C" w:rsidRDefault="00B910AD" w:rsidP="00DC3934">
            <w:pPr>
              <w:spacing w:line="240" w:lineRule="auto"/>
              <w:ind w:firstLine="0"/>
              <w:jc w:val="left"/>
              <w:rPr>
                <w:rFonts w:eastAsiaTheme="minorHAnsi"/>
                <w:sz w:val="24"/>
                <w:szCs w:val="24"/>
                <w:lang w:eastAsia="en-US"/>
              </w:rPr>
            </w:pPr>
          </w:p>
        </w:tc>
        <w:tc>
          <w:tcPr>
            <w:tcW w:w="1548" w:type="dxa"/>
            <w:tcBorders>
              <w:top w:val="single" w:sz="4" w:space="0" w:color="auto"/>
              <w:left w:val="nil"/>
              <w:bottom w:val="single" w:sz="4" w:space="0" w:color="auto"/>
              <w:right w:val="single" w:sz="4" w:space="0" w:color="auto"/>
            </w:tcBorders>
            <w:shd w:val="clear" w:color="auto" w:fill="auto"/>
            <w:vAlign w:val="bottom"/>
          </w:tcPr>
          <w:p w14:paraId="209DD4FA" w14:textId="77777777" w:rsidR="00B910AD" w:rsidRPr="001B174C" w:rsidRDefault="00B910AD" w:rsidP="00DC3934">
            <w:pPr>
              <w:spacing w:line="240" w:lineRule="auto"/>
              <w:ind w:firstLine="0"/>
              <w:jc w:val="left"/>
              <w:rPr>
                <w:rFonts w:eastAsiaTheme="minorHAnsi"/>
                <w:sz w:val="24"/>
                <w:szCs w:val="24"/>
                <w:lang w:eastAsia="en-US"/>
              </w:rPr>
            </w:pPr>
            <w:r w:rsidRPr="001B174C">
              <w:rPr>
                <w:rFonts w:eastAsiaTheme="minorHAnsi"/>
                <w:sz w:val="24"/>
                <w:szCs w:val="24"/>
                <w:lang w:eastAsia="en-US"/>
              </w:rPr>
              <w:t>150,3</w:t>
            </w:r>
          </w:p>
        </w:tc>
      </w:tr>
      <w:tr w:rsidR="00B910AD" w:rsidRPr="001B174C" w14:paraId="1A295959" w14:textId="77777777" w:rsidTr="00DC3934">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408ED6A5" w14:textId="77777777" w:rsidR="00B910AD" w:rsidRPr="001B174C" w:rsidRDefault="00B910AD" w:rsidP="00DC3934">
            <w:pPr>
              <w:spacing w:line="240" w:lineRule="auto"/>
              <w:ind w:firstLine="0"/>
              <w:jc w:val="left"/>
              <w:rPr>
                <w:rFonts w:eastAsiaTheme="minorHAnsi"/>
                <w:bCs/>
                <w:color w:val="000000"/>
                <w:sz w:val="24"/>
                <w:szCs w:val="24"/>
                <w:lang w:eastAsia="en-US"/>
              </w:rPr>
            </w:pPr>
            <w:r w:rsidRPr="001B174C">
              <w:rPr>
                <w:rFonts w:eastAsiaTheme="minorHAnsi"/>
                <w:sz w:val="24"/>
                <w:szCs w:val="24"/>
                <w:lang w:eastAsia="en-US"/>
              </w:rPr>
              <w:t>Фонд оплаты труда и страховые взносы</w:t>
            </w:r>
          </w:p>
        </w:tc>
        <w:tc>
          <w:tcPr>
            <w:tcW w:w="1183" w:type="dxa"/>
            <w:shd w:val="clear" w:color="auto" w:fill="auto"/>
            <w:vAlign w:val="bottom"/>
          </w:tcPr>
          <w:p w14:paraId="42CD5C0C" w14:textId="77777777" w:rsidR="00B910AD" w:rsidRPr="001B174C" w:rsidRDefault="00B910AD" w:rsidP="00DC3934">
            <w:pPr>
              <w:spacing w:line="240" w:lineRule="auto"/>
              <w:ind w:firstLine="0"/>
              <w:jc w:val="left"/>
              <w:rPr>
                <w:rFonts w:eastAsiaTheme="minorHAnsi"/>
                <w:sz w:val="24"/>
                <w:szCs w:val="24"/>
                <w:lang w:eastAsia="en-US"/>
              </w:rPr>
            </w:pPr>
            <w:r w:rsidRPr="001B174C">
              <w:rPr>
                <w:rFonts w:eastAsiaTheme="minorHAnsi"/>
                <w:sz w:val="24"/>
                <w:szCs w:val="24"/>
                <w:lang w:eastAsia="en-US"/>
              </w:rPr>
              <w:t>04</w:t>
            </w:r>
          </w:p>
        </w:tc>
        <w:tc>
          <w:tcPr>
            <w:tcW w:w="1227" w:type="dxa"/>
            <w:shd w:val="clear" w:color="auto" w:fill="auto"/>
            <w:vAlign w:val="bottom"/>
          </w:tcPr>
          <w:p w14:paraId="5B51059C" w14:textId="77777777" w:rsidR="00B910AD" w:rsidRPr="001B174C" w:rsidRDefault="00B910AD" w:rsidP="00DC3934">
            <w:pPr>
              <w:spacing w:line="240" w:lineRule="auto"/>
              <w:ind w:firstLine="0"/>
              <w:jc w:val="left"/>
              <w:rPr>
                <w:rFonts w:eastAsiaTheme="minorHAnsi"/>
                <w:sz w:val="24"/>
                <w:szCs w:val="24"/>
                <w:lang w:eastAsia="en-US"/>
              </w:rPr>
            </w:pPr>
            <w:r w:rsidRPr="001B174C">
              <w:rPr>
                <w:rFonts w:eastAsiaTheme="minorHAnsi"/>
                <w:sz w:val="24"/>
                <w:szCs w:val="24"/>
                <w:lang w:eastAsia="en-US"/>
              </w:rPr>
              <w:t>05</w:t>
            </w:r>
          </w:p>
        </w:tc>
        <w:tc>
          <w:tcPr>
            <w:tcW w:w="1884" w:type="dxa"/>
            <w:tcBorders>
              <w:top w:val="single" w:sz="4" w:space="0" w:color="auto"/>
              <w:left w:val="nil"/>
              <w:bottom w:val="single" w:sz="4" w:space="0" w:color="auto"/>
              <w:right w:val="single" w:sz="4" w:space="0" w:color="auto"/>
            </w:tcBorders>
            <w:shd w:val="clear" w:color="auto" w:fill="auto"/>
            <w:vAlign w:val="bottom"/>
          </w:tcPr>
          <w:p w14:paraId="4E5115ED" w14:textId="77777777" w:rsidR="00B910AD" w:rsidRPr="001B174C" w:rsidRDefault="00B910AD" w:rsidP="00DC3934">
            <w:pPr>
              <w:spacing w:line="240" w:lineRule="auto"/>
              <w:ind w:firstLine="0"/>
              <w:jc w:val="left"/>
              <w:rPr>
                <w:rFonts w:eastAsiaTheme="minorHAnsi"/>
                <w:sz w:val="24"/>
                <w:szCs w:val="24"/>
                <w:lang w:eastAsia="en-US"/>
              </w:rPr>
            </w:pPr>
            <w:r w:rsidRPr="001B174C">
              <w:rPr>
                <w:rFonts w:eastAsiaTheme="minorHAnsi"/>
                <w:sz w:val="24"/>
                <w:szCs w:val="24"/>
                <w:lang w:eastAsia="en-US"/>
              </w:rPr>
              <w:t>00 0 00 79265</w:t>
            </w:r>
          </w:p>
        </w:tc>
        <w:tc>
          <w:tcPr>
            <w:tcW w:w="1145" w:type="dxa"/>
            <w:tcBorders>
              <w:top w:val="single" w:sz="4" w:space="0" w:color="auto"/>
              <w:left w:val="nil"/>
              <w:bottom w:val="single" w:sz="4" w:space="0" w:color="auto"/>
              <w:right w:val="single" w:sz="4" w:space="0" w:color="auto"/>
            </w:tcBorders>
            <w:shd w:val="clear" w:color="auto" w:fill="auto"/>
            <w:vAlign w:val="bottom"/>
          </w:tcPr>
          <w:p w14:paraId="17C3004A" w14:textId="77777777" w:rsidR="00B910AD" w:rsidRPr="001B174C" w:rsidRDefault="00B910AD" w:rsidP="00DC3934">
            <w:pPr>
              <w:spacing w:line="240" w:lineRule="auto"/>
              <w:ind w:firstLine="0"/>
              <w:jc w:val="left"/>
              <w:rPr>
                <w:rFonts w:eastAsiaTheme="minorHAnsi"/>
                <w:sz w:val="24"/>
                <w:szCs w:val="24"/>
                <w:lang w:eastAsia="en-US"/>
              </w:rPr>
            </w:pPr>
            <w:r w:rsidRPr="001B174C">
              <w:rPr>
                <w:rFonts w:eastAsiaTheme="minorHAnsi"/>
                <w:sz w:val="24"/>
                <w:szCs w:val="24"/>
                <w:lang w:eastAsia="en-US"/>
              </w:rPr>
              <w:t>121</w:t>
            </w:r>
          </w:p>
        </w:tc>
        <w:tc>
          <w:tcPr>
            <w:tcW w:w="1548" w:type="dxa"/>
            <w:tcBorders>
              <w:top w:val="single" w:sz="4" w:space="0" w:color="auto"/>
              <w:left w:val="nil"/>
              <w:bottom w:val="single" w:sz="4" w:space="0" w:color="auto"/>
              <w:right w:val="single" w:sz="4" w:space="0" w:color="auto"/>
            </w:tcBorders>
            <w:shd w:val="clear" w:color="auto" w:fill="auto"/>
            <w:vAlign w:val="bottom"/>
          </w:tcPr>
          <w:p w14:paraId="2EEECC88" w14:textId="77777777" w:rsidR="00B910AD" w:rsidRPr="001B174C" w:rsidRDefault="00B910AD" w:rsidP="00DC3934">
            <w:pPr>
              <w:spacing w:line="240" w:lineRule="auto"/>
              <w:ind w:firstLine="0"/>
              <w:jc w:val="left"/>
              <w:rPr>
                <w:rFonts w:eastAsiaTheme="minorHAnsi"/>
                <w:sz w:val="24"/>
                <w:szCs w:val="24"/>
                <w:lang w:eastAsia="en-US"/>
              </w:rPr>
            </w:pPr>
            <w:r w:rsidRPr="001B174C">
              <w:rPr>
                <w:rFonts w:eastAsiaTheme="minorHAnsi"/>
                <w:sz w:val="24"/>
                <w:szCs w:val="24"/>
                <w:lang w:eastAsia="en-US"/>
              </w:rPr>
              <w:t>115,4</w:t>
            </w:r>
          </w:p>
        </w:tc>
      </w:tr>
      <w:tr w:rsidR="00B910AD" w:rsidRPr="001B174C" w14:paraId="2D77B06C" w14:textId="77777777" w:rsidTr="00DC3934">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3F5559F0" w14:textId="77777777" w:rsidR="00B910AD" w:rsidRPr="001B174C" w:rsidRDefault="00B910AD" w:rsidP="00DC3934">
            <w:pPr>
              <w:spacing w:line="240" w:lineRule="auto"/>
              <w:ind w:firstLine="0"/>
              <w:jc w:val="left"/>
              <w:rPr>
                <w:rFonts w:eastAsiaTheme="minorHAnsi"/>
                <w:bCs/>
                <w:color w:val="000000"/>
                <w:sz w:val="24"/>
                <w:szCs w:val="24"/>
                <w:lang w:eastAsia="en-US"/>
              </w:rPr>
            </w:pPr>
            <w:r w:rsidRPr="001B174C">
              <w:rPr>
                <w:rFonts w:eastAsiaTheme="minorHAnsi"/>
                <w:sz w:val="24"/>
                <w:szCs w:val="24"/>
                <w:lang w:eastAsia="en-US"/>
              </w:rPr>
              <w:t>Взносы по обязательному социальному страхованию на выплаты денежного содержания и иные выплаты работникам муниципальных органов</w:t>
            </w:r>
          </w:p>
        </w:tc>
        <w:tc>
          <w:tcPr>
            <w:tcW w:w="1183" w:type="dxa"/>
            <w:shd w:val="clear" w:color="auto" w:fill="auto"/>
            <w:vAlign w:val="bottom"/>
          </w:tcPr>
          <w:p w14:paraId="48682547" w14:textId="77777777" w:rsidR="00B910AD" w:rsidRPr="001B174C" w:rsidRDefault="00B910AD" w:rsidP="00DC3934">
            <w:pPr>
              <w:spacing w:line="240" w:lineRule="auto"/>
              <w:ind w:firstLine="0"/>
              <w:jc w:val="left"/>
              <w:rPr>
                <w:rFonts w:eastAsiaTheme="minorHAnsi"/>
                <w:sz w:val="24"/>
                <w:szCs w:val="24"/>
                <w:lang w:eastAsia="en-US"/>
              </w:rPr>
            </w:pPr>
            <w:r w:rsidRPr="001B174C">
              <w:rPr>
                <w:rFonts w:eastAsiaTheme="minorHAnsi"/>
                <w:sz w:val="24"/>
                <w:szCs w:val="24"/>
                <w:lang w:eastAsia="en-US"/>
              </w:rPr>
              <w:t>04</w:t>
            </w:r>
          </w:p>
        </w:tc>
        <w:tc>
          <w:tcPr>
            <w:tcW w:w="1227" w:type="dxa"/>
            <w:shd w:val="clear" w:color="auto" w:fill="auto"/>
            <w:vAlign w:val="bottom"/>
          </w:tcPr>
          <w:p w14:paraId="5E6AED82" w14:textId="77777777" w:rsidR="00B910AD" w:rsidRPr="001B174C" w:rsidRDefault="00B910AD" w:rsidP="00DC3934">
            <w:pPr>
              <w:spacing w:line="240" w:lineRule="auto"/>
              <w:ind w:firstLine="0"/>
              <w:jc w:val="left"/>
              <w:rPr>
                <w:rFonts w:eastAsiaTheme="minorHAnsi"/>
                <w:sz w:val="24"/>
                <w:szCs w:val="24"/>
                <w:lang w:eastAsia="en-US"/>
              </w:rPr>
            </w:pPr>
            <w:r w:rsidRPr="001B174C">
              <w:rPr>
                <w:rFonts w:eastAsiaTheme="minorHAnsi"/>
                <w:sz w:val="24"/>
                <w:szCs w:val="24"/>
                <w:lang w:eastAsia="en-US"/>
              </w:rPr>
              <w:t>05</w:t>
            </w:r>
          </w:p>
        </w:tc>
        <w:tc>
          <w:tcPr>
            <w:tcW w:w="1884" w:type="dxa"/>
            <w:tcBorders>
              <w:top w:val="single" w:sz="4" w:space="0" w:color="auto"/>
              <w:left w:val="nil"/>
              <w:bottom w:val="single" w:sz="4" w:space="0" w:color="auto"/>
              <w:right w:val="single" w:sz="4" w:space="0" w:color="auto"/>
            </w:tcBorders>
            <w:shd w:val="clear" w:color="auto" w:fill="auto"/>
            <w:vAlign w:val="bottom"/>
          </w:tcPr>
          <w:p w14:paraId="47267077" w14:textId="77777777" w:rsidR="00B910AD" w:rsidRPr="001B174C" w:rsidRDefault="00B910AD" w:rsidP="00DC3934">
            <w:pPr>
              <w:spacing w:line="240" w:lineRule="auto"/>
              <w:ind w:firstLine="0"/>
              <w:jc w:val="left"/>
              <w:rPr>
                <w:rFonts w:eastAsiaTheme="minorHAnsi"/>
                <w:sz w:val="24"/>
                <w:szCs w:val="24"/>
                <w:lang w:eastAsia="en-US"/>
              </w:rPr>
            </w:pPr>
            <w:r w:rsidRPr="001B174C">
              <w:rPr>
                <w:rFonts w:eastAsiaTheme="minorHAnsi"/>
                <w:sz w:val="24"/>
                <w:szCs w:val="24"/>
                <w:lang w:eastAsia="en-US"/>
              </w:rPr>
              <w:t>00 0 00 79265</w:t>
            </w:r>
          </w:p>
        </w:tc>
        <w:tc>
          <w:tcPr>
            <w:tcW w:w="1145" w:type="dxa"/>
            <w:tcBorders>
              <w:top w:val="single" w:sz="4" w:space="0" w:color="auto"/>
              <w:left w:val="nil"/>
              <w:bottom w:val="single" w:sz="4" w:space="0" w:color="auto"/>
              <w:right w:val="single" w:sz="4" w:space="0" w:color="auto"/>
            </w:tcBorders>
            <w:shd w:val="clear" w:color="auto" w:fill="auto"/>
            <w:vAlign w:val="bottom"/>
          </w:tcPr>
          <w:p w14:paraId="28B54FB6" w14:textId="77777777" w:rsidR="00B910AD" w:rsidRPr="001B174C" w:rsidRDefault="00B910AD" w:rsidP="00DC3934">
            <w:pPr>
              <w:spacing w:line="240" w:lineRule="auto"/>
              <w:ind w:firstLine="0"/>
              <w:jc w:val="left"/>
              <w:rPr>
                <w:rFonts w:eastAsiaTheme="minorHAnsi"/>
                <w:sz w:val="24"/>
                <w:szCs w:val="24"/>
                <w:lang w:eastAsia="en-US"/>
              </w:rPr>
            </w:pPr>
            <w:r w:rsidRPr="001B174C">
              <w:rPr>
                <w:rFonts w:eastAsiaTheme="minorHAnsi"/>
                <w:sz w:val="24"/>
                <w:szCs w:val="24"/>
                <w:lang w:eastAsia="en-US"/>
              </w:rPr>
              <w:t>129</w:t>
            </w:r>
          </w:p>
        </w:tc>
        <w:tc>
          <w:tcPr>
            <w:tcW w:w="1548" w:type="dxa"/>
            <w:tcBorders>
              <w:top w:val="single" w:sz="4" w:space="0" w:color="auto"/>
              <w:left w:val="nil"/>
              <w:bottom w:val="single" w:sz="4" w:space="0" w:color="auto"/>
              <w:right w:val="single" w:sz="4" w:space="0" w:color="auto"/>
            </w:tcBorders>
            <w:shd w:val="clear" w:color="auto" w:fill="auto"/>
            <w:vAlign w:val="bottom"/>
          </w:tcPr>
          <w:p w14:paraId="4EBFC1B9" w14:textId="77777777" w:rsidR="00B910AD" w:rsidRPr="001B174C" w:rsidRDefault="00B910AD" w:rsidP="00DC3934">
            <w:pPr>
              <w:spacing w:line="240" w:lineRule="auto"/>
              <w:ind w:firstLine="0"/>
              <w:jc w:val="left"/>
              <w:rPr>
                <w:rFonts w:eastAsiaTheme="minorHAnsi"/>
                <w:sz w:val="24"/>
                <w:szCs w:val="24"/>
                <w:lang w:eastAsia="en-US"/>
              </w:rPr>
            </w:pPr>
            <w:r w:rsidRPr="001B174C">
              <w:rPr>
                <w:rFonts w:eastAsiaTheme="minorHAnsi"/>
                <w:sz w:val="24"/>
                <w:szCs w:val="24"/>
                <w:lang w:eastAsia="en-US"/>
              </w:rPr>
              <w:t>34,9</w:t>
            </w:r>
          </w:p>
        </w:tc>
      </w:tr>
      <w:tr w:rsidR="00B910AD" w:rsidRPr="001B174C" w14:paraId="6D63B327" w14:textId="77777777" w:rsidTr="00DC3934">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63B7ED62" w14:textId="77777777" w:rsidR="00B910AD" w:rsidRPr="001B174C" w:rsidRDefault="00B910AD" w:rsidP="00DC3934">
            <w:pPr>
              <w:spacing w:line="240" w:lineRule="auto"/>
              <w:ind w:firstLine="0"/>
              <w:jc w:val="left"/>
              <w:rPr>
                <w:rFonts w:eastAsiaTheme="minorHAnsi"/>
                <w:bCs/>
                <w:color w:val="000000"/>
                <w:sz w:val="24"/>
                <w:szCs w:val="24"/>
                <w:lang w:eastAsia="en-US"/>
              </w:rPr>
            </w:pPr>
            <w:r w:rsidRPr="001B174C">
              <w:rPr>
                <w:rFonts w:eastAsiaTheme="minorHAnsi"/>
                <w:sz w:val="24"/>
                <w:szCs w:val="24"/>
                <w:lang w:eastAsia="en-US"/>
              </w:rPr>
              <w:t>Муниципальные программы</w:t>
            </w:r>
          </w:p>
        </w:tc>
        <w:tc>
          <w:tcPr>
            <w:tcW w:w="1183" w:type="dxa"/>
            <w:shd w:val="clear" w:color="auto" w:fill="auto"/>
            <w:vAlign w:val="bottom"/>
          </w:tcPr>
          <w:p w14:paraId="221AB3C0" w14:textId="77777777" w:rsidR="00B910AD" w:rsidRPr="001B174C" w:rsidRDefault="00B910AD" w:rsidP="00DC3934">
            <w:pPr>
              <w:spacing w:line="240" w:lineRule="auto"/>
              <w:ind w:firstLine="0"/>
              <w:jc w:val="left"/>
              <w:rPr>
                <w:rFonts w:eastAsiaTheme="minorHAnsi"/>
                <w:sz w:val="24"/>
                <w:szCs w:val="24"/>
                <w:lang w:eastAsia="en-US"/>
              </w:rPr>
            </w:pPr>
            <w:r w:rsidRPr="001B174C">
              <w:rPr>
                <w:rFonts w:eastAsiaTheme="minorHAnsi"/>
                <w:sz w:val="24"/>
                <w:szCs w:val="24"/>
                <w:lang w:eastAsia="en-US"/>
              </w:rPr>
              <w:t>04</w:t>
            </w:r>
          </w:p>
        </w:tc>
        <w:tc>
          <w:tcPr>
            <w:tcW w:w="1227" w:type="dxa"/>
            <w:shd w:val="clear" w:color="auto" w:fill="auto"/>
            <w:vAlign w:val="bottom"/>
          </w:tcPr>
          <w:p w14:paraId="756E9CD8" w14:textId="77777777" w:rsidR="00B910AD" w:rsidRPr="001B174C" w:rsidRDefault="00B910AD" w:rsidP="00DC3934">
            <w:pPr>
              <w:spacing w:line="240" w:lineRule="auto"/>
              <w:ind w:firstLine="0"/>
              <w:jc w:val="left"/>
              <w:rPr>
                <w:rFonts w:eastAsiaTheme="minorHAnsi"/>
                <w:sz w:val="24"/>
                <w:szCs w:val="24"/>
                <w:lang w:eastAsia="en-US"/>
              </w:rPr>
            </w:pPr>
            <w:r w:rsidRPr="001B174C">
              <w:rPr>
                <w:rFonts w:eastAsiaTheme="minorHAnsi"/>
                <w:sz w:val="24"/>
                <w:szCs w:val="24"/>
                <w:lang w:eastAsia="en-US"/>
              </w:rPr>
              <w:t>05</w:t>
            </w:r>
          </w:p>
        </w:tc>
        <w:tc>
          <w:tcPr>
            <w:tcW w:w="1884" w:type="dxa"/>
            <w:tcBorders>
              <w:top w:val="single" w:sz="4" w:space="0" w:color="auto"/>
              <w:left w:val="nil"/>
              <w:bottom w:val="single" w:sz="4" w:space="0" w:color="auto"/>
              <w:right w:val="single" w:sz="4" w:space="0" w:color="auto"/>
            </w:tcBorders>
            <w:shd w:val="clear" w:color="auto" w:fill="auto"/>
            <w:vAlign w:val="bottom"/>
          </w:tcPr>
          <w:p w14:paraId="2F841157" w14:textId="77777777" w:rsidR="00B910AD" w:rsidRPr="001B174C" w:rsidRDefault="00B910AD" w:rsidP="00DC3934">
            <w:pPr>
              <w:spacing w:line="240" w:lineRule="auto"/>
              <w:ind w:firstLine="0"/>
              <w:jc w:val="left"/>
              <w:rPr>
                <w:rFonts w:eastAsiaTheme="minorHAnsi"/>
                <w:sz w:val="24"/>
                <w:szCs w:val="24"/>
                <w:lang w:eastAsia="en-US"/>
              </w:rPr>
            </w:pPr>
            <w:r w:rsidRPr="001B174C">
              <w:rPr>
                <w:rFonts w:eastAsiaTheme="minorHAnsi"/>
                <w:sz w:val="24"/>
                <w:szCs w:val="24"/>
                <w:lang w:eastAsia="en-US"/>
              </w:rPr>
              <w:t>00 0 00 79500</w:t>
            </w:r>
          </w:p>
        </w:tc>
        <w:tc>
          <w:tcPr>
            <w:tcW w:w="1145" w:type="dxa"/>
            <w:tcBorders>
              <w:top w:val="single" w:sz="4" w:space="0" w:color="auto"/>
              <w:left w:val="nil"/>
              <w:bottom w:val="single" w:sz="4" w:space="0" w:color="auto"/>
              <w:right w:val="single" w:sz="4" w:space="0" w:color="auto"/>
            </w:tcBorders>
            <w:shd w:val="clear" w:color="auto" w:fill="auto"/>
            <w:vAlign w:val="bottom"/>
          </w:tcPr>
          <w:p w14:paraId="789A0EA5" w14:textId="77777777" w:rsidR="00B910AD" w:rsidRPr="001B174C" w:rsidRDefault="00B910AD" w:rsidP="00DC3934">
            <w:pPr>
              <w:spacing w:line="240" w:lineRule="auto"/>
              <w:ind w:firstLine="0"/>
              <w:jc w:val="left"/>
              <w:rPr>
                <w:rFonts w:eastAsiaTheme="minorHAnsi"/>
                <w:sz w:val="24"/>
                <w:szCs w:val="24"/>
                <w:lang w:eastAsia="en-US"/>
              </w:rPr>
            </w:pPr>
          </w:p>
        </w:tc>
        <w:tc>
          <w:tcPr>
            <w:tcW w:w="1548" w:type="dxa"/>
            <w:tcBorders>
              <w:top w:val="single" w:sz="4" w:space="0" w:color="auto"/>
              <w:left w:val="nil"/>
              <w:bottom w:val="single" w:sz="4" w:space="0" w:color="auto"/>
              <w:right w:val="single" w:sz="4" w:space="0" w:color="auto"/>
            </w:tcBorders>
            <w:shd w:val="clear" w:color="auto" w:fill="auto"/>
            <w:vAlign w:val="bottom"/>
          </w:tcPr>
          <w:p w14:paraId="4930BA31" w14:textId="5EA33BB2" w:rsidR="00B910AD" w:rsidRPr="001B174C" w:rsidRDefault="00107C29" w:rsidP="00DC3934">
            <w:pPr>
              <w:spacing w:line="240" w:lineRule="auto"/>
              <w:ind w:firstLine="0"/>
              <w:jc w:val="left"/>
              <w:rPr>
                <w:rFonts w:eastAsiaTheme="minorHAnsi"/>
                <w:sz w:val="24"/>
                <w:szCs w:val="24"/>
                <w:lang w:eastAsia="en-US"/>
              </w:rPr>
            </w:pPr>
            <w:r>
              <w:rPr>
                <w:rFonts w:eastAsiaTheme="minorHAnsi"/>
                <w:sz w:val="24"/>
                <w:szCs w:val="24"/>
                <w:lang w:eastAsia="en-US"/>
              </w:rPr>
              <w:t>6775,4</w:t>
            </w:r>
          </w:p>
        </w:tc>
      </w:tr>
      <w:tr w:rsidR="00B910AD" w:rsidRPr="001B174C" w14:paraId="5D23199E" w14:textId="77777777" w:rsidTr="00DC3934">
        <w:tc>
          <w:tcPr>
            <w:tcW w:w="2830" w:type="dxa"/>
            <w:tcBorders>
              <w:top w:val="single" w:sz="4" w:space="0" w:color="auto"/>
              <w:left w:val="single" w:sz="4" w:space="0" w:color="auto"/>
              <w:bottom w:val="single" w:sz="4" w:space="0" w:color="auto"/>
              <w:right w:val="single" w:sz="4" w:space="0" w:color="auto"/>
            </w:tcBorders>
            <w:shd w:val="clear" w:color="auto" w:fill="auto"/>
          </w:tcPr>
          <w:p w14:paraId="1EF895F9" w14:textId="77777777" w:rsidR="00B910AD" w:rsidRPr="001B174C" w:rsidRDefault="00B910AD" w:rsidP="00DC3934">
            <w:pPr>
              <w:spacing w:line="240" w:lineRule="auto"/>
              <w:ind w:firstLine="0"/>
              <w:jc w:val="left"/>
              <w:rPr>
                <w:rFonts w:eastAsiaTheme="minorHAnsi"/>
                <w:bCs/>
                <w:color w:val="000000"/>
                <w:sz w:val="24"/>
                <w:szCs w:val="24"/>
                <w:lang w:eastAsia="en-US"/>
              </w:rPr>
            </w:pPr>
            <w:r w:rsidRPr="001B174C">
              <w:rPr>
                <w:szCs w:val="28"/>
              </w:rPr>
              <w:t xml:space="preserve">Муниципальная программа "Ликвидация несанкционированных свалок на территории Приаргунского муниципального округа Забайкальского края" на 2024-2028 </w:t>
            </w:r>
            <w:proofErr w:type="spellStart"/>
            <w:r w:rsidRPr="001B174C">
              <w:rPr>
                <w:szCs w:val="28"/>
              </w:rPr>
              <w:t>г.г</w:t>
            </w:r>
            <w:proofErr w:type="spellEnd"/>
            <w:r w:rsidRPr="001B174C">
              <w:rPr>
                <w:szCs w:val="28"/>
              </w:rPr>
              <w:t>.</w:t>
            </w:r>
          </w:p>
        </w:tc>
        <w:tc>
          <w:tcPr>
            <w:tcW w:w="1183" w:type="dxa"/>
            <w:shd w:val="clear" w:color="auto" w:fill="auto"/>
            <w:vAlign w:val="bottom"/>
          </w:tcPr>
          <w:p w14:paraId="419E2EF9" w14:textId="77777777" w:rsidR="00B910AD" w:rsidRPr="001B174C" w:rsidRDefault="00B910AD" w:rsidP="00DC3934">
            <w:pPr>
              <w:spacing w:line="240" w:lineRule="auto"/>
              <w:ind w:firstLine="0"/>
              <w:jc w:val="left"/>
              <w:rPr>
                <w:rFonts w:eastAsiaTheme="minorHAnsi"/>
                <w:sz w:val="24"/>
                <w:szCs w:val="24"/>
                <w:lang w:eastAsia="en-US"/>
              </w:rPr>
            </w:pPr>
            <w:r w:rsidRPr="001B174C">
              <w:rPr>
                <w:rFonts w:eastAsiaTheme="minorHAnsi"/>
                <w:sz w:val="24"/>
                <w:szCs w:val="24"/>
                <w:lang w:eastAsia="en-US"/>
              </w:rPr>
              <w:t>04</w:t>
            </w:r>
          </w:p>
        </w:tc>
        <w:tc>
          <w:tcPr>
            <w:tcW w:w="1227" w:type="dxa"/>
            <w:shd w:val="clear" w:color="auto" w:fill="auto"/>
            <w:vAlign w:val="bottom"/>
          </w:tcPr>
          <w:p w14:paraId="6C7CE52A" w14:textId="77777777" w:rsidR="00B910AD" w:rsidRPr="001B174C" w:rsidRDefault="00B910AD" w:rsidP="00DC3934">
            <w:pPr>
              <w:spacing w:line="240" w:lineRule="auto"/>
              <w:ind w:firstLine="0"/>
              <w:jc w:val="left"/>
              <w:rPr>
                <w:rFonts w:eastAsiaTheme="minorHAnsi"/>
                <w:sz w:val="24"/>
                <w:szCs w:val="24"/>
                <w:lang w:eastAsia="en-US"/>
              </w:rPr>
            </w:pPr>
            <w:r w:rsidRPr="001B174C">
              <w:rPr>
                <w:rFonts w:eastAsiaTheme="minorHAnsi"/>
                <w:sz w:val="24"/>
                <w:szCs w:val="24"/>
                <w:lang w:eastAsia="en-US"/>
              </w:rPr>
              <w:t>05</w:t>
            </w:r>
          </w:p>
        </w:tc>
        <w:tc>
          <w:tcPr>
            <w:tcW w:w="1884" w:type="dxa"/>
            <w:tcBorders>
              <w:top w:val="single" w:sz="4" w:space="0" w:color="auto"/>
              <w:left w:val="nil"/>
              <w:bottom w:val="single" w:sz="4" w:space="0" w:color="auto"/>
              <w:right w:val="single" w:sz="4" w:space="0" w:color="auto"/>
            </w:tcBorders>
            <w:shd w:val="clear" w:color="auto" w:fill="auto"/>
            <w:vAlign w:val="bottom"/>
          </w:tcPr>
          <w:p w14:paraId="0E706CE1" w14:textId="77777777" w:rsidR="00B910AD" w:rsidRPr="001B174C" w:rsidRDefault="00B910AD" w:rsidP="00DC3934">
            <w:pPr>
              <w:spacing w:line="240" w:lineRule="auto"/>
              <w:ind w:firstLine="0"/>
              <w:jc w:val="left"/>
              <w:rPr>
                <w:rFonts w:eastAsiaTheme="minorHAnsi"/>
                <w:sz w:val="24"/>
                <w:szCs w:val="24"/>
                <w:lang w:eastAsia="en-US"/>
              </w:rPr>
            </w:pPr>
            <w:r w:rsidRPr="001B174C">
              <w:rPr>
                <w:rFonts w:eastAsiaTheme="minorHAnsi"/>
                <w:sz w:val="24"/>
                <w:szCs w:val="24"/>
                <w:lang w:eastAsia="en-US"/>
              </w:rPr>
              <w:t>00 0 00 79526</w:t>
            </w:r>
          </w:p>
        </w:tc>
        <w:tc>
          <w:tcPr>
            <w:tcW w:w="1145" w:type="dxa"/>
            <w:tcBorders>
              <w:top w:val="single" w:sz="4" w:space="0" w:color="auto"/>
              <w:left w:val="nil"/>
              <w:bottom w:val="single" w:sz="4" w:space="0" w:color="auto"/>
              <w:right w:val="single" w:sz="4" w:space="0" w:color="auto"/>
            </w:tcBorders>
            <w:shd w:val="clear" w:color="auto" w:fill="auto"/>
            <w:vAlign w:val="bottom"/>
          </w:tcPr>
          <w:p w14:paraId="0A0DA784" w14:textId="77777777" w:rsidR="00B910AD" w:rsidRPr="001B174C" w:rsidRDefault="00B910AD" w:rsidP="00DC3934">
            <w:pPr>
              <w:spacing w:line="240" w:lineRule="auto"/>
              <w:ind w:firstLine="0"/>
              <w:jc w:val="left"/>
              <w:rPr>
                <w:rFonts w:eastAsiaTheme="minorHAnsi"/>
                <w:sz w:val="24"/>
                <w:szCs w:val="24"/>
                <w:lang w:eastAsia="en-US"/>
              </w:rPr>
            </w:pPr>
          </w:p>
        </w:tc>
        <w:tc>
          <w:tcPr>
            <w:tcW w:w="1548" w:type="dxa"/>
            <w:tcBorders>
              <w:top w:val="single" w:sz="4" w:space="0" w:color="auto"/>
              <w:left w:val="nil"/>
              <w:bottom w:val="single" w:sz="4" w:space="0" w:color="auto"/>
              <w:right w:val="single" w:sz="4" w:space="0" w:color="auto"/>
            </w:tcBorders>
            <w:shd w:val="clear" w:color="auto" w:fill="auto"/>
            <w:vAlign w:val="bottom"/>
          </w:tcPr>
          <w:p w14:paraId="48E03A23" w14:textId="1CE0DFFC" w:rsidR="00B910AD" w:rsidRPr="001B174C" w:rsidRDefault="00107C29" w:rsidP="00DC3934">
            <w:pPr>
              <w:spacing w:line="240" w:lineRule="auto"/>
              <w:ind w:firstLine="0"/>
              <w:jc w:val="left"/>
              <w:rPr>
                <w:rFonts w:eastAsiaTheme="minorHAnsi"/>
                <w:sz w:val="24"/>
                <w:szCs w:val="24"/>
                <w:lang w:eastAsia="en-US"/>
              </w:rPr>
            </w:pPr>
            <w:r>
              <w:rPr>
                <w:rFonts w:eastAsiaTheme="minorHAnsi"/>
                <w:sz w:val="24"/>
                <w:szCs w:val="24"/>
                <w:lang w:eastAsia="en-US"/>
              </w:rPr>
              <w:t>6775,4</w:t>
            </w:r>
          </w:p>
        </w:tc>
      </w:tr>
      <w:tr w:rsidR="00B910AD" w:rsidRPr="001B174C" w14:paraId="6E5C1702" w14:textId="77777777" w:rsidTr="00DC3934">
        <w:tc>
          <w:tcPr>
            <w:tcW w:w="2830" w:type="dxa"/>
            <w:tcBorders>
              <w:top w:val="single" w:sz="4" w:space="0" w:color="auto"/>
              <w:left w:val="single" w:sz="4" w:space="0" w:color="auto"/>
              <w:bottom w:val="single" w:sz="4" w:space="0" w:color="auto"/>
              <w:right w:val="single" w:sz="4" w:space="0" w:color="auto"/>
            </w:tcBorders>
            <w:shd w:val="clear" w:color="auto" w:fill="auto"/>
          </w:tcPr>
          <w:p w14:paraId="269AB87D" w14:textId="77777777" w:rsidR="00B910AD" w:rsidRPr="001B174C" w:rsidRDefault="00B910AD" w:rsidP="00DC3934">
            <w:pPr>
              <w:spacing w:line="240" w:lineRule="auto"/>
              <w:ind w:firstLine="0"/>
              <w:jc w:val="left"/>
              <w:rPr>
                <w:rFonts w:eastAsiaTheme="minorHAnsi"/>
                <w:bCs/>
                <w:color w:val="000000"/>
                <w:sz w:val="24"/>
                <w:szCs w:val="24"/>
                <w:lang w:eastAsia="en-US"/>
              </w:rPr>
            </w:pPr>
            <w:r w:rsidRPr="001B174C">
              <w:rPr>
                <w:szCs w:val="28"/>
              </w:rPr>
              <w:t>Прочая закупка товаров, работ и услуг для государственных нужд</w:t>
            </w:r>
          </w:p>
        </w:tc>
        <w:tc>
          <w:tcPr>
            <w:tcW w:w="1183" w:type="dxa"/>
            <w:shd w:val="clear" w:color="auto" w:fill="auto"/>
            <w:vAlign w:val="bottom"/>
          </w:tcPr>
          <w:p w14:paraId="18A45114" w14:textId="77777777" w:rsidR="00B910AD" w:rsidRPr="001B174C" w:rsidRDefault="00B910AD" w:rsidP="00DC3934">
            <w:pPr>
              <w:spacing w:line="240" w:lineRule="auto"/>
              <w:ind w:firstLine="0"/>
              <w:jc w:val="left"/>
              <w:rPr>
                <w:rFonts w:eastAsiaTheme="minorHAnsi"/>
                <w:sz w:val="24"/>
                <w:szCs w:val="24"/>
                <w:lang w:eastAsia="en-US"/>
              </w:rPr>
            </w:pPr>
            <w:r w:rsidRPr="001B174C">
              <w:rPr>
                <w:rFonts w:eastAsiaTheme="minorHAnsi"/>
                <w:sz w:val="24"/>
                <w:szCs w:val="24"/>
                <w:lang w:eastAsia="en-US"/>
              </w:rPr>
              <w:t>04</w:t>
            </w:r>
          </w:p>
        </w:tc>
        <w:tc>
          <w:tcPr>
            <w:tcW w:w="1227" w:type="dxa"/>
            <w:shd w:val="clear" w:color="auto" w:fill="auto"/>
            <w:vAlign w:val="bottom"/>
          </w:tcPr>
          <w:p w14:paraId="72C7328C" w14:textId="77777777" w:rsidR="00B910AD" w:rsidRPr="001B174C" w:rsidRDefault="00B910AD" w:rsidP="00DC3934">
            <w:pPr>
              <w:spacing w:line="240" w:lineRule="auto"/>
              <w:ind w:firstLine="0"/>
              <w:jc w:val="left"/>
              <w:rPr>
                <w:rFonts w:eastAsiaTheme="minorHAnsi"/>
                <w:sz w:val="24"/>
                <w:szCs w:val="24"/>
                <w:lang w:eastAsia="en-US"/>
              </w:rPr>
            </w:pPr>
            <w:r w:rsidRPr="001B174C">
              <w:rPr>
                <w:rFonts w:eastAsiaTheme="minorHAnsi"/>
                <w:sz w:val="24"/>
                <w:szCs w:val="24"/>
                <w:lang w:eastAsia="en-US"/>
              </w:rPr>
              <w:t>05</w:t>
            </w:r>
          </w:p>
        </w:tc>
        <w:tc>
          <w:tcPr>
            <w:tcW w:w="1884" w:type="dxa"/>
            <w:tcBorders>
              <w:top w:val="single" w:sz="4" w:space="0" w:color="auto"/>
              <w:left w:val="nil"/>
              <w:bottom w:val="single" w:sz="4" w:space="0" w:color="auto"/>
              <w:right w:val="single" w:sz="4" w:space="0" w:color="auto"/>
            </w:tcBorders>
            <w:shd w:val="clear" w:color="auto" w:fill="auto"/>
            <w:vAlign w:val="bottom"/>
          </w:tcPr>
          <w:p w14:paraId="5EEB0D3C" w14:textId="77777777" w:rsidR="00B910AD" w:rsidRPr="001B174C" w:rsidRDefault="00B910AD" w:rsidP="00DC3934">
            <w:pPr>
              <w:spacing w:line="240" w:lineRule="auto"/>
              <w:ind w:firstLine="0"/>
              <w:jc w:val="left"/>
              <w:rPr>
                <w:rFonts w:eastAsiaTheme="minorHAnsi"/>
                <w:sz w:val="24"/>
                <w:szCs w:val="24"/>
                <w:lang w:eastAsia="en-US"/>
              </w:rPr>
            </w:pPr>
          </w:p>
          <w:p w14:paraId="7A6791AF" w14:textId="77777777" w:rsidR="00B910AD" w:rsidRPr="001B174C" w:rsidRDefault="00B910AD" w:rsidP="00DC3934">
            <w:pPr>
              <w:spacing w:line="240" w:lineRule="auto"/>
              <w:ind w:firstLine="0"/>
              <w:jc w:val="left"/>
              <w:rPr>
                <w:rFonts w:eastAsiaTheme="minorHAnsi"/>
                <w:sz w:val="24"/>
                <w:szCs w:val="24"/>
                <w:lang w:eastAsia="en-US"/>
              </w:rPr>
            </w:pPr>
          </w:p>
          <w:p w14:paraId="724CCD13" w14:textId="77777777" w:rsidR="00B910AD" w:rsidRPr="001B174C" w:rsidRDefault="00B910AD" w:rsidP="00DC3934">
            <w:pPr>
              <w:spacing w:line="240" w:lineRule="auto"/>
              <w:ind w:firstLine="0"/>
              <w:jc w:val="left"/>
              <w:rPr>
                <w:rFonts w:eastAsiaTheme="minorHAnsi"/>
                <w:sz w:val="24"/>
                <w:szCs w:val="24"/>
                <w:lang w:eastAsia="en-US"/>
              </w:rPr>
            </w:pPr>
            <w:r w:rsidRPr="001B174C">
              <w:rPr>
                <w:rFonts w:eastAsiaTheme="minorHAnsi"/>
                <w:sz w:val="24"/>
                <w:szCs w:val="24"/>
                <w:lang w:eastAsia="en-US"/>
              </w:rPr>
              <w:t>00 0 00 79526</w:t>
            </w:r>
          </w:p>
        </w:tc>
        <w:tc>
          <w:tcPr>
            <w:tcW w:w="1145" w:type="dxa"/>
            <w:tcBorders>
              <w:top w:val="single" w:sz="4" w:space="0" w:color="auto"/>
              <w:left w:val="nil"/>
              <w:bottom w:val="single" w:sz="4" w:space="0" w:color="auto"/>
              <w:right w:val="single" w:sz="4" w:space="0" w:color="auto"/>
            </w:tcBorders>
            <w:shd w:val="clear" w:color="auto" w:fill="auto"/>
            <w:vAlign w:val="bottom"/>
          </w:tcPr>
          <w:p w14:paraId="07643E54" w14:textId="77777777" w:rsidR="00B910AD" w:rsidRPr="001B174C" w:rsidRDefault="00B910AD" w:rsidP="00DC3934">
            <w:pPr>
              <w:spacing w:line="240" w:lineRule="auto"/>
              <w:ind w:firstLine="0"/>
              <w:jc w:val="center"/>
              <w:rPr>
                <w:rFonts w:eastAsiaTheme="minorHAnsi"/>
                <w:sz w:val="24"/>
                <w:szCs w:val="24"/>
                <w:lang w:eastAsia="en-US"/>
              </w:rPr>
            </w:pPr>
          </w:p>
          <w:p w14:paraId="2BB7C9B3" w14:textId="77777777" w:rsidR="00B910AD" w:rsidRPr="001B174C" w:rsidRDefault="00B910AD" w:rsidP="00DC3934">
            <w:pPr>
              <w:spacing w:line="240" w:lineRule="auto"/>
              <w:ind w:firstLine="0"/>
              <w:jc w:val="center"/>
              <w:rPr>
                <w:rFonts w:eastAsiaTheme="minorHAnsi"/>
                <w:sz w:val="24"/>
                <w:szCs w:val="24"/>
                <w:lang w:eastAsia="en-US"/>
              </w:rPr>
            </w:pPr>
          </w:p>
          <w:p w14:paraId="44C19FCF" w14:textId="77777777" w:rsidR="00B910AD" w:rsidRPr="001B174C" w:rsidRDefault="00B910AD" w:rsidP="00DC3934">
            <w:pPr>
              <w:spacing w:line="240" w:lineRule="auto"/>
              <w:ind w:firstLine="0"/>
              <w:jc w:val="left"/>
              <w:rPr>
                <w:rFonts w:eastAsiaTheme="minorHAnsi"/>
                <w:sz w:val="24"/>
                <w:szCs w:val="24"/>
                <w:lang w:eastAsia="en-US"/>
              </w:rPr>
            </w:pPr>
            <w:r w:rsidRPr="001B174C">
              <w:rPr>
                <w:rFonts w:eastAsiaTheme="minorHAnsi"/>
                <w:sz w:val="24"/>
                <w:szCs w:val="24"/>
                <w:lang w:eastAsia="en-US"/>
              </w:rPr>
              <w:t>244</w:t>
            </w:r>
          </w:p>
        </w:tc>
        <w:tc>
          <w:tcPr>
            <w:tcW w:w="1548" w:type="dxa"/>
            <w:tcBorders>
              <w:top w:val="single" w:sz="4" w:space="0" w:color="auto"/>
              <w:left w:val="nil"/>
              <w:bottom w:val="single" w:sz="4" w:space="0" w:color="auto"/>
              <w:right w:val="single" w:sz="4" w:space="0" w:color="auto"/>
            </w:tcBorders>
            <w:shd w:val="clear" w:color="auto" w:fill="auto"/>
            <w:vAlign w:val="bottom"/>
          </w:tcPr>
          <w:p w14:paraId="531CA27D" w14:textId="77777777" w:rsidR="00B910AD" w:rsidRPr="001B174C" w:rsidRDefault="00B910AD" w:rsidP="00DC3934">
            <w:pPr>
              <w:spacing w:line="240" w:lineRule="auto"/>
              <w:ind w:firstLine="0"/>
              <w:jc w:val="center"/>
              <w:rPr>
                <w:rFonts w:eastAsiaTheme="minorHAnsi"/>
                <w:sz w:val="24"/>
                <w:szCs w:val="24"/>
                <w:lang w:eastAsia="en-US"/>
              </w:rPr>
            </w:pPr>
          </w:p>
          <w:p w14:paraId="0C926A88" w14:textId="77777777" w:rsidR="00B910AD" w:rsidRPr="001B174C" w:rsidRDefault="00B910AD" w:rsidP="00DC3934">
            <w:pPr>
              <w:spacing w:line="240" w:lineRule="auto"/>
              <w:ind w:firstLine="0"/>
              <w:jc w:val="center"/>
              <w:rPr>
                <w:rFonts w:eastAsiaTheme="minorHAnsi"/>
                <w:sz w:val="24"/>
                <w:szCs w:val="24"/>
                <w:lang w:eastAsia="en-US"/>
              </w:rPr>
            </w:pPr>
          </w:p>
          <w:p w14:paraId="680DA411" w14:textId="1115F21E" w:rsidR="00B910AD" w:rsidRPr="001B174C" w:rsidRDefault="00107C29" w:rsidP="00DC3934">
            <w:pPr>
              <w:spacing w:line="240" w:lineRule="auto"/>
              <w:ind w:firstLine="0"/>
              <w:jc w:val="left"/>
              <w:rPr>
                <w:rFonts w:eastAsiaTheme="minorHAnsi"/>
                <w:sz w:val="24"/>
                <w:szCs w:val="24"/>
                <w:lang w:eastAsia="en-US"/>
              </w:rPr>
            </w:pPr>
            <w:r>
              <w:rPr>
                <w:rFonts w:eastAsiaTheme="minorHAnsi"/>
                <w:sz w:val="24"/>
                <w:szCs w:val="24"/>
                <w:lang w:eastAsia="en-US"/>
              </w:rPr>
              <w:t>6775,4</w:t>
            </w:r>
          </w:p>
        </w:tc>
      </w:tr>
      <w:tr w:rsidR="00B910AD" w:rsidRPr="001B174C" w14:paraId="30BB97F5" w14:textId="77777777" w:rsidTr="00DC3934">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5DEBAB13" w14:textId="77777777" w:rsidR="00B910AD" w:rsidRPr="001B174C" w:rsidRDefault="00B910AD" w:rsidP="00DC3934">
            <w:pPr>
              <w:spacing w:line="240" w:lineRule="auto"/>
              <w:ind w:firstLine="0"/>
              <w:jc w:val="left"/>
              <w:rPr>
                <w:rFonts w:eastAsiaTheme="minorHAnsi"/>
                <w:bCs/>
                <w:color w:val="000000"/>
                <w:sz w:val="24"/>
                <w:szCs w:val="24"/>
                <w:lang w:eastAsia="en-US"/>
              </w:rPr>
            </w:pPr>
            <w:r w:rsidRPr="001B174C">
              <w:rPr>
                <w:rFonts w:eastAsiaTheme="minorHAnsi"/>
                <w:sz w:val="24"/>
                <w:szCs w:val="24"/>
                <w:lang w:eastAsia="en-US"/>
              </w:rPr>
              <w:t>Дорожное хозяйство</w:t>
            </w:r>
          </w:p>
        </w:tc>
        <w:tc>
          <w:tcPr>
            <w:tcW w:w="1183" w:type="dxa"/>
            <w:shd w:val="clear" w:color="auto" w:fill="auto"/>
            <w:vAlign w:val="bottom"/>
          </w:tcPr>
          <w:p w14:paraId="350EE1C7" w14:textId="77777777" w:rsidR="00B910AD" w:rsidRPr="001B174C" w:rsidRDefault="00B910AD" w:rsidP="00DC3934">
            <w:pPr>
              <w:spacing w:line="240" w:lineRule="auto"/>
              <w:ind w:firstLine="0"/>
              <w:jc w:val="left"/>
              <w:rPr>
                <w:rFonts w:eastAsiaTheme="minorHAnsi"/>
                <w:sz w:val="24"/>
                <w:szCs w:val="24"/>
                <w:lang w:eastAsia="en-US"/>
              </w:rPr>
            </w:pPr>
            <w:r w:rsidRPr="001B174C">
              <w:rPr>
                <w:rFonts w:eastAsiaTheme="minorHAnsi"/>
                <w:sz w:val="24"/>
                <w:szCs w:val="24"/>
                <w:lang w:eastAsia="en-US"/>
              </w:rPr>
              <w:t>04</w:t>
            </w:r>
          </w:p>
        </w:tc>
        <w:tc>
          <w:tcPr>
            <w:tcW w:w="1227" w:type="dxa"/>
            <w:shd w:val="clear" w:color="auto" w:fill="auto"/>
            <w:vAlign w:val="bottom"/>
          </w:tcPr>
          <w:p w14:paraId="16F85C06" w14:textId="77777777" w:rsidR="00B910AD" w:rsidRPr="001B174C" w:rsidRDefault="00B910AD" w:rsidP="00DC3934">
            <w:pPr>
              <w:spacing w:line="240" w:lineRule="auto"/>
              <w:ind w:firstLine="0"/>
              <w:jc w:val="left"/>
              <w:rPr>
                <w:rFonts w:eastAsiaTheme="minorHAnsi"/>
                <w:sz w:val="24"/>
                <w:szCs w:val="24"/>
                <w:lang w:eastAsia="en-US"/>
              </w:rPr>
            </w:pPr>
            <w:r w:rsidRPr="001B174C">
              <w:rPr>
                <w:rFonts w:eastAsiaTheme="minorHAnsi"/>
                <w:sz w:val="24"/>
                <w:szCs w:val="24"/>
                <w:lang w:eastAsia="en-US"/>
              </w:rPr>
              <w:t>09</w:t>
            </w:r>
          </w:p>
        </w:tc>
        <w:tc>
          <w:tcPr>
            <w:tcW w:w="1884" w:type="dxa"/>
            <w:tcBorders>
              <w:top w:val="single" w:sz="4" w:space="0" w:color="auto"/>
              <w:left w:val="nil"/>
              <w:bottom w:val="single" w:sz="4" w:space="0" w:color="auto"/>
              <w:right w:val="single" w:sz="4" w:space="0" w:color="auto"/>
            </w:tcBorders>
            <w:shd w:val="clear" w:color="auto" w:fill="auto"/>
            <w:vAlign w:val="bottom"/>
          </w:tcPr>
          <w:p w14:paraId="50EF05A8" w14:textId="77777777" w:rsidR="00B910AD" w:rsidRPr="001B174C" w:rsidRDefault="00B910AD" w:rsidP="00DC3934">
            <w:pPr>
              <w:spacing w:line="240" w:lineRule="auto"/>
              <w:ind w:firstLine="0"/>
              <w:jc w:val="left"/>
              <w:rPr>
                <w:rFonts w:eastAsiaTheme="minorHAnsi"/>
                <w:sz w:val="24"/>
                <w:szCs w:val="24"/>
                <w:lang w:eastAsia="en-US"/>
              </w:rPr>
            </w:pPr>
          </w:p>
        </w:tc>
        <w:tc>
          <w:tcPr>
            <w:tcW w:w="1145" w:type="dxa"/>
            <w:tcBorders>
              <w:top w:val="single" w:sz="4" w:space="0" w:color="auto"/>
              <w:left w:val="nil"/>
              <w:bottom w:val="single" w:sz="4" w:space="0" w:color="auto"/>
              <w:right w:val="single" w:sz="4" w:space="0" w:color="auto"/>
            </w:tcBorders>
            <w:shd w:val="clear" w:color="auto" w:fill="auto"/>
            <w:vAlign w:val="bottom"/>
          </w:tcPr>
          <w:p w14:paraId="7CB8CFB3" w14:textId="77777777" w:rsidR="00B910AD" w:rsidRPr="001B174C" w:rsidRDefault="00B910AD" w:rsidP="00DC3934">
            <w:pPr>
              <w:spacing w:line="240" w:lineRule="auto"/>
              <w:ind w:firstLine="0"/>
              <w:jc w:val="left"/>
              <w:rPr>
                <w:rFonts w:eastAsiaTheme="minorHAnsi"/>
                <w:sz w:val="24"/>
                <w:szCs w:val="24"/>
                <w:lang w:eastAsia="en-US"/>
              </w:rPr>
            </w:pPr>
          </w:p>
        </w:tc>
        <w:tc>
          <w:tcPr>
            <w:tcW w:w="1548" w:type="dxa"/>
            <w:tcBorders>
              <w:top w:val="single" w:sz="4" w:space="0" w:color="auto"/>
              <w:left w:val="nil"/>
              <w:bottom w:val="single" w:sz="4" w:space="0" w:color="auto"/>
              <w:right w:val="single" w:sz="4" w:space="0" w:color="auto"/>
            </w:tcBorders>
            <w:shd w:val="clear" w:color="auto" w:fill="auto"/>
            <w:vAlign w:val="bottom"/>
          </w:tcPr>
          <w:p w14:paraId="590505C7" w14:textId="352D6EAA" w:rsidR="00B910AD" w:rsidRPr="001B174C" w:rsidRDefault="002E502C" w:rsidP="00DC3934">
            <w:pPr>
              <w:spacing w:line="240" w:lineRule="auto"/>
              <w:ind w:firstLine="0"/>
              <w:jc w:val="left"/>
              <w:rPr>
                <w:rFonts w:eastAsiaTheme="minorHAnsi"/>
                <w:sz w:val="24"/>
                <w:szCs w:val="24"/>
                <w:lang w:eastAsia="en-US"/>
              </w:rPr>
            </w:pPr>
            <w:r w:rsidRPr="00F549E1">
              <w:rPr>
                <w:rFonts w:eastAsiaTheme="minorHAnsi"/>
                <w:bCs/>
                <w:sz w:val="24"/>
                <w:szCs w:val="24"/>
                <w:lang w:eastAsia="en-US"/>
              </w:rPr>
              <w:t>125685,0</w:t>
            </w:r>
          </w:p>
        </w:tc>
      </w:tr>
      <w:tr w:rsidR="00B910AD" w:rsidRPr="001B174C" w14:paraId="5FB34FF3" w14:textId="77777777" w:rsidTr="00DC3934">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27C164BA" w14:textId="77777777" w:rsidR="00B910AD" w:rsidRPr="001B174C" w:rsidRDefault="00B910AD" w:rsidP="00DC3934">
            <w:pPr>
              <w:spacing w:line="240" w:lineRule="auto"/>
              <w:ind w:firstLine="0"/>
              <w:jc w:val="left"/>
              <w:rPr>
                <w:rFonts w:eastAsiaTheme="minorHAnsi"/>
                <w:bCs/>
                <w:color w:val="000000"/>
                <w:sz w:val="24"/>
                <w:szCs w:val="24"/>
                <w:lang w:eastAsia="en-US"/>
              </w:rPr>
            </w:pPr>
            <w:r w:rsidRPr="001B174C">
              <w:rPr>
                <w:rFonts w:eastAsiaTheme="minorHAnsi"/>
                <w:sz w:val="24"/>
                <w:szCs w:val="24"/>
                <w:lang w:eastAsia="en-US"/>
              </w:rPr>
              <w:t>Капитальный ремонт и ремонт автомобильных дорог общего пользования населенных пунктов</w:t>
            </w:r>
          </w:p>
        </w:tc>
        <w:tc>
          <w:tcPr>
            <w:tcW w:w="1183" w:type="dxa"/>
            <w:shd w:val="clear" w:color="auto" w:fill="auto"/>
            <w:vAlign w:val="bottom"/>
          </w:tcPr>
          <w:p w14:paraId="4141FB6D" w14:textId="77777777" w:rsidR="00B910AD" w:rsidRPr="001B174C" w:rsidRDefault="00B910AD" w:rsidP="00DC3934">
            <w:pPr>
              <w:spacing w:line="240" w:lineRule="auto"/>
              <w:ind w:firstLine="0"/>
              <w:jc w:val="left"/>
              <w:rPr>
                <w:rFonts w:eastAsiaTheme="minorHAnsi"/>
                <w:sz w:val="24"/>
                <w:szCs w:val="24"/>
                <w:lang w:eastAsia="en-US"/>
              </w:rPr>
            </w:pPr>
          </w:p>
          <w:p w14:paraId="1B5765DB" w14:textId="77777777" w:rsidR="00B910AD" w:rsidRPr="001B174C" w:rsidRDefault="00B910AD" w:rsidP="00DC3934">
            <w:pPr>
              <w:spacing w:line="240" w:lineRule="auto"/>
              <w:ind w:firstLine="0"/>
              <w:jc w:val="left"/>
              <w:rPr>
                <w:rFonts w:eastAsiaTheme="minorHAnsi"/>
                <w:sz w:val="24"/>
                <w:szCs w:val="24"/>
                <w:lang w:eastAsia="en-US"/>
              </w:rPr>
            </w:pPr>
          </w:p>
          <w:p w14:paraId="02EB538F" w14:textId="77777777" w:rsidR="00B910AD" w:rsidRPr="001B174C" w:rsidRDefault="00B910AD" w:rsidP="00DC3934">
            <w:pPr>
              <w:spacing w:line="240" w:lineRule="auto"/>
              <w:ind w:firstLine="0"/>
              <w:jc w:val="left"/>
              <w:rPr>
                <w:rFonts w:eastAsiaTheme="minorHAnsi"/>
                <w:sz w:val="24"/>
                <w:szCs w:val="24"/>
                <w:lang w:eastAsia="en-US"/>
              </w:rPr>
            </w:pPr>
          </w:p>
          <w:p w14:paraId="18F155FD" w14:textId="77777777" w:rsidR="00B910AD" w:rsidRPr="001B174C" w:rsidRDefault="00B910AD" w:rsidP="00DC3934">
            <w:pPr>
              <w:spacing w:line="240" w:lineRule="auto"/>
              <w:ind w:firstLine="0"/>
              <w:jc w:val="left"/>
              <w:rPr>
                <w:rFonts w:eastAsiaTheme="minorHAnsi"/>
                <w:sz w:val="24"/>
                <w:szCs w:val="24"/>
                <w:lang w:eastAsia="en-US"/>
              </w:rPr>
            </w:pPr>
          </w:p>
          <w:p w14:paraId="7D7C97DC" w14:textId="77777777" w:rsidR="00B910AD" w:rsidRPr="001B174C" w:rsidRDefault="00B910AD" w:rsidP="00DC3934">
            <w:pPr>
              <w:spacing w:line="240" w:lineRule="auto"/>
              <w:ind w:firstLine="0"/>
              <w:jc w:val="left"/>
              <w:rPr>
                <w:rFonts w:eastAsiaTheme="minorHAnsi"/>
                <w:sz w:val="24"/>
                <w:szCs w:val="24"/>
                <w:lang w:eastAsia="en-US"/>
              </w:rPr>
            </w:pPr>
            <w:r w:rsidRPr="001B174C">
              <w:rPr>
                <w:rFonts w:eastAsiaTheme="minorHAnsi"/>
                <w:sz w:val="24"/>
                <w:szCs w:val="24"/>
                <w:lang w:eastAsia="en-US"/>
              </w:rPr>
              <w:t>04</w:t>
            </w:r>
          </w:p>
        </w:tc>
        <w:tc>
          <w:tcPr>
            <w:tcW w:w="1227" w:type="dxa"/>
            <w:shd w:val="clear" w:color="auto" w:fill="auto"/>
            <w:vAlign w:val="bottom"/>
          </w:tcPr>
          <w:p w14:paraId="2FDAD8AC" w14:textId="77777777" w:rsidR="00B910AD" w:rsidRPr="001B174C" w:rsidRDefault="00B910AD" w:rsidP="00DC3934">
            <w:pPr>
              <w:spacing w:line="240" w:lineRule="auto"/>
              <w:ind w:firstLine="0"/>
              <w:jc w:val="left"/>
              <w:rPr>
                <w:rFonts w:eastAsiaTheme="minorHAnsi"/>
                <w:sz w:val="24"/>
                <w:szCs w:val="24"/>
                <w:lang w:eastAsia="en-US"/>
              </w:rPr>
            </w:pPr>
          </w:p>
          <w:p w14:paraId="79B6FACC" w14:textId="77777777" w:rsidR="00B910AD" w:rsidRPr="001B174C" w:rsidRDefault="00B910AD" w:rsidP="00DC3934">
            <w:pPr>
              <w:spacing w:line="240" w:lineRule="auto"/>
              <w:ind w:firstLine="0"/>
              <w:jc w:val="left"/>
              <w:rPr>
                <w:rFonts w:eastAsiaTheme="minorHAnsi"/>
                <w:sz w:val="24"/>
                <w:szCs w:val="24"/>
                <w:lang w:eastAsia="en-US"/>
              </w:rPr>
            </w:pPr>
          </w:p>
          <w:p w14:paraId="7BC06CC6" w14:textId="77777777" w:rsidR="00B910AD" w:rsidRPr="001B174C" w:rsidRDefault="00B910AD" w:rsidP="00DC3934">
            <w:pPr>
              <w:spacing w:line="240" w:lineRule="auto"/>
              <w:ind w:firstLine="0"/>
              <w:jc w:val="left"/>
              <w:rPr>
                <w:rFonts w:eastAsiaTheme="minorHAnsi"/>
                <w:sz w:val="24"/>
                <w:szCs w:val="24"/>
                <w:lang w:eastAsia="en-US"/>
              </w:rPr>
            </w:pPr>
          </w:p>
          <w:p w14:paraId="2019F41F" w14:textId="77777777" w:rsidR="00B910AD" w:rsidRPr="001B174C" w:rsidRDefault="00B910AD" w:rsidP="00DC3934">
            <w:pPr>
              <w:spacing w:line="240" w:lineRule="auto"/>
              <w:ind w:firstLine="0"/>
              <w:jc w:val="left"/>
              <w:rPr>
                <w:rFonts w:eastAsiaTheme="minorHAnsi"/>
                <w:sz w:val="24"/>
                <w:szCs w:val="24"/>
                <w:lang w:eastAsia="en-US"/>
              </w:rPr>
            </w:pPr>
          </w:p>
          <w:p w14:paraId="1EB71D69" w14:textId="77777777" w:rsidR="00B910AD" w:rsidRPr="001B174C" w:rsidRDefault="00B910AD" w:rsidP="00DC3934">
            <w:pPr>
              <w:spacing w:line="240" w:lineRule="auto"/>
              <w:ind w:firstLine="0"/>
              <w:jc w:val="left"/>
              <w:rPr>
                <w:rFonts w:eastAsiaTheme="minorHAnsi"/>
                <w:sz w:val="24"/>
                <w:szCs w:val="24"/>
                <w:lang w:eastAsia="en-US"/>
              </w:rPr>
            </w:pPr>
            <w:r w:rsidRPr="001B174C">
              <w:rPr>
                <w:rFonts w:eastAsiaTheme="minorHAnsi"/>
                <w:sz w:val="24"/>
                <w:szCs w:val="24"/>
                <w:lang w:eastAsia="en-US"/>
              </w:rPr>
              <w:t>09</w:t>
            </w:r>
          </w:p>
        </w:tc>
        <w:tc>
          <w:tcPr>
            <w:tcW w:w="1884" w:type="dxa"/>
            <w:tcBorders>
              <w:top w:val="single" w:sz="4" w:space="0" w:color="auto"/>
              <w:left w:val="nil"/>
              <w:bottom w:val="single" w:sz="4" w:space="0" w:color="auto"/>
              <w:right w:val="single" w:sz="4" w:space="0" w:color="auto"/>
            </w:tcBorders>
            <w:shd w:val="clear" w:color="auto" w:fill="auto"/>
            <w:vAlign w:val="bottom"/>
          </w:tcPr>
          <w:p w14:paraId="71EFF7F1" w14:textId="77777777" w:rsidR="00B910AD" w:rsidRPr="001B174C" w:rsidRDefault="00B910AD" w:rsidP="00DC3934">
            <w:pPr>
              <w:spacing w:line="240" w:lineRule="auto"/>
              <w:ind w:firstLine="0"/>
              <w:jc w:val="left"/>
              <w:rPr>
                <w:rFonts w:eastAsiaTheme="minorHAnsi"/>
                <w:sz w:val="24"/>
                <w:szCs w:val="24"/>
                <w:lang w:eastAsia="en-US"/>
              </w:rPr>
            </w:pPr>
          </w:p>
          <w:p w14:paraId="1E07DE9A" w14:textId="77777777" w:rsidR="00B910AD" w:rsidRPr="001B174C" w:rsidRDefault="00B910AD" w:rsidP="00DC3934">
            <w:pPr>
              <w:spacing w:line="240" w:lineRule="auto"/>
              <w:ind w:firstLine="0"/>
              <w:jc w:val="left"/>
              <w:rPr>
                <w:rFonts w:eastAsiaTheme="minorHAnsi"/>
                <w:sz w:val="24"/>
                <w:szCs w:val="24"/>
                <w:lang w:eastAsia="en-US"/>
              </w:rPr>
            </w:pPr>
          </w:p>
          <w:p w14:paraId="2EF36BC6" w14:textId="77777777" w:rsidR="00B910AD" w:rsidRPr="001B174C" w:rsidRDefault="00B910AD" w:rsidP="00DC3934">
            <w:pPr>
              <w:spacing w:line="240" w:lineRule="auto"/>
              <w:ind w:firstLine="0"/>
              <w:jc w:val="left"/>
              <w:rPr>
                <w:rFonts w:eastAsiaTheme="minorHAnsi"/>
                <w:sz w:val="24"/>
                <w:szCs w:val="24"/>
                <w:lang w:eastAsia="en-US"/>
              </w:rPr>
            </w:pPr>
          </w:p>
          <w:p w14:paraId="4B7A5CC0" w14:textId="77777777" w:rsidR="00B910AD" w:rsidRPr="001B174C" w:rsidRDefault="00B910AD" w:rsidP="00DC3934">
            <w:pPr>
              <w:spacing w:line="240" w:lineRule="auto"/>
              <w:ind w:firstLine="0"/>
              <w:jc w:val="left"/>
              <w:rPr>
                <w:rFonts w:eastAsiaTheme="minorHAnsi"/>
                <w:sz w:val="24"/>
                <w:szCs w:val="24"/>
                <w:lang w:eastAsia="en-US"/>
              </w:rPr>
            </w:pPr>
          </w:p>
          <w:p w14:paraId="30451914" w14:textId="77777777" w:rsidR="00B910AD" w:rsidRPr="001B174C" w:rsidRDefault="00B910AD" w:rsidP="00DC3934">
            <w:pPr>
              <w:spacing w:line="240" w:lineRule="auto"/>
              <w:ind w:firstLine="0"/>
              <w:jc w:val="left"/>
              <w:rPr>
                <w:rFonts w:eastAsiaTheme="minorHAnsi"/>
                <w:sz w:val="24"/>
                <w:szCs w:val="24"/>
                <w:lang w:eastAsia="en-US"/>
              </w:rPr>
            </w:pPr>
            <w:r w:rsidRPr="001B174C">
              <w:rPr>
                <w:rFonts w:eastAsiaTheme="minorHAnsi"/>
                <w:sz w:val="24"/>
                <w:szCs w:val="24"/>
                <w:lang w:eastAsia="en-US"/>
              </w:rPr>
              <w:t xml:space="preserve">00 0 00 31500 </w:t>
            </w:r>
          </w:p>
        </w:tc>
        <w:tc>
          <w:tcPr>
            <w:tcW w:w="1145" w:type="dxa"/>
            <w:tcBorders>
              <w:top w:val="single" w:sz="4" w:space="0" w:color="auto"/>
              <w:left w:val="nil"/>
              <w:bottom w:val="single" w:sz="4" w:space="0" w:color="auto"/>
              <w:right w:val="single" w:sz="4" w:space="0" w:color="auto"/>
            </w:tcBorders>
            <w:shd w:val="clear" w:color="auto" w:fill="auto"/>
            <w:vAlign w:val="bottom"/>
          </w:tcPr>
          <w:p w14:paraId="65DFDA3F" w14:textId="77777777" w:rsidR="00B910AD" w:rsidRPr="001B174C" w:rsidRDefault="00B910AD" w:rsidP="00DC3934">
            <w:pPr>
              <w:spacing w:line="240" w:lineRule="auto"/>
              <w:ind w:firstLine="0"/>
              <w:jc w:val="left"/>
              <w:rPr>
                <w:rFonts w:eastAsiaTheme="minorHAnsi"/>
                <w:sz w:val="24"/>
                <w:szCs w:val="24"/>
                <w:lang w:eastAsia="en-US"/>
              </w:rPr>
            </w:pPr>
          </w:p>
        </w:tc>
        <w:tc>
          <w:tcPr>
            <w:tcW w:w="1548" w:type="dxa"/>
            <w:tcBorders>
              <w:top w:val="single" w:sz="4" w:space="0" w:color="auto"/>
              <w:left w:val="nil"/>
              <w:bottom w:val="single" w:sz="4" w:space="0" w:color="auto"/>
              <w:right w:val="single" w:sz="4" w:space="0" w:color="auto"/>
            </w:tcBorders>
            <w:shd w:val="clear" w:color="auto" w:fill="auto"/>
            <w:vAlign w:val="bottom"/>
          </w:tcPr>
          <w:p w14:paraId="57C495C0" w14:textId="77777777" w:rsidR="00B910AD" w:rsidRPr="001B174C" w:rsidRDefault="00B910AD" w:rsidP="00DC3934">
            <w:pPr>
              <w:spacing w:line="240" w:lineRule="auto"/>
              <w:ind w:firstLine="0"/>
              <w:jc w:val="left"/>
              <w:rPr>
                <w:rFonts w:eastAsiaTheme="minorHAnsi"/>
                <w:sz w:val="24"/>
                <w:szCs w:val="24"/>
                <w:lang w:eastAsia="en-US"/>
              </w:rPr>
            </w:pPr>
          </w:p>
          <w:p w14:paraId="2BB1D20D" w14:textId="77777777" w:rsidR="00B910AD" w:rsidRPr="001B174C" w:rsidRDefault="00B910AD" w:rsidP="00DC3934">
            <w:pPr>
              <w:spacing w:line="240" w:lineRule="auto"/>
              <w:ind w:firstLine="0"/>
              <w:jc w:val="left"/>
              <w:rPr>
                <w:rFonts w:eastAsiaTheme="minorHAnsi"/>
                <w:sz w:val="24"/>
                <w:szCs w:val="24"/>
                <w:lang w:eastAsia="en-US"/>
              </w:rPr>
            </w:pPr>
          </w:p>
          <w:p w14:paraId="5FD3F465" w14:textId="77777777" w:rsidR="00B910AD" w:rsidRPr="001B174C" w:rsidRDefault="00B910AD" w:rsidP="00DC3934">
            <w:pPr>
              <w:spacing w:line="240" w:lineRule="auto"/>
              <w:ind w:firstLine="0"/>
              <w:jc w:val="left"/>
              <w:rPr>
                <w:rFonts w:eastAsiaTheme="minorHAnsi"/>
                <w:sz w:val="24"/>
                <w:szCs w:val="24"/>
                <w:lang w:eastAsia="en-US"/>
              </w:rPr>
            </w:pPr>
          </w:p>
          <w:p w14:paraId="61539EF5" w14:textId="77777777" w:rsidR="00B910AD" w:rsidRPr="001B174C" w:rsidRDefault="00B910AD" w:rsidP="00DC3934">
            <w:pPr>
              <w:spacing w:line="240" w:lineRule="auto"/>
              <w:ind w:firstLine="0"/>
              <w:jc w:val="left"/>
              <w:rPr>
                <w:rFonts w:eastAsiaTheme="minorHAnsi"/>
                <w:sz w:val="24"/>
                <w:szCs w:val="24"/>
                <w:lang w:eastAsia="en-US"/>
              </w:rPr>
            </w:pPr>
          </w:p>
          <w:p w14:paraId="6005F5CB" w14:textId="0235676F" w:rsidR="00B910AD" w:rsidRPr="001B174C" w:rsidRDefault="002E502C" w:rsidP="00DC3934">
            <w:pPr>
              <w:spacing w:line="240" w:lineRule="auto"/>
              <w:ind w:firstLine="0"/>
              <w:jc w:val="left"/>
              <w:rPr>
                <w:rFonts w:eastAsiaTheme="minorHAnsi"/>
                <w:sz w:val="24"/>
                <w:szCs w:val="24"/>
                <w:lang w:eastAsia="en-US"/>
              </w:rPr>
            </w:pPr>
            <w:r>
              <w:rPr>
                <w:rFonts w:eastAsiaTheme="minorHAnsi"/>
                <w:sz w:val="24"/>
                <w:szCs w:val="24"/>
                <w:lang w:eastAsia="en-US"/>
              </w:rPr>
              <w:t>60759,7</w:t>
            </w:r>
          </w:p>
        </w:tc>
      </w:tr>
      <w:tr w:rsidR="00B910AD" w:rsidRPr="001B174C" w14:paraId="0B565FD7" w14:textId="77777777" w:rsidTr="00DC3934">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7D0F09FF" w14:textId="77777777" w:rsidR="00B910AD" w:rsidRPr="001B174C" w:rsidRDefault="00B910AD" w:rsidP="00DC3934">
            <w:pPr>
              <w:spacing w:line="240" w:lineRule="auto"/>
              <w:ind w:firstLine="0"/>
              <w:jc w:val="left"/>
              <w:rPr>
                <w:rFonts w:eastAsiaTheme="minorHAnsi"/>
                <w:bCs/>
                <w:color w:val="000000"/>
                <w:sz w:val="24"/>
                <w:szCs w:val="24"/>
                <w:lang w:eastAsia="en-US"/>
              </w:rPr>
            </w:pPr>
            <w:r w:rsidRPr="001B174C">
              <w:rPr>
                <w:rFonts w:eastAsiaTheme="minorHAnsi"/>
                <w:sz w:val="24"/>
                <w:szCs w:val="24"/>
                <w:lang w:eastAsia="en-US"/>
              </w:rPr>
              <w:lastRenderedPageBreak/>
              <w:t>Прочая закупка товаров, работ и услуг для государственных нужд</w:t>
            </w:r>
          </w:p>
        </w:tc>
        <w:tc>
          <w:tcPr>
            <w:tcW w:w="1183" w:type="dxa"/>
            <w:shd w:val="clear" w:color="auto" w:fill="auto"/>
            <w:vAlign w:val="bottom"/>
          </w:tcPr>
          <w:p w14:paraId="44FF6AFB" w14:textId="77777777" w:rsidR="00B910AD" w:rsidRPr="001B174C" w:rsidRDefault="00B910AD" w:rsidP="00DC3934">
            <w:pPr>
              <w:spacing w:line="240" w:lineRule="auto"/>
              <w:ind w:firstLine="0"/>
              <w:jc w:val="left"/>
              <w:rPr>
                <w:rFonts w:eastAsiaTheme="minorHAnsi"/>
                <w:sz w:val="24"/>
                <w:szCs w:val="24"/>
                <w:lang w:eastAsia="en-US"/>
              </w:rPr>
            </w:pPr>
            <w:r w:rsidRPr="001B174C">
              <w:rPr>
                <w:rFonts w:eastAsiaTheme="minorHAnsi"/>
                <w:sz w:val="24"/>
                <w:szCs w:val="24"/>
                <w:lang w:eastAsia="en-US"/>
              </w:rPr>
              <w:t>04</w:t>
            </w:r>
          </w:p>
        </w:tc>
        <w:tc>
          <w:tcPr>
            <w:tcW w:w="1227" w:type="dxa"/>
            <w:shd w:val="clear" w:color="auto" w:fill="auto"/>
            <w:vAlign w:val="bottom"/>
          </w:tcPr>
          <w:p w14:paraId="15B7F607" w14:textId="77777777" w:rsidR="00B910AD" w:rsidRPr="001B174C" w:rsidRDefault="00B910AD" w:rsidP="00DC3934">
            <w:pPr>
              <w:spacing w:line="240" w:lineRule="auto"/>
              <w:ind w:firstLine="0"/>
              <w:jc w:val="left"/>
              <w:rPr>
                <w:rFonts w:eastAsiaTheme="minorHAnsi"/>
                <w:sz w:val="24"/>
                <w:szCs w:val="24"/>
                <w:lang w:eastAsia="en-US"/>
              </w:rPr>
            </w:pPr>
            <w:r w:rsidRPr="001B174C">
              <w:rPr>
                <w:rFonts w:eastAsiaTheme="minorHAnsi"/>
                <w:sz w:val="24"/>
                <w:szCs w:val="24"/>
                <w:lang w:eastAsia="en-US"/>
              </w:rPr>
              <w:t>09</w:t>
            </w:r>
          </w:p>
        </w:tc>
        <w:tc>
          <w:tcPr>
            <w:tcW w:w="1884" w:type="dxa"/>
            <w:tcBorders>
              <w:top w:val="single" w:sz="4" w:space="0" w:color="auto"/>
              <w:left w:val="nil"/>
              <w:bottom w:val="single" w:sz="4" w:space="0" w:color="auto"/>
              <w:right w:val="single" w:sz="4" w:space="0" w:color="auto"/>
            </w:tcBorders>
            <w:shd w:val="clear" w:color="auto" w:fill="auto"/>
            <w:vAlign w:val="bottom"/>
          </w:tcPr>
          <w:p w14:paraId="4D663206" w14:textId="77777777" w:rsidR="00B910AD" w:rsidRPr="001B174C" w:rsidRDefault="00B910AD" w:rsidP="00DC3934">
            <w:pPr>
              <w:spacing w:line="240" w:lineRule="auto"/>
              <w:ind w:firstLine="0"/>
              <w:jc w:val="left"/>
              <w:rPr>
                <w:rFonts w:eastAsiaTheme="minorHAnsi"/>
                <w:sz w:val="24"/>
                <w:szCs w:val="24"/>
                <w:lang w:eastAsia="en-US"/>
              </w:rPr>
            </w:pPr>
            <w:r w:rsidRPr="001B174C">
              <w:rPr>
                <w:rFonts w:eastAsiaTheme="minorHAnsi"/>
                <w:sz w:val="24"/>
                <w:szCs w:val="24"/>
                <w:lang w:eastAsia="en-US"/>
              </w:rPr>
              <w:t>00 0 00 31500</w:t>
            </w:r>
          </w:p>
        </w:tc>
        <w:tc>
          <w:tcPr>
            <w:tcW w:w="1145" w:type="dxa"/>
            <w:tcBorders>
              <w:top w:val="single" w:sz="4" w:space="0" w:color="auto"/>
              <w:left w:val="nil"/>
              <w:bottom w:val="single" w:sz="4" w:space="0" w:color="auto"/>
              <w:right w:val="single" w:sz="4" w:space="0" w:color="auto"/>
            </w:tcBorders>
            <w:shd w:val="clear" w:color="auto" w:fill="auto"/>
            <w:vAlign w:val="bottom"/>
          </w:tcPr>
          <w:p w14:paraId="6499F4F5" w14:textId="77777777" w:rsidR="00B910AD" w:rsidRPr="001B174C" w:rsidRDefault="00B910AD" w:rsidP="00DC3934">
            <w:pPr>
              <w:spacing w:line="240" w:lineRule="auto"/>
              <w:ind w:firstLine="0"/>
              <w:jc w:val="left"/>
              <w:rPr>
                <w:rFonts w:eastAsiaTheme="minorHAnsi"/>
                <w:sz w:val="24"/>
                <w:szCs w:val="24"/>
                <w:lang w:eastAsia="en-US"/>
              </w:rPr>
            </w:pPr>
            <w:r w:rsidRPr="001B174C">
              <w:rPr>
                <w:rFonts w:eastAsiaTheme="minorHAnsi"/>
                <w:sz w:val="24"/>
                <w:szCs w:val="24"/>
                <w:lang w:eastAsia="en-US"/>
              </w:rPr>
              <w:t>244</w:t>
            </w:r>
          </w:p>
        </w:tc>
        <w:tc>
          <w:tcPr>
            <w:tcW w:w="1548" w:type="dxa"/>
            <w:tcBorders>
              <w:top w:val="single" w:sz="4" w:space="0" w:color="auto"/>
              <w:left w:val="nil"/>
              <w:bottom w:val="single" w:sz="4" w:space="0" w:color="auto"/>
              <w:right w:val="single" w:sz="4" w:space="0" w:color="auto"/>
            </w:tcBorders>
            <w:shd w:val="clear" w:color="auto" w:fill="auto"/>
            <w:vAlign w:val="bottom"/>
          </w:tcPr>
          <w:p w14:paraId="0157409C" w14:textId="529AFC70" w:rsidR="00B910AD" w:rsidRPr="001B174C" w:rsidRDefault="002E502C" w:rsidP="00DC3934">
            <w:pPr>
              <w:spacing w:line="240" w:lineRule="auto"/>
              <w:ind w:firstLine="0"/>
              <w:jc w:val="left"/>
              <w:rPr>
                <w:rFonts w:eastAsiaTheme="minorHAnsi"/>
                <w:sz w:val="24"/>
                <w:szCs w:val="24"/>
                <w:lang w:eastAsia="en-US"/>
              </w:rPr>
            </w:pPr>
            <w:r>
              <w:rPr>
                <w:rFonts w:eastAsiaTheme="minorHAnsi"/>
                <w:sz w:val="24"/>
                <w:szCs w:val="24"/>
                <w:lang w:eastAsia="en-US"/>
              </w:rPr>
              <w:t>60759,7</w:t>
            </w:r>
          </w:p>
        </w:tc>
      </w:tr>
      <w:tr w:rsidR="00B910AD" w:rsidRPr="001B174C" w14:paraId="3BDCBCAD" w14:textId="77777777" w:rsidTr="00DC3934">
        <w:tc>
          <w:tcPr>
            <w:tcW w:w="2830" w:type="dxa"/>
            <w:tcBorders>
              <w:top w:val="single" w:sz="4" w:space="0" w:color="auto"/>
              <w:left w:val="single" w:sz="4" w:space="0" w:color="auto"/>
              <w:bottom w:val="single" w:sz="4" w:space="0" w:color="auto"/>
              <w:right w:val="single" w:sz="4" w:space="0" w:color="auto"/>
            </w:tcBorders>
            <w:shd w:val="clear" w:color="auto" w:fill="auto"/>
          </w:tcPr>
          <w:p w14:paraId="0BA7734E" w14:textId="77777777" w:rsidR="00B910AD" w:rsidRPr="001B174C" w:rsidRDefault="00B910AD" w:rsidP="00DC3934">
            <w:pPr>
              <w:spacing w:line="240" w:lineRule="auto"/>
              <w:ind w:firstLine="0"/>
              <w:jc w:val="left"/>
              <w:rPr>
                <w:sz w:val="24"/>
                <w:szCs w:val="24"/>
              </w:rPr>
            </w:pPr>
            <w:r w:rsidRPr="001B174C">
              <w:rPr>
                <w:sz w:val="24"/>
                <w:szCs w:val="24"/>
              </w:rPr>
              <w:t>ИМТ   бюджету Приаргунского муниципального округа на содержание автомобильных дорог общего пользования местного значения и искусственных сооружений на них</w:t>
            </w:r>
          </w:p>
        </w:tc>
        <w:tc>
          <w:tcPr>
            <w:tcW w:w="1183" w:type="dxa"/>
            <w:shd w:val="clear" w:color="auto" w:fill="auto"/>
            <w:vAlign w:val="bottom"/>
          </w:tcPr>
          <w:p w14:paraId="31FF3F28" w14:textId="77777777" w:rsidR="00B910AD" w:rsidRPr="001B174C" w:rsidRDefault="00B910AD" w:rsidP="00DC3934">
            <w:pPr>
              <w:spacing w:line="240" w:lineRule="auto"/>
              <w:ind w:firstLine="0"/>
              <w:jc w:val="left"/>
              <w:rPr>
                <w:sz w:val="24"/>
                <w:szCs w:val="24"/>
              </w:rPr>
            </w:pPr>
            <w:r w:rsidRPr="001B174C">
              <w:rPr>
                <w:sz w:val="24"/>
                <w:szCs w:val="24"/>
              </w:rPr>
              <w:t>04</w:t>
            </w:r>
          </w:p>
        </w:tc>
        <w:tc>
          <w:tcPr>
            <w:tcW w:w="1227" w:type="dxa"/>
            <w:shd w:val="clear" w:color="auto" w:fill="auto"/>
            <w:vAlign w:val="bottom"/>
          </w:tcPr>
          <w:p w14:paraId="2826AC20" w14:textId="77777777" w:rsidR="00B910AD" w:rsidRPr="001B174C" w:rsidRDefault="00B910AD" w:rsidP="00DC3934">
            <w:pPr>
              <w:spacing w:line="240" w:lineRule="auto"/>
              <w:ind w:firstLine="0"/>
              <w:jc w:val="left"/>
              <w:rPr>
                <w:sz w:val="24"/>
                <w:szCs w:val="24"/>
              </w:rPr>
            </w:pPr>
            <w:r w:rsidRPr="001B174C">
              <w:rPr>
                <w:sz w:val="24"/>
                <w:szCs w:val="24"/>
              </w:rPr>
              <w:t>09</w:t>
            </w:r>
          </w:p>
        </w:tc>
        <w:tc>
          <w:tcPr>
            <w:tcW w:w="1884" w:type="dxa"/>
            <w:tcBorders>
              <w:top w:val="single" w:sz="4" w:space="0" w:color="auto"/>
              <w:left w:val="nil"/>
              <w:bottom w:val="single" w:sz="4" w:space="0" w:color="auto"/>
              <w:right w:val="single" w:sz="4" w:space="0" w:color="auto"/>
            </w:tcBorders>
            <w:shd w:val="clear" w:color="auto" w:fill="auto"/>
            <w:vAlign w:val="bottom"/>
          </w:tcPr>
          <w:p w14:paraId="6EA60780" w14:textId="77777777" w:rsidR="00B910AD" w:rsidRPr="001B174C" w:rsidRDefault="00B910AD" w:rsidP="00DC3934">
            <w:pPr>
              <w:spacing w:line="240" w:lineRule="auto"/>
              <w:ind w:firstLine="0"/>
              <w:jc w:val="left"/>
              <w:rPr>
                <w:sz w:val="24"/>
                <w:szCs w:val="24"/>
              </w:rPr>
            </w:pPr>
            <w:r w:rsidRPr="001B174C">
              <w:rPr>
                <w:sz w:val="24"/>
                <w:szCs w:val="24"/>
              </w:rPr>
              <w:t xml:space="preserve">00 0 00 </w:t>
            </w:r>
            <w:r w:rsidRPr="001B174C">
              <w:rPr>
                <w:sz w:val="24"/>
                <w:szCs w:val="24"/>
                <w:lang w:val="en-US"/>
              </w:rPr>
              <w:t>S</w:t>
            </w:r>
            <w:r w:rsidRPr="001B174C">
              <w:rPr>
                <w:sz w:val="24"/>
                <w:szCs w:val="24"/>
              </w:rPr>
              <w:t>Д0</w:t>
            </w:r>
            <w:r w:rsidRPr="001B174C">
              <w:rPr>
                <w:sz w:val="24"/>
                <w:szCs w:val="24"/>
                <w:lang w:val="en-US"/>
              </w:rPr>
              <w:t>1</w:t>
            </w:r>
            <w:r w:rsidRPr="001B174C">
              <w:rPr>
                <w:sz w:val="24"/>
                <w:szCs w:val="24"/>
              </w:rPr>
              <w:t>6</w:t>
            </w:r>
          </w:p>
        </w:tc>
        <w:tc>
          <w:tcPr>
            <w:tcW w:w="1145" w:type="dxa"/>
            <w:tcBorders>
              <w:top w:val="single" w:sz="4" w:space="0" w:color="auto"/>
              <w:left w:val="nil"/>
              <w:bottom w:val="single" w:sz="4" w:space="0" w:color="auto"/>
              <w:right w:val="single" w:sz="4" w:space="0" w:color="auto"/>
            </w:tcBorders>
            <w:shd w:val="clear" w:color="auto" w:fill="auto"/>
            <w:vAlign w:val="bottom"/>
          </w:tcPr>
          <w:p w14:paraId="727AA0B6" w14:textId="77777777" w:rsidR="00B910AD" w:rsidRPr="001B174C" w:rsidRDefault="00B910AD" w:rsidP="00DC3934">
            <w:pPr>
              <w:spacing w:line="240" w:lineRule="auto"/>
              <w:ind w:firstLine="0"/>
              <w:jc w:val="left"/>
              <w:rPr>
                <w:sz w:val="24"/>
                <w:szCs w:val="24"/>
              </w:rPr>
            </w:pPr>
            <w:r w:rsidRPr="001B174C">
              <w:rPr>
                <w:sz w:val="24"/>
                <w:szCs w:val="24"/>
              </w:rPr>
              <w:t xml:space="preserve"> </w:t>
            </w:r>
          </w:p>
        </w:tc>
        <w:tc>
          <w:tcPr>
            <w:tcW w:w="1548" w:type="dxa"/>
            <w:tcBorders>
              <w:top w:val="single" w:sz="4" w:space="0" w:color="auto"/>
              <w:left w:val="nil"/>
              <w:bottom w:val="single" w:sz="4" w:space="0" w:color="auto"/>
              <w:right w:val="single" w:sz="4" w:space="0" w:color="auto"/>
            </w:tcBorders>
            <w:shd w:val="clear" w:color="auto" w:fill="auto"/>
            <w:vAlign w:val="bottom"/>
          </w:tcPr>
          <w:p w14:paraId="65745B3A" w14:textId="77777777" w:rsidR="00B910AD" w:rsidRPr="001B174C" w:rsidRDefault="00B910AD" w:rsidP="00DC3934">
            <w:pPr>
              <w:spacing w:line="240" w:lineRule="auto"/>
              <w:ind w:firstLine="0"/>
              <w:jc w:val="left"/>
              <w:rPr>
                <w:rFonts w:eastAsiaTheme="minorHAnsi"/>
                <w:sz w:val="24"/>
                <w:szCs w:val="24"/>
                <w:lang w:eastAsia="en-US"/>
              </w:rPr>
            </w:pPr>
            <w:r w:rsidRPr="001B174C">
              <w:rPr>
                <w:rFonts w:eastAsiaTheme="minorHAnsi"/>
                <w:sz w:val="24"/>
                <w:szCs w:val="24"/>
                <w:lang w:eastAsia="en-US"/>
              </w:rPr>
              <w:t>64925,3</w:t>
            </w:r>
          </w:p>
        </w:tc>
      </w:tr>
      <w:tr w:rsidR="00B910AD" w:rsidRPr="001B174C" w14:paraId="287120D7" w14:textId="77777777" w:rsidTr="00DC3934">
        <w:tc>
          <w:tcPr>
            <w:tcW w:w="2830" w:type="dxa"/>
            <w:tcBorders>
              <w:top w:val="single" w:sz="4" w:space="0" w:color="auto"/>
              <w:left w:val="single" w:sz="4" w:space="0" w:color="auto"/>
              <w:bottom w:val="single" w:sz="4" w:space="0" w:color="auto"/>
              <w:right w:val="single" w:sz="4" w:space="0" w:color="auto"/>
            </w:tcBorders>
            <w:shd w:val="clear" w:color="auto" w:fill="auto"/>
          </w:tcPr>
          <w:p w14:paraId="1E3F1550" w14:textId="77777777" w:rsidR="00B910AD" w:rsidRPr="001B174C" w:rsidRDefault="00B910AD" w:rsidP="00DC3934">
            <w:pPr>
              <w:spacing w:line="240" w:lineRule="auto"/>
              <w:ind w:firstLine="0"/>
              <w:jc w:val="left"/>
              <w:rPr>
                <w:sz w:val="24"/>
                <w:szCs w:val="24"/>
              </w:rPr>
            </w:pPr>
            <w:r w:rsidRPr="001B174C">
              <w:rPr>
                <w:sz w:val="24"/>
                <w:szCs w:val="24"/>
              </w:rPr>
              <w:t>Прочая закупка товаров, работ и услуг для государственных нужд</w:t>
            </w:r>
          </w:p>
        </w:tc>
        <w:tc>
          <w:tcPr>
            <w:tcW w:w="1183" w:type="dxa"/>
            <w:shd w:val="clear" w:color="auto" w:fill="auto"/>
            <w:vAlign w:val="bottom"/>
          </w:tcPr>
          <w:p w14:paraId="75215714" w14:textId="77777777" w:rsidR="00B910AD" w:rsidRPr="001B174C" w:rsidRDefault="00B910AD" w:rsidP="00DC3934">
            <w:pPr>
              <w:spacing w:line="240" w:lineRule="auto"/>
              <w:ind w:firstLine="0"/>
              <w:jc w:val="left"/>
              <w:rPr>
                <w:sz w:val="24"/>
                <w:szCs w:val="24"/>
              </w:rPr>
            </w:pPr>
            <w:r w:rsidRPr="001B174C">
              <w:rPr>
                <w:sz w:val="24"/>
                <w:szCs w:val="24"/>
              </w:rPr>
              <w:t>04</w:t>
            </w:r>
          </w:p>
        </w:tc>
        <w:tc>
          <w:tcPr>
            <w:tcW w:w="1227" w:type="dxa"/>
            <w:shd w:val="clear" w:color="auto" w:fill="auto"/>
            <w:vAlign w:val="bottom"/>
          </w:tcPr>
          <w:p w14:paraId="1B16A33D" w14:textId="77777777" w:rsidR="00B910AD" w:rsidRPr="001B174C" w:rsidRDefault="00B910AD" w:rsidP="00DC3934">
            <w:pPr>
              <w:spacing w:line="240" w:lineRule="auto"/>
              <w:ind w:firstLine="0"/>
              <w:jc w:val="left"/>
              <w:rPr>
                <w:sz w:val="24"/>
                <w:szCs w:val="24"/>
              </w:rPr>
            </w:pPr>
            <w:r w:rsidRPr="001B174C">
              <w:rPr>
                <w:sz w:val="24"/>
                <w:szCs w:val="24"/>
              </w:rPr>
              <w:t>09</w:t>
            </w:r>
          </w:p>
        </w:tc>
        <w:tc>
          <w:tcPr>
            <w:tcW w:w="1884" w:type="dxa"/>
            <w:tcBorders>
              <w:top w:val="single" w:sz="4" w:space="0" w:color="auto"/>
              <w:left w:val="nil"/>
              <w:bottom w:val="single" w:sz="4" w:space="0" w:color="auto"/>
              <w:right w:val="single" w:sz="4" w:space="0" w:color="auto"/>
            </w:tcBorders>
            <w:shd w:val="clear" w:color="auto" w:fill="auto"/>
            <w:vAlign w:val="bottom"/>
          </w:tcPr>
          <w:p w14:paraId="4E811022" w14:textId="77777777" w:rsidR="00B910AD" w:rsidRPr="001B174C" w:rsidRDefault="00B910AD" w:rsidP="00DC3934">
            <w:pPr>
              <w:spacing w:line="240" w:lineRule="auto"/>
              <w:ind w:firstLine="0"/>
              <w:jc w:val="left"/>
              <w:rPr>
                <w:sz w:val="24"/>
                <w:szCs w:val="24"/>
              </w:rPr>
            </w:pPr>
            <w:r w:rsidRPr="001B174C">
              <w:rPr>
                <w:sz w:val="24"/>
                <w:szCs w:val="24"/>
              </w:rPr>
              <w:t xml:space="preserve">00 0 00 </w:t>
            </w:r>
            <w:r w:rsidRPr="001B174C">
              <w:rPr>
                <w:sz w:val="24"/>
                <w:szCs w:val="24"/>
                <w:lang w:val="en-US"/>
              </w:rPr>
              <w:t>S</w:t>
            </w:r>
            <w:r w:rsidRPr="001B174C">
              <w:rPr>
                <w:sz w:val="24"/>
                <w:szCs w:val="24"/>
              </w:rPr>
              <w:t>Д0</w:t>
            </w:r>
            <w:r w:rsidRPr="001B174C">
              <w:rPr>
                <w:sz w:val="24"/>
                <w:szCs w:val="24"/>
                <w:lang w:val="en-US"/>
              </w:rPr>
              <w:t>1</w:t>
            </w:r>
            <w:r w:rsidRPr="001B174C">
              <w:rPr>
                <w:sz w:val="24"/>
                <w:szCs w:val="24"/>
              </w:rPr>
              <w:t>6</w:t>
            </w:r>
          </w:p>
        </w:tc>
        <w:tc>
          <w:tcPr>
            <w:tcW w:w="1145" w:type="dxa"/>
            <w:tcBorders>
              <w:top w:val="single" w:sz="4" w:space="0" w:color="auto"/>
              <w:left w:val="nil"/>
              <w:bottom w:val="single" w:sz="4" w:space="0" w:color="auto"/>
              <w:right w:val="single" w:sz="4" w:space="0" w:color="auto"/>
            </w:tcBorders>
            <w:shd w:val="clear" w:color="auto" w:fill="auto"/>
            <w:vAlign w:val="bottom"/>
          </w:tcPr>
          <w:p w14:paraId="4854D24D" w14:textId="77777777" w:rsidR="00B910AD" w:rsidRPr="001B174C" w:rsidRDefault="00B910AD" w:rsidP="00DC3934">
            <w:pPr>
              <w:spacing w:line="240" w:lineRule="auto"/>
              <w:ind w:firstLine="0"/>
              <w:jc w:val="left"/>
              <w:rPr>
                <w:sz w:val="24"/>
                <w:szCs w:val="24"/>
              </w:rPr>
            </w:pPr>
            <w:r w:rsidRPr="001B174C">
              <w:rPr>
                <w:sz w:val="24"/>
                <w:szCs w:val="24"/>
              </w:rPr>
              <w:t xml:space="preserve"> 244</w:t>
            </w:r>
          </w:p>
        </w:tc>
        <w:tc>
          <w:tcPr>
            <w:tcW w:w="1548" w:type="dxa"/>
            <w:tcBorders>
              <w:top w:val="single" w:sz="4" w:space="0" w:color="auto"/>
              <w:left w:val="nil"/>
              <w:bottom w:val="single" w:sz="4" w:space="0" w:color="auto"/>
              <w:right w:val="single" w:sz="4" w:space="0" w:color="auto"/>
            </w:tcBorders>
            <w:shd w:val="clear" w:color="auto" w:fill="auto"/>
            <w:vAlign w:val="bottom"/>
          </w:tcPr>
          <w:p w14:paraId="7914A7AA" w14:textId="77777777" w:rsidR="00B910AD" w:rsidRPr="001B174C" w:rsidRDefault="00B910AD" w:rsidP="00DC3934">
            <w:pPr>
              <w:spacing w:line="240" w:lineRule="auto"/>
              <w:ind w:firstLine="0"/>
              <w:jc w:val="left"/>
              <w:rPr>
                <w:rFonts w:eastAsiaTheme="minorHAnsi"/>
                <w:sz w:val="24"/>
                <w:szCs w:val="24"/>
                <w:lang w:eastAsia="en-US"/>
              </w:rPr>
            </w:pPr>
            <w:r w:rsidRPr="001B174C">
              <w:rPr>
                <w:rFonts w:eastAsiaTheme="minorHAnsi"/>
                <w:sz w:val="24"/>
                <w:szCs w:val="24"/>
                <w:lang w:eastAsia="en-US"/>
              </w:rPr>
              <w:t>64925,3</w:t>
            </w:r>
          </w:p>
        </w:tc>
      </w:tr>
      <w:tr w:rsidR="00B910AD" w:rsidRPr="001B174C" w14:paraId="42070849" w14:textId="77777777" w:rsidTr="00DC3934">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1705AA28" w14:textId="77777777" w:rsidR="00B910AD" w:rsidRPr="001B174C" w:rsidRDefault="00B910AD" w:rsidP="00DC3934">
            <w:pPr>
              <w:spacing w:line="240" w:lineRule="auto"/>
              <w:ind w:firstLine="0"/>
              <w:jc w:val="left"/>
              <w:rPr>
                <w:rFonts w:eastAsiaTheme="minorHAnsi"/>
                <w:bCs/>
                <w:color w:val="000000"/>
                <w:sz w:val="24"/>
                <w:szCs w:val="24"/>
                <w:lang w:eastAsia="en-US"/>
              </w:rPr>
            </w:pPr>
            <w:r w:rsidRPr="001B174C">
              <w:rPr>
                <w:rFonts w:eastAsiaTheme="minorHAnsi"/>
                <w:sz w:val="24"/>
                <w:szCs w:val="24"/>
                <w:lang w:eastAsia="en-US"/>
              </w:rPr>
              <w:t>Другие вопросы в области национальной экономики</w:t>
            </w:r>
          </w:p>
        </w:tc>
        <w:tc>
          <w:tcPr>
            <w:tcW w:w="1183" w:type="dxa"/>
            <w:shd w:val="clear" w:color="auto" w:fill="auto"/>
            <w:vAlign w:val="bottom"/>
          </w:tcPr>
          <w:p w14:paraId="4F5D7009" w14:textId="77777777" w:rsidR="00B910AD" w:rsidRDefault="00B910AD" w:rsidP="00DC3934">
            <w:pPr>
              <w:spacing w:line="240" w:lineRule="auto"/>
              <w:ind w:firstLine="0"/>
              <w:jc w:val="left"/>
              <w:rPr>
                <w:rFonts w:eastAsiaTheme="minorHAnsi"/>
                <w:sz w:val="24"/>
                <w:szCs w:val="24"/>
                <w:lang w:eastAsia="en-US"/>
              </w:rPr>
            </w:pPr>
          </w:p>
          <w:p w14:paraId="4E9FE941" w14:textId="77777777" w:rsidR="00B910AD" w:rsidRDefault="00B910AD" w:rsidP="00DC3934">
            <w:pPr>
              <w:spacing w:line="240" w:lineRule="auto"/>
              <w:ind w:firstLine="0"/>
              <w:jc w:val="left"/>
              <w:rPr>
                <w:rFonts w:eastAsiaTheme="minorHAnsi"/>
                <w:sz w:val="24"/>
                <w:szCs w:val="24"/>
                <w:lang w:eastAsia="en-US"/>
              </w:rPr>
            </w:pPr>
          </w:p>
          <w:p w14:paraId="67C4303D" w14:textId="77777777" w:rsidR="00B910AD" w:rsidRPr="001B174C" w:rsidRDefault="00B910AD" w:rsidP="00DC3934">
            <w:pPr>
              <w:spacing w:line="240" w:lineRule="auto"/>
              <w:ind w:firstLine="0"/>
              <w:jc w:val="left"/>
              <w:rPr>
                <w:rFonts w:eastAsiaTheme="minorHAnsi"/>
                <w:sz w:val="24"/>
                <w:szCs w:val="24"/>
                <w:lang w:eastAsia="en-US"/>
              </w:rPr>
            </w:pPr>
            <w:r w:rsidRPr="001B174C">
              <w:rPr>
                <w:rFonts w:eastAsiaTheme="minorHAnsi"/>
                <w:sz w:val="24"/>
                <w:szCs w:val="24"/>
                <w:lang w:eastAsia="en-US"/>
              </w:rPr>
              <w:t>04</w:t>
            </w:r>
          </w:p>
        </w:tc>
        <w:tc>
          <w:tcPr>
            <w:tcW w:w="1227" w:type="dxa"/>
            <w:shd w:val="clear" w:color="auto" w:fill="auto"/>
            <w:vAlign w:val="bottom"/>
          </w:tcPr>
          <w:p w14:paraId="6C7B74E4" w14:textId="77777777" w:rsidR="00B910AD" w:rsidRDefault="00B910AD" w:rsidP="00DC3934">
            <w:pPr>
              <w:spacing w:line="240" w:lineRule="auto"/>
              <w:ind w:firstLine="0"/>
              <w:jc w:val="left"/>
              <w:rPr>
                <w:rFonts w:eastAsiaTheme="minorHAnsi"/>
                <w:sz w:val="24"/>
                <w:szCs w:val="24"/>
                <w:lang w:eastAsia="en-US"/>
              </w:rPr>
            </w:pPr>
          </w:p>
          <w:p w14:paraId="57403BC6" w14:textId="77777777" w:rsidR="00B910AD" w:rsidRDefault="00B910AD" w:rsidP="00DC3934">
            <w:pPr>
              <w:spacing w:line="240" w:lineRule="auto"/>
              <w:ind w:firstLine="0"/>
              <w:jc w:val="left"/>
              <w:rPr>
                <w:rFonts w:eastAsiaTheme="minorHAnsi"/>
                <w:sz w:val="24"/>
                <w:szCs w:val="24"/>
                <w:lang w:eastAsia="en-US"/>
              </w:rPr>
            </w:pPr>
          </w:p>
          <w:p w14:paraId="5641F8F7" w14:textId="77777777" w:rsidR="00B910AD" w:rsidRPr="001B174C" w:rsidRDefault="00B910AD" w:rsidP="00DC3934">
            <w:pPr>
              <w:spacing w:line="240" w:lineRule="auto"/>
              <w:ind w:firstLine="0"/>
              <w:jc w:val="left"/>
              <w:rPr>
                <w:rFonts w:eastAsiaTheme="minorHAnsi"/>
                <w:sz w:val="24"/>
                <w:szCs w:val="24"/>
                <w:lang w:eastAsia="en-US"/>
              </w:rPr>
            </w:pPr>
            <w:r w:rsidRPr="001B174C">
              <w:rPr>
                <w:rFonts w:eastAsiaTheme="minorHAnsi"/>
                <w:sz w:val="24"/>
                <w:szCs w:val="24"/>
                <w:lang w:eastAsia="en-US"/>
              </w:rPr>
              <w:t>12</w:t>
            </w:r>
          </w:p>
        </w:tc>
        <w:tc>
          <w:tcPr>
            <w:tcW w:w="1884" w:type="dxa"/>
            <w:tcBorders>
              <w:top w:val="single" w:sz="4" w:space="0" w:color="auto"/>
              <w:left w:val="nil"/>
              <w:bottom w:val="single" w:sz="4" w:space="0" w:color="auto"/>
              <w:right w:val="single" w:sz="4" w:space="0" w:color="auto"/>
            </w:tcBorders>
            <w:shd w:val="clear" w:color="auto" w:fill="auto"/>
            <w:vAlign w:val="bottom"/>
          </w:tcPr>
          <w:p w14:paraId="3BF8F3FF" w14:textId="77777777" w:rsidR="00B910AD" w:rsidRPr="001B174C" w:rsidRDefault="00B910AD" w:rsidP="00DC3934">
            <w:pPr>
              <w:spacing w:line="240" w:lineRule="auto"/>
              <w:ind w:firstLine="0"/>
              <w:jc w:val="left"/>
              <w:rPr>
                <w:rFonts w:eastAsiaTheme="minorHAnsi"/>
                <w:sz w:val="24"/>
                <w:szCs w:val="24"/>
                <w:lang w:eastAsia="en-US"/>
              </w:rPr>
            </w:pPr>
            <w:r w:rsidRPr="001B174C">
              <w:rPr>
                <w:rFonts w:eastAsiaTheme="minorHAnsi"/>
                <w:sz w:val="24"/>
                <w:szCs w:val="24"/>
                <w:lang w:eastAsia="en-US"/>
              </w:rPr>
              <w:t> </w:t>
            </w:r>
          </w:p>
        </w:tc>
        <w:tc>
          <w:tcPr>
            <w:tcW w:w="1145" w:type="dxa"/>
            <w:tcBorders>
              <w:top w:val="single" w:sz="4" w:space="0" w:color="auto"/>
              <w:left w:val="nil"/>
              <w:bottom w:val="single" w:sz="4" w:space="0" w:color="auto"/>
              <w:right w:val="single" w:sz="4" w:space="0" w:color="auto"/>
            </w:tcBorders>
            <w:shd w:val="clear" w:color="auto" w:fill="auto"/>
            <w:vAlign w:val="bottom"/>
          </w:tcPr>
          <w:p w14:paraId="58B5566D" w14:textId="77777777" w:rsidR="00B910AD" w:rsidRPr="001B174C" w:rsidRDefault="00B910AD" w:rsidP="00DC3934">
            <w:pPr>
              <w:spacing w:line="240" w:lineRule="auto"/>
              <w:ind w:firstLine="0"/>
              <w:jc w:val="left"/>
              <w:rPr>
                <w:rFonts w:eastAsiaTheme="minorHAnsi"/>
                <w:sz w:val="24"/>
                <w:szCs w:val="24"/>
                <w:lang w:eastAsia="en-US"/>
              </w:rPr>
            </w:pPr>
            <w:r w:rsidRPr="001B174C">
              <w:rPr>
                <w:rFonts w:eastAsiaTheme="minorHAnsi"/>
                <w:sz w:val="24"/>
                <w:szCs w:val="24"/>
                <w:lang w:eastAsia="en-US"/>
              </w:rPr>
              <w:t> </w:t>
            </w:r>
          </w:p>
        </w:tc>
        <w:tc>
          <w:tcPr>
            <w:tcW w:w="1548" w:type="dxa"/>
            <w:tcBorders>
              <w:top w:val="single" w:sz="4" w:space="0" w:color="auto"/>
              <w:left w:val="nil"/>
              <w:bottom w:val="single" w:sz="4" w:space="0" w:color="auto"/>
              <w:right w:val="single" w:sz="4" w:space="0" w:color="auto"/>
            </w:tcBorders>
            <w:shd w:val="clear" w:color="auto" w:fill="auto"/>
            <w:vAlign w:val="bottom"/>
          </w:tcPr>
          <w:p w14:paraId="3FC176CE" w14:textId="77777777" w:rsidR="00B910AD" w:rsidRDefault="00B910AD" w:rsidP="00DC3934">
            <w:pPr>
              <w:spacing w:line="240" w:lineRule="auto"/>
              <w:ind w:firstLine="0"/>
              <w:jc w:val="left"/>
              <w:rPr>
                <w:rFonts w:eastAsiaTheme="minorHAnsi"/>
                <w:sz w:val="24"/>
                <w:szCs w:val="24"/>
                <w:lang w:eastAsia="en-US"/>
              </w:rPr>
            </w:pPr>
          </w:p>
          <w:p w14:paraId="7BF78331" w14:textId="77777777" w:rsidR="00B910AD" w:rsidRDefault="00B910AD" w:rsidP="00DC3934">
            <w:pPr>
              <w:spacing w:line="240" w:lineRule="auto"/>
              <w:ind w:firstLine="0"/>
              <w:jc w:val="left"/>
              <w:rPr>
                <w:rFonts w:eastAsiaTheme="minorHAnsi"/>
                <w:sz w:val="24"/>
                <w:szCs w:val="24"/>
                <w:lang w:eastAsia="en-US"/>
              </w:rPr>
            </w:pPr>
          </w:p>
          <w:p w14:paraId="6170DE24" w14:textId="77777777" w:rsidR="00B910AD" w:rsidRPr="001B174C" w:rsidRDefault="00B910AD" w:rsidP="00DC3934">
            <w:pPr>
              <w:spacing w:line="240" w:lineRule="auto"/>
              <w:ind w:firstLine="0"/>
              <w:jc w:val="left"/>
              <w:rPr>
                <w:rFonts w:eastAsiaTheme="minorHAnsi"/>
                <w:sz w:val="24"/>
                <w:szCs w:val="24"/>
                <w:lang w:eastAsia="en-US"/>
              </w:rPr>
            </w:pPr>
            <w:r w:rsidRPr="001B174C">
              <w:rPr>
                <w:rFonts w:eastAsiaTheme="minorHAnsi"/>
                <w:sz w:val="24"/>
                <w:szCs w:val="24"/>
                <w:lang w:eastAsia="en-US"/>
              </w:rPr>
              <w:t>4785,7</w:t>
            </w:r>
          </w:p>
        </w:tc>
      </w:tr>
      <w:tr w:rsidR="00B910AD" w:rsidRPr="001B174C" w14:paraId="628C4D63" w14:textId="77777777" w:rsidTr="00DC3934">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22D5A001" w14:textId="77777777" w:rsidR="00B910AD" w:rsidRPr="001B174C" w:rsidRDefault="00B910AD" w:rsidP="00DC3934">
            <w:pPr>
              <w:spacing w:line="240" w:lineRule="auto"/>
              <w:ind w:firstLine="0"/>
              <w:jc w:val="left"/>
              <w:rPr>
                <w:rFonts w:eastAsiaTheme="minorHAnsi"/>
                <w:bCs/>
                <w:color w:val="000000"/>
                <w:sz w:val="24"/>
                <w:szCs w:val="24"/>
                <w:lang w:eastAsia="en-US"/>
              </w:rPr>
            </w:pPr>
            <w:r w:rsidRPr="001B174C">
              <w:rPr>
                <w:rFonts w:eastAsiaTheme="minorHAnsi"/>
                <w:sz w:val="24"/>
                <w:szCs w:val="24"/>
                <w:lang w:eastAsia="en-US"/>
              </w:rPr>
              <w:t>Руководство и управление в сфере установленных функций органов местного самоуправления</w:t>
            </w:r>
          </w:p>
        </w:tc>
        <w:tc>
          <w:tcPr>
            <w:tcW w:w="1183" w:type="dxa"/>
            <w:shd w:val="clear" w:color="auto" w:fill="auto"/>
            <w:vAlign w:val="bottom"/>
          </w:tcPr>
          <w:p w14:paraId="786804C7" w14:textId="77777777" w:rsidR="00B910AD" w:rsidRPr="001B174C" w:rsidRDefault="00B910AD" w:rsidP="00DC3934">
            <w:pPr>
              <w:spacing w:line="240" w:lineRule="auto"/>
              <w:ind w:firstLine="0"/>
              <w:jc w:val="left"/>
              <w:rPr>
                <w:rFonts w:eastAsiaTheme="minorHAnsi"/>
                <w:sz w:val="24"/>
                <w:szCs w:val="24"/>
                <w:lang w:eastAsia="en-US"/>
              </w:rPr>
            </w:pPr>
            <w:r w:rsidRPr="001B174C">
              <w:rPr>
                <w:rFonts w:eastAsiaTheme="minorHAnsi"/>
                <w:sz w:val="24"/>
                <w:szCs w:val="24"/>
                <w:lang w:eastAsia="en-US"/>
              </w:rPr>
              <w:t>04</w:t>
            </w:r>
          </w:p>
        </w:tc>
        <w:tc>
          <w:tcPr>
            <w:tcW w:w="1227" w:type="dxa"/>
            <w:shd w:val="clear" w:color="auto" w:fill="auto"/>
            <w:vAlign w:val="bottom"/>
          </w:tcPr>
          <w:p w14:paraId="498C2BE5" w14:textId="77777777" w:rsidR="00B910AD" w:rsidRPr="001B174C" w:rsidRDefault="00B910AD" w:rsidP="00DC3934">
            <w:pPr>
              <w:spacing w:line="240" w:lineRule="auto"/>
              <w:ind w:firstLine="0"/>
              <w:jc w:val="left"/>
              <w:rPr>
                <w:rFonts w:eastAsiaTheme="minorHAnsi"/>
                <w:sz w:val="24"/>
                <w:szCs w:val="24"/>
                <w:lang w:eastAsia="en-US"/>
              </w:rPr>
            </w:pPr>
            <w:r w:rsidRPr="001B174C">
              <w:rPr>
                <w:rFonts w:eastAsiaTheme="minorHAnsi"/>
                <w:sz w:val="24"/>
                <w:szCs w:val="24"/>
                <w:lang w:eastAsia="en-US"/>
              </w:rPr>
              <w:t>12</w:t>
            </w:r>
          </w:p>
        </w:tc>
        <w:tc>
          <w:tcPr>
            <w:tcW w:w="1884" w:type="dxa"/>
            <w:tcBorders>
              <w:top w:val="single" w:sz="4" w:space="0" w:color="auto"/>
              <w:left w:val="nil"/>
              <w:bottom w:val="single" w:sz="4" w:space="0" w:color="auto"/>
              <w:right w:val="single" w:sz="4" w:space="0" w:color="auto"/>
            </w:tcBorders>
            <w:shd w:val="clear" w:color="auto" w:fill="auto"/>
            <w:vAlign w:val="bottom"/>
          </w:tcPr>
          <w:p w14:paraId="217CD5B9" w14:textId="77777777" w:rsidR="00B910AD" w:rsidRPr="001B174C" w:rsidRDefault="00B910AD" w:rsidP="00DC3934">
            <w:pPr>
              <w:spacing w:line="240" w:lineRule="auto"/>
              <w:ind w:firstLine="0"/>
              <w:jc w:val="left"/>
              <w:rPr>
                <w:rFonts w:eastAsiaTheme="minorHAnsi"/>
                <w:sz w:val="24"/>
                <w:szCs w:val="24"/>
                <w:lang w:eastAsia="en-US"/>
              </w:rPr>
            </w:pPr>
            <w:r w:rsidRPr="001B174C">
              <w:rPr>
                <w:rFonts w:eastAsiaTheme="minorHAnsi"/>
                <w:sz w:val="24"/>
                <w:szCs w:val="24"/>
                <w:lang w:eastAsia="en-US"/>
              </w:rPr>
              <w:t>00 0 00 204 00</w:t>
            </w:r>
          </w:p>
        </w:tc>
        <w:tc>
          <w:tcPr>
            <w:tcW w:w="1145" w:type="dxa"/>
            <w:tcBorders>
              <w:top w:val="single" w:sz="4" w:space="0" w:color="auto"/>
              <w:left w:val="nil"/>
              <w:bottom w:val="single" w:sz="4" w:space="0" w:color="auto"/>
              <w:right w:val="single" w:sz="4" w:space="0" w:color="auto"/>
            </w:tcBorders>
            <w:shd w:val="clear" w:color="auto" w:fill="auto"/>
            <w:vAlign w:val="bottom"/>
          </w:tcPr>
          <w:p w14:paraId="4D1FD267" w14:textId="77777777" w:rsidR="00B910AD" w:rsidRPr="001B174C" w:rsidRDefault="00B910AD" w:rsidP="00DC3934">
            <w:pPr>
              <w:spacing w:line="240" w:lineRule="auto"/>
              <w:ind w:firstLine="0"/>
              <w:jc w:val="left"/>
              <w:rPr>
                <w:rFonts w:eastAsiaTheme="minorHAnsi"/>
                <w:sz w:val="24"/>
                <w:szCs w:val="24"/>
                <w:lang w:eastAsia="en-US"/>
              </w:rPr>
            </w:pPr>
            <w:r w:rsidRPr="001B174C">
              <w:rPr>
                <w:rFonts w:eastAsiaTheme="minorHAnsi"/>
                <w:sz w:val="24"/>
                <w:szCs w:val="24"/>
                <w:lang w:eastAsia="en-US"/>
              </w:rPr>
              <w:t> </w:t>
            </w:r>
          </w:p>
        </w:tc>
        <w:tc>
          <w:tcPr>
            <w:tcW w:w="1548" w:type="dxa"/>
            <w:tcBorders>
              <w:top w:val="single" w:sz="4" w:space="0" w:color="auto"/>
              <w:left w:val="nil"/>
              <w:bottom w:val="single" w:sz="4" w:space="0" w:color="auto"/>
              <w:right w:val="single" w:sz="4" w:space="0" w:color="auto"/>
            </w:tcBorders>
            <w:shd w:val="clear" w:color="auto" w:fill="auto"/>
            <w:vAlign w:val="bottom"/>
          </w:tcPr>
          <w:p w14:paraId="58D79C19" w14:textId="77777777" w:rsidR="00B910AD" w:rsidRPr="001B174C" w:rsidRDefault="00B910AD" w:rsidP="00DC3934">
            <w:pPr>
              <w:spacing w:line="240" w:lineRule="auto"/>
              <w:ind w:firstLine="0"/>
              <w:jc w:val="left"/>
              <w:rPr>
                <w:rFonts w:eastAsiaTheme="minorHAnsi"/>
                <w:sz w:val="24"/>
                <w:szCs w:val="24"/>
                <w:lang w:eastAsia="en-US"/>
              </w:rPr>
            </w:pPr>
            <w:r w:rsidRPr="001B174C">
              <w:rPr>
                <w:rFonts w:eastAsiaTheme="minorHAnsi"/>
                <w:sz w:val="24"/>
                <w:szCs w:val="24"/>
                <w:lang w:eastAsia="en-US"/>
              </w:rPr>
              <w:t>4785,7</w:t>
            </w:r>
          </w:p>
        </w:tc>
      </w:tr>
      <w:tr w:rsidR="00B910AD" w:rsidRPr="001B174C" w14:paraId="1FEE4D48" w14:textId="77777777" w:rsidTr="00DC3934">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3B81B4CB" w14:textId="77777777" w:rsidR="00B910AD" w:rsidRPr="001B174C" w:rsidRDefault="00B910AD" w:rsidP="00DC3934">
            <w:pPr>
              <w:spacing w:line="240" w:lineRule="auto"/>
              <w:ind w:firstLine="0"/>
              <w:jc w:val="left"/>
              <w:rPr>
                <w:rFonts w:eastAsiaTheme="minorHAnsi"/>
                <w:bCs/>
                <w:color w:val="000000"/>
                <w:sz w:val="24"/>
                <w:szCs w:val="24"/>
                <w:lang w:eastAsia="en-US"/>
              </w:rPr>
            </w:pPr>
            <w:r w:rsidRPr="001B174C">
              <w:rPr>
                <w:rFonts w:eastAsiaTheme="minorHAnsi"/>
                <w:sz w:val="24"/>
                <w:szCs w:val="24"/>
                <w:lang w:eastAsia="en-US"/>
              </w:rPr>
              <w:t>Центральный аппарат</w:t>
            </w:r>
          </w:p>
        </w:tc>
        <w:tc>
          <w:tcPr>
            <w:tcW w:w="1183" w:type="dxa"/>
            <w:shd w:val="clear" w:color="auto" w:fill="auto"/>
            <w:vAlign w:val="bottom"/>
          </w:tcPr>
          <w:p w14:paraId="7A01A3D0" w14:textId="77777777" w:rsidR="00B910AD" w:rsidRPr="001B174C" w:rsidRDefault="00B910AD" w:rsidP="00DC3934">
            <w:pPr>
              <w:spacing w:line="240" w:lineRule="auto"/>
              <w:ind w:firstLine="0"/>
              <w:jc w:val="left"/>
              <w:rPr>
                <w:rFonts w:eastAsiaTheme="minorHAnsi"/>
                <w:sz w:val="24"/>
                <w:szCs w:val="24"/>
                <w:lang w:eastAsia="en-US"/>
              </w:rPr>
            </w:pPr>
            <w:r w:rsidRPr="001B174C">
              <w:rPr>
                <w:rFonts w:eastAsiaTheme="minorHAnsi"/>
                <w:sz w:val="24"/>
                <w:szCs w:val="24"/>
                <w:lang w:eastAsia="en-US"/>
              </w:rPr>
              <w:t>04</w:t>
            </w:r>
          </w:p>
        </w:tc>
        <w:tc>
          <w:tcPr>
            <w:tcW w:w="1227" w:type="dxa"/>
            <w:shd w:val="clear" w:color="auto" w:fill="auto"/>
            <w:vAlign w:val="bottom"/>
          </w:tcPr>
          <w:p w14:paraId="2BF65B20" w14:textId="77777777" w:rsidR="00B910AD" w:rsidRPr="001B174C" w:rsidRDefault="00B910AD" w:rsidP="00DC3934">
            <w:pPr>
              <w:spacing w:line="240" w:lineRule="auto"/>
              <w:ind w:firstLine="0"/>
              <w:jc w:val="left"/>
              <w:rPr>
                <w:rFonts w:eastAsiaTheme="minorHAnsi"/>
                <w:sz w:val="24"/>
                <w:szCs w:val="24"/>
                <w:lang w:eastAsia="en-US"/>
              </w:rPr>
            </w:pPr>
            <w:r w:rsidRPr="001B174C">
              <w:rPr>
                <w:rFonts w:eastAsiaTheme="minorHAnsi"/>
                <w:sz w:val="24"/>
                <w:szCs w:val="24"/>
                <w:lang w:eastAsia="en-US"/>
              </w:rPr>
              <w:t>12</w:t>
            </w:r>
          </w:p>
        </w:tc>
        <w:tc>
          <w:tcPr>
            <w:tcW w:w="1884" w:type="dxa"/>
            <w:tcBorders>
              <w:top w:val="single" w:sz="4" w:space="0" w:color="auto"/>
              <w:left w:val="nil"/>
              <w:bottom w:val="single" w:sz="4" w:space="0" w:color="auto"/>
              <w:right w:val="single" w:sz="4" w:space="0" w:color="auto"/>
            </w:tcBorders>
            <w:shd w:val="clear" w:color="auto" w:fill="auto"/>
            <w:vAlign w:val="bottom"/>
          </w:tcPr>
          <w:p w14:paraId="25129825" w14:textId="77777777" w:rsidR="00B910AD" w:rsidRPr="001B174C" w:rsidRDefault="00B910AD" w:rsidP="00DC3934">
            <w:pPr>
              <w:spacing w:line="240" w:lineRule="auto"/>
              <w:ind w:firstLine="0"/>
              <w:jc w:val="left"/>
              <w:rPr>
                <w:rFonts w:eastAsiaTheme="minorHAnsi"/>
                <w:sz w:val="24"/>
                <w:szCs w:val="24"/>
                <w:lang w:eastAsia="en-US"/>
              </w:rPr>
            </w:pPr>
            <w:r w:rsidRPr="001B174C">
              <w:rPr>
                <w:rFonts w:eastAsiaTheme="minorHAnsi"/>
                <w:sz w:val="24"/>
                <w:szCs w:val="24"/>
                <w:lang w:eastAsia="en-US"/>
              </w:rPr>
              <w:t>00 0 00 204 00</w:t>
            </w:r>
          </w:p>
        </w:tc>
        <w:tc>
          <w:tcPr>
            <w:tcW w:w="1145" w:type="dxa"/>
            <w:tcBorders>
              <w:top w:val="single" w:sz="4" w:space="0" w:color="auto"/>
              <w:left w:val="nil"/>
              <w:bottom w:val="single" w:sz="4" w:space="0" w:color="auto"/>
              <w:right w:val="single" w:sz="4" w:space="0" w:color="auto"/>
            </w:tcBorders>
            <w:shd w:val="clear" w:color="auto" w:fill="auto"/>
            <w:vAlign w:val="bottom"/>
          </w:tcPr>
          <w:p w14:paraId="55637BC9" w14:textId="77777777" w:rsidR="00B910AD" w:rsidRPr="001B174C" w:rsidRDefault="00B910AD" w:rsidP="00DC3934">
            <w:pPr>
              <w:spacing w:line="240" w:lineRule="auto"/>
              <w:ind w:firstLine="0"/>
              <w:jc w:val="left"/>
              <w:rPr>
                <w:rFonts w:eastAsiaTheme="minorHAnsi"/>
                <w:sz w:val="24"/>
                <w:szCs w:val="24"/>
                <w:lang w:eastAsia="en-US"/>
              </w:rPr>
            </w:pPr>
            <w:r w:rsidRPr="001B174C">
              <w:rPr>
                <w:rFonts w:eastAsiaTheme="minorHAnsi"/>
                <w:sz w:val="24"/>
                <w:szCs w:val="24"/>
                <w:lang w:eastAsia="en-US"/>
              </w:rPr>
              <w:t> </w:t>
            </w:r>
          </w:p>
        </w:tc>
        <w:tc>
          <w:tcPr>
            <w:tcW w:w="1548" w:type="dxa"/>
            <w:tcBorders>
              <w:top w:val="single" w:sz="4" w:space="0" w:color="auto"/>
              <w:left w:val="nil"/>
              <w:bottom w:val="single" w:sz="4" w:space="0" w:color="auto"/>
              <w:right w:val="single" w:sz="4" w:space="0" w:color="auto"/>
            </w:tcBorders>
            <w:shd w:val="clear" w:color="auto" w:fill="auto"/>
            <w:vAlign w:val="bottom"/>
          </w:tcPr>
          <w:p w14:paraId="6490BEA3" w14:textId="77777777" w:rsidR="00B910AD" w:rsidRPr="001B174C" w:rsidRDefault="00B910AD" w:rsidP="00DC3934">
            <w:pPr>
              <w:spacing w:line="240" w:lineRule="auto"/>
              <w:ind w:firstLine="0"/>
              <w:jc w:val="left"/>
              <w:rPr>
                <w:rFonts w:eastAsiaTheme="minorHAnsi"/>
                <w:sz w:val="24"/>
                <w:szCs w:val="24"/>
                <w:lang w:eastAsia="en-US"/>
              </w:rPr>
            </w:pPr>
            <w:r w:rsidRPr="001B174C">
              <w:rPr>
                <w:rFonts w:eastAsiaTheme="minorHAnsi"/>
                <w:sz w:val="24"/>
                <w:szCs w:val="24"/>
                <w:lang w:eastAsia="en-US"/>
              </w:rPr>
              <w:t>4785,7</w:t>
            </w:r>
          </w:p>
        </w:tc>
      </w:tr>
      <w:tr w:rsidR="00B910AD" w:rsidRPr="001B174C" w14:paraId="2872D853" w14:textId="77777777" w:rsidTr="00DC3934">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1417835F" w14:textId="77777777" w:rsidR="00B910AD" w:rsidRPr="001B174C" w:rsidRDefault="00B910AD" w:rsidP="00DC3934">
            <w:pPr>
              <w:spacing w:line="240" w:lineRule="auto"/>
              <w:ind w:firstLine="0"/>
              <w:jc w:val="left"/>
              <w:rPr>
                <w:rFonts w:eastAsiaTheme="minorHAnsi"/>
                <w:bCs/>
                <w:color w:val="000000"/>
                <w:sz w:val="24"/>
                <w:szCs w:val="24"/>
                <w:lang w:eastAsia="en-US"/>
              </w:rPr>
            </w:pPr>
            <w:r w:rsidRPr="001B174C">
              <w:rPr>
                <w:rFonts w:eastAsiaTheme="minorHAnsi"/>
                <w:sz w:val="24"/>
                <w:szCs w:val="24"/>
                <w:lang w:eastAsia="en-US"/>
              </w:rPr>
              <w:t>Фонд оплаты труда и страховые взносы</w:t>
            </w:r>
          </w:p>
        </w:tc>
        <w:tc>
          <w:tcPr>
            <w:tcW w:w="1183" w:type="dxa"/>
            <w:shd w:val="clear" w:color="auto" w:fill="auto"/>
            <w:vAlign w:val="bottom"/>
          </w:tcPr>
          <w:p w14:paraId="6517A089" w14:textId="77777777" w:rsidR="00B910AD" w:rsidRPr="001B174C" w:rsidRDefault="00B910AD" w:rsidP="00DC3934">
            <w:pPr>
              <w:spacing w:line="240" w:lineRule="auto"/>
              <w:ind w:firstLine="0"/>
              <w:jc w:val="left"/>
              <w:rPr>
                <w:rFonts w:eastAsiaTheme="minorHAnsi"/>
                <w:sz w:val="24"/>
                <w:szCs w:val="24"/>
                <w:lang w:eastAsia="en-US"/>
              </w:rPr>
            </w:pPr>
            <w:r w:rsidRPr="001B174C">
              <w:rPr>
                <w:rFonts w:eastAsiaTheme="minorHAnsi"/>
                <w:sz w:val="24"/>
                <w:szCs w:val="24"/>
                <w:lang w:eastAsia="en-US"/>
              </w:rPr>
              <w:t>04</w:t>
            </w:r>
          </w:p>
        </w:tc>
        <w:tc>
          <w:tcPr>
            <w:tcW w:w="1227" w:type="dxa"/>
            <w:shd w:val="clear" w:color="auto" w:fill="auto"/>
            <w:vAlign w:val="bottom"/>
          </w:tcPr>
          <w:p w14:paraId="56769D7B" w14:textId="77777777" w:rsidR="00B910AD" w:rsidRPr="001B174C" w:rsidRDefault="00B910AD" w:rsidP="00DC3934">
            <w:pPr>
              <w:spacing w:line="240" w:lineRule="auto"/>
              <w:ind w:firstLine="0"/>
              <w:jc w:val="left"/>
              <w:rPr>
                <w:rFonts w:eastAsiaTheme="minorHAnsi"/>
                <w:sz w:val="24"/>
                <w:szCs w:val="24"/>
                <w:lang w:eastAsia="en-US"/>
              </w:rPr>
            </w:pPr>
            <w:r w:rsidRPr="001B174C">
              <w:rPr>
                <w:rFonts w:eastAsiaTheme="minorHAnsi"/>
                <w:sz w:val="24"/>
                <w:szCs w:val="24"/>
                <w:lang w:eastAsia="en-US"/>
              </w:rPr>
              <w:t>12</w:t>
            </w:r>
          </w:p>
        </w:tc>
        <w:tc>
          <w:tcPr>
            <w:tcW w:w="1884" w:type="dxa"/>
            <w:tcBorders>
              <w:top w:val="single" w:sz="4" w:space="0" w:color="auto"/>
              <w:left w:val="nil"/>
              <w:bottom w:val="single" w:sz="4" w:space="0" w:color="auto"/>
              <w:right w:val="single" w:sz="4" w:space="0" w:color="auto"/>
            </w:tcBorders>
            <w:shd w:val="clear" w:color="auto" w:fill="auto"/>
            <w:vAlign w:val="bottom"/>
          </w:tcPr>
          <w:p w14:paraId="1F845F3D" w14:textId="77777777" w:rsidR="00B910AD" w:rsidRPr="001B174C" w:rsidRDefault="00B910AD" w:rsidP="00DC3934">
            <w:pPr>
              <w:spacing w:line="240" w:lineRule="auto"/>
              <w:ind w:firstLine="0"/>
              <w:jc w:val="left"/>
              <w:rPr>
                <w:rFonts w:eastAsiaTheme="minorHAnsi"/>
                <w:sz w:val="24"/>
                <w:szCs w:val="24"/>
                <w:lang w:eastAsia="en-US"/>
              </w:rPr>
            </w:pPr>
            <w:r w:rsidRPr="001B174C">
              <w:rPr>
                <w:rFonts w:eastAsiaTheme="minorHAnsi"/>
                <w:sz w:val="24"/>
                <w:szCs w:val="24"/>
                <w:lang w:eastAsia="en-US"/>
              </w:rPr>
              <w:t>00 0 00 204 00</w:t>
            </w:r>
          </w:p>
        </w:tc>
        <w:tc>
          <w:tcPr>
            <w:tcW w:w="1145" w:type="dxa"/>
            <w:tcBorders>
              <w:top w:val="single" w:sz="4" w:space="0" w:color="auto"/>
              <w:left w:val="nil"/>
              <w:bottom w:val="single" w:sz="4" w:space="0" w:color="auto"/>
              <w:right w:val="single" w:sz="4" w:space="0" w:color="auto"/>
            </w:tcBorders>
            <w:shd w:val="clear" w:color="auto" w:fill="auto"/>
            <w:vAlign w:val="bottom"/>
          </w:tcPr>
          <w:p w14:paraId="34465BB0" w14:textId="77777777" w:rsidR="00B910AD" w:rsidRPr="001B174C" w:rsidRDefault="00B910AD" w:rsidP="00DC3934">
            <w:pPr>
              <w:spacing w:line="240" w:lineRule="auto"/>
              <w:ind w:firstLine="0"/>
              <w:jc w:val="left"/>
              <w:rPr>
                <w:rFonts w:eastAsiaTheme="minorHAnsi"/>
                <w:sz w:val="24"/>
                <w:szCs w:val="24"/>
                <w:lang w:eastAsia="en-US"/>
              </w:rPr>
            </w:pPr>
            <w:r w:rsidRPr="001B174C">
              <w:rPr>
                <w:rFonts w:eastAsiaTheme="minorHAnsi"/>
                <w:sz w:val="24"/>
                <w:szCs w:val="24"/>
                <w:lang w:eastAsia="en-US"/>
              </w:rPr>
              <w:t>121</w:t>
            </w:r>
          </w:p>
        </w:tc>
        <w:tc>
          <w:tcPr>
            <w:tcW w:w="1548" w:type="dxa"/>
            <w:tcBorders>
              <w:top w:val="single" w:sz="4" w:space="0" w:color="auto"/>
              <w:left w:val="nil"/>
              <w:bottom w:val="single" w:sz="4" w:space="0" w:color="auto"/>
              <w:right w:val="single" w:sz="4" w:space="0" w:color="auto"/>
            </w:tcBorders>
            <w:shd w:val="clear" w:color="auto" w:fill="auto"/>
            <w:vAlign w:val="bottom"/>
          </w:tcPr>
          <w:p w14:paraId="0A382F14" w14:textId="77777777" w:rsidR="00B910AD" w:rsidRPr="001B174C" w:rsidRDefault="00B910AD" w:rsidP="00DC3934">
            <w:pPr>
              <w:spacing w:line="240" w:lineRule="auto"/>
              <w:ind w:firstLine="0"/>
              <w:jc w:val="left"/>
              <w:rPr>
                <w:rFonts w:eastAsiaTheme="minorHAnsi"/>
                <w:sz w:val="24"/>
                <w:szCs w:val="24"/>
                <w:lang w:eastAsia="en-US"/>
              </w:rPr>
            </w:pPr>
            <w:r w:rsidRPr="001B174C">
              <w:rPr>
                <w:rFonts w:eastAsiaTheme="minorHAnsi"/>
                <w:sz w:val="24"/>
                <w:szCs w:val="24"/>
                <w:lang w:eastAsia="en-US"/>
              </w:rPr>
              <w:t>3652,6</w:t>
            </w:r>
          </w:p>
        </w:tc>
      </w:tr>
      <w:tr w:rsidR="00B910AD" w:rsidRPr="001B174C" w14:paraId="1A8F8CED" w14:textId="77777777" w:rsidTr="00DC3934">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58E1BB9F" w14:textId="77777777" w:rsidR="00B910AD" w:rsidRPr="001B174C" w:rsidRDefault="00B910AD" w:rsidP="00DC3934">
            <w:pPr>
              <w:spacing w:line="240" w:lineRule="auto"/>
              <w:ind w:firstLine="0"/>
              <w:jc w:val="left"/>
              <w:rPr>
                <w:rFonts w:eastAsiaTheme="minorHAnsi"/>
                <w:bCs/>
                <w:color w:val="000000"/>
                <w:sz w:val="24"/>
                <w:szCs w:val="24"/>
                <w:lang w:eastAsia="en-US"/>
              </w:rPr>
            </w:pPr>
            <w:r w:rsidRPr="001B174C">
              <w:rPr>
                <w:rFonts w:eastAsiaTheme="minorHAnsi"/>
                <w:sz w:val="24"/>
                <w:szCs w:val="24"/>
                <w:lang w:eastAsia="en-US"/>
              </w:rPr>
              <w:t>Иные выплаты персоналу, за исключением фонда оплаты труда</w:t>
            </w:r>
          </w:p>
        </w:tc>
        <w:tc>
          <w:tcPr>
            <w:tcW w:w="1183" w:type="dxa"/>
            <w:shd w:val="clear" w:color="auto" w:fill="auto"/>
            <w:vAlign w:val="bottom"/>
          </w:tcPr>
          <w:p w14:paraId="66E7A9F0" w14:textId="77777777" w:rsidR="00B910AD" w:rsidRPr="001B174C" w:rsidRDefault="00B910AD" w:rsidP="00DC3934">
            <w:pPr>
              <w:spacing w:line="240" w:lineRule="auto"/>
              <w:ind w:firstLine="0"/>
              <w:jc w:val="left"/>
              <w:rPr>
                <w:rFonts w:eastAsiaTheme="minorHAnsi"/>
                <w:sz w:val="24"/>
                <w:szCs w:val="24"/>
                <w:lang w:eastAsia="en-US"/>
              </w:rPr>
            </w:pPr>
            <w:r w:rsidRPr="001B174C">
              <w:rPr>
                <w:rFonts w:eastAsiaTheme="minorHAnsi"/>
                <w:sz w:val="24"/>
                <w:szCs w:val="24"/>
                <w:lang w:eastAsia="en-US"/>
              </w:rPr>
              <w:t>04</w:t>
            </w:r>
          </w:p>
        </w:tc>
        <w:tc>
          <w:tcPr>
            <w:tcW w:w="1227" w:type="dxa"/>
            <w:shd w:val="clear" w:color="auto" w:fill="auto"/>
            <w:vAlign w:val="bottom"/>
          </w:tcPr>
          <w:p w14:paraId="606F3A98" w14:textId="77777777" w:rsidR="00B910AD" w:rsidRPr="001B174C" w:rsidRDefault="00B910AD" w:rsidP="00DC3934">
            <w:pPr>
              <w:spacing w:line="240" w:lineRule="auto"/>
              <w:ind w:firstLine="0"/>
              <w:jc w:val="left"/>
              <w:rPr>
                <w:rFonts w:eastAsiaTheme="minorHAnsi"/>
                <w:sz w:val="24"/>
                <w:szCs w:val="24"/>
                <w:lang w:eastAsia="en-US"/>
              </w:rPr>
            </w:pPr>
            <w:r w:rsidRPr="001B174C">
              <w:rPr>
                <w:rFonts w:eastAsiaTheme="minorHAnsi"/>
                <w:sz w:val="24"/>
                <w:szCs w:val="24"/>
                <w:lang w:eastAsia="en-US"/>
              </w:rPr>
              <w:t>12</w:t>
            </w:r>
          </w:p>
        </w:tc>
        <w:tc>
          <w:tcPr>
            <w:tcW w:w="1884" w:type="dxa"/>
            <w:tcBorders>
              <w:top w:val="single" w:sz="4" w:space="0" w:color="auto"/>
              <w:left w:val="nil"/>
              <w:bottom w:val="single" w:sz="4" w:space="0" w:color="auto"/>
              <w:right w:val="single" w:sz="4" w:space="0" w:color="auto"/>
            </w:tcBorders>
            <w:shd w:val="clear" w:color="auto" w:fill="auto"/>
            <w:vAlign w:val="bottom"/>
          </w:tcPr>
          <w:p w14:paraId="2627D454" w14:textId="77777777" w:rsidR="00B910AD" w:rsidRPr="001B174C" w:rsidRDefault="00B910AD" w:rsidP="00DC3934">
            <w:pPr>
              <w:spacing w:line="240" w:lineRule="auto"/>
              <w:ind w:firstLine="0"/>
              <w:jc w:val="left"/>
              <w:rPr>
                <w:rFonts w:eastAsiaTheme="minorHAnsi"/>
                <w:sz w:val="24"/>
                <w:szCs w:val="24"/>
                <w:lang w:eastAsia="en-US"/>
              </w:rPr>
            </w:pPr>
            <w:r w:rsidRPr="001B174C">
              <w:rPr>
                <w:rFonts w:eastAsiaTheme="minorHAnsi"/>
                <w:sz w:val="24"/>
                <w:szCs w:val="24"/>
                <w:lang w:eastAsia="en-US"/>
              </w:rPr>
              <w:t>00 0 00 20400</w:t>
            </w:r>
          </w:p>
        </w:tc>
        <w:tc>
          <w:tcPr>
            <w:tcW w:w="1145" w:type="dxa"/>
            <w:tcBorders>
              <w:top w:val="single" w:sz="4" w:space="0" w:color="auto"/>
              <w:left w:val="nil"/>
              <w:bottom w:val="single" w:sz="4" w:space="0" w:color="auto"/>
              <w:right w:val="single" w:sz="4" w:space="0" w:color="auto"/>
            </w:tcBorders>
            <w:shd w:val="clear" w:color="auto" w:fill="auto"/>
            <w:vAlign w:val="bottom"/>
          </w:tcPr>
          <w:p w14:paraId="61095EB3" w14:textId="77777777" w:rsidR="00B910AD" w:rsidRPr="001B174C" w:rsidRDefault="00B910AD" w:rsidP="00DC3934">
            <w:pPr>
              <w:spacing w:line="240" w:lineRule="auto"/>
              <w:ind w:firstLine="0"/>
              <w:jc w:val="left"/>
              <w:rPr>
                <w:rFonts w:eastAsiaTheme="minorHAnsi"/>
                <w:sz w:val="24"/>
                <w:szCs w:val="24"/>
                <w:lang w:eastAsia="en-US"/>
              </w:rPr>
            </w:pPr>
            <w:r w:rsidRPr="001B174C">
              <w:rPr>
                <w:rFonts w:eastAsiaTheme="minorHAnsi"/>
                <w:sz w:val="24"/>
                <w:szCs w:val="24"/>
                <w:lang w:eastAsia="en-US"/>
              </w:rPr>
              <w:t>122</w:t>
            </w:r>
          </w:p>
        </w:tc>
        <w:tc>
          <w:tcPr>
            <w:tcW w:w="1548" w:type="dxa"/>
            <w:tcBorders>
              <w:top w:val="single" w:sz="4" w:space="0" w:color="auto"/>
              <w:left w:val="nil"/>
              <w:bottom w:val="single" w:sz="4" w:space="0" w:color="auto"/>
              <w:right w:val="single" w:sz="4" w:space="0" w:color="auto"/>
            </w:tcBorders>
            <w:shd w:val="clear" w:color="auto" w:fill="auto"/>
            <w:vAlign w:val="bottom"/>
          </w:tcPr>
          <w:p w14:paraId="3F82DE1B" w14:textId="77777777" w:rsidR="00B910AD" w:rsidRPr="001B174C" w:rsidRDefault="00B910AD" w:rsidP="00DC3934">
            <w:pPr>
              <w:spacing w:line="240" w:lineRule="auto"/>
              <w:ind w:firstLine="0"/>
              <w:jc w:val="left"/>
              <w:rPr>
                <w:rFonts w:eastAsiaTheme="minorHAnsi"/>
                <w:sz w:val="24"/>
                <w:szCs w:val="24"/>
                <w:lang w:eastAsia="en-US"/>
              </w:rPr>
            </w:pPr>
            <w:r w:rsidRPr="001B174C">
              <w:rPr>
                <w:rFonts w:eastAsiaTheme="minorHAnsi"/>
                <w:sz w:val="24"/>
                <w:szCs w:val="24"/>
                <w:lang w:eastAsia="en-US"/>
              </w:rPr>
              <w:t>30,0</w:t>
            </w:r>
          </w:p>
        </w:tc>
      </w:tr>
      <w:tr w:rsidR="00B910AD" w:rsidRPr="001B174C" w14:paraId="3C25A7EB" w14:textId="77777777" w:rsidTr="00DC3934">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101E0EC8" w14:textId="77777777" w:rsidR="00B910AD" w:rsidRPr="001B174C" w:rsidRDefault="00B910AD" w:rsidP="00DC3934">
            <w:pPr>
              <w:spacing w:line="240" w:lineRule="auto"/>
              <w:ind w:firstLine="0"/>
              <w:jc w:val="left"/>
              <w:rPr>
                <w:rFonts w:eastAsiaTheme="minorHAnsi"/>
                <w:bCs/>
                <w:color w:val="000000"/>
                <w:sz w:val="24"/>
                <w:szCs w:val="24"/>
                <w:lang w:eastAsia="en-US"/>
              </w:rPr>
            </w:pPr>
            <w:r w:rsidRPr="001B174C">
              <w:rPr>
                <w:rFonts w:eastAsiaTheme="minorHAnsi"/>
                <w:sz w:val="24"/>
                <w:szCs w:val="24"/>
                <w:lang w:eastAsia="en-US"/>
              </w:rPr>
              <w:t>Взносы по обязательному социальному страхованию на выплаты денежного содержания и иные выплаты работникам муниципальных органов</w:t>
            </w:r>
          </w:p>
        </w:tc>
        <w:tc>
          <w:tcPr>
            <w:tcW w:w="1183" w:type="dxa"/>
            <w:shd w:val="clear" w:color="auto" w:fill="auto"/>
            <w:vAlign w:val="bottom"/>
          </w:tcPr>
          <w:p w14:paraId="6C29C859" w14:textId="77777777" w:rsidR="00B910AD" w:rsidRPr="001B174C" w:rsidRDefault="00B910AD" w:rsidP="00DC3934">
            <w:pPr>
              <w:spacing w:line="240" w:lineRule="auto"/>
              <w:ind w:firstLine="0"/>
              <w:jc w:val="left"/>
              <w:rPr>
                <w:rFonts w:eastAsiaTheme="minorHAnsi"/>
                <w:sz w:val="24"/>
                <w:szCs w:val="24"/>
                <w:lang w:eastAsia="en-US"/>
              </w:rPr>
            </w:pPr>
            <w:r w:rsidRPr="001B174C">
              <w:rPr>
                <w:rFonts w:eastAsiaTheme="minorHAnsi"/>
                <w:sz w:val="24"/>
                <w:szCs w:val="24"/>
                <w:lang w:eastAsia="en-US"/>
              </w:rPr>
              <w:t>04</w:t>
            </w:r>
          </w:p>
        </w:tc>
        <w:tc>
          <w:tcPr>
            <w:tcW w:w="1227" w:type="dxa"/>
            <w:shd w:val="clear" w:color="auto" w:fill="auto"/>
            <w:vAlign w:val="bottom"/>
          </w:tcPr>
          <w:p w14:paraId="19F7F94B" w14:textId="77777777" w:rsidR="00B910AD" w:rsidRPr="001B174C" w:rsidRDefault="00B910AD" w:rsidP="00DC3934">
            <w:pPr>
              <w:spacing w:line="240" w:lineRule="auto"/>
              <w:ind w:firstLine="0"/>
              <w:jc w:val="left"/>
              <w:rPr>
                <w:rFonts w:eastAsiaTheme="minorHAnsi"/>
                <w:sz w:val="24"/>
                <w:szCs w:val="24"/>
                <w:lang w:eastAsia="en-US"/>
              </w:rPr>
            </w:pPr>
            <w:r w:rsidRPr="001B174C">
              <w:rPr>
                <w:rFonts w:eastAsiaTheme="minorHAnsi"/>
                <w:sz w:val="24"/>
                <w:szCs w:val="24"/>
                <w:lang w:eastAsia="en-US"/>
              </w:rPr>
              <w:t>12</w:t>
            </w:r>
          </w:p>
        </w:tc>
        <w:tc>
          <w:tcPr>
            <w:tcW w:w="1884" w:type="dxa"/>
            <w:tcBorders>
              <w:top w:val="single" w:sz="4" w:space="0" w:color="auto"/>
              <w:left w:val="nil"/>
              <w:bottom w:val="single" w:sz="4" w:space="0" w:color="auto"/>
              <w:right w:val="single" w:sz="4" w:space="0" w:color="auto"/>
            </w:tcBorders>
            <w:shd w:val="clear" w:color="auto" w:fill="auto"/>
            <w:vAlign w:val="bottom"/>
          </w:tcPr>
          <w:p w14:paraId="59236891" w14:textId="77777777" w:rsidR="00B910AD" w:rsidRPr="001B174C" w:rsidRDefault="00B910AD" w:rsidP="00DC3934">
            <w:pPr>
              <w:spacing w:line="240" w:lineRule="auto"/>
              <w:ind w:firstLine="0"/>
              <w:jc w:val="left"/>
              <w:rPr>
                <w:rFonts w:eastAsiaTheme="minorHAnsi"/>
                <w:sz w:val="24"/>
                <w:szCs w:val="24"/>
                <w:lang w:eastAsia="en-US"/>
              </w:rPr>
            </w:pPr>
            <w:r w:rsidRPr="001B174C">
              <w:rPr>
                <w:rFonts w:eastAsiaTheme="minorHAnsi"/>
                <w:sz w:val="24"/>
                <w:szCs w:val="24"/>
                <w:lang w:eastAsia="en-US"/>
              </w:rPr>
              <w:t>00 0 00 204 00</w:t>
            </w:r>
          </w:p>
        </w:tc>
        <w:tc>
          <w:tcPr>
            <w:tcW w:w="1145" w:type="dxa"/>
            <w:tcBorders>
              <w:top w:val="single" w:sz="4" w:space="0" w:color="auto"/>
              <w:left w:val="nil"/>
              <w:bottom w:val="single" w:sz="4" w:space="0" w:color="auto"/>
              <w:right w:val="single" w:sz="4" w:space="0" w:color="auto"/>
            </w:tcBorders>
            <w:shd w:val="clear" w:color="auto" w:fill="auto"/>
            <w:vAlign w:val="bottom"/>
          </w:tcPr>
          <w:p w14:paraId="3E6F76F7" w14:textId="77777777" w:rsidR="00B910AD" w:rsidRPr="001B174C" w:rsidRDefault="00B910AD" w:rsidP="00DC3934">
            <w:pPr>
              <w:spacing w:line="240" w:lineRule="auto"/>
              <w:ind w:firstLine="0"/>
              <w:jc w:val="left"/>
              <w:rPr>
                <w:rFonts w:eastAsiaTheme="minorHAnsi"/>
                <w:sz w:val="24"/>
                <w:szCs w:val="24"/>
                <w:lang w:eastAsia="en-US"/>
              </w:rPr>
            </w:pPr>
            <w:r w:rsidRPr="001B174C">
              <w:rPr>
                <w:rFonts w:eastAsiaTheme="minorHAnsi"/>
                <w:sz w:val="24"/>
                <w:szCs w:val="24"/>
                <w:lang w:eastAsia="en-US"/>
              </w:rPr>
              <w:t>129</w:t>
            </w:r>
          </w:p>
        </w:tc>
        <w:tc>
          <w:tcPr>
            <w:tcW w:w="1548" w:type="dxa"/>
            <w:tcBorders>
              <w:top w:val="single" w:sz="4" w:space="0" w:color="auto"/>
              <w:left w:val="nil"/>
              <w:bottom w:val="single" w:sz="4" w:space="0" w:color="auto"/>
              <w:right w:val="single" w:sz="4" w:space="0" w:color="auto"/>
            </w:tcBorders>
            <w:shd w:val="clear" w:color="auto" w:fill="auto"/>
            <w:vAlign w:val="bottom"/>
          </w:tcPr>
          <w:p w14:paraId="5533B7F9" w14:textId="77777777" w:rsidR="00B910AD" w:rsidRPr="001B174C" w:rsidRDefault="00B910AD" w:rsidP="00DC3934">
            <w:pPr>
              <w:spacing w:line="240" w:lineRule="auto"/>
              <w:ind w:firstLine="0"/>
              <w:jc w:val="left"/>
              <w:rPr>
                <w:rFonts w:eastAsiaTheme="minorHAnsi"/>
                <w:sz w:val="24"/>
                <w:szCs w:val="24"/>
                <w:lang w:eastAsia="en-US"/>
              </w:rPr>
            </w:pPr>
            <w:r w:rsidRPr="001B174C">
              <w:rPr>
                <w:rFonts w:eastAsiaTheme="minorHAnsi"/>
                <w:sz w:val="24"/>
                <w:szCs w:val="24"/>
                <w:lang w:eastAsia="en-US"/>
              </w:rPr>
              <w:t>1103,1</w:t>
            </w:r>
          </w:p>
        </w:tc>
      </w:tr>
      <w:tr w:rsidR="00B910AD" w:rsidRPr="001B174C" w14:paraId="7C2DD4F2" w14:textId="77777777" w:rsidTr="00DC3934">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0BA7C1C2" w14:textId="77777777" w:rsidR="00B910AD" w:rsidRPr="001B174C" w:rsidRDefault="00B910AD" w:rsidP="00DC3934">
            <w:pPr>
              <w:spacing w:line="240" w:lineRule="auto"/>
              <w:ind w:firstLine="0"/>
              <w:jc w:val="left"/>
              <w:rPr>
                <w:rFonts w:eastAsiaTheme="minorHAnsi"/>
                <w:b/>
                <w:bCs/>
                <w:color w:val="000000"/>
                <w:sz w:val="24"/>
                <w:szCs w:val="24"/>
                <w:lang w:eastAsia="en-US"/>
              </w:rPr>
            </w:pPr>
            <w:r w:rsidRPr="001B174C">
              <w:rPr>
                <w:rFonts w:eastAsiaTheme="minorHAnsi"/>
                <w:b/>
                <w:bCs/>
                <w:sz w:val="24"/>
                <w:szCs w:val="24"/>
                <w:lang w:eastAsia="en-US"/>
              </w:rPr>
              <w:t>Жилищно-коммунальное хозяйство</w:t>
            </w:r>
          </w:p>
        </w:tc>
        <w:tc>
          <w:tcPr>
            <w:tcW w:w="1183" w:type="dxa"/>
            <w:shd w:val="clear" w:color="auto" w:fill="auto"/>
            <w:vAlign w:val="bottom"/>
          </w:tcPr>
          <w:p w14:paraId="3DC0EBB8" w14:textId="77777777" w:rsidR="00B910AD" w:rsidRPr="001B174C" w:rsidRDefault="00B910AD" w:rsidP="00DC3934">
            <w:pPr>
              <w:spacing w:line="240" w:lineRule="auto"/>
              <w:ind w:firstLine="0"/>
              <w:jc w:val="left"/>
              <w:rPr>
                <w:rFonts w:eastAsiaTheme="minorHAnsi"/>
                <w:b/>
                <w:bCs/>
                <w:sz w:val="24"/>
                <w:szCs w:val="24"/>
                <w:lang w:val="en-US" w:eastAsia="en-US"/>
              </w:rPr>
            </w:pPr>
            <w:r w:rsidRPr="001B174C">
              <w:rPr>
                <w:rFonts w:eastAsiaTheme="minorHAnsi"/>
                <w:b/>
                <w:bCs/>
                <w:sz w:val="24"/>
                <w:szCs w:val="24"/>
                <w:lang w:val="en-US" w:eastAsia="en-US"/>
              </w:rPr>
              <w:t>05</w:t>
            </w:r>
          </w:p>
        </w:tc>
        <w:tc>
          <w:tcPr>
            <w:tcW w:w="1227" w:type="dxa"/>
            <w:shd w:val="clear" w:color="auto" w:fill="auto"/>
            <w:vAlign w:val="bottom"/>
          </w:tcPr>
          <w:p w14:paraId="2D1FCD2F" w14:textId="77777777" w:rsidR="00B910AD" w:rsidRPr="001B174C" w:rsidRDefault="00B910AD" w:rsidP="00DC3934">
            <w:pPr>
              <w:spacing w:line="240" w:lineRule="auto"/>
              <w:ind w:firstLine="0"/>
              <w:jc w:val="left"/>
              <w:rPr>
                <w:rFonts w:eastAsiaTheme="minorHAnsi"/>
                <w:b/>
                <w:bCs/>
                <w:sz w:val="24"/>
                <w:szCs w:val="24"/>
                <w:lang w:val="en-US" w:eastAsia="en-US"/>
              </w:rPr>
            </w:pPr>
            <w:r w:rsidRPr="001B174C">
              <w:rPr>
                <w:rFonts w:eastAsiaTheme="minorHAnsi"/>
                <w:b/>
                <w:bCs/>
                <w:sz w:val="24"/>
                <w:szCs w:val="24"/>
                <w:lang w:val="en-US" w:eastAsia="en-US"/>
              </w:rPr>
              <w:t>00</w:t>
            </w:r>
          </w:p>
        </w:tc>
        <w:tc>
          <w:tcPr>
            <w:tcW w:w="1884" w:type="dxa"/>
            <w:shd w:val="clear" w:color="auto" w:fill="auto"/>
            <w:vAlign w:val="bottom"/>
          </w:tcPr>
          <w:p w14:paraId="380F47A9" w14:textId="77777777" w:rsidR="00B910AD" w:rsidRPr="001B174C" w:rsidRDefault="00B910AD" w:rsidP="00DC3934">
            <w:pPr>
              <w:spacing w:line="240" w:lineRule="auto"/>
              <w:ind w:firstLine="0"/>
              <w:jc w:val="left"/>
              <w:rPr>
                <w:rFonts w:eastAsiaTheme="minorHAnsi"/>
                <w:b/>
                <w:bCs/>
                <w:sz w:val="24"/>
                <w:szCs w:val="24"/>
                <w:lang w:eastAsia="en-US"/>
              </w:rPr>
            </w:pPr>
          </w:p>
        </w:tc>
        <w:tc>
          <w:tcPr>
            <w:tcW w:w="1145" w:type="dxa"/>
            <w:shd w:val="clear" w:color="auto" w:fill="auto"/>
            <w:vAlign w:val="bottom"/>
          </w:tcPr>
          <w:p w14:paraId="3D3CF217" w14:textId="77777777" w:rsidR="00B910AD" w:rsidRPr="001B174C" w:rsidRDefault="00B910AD" w:rsidP="00DC3934">
            <w:pPr>
              <w:spacing w:line="240" w:lineRule="auto"/>
              <w:ind w:firstLine="0"/>
              <w:jc w:val="left"/>
              <w:rPr>
                <w:rFonts w:eastAsiaTheme="minorHAnsi"/>
                <w:b/>
                <w:bCs/>
                <w:sz w:val="24"/>
                <w:szCs w:val="24"/>
                <w:lang w:eastAsia="en-US"/>
              </w:rPr>
            </w:pPr>
          </w:p>
        </w:tc>
        <w:tc>
          <w:tcPr>
            <w:tcW w:w="1548" w:type="dxa"/>
            <w:shd w:val="clear" w:color="auto" w:fill="auto"/>
            <w:vAlign w:val="bottom"/>
          </w:tcPr>
          <w:p w14:paraId="66203212" w14:textId="0D9A284D" w:rsidR="00B910AD" w:rsidRPr="001B174C" w:rsidRDefault="00C27EF9" w:rsidP="00DC3934">
            <w:pPr>
              <w:spacing w:line="240" w:lineRule="auto"/>
              <w:ind w:firstLine="0"/>
              <w:jc w:val="left"/>
              <w:rPr>
                <w:rFonts w:eastAsiaTheme="minorHAnsi"/>
                <w:b/>
                <w:bCs/>
                <w:sz w:val="24"/>
                <w:szCs w:val="24"/>
                <w:lang w:eastAsia="en-US"/>
              </w:rPr>
            </w:pPr>
            <w:r w:rsidRPr="00F549E1">
              <w:rPr>
                <w:rFonts w:eastAsiaTheme="minorHAnsi"/>
                <w:b/>
                <w:bCs/>
                <w:sz w:val="24"/>
                <w:szCs w:val="24"/>
                <w:lang w:eastAsia="en-US"/>
              </w:rPr>
              <w:t>41565,6</w:t>
            </w:r>
          </w:p>
        </w:tc>
      </w:tr>
      <w:tr w:rsidR="00B910AD" w:rsidRPr="001B174C" w14:paraId="104030CE" w14:textId="77777777" w:rsidTr="00DC3934">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054F4426" w14:textId="77777777" w:rsidR="00B910AD" w:rsidRPr="001B174C" w:rsidRDefault="00B910AD" w:rsidP="00DC3934">
            <w:pPr>
              <w:spacing w:line="240" w:lineRule="auto"/>
              <w:ind w:firstLine="0"/>
              <w:jc w:val="left"/>
              <w:rPr>
                <w:rFonts w:eastAsiaTheme="minorHAnsi"/>
                <w:b/>
                <w:bCs/>
                <w:sz w:val="24"/>
                <w:szCs w:val="24"/>
                <w:lang w:eastAsia="en-US"/>
              </w:rPr>
            </w:pPr>
            <w:r w:rsidRPr="001B174C">
              <w:rPr>
                <w:rFonts w:eastAsiaTheme="minorHAnsi"/>
                <w:sz w:val="24"/>
                <w:szCs w:val="24"/>
                <w:lang w:eastAsia="en-US"/>
              </w:rPr>
              <w:t>Коммунальное хозяйство</w:t>
            </w:r>
          </w:p>
        </w:tc>
        <w:tc>
          <w:tcPr>
            <w:tcW w:w="1183" w:type="dxa"/>
            <w:shd w:val="clear" w:color="auto" w:fill="auto"/>
            <w:vAlign w:val="bottom"/>
          </w:tcPr>
          <w:p w14:paraId="4CF61F93" w14:textId="77777777" w:rsidR="00B910AD" w:rsidRPr="001B174C" w:rsidRDefault="00B910AD" w:rsidP="00DC3934">
            <w:pPr>
              <w:spacing w:line="240" w:lineRule="auto"/>
              <w:ind w:firstLine="0"/>
              <w:jc w:val="left"/>
              <w:rPr>
                <w:rFonts w:eastAsiaTheme="minorHAnsi"/>
                <w:b/>
                <w:bCs/>
                <w:sz w:val="24"/>
                <w:szCs w:val="24"/>
                <w:lang w:val="en-US" w:eastAsia="en-US"/>
              </w:rPr>
            </w:pPr>
            <w:r w:rsidRPr="001B174C">
              <w:rPr>
                <w:rFonts w:eastAsiaTheme="minorHAnsi"/>
                <w:sz w:val="24"/>
                <w:szCs w:val="24"/>
                <w:lang w:eastAsia="en-US"/>
              </w:rPr>
              <w:t>05</w:t>
            </w:r>
          </w:p>
        </w:tc>
        <w:tc>
          <w:tcPr>
            <w:tcW w:w="1227" w:type="dxa"/>
            <w:shd w:val="clear" w:color="auto" w:fill="auto"/>
            <w:vAlign w:val="bottom"/>
          </w:tcPr>
          <w:p w14:paraId="192625F8" w14:textId="77777777" w:rsidR="00B910AD" w:rsidRPr="001B174C" w:rsidRDefault="00B910AD" w:rsidP="00DC3934">
            <w:pPr>
              <w:spacing w:line="240" w:lineRule="auto"/>
              <w:ind w:firstLine="0"/>
              <w:jc w:val="left"/>
              <w:rPr>
                <w:rFonts w:eastAsiaTheme="minorHAnsi"/>
                <w:b/>
                <w:bCs/>
                <w:sz w:val="24"/>
                <w:szCs w:val="24"/>
                <w:lang w:val="en-US" w:eastAsia="en-US"/>
              </w:rPr>
            </w:pPr>
            <w:r w:rsidRPr="001B174C">
              <w:rPr>
                <w:rFonts w:eastAsiaTheme="minorHAnsi"/>
                <w:sz w:val="24"/>
                <w:szCs w:val="24"/>
                <w:lang w:eastAsia="en-US"/>
              </w:rPr>
              <w:t>02</w:t>
            </w:r>
          </w:p>
        </w:tc>
        <w:tc>
          <w:tcPr>
            <w:tcW w:w="1884" w:type="dxa"/>
            <w:shd w:val="clear" w:color="auto" w:fill="auto"/>
            <w:vAlign w:val="bottom"/>
          </w:tcPr>
          <w:p w14:paraId="678B4D38" w14:textId="77777777" w:rsidR="00B910AD" w:rsidRPr="001B174C" w:rsidRDefault="00B910AD" w:rsidP="00DC3934">
            <w:pPr>
              <w:spacing w:line="240" w:lineRule="auto"/>
              <w:ind w:firstLine="0"/>
              <w:jc w:val="left"/>
              <w:rPr>
                <w:rFonts w:eastAsiaTheme="minorHAnsi"/>
                <w:b/>
                <w:bCs/>
                <w:sz w:val="24"/>
                <w:szCs w:val="24"/>
                <w:lang w:eastAsia="en-US"/>
              </w:rPr>
            </w:pPr>
          </w:p>
        </w:tc>
        <w:tc>
          <w:tcPr>
            <w:tcW w:w="1145" w:type="dxa"/>
            <w:shd w:val="clear" w:color="auto" w:fill="auto"/>
            <w:vAlign w:val="bottom"/>
          </w:tcPr>
          <w:p w14:paraId="661E4B09" w14:textId="77777777" w:rsidR="00B910AD" w:rsidRPr="001B174C" w:rsidRDefault="00B910AD" w:rsidP="00DC3934">
            <w:pPr>
              <w:spacing w:line="240" w:lineRule="auto"/>
              <w:ind w:firstLine="0"/>
              <w:jc w:val="left"/>
              <w:rPr>
                <w:rFonts w:eastAsiaTheme="minorHAnsi"/>
                <w:b/>
                <w:bCs/>
                <w:sz w:val="24"/>
                <w:szCs w:val="24"/>
                <w:lang w:eastAsia="en-US"/>
              </w:rPr>
            </w:pPr>
          </w:p>
        </w:tc>
        <w:tc>
          <w:tcPr>
            <w:tcW w:w="1548" w:type="dxa"/>
            <w:shd w:val="clear" w:color="auto" w:fill="auto"/>
            <w:vAlign w:val="bottom"/>
          </w:tcPr>
          <w:p w14:paraId="3331957A" w14:textId="64B919D9" w:rsidR="00B910AD" w:rsidRPr="001B174C" w:rsidRDefault="00C27EF9" w:rsidP="00DC3934">
            <w:pPr>
              <w:spacing w:line="240" w:lineRule="auto"/>
              <w:ind w:firstLine="0"/>
              <w:jc w:val="left"/>
              <w:rPr>
                <w:rFonts w:eastAsiaTheme="minorHAnsi"/>
                <w:b/>
                <w:bCs/>
                <w:sz w:val="24"/>
                <w:szCs w:val="24"/>
                <w:lang w:eastAsia="en-US"/>
              </w:rPr>
            </w:pPr>
            <w:r>
              <w:rPr>
                <w:rFonts w:eastAsiaTheme="minorHAnsi"/>
                <w:sz w:val="24"/>
                <w:szCs w:val="24"/>
                <w:lang w:eastAsia="en-US"/>
              </w:rPr>
              <w:t>422,4</w:t>
            </w:r>
          </w:p>
        </w:tc>
      </w:tr>
      <w:tr w:rsidR="00B910AD" w:rsidRPr="001B174C" w14:paraId="65114D25" w14:textId="77777777" w:rsidTr="00DC3934">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099D0D41" w14:textId="77777777" w:rsidR="00B910AD" w:rsidRPr="001B174C" w:rsidRDefault="00B910AD" w:rsidP="00DC3934">
            <w:pPr>
              <w:spacing w:line="240" w:lineRule="auto"/>
              <w:ind w:firstLine="0"/>
              <w:jc w:val="left"/>
              <w:rPr>
                <w:rFonts w:eastAsiaTheme="minorHAnsi"/>
                <w:b/>
                <w:bCs/>
                <w:sz w:val="24"/>
                <w:szCs w:val="24"/>
                <w:lang w:eastAsia="en-US"/>
              </w:rPr>
            </w:pPr>
            <w:r w:rsidRPr="001B174C">
              <w:rPr>
                <w:rFonts w:eastAsiaTheme="minorHAnsi"/>
                <w:sz w:val="24"/>
                <w:szCs w:val="24"/>
                <w:lang w:eastAsia="en-US"/>
              </w:rPr>
              <w:t>Муниципальные программы</w:t>
            </w:r>
          </w:p>
        </w:tc>
        <w:tc>
          <w:tcPr>
            <w:tcW w:w="1183" w:type="dxa"/>
            <w:shd w:val="clear" w:color="auto" w:fill="auto"/>
            <w:vAlign w:val="bottom"/>
          </w:tcPr>
          <w:p w14:paraId="691235DA" w14:textId="77777777" w:rsidR="00B910AD" w:rsidRPr="001B174C" w:rsidRDefault="00B910AD" w:rsidP="00DC3934">
            <w:pPr>
              <w:spacing w:line="240" w:lineRule="auto"/>
              <w:ind w:firstLine="0"/>
              <w:jc w:val="left"/>
              <w:rPr>
                <w:rFonts w:eastAsiaTheme="minorHAnsi"/>
                <w:b/>
                <w:bCs/>
                <w:sz w:val="24"/>
                <w:szCs w:val="24"/>
                <w:lang w:val="en-US" w:eastAsia="en-US"/>
              </w:rPr>
            </w:pPr>
            <w:r w:rsidRPr="001B174C">
              <w:rPr>
                <w:rFonts w:eastAsiaTheme="minorHAnsi"/>
                <w:sz w:val="24"/>
                <w:szCs w:val="24"/>
                <w:lang w:eastAsia="en-US"/>
              </w:rPr>
              <w:t>05</w:t>
            </w:r>
          </w:p>
        </w:tc>
        <w:tc>
          <w:tcPr>
            <w:tcW w:w="1227" w:type="dxa"/>
            <w:shd w:val="clear" w:color="auto" w:fill="auto"/>
            <w:vAlign w:val="bottom"/>
          </w:tcPr>
          <w:p w14:paraId="7AA8D1B8" w14:textId="77777777" w:rsidR="00B910AD" w:rsidRPr="001B174C" w:rsidRDefault="00B910AD" w:rsidP="00DC3934">
            <w:pPr>
              <w:spacing w:line="240" w:lineRule="auto"/>
              <w:ind w:firstLine="0"/>
              <w:jc w:val="left"/>
              <w:rPr>
                <w:rFonts w:eastAsiaTheme="minorHAnsi"/>
                <w:sz w:val="24"/>
                <w:szCs w:val="24"/>
                <w:lang w:eastAsia="en-US"/>
              </w:rPr>
            </w:pPr>
          </w:p>
          <w:p w14:paraId="398284C4" w14:textId="77777777" w:rsidR="00B910AD" w:rsidRPr="001B174C" w:rsidRDefault="00B910AD" w:rsidP="00DC3934">
            <w:pPr>
              <w:spacing w:line="240" w:lineRule="auto"/>
              <w:ind w:firstLine="0"/>
              <w:jc w:val="left"/>
              <w:rPr>
                <w:rFonts w:eastAsiaTheme="minorHAnsi"/>
                <w:b/>
                <w:bCs/>
                <w:sz w:val="24"/>
                <w:szCs w:val="24"/>
                <w:lang w:val="en-US" w:eastAsia="en-US"/>
              </w:rPr>
            </w:pPr>
            <w:r w:rsidRPr="001B174C">
              <w:rPr>
                <w:rFonts w:eastAsiaTheme="minorHAnsi"/>
                <w:sz w:val="24"/>
                <w:szCs w:val="24"/>
                <w:lang w:eastAsia="en-US"/>
              </w:rPr>
              <w:t>02</w:t>
            </w:r>
          </w:p>
        </w:tc>
        <w:tc>
          <w:tcPr>
            <w:tcW w:w="1884" w:type="dxa"/>
            <w:shd w:val="clear" w:color="auto" w:fill="auto"/>
            <w:vAlign w:val="bottom"/>
          </w:tcPr>
          <w:p w14:paraId="5F2C3608" w14:textId="77777777" w:rsidR="00B910AD" w:rsidRPr="001B174C" w:rsidRDefault="00B910AD" w:rsidP="00DC3934">
            <w:pPr>
              <w:spacing w:line="240" w:lineRule="auto"/>
              <w:ind w:firstLine="0"/>
              <w:jc w:val="left"/>
              <w:rPr>
                <w:rFonts w:eastAsiaTheme="minorHAnsi"/>
                <w:b/>
                <w:bCs/>
                <w:sz w:val="24"/>
                <w:szCs w:val="24"/>
                <w:lang w:eastAsia="en-US"/>
              </w:rPr>
            </w:pPr>
            <w:r w:rsidRPr="001B174C">
              <w:rPr>
                <w:rFonts w:eastAsiaTheme="minorHAnsi"/>
                <w:sz w:val="24"/>
                <w:szCs w:val="24"/>
                <w:lang w:eastAsia="en-US"/>
              </w:rPr>
              <w:t>00 0 00 79500</w:t>
            </w:r>
          </w:p>
        </w:tc>
        <w:tc>
          <w:tcPr>
            <w:tcW w:w="1145" w:type="dxa"/>
            <w:shd w:val="clear" w:color="auto" w:fill="auto"/>
            <w:vAlign w:val="bottom"/>
          </w:tcPr>
          <w:p w14:paraId="3E21C126" w14:textId="77777777" w:rsidR="00B910AD" w:rsidRPr="001B174C" w:rsidRDefault="00B910AD" w:rsidP="00DC3934">
            <w:pPr>
              <w:spacing w:line="240" w:lineRule="auto"/>
              <w:ind w:firstLine="0"/>
              <w:jc w:val="left"/>
              <w:rPr>
                <w:rFonts w:eastAsiaTheme="minorHAnsi"/>
                <w:b/>
                <w:bCs/>
                <w:sz w:val="24"/>
                <w:szCs w:val="24"/>
                <w:lang w:eastAsia="en-US"/>
              </w:rPr>
            </w:pPr>
          </w:p>
        </w:tc>
        <w:tc>
          <w:tcPr>
            <w:tcW w:w="1548" w:type="dxa"/>
            <w:shd w:val="clear" w:color="auto" w:fill="auto"/>
            <w:vAlign w:val="bottom"/>
          </w:tcPr>
          <w:p w14:paraId="2FFBAC64" w14:textId="1DC3781A" w:rsidR="00B910AD" w:rsidRPr="001B174C" w:rsidRDefault="00C27EF9" w:rsidP="00DC3934">
            <w:pPr>
              <w:spacing w:line="240" w:lineRule="auto"/>
              <w:ind w:firstLine="0"/>
              <w:jc w:val="left"/>
              <w:rPr>
                <w:rFonts w:eastAsiaTheme="minorHAnsi"/>
                <w:b/>
                <w:bCs/>
                <w:sz w:val="24"/>
                <w:szCs w:val="24"/>
                <w:lang w:eastAsia="en-US"/>
              </w:rPr>
            </w:pPr>
            <w:r>
              <w:rPr>
                <w:rFonts w:eastAsiaTheme="minorHAnsi"/>
                <w:sz w:val="24"/>
                <w:szCs w:val="24"/>
                <w:lang w:eastAsia="en-US"/>
              </w:rPr>
              <w:t>422,4</w:t>
            </w:r>
          </w:p>
        </w:tc>
      </w:tr>
      <w:tr w:rsidR="00B910AD" w:rsidRPr="001B174C" w14:paraId="559040FE" w14:textId="77777777" w:rsidTr="00DC3934">
        <w:tc>
          <w:tcPr>
            <w:tcW w:w="2830" w:type="dxa"/>
            <w:tcBorders>
              <w:top w:val="single" w:sz="4" w:space="0" w:color="auto"/>
              <w:left w:val="single" w:sz="4" w:space="0" w:color="auto"/>
              <w:bottom w:val="single" w:sz="4" w:space="0" w:color="auto"/>
              <w:right w:val="single" w:sz="4" w:space="0" w:color="auto"/>
            </w:tcBorders>
            <w:shd w:val="clear" w:color="auto" w:fill="auto"/>
          </w:tcPr>
          <w:p w14:paraId="63C975F5" w14:textId="77777777" w:rsidR="00B910AD" w:rsidRPr="001B174C" w:rsidRDefault="00B910AD" w:rsidP="00DC3934">
            <w:pPr>
              <w:spacing w:line="240" w:lineRule="auto"/>
              <w:ind w:firstLine="0"/>
              <w:jc w:val="left"/>
              <w:rPr>
                <w:rFonts w:eastAsiaTheme="minorHAnsi"/>
                <w:b/>
                <w:bCs/>
                <w:sz w:val="24"/>
                <w:szCs w:val="24"/>
                <w:lang w:eastAsia="en-US"/>
              </w:rPr>
            </w:pPr>
            <w:r w:rsidRPr="001B174C">
              <w:rPr>
                <w:sz w:val="24"/>
                <w:szCs w:val="24"/>
              </w:rPr>
              <w:t xml:space="preserve">Муниципальная программа "Модернизация объектов коммунальной инфраструктуры на территории Приаргунского </w:t>
            </w:r>
            <w:r w:rsidRPr="001B174C">
              <w:rPr>
                <w:sz w:val="24"/>
                <w:szCs w:val="24"/>
              </w:rPr>
              <w:lastRenderedPageBreak/>
              <w:t>муниципального округа на 2024-2028 годы"</w:t>
            </w:r>
          </w:p>
        </w:tc>
        <w:tc>
          <w:tcPr>
            <w:tcW w:w="1183" w:type="dxa"/>
            <w:shd w:val="clear" w:color="auto" w:fill="auto"/>
            <w:vAlign w:val="bottom"/>
          </w:tcPr>
          <w:p w14:paraId="42BF18F6" w14:textId="77777777" w:rsidR="00B910AD" w:rsidRPr="001B174C" w:rsidRDefault="00B910AD" w:rsidP="00DC3934">
            <w:pPr>
              <w:spacing w:line="240" w:lineRule="auto"/>
              <w:ind w:firstLine="0"/>
              <w:jc w:val="left"/>
              <w:rPr>
                <w:rFonts w:eastAsiaTheme="minorHAnsi"/>
                <w:sz w:val="24"/>
                <w:szCs w:val="24"/>
                <w:lang w:eastAsia="en-US"/>
              </w:rPr>
            </w:pPr>
          </w:p>
          <w:p w14:paraId="382D70DB" w14:textId="77777777" w:rsidR="00B910AD" w:rsidRPr="001B174C" w:rsidRDefault="00B910AD" w:rsidP="00DC3934">
            <w:pPr>
              <w:spacing w:line="240" w:lineRule="auto"/>
              <w:ind w:firstLine="0"/>
              <w:jc w:val="left"/>
              <w:rPr>
                <w:rFonts w:eastAsiaTheme="minorHAnsi"/>
                <w:sz w:val="24"/>
                <w:szCs w:val="24"/>
                <w:lang w:eastAsia="en-US"/>
              </w:rPr>
            </w:pPr>
          </w:p>
          <w:p w14:paraId="424F5315" w14:textId="77777777" w:rsidR="00B910AD" w:rsidRPr="001B174C" w:rsidRDefault="00B910AD" w:rsidP="00DC3934">
            <w:pPr>
              <w:spacing w:line="240" w:lineRule="auto"/>
              <w:ind w:firstLine="0"/>
              <w:jc w:val="left"/>
              <w:rPr>
                <w:rFonts w:eastAsiaTheme="minorHAnsi"/>
                <w:sz w:val="24"/>
                <w:szCs w:val="24"/>
                <w:lang w:eastAsia="en-US"/>
              </w:rPr>
            </w:pPr>
          </w:p>
          <w:p w14:paraId="78331814" w14:textId="77777777" w:rsidR="00B910AD" w:rsidRPr="001B174C" w:rsidRDefault="00B910AD" w:rsidP="00DC3934">
            <w:pPr>
              <w:spacing w:line="240" w:lineRule="auto"/>
              <w:ind w:firstLine="0"/>
              <w:jc w:val="left"/>
              <w:rPr>
                <w:rFonts w:eastAsiaTheme="minorHAnsi"/>
                <w:sz w:val="24"/>
                <w:szCs w:val="24"/>
                <w:lang w:eastAsia="en-US"/>
              </w:rPr>
            </w:pPr>
          </w:p>
          <w:p w14:paraId="5B2FB418" w14:textId="77777777" w:rsidR="00B910AD" w:rsidRPr="001B174C" w:rsidRDefault="00B910AD" w:rsidP="00DC3934">
            <w:pPr>
              <w:spacing w:line="240" w:lineRule="auto"/>
              <w:ind w:firstLine="0"/>
              <w:jc w:val="left"/>
              <w:rPr>
                <w:rFonts w:eastAsiaTheme="minorHAnsi"/>
                <w:sz w:val="24"/>
                <w:szCs w:val="24"/>
                <w:lang w:eastAsia="en-US"/>
              </w:rPr>
            </w:pPr>
          </w:p>
          <w:p w14:paraId="501CEE3C" w14:textId="77777777" w:rsidR="00B910AD" w:rsidRPr="001B174C" w:rsidRDefault="00B910AD" w:rsidP="00DC3934">
            <w:pPr>
              <w:spacing w:line="240" w:lineRule="auto"/>
              <w:ind w:firstLine="0"/>
              <w:jc w:val="left"/>
              <w:rPr>
                <w:rFonts w:eastAsiaTheme="minorHAnsi"/>
                <w:sz w:val="24"/>
                <w:szCs w:val="24"/>
                <w:lang w:eastAsia="en-US"/>
              </w:rPr>
            </w:pPr>
          </w:p>
          <w:p w14:paraId="00EC54C2" w14:textId="77777777" w:rsidR="00B910AD" w:rsidRPr="001B174C" w:rsidRDefault="00B910AD" w:rsidP="00DC3934">
            <w:pPr>
              <w:spacing w:line="240" w:lineRule="auto"/>
              <w:ind w:firstLine="0"/>
              <w:jc w:val="left"/>
              <w:rPr>
                <w:rFonts w:eastAsiaTheme="minorHAnsi"/>
                <w:sz w:val="24"/>
                <w:szCs w:val="24"/>
                <w:lang w:eastAsia="en-US"/>
              </w:rPr>
            </w:pPr>
          </w:p>
          <w:p w14:paraId="057C4B9B" w14:textId="77777777" w:rsidR="00B910AD" w:rsidRPr="001B174C" w:rsidRDefault="00B910AD" w:rsidP="00DC3934">
            <w:pPr>
              <w:spacing w:line="240" w:lineRule="auto"/>
              <w:ind w:firstLine="0"/>
              <w:jc w:val="left"/>
              <w:rPr>
                <w:rFonts w:eastAsiaTheme="minorHAnsi"/>
                <w:sz w:val="24"/>
                <w:szCs w:val="24"/>
                <w:lang w:eastAsia="en-US"/>
              </w:rPr>
            </w:pPr>
          </w:p>
          <w:p w14:paraId="0C6D2479" w14:textId="77777777" w:rsidR="00B910AD" w:rsidRPr="001B174C" w:rsidRDefault="00B910AD" w:rsidP="00DC3934">
            <w:pPr>
              <w:spacing w:line="240" w:lineRule="auto"/>
              <w:ind w:firstLine="0"/>
              <w:jc w:val="left"/>
              <w:rPr>
                <w:rFonts w:eastAsiaTheme="minorHAnsi"/>
                <w:b/>
                <w:bCs/>
                <w:sz w:val="24"/>
                <w:szCs w:val="24"/>
                <w:lang w:val="en-US" w:eastAsia="en-US"/>
              </w:rPr>
            </w:pPr>
            <w:r w:rsidRPr="001B174C">
              <w:rPr>
                <w:rFonts w:eastAsiaTheme="minorHAnsi"/>
                <w:sz w:val="24"/>
                <w:szCs w:val="24"/>
                <w:lang w:eastAsia="en-US"/>
              </w:rPr>
              <w:t>05</w:t>
            </w:r>
          </w:p>
        </w:tc>
        <w:tc>
          <w:tcPr>
            <w:tcW w:w="1227" w:type="dxa"/>
            <w:shd w:val="clear" w:color="auto" w:fill="auto"/>
            <w:vAlign w:val="bottom"/>
          </w:tcPr>
          <w:p w14:paraId="521CE68B" w14:textId="77777777" w:rsidR="00B910AD" w:rsidRPr="001B174C" w:rsidRDefault="00B910AD" w:rsidP="00DC3934">
            <w:pPr>
              <w:spacing w:line="240" w:lineRule="auto"/>
              <w:ind w:firstLine="0"/>
              <w:jc w:val="left"/>
              <w:rPr>
                <w:rFonts w:eastAsiaTheme="minorHAnsi"/>
                <w:sz w:val="24"/>
                <w:szCs w:val="24"/>
                <w:lang w:eastAsia="en-US"/>
              </w:rPr>
            </w:pPr>
          </w:p>
          <w:p w14:paraId="39C53FFD" w14:textId="77777777" w:rsidR="00B910AD" w:rsidRPr="001B174C" w:rsidRDefault="00B910AD" w:rsidP="00DC3934">
            <w:pPr>
              <w:spacing w:line="240" w:lineRule="auto"/>
              <w:ind w:firstLine="0"/>
              <w:jc w:val="left"/>
              <w:rPr>
                <w:rFonts w:eastAsiaTheme="minorHAnsi"/>
                <w:sz w:val="24"/>
                <w:szCs w:val="24"/>
                <w:lang w:eastAsia="en-US"/>
              </w:rPr>
            </w:pPr>
          </w:p>
          <w:p w14:paraId="5F34A2A0" w14:textId="77777777" w:rsidR="00B910AD" w:rsidRPr="001B174C" w:rsidRDefault="00B910AD" w:rsidP="00DC3934">
            <w:pPr>
              <w:spacing w:line="240" w:lineRule="auto"/>
              <w:ind w:firstLine="0"/>
              <w:jc w:val="left"/>
              <w:rPr>
                <w:rFonts w:eastAsiaTheme="minorHAnsi"/>
                <w:sz w:val="24"/>
                <w:szCs w:val="24"/>
                <w:lang w:eastAsia="en-US"/>
              </w:rPr>
            </w:pPr>
          </w:p>
          <w:p w14:paraId="014FCC8A" w14:textId="77777777" w:rsidR="00B910AD" w:rsidRPr="001B174C" w:rsidRDefault="00B910AD" w:rsidP="00DC3934">
            <w:pPr>
              <w:spacing w:line="240" w:lineRule="auto"/>
              <w:ind w:firstLine="0"/>
              <w:jc w:val="left"/>
              <w:rPr>
                <w:rFonts w:eastAsiaTheme="minorHAnsi"/>
                <w:sz w:val="24"/>
                <w:szCs w:val="24"/>
                <w:lang w:eastAsia="en-US"/>
              </w:rPr>
            </w:pPr>
          </w:p>
          <w:p w14:paraId="6D6679A3" w14:textId="77777777" w:rsidR="00B910AD" w:rsidRPr="001B174C" w:rsidRDefault="00B910AD" w:rsidP="00DC3934">
            <w:pPr>
              <w:spacing w:line="240" w:lineRule="auto"/>
              <w:ind w:firstLine="0"/>
              <w:jc w:val="left"/>
              <w:rPr>
                <w:rFonts w:eastAsiaTheme="minorHAnsi"/>
                <w:sz w:val="24"/>
                <w:szCs w:val="24"/>
                <w:lang w:eastAsia="en-US"/>
              </w:rPr>
            </w:pPr>
          </w:p>
          <w:p w14:paraId="0F554234" w14:textId="77777777" w:rsidR="00B910AD" w:rsidRPr="001B174C" w:rsidRDefault="00B910AD" w:rsidP="00DC3934">
            <w:pPr>
              <w:spacing w:line="240" w:lineRule="auto"/>
              <w:ind w:firstLine="0"/>
              <w:jc w:val="left"/>
              <w:rPr>
                <w:rFonts w:eastAsiaTheme="minorHAnsi"/>
                <w:sz w:val="24"/>
                <w:szCs w:val="24"/>
                <w:lang w:eastAsia="en-US"/>
              </w:rPr>
            </w:pPr>
          </w:p>
          <w:p w14:paraId="54D977C4" w14:textId="77777777" w:rsidR="00B910AD" w:rsidRPr="001B174C" w:rsidRDefault="00B910AD" w:rsidP="00DC3934">
            <w:pPr>
              <w:spacing w:line="240" w:lineRule="auto"/>
              <w:ind w:firstLine="0"/>
              <w:jc w:val="left"/>
              <w:rPr>
                <w:rFonts w:eastAsiaTheme="minorHAnsi"/>
                <w:sz w:val="24"/>
                <w:szCs w:val="24"/>
                <w:lang w:eastAsia="en-US"/>
              </w:rPr>
            </w:pPr>
          </w:p>
          <w:p w14:paraId="35D480DB" w14:textId="77777777" w:rsidR="00B910AD" w:rsidRPr="001B174C" w:rsidRDefault="00B910AD" w:rsidP="00DC3934">
            <w:pPr>
              <w:spacing w:line="240" w:lineRule="auto"/>
              <w:ind w:firstLine="0"/>
              <w:jc w:val="left"/>
              <w:rPr>
                <w:rFonts w:eastAsiaTheme="minorHAnsi"/>
                <w:sz w:val="24"/>
                <w:szCs w:val="24"/>
                <w:lang w:eastAsia="en-US"/>
              </w:rPr>
            </w:pPr>
          </w:p>
          <w:p w14:paraId="3460258E" w14:textId="77777777" w:rsidR="00B910AD" w:rsidRPr="001B174C" w:rsidRDefault="00B910AD" w:rsidP="00DC3934">
            <w:pPr>
              <w:spacing w:line="240" w:lineRule="auto"/>
              <w:ind w:firstLine="0"/>
              <w:jc w:val="left"/>
              <w:rPr>
                <w:rFonts w:eastAsiaTheme="minorHAnsi"/>
                <w:b/>
                <w:bCs/>
                <w:sz w:val="24"/>
                <w:szCs w:val="24"/>
                <w:lang w:val="en-US" w:eastAsia="en-US"/>
              </w:rPr>
            </w:pPr>
            <w:r w:rsidRPr="001B174C">
              <w:rPr>
                <w:rFonts w:eastAsiaTheme="minorHAnsi"/>
                <w:sz w:val="24"/>
                <w:szCs w:val="24"/>
                <w:lang w:eastAsia="en-US"/>
              </w:rPr>
              <w:t>02</w:t>
            </w:r>
          </w:p>
        </w:tc>
        <w:tc>
          <w:tcPr>
            <w:tcW w:w="1884" w:type="dxa"/>
            <w:shd w:val="clear" w:color="auto" w:fill="auto"/>
            <w:vAlign w:val="bottom"/>
          </w:tcPr>
          <w:p w14:paraId="678D83D0" w14:textId="77777777" w:rsidR="00B910AD" w:rsidRPr="001B174C" w:rsidRDefault="00B910AD" w:rsidP="00DC3934">
            <w:pPr>
              <w:spacing w:line="240" w:lineRule="auto"/>
              <w:ind w:firstLine="0"/>
              <w:jc w:val="left"/>
              <w:rPr>
                <w:sz w:val="24"/>
                <w:szCs w:val="24"/>
              </w:rPr>
            </w:pPr>
          </w:p>
          <w:p w14:paraId="3B06AA7D" w14:textId="77777777" w:rsidR="00B910AD" w:rsidRPr="001B174C" w:rsidRDefault="00B910AD" w:rsidP="00DC3934">
            <w:pPr>
              <w:spacing w:line="240" w:lineRule="auto"/>
              <w:ind w:firstLine="0"/>
              <w:jc w:val="left"/>
              <w:rPr>
                <w:sz w:val="24"/>
                <w:szCs w:val="24"/>
              </w:rPr>
            </w:pPr>
          </w:p>
          <w:p w14:paraId="09C754C8" w14:textId="77777777" w:rsidR="00B910AD" w:rsidRPr="001B174C" w:rsidRDefault="00B910AD" w:rsidP="00DC3934">
            <w:pPr>
              <w:spacing w:line="240" w:lineRule="auto"/>
              <w:ind w:firstLine="0"/>
              <w:jc w:val="left"/>
              <w:rPr>
                <w:sz w:val="24"/>
                <w:szCs w:val="24"/>
              </w:rPr>
            </w:pPr>
          </w:p>
          <w:p w14:paraId="3F0C2831" w14:textId="77777777" w:rsidR="00B910AD" w:rsidRPr="001B174C" w:rsidRDefault="00B910AD" w:rsidP="00DC3934">
            <w:pPr>
              <w:spacing w:line="240" w:lineRule="auto"/>
              <w:ind w:firstLine="0"/>
              <w:jc w:val="left"/>
              <w:rPr>
                <w:sz w:val="24"/>
                <w:szCs w:val="24"/>
              </w:rPr>
            </w:pPr>
          </w:p>
          <w:p w14:paraId="506EA7BB" w14:textId="77777777" w:rsidR="00B910AD" w:rsidRPr="001B174C" w:rsidRDefault="00B910AD" w:rsidP="00DC3934">
            <w:pPr>
              <w:spacing w:line="240" w:lineRule="auto"/>
              <w:ind w:firstLine="0"/>
              <w:jc w:val="left"/>
              <w:rPr>
                <w:sz w:val="24"/>
                <w:szCs w:val="24"/>
              </w:rPr>
            </w:pPr>
          </w:p>
          <w:p w14:paraId="40259929" w14:textId="77777777" w:rsidR="00B910AD" w:rsidRPr="001B174C" w:rsidRDefault="00B910AD" w:rsidP="00DC3934">
            <w:pPr>
              <w:spacing w:line="240" w:lineRule="auto"/>
              <w:ind w:firstLine="0"/>
              <w:jc w:val="left"/>
              <w:rPr>
                <w:sz w:val="24"/>
                <w:szCs w:val="24"/>
              </w:rPr>
            </w:pPr>
          </w:p>
          <w:p w14:paraId="7D7186C4" w14:textId="77777777" w:rsidR="00B910AD" w:rsidRPr="001B174C" w:rsidRDefault="00B910AD" w:rsidP="00DC3934">
            <w:pPr>
              <w:spacing w:line="240" w:lineRule="auto"/>
              <w:ind w:firstLine="0"/>
              <w:jc w:val="left"/>
              <w:rPr>
                <w:sz w:val="24"/>
                <w:szCs w:val="24"/>
              </w:rPr>
            </w:pPr>
          </w:p>
          <w:p w14:paraId="074C1B59" w14:textId="77777777" w:rsidR="00B910AD" w:rsidRPr="001B174C" w:rsidRDefault="00B910AD" w:rsidP="00DC3934">
            <w:pPr>
              <w:spacing w:line="240" w:lineRule="auto"/>
              <w:ind w:firstLine="0"/>
              <w:jc w:val="left"/>
              <w:rPr>
                <w:sz w:val="24"/>
                <w:szCs w:val="24"/>
              </w:rPr>
            </w:pPr>
          </w:p>
          <w:p w14:paraId="0DC1C87A" w14:textId="77777777" w:rsidR="00B910AD" w:rsidRPr="001B174C" w:rsidRDefault="00B910AD" w:rsidP="00DC3934">
            <w:pPr>
              <w:spacing w:line="240" w:lineRule="auto"/>
              <w:ind w:firstLine="0"/>
              <w:jc w:val="left"/>
              <w:rPr>
                <w:rFonts w:eastAsiaTheme="minorHAnsi"/>
                <w:b/>
                <w:bCs/>
                <w:sz w:val="24"/>
                <w:szCs w:val="24"/>
                <w:lang w:eastAsia="en-US"/>
              </w:rPr>
            </w:pPr>
            <w:r w:rsidRPr="001B174C">
              <w:rPr>
                <w:sz w:val="24"/>
                <w:szCs w:val="24"/>
              </w:rPr>
              <w:t>00 0 00 79512</w:t>
            </w:r>
          </w:p>
        </w:tc>
        <w:tc>
          <w:tcPr>
            <w:tcW w:w="1145" w:type="dxa"/>
            <w:shd w:val="clear" w:color="auto" w:fill="auto"/>
            <w:vAlign w:val="bottom"/>
          </w:tcPr>
          <w:p w14:paraId="5E34AB10" w14:textId="77777777" w:rsidR="00B910AD" w:rsidRPr="001B174C" w:rsidRDefault="00B910AD" w:rsidP="00DC3934">
            <w:pPr>
              <w:spacing w:line="240" w:lineRule="auto"/>
              <w:ind w:firstLine="0"/>
              <w:jc w:val="left"/>
              <w:rPr>
                <w:rFonts w:eastAsiaTheme="minorHAnsi"/>
                <w:b/>
                <w:bCs/>
                <w:sz w:val="24"/>
                <w:szCs w:val="24"/>
                <w:lang w:eastAsia="en-US"/>
              </w:rPr>
            </w:pPr>
            <w:r w:rsidRPr="001B174C">
              <w:rPr>
                <w:sz w:val="24"/>
                <w:szCs w:val="24"/>
              </w:rPr>
              <w:lastRenderedPageBreak/>
              <w:t xml:space="preserve"> </w:t>
            </w:r>
          </w:p>
        </w:tc>
        <w:tc>
          <w:tcPr>
            <w:tcW w:w="1548" w:type="dxa"/>
            <w:shd w:val="clear" w:color="auto" w:fill="auto"/>
            <w:vAlign w:val="bottom"/>
          </w:tcPr>
          <w:p w14:paraId="25936E3D" w14:textId="77777777" w:rsidR="00B910AD" w:rsidRPr="001B174C" w:rsidRDefault="00B910AD" w:rsidP="00DC3934">
            <w:pPr>
              <w:spacing w:line="240" w:lineRule="auto"/>
              <w:ind w:firstLine="0"/>
              <w:jc w:val="left"/>
              <w:rPr>
                <w:rFonts w:eastAsiaTheme="minorHAnsi"/>
                <w:sz w:val="24"/>
                <w:szCs w:val="24"/>
                <w:lang w:eastAsia="en-US"/>
              </w:rPr>
            </w:pPr>
          </w:p>
          <w:p w14:paraId="23F8E371" w14:textId="77777777" w:rsidR="00B910AD" w:rsidRPr="001B174C" w:rsidRDefault="00B910AD" w:rsidP="00DC3934">
            <w:pPr>
              <w:spacing w:line="240" w:lineRule="auto"/>
              <w:ind w:firstLine="0"/>
              <w:jc w:val="left"/>
              <w:rPr>
                <w:rFonts w:eastAsiaTheme="minorHAnsi"/>
                <w:sz w:val="24"/>
                <w:szCs w:val="24"/>
                <w:lang w:eastAsia="en-US"/>
              </w:rPr>
            </w:pPr>
          </w:p>
          <w:p w14:paraId="1E3A3241" w14:textId="77777777" w:rsidR="00B910AD" w:rsidRPr="001B174C" w:rsidRDefault="00B910AD" w:rsidP="00DC3934">
            <w:pPr>
              <w:spacing w:line="240" w:lineRule="auto"/>
              <w:ind w:firstLine="0"/>
              <w:jc w:val="left"/>
              <w:rPr>
                <w:rFonts w:eastAsiaTheme="minorHAnsi"/>
                <w:sz w:val="24"/>
                <w:szCs w:val="24"/>
                <w:lang w:eastAsia="en-US"/>
              </w:rPr>
            </w:pPr>
          </w:p>
          <w:p w14:paraId="39A6B70A" w14:textId="77777777" w:rsidR="00B910AD" w:rsidRPr="001B174C" w:rsidRDefault="00B910AD" w:rsidP="00DC3934">
            <w:pPr>
              <w:spacing w:line="240" w:lineRule="auto"/>
              <w:ind w:firstLine="0"/>
              <w:jc w:val="left"/>
              <w:rPr>
                <w:rFonts w:eastAsiaTheme="minorHAnsi"/>
                <w:sz w:val="24"/>
                <w:szCs w:val="24"/>
                <w:lang w:eastAsia="en-US"/>
              </w:rPr>
            </w:pPr>
          </w:p>
          <w:p w14:paraId="4BC8C2CA" w14:textId="77777777" w:rsidR="00B910AD" w:rsidRPr="001B174C" w:rsidRDefault="00B910AD" w:rsidP="00DC3934">
            <w:pPr>
              <w:spacing w:line="240" w:lineRule="auto"/>
              <w:ind w:firstLine="0"/>
              <w:jc w:val="left"/>
              <w:rPr>
                <w:rFonts w:eastAsiaTheme="minorHAnsi"/>
                <w:sz w:val="24"/>
                <w:szCs w:val="24"/>
                <w:lang w:eastAsia="en-US"/>
              </w:rPr>
            </w:pPr>
          </w:p>
          <w:p w14:paraId="6FE59626" w14:textId="77777777" w:rsidR="00B910AD" w:rsidRPr="001B174C" w:rsidRDefault="00B910AD" w:rsidP="00DC3934">
            <w:pPr>
              <w:spacing w:line="240" w:lineRule="auto"/>
              <w:ind w:firstLine="0"/>
              <w:jc w:val="left"/>
              <w:rPr>
                <w:rFonts w:eastAsiaTheme="minorHAnsi"/>
                <w:sz w:val="24"/>
                <w:szCs w:val="24"/>
                <w:lang w:eastAsia="en-US"/>
              </w:rPr>
            </w:pPr>
          </w:p>
          <w:p w14:paraId="55BE16AE" w14:textId="77777777" w:rsidR="00B910AD" w:rsidRPr="001B174C" w:rsidRDefault="00B910AD" w:rsidP="00DC3934">
            <w:pPr>
              <w:spacing w:line="240" w:lineRule="auto"/>
              <w:ind w:firstLine="0"/>
              <w:jc w:val="left"/>
              <w:rPr>
                <w:rFonts w:eastAsiaTheme="minorHAnsi"/>
                <w:sz w:val="24"/>
                <w:szCs w:val="24"/>
                <w:lang w:eastAsia="en-US"/>
              </w:rPr>
            </w:pPr>
          </w:p>
          <w:p w14:paraId="7878FA2F" w14:textId="77777777" w:rsidR="00B910AD" w:rsidRPr="001B174C" w:rsidRDefault="00B910AD" w:rsidP="00DC3934">
            <w:pPr>
              <w:spacing w:line="240" w:lineRule="auto"/>
              <w:ind w:firstLine="0"/>
              <w:jc w:val="left"/>
              <w:rPr>
                <w:rFonts w:eastAsiaTheme="minorHAnsi"/>
                <w:sz w:val="24"/>
                <w:szCs w:val="24"/>
                <w:lang w:eastAsia="en-US"/>
              </w:rPr>
            </w:pPr>
          </w:p>
          <w:p w14:paraId="5422C945" w14:textId="1FFD7B33" w:rsidR="00B910AD" w:rsidRPr="001B174C" w:rsidRDefault="00C27EF9" w:rsidP="00DC3934">
            <w:pPr>
              <w:spacing w:line="240" w:lineRule="auto"/>
              <w:ind w:firstLine="0"/>
              <w:jc w:val="left"/>
              <w:rPr>
                <w:rFonts w:eastAsiaTheme="minorHAnsi"/>
                <w:b/>
                <w:bCs/>
                <w:sz w:val="24"/>
                <w:szCs w:val="24"/>
                <w:lang w:eastAsia="en-US"/>
              </w:rPr>
            </w:pPr>
            <w:r>
              <w:rPr>
                <w:rFonts w:eastAsiaTheme="minorHAnsi"/>
                <w:sz w:val="24"/>
                <w:szCs w:val="24"/>
                <w:lang w:eastAsia="en-US"/>
              </w:rPr>
              <w:t>422,4</w:t>
            </w:r>
          </w:p>
        </w:tc>
      </w:tr>
      <w:tr w:rsidR="00B910AD" w:rsidRPr="001B174C" w14:paraId="7C5BE55E" w14:textId="77777777" w:rsidTr="00DC3934">
        <w:tc>
          <w:tcPr>
            <w:tcW w:w="2830" w:type="dxa"/>
            <w:tcBorders>
              <w:top w:val="single" w:sz="4" w:space="0" w:color="auto"/>
              <w:left w:val="single" w:sz="4" w:space="0" w:color="auto"/>
              <w:bottom w:val="single" w:sz="4" w:space="0" w:color="auto"/>
              <w:right w:val="single" w:sz="4" w:space="0" w:color="auto"/>
            </w:tcBorders>
            <w:shd w:val="clear" w:color="auto" w:fill="auto"/>
          </w:tcPr>
          <w:p w14:paraId="56954568" w14:textId="77777777" w:rsidR="00B910AD" w:rsidRPr="001B174C" w:rsidRDefault="00B910AD" w:rsidP="00DC3934">
            <w:pPr>
              <w:spacing w:line="240" w:lineRule="auto"/>
              <w:ind w:firstLine="0"/>
              <w:jc w:val="left"/>
              <w:rPr>
                <w:rFonts w:eastAsiaTheme="minorHAnsi"/>
                <w:b/>
                <w:bCs/>
                <w:sz w:val="24"/>
                <w:szCs w:val="24"/>
                <w:lang w:eastAsia="en-US"/>
              </w:rPr>
            </w:pPr>
            <w:r w:rsidRPr="001B174C">
              <w:rPr>
                <w:sz w:val="24"/>
                <w:szCs w:val="24"/>
              </w:rPr>
              <w:lastRenderedPageBreak/>
              <w:t>Субсидии бюджетным учреждениям на финансовое обеспечение муниципального задания на оказание муниципальных услуг (выполнение работ)</w:t>
            </w:r>
          </w:p>
        </w:tc>
        <w:tc>
          <w:tcPr>
            <w:tcW w:w="1183" w:type="dxa"/>
            <w:shd w:val="clear" w:color="auto" w:fill="auto"/>
            <w:vAlign w:val="bottom"/>
          </w:tcPr>
          <w:p w14:paraId="60769678" w14:textId="77777777" w:rsidR="00C27EF9" w:rsidRDefault="00C27EF9" w:rsidP="00DC3934">
            <w:pPr>
              <w:spacing w:line="240" w:lineRule="auto"/>
              <w:ind w:firstLine="0"/>
              <w:jc w:val="left"/>
              <w:rPr>
                <w:rFonts w:eastAsiaTheme="minorHAnsi"/>
                <w:sz w:val="24"/>
                <w:szCs w:val="24"/>
                <w:lang w:eastAsia="en-US"/>
              </w:rPr>
            </w:pPr>
          </w:p>
          <w:p w14:paraId="40775DC6" w14:textId="77777777" w:rsidR="00C27EF9" w:rsidRDefault="00C27EF9" w:rsidP="00DC3934">
            <w:pPr>
              <w:spacing w:line="240" w:lineRule="auto"/>
              <w:ind w:firstLine="0"/>
              <w:jc w:val="left"/>
              <w:rPr>
                <w:rFonts w:eastAsiaTheme="minorHAnsi"/>
                <w:sz w:val="24"/>
                <w:szCs w:val="24"/>
                <w:lang w:eastAsia="en-US"/>
              </w:rPr>
            </w:pPr>
          </w:p>
          <w:p w14:paraId="3E554926" w14:textId="77777777" w:rsidR="00C27EF9" w:rsidRDefault="00C27EF9" w:rsidP="00DC3934">
            <w:pPr>
              <w:spacing w:line="240" w:lineRule="auto"/>
              <w:ind w:firstLine="0"/>
              <w:jc w:val="left"/>
              <w:rPr>
                <w:rFonts w:eastAsiaTheme="minorHAnsi"/>
                <w:sz w:val="24"/>
                <w:szCs w:val="24"/>
                <w:lang w:eastAsia="en-US"/>
              </w:rPr>
            </w:pPr>
          </w:p>
          <w:p w14:paraId="68E416EF" w14:textId="77777777" w:rsidR="00C27EF9" w:rsidRDefault="00C27EF9" w:rsidP="00DC3934">
            <w:pPr>
              <w:spacing w:line="240" w:lineRule="auto"/>
              <w:ind w:firstLine="0"/>
              <w:jc w:val="left"/>
              <w:rPr>
                <w:rFonts w:eastAsiaTheme="minorHAnsi"/>
                <w:sz w:val="24"/>
                <w:szCs w:val="24"/>
                <w:lang w:eastAsia="en-US"/>
              </w:rPr>
            </w:pPr>
          </w:p>
          <w:p w14:paraId="1150D0C1" w14:textId="77777777" w:rsidR="00C27EF9" w:rsidRDefault="00C27EF9" w:rsidP="00DC3934">
            <w:pPr>
              <w:spacing w:line="240" w:lineRule="auto"/>
              <w:ind w:firstLine="0"/>
              <w:jc w:val="left"/>
              <w:rPr>
                <w:rFonts w:eastAsiaTheme="minorHAnsi"/>
                <w:sz w:val="24"/>
                <w:szCs w:val="24"/>
                <w:lang w:eastAsia="en-US"/>
              </w:rPr>
            </w:pPr>
          </w:p>
          <w:p w14:paraId="64652E3D" w14:textId="77777777" w:rsidR="00C27EF9" w:rsidRDefault="00C27EF9" w:rsidP="00DC3934">
            <w:pPr>
              <w:spacing w:line="240" w:lineRule="auto"/>
              <w:ind w:firstLine="0"/>
              <w:jc w:val="left"/>
              <w:rPr>
                <w:rFonts w:eastAsiaTheme="minorHAnsi"/>
                <w:sz w:val="24"/>
                <w:szCs w:val="24"/>
                <w:lang w:eastAsia="en-US"/>
              </w:rPr>
            </w:pPr>
          </w:p>
          <w:p w14:paraId="37949D52" w14:textId="77777777" w:rsidR="00B910AD" w:rsidRPr="001B174C" w:rsidRDefault="00B910AD" w:rsidP="00DC3934">
            <w:pPr>
              <w:spacing w:line="240" w:lineRule="auto"/>
              <w:ind w:firstLine="0"/>
              <w:jc w:val="left"/>
              <w:rPr>
                <w:rFonts w:eastAsiaTheme="minorHAnsi"/>
                <w:b/>
                <w:bCs/>
                <w:sz w:val="24"/>
                <w:szCs w:val="24"/>
                <w:lang w:val="en-US" w:eastAsia="en-US"/>
              </w:rPr>
            </w:pPr>
            <w:r w:rsidRPr="001B174C">
              <w:rPr>
                <w:rFonts w:eastAsiaTheme="minorHAnsi"/>
                <w:sz w:val="24"/>
                <w:szCs w:val="24"/>
                <w:lang w:eastAsia="en-US"/>
              </w:rPr>
              <w:t>05</w:t>
            </w:r>
          </w:p>
        </w:tc>
        <w:tc>
          <w:tcPr>
            <w:tcW w:w="1227" w:type="dxa"/>
            <w:shd w:val="clear" w:color="auto" w:fill="auto"/>
            <w:vAlign w:val="bottom"/>
          </w:tcPr>
          <w:p w14:paraId="18ABC7DC" w14:textId="77777777" w:rsidR="00C27EF9" w:rsidRDefault="00C27EF9" w:rsidP="00DC3934">
            <w:pPr>
              <w:spacing w:line="240" w:lineRule="auto"/>
              <w:ind w:firstLine="0"/>
              <w:jc w:val="left"/>
              <w:rPr>
                <w:rFonts w:eastAsiaTheme="minorHAnsi"/>
                <w:sz w:val="24"/>
                <w:szCs w:val="24"/>
                <w:lang w:eastAsia="en-US"/>
              </w:rPr>
            </w:pPr>
          </w:p>
          <w:p w14:paraId="111EF367" w14:textId="77777777" w:rsidR="00C27EF9" w:rsidRDefault="00C27EF9" w:rsidP="00DC3934">
            <w:pPr>
              <w:spacing w:line="240" w:lineRule="auto"/>
              <w:ind w:firstLine="0"/>
              <w:jc w:val="left"/>
              <w:rPr>
                <w:rFonts w:eastAsiaTheme="minorHAnsi"/>
                <w:sz w:val="24"/>
                <w:szCs w:val="24"/>
                <w:lang w:eastAsia="en-US"/>
              </w:rPr>
            </w:pPr>
          </w:p>
          <w:p w14:paraId="6B6C7DE6" w14:textId="77777777" w:rsidR="00C27EF9" w:rsidRDefault="00C27EF9" w:rsidP="00DC3934">
            <w:pPr>
              <w:spacing w:line="240" w:lineRule="auto"/>
              <w:ind w:firstLine="0"/>
              <w:jc w:val="left"/>
              <w:rPr>
                <w:rFonts w:eastAsiaTheme="minorHAnsi"/>
                <w:sz w:val="24"/>
                <w:szCs w:val="24"/>
                <w:lang w:eastAsia="en-US"/>
              </w:rPr>
            </w:pPr>
          </w:p>
          <w:p w14:paraId="3C26C555" w14:textId="77777777" w:rsidR="00C27EF9" w:rsidRDefault="00C27EF9" w:rsidP="00DC3934">
            <w:pPr>
              <w:spacing w:line="240" w:lineRule="auto"/>
              <w:ind w:firstLine="0"/>
              <w:jc w:val="left"/>
              <w:rPr>
                <w:rFonts w:eastAsiaTheme="minorHAnsi"/>
                <w:sz w:val="24"/>
                <w:szCs w:val="24"/>
                <w:lang w:eastAsia="en-US"/>
              </w:rPr>
            </w:pPr>
          </w:p>
          <w:p w14:paraId="366D338F" w14:textId="77777777" w:rsidR="00C27EF9" w:rsidRDefault="00C27EF9" w:rsidP="00DC3934">
            <w:pPr>
              <w:spacing w:line="240" w:lineRule="auto"/>
              <w:ind w:firstLine="0"/>
              <w:jc w:val="left"/>
              <w:rPr>
                <w:rFonts w:eastAsiaTheme="minorHAnsi"/>
                <w:sz w:val="24"/>
                <w:szCs w:val="24"/>
                <w:lang w:eastAsia="en-US"/>
              </w:rPr>
            </w:pPr>
          </w:p>
          <w:p w14:paraId="165FBB16" w14:textId="77777777" w:rsidR="00C27EF9" w:rsidRDefault="00C27EF9" w:rsidP="00DC3934">
            <w:pPr>
              <w:spacing w:line="240" w:lineRule="auto"/>
              <w:ind w:firstLine="0"/>
              <w:jc w:val="left"/>
              <w:rPr>
                <w:rFonts w:eastAsiaTheme="minorHAnsi"/>
                <w:sz w:val="24"/>
                <w:szCs w:val="24"/>
                <w:lang w:eastAsia="en-US"/>
              </w:rPr>
            </w:pPr>
          </w:p>
          <w:p w14:paraId="5B6413E7" w14:textId="77777777" w:rsidR="00B910AD" w:rsidRPr="001B174C" w:rsidRDefault="00B910AD" w:rsidP="00DC3934">
            <w:pPr>
              <w:spacing w:line="240" w:lineRule="auto"/>
              <w:ind w:firstLine="0"/>
              <w:jc w:val="left"/>
              <w:rPr>
                <w:rFonts w:eastAsiaTheme="minorHAnsi"/>
                <w:b/>
                <w:bCs/>
                <w:sz w:val="24"/>
                <w:szCs w:val="24"/>
                <w:lang w:val="en-US" w:eastAsia="en-US"/>
              </w:rPr>
            </w:pPr>
            <w:r w:rsidRPr="001B174C">
              <w:rPr>
                <w:rFonts w:eastAsiaTheme="minorHAnsi"/>
                <w:sz w:val="24"/>
                <w:szCs w:val="24"/>
                <w:lang w:eastAsia="en-US"/>
              </w:rPr>
              <w:t>02</w:t>
            </w:r>
          </w:p>
        </w:tc>
        <w:tc>
          <w:tcPr>
            <w:tcW w:w="1884" w:type="dxa"/>
            <w:shd w:val="clear" w:color="auto" w:fill="auto"/>
            <w:vAlign w:val="bottom"/>
          </w:tcPr>
          <w:p w14:paraId="7198EF11" w14:textId="77777777" w:rsidR="00C27EF9" w:rsidRDefault="00C27EF9" w:rsidP="00DC3934">
            <w:pPr>
              <w:spacing w:line="240" w:lineRule="auto"/>
              <w:ind w:firstLine="0"/>
              <w:jc w:val="left"/>
              <w:rPr>
                <w:sz w:val="24"/>
                <w:szCs w:val="24"/>
              </w:rPr>
            </w:pPr>
          </w:p>
          <w:p w14:paraId="1318423C" w14:textId="77777777" w:rsidR="00C27EF9" w:rsidRDefault="00C27EF9" w:rsidP="00DC3934">
            <w:pPr>
              <w:spacing w:line="240" w:lineRule="auto"/>
              <w:ind w:firstLine="0"/>
              <w:jc w:val="left"/>
              <w:rPr>
                <w:sz w:val="24"/>
                <w:szCs w:val="24"/>
              </w:rPr>
            </w:pPr>
          </w:p>
          <w:p w14:paraId="24B1B05F" w14:textId="77777777" w:rsidR="00C27EF9" w:rsidRDefault="00C27EF9" w:rsidP="00DC3934">
            <w:pPr>
              <w:spacing w:line="240" w:lineRule="auto"/>
              <w:ind w:firstLine="0"/>
              <w:jc w:val="left"/>
              <w:rPr>
                <w:sz w:val="24"/>
                <w:szCs w:val="24"/>
              </w:rPr>
            </w:pPr>
          </w:p>
          <w:p w14:paraId="4FC7E54F" w14:textId="77777777" w:rsidR="00C27EF9" w:rsidRDefault="00C27EF9" w:rsidP="00DC3934">
            <w:pPr>
              <w:spacing w:line="240" w:lineRule="auto"/>
              <w:ind w:firstLine="0"/>
              <w:jc w:val="left"/>
              <w:rPr>
                <w:sz w:val="24"/>
                <w:szCs w:val="24"/>
              </w:rPr>
            </w:pPr>
          </w:p>
          <w:p w14:paraId="42B4D566" w14:textId="77777777" w:rsidR="00C27EF9" w:rsidRDefault="00C27EF9" w:rsidP="00DC3934">
            <w:pPr>
              <w:spacing w:line="240" w:lineRule="auto"/>
              <w:ind w:firstLine="0"/>
              <w:jc w:val="left"/>
              <w:rPr>
                <w:sz w:val="24"/>
                <w:szCs w:val="24"/>
              </w:rPr>
            </w:pPr>
          </w:p>
          <w:p w14:paraId="2E6B91C2" w14:textId="77777777" w:rsidR="00C27EF9" w:rsidRDefault="00C27EF9" w:rsidP="00DC3934">
            <w:pPr>
              <w:spacing w:line="240" w:lineRule="auto"/>
              <w:ind w:firstLine="0"/>
              <w:jc w:val="left"/>
              <w:rPr>
                <w:sz w:val="24"/>
                <w:szCs w:val="24"/>
              </w:rPr>
            </w:pPr>
          </w:p>
          <w:p w14:paraId="295C58D7" w14:textId="77777777" w:rsidR="00B910AD" w:rsidRPr="001B174C" w:rsidRDefault="00B910AD" w:rsidP="00DC3934">
            <w:pPr>
              <w:spacing w:line="240" w:lineRule="auto"/>
              <w:ind w:firstLine="0"/>
              <w:jc w:val="left"/>
              <w:rPr>
                <w:rFonts w:eastAsiaTheme="minorHAnsi"/>
                <w:b/>
                <w:bCs/>
                <w:sz w:val="24"/>
                <w:szCs w:val="24"/>
                <w:lang w:eastAsia="en-US"/>
              </w:rPr>
            </w:pPr>
            <w:r w:rsidRPr="001B174C">
              <w:rPr>
                <w:sz w:val="24"/>
                <w:szCs w:val="24"/>
              </w:rPr>
              <w:t>00 0 00 79512</w:t>
            </w:r>
          </w:p>
        </w:tc>
        <w:tc>
          <w:tcPr>
            <w:tcW w:w="1145" w:type="dxa"/>
            <w:shd w:val="clear" w:color="auto" w:fill="auto"/>
            <w:vAlign w:val="bottom"/>
          </w:tcPr>
          <w:p w14:paraId="6FC381EF" w14:textId="77777777" w:rsidR="00C27EF9" w:rsidRDefault="00C27EF9" w:rsidP="00DC3934">
            <w:pPr>
              <w:spacing w:line="240" w:lineRule="auto"/>
              <w:ind w:firstLine="0"/>
              <w:jc w:val="left"/>
              <w:rPr>
                <w:sz w:val="24"/>
                <w:szCs w:val="24"/>
              </w:rPr>
            </w:pPr>
          </w:p>
          <w:p w14:paraId="3A5CB273" w14:textId="77777777" w:rsidR="00C27EF9" w:rsidRDefault="00C27EF9" w:rsidP="00DC3934">
            <w:pPr>
              <w:spacing w:line="240" w:lineRule="auto"/>
              <w:ind w:firstLine="0"/>
              <w:jc w:val="left"/>
              <w:rPr>
                <w:sz w:val="24"/>
                <w:szCs w:val="24"/>
              </w:rPr>
            </w:pPr>
          </w:p>
          <w:p w14:paraId="1136ACBD" w14:textId="77777777" w:rsidR="00C27EF9" w:rsidRDefault="00C27EF9" w:rsidP="00DC3934">
            <w:pPr>
              <w:spacing w:line="240" w:lineRule="auto"/>
              <w:ind w:firstLine="0"/>
              <w:jc w:val="left"/>
              <w:rPr>
                <w:sz w:val="24"/>
                <w:szCs w:val="24"/>
              </w:rPr>
            </w:pPr>
          </w:p>
          <w:p w14:paraId="798D82A8" w14:textId="77777777" w:rsidR="00C27EF9" w:rsidRDefault="00C27EF9" w:rsidP="00DC3934">
            <w:pPr>
              <w:spacing w:line="240" w:lineRule="auto"/>
              <w:ind w:firstLine="0"/>
              <w:jc w:val="left"/>
              <w:rPr>
                <w:sz w:val="24"/>
                <w:szCs w:val="24"/>
              </w:rPr>
            </w:pPr>
          </w:p>
          <w:p w14:paraId="44DA697B" w14:textId="77777777" w:rsidR="00C27EF9" w:rsidRDefault="00C27EF9" w:rsidP="00DC3934">
            <w:pPr>
              <w:spacing w:line="240" w:lineRule="auto"/>
              <w:ind w:firstLine="0"/>
              <w:jc w:val="left"/>
              <w:rPr>
                <w:sz w:val="24"/>
                <w:szCs w:val="24"/>
              </w:rPr>
            </w:pPr>
          </w:p>
          <w:p w14:paraId="0A0D76AB" w14:textId="77777777" w:rsidR="00C27EF9" w:rsidRDefault="00C27EF9" w:rsidP="00DC3934">
            <w:pPr>
              <w:spacing w:line="240" w:lineRule="auto"/>
              <w:ind w:firstLine="0"/>
              <w:jc w:val="left"/>
              <w:rPr>
                <w:sz w:val="24"/>
                <w:szCs w:val="24"/>
              </w:rPr>
            </w:pPr>
          </w:p>
          <w:p w14:paraId="56C8F45D" w14:textId="77777777" w:rsidR="00B910AD" w:rsidRPr="001B174C" w:rsidRDefault="00B910AD" w:rsidP="00DC3934">
            <w:pPr>
              <w:spacing w:line="240" w:lineRule="auto"/>
              <w:ind w:firstLine="0"/>
              <w:jc w:val="left"/>
              <w:rPr>
                <w:rFonts w:eastAsiaTheme="minorHAnsi"/>
                <w:b/>
                <w:bCs/>
                <w:sz w:val="24"/>
                <w:szCs w:val="24"/>
                <w:lang w:eastAsia="en-US"/>
              </w:rPr>
            </w:pPr>
            <w:r w:rsidRPr="001B174C">
              <w:rPr>
                <w:sz w:val="24"/>
                <w:szCs w:val="24"/>
                <w:lang w:val="en-US"/>
              </w:rPr>
              <w:t>61</w:t>
            </w:r>
            <w:r w:rsidRPr="001B174C">
              <w:rPr>
                <w:sz w:val="24"/>
                <w:szCs w:val="24"/>
              </w:rPr>
              <w:t>1</w:t>
            </w:r>
          </w:p>
        </w:tc>
        <w:tc>
          <w:tcPr>
            <w:tcW w:w="1548" w:type="dxa"/>
            <w:shd w:val="clear" w:color="auto" w:fill="auto"/>
            <w:vAlign w:val="bottom"/>
          </w:tcPr>
          <w:p w14:paraId="418E2F93" w14:textId="77777777" w:rsidR="00C27EF9" w:rsidRDefault="00C27EF9" w:rsidP="00DC3934">
            <w:pPr>
              <w:spacing w:line="240" w:lineRule="auto"/>
              <w:ind w:firstLine="0"/>
              <w:jc w:val="left"/>
              <w:rPr>
                <w:rFonts w:eastAsiaTheme="minorHAnsi"/>
                <w:sz w:val="24"/>
                <w:szCs w:val="24"/>
                <w:lang w:eastAsia="en-US"/>
              </w:rPr>
            </w:pPr>
          </w:p>
          <w:p w14:paraId="06C3EFC0" w14:textId="77777777" w:rsidR="00C27EF9" w:rsidRDefault="00C27EF9" w:rsidP="00DC3934">
            <w:pPr>
              <w:spacing w:line="240" w:lineRule="auto"/>
              <w:ind w:firstLine="0"/>
              <w:jc w:val="left"/>
              <w:rPr>
                <w:rFonts w:eastAsiaTheme="minorHAnsi"/>
                <w:sz w:val="24"/>
                <w:szCs w:val="24"/>
                <w:lang w:eastAsia="en-US"/>
              </w:rPr>
            </w:pPr>
          </w:p>
          <w:p w14:paraId="25D147F5" w14:textId="77777777" w:rsidR="00C27EF9" w:rsidRDefault="00C27EF9" w:rsidP="00DC3934">
            <w:pPr>
              <w:spacing w:line="240" w:lineRule="auto"/>
              <w:ind w:firstLine="0"/>
              <w:jc w:val="left"/>
              <w:rPr>
                <w:rFonts w:eastAsiaTheme="minorHAnsi"/>
                <w:sz w:val="24"/>
                <w:szCs w:val="24"/>
                <w:lang w:eastAsia="en-US"/>
              </w:rPr>
            </w:pPr>
          </w:p>
          <w:p w14:paraId="68C2461D" w14:textId="77777777" w:rsidR="00C27EF9" w:rsidRDefault="00C27EF9" w:rsidP="00DC3934">
            <w:pPr>
              <w:spacing w:line="240" w:lineRule="auto"/>
              <w:ind w:firstLine="0"/>
              <w:jc w:val="left"/>
              <w:rPr>
                <w:rFonts w:eastAsiaTheme="minorHAnsi"/>
                <w:sz w:val="24"/>
                <w:szCs w:val="24"/>
                <w:lang w:eastAsia="en-US"/>
              </w:rPr>
            </w:pPr>
          </w:p>
          <w:p w14:paraId="0008A4A6" w14:textId="77777777" w:rsidR="00C27EF9" w:rsidRDefault="00C27EF9" w:rsidP="00DC3934">
            <w:pPr>
              <w:spacing w:line="240" w:lineRule="auto"/>
              <w:ind w:firstLine="0"/>
              <w:jc w:val="left"/>
              <w:rPr>
                <w:rFonts w:eastAsiaTheme="minorHAnsi"/>
                <w:sz w:val="24"/>
                <w:szCs w:val="24"/>
                <w:lang w:eastAsia="en-US"/>
              </w:rPr>
            </w:pPr>
          </w:p>
          <w:p w14:paraId="66A12D2C" w14:textId="77777777" w:rsidR="00C27EF9" w:rsidRDefault="00C27EF9" w:rsidP="00DC3934">
            <w:pPr>
              <w:spacing w:line="240" w:lineRule="auto"/>
              <w:ind w:firstLine="0"/>
              <w:jc w:val="left"/>
              <w:rPr>
                <w:rFonts w:eastAsiaTheme="minorHAnsi"/>
                <w:sz w:val="24"/>
                <w:szCs w:val="24"/>
                <w:lang w:eastAsia="en-US"/>
              </w:rPr>
            </w:pPr>
          </w:p>
          <w:p w14:paraId="76537FD4" w14:textId="7CD708B9" w:rsidR="00B910AD" w:rsidRPr="001B174C" w:rsidRDefault="00C27EF9" w:rsidP="00DC3934">
            <w:pPr>
              <w:spacing w:line="240" w:lineRule="auto"/>
              <w:ind w:firstLine="0"/>
              <w:jc w:val="left"/>
              <w:rPr>
                <w:rFonts w:eastAsiaTheme="minorHAnsi"/>
                <w:b/>
                <w:bCs/>
                <w:sz w:val="24"/>
                <w:szCs w:val="24"/>
                <w:lang w:eastAsia="en-US"/>
              </w:rPr>
            </w:pPr>
            <w:r>
              <w:rPr>
                <w:rFonts w:eastAsiaTheme="minorHAnsi"/>
                <w:sz w:val="24"/>
                <w:szCs w:val="24"/>
                <w:lang w:eastAsia="en-US"/>
              </w:rPr>
              <w:t>422,4</w:t>
            </w:r>
          </w:p>
        </w:tc>
      </w:tr>
      <w:tr w:rsidR="00B910AD" w:rsidRPr="001B174C" w14:paraId="23EE9139" w14:textId="77777777" w:rsidTr="00DC3934">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6C7B4301" w14:textId="77777777" w:rsidR="00B910AD" w:rsidRPr="001B174C" w:rsidRDefault="00B910AD" w:rsidP="00DC3934">
            <w:pPr>
              <w:spacing w:line="240" w:lineRule="auto"/>
              <w:ind w:firstLine="0"/>
              <w:jc w:val="left"/>
              <w:rPr>
                <w:rFonts w:eastAsiaTheme="minorHAnsi"/>
                <w:bCs/>
                <w:color w:val="000000"/>
                <w:sz w:val="24"/>
                <w:szCs w:val="24"/>
                <w:lang w:eastAsia="en-US"/>
              </w:rPr>
            </w:pPr>
            <w:r w:rsidRPr="001B174C">
              <w:rPr>
                <w:rFonts w:eastAsiaTheme="minorHAnsi"/>
                <w:sz w:val="24"/>
                <w:szCs w:val="24"/>
                <w:lang w:eastAsia="en-US"/>
              </w:rPr>
              <w:t>Благоустройство</w:t>
            </w:r>
          </w:p>
        </w:tc>
        <w:tc>
          <w:tcPr>
            <w:tcW w:w="1183" w:type="dxa"/>
            <w:shd w:val="clear" w:color="auto" w:fill="auto"/>
            <w:vAlign w:val="bottom"/>
          </w:tcPr>
          <w:p w14:paraId="4FC660F1" w14:textId="77777777" w:rsidR="00B910AD" w:rsidRPr="001B174C" w:rsidRDefault="00B910AD" w:rsidP="00DC3934">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05</w:t>
            </w:r>
          </w:p>
        </w:tc>
        <w:tc>
          <w:tcPr>
            <w:tcW w:w="1227" w:type="dxa"/>
            <w:shd w:val="clear" w:color="auto" w:fill="auto"/>
            <w:vAlign w:val="bottom"/>
          </w:tcPr>
          <w:p w14:paraId="0881E6D4" w14:textId="77777777" w:rsidR="00B910AD" w:rsidRPr="001B174C" w:rsidRDefault="00B910AD" w:rsidP="00DC3934">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03</w:t>
            </w:r>
          </w:p>
        </w:tc>
        <w:tc>
          <w:tcPr>
            <w:tcW w:w="1884" w:type="dxa"/>
            <w:shd w:val="clear" w:color="auto" w:fill="auto"/>
            <w:vAlign w:val="bottom"/>
          </w:tcPr>
          <w:p w14:paraId="7A810E5B" w14:textId="77777777" w:rsidR="00B910AD" w:rsidRPr="001B174C" w:rsidRDefault="00B910AD" w:rsidP="00DC3934">
            <w:pPr>
              <w:spacing w:line="240" w:lineRule="auto"/>
              <w:ind w:firstLine="0"/>
              <w:jc w:val="left"/>
              <w:rPr>
                <w:rFonts w:eastAsiaTheme="minorHAnsi"/>
                <w:sz w:val="24"/>
                <w:szCs w:val="24"/>
                <w:lang w:eastAsia="en-US"/>
              </w:rPr>
            </w:pPr>
          </w:p>
        </w:tc>
        <w:tc>
          <w:tcPr>
            <w:tcW w:w="1145" w:type="dxa"/>
            <w:shd w:val="clear" w:color="auto" w:fill="auto"/>
            <w:vAlign w:val="bottom"/>
          </w:tcPr>
          <w:p w14:paraId="4410B3DE" w14:textId="77777777" w:rsidR="00B910AD" w:rsidRPr="001B174C" w:rsidRDefault="00B910AD" w:rsidP="00DC3934">
            <w:pPr>
              <w:spacing w:line="240" w:lineRule="auto"/>
              <w:ind w:firstLine="0"/>
              <w:jc w:val="left"/>
              <w:rPr>
                <w:rFonts w:eastAsiaTheme="minorHAnsi"/>
                <w:sz w:val="24"/>
                <w:szCs w:val="24"/>
                <w:lang w:eastAsia="en-US"/>
              </w:rPr>
            </w:pPr>
          </w:p>
        </w:tc>
        <w:tc>
          <w:tcPr>
            <w:tcW w:w="1548" w:type="dxa"/>
            <w:shd w:val="clear" w:color="auto" w:fill="auto"/>
            <w:vAlign w:val="bottom"/>
          </w:tcPr>
          <w:p w14:paraId="4FD11A66" w14:textId="7EC146AB" w:rsidR="00B910AD" w:rsidRPr="001B174C" w:rsidRDefault="00C27EF9" w:rsidP="00DC3934">
            <w:pPr>
              <w:spacing w:line="240" w:lineRule="auto"/>
              <w:ind w:firstLine="0"/>
              <w:jc w:val="left"/>
              <w:rPr>
                <w:rFonts w:eastAsiaTheme="minorHAnsi"/>
                <w:sz w:val="24"/>
                <w:szCs w:val="24"/>
                <w:lang w:eastAsia="en-US"/>
              </w:rPr>
            </w:pPr>
            <w:r>
              <w:rPr>
                <w:rFonts w:eastAsiaTheme="minorHAnsi"/>
                <w:sz w:val="24"/>
                <w:szCs w:val="24"/>
                <w:lang w:eastAsia="en-US"/>
              </w:rPr>
              <w:t>41143,2</w:t>
            </w:r>
          </w:p>
        </w:tc>
      </w:tr>
      <w:tr w:rsidR="00B910AD" w:rsidRPr="001B174C" w14:paraId="2DF4F5F6" w14:textId="77777777" w:rsidTr="00DC3934">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12460D34" w14:textId="77777777" w:rsidR="00B910AD" w:rsidRPr="001B174C" w:rsidRDefault="00B910AD" w:rsidP="00DC3934">
            <w:pPr>
              <w:spacing w:line="240" w:lineRule="auto"/>
              <w:ind w:firstLine="0"/>
              <w:jc w:val="left"/>
              <w:rPr>
                <w:rFonts w:eastAsiaTheme="minorHAnsi"/>
                <w:bCs/>
                <w:color w:val="000000"/>
                <w:sz w:val="24"/>
                <w:szCs w:val="24"/>
                <w:lang w:eastAsia="en-US"/>
              </w:rPr>
            </w:pPr>
            <w:r w:rsidRPr="001B174C">
              <w:rPr>
                <w:rFonts w:eastAsiaTheme="minorHAnsi"/>
                <w:sz w:val="24"/>
                <w:szCs w:val="24"/>
                <w:lang w:eastAsia="en-US"/>
              </w:rPr>
              <w:t>Прочие мероприятия по благоустройству городских округов и поселений</w:t>
            </w:r>
          </w:p>
        </w:tc>
        <w:tc>
          <w:tcPr>
            <w:tcW w:w="1183" w:type="dxa"/>
            <w:shd w:val="clear" w:color="auto" w:fill="auto"/>
            <w:vAlign w:val="bottom"/>
          </w:tcPr>
          <w:p w14:paraId="24754109" w14:textId="77777777" w:rsidR="00B910AD" w:rsidRPr="001B174C" w:rsidRDefault="00B910AD" w:rsidP="00DC3934">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05</w:t>
            </w:r>
          </w:p>
        </w:tc>
        <w:tc>
          <w:tcPr>
            <w:tcW w:w="1227" w:type="dxa"/>
            <w:shd w:val="clear" w:color="auto" w:fill="auto"/>
            <w:vAlign w:val="bottom"/>
          </w:tcPr>
          <w:p w14:paraId="414CB223" w14:textId="77777777" w:rsidR="00B910AD" w:rsidRPr="001B174C" w:rsidRDefault="00B910AD" w:rsidP="00DC3934">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03</w:t>
            </w:r>
          </w:p>
        </w:tc>
        <w:tc>
          <w:tcPr>
            <w:tcW w:w="1884" w:type="dxa"/>
            <w:shd w:val="clear" w:color="auto" w:fill="auto"/>
            <w:vAlign w:val="bottom"/>
          </w:tcPr>
          <w:p w14:paraId="365AC793" w14:textId="77777777" w:rsidR="00B910AD" w:rsidRPr="001B174C" w:rsidRDefault="00B910AD" w:rsidP="00DC3934">
            <w:pPr>
              <w:spacing w:line="240" w:lineRule="auto"/>
              <w:ind w:firstLine="0"/>
              <w:jc w:val="left"/>
              <w:rPr>
                <w:rFonts w:eastAsiaTheme="minorHAnsi"/>
                <w:sz w:val="24"/>
                <w:szCs w:val="24"/>
                <w:lang w:eastAsia="en-US"/>
              </w:rPr>
            </w:pPr>
            <w:r w:rsidRPr="001B174C">
              <w:rPr>
                <w:rFonts w:eastAsiaTheme="minorHAnsi"/>
                <w:sz w:val="24"/>
                <w:szCs w:val="24"/>
                <w:lang w:eastAsia="en-US"/>
              </w:rPr>
              <w:t>00 0 00 60005</w:t>
            </w:r>
          </w:p>
        </w:tc>
        <w:tc>
          <w:tcPr>
            <w:tcW w:w="1145" w:type="dxa"/>
            <w:shd w:val="clear" w:color="auto" w:fill="auto"/>
            <w:vAlign w:val="bottom"/>
          </w:tcPr>
          <w:p w14:paraId="53A72A98" w14:textId="77777777" w:rsidR="00B910AD" w:rsidRPr="001B174C" w:rsidRDefault="00B910AD" w:rsidP="00DC3934">
            <w:pPr>
              <w:spacing w:line="240" w:lineRule="auto"/>
              <w:ind w:firstLine="0"/>
              <w:jc w:val="left"/>
              <w:rPr>
                <w:rFonts w:eastAsiaTheme="minorHAnsi"/>
                <w:sz w:val="24"/>
                <w:szCs w:val="24"/>
                <w:lang w:eastAsia="en-US"/>
              </w:rPr>
            </w:pPr>
          </w:p>
        </w:tc>
        <w:tc>
          <w:tcPr>
            <w:tcW w:w="1548" w:type="dxa"/>
            <w:shd w:val="clear" w:color="auto" w:fill="auto"/>
            <w:vAlign w:val="bottom"/>
          </w:tcPr>
          <w:p w14:paraId="4F19DB0A" w14:textId="69CBF957" w:rsidR="00B910AD" w:rsidRPr="00F549E1" w:rsidRDefault="00C27EF9" w:rsidP="006A3D48">
            <w:pPr>
              <w:spacing w:line="240" w:lineRule="auto"/>
              <w:ind w:firstLine="0"/>
              <w:jc w:val="left"/>
              <w:rPr>
                <w:rFonts w:eastAsiaTheme="minorHAnsi"/>
                <w:sz w:val="24"/>
                <w:szCs w:val="24"/>
                <w:lang w:eastAsia="en-US"/>
              </w:rPr>
            </w:pPr>
            <w:r w:rsidRPr="00F549E1">
              <w:rPr>
                <w:rFonts w:eastAsiaTheme="minorHAnsi"/>
                <w:sz w:val="24"/>
                <w:szCs w:val="24"/>
                <w:lang w:eastAsia="en-US"/>
              </w:rPr>
              <w:t>11186,</w:t>
            </w:r>
            <w:r w:rsidR="006A3D48" w:rsidRPr="00F549E1">
              <w:rPr>
                <w:rFonts w:eastAsiaTheme="minorHAnsi"/>
                <w:sz w:val="24"/>
                <w:szCs w:val="24"/>
                <w:lang w:eastAsia="en-US"/>
              </w:rPr>
              <w:t>6</w:t>
            </w:r>
          </w:p>
        </w:tc>
      </w:tr>
      <w:tr w:rsidR="00B910AD" w:rsidRPr="001B174C" w14:paraId="174FEC3C" w14:textId="77777777" w:rsidTr="00DC3934">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298CA45A" w14:textId="77777777" w:rsidR="00B910AD" w:rsidRPr="001B174C" w:rsidRDefault="00B910AD" w:rsidP="00DC3934">
            <w:pPr>
              <w:spacing w:line="240" w:lineRule="auto"/>
              <w:ind w:firstLine="0"/>
              <w:jc w:val="left"/>
              <w:rPr>
                <w:rFonts w:eastAsiaTheme="minorHAnsi"/>
                <w:bCs/>
                <w:color w:val="000000"/>
                <w:sz w:val="24"/>
                <w:szCs w:val="24"/>
                <w:lang w:eastAsia="en-US"/>
              </w:rPr>
            </w:pPr>
            <w:r w:rsidRPr="001B174C">
              <w:rPr>
                <w:rFonts w:eastAsiaTheme="minorHAnsi"/>
                <w:sz w:val="24"/>
                <w:szCs w:val="24"/>
                <w:lang w:eastAsia="en-US"/>
              </w:rPr>
              <w:t>Прочая закупка товаров, работ и услуг для государственных нужд</w:t>
            </w:r>
          </w:p>
        </w:tc>
        <w:tc>
          <w:tcPr>
            <w:tcW w:w="1183" w:type="dxa"/>
            <w:shd w:val="clear" w:color="auto" w:fill="auto"/>
            <w:vAlign w:val="bottom"/>
          </w:tcPr>
          <w:p w14:paraId="1389DD33" w14:textId="77777777" w:rsidR="00B910AD" w:rsidRPr="001B174C" w:rsidRDefault="00B910AD" w:rsidP="00DC3934">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05</w:t>
            </w:r>
          </w:p>
        </w:tc>
        <w:tc>
          <w:tcPr>
            <w:tcW w:w="1227" w:type="dxa"/>
            <w:shd w:val="clear" w:color="auto" w:fill="auto"/>
            <w:vAlign w:val="bottom"/>
          </w:tcPr>
          <w:p w14:paraId="2AF7B277" w14:textId="77777777" w:rsidR="00B910AD" w:rsidRPr="001B174C" w:rsidRDefault="00B910AD" w:rsidP="00DC3934">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03</w:t>
            </w:r>
          </w:p>
        </w:tc>
        <w:tc>
          <w:tcPr>
            <w:tcW w:w="1884" w:type="dxa"/>
            <w:shd w:val="clear" w:color="auto" w:fill="auto"/>
            <w:vAlign w:val="bottom"/>
          </w:tcPr>
          <w:p w14:paraId="7B8636E6" w14:textId="77777777" w:rsidR="00B910AD" w:rsidRPr="001B174C" w:rsidRDefault="00B910AD" w:rsidP="00DC3934">
            <w:pPr>
              <w:spacing w:line="240" w:lineRule="auto"/>
              <w:ind w:firstLine="0"/>
              <w:jc w:val="left"/>
              <w:rPr>
                <w:rFonts w:eastAsiaTheme="minorHAnsi"/>
                <w:sz w:val="24"/>
                <w:szCs w:val="24"/>
                <w:lang w:eastAsia="en-US"/>
              </w:rPr>
            </w:pPr>
            <w:r w:rsidRPr="001B174C">
              <w:rPr>
                <w:rFonts w:eastAsiaTheme="minorHAnsi"/>
                <w:sz w:val="24"/>
                <w:szCs w:val="24"/>
                <w:lang w:eastAsia="en-US"/>
              </w:rPr>
              <w:t>00 0 00 60005</w:t>
            </w:r>
          </w:p>
        </w:tc>
        <w:tc>
          <w:tcPr>
            <w:tcW w:w="1145" w:type="dxa"/>
            <w:shd w:val="clear" w:color="auto" w:fill="auto"/>
            <w:vAlign w:val="bottom"/>
          </w:tcPr>
          <w:p w14:paraId="66F5142E" w14:textId="77777777" w:rsidR="00B910AD" w:rsidRPr="001B174C" w:rsidRDefault="00B910AD" w:rsidP="00DC3934">
            <w:pPr>
              <w:spacing w:line="240" w:lineRule="auto"/>
              <w:ind w:firstLine="0"/>
              <w:jc w:val="left"/>
              <w:rPr>
                <w:rFonts w:eastAsiaTheme="minorHAnsi"/>
                <w:sz w:val="24"/>
                <w:szCs w:val="24"/>
                <w:lang w:eastAsia="en-US"/>
              </w:rPr>
            </w:pPr>
            <w:r w:rsidRPr="001B174C">
              <w:rPr>
                <w:rFonts w:eastAsiaTheme="minorHAnsi"/>
                <w:sz w:val="24"/>
                <w:szCs w:val="24"/>
                <w:lang w:eastAsia="en-US"/>
              </w:rPr>
              <w:t>244</w:t>
            </w:r>
          </w:p>
        </w:tc>
        <w:tc>
          <w:tcPr>
            <w:tcW w:w="1548" w:type="dxa"/>
            <w:shd w:val="clear" w:color="auto" w:fill="auto"/>
            <w:vAlign w:val="bottom"/>
          </w:tcPr>
          <w:p w14:paraId="63142803" w14:textId="5D8666D6" w:rsidR="00B910AD" w:rsidRPr="00F549E1" w:rsidRDefault="00C27EF9" w:rsidP="00DC3934">
            <w:pPr>
              <w:spacing w:line="240" w:lineRule="auto"/>
              <w:ind w:firstLine="0"/>
              <w:jc w:val="left"/>
              <w:rPr>
                <w:rFonts w:eastAsiaTheme="minorHAnsi"/>
                <w:sz w:val="24"/>
                <w:szCs w:val="24"/>
                <w:lang w:eastAsia="en-US"/>
              </w:rPr>
            </w:pPr>
            <w:r w:rsidRPr="00F549E1">
              <w:rPr>
                <w:rFonts w:eastAsiaTheme="minorHAnsi"/>
                <w:sz w:val="24"/>
                <w:szCs w:val="24"/>
                <w:lang w:eastAsia="en-US"/>
              </w:rPr>
              <w:t>10500,0</w:t>
            </w:r>
          </w:p>
        </w:tc>
      </w:tr>
      <w:tr w:rsidR="00B910AD" w:rsidRPr="001B174C" w14:paraId="2B3D2A04" w14:textId="77777777" w:rsidTr="00DC3934">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702677E9" w14:textId="77777777" w:rsidR="00B910AD" w:rsidRPr="001B174C" w:rsidRDefault="00B910AD" w:rsidP="00DC3934">
            <w:pPr>
              <w:spacing w:line="240" w:lineRule="auto"/>
              <w:ind w:firstLine="0"/>
              <w:jc w:val="left"/>
              <w:rPr>
                <w:rFonts w:eastAsiaTheme="minorHAnsi"/>
                <w:sz w:val="24"/>
                <w:szCs w:val="24"/>
                <w:lang w:eastAsia="en-US"/>
              </w:rPr>
            </w:pPr>
            <w:r w:rsidRPr="001B174C">
              <w:rPr>
                <w:rFonts w:eastAsiaTheme="minorHAnsi"/>
                <w:sz w:val="24"/>
                <w:szCs w:val="24"/>
                <w:lang w:eastAsia="en-US"/>
              </w:rPr>
              <w:t>Уплата налога на имущество организаций и земельного налога</w:t>
            </w:r>
          </w:p>
        </w:tc>
        <w:tc>
          <w:tcPr>
            <w:tcW w:w="1183" w:type="dxa"/>
            <w:shd w:val="clear" w:color="auto" w:fill="auto"/>
            <w:vAlign w:val="bottom"/>
          </w:tcPr>
          <w:p w14:paraId="0ED315BE" w14:textId="77777777" w:rsidR="00B910AD" w:rsidRPr="001B174C" w:rsidRDefault="00B910AD" w:rsidP="00DC3934">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05</w:t>
            </w:r>
          </w:p>
        </w:tc>
        <w:tc>
          <w:tcPr>
            <w:tcW w:w="1227" w:type="dxa"/>
            <w:shd w:val="clear" w:color="auto" w:fill="auto"/>
            <w:vAlign w:val="bottom"/>
          </w:tcPr>
          <w:p w14:paraId="52F5C34F" w14:textId="77777777" w:rsidR="00B910AD" w:rsidRPr="001B174C" w:rsidRDefault="00B910AD" w:rsidP="00DC3934">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03</w:t>
            </w:r>
          </w:p>
        </w:tc>
        <w:tc>
          <w:tcPr>
            <w:tcW w:w="1884" w:type="dxa"/>
            <w:shd w:val="clear" w:color="auto" w:fill="auto"/>
            <w:vAlign w:val="bottom"/>
          </w:tcPr>
          <w:p w14:paraId="39528AC3" w14:textId="77777777" w:rsidR="00B910AD" w:rsidRPr="001B174C" w:rsidRDefault="00B910AD" w:rsidP="00DC3934">
            <w:pPr>
              <w:spacing w:line="240" w:lineRule="auto"/>
              <w:ind w:firstLine="0"/>
              <w:jc w:val="left"/>
              <w:rPr>
                <w:rFonts w:eastAsiaTheme="minorHAnsi"/>
                <w:sz w:val="24"/>
                <w:szCs w:val="24"/>
                <w:lang w:eastAsia="en-US"/>
              </w:rPr>
            </w:pPr>
            <w:r w:rsidRPr="001B174C">
              <w:rPr>
                <w:rFonts w:eastAsiaTheme="minorHAnsi"/>
                <w:sz w:val="24"/>
                <w:szCs w:val="24"/>
                <w:lang w:eastAsia="en-US"/>
              </w:rPr>
              <w:t>00 0 00 60005</w:t>
            </w:r>
          </w:p>
        </w:tc>
        <w:tc>
          <w:tcPr>
            <w:tcW w:w="1145" w:type="dxa"/>
            <w:shd w:val="clear" w:color="auto" w:fill="auto"/>
            <w:vAlign w:val="bottom"/>
          </w:tcPr>
          <w:p w14:paraId="2EA2253F" w14:textId="77777777" w:rsidR="00B910AD" w:rsidRPr="001B174C" w:rsidRDefault="00B910AD" w:rsidP="00DC3934">
            <w:pPr>
              <w:spacing w:line="240" w:lineRule="auto"/>
              <w:ind w:firstLine="0"/>
              <w:jc w:val="left"/>
              <w:rPr>
                <w:rFonts w:eastAsiaTheme="minorHAnsi"/>
                <w:sz w:val="24"/>
                <w:szCs w:val="24"/>
                <w:lang w:eastAsia="en-US"/>
              </w:rPr>
            </w:pPr>
            <w:r w:rsidRPr="001B174C">
              <w:rPr>
                <w:rFonts w:eastAsiaTheme="minorHAnsi"/>
                <w:sz w:val="24"/>
                <w:szCs w:val="24"/>
                <w:lang w:eastAsia="en-US"/>
              </w:rPr>
              <w:t>851</w:t>
            </w:r>
          </w:p>
        </w:tc>
        <w:tc>
          <w:tcPr>
            <w:tcW w:w="1548" w:type="dxa"/>
            <w:shd w:val="clear" w:color="auto" w:fill="auto"/>
            <w:vAlign w:val="bottom"/>
          </w:tcPr>
          <w:p w14:paraId="1D7BA387" w14:textId="3B131500" w:rsidR="00B910AD" w:rsidRPr="00F549E1" w:rsidRDefault="00C27EF9" w:rsidP="006A3D48">
            <w:pPr>
              <w:spacing w:line="240" w:lineRule="auto"/>
              <w:ind w:firstLine="0"/>
              <w:jc w:val="left"/>
              <w:rPr>
                <w:rFonts w:eastAsiaTheme="minorHAnsi"/>
                <w:sz w:val="24"/>
                <w:szCs w:val="24"/>
                <w:lang w:eastAsia="en-US"/>
              </w:rPr>
            </w:pPr>
            <w:r w:rsidRPr="00F549E1">
              <w:rPr>
                <w:rFonts w:eastAsiaTheme="minorHAnsi"/>
                <w:sz w:val="24"/>
                <w:szCs w:val="24"/>
                <w:lang w:eastAsia="en-US"/>
              </w:rPr>
              <w:t>536,</w:t>
            </w:r>
            <w:r w:rsidR="006A3D48" w:rsidRPr="00F549E1">
              <w:rPr>
                <w:rFonts w:eastAsiaTheme="minorHAnsi"/>
                <w:sz w:val="24"/>
                <w:szCs w:val="24"/>
                <w:lang w:eastAsia="en-US"/>
              </w:rPr>
              <w:t>6</w:t>
            </w:r>
          </w:p>
        </w:tc>
      </w:tr>
      <w:tr w:rsidR="00B910AD" w:rsidRPr="001B174C" w14:paraId="6BB4E214" w14:textId="77777777" w:rsidTr="00DC3934">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6481A93A" w14:textId="77777777" w:rsidR="00B910AD" w:rsidRPr="001B174C" w:rsidRDefault="00B910AD" w:rsidP="00DC3934">
            <w:pPr>
              <w:spacing w:line="240" w:lineRule="auto"/>
              <w:ind w:firstLine="0"/>
              <w:jc w:val="left"/>
              <w:rPr>
                <w:rFonts w:eastAsiaTheme="minorHAnsi"/>
                <w:sz w:val="24"/>
                <w:szCs w:val="24"/>
                <w:lang w:eastAsia="en-US"/>
              </w:rPr>
            </w:pPr>
            <w:r w:rsidRPr="001B174C">
              <w:rPr>
                <w:rFonts w:eastAsiaTheme="minorHAnsi"/>
                <w:sz w:val="24"/>
                <w:szCs w:val="24"/>
                <w:lang w:eastAsia="en-US"/>
              </w:rPr>
              <w:t>Уплата прочих налогов, сборов и иных платежей</w:t>
            </w:r>
          </w:p>
        </w:tc>
        <w:tc>
          <w:tcPr>
            <w:tcW w:w="1183" w:type="dxa"/>
            <w:shd w:val="clear" w:color="auto" w:fill="auto"/>
            <w:vAlign w:val="bottom"/>
          </w:tcPr>
          <w:p w14:paraId="5D4604BD" w14:textId="77777777" w:rsidR="00B910AD" w:rsidRPr="001B174C" w:rsidRDefault="00B910AD" w:rsidP="00DC3934">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05</w:t>
            </w:r>
          </w:p>
        </w:tc>
        <w:tc>
          <w:tcPr>
            <w:tcW w:w="1227" w:type="dxa"/>
            <w:shd w:val="clear" w:color="auto" w:fill="auto"/>
            <w:vAlign w:val="bottom"/>
          </w:tcPr>
          <w:p w14:paraId="6230AB5D" w14:textId="77777777" w:rsidR="00B910AD" w:rsidRPr="001B174C" w:rsidRDefault="00B910AD" w:rsidP="00DC3934">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03</w:t>
            </w:r>
          </w:p>
        </w:tc>
        <w:tc>
          <w:tcPr>
            <w:tcW w:w="1884" w:type="dxa"/>
            <w:shd w:val="clear" w:color="auto" w:fill="auto"/>
            <w:vAlign w:val="bottom"/>
          </w:tcPr>
          <w:p w14:paraId="002AED6C" w14:textId="77777777" w:rsidR="00B910AD" w:rsidRPr="001B174C" w:rsidRDefault="00B910AD" w:rsidP="00DC3934">
            <w:pPr>
              <w:spacing w:line="240" w:lineRule="auto"/>
              <w:ind w:firstLine="0"/>
              <w:jc w:val="left"/>
              <w:rPr>
                <w:rFonts w:eastAsiaTheme="minorHAnsi"/>
                <w:sz w:val="24"/>
                <w:szCs w:val="24"/>
                <w:lang w:eastAsia="en-US"/>
              </w:rPr>
            </w:pPr>
            <w:r w:rsidRPr="001B174C">
              <w:rPr>
                <w:rFonts w:eastAsiaTheme="minorHAnsi"/>
                <w:sz w:val="24"/>
                <w:szCs w:val="24"/>
                <w:lang w:eastAsia="en-US"/>
              </w:rPr>
              <w:t>00 0 00 60005</w:t>
            </w:r>
          </w:p>
        </w:tc>
        <w:tc>
          <w:tcPr>
            <w:tcW w:w="1145" w:type="dxa"/>
            <w:shd w:val="clear" w:color="auto" w:fill="auto"/>
            <w:vAlign w:val="bottom"/>
          </w:tcPr>
          <w:p w14:paraId="09E30B86" w14:textId="77777777" w:rsidR="00B910AD" w:rsidRPr="001B174C" w:rsidRDefault="00B910AD" w:rsidP="00DC3934">
            <w:pPr>
              <w:spacing w:line="240" w:lineRule="auto"/>
              <w:ind w:firstLine="0"/>
              <w:jc w:val="left"/>
              <w:rPr>
                <w:rFonts w:eastAsiaTheme="minorHAnsi"/>
                <w:sz w:val="24"/>
                <w:szCs w:val="24"/>
                <w:lang w:eastAsia="en-US"/>
              </w:rPr>
            </w:pPr>
            <w:r w:rsidRPr="001B174C">
              <w:rPr>
                <w:rFonts w:eastAsiaTheme="minorHAnsi"/>
                <w:sz w:val="24"/>
                <w:szCs w:val="24"/>
                <w:lang w:eastAsia="en-US"/>
              </w:rPr>
              <w:t>852</w:t>
            </w:r>
          </w:p>
        </w:tc>
        <w:tc>
          <w:tcPr>
            <w:tcW w:w="1548" w:type="dxa"/>
            <w:shd w:val="clear" w:color="auto" w:fill="auto"/>
            <w:vAlign w:val="bottom"/>
          </w:tcPr>
          <w:p w14:paraId="663DCB80" w14:textId="77777777" w:rsidR="00B910AD" w:rsidRPr="00F549E1" w:rsidRDefault="00B910AD" w:rsidP="00DC3934">
            <w:pPr>
              <w:spacing w:line="240" w:lineRule="auto"/>
              <w:ind w:firstLine="0"/>
              <w:jc w:val="left"/>
              <w:rPr>
                <w:rFonts w:eastAsiaTheme="minorHAnsi"/>
                <w:sz w:val="24"/>
                <w:szCs w:val="24"/>
                <w:lang w:eastAsia="en-US"/>
              </w:rPr>
            </w:pPr>
            <w:r w:rsidRPr="00F549E1">
              <w:rPr>
                <w:rFonts w:eastAsiaTheme="minorHAnsi"/>
                <w:sz w:val="24"/>
                <w:szCs w:val="24"/>
                <w:lang w:eastAsia="en-US"/>
              </w:rPr>
              <w:t>100,0</w:t>
            </w:r>
          </w:p>
        </w:tc>
      </w:tr>
      <w:tr w:rsidR="00B910AD" w:rsidRPr="001B174C" w14:paraId="21810B53" w14:textId="77777777" w:rsidTr="00DC3934">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1551FC19" w14:textId="77777777" w:rsidR="00B910AD" w:rsidRPr="001B174C" w:rsidRDefault="00B910AD" w:rsidP="00DC3934">
            <w:pPr>
              <w:spacing w:line="240" w:lineRule="auto"/>
              <w:ind w:firstLine="0"/>
              <w:jc w:val="left"/>
              <w:rPr>
                <w:rFonts w:eastAsiaTheme="minorHAnsi"/>
                <w:bCs/>
                <w:color w:val="000000"/>
                <w:sz w:val="24"/>
                <w:szCs w:val="24"/>
                <w:lang w:eastAsia="en-US"/>
              </w:rPr>
            </w:pPr>
            <w:r w:rsidRPr="001B174C">
              <w:rPr>
                <w:rFonts w:eastAsiaTheme="minorHAnsi"/>
                <w:sz w:val="24"/>
                <w:szCs w:val="24"/>
                <w:lang w:eastAsia="en-US"/>
              </w:rPr>
              <w:t>Уплата иных платежей</w:t>
            </w:r>
          </w:p>
        </w:tc>
        <w:tc>
          <w:tcPr>
            <w:tcW w:w="1183" w:type="dxa"/>
            <w:shd w:val="clear" w:color="auto" w:fill="auto"/>
            <w:vAlign w:val="bottom"/>
          </w:tcPr>
          <w:p w14:paraId="0541150A" w14:textId="77777777" w:rsidR="00B910AD" w:rsidRPr="001B174C" w:rsidRDefault="00B910AD" w:rsidP="00DC3934">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05</w:t>
            </w:r>
          </w:p>
        </w:tc>
        <w:tc>
          <w:tcPr>
            <w:tcW w:w="1227" w:type="dxa"/>
            <w:shd w:val="clear" w:color="auto" w:fill="auto"/>
            <w:vAlign w:val="bottom"/>
          </w:tcPr>
          <w:p w14:paraId="2CD0DED3" w14:textId="77777777" w:rsidR="00B910AD" w:rsidRPr="001B174C" w:rsidRDefault="00B910AD" w:rsidP="00DC3934">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03</w:t>
            </w:r>
          </w:p>
        </w:tc>
        <w:tc>
          <w:tcPr>
            <w:tcW w:w="1884" w:type="dxa"/>
            <w:shd w:val="clear" w:color="auto" w:fill="auto"/>
            <w:vAlign w:val="bottom"/>
          </w:tcPr>
          <w:p w14:paraId="64011559" w14:textId="77777777" w:rsidR="00B910AD" w:rsidRPr="001B174C" w:rsidRDefault="00B910AD" w:rsidP="00DC3934">
            <w:pPr>
              <w:spacing w:line="240" w:lineRule="auto"/>
              <w:ind w:firstLine="0"/>
              <w:jc w:val="left"/>
              <w:rPr>
                <w:rFonts w:eastAsiaTheme="minorHAnsi"/>
                <w:sz w:val="24"/>
                <w:szCs w:val="24"/>
                <w:lang w:eastAsia="en-US"/>
              </w:rPr>
            </w:pPr>
            <w:r w:rsidRPr="001B174C">
              <w:rPr>
                <w:rFonts w:eastAsiaTheme="minorHAnsi"/>
                <w:sz w:val="24"/>
                <w:szCs w:val="24"/>
                <w:lang w:eastAsia="en-US"/>
              </w:rPr>
              <w:t>00 0 00 60005</w:t>
            </w:r>
          </w:p>
        </w:tc>
        <w:tc>
          <w:tcPr>
            <w:tcW w:w="1145" w:type="dxa"/>
            <w:shd w:val="clear" w:color="auto" w:fill="auto"/>
            <w:vAlign w:val="bottom"/>
          </w:tcPr>
          <w:p w14:paraId="189CE93A" w14:textId="77777777" w:rsidR="00B910AD" w:rsidRPr="001B174C" w:rsidRDefault="00B910AD" w:rsidP="00DC3934">
            <w:pPr>
              <w:spacing w:line="240" w:lineRule="auto"/>
              <w:ind w:firstLine="0"/>
              <w:jc w:val="left"/>
              <w:rPr>
                <w:rFonts w:eastAsiaTheme="minorHAnsi"/>
                <w:sz w:val="24"/>
                <w:szCs w:val="24"/>
                <w:lang w:eastAsia="en-US"/>
              </w:rPr>
            </w:pPr>
            <w:r w:rsidRPr="001B174C">
              <w:rPr>
                <w:rFonts w:eastAsiaTheme="minorHAnsi"/>
                <w:sz w:val="24"/>
                <w:szCs w:val="24"/>
                <w:lang w:eastAsia="en-US"/>
              </w:rPr>
              <w:t>853</w:t>
            </w:r>
          </w:p>
        </w:tc>
        <w:tc>
          <w:tcPr>
            <w:tcW w:w="1548" w:type="dxa"/>
            <w:shd w:val="clear" w:color="auto" w:fill="auto"/>
            <w:vAlign w:val="bottom"/>
          </w:tcPr>
          <w:p w14:paraId="56AC0D24" w14:textId="77777777" w:rsidR="00B910AD" w:rsidRPr="00F549E1" w:rsidRDefault="00B910AD" w:rsidP="00DC3934">
            <w:pPr>
              <w:spacing w:line="240" w:lineRule="auto"/>
              <w:ind w:firstLine="0"/>
              <w:jc w:val="left"/>
              <w:rPr>
                <w:rFonts w:eastAsiaTheme="minorHAnsi"/>
                <w:sz w:val="24"/>
                <w:szCs w:val="24"/>
                <w:lang w:eastAsia="en-US"/>
              </w:rPr>
            </w:pPr>
            <w:r w:rsidRPr="00F549E1">
              <w:rPr>
                <w:rFonts w:eastAsiaTheme="minorHAnsi"/>
                <w:sz w:val="24"/>
                <w:szCs w:val="24"/>
                <w:lang w:eastAsia="en-US"/>
              </w:rPr>
              <w:t>50,0</w:t>
            </w:r>
          </w:p>
        </w:tc>
      </w:tr>
      <w:tr w:rsidR="00B910AD" w:rsidRPr="001B174C" w14:paraId="60F4B5DC" w14:textId="77777777" w:rsidTr="00DC3934">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6E9C428C" w14:textId="77777777" w:rsidR="00B910AD" w:rsidRPr="001B174C" w:rsidRDefault="00B910AD" w:rsidP="00DC3934">
            <w:pPr>
              <w:spacing w:line="240" w:lineRule="auto"/>
              <w:ind w:firstLine="0"/>
              <w:jc w:val="left"/>
              <w:rPr>
                <w:rFonts w:eastAsiaTheme="minorHAnsi"/>
                <w:bCs/>
                <w:color w:val="000000"/>
                <w:sz w:val="24"/>
                <w:szCs w:val="24"/>
                <w:lang w:eastAsia="en-US"/>
              </w:rPr>
            </w:pPr>
            <w:r w:rsidRPr="001B174C">
              <w:rPr>
                <w:rFonts w:eastAsiaTheme="minorHAnsi"/>
                <w:sz w:val="24"/>
                <w:szCs w:val="24"/>
                <w:lang w:eastAsia="en-US"/>
              </w:rPr>
              <w:t>Муниципальные программы</w:t>
            </w:r>
          </w:p>
        </w:tc>
        <w:tc>
          <w:tcPr>
            <w:tcW w:w="1183" w:type="dxa"/>
            <w:shd w:val="clear" w:color="auto" w:fill="auto"/>
            <w:vAlign w:val="bottom"/>
          </w:tcPr>
          <w:p w14:paraId="7BB1D510" w14:textId="77777777" w:rsidR="00B910AD" w:rsidRPr="001B174C" w:rsidRDefault="00B910AD" w:rsidP="00DC3934">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05</w:t>
            </w:r>
          </w:p>
        </w:tc>
        <w:tc>
          <w:tcPr>
            <w:tcW w:w="1227" w:type="dxa"/>
            <w:shd w:val="clear" w:color="auto" w:fill="auto"/>
            <w:vAlign w:val="bottom"/>
          </w:tcPr>
          <w:p w14:paraId="7047CFB4" w14:textId="77777777" w:rsidR="00B910AD" w:rsidRPr="001B174C" w:rsidRDefault="00B910AD" w:rsidP="00DC3934">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03</w:t>
            </w:r>
          </w:p>
        </w:tc>
        <w:tc>
          <w:tcPr>
            <w:tcW w:w="1884" w:type="dxa"/>
            <w:shd w:val="clear" w:color="auto" w:fill="auto"/>
            <w:vAlign w:val="bottom"/>
          </w:tcPr>
          <w:p w14:paraId="0DF82734" w14:textId="77777777" w:rsidR="00B910AD" w:rsidRPr="001B174C" w:rsidRDefault="00B910AD" w:rsidP="00DC3934">
            <w:pPr>
              <w:spacing w:line="240" w:lineRule="auto"/>
              <w:ind w:firstLine="0"/>
              <w:jc w:val="left"/>
              <w:rPr>
                <w:rFonts w:eastAsiaTheme="minorHAnsi"/>
                <w:sz w:val="24"/>
                <w:szCs w:val="24"/>
                <w:lang w:eastAsia="en-US"/>
              </w:rPr>
            </w:pPr>
            <w:r w:rsidRPr="001B174C">
              <w:rPr>
                <w:rFonts w:eastAsiaTheme="minorHAnsi"/>
                <w:sz w:val="24"/>
                <w:szCs w:val="24"/>
                <w:lang w:eastAsia="en-US"/>
              </w:rPr>
              <w:t>00 0 00 79500</w:t>
            </w:r>
          </w:p>
        </w:tc>
        <w:tc>
          <w:tcPr>
            <w:tcW w:w="1145" w:type="dxa"/>
            <w:shd w:val="clear" w:color="auto" w:fill="auto"/>
            <w:vAlign w:val="bottom"/>
          </w:tcPr>
          <w:p w14:paraId="04049E48" w14:textId="77777777" w:rsidR="00B910AD" w:rsidRPr="001B174C" w:rsidRDefault="00B910AD" w:rsidP="00DC3934">
            <w:pPr>
              <w:spacing w:line="240" w:lineRule="auto"/>
              <w:ind w:firstLine="0"/>
              <w:jc w:val="left"/>
              <w:rPr>
                <w:rFonts w:eastAsiaTheme="minorHAnsi"/>
                <w:sz w:val="24"/>
                <w:szCs w:val="24"/>
                <w:lang w:eastAsia="en-US"/>
              </w:rPr>
            </w:pPr>
          </w:p>
        </w:tc>
        <w:tc>
          <w:tcPr>
            <w:tcW w:w="1548" w:type="dxa"/>
            <w:shd w:val="clear" w:color="auto" w:fill="auto"/>
            <w:vAlign w:val="bottom"/>
          </w:tcPr>
          <w:p w14:paraId="4038DFF6" w14:textId="4BEB537A" w:rsidR="00B910AD" w:rsidRPr="00F549E1" w:rsidRDefault="00FF6299" w:rsidP="00DC3934">
            <w:pPr>
              <w:spacing w:line="240" w:lineRule="auto"/>
              <w:ind w:firstLine="0"/>
              <w:jc w:val="left"/>
              <w:rPr>
                <w:rFonts w:eastAsiaTheme="minorHAnsi"/>
                <w:sz w:val="24"/>
                <w:szCs w:val="24"/>
                <w:lang w:eastAsia="en-US"/>
              </w:rPr>
            </w:pPr>
            <w:r w:rsidRPr="00F549E1">
              <w:rPr>
                <w:rFonts w:eastAsiaTheme="minorHAnsi"/>
                <w:sz w:val="24"/>
                <w:szCs w:val="24"/>
                <w:lang w:eastAsia="en-US"/>
              </w:rPr>
              <w:t>4378,7</w:t>
            </w:r>
          </w:p>
        </w:tc>
      </w:tr>
      <w:tr w:rsidR="00B910AD" w:rsidRPr="001B174C" w14:paraId="696CA149" w14:textId="77777777" w:rsidTr="00DC3934">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26F19C6E" w14:textId="77777777" w:rsidR="00B910AD" w:rsidRPr="001B174C" w:rsidRDefault="00B910AD" w:rsidP="00DC3934">
            <w:pPr>
              <w:spacing w:line="240" w:lineRule="auto"/>
              <w:ind w:firstLine="0"/>
              <w:jc w:val="left"/>
              <w:rPr>
                <w:rFonts w:eastAsiaTheme="minorHAnsi"/>
                <w:bCs/>
                <w:color w:val="000000"/>
                <w:sz w:val="24"/>
                <w:szCs w:val="24"/>
                <w:lang w:eastAsia="en-US"/>
              </w:rPr>
            </w:pPr>
            <w:r w:rsidRPr="001B174C">
              <w:rPr>
                <w:rFonts w:eastAsiaTheme="minorHAnsi"/>
                <w:sz w:val="24"/>
                <w:szCs w:val="24"/>
                <w:lang w:eastAsia="en-US"/>
              </w:rPr>
              <w:t>Муниципальная программа «Формирование комфортной городской среды на территории в Приаргунского муниципального округа Забайкальского края на 2022-2026 годы</w:t>
            </w:r>
          </w:p>
        </w:tc>
        <w:tc>
          <w:tcPr>
            <w:tcW w:w="1183" w:type="dxa"/>
            <w:shd w:val="clear" w:color="auto" w:fill="auto"/>
            <w:vAlign w:val="bottom"/>
          </w:tcPr>
          <w:p w14:paraId="1E0AE3D5" w14:textId="77777777" w:rsidR="00B910AD" w:rsidRPr="001B174C" w:rsidRDefault="00B910AD" w:rsidP="00DC3934">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05</w:t>
            </w:r>
          </w:p>
        </w:tc>
        <w:tc>
          <w:tcPr>
            <w:tcW w:w="1227" w:type="dxa"/>
            <w:shd w:val="clear" w:color="auto" w:fill="auto"/>
            <w:vAlign w:val="bottom"/>
          </w:tcPr>
          <w:p w14:paraId="22D31AE0" w14:textId="77777777" w:rsidR="00B910AD" w:rsidRPr="001B174C" w:rsidRDefault="00B910AD" w:rsidP="00DC3934">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03</w:t>
            </w:r>
          </w:p>
        </w:tc>
        <w:tc>
          <w:tcPr>
            <w:tcW w:w="1884" w:type="dxa"/>
            <w:shd w:val="clear" w:color="auto" w:fill="auto"/>
            <w:vAlign w:val="bottom"/>
          </w:tcPr>
          <w:p w14:paraId="17BADB92" w14:textId="21CAC9B6" w:rsidR="00B910AD" w:rsidRPr="001B174C" w:rsidRDefault="00FF6299" w:rsidP="00DC3934">
            <w:pPr>
              <w:spacing w:line="240" w:lineRule="auto"/>
              <w:ind w:firstLine="0"/>
              <w:jc w:val="left"/>
              <w:rPr>
                <w:rFonts w:eastAsiaTheme="minorHAnsi"/>
                <w:sz w:val="24"/>
                <w:szCs w:val="24"/>
                <w:lang w:eastAsia="en-US"/>
              </w:rPr>
            </w:pPr>
            <w:r>
              <w:rPr>
                <w:rFonts w:eastAsiaTheme="minorHAnsi"/>
                <w:sz w:val="24"/>
                <w:szCs w:val="24"/>
                <w:lang w:eastAsia="en-US"/>
              </w:rPr>
              <w:t xml:space="preserve"> </w:t>
            </w:r>
            <w:r w:rsidR="00B910AD" w:rsidRPr="001B174C">
              <w:rPr>
                <w:rFonts w:eastAsiaTheme="minorHAnsi"/>
                <w:sz w:val="24"/>
                <w:szCs w:val="24"/>
                <w:lang w:eastAsia="en-US"/>
              </w:rPr>
              <w:t>00 0 00 79509</w:t>
            </w:r>
          </w:p>
        </w:tc>
        <w:tc>
          <w:tcPr>
            <w:tcW w:w="1145" w:type="dxa"/>
            <w:shd w:val="clear" w:color="auto" w:fill="auto"/>
            <w:vAlign w:val="bottom"/>
          </w:tcPr>
          <w:p w14:paraId="76861B7F" w14:textId="77777777" w:rsidR="00B910AD" w:rsidRPr="001B174C" w:rsidRDefault="00B910AD" w:rsidP="00DC3934">
            <w:pPr>
              <w:spacing w:line="240" w:lineRule="auto"/>
              <w:ind w:firstLine="0"/>
              <w:jc w:val="left"/>
              <w:rPr>
                <w:rFonts w:eastAsiaTheme="minorHAnsi"/>
                <w:sz w:val="24"/>
                <w:szCs w:val="24"/>
                <w:lang w:eastAsia="en-US"/>
              </w:rPr>
            </w:pPr>
          </w:p>
        </w:tc>
        <w:tc>
          <w:tcPr>
            <w:tcW w:w="1548" w:type="dxa"/>
            <w:shd w:val="clear" w:color="auto" w:fill="auto"/>
            <w:vAlign w:val="bottom"/>
          </w:tcPr>
          <w:p w14:paraId="11D9BE77" w14:textId="583A69EC" w:rsidR="00B910AD" w:rsidRPr="001B174C" w:rsidRDefault="00FF6299" w:rsidP="00DC3934">
            <w:pPr>
              <w:spacing w:line="240" w:lineRule="auto"/>
              <w:ind w:firstLine="0"/>
              <w:jc w:val="left"/>
              <w:rPr>
                <w:rFonts w:eastAsiaTheme="minorHAnsi"/>
                <w:sz w:val="24"/>
                <w:szCs w:val="24"/>
                <w:lang w:eastAsia="en-US"/>
              </w:rPr>
            </w:pPr>
            <w:r>
              <w:rPr>
                <w:rFonts w:eastAsiaTheme="minorHAnsi"/>
                <w:sz w:val="24"/>
                <w:szCs w:val="24"/>
                <w:lang w:eastAsia="en-US"/>
              </w:rPr>
              <w:t>1470,7</w:t>
            </w:r>
          </w:p>
        </w:tc>
      </w:tr>
      <w:tr w:rsidR="00B910AD" w:rsidRPr="001B174C" w14:paraId="12069A5B" w14:textId="77777777" w:rsidTr="00DC3934">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0774675B" w14:textId="77777777" w:rsidR="00B910AD" w:rsidRPr="001B174C" w:rsidRDefault="00B910AD" w:rsidP="00DC3934">
            <w:pPr>
              <w:spacing w:line="240" w:lineRule="auto"/>
              <w:ind w:firstLine="0"/>
              <w:jc w:val="left"/>
              <w:rPr>
                <w:rFonts w:eastAsiaTheme="minorHAnsi"/>
                <w:bCs/>
                <w:color w:val="000000"/>
                <w:sz w:val="24"/>
                <w:szCs w:val="24"/>
                <w:lang w:eastAsia="en-US"/>
              </w:rPr>
            </w:pPr>
            <w:r w:rsidRPr="001B174C">
              <w:rPr>
                <w:rFonts w:eastAsiaTheme="minorHAnsi"/>
                <w:sz w:val="24"/>
                <w:szCs w:val="24"/>
                <w:lang w:eastAsia="en-US"/>
              </w:rPr>
              <w:t>Прочая закупка товаров, работ и услуг для государственных нужд</w:t>
            </w:r>
          </w:p>
        </w:tc>
        <w:tc>
          <w:tcPr>
            <w:tcW w:w="1183" w:type="dxa"/>
            <w:shd w:val="clear" w:color="auto" w:fill="auto"/>
            <w:vAlign w:val="bottom"/>
          </w:tcPr>
          <w:p w14:paraId="17ADCEE0" w14:textId="77777777" w:rsidR="00B910AD" w:rsidRPr="001B174C" w:rsidRDefault="00B910AD" w:rsidP="00DC3934">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05</w:t>
            </w:r>
          </w:p>
        </w:tc>
        <w:tc>
          <w:tcPr>
            <w:tcW w:w="1227" w:type="dxa"/>
            <w:shd w:val="clear" w:color="auto" w:fill="auto"/>
            <w:vAlign w:val="bottom"/>
          </w:tcPr>
          <w:p w14:paraId="01E61F6D" w14:textId="77777777" w:rsidR="00B910AD" w:rsidRPr="001B174C" w:rsidRDefault="00B910AD" w:rsidP="00DC3934">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03</w:t>
            </w:r>
          </w:p>
        </w:tc>
        <w:tc>
          <w:tcPr>
            <w:tcW w:w="1884" w:type="dxa"/>
            <w:shd w:val="clear" w:color="auto" w:fill="auto"/>
            <w:vAlign w:val="bottom"/>
          </w:tcPr>
          <w:p w14:paraId="745046FA" w14:textId="77777777" w:rsidR="00B910AD" w:rsidRPr="001B174C" w:rsidRDefault="00B910AD" w:rsidP="00DC3934">
            <w:pPr>
              <w:spacing w:line="240" w:lineRule="auto"/>
              <w:ind w:firstLine="0"/>
              <w:jc w:val="left"/>
              <w:rPr>
                <w:rFonts w:eastAsiaTheme="minorHAnsi"/>
                <w:sz w:val="24"/>
                <w:szCs w:val="24"/>
                <w:lang w:eastAsia="en-US"/>
              </w:rPr>
            </w:pPr>
            <w:r w:rsidRPr="001B174C">
              <w:rPr>
                <w:rFonts w:eastAsiaTheme="minorHAnsi"/>
                <w:sz w:val="24"/>
                <w:szCs w:val="24"/>
                <w:lang w:eastAsia="en-US"/>
              </w:rPr>
              <w:t>00 0 00 79509</w:t>
            </w:r>
          </w:p>
        </w:tc>
        <w:tc>
          <w:tcPr>
            <w:tcW w:w="1145" w:type="dxa"/>
            <w:shd w:val="clear" w:color="auto" w:fill="auto"/>
            <w:vAlign w:val="bottom"/>
          </w:tcPr>
          <w:p w14:paraId="46BFCF5F" w14:textId="77777777" w:rsidR="00B910AD" w:rsidRPr="001B174C" w:rsidRDefault="00B910AD" w:rsidP="00DC3934">
            <w:pPr>
              <w:spacing w:line="240" w:lineRule="auto"/>
              <w:ind w:firstLine="0"/>
              <w:jc w:val="left"/>
              <w:rPr>
                <w:rFonts w:eastAsiaTheme="minorHAnsi"/>
                <w:sz w:val="24"/>
                <w:szCs w:val="24"/>
                <w:lang w:val="en-US" w:eastAsia="en-US"/>
              </w:rPr>
            </w:pPr>
            <w:r w:rsidRPr="001B174C">
              <w:rPr>
                <w:rFonts w:eastAsiaTheme="minorHAnsi"/>
                <w:sz w:val="24"/>
                <w:szCs w:val="24"/>
                <w:lang w:eastAsia="en-US"/>
              </w:rPr>
              <w:t>244</w:t>
            </w:r>
          </w:p>
        </w:tc>
        <w:tc>
          <w:tcPr>
            <w:tcW w:w="1548" w:type="dxa"/>
            <w:shd w:val="clear" w:color="auto" w:fill="auto"/>
            <w:vAlign w:val="bottom"/>
          </w:tcPr>
          <w:p w14:paraId="4783454E" w14:textId="5FB0EAE4" w:rsidR="00B910AD" w:rsidRPr="001B174C" w:rsidRDefault="00FF6299" w:rsidP="00DC3934">
            <w:pPr>
              <w:spacing w:line="240" w:lineRule="auto"/>
              <w:ind w:firstLine="0"/>
              <w:jc w:val="left"/>
              <w:rPr>
                <w:rFonts w:eastAsiaTheme="minorHAnsi"/>
                <w:sz w:val="24"/>
                <w:szCs w:val="24"/>
                <w:lang w:eastAsia="en-US"/>
              </w:rPr>
            </w:pPr>
            <w:r>
              <w:rPr>
                <w:rFonts w:eastAsiaTheme="minorHAnsi"/>
                <w:sz w:val="24"/>
                <w:szCs w:val="24"/>
                <w:lang w:eastAsia="en-US"/>
              </w:rPr>
              <w:t>5,1</w:t>
            </w:r>
          </w:p>
        </w:tc>
      </w:tr>
      <w:tr w:rsidR="00FF6299" w:rsidRPr="001B174C" w14:paraId="363BCC24" w14:textId="77777777" w:rsidTr="00DC3934">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12E59FF9" w14:textId="1C4DFF40" w:rsidR="00FF6299" w:rsidRPr="001B174C" w:rsidRDefault="00FF6299" w:rsidP="00DC3934">
            <w:pPr>
              <w:spacing w:line="240" w:lineRule="auto"/>
              <w:ind w:firstLine="0"/>
              <w:jc w:val="left"/>
              <w:rPr>
                <w:rFonts w:eastAsiaTheme="minorHAnsi"/>
                <w:sz w:val="24"/>
                <w:szCs w:val="24"/>
                <w:lang w:eastAsia="en-US"/>
              </w:rPr>
            </w:pPr>
            <w:r w:rsidRPr="00FF6299">
              <w:rPr>
                <w:rFonts w:eastAsiaTheme="minorHAnsi"/>
                <w:sz w:val="24"/>
                <w:szCs w:val="24"/>
                <w:lang w:eastAsia="en-US"/>
              </w:rPr>
              <w:t>Субсидии бюджетным учреждениям на финансовое обеспечение муниципального задания на оказание муниципальных услуг (выполнение работ)</w:t>
            </w:r>
          </w:p>
        </w:tc>
        <w:tc>
          <w:tcPr>
            <w:tcW w:w="1183" w:type="dxa"/>
            <w:shd w:val="clear" w:color="auto" w:fill="auto"/>
            <w:vAlign w:val="bottom"/>
          </w:tcPr>
          <w:p w14:paraId="0E36DF10" w14:textId="774608EC" w:rsidR="00FF6299" w:rsidRPr="00FF6299" w:rsidRDefault="00FF6299" w:rsidP="00DC3934">
            <w:pPr>
              <w:spacing w:line="240" w:lineRule="auto"/>
              <w:ind w:firstLine="0"/>
              <w:jc w:val="left"/>
              <w:rPr>
                <w:rFonts w:eastAsiaTheme="minorHAnsi"/>
                <w:sz w:val="24"/>
                <w:szCs w:val="24"/>
                <w:lang w:eastAsia="en-US"/>
              </w:rPr>
            </w:pPr>
            <w:r>
              <w:rPr>
                <w:rFonts w:eastAsiaTheme="minorHAnsi"/>
                <w:sz w:val="24"/>
                <w:szCs w:val="24"/>
                <w:lang w:eastAsia="en-US"/>
              </w:rPr>
              <w:t>05</w:t>
            </w:r>
          </w:p>
        </w:tc>
        <w:tc>
          <w:tcPr>
            <w:tcW w:w="1227" w:type="dxa"/>
            <w:shd w:val="clear" w:color="auto" w:fill="auto"/>
            <w:vAlign w:val="bottom"/>
          </w:tcPr>
          <w:p w14:paraId="6A1826DA" w14:textId="54D13B4C" w:rsidR="00FF6299" w:rsidRPr="00FF6299" w:rsidRDefault="00FF6299" w:rsidP="00DC3934">
            <w:pPr>
              <w:spacing w:line="240" w:lineRule="auto"/>
              <w:ind w:firstLine="0"/>
              <w:jc w:val="left"/>
              <w:rPr>
                <w:rFonts w:eastAsiaTheme="minorHAnsi"/>
                <w:sz w:val="24"/>
                <w:szCs w:val="24"/>
                <w:lang w:eastAsia="en-US"/>
              </w:rPr>
            </w:pPr>
            <w:r>
              <w:rPr>
                <w:rFonts w:eastAsiaTheme="minorHAnsi"/>
                <w:sz w:val="24"/>
                <w:szCs w:val="24"/>
                <w:lang w:eastAsia="en-US"/>
              </w:rPr>
              <w:t>03</w:t>
            </w:r>
          </w:p>
        </w:tc>
        <w:tc>
          <w:tcPr>
            <w:tcW w:w="1884" w:type="dxa"/>
            <w:shd w:val="clear" w:color="auto" w:fill="auto"/>
            <w:vAlign w:val="bottom"/>
          </w:tcPr>
          <w:p w14:paraId="3B976252" w14:textId="08C82C62" w:rsidR="00FF6299" w:rsidRPr="001B174C" w:rsidRDefault="00FF6299" w:rsidP="00DC3934">
            <w:pPr>
              <w:spacing w:line="240" w:lineRule="auto"/>
              <w:ind w:firstLine="0"/>
              <w:jc w:val="left"/>
              <w:rPr>
                <w:rFonts w:eastAsiaTheme="minorHAnsi"/>
                <w:sz w:val="24"/>
                <w:szCs w:val="24"/>
                <w:lang w:eastAsia="en-US"/>
              </w:rPr>
            </w:pPr>
            <w:r w:rsidRPr="00FF6299">
              <w:rPr>
                <w:rFonts w:eastAsiaTheme="minorHAnsi"/>
                <w:sz w:val="24"/>
                <w:szCs w:val="24"/>
                <w:lang w:eastAsia="en-US"/>
              </w:rPr>
              <w:t>00 0 00 79509</w:t>
            </w:r>
          </w:p>
        </w:tc>
        <w:tc>
          <w:tcPr>
            <w:tcW w:w="1145" w:type="dxa"/>
            <w:shd w:val="clear" w:color="auto" w:fill="auto"/>
            <w:vAlign w:val="bottom"/>
          </w:tcPr>
          <w:p w14:paraId="39A3B78F" w14:textId="025B672C" w:rsidR="00FF6299" w:rsidRPr="001B174C" w:rsidRDefault="00FF6299" w:rsidP="00DC3934">
            <w:pPr>
              <w:spacing w:line="240" w:lineRule="auto"/>
              <w:ind w:firstLine="0"/>
              <w:jc w:val="left"/>
              <w:rPr>
                <w:rFonts w:eastAsiaTheme="minorHAnsi"/>
                <w:sz w:val="24"/>
                <w:szCs w:val="24"/>
                <w:lang w:eastAsia="en-US"/>
              </w:rPr>
            </w:pPr>
            <w:r>
              <w:rPr>
                <w:rFonts w:eastAsiaTheme="minorHAnsi"/>
                <w:sz w:val="24"/>
                <w:szCs w:val="24"/>
                <w:lang w:eastAsia="en-US"/>
              </w:rPr>
              <w:t>611</w:t>
            </w:r>
          </w:p>
        </w:tc>
        <w:tc>
          <w:tcPr>
            <w:tcW w:w="1548" w:type="dxa"/>
            <w:shd w:val="clear" w:color="auto" w:fill="auto"/>
            <w:vAlign w:val="bottom"/>
          </w:tcPr>
          <w:p w14:paraId="58C5C5A2" w14:textId="0791C5F9" w:rsidR="00FF6299" w:rsidRDefault="00FF6299" w:rsidP="00DC3934">
            <w:pPr>
              <w:spacing w:line="240" w:lineRule="auto"/>
              <w:ind w:firstLine="0"/>
              <w:jc w:val="left"/>
              <w:rPr>
                <w:rFonts w:eastAsiaTheme="minorHAnsi"/>
                <w:sz w:val="24"/>
                <w:szCs w:val="24"/>
                <w:lang w:eastAsia="en-US"/>
              </w:rPr>
            </w:pPr>
            <w:r>
              <w:rPr>
                <w:rFonts w:eastAsiaTheme="minorHAnsi"/>
                <w:sz w:val="24"/>
                <w:szCs w:val="24"/>
                <w:lang w:eastAsia="en-US"/>
              </w:rPr>
              <w:t>1465,6</w:t>
            </w:r>
          </w:p>
        </w:tc>
      </w:tr>
      <w:tr w:rsidR="00107C29" w:rsidRPr="001B174C" w14:paraId="76211FEE" w14:textId="77777777" w:rsidTr="00DC3934">
        <w:tc>
          <w:tcPr>
            <w:tcW w:w="2830" w:type="dxa"/>
            <w:tcBorders>
              <w:top w:val="single" w:sz="4" w:space="0" w:color="auto"/>
              <w:left w:val="single" w:sz="4" w:space="0" w:color="auto"/>
              <w:bottom w:val="single" w:sz="4" w:space="0" w:color="auto"/>
              <w:right w:val="single" w:sz="4" w:space="0" w:color="auto"/>
            </w:tcBorders>
            <w:shd w:val="clear" w:color="auto" w:fill="auto"/>
          </w:tcPr>
          <w:p w14:paraId="620576FC" w14:textId="7F990637" w:rsidR="00107C29" w:rsidRPr="001B174C" w:rsidRDefault="00107C29" w:rsidP="00DC3934">
            <w:pPr>
              <w:spacing w:line="240" w:lineRule="auto"/>
              <w:ind w:firstLine="0"/>
              <w:jc w:val="left"/>
              <w:rPr>
                <w:rFonts w:eastAsiaTheme="minorHAnsi"/>
                <w:sz w:val="24"/>
                <w:szCs w:val="24"/>
                <w:lang w:eastAsia="en-US"/>
              </w:rPr>
            </w:pPr>
            <w:r w:rsidRPr="001B174C">
              <w:rPr>
                <w:szCs w:val="28"/>
              </w:rPr>
              <w:t xml:space="preserve">Муниципальная программа "Комплексное развитие сельских территорий Приаргунского </w:t>
            </w:r>
            <w:r w:rsidRPr="001B174C">
              <w:rPr>
                <w:szCs w:val="28"/>
              </w:rPr>
              <w:lastRenderedPageBreak/>
              <w:t xml:space="preserve">муниципального округа Забайкальского края" на 2025-2027 </w:t>
            </w:r>
            <w:proofErr w:type="spellStart"/>
            <w:r w:rsidRPr="001B174C">
              <w:rPr>
                <w:szCs w:val="28"/>
              </w:rPr>
              <w:t>г.г</w:t>
            </w:r>
            <w:proofErr w:type="spellEnd"/>
            <w:r w:rsidRPr="001B174C">
              <w:rPr>
                <w:szCs w:val="28"/>
              </w:rPr>
              <w:t>.</w:t>
            </w:r>
          </w:p>
        </w:tc>
        <w:tc>
          <w:tcPr>
            <w:tcW w:w="1183" w:type="dxa"/>
            <w:shd w:val="clear" w:color="auto" w:fill="auto"/>
            <w:vAlign w:val="bottom"/>
          </w:tcPr>
          <w:p w14:paraId="2C906644" w14:textId="77777777" w:rsidR="00107C29" w:rsidRDefault="00107C29" w:rsidP="00DC3934">
            <w:pPr>
              <w:spacing w:line="240" w:lineRule="auto"/>
              <w:ind w:firstLine="0"/>
              <w:jc w:val="left"/>
              <w:rPr>
                <w:rFonts w:eastAsiaTheme="minorHAnsi"/>
                <w:sz w:val="24"/>
                <w:szCs w:val="24"/>
                <w:lang w:eastAsia="en-US"/>
              </w:rPr>
            </w:pPr>
          </w:p>
          <w:p w14:paraId="3AB002F7" w14:textId="77777777" w:rsidR="00107C29" w:rsidRDefault="00107C29" w:rsidP="00DC3934">
            <w:pPr>
              <w:spacing w:line="240" w:lineRule="auto"/>
              <w:ind w:firstLine="0"/>
              <w:jc w:val="left"/>
              <w:rPr>
                <w:rFonts w:eastAsiaTheme="minorHAnsi"/>
                <w:sz w:val="24"/>
                <w:szCs w:val="24"/>
                <w:lang w:eastAsia="en-US"/>
              </w:rPr>
            </w:pPr>
          </w:p>
          <w:p w14:paraId="0D6E836B" w14:textId="77777777" w:rsidR="00107C29" w:rsidRDefault="00107C29" w:rsidP="00DC3934">
            <w:pPr>
              <w:spacing w:line="240" w:lineRule="auto"/>
              <w:ind w:firstLine="0"/>
              <w:jc w:val="left"/>
              <w:rPr>
                <w:rFonts w:eastAsiaTheme="minorHAnsi"/>
                <w:sz w:val="24"/>
                <w:szCs w:val="24"/>
                <w:lang w:eastAsia="en-US"/>
              </w:rPr>
            </w:pPr>
          </w:p>
          <w:p w14:paraId="63B4507F" w14:textId="77777777" w:rsidR="00107C29" w:rsidRDefault="00107C29" w:rsidP="00DC3934">
            <w:pPr>
              <w:spacing w:line="240" w:lineRule="auto"/>
              <w:ind w:firstLine="0"/>
              <w:jc w:val="left"/>
              <w:rPr>
                <w:rFonts w:eastAsiaTheme="minorHAnsi"/>
                <w:sz w:val="24"/>
                <w:szCs w:val="24"/>
                <w:lang w:eastAsia="en-US"/>
              </w:rPr>
            </w:pPr>
          </w:p>
          <w:p w14:paraId="178113EC" w14:textId="77777777" w:rsidR="00107C29" w:rsidRDefault="00107C29" w:rsidP="00DC3934">
            <w:pPr>
              <w:spacing w:line="240" w:lineRule="auto"/>
              <w:ind w:firstLine="0"/>
              <w:jc w:val="left"/>
              <w:rPr>
                <w:rFonts w:eastAsiaTheme="minorHAnsi"/>
                <w:sz w:val="24"/>
                <w:szCs w:val="24"/>
                <w:lang w:eastAsia="en-US"/>
              </w:rPr>
            </w:pPr>
          </w:p>
          <w:p w14:paraId="4DE5FAE8" w14:textId="77777777" w:rsidR="00107C29" w:rsidRDefault="00107C29" w:rsidP="00DC3934">
            <w:pPr>
              <w:spacing w:line="240" w:lineRule="auto"/>
              <w:ind w:firstLine="0"/>
              <w:jc w:val="left"/>
              <w:rPr>
                <w:rFonts w:eastAsiaTheme="minorHAnsi"/>
                <w:sz w:val="24"/>
                <w:szCs w:val="24"/>
                <w:lang w:eastAsia="en-US"/>
              </w:rPr>
            </w:pPr>
          </w:p>
          <w:p w14:paraId="0AD77CA3" w14:textId="77777777" w:rsidR="00107C29" w:rsidRDefault="00107C29" w:rsidP="00DC3934">
            <w:pPr>
              <w:spacing w:line="240" w:lineRule="auto"/>
              <w:ind w:firstLine="0"/>
              <w:jc w:val="left"/>
              <w:rPr>
                <w:rFonts w:eastAsiaTheme="minorHAnsi"/>
                <w:sz w:val="24"/>
                <w:szCs w:val="24"/>
                <w:lang w:eastAsia="en-US"/>
              </w:rPr>
            </w:pPr>
          </w:p>
          <w:p w14:paraId="07D53157" w14:textId="77777777" w:rsidR="00107C29" w:rsidRDefault="00107C29" w:rsidP="00DC3934">
            <w:pPr>
              <w:spacing w:line="240" w:lineRule="auto"/>
              <w:ind w:firstLine="0"/>
              <w:jc w:val="left"/>
              <w:rPr>
                <w:rFonts w:eastAsiaTheme="minorHAnsi"/>
                <w:sz w:val="24"/>
                <w:szCs w:val="24"/>
                <w:lang w:eastAsia="en-US"/>
              </w:rPr>
            </w:pPr>
          </w:p>
          <w:p w14:paraId="18D28BF5" w14:textId="77777777" w:rsidR="00107C29" w:rsidRDefault="00107C29" w:rsidP="00DC3934">
            <w:pPr>
              <w:spacing w:line="240" w:lineRule="auto"/>
              <w:ind w:firstLine="0"/>
              <w:jc w:val="left"/>
              <w:rPr>
                <w:rFonts w:eastAsiaTheme="minorHAnsi"/>
                <w:sz w:val="24"/>
                <w:szCs w:val="24"/>
                <w:lang w:eastAsia="en-US"/>
              </w:rPr>
            </w:pPr>
          </w:p>
          <w:p w14:paraId="06B29265" w14:textId="75EBA3E1" w:rsidR="00107C29" w:rsidRPr="001B174C" w:rsidRDefault="00107C29" w:rsidP="00FF6299">
            <w:pPr>
              <w:spacing w:line="240" w:lineRule="auto"/>
              <w:ind w:firstLine="0"/>
              <w:jc w:val="left"/>
              <w:rPr>
                <w:rFonts w:eastAsiaTheme="minorHAnsi"/>
                <w:sz w:val="24"/>
                <w:szCs w:val="24"/>
                <w:lang w:val="en-US" w:eastAsia="en-US"/>
              </w:rPr>
            </w:pPr>
            <w:r w:rsidRPr="001B174C">
              <w:rPr>
                <w:rFonts w:eastAsiaTheme="minorHAnsi"/>
                <w:sz w:val="24"/>
                <w:szCs w:val="24"/>
                <w:lang w:eastAsia="en-US"/>
              </w:rPr>
              <w:t>0</w:t>
            </w:r>
            <w:r w:rsidR="00FF6299">
              <w:rPr>
                <w:rFonts w:eastAsiaTheme="minorHAnsi"/>
                <w:sz w:val="24"/>
                <w:szCs w:val="24"/>
                <w:lang w:eastAsia="en-US"/>
              </w:rPr>
              <w:t>5</w:t>
            </w:r>
          </w:p>
        </w:tc>
        <w:tc>
          <w:tcPr>
            <w:tcW w:w="1227" w:type="dxa"/>
            <w:shd w:val="clear" w:color="auto" w:fill="auto"/>
            <w:vAlign w:val="bottom"/>
          </w:tcPr>
          <w:p w14:paraId="36F29F0E" w14:textId="77777777" w:rsidR="00107C29" w:rsidRDefault="00107C29" w:rsidP="00DC3934">
            <w:pPr>
              <w:spacing w:line="240" w:lineRule="auto"/>
              <w:ind w:firstLine="0"/>
              <w:jc w:val="left"/>
              <w:rPr>
                <w:rFonts w:eastAsiaTheme="minorHAnsi"/>
                <w:sz w:val="24"/>
                <w:szCs w:val="24"/>
                <w:lang w:eastAsia="en-US"/>
              </w:rPr>
            </w:pPr>
          </w:p>
          <w:p w14:paraId="14CCA1EC" w14:textId="77777777" w:rsidR="00107C29" w:rsidRDefault="00107C29" w:rsidP="00DC3934">
            <w:pPr>
              <w:spacing w:line="240" w:lineRule="auto"/>
              <w:ind w:firstLine="0"/>
              <w:jc w:val="left"/>
              <w:rPr>
                <w:rFonts w:eastAsiaTheme="minorHAnsi"/>
                <w:sz w:val="24"/>
                <w:szCs w:val="24"/>
                <w:lang w:eastAsia="en-US"/>
              </w:rPr>
            </w:pPr>
          </w:p>
          <w:p w14:paraId="096C994E" w14:textId="77777777" w:rsidR="00107C29" w:rsidRDefault="00107C29" w:rsidP="00DC3934">
            <w:pPr>
              <w:spacing w:line="240" w:lineRule="auto"/>
              <w:ind w:firstLine="0"/>
              <w:jc w:val="left"/>
              <w:rPr>
                <w:rFonts w:eastAsiaTheme="minorHAnsi"/>
                <w:sz w:val="24"/>
                <w:szCs w:val="24"/>
                <w:lang w:eastAsia="en-US"/>
              </w:rPr>
            </w:pPr>
          </w:p>
          <w:p w14:paraId="2641EC27" w14:textId="77777777" w:rsidR="00107C29" w:rsidRDefault="00107C29" w:rsidP="00DC3934">
            <w:pPr>
              <w:spacing w:line="240" w:lineRule="auto"/>
              <w:ind w:firstLine="0"/>
              <w:jc w:val="left"/>
              <w:rPr>
                <w:rFonts w:eastAsiaTheme="minorHAnsi"/>
                <w:sz w:val="24"/>
                <w:szCs w:val="24"/>
                <w:lang w:eastAsia="en-US"/>
              </w:rPr>
            </w:pPr>
          </w:p>
          <w:p w14:paraId="4A0D4B17" w14:textId="77777777" w:rsidR="00107C29" w:rsidRDefault="00107C29" w:rsidP="00DC3934">
            <w:pPr>
              <w:spacing w:line="240" w:lineRule="auto"/>
              <w:ind w:firstLine="0"/>
              <w:jc w:val="left"/>
              <w:rPr>
                <w:rFonts w:eastAsiaTheme="minorHAnsi"/>
                <w:sz w:val="24"/>
                <w:szCs w:val="24"/>
                <w:lang w:eastAsia="en-US"/>
              </w:rPr>
            </w:pPr>
          </w:p>
          <w:p w14:paraId="7B0690A9" w14:textId="77777777" w:rsidR="00107C29" w:rsidRDefault="00107C29" w:rsidP="00DC3934">
            <w:pPr>
              <w:spacing w:line="240" w:lineRule="auto"/>
              <w:ind w:firstLine="0"/>
              <w:jc w:val="left"/>
              <w:rPr>
                <w:rFonts w:eastAsiaTheme="minorHAnsi"/>
                <w:sz w:val="24"/>
                <w:szCs w:val="24"/>
                <w:lang w:eastAsia="en-US"/>
              </w:rPr>
            </w:pPr>
          </w:p>
          <w:p w14:paraId="45E8A565" w14:textId="77777777" w:rsidR="00107C29" w:rsidRDefault="00107C29" w:rsidP="00DC3934">
            <w:pPr>
              <w:spacing w:line="240" w:lineRule="auto"/>
              <w:ind w:firstLine="0"/>
              <w:jc w:val="left"/>
              <w:rPr>
                <w:rFonts w:eastAsiaTheme="minorHAnsi"/>
                <w:sz w:val="24"/>
                <w:szCs w:val="24"/>
                <w:lang w:eastAsia="en-US"/>
              </w:rPr>
            </w:pPr>
          </w:p>
          <w:p w14:paraId="091DF33B" w14:textId="77777777" w:rsidR="00107C29" w:rsidRDefault="00107C29" w:rsidP="00DC3934">
            <w:pPr>
              <w:spacing w:line="240" w:lineRule="auto"/>
              <w:ind w:firstLine="0"/>
              <w:jc w:val="left"/>
              <w:rPr>
                <w:rFonts w:eastAsiaTheme="minorHAnsi"/>
                <w:sz w:val="24"/>
                <w:szCs w:val="24"/>
                <w:lang w:eastAsia="en-US"/>
              </w:rPr>
            </w:pPr>
          </w:p>
          <w:p w14:paraId="5D08C23F" w14:textId="77777777" w:rsidR="00107C29" w:rsidRDefault="00107C29" w:rsidP="00DC3934">
            <w:pPr>
              <w:spacing w:line="240" w:lineRule="auto"/>
              <w:ind w:firstLine="0"/>
              <w:jc w:val="left"/>
              <w:rPr>
                <w:rFonts w:eastAsiaTheme="minorHAnsi"/>
                <w:sz w:val="24"/>
                <w:szCs w:val="24"/>
                <w:lang w:eastAsia="en-US"/>
              </w:rPr>
            </w:pPr>
          </w:p>
          <w:p w14:paraId="3410E459" w14:textId="77777777" w:rsidR="00107C29" w:rsidRDefault="00107C29" w:rsidP="00DC3934">
            <w:pPr>
              <w:spacing w:line="240" w:lineRule="auto"/>
              <w:ind w:firstLine="0"/>
              <w:jc w:val="left"/>
              <w:rPr>
                <w:rFonts w:eastAsiaTheme="minorHAnsi"/>
                <w:sz w:val="24"/>
                <w:szCs w:val="24"/>
                <w:lang w:eastAsia="en-US"/>
              </w:rPr>
            </w:pPr>
          </w:p>
          <w:p w14:paraId="0BA6CEF0" w14:textId="152BDF9C" w:rsidR="00107C29" w:rsidRPr="001B174C" w:rsidRDefault="00107C29" w:rsidP="00FF6299">
            <w:pPr>
              <w:spacing w:line="240" w:lineRule="auto"/>
              <w:ind w:firstLine="0"/>
              <w:jc w:val="left"/>
              <w:rPr>
                <w:rFonts w:eastAsiaTheme="minorHAnsi"/>
                <w:sz w:val="24"/>
                <w:szCs w:val="24"/>
                <w:lang w:val="en-US" w:eastAsia="en-US"/>
              </w:rPr>
            </w:pPr>
            <w:r w:rsidRPr="001B174C">
              <w:rPr>
                <w:rFonts w:eastAsiaTheme="minorHAnsi"/>
                <w:sz w:val="24"/>
                <w:szCs w:val="24"/>
                <w:lang w:eastAsia="en-US"/>
              </w:rPr>
              <w:t>0</w:t>
            </w:r>
            <w:r w:rsidR="00FF6299">
              <w:rPr>
                <w:rFonts w:eastAsiaTheme="minorHAnsi"/>
                <w:sz w:val="24"/>
                <w:szCs w:val="24"/>
                <w:lang w:eastAsia="en-US"/>
              </w:rPr>
              <w:t>3</w:t>
            </w:r>
          </w:p>
        </w:tc>
        <w:tc>
          <w:tcPr>
            <w:tcW w:w="1884" w:type="dxa"/>
            <w:shd w:val="clear" w:color="auto" w:fill="auto"/>
            <w:vAlign w:val="bottom"/>
          </w:tcPr>
          <w:p w14:paraId="328EC644" w14:textId="77777777" w:rsidR="00107C29" w:rsidRDefault="00107C29" w:rsidP="00DC3934">
            <w:pPr>
              <w:spacing w:line="240" w:lineRule="auto"/>
              <w:ind w:firstLine="0"/>
              <w:jc w:val="left"/>
              <w:rPr>
                <w:rFonts w:eastAsiaTheme="minorHAnsi"/>
                <w:sz w:val="24"/>
                <w:szCs w:val="24"/>
                <w:lang w:eastAsia="en-US"/>
              </w:rPr>
            </w:pPr>
          </w:p>
          <w:p w14:paraId="2A58F7B8" w14:textId="77777777" w:rsidR="00107C29" w:rsidRDefault="00107C29" w:rsidP="00DC3934">
            <w:pPr>
              <w:spacing w:line="240" w:lineRule="auto"/>
              <w:ind w:firstLine="0"/>
              <w:jc w:val="left"/>
              <w:rPr>
                <w:rFonts w:eastAsiaTheme="minorHAnsi"/>
                <w:sz w:val="24"/>
                <w:szCs w:val="24"/>
                <w:lang w:eastAsia="en-US"/>
              </w:rPr>
            </w:pPr>
          </w:p>
          <w:p w14:paraId="32241F97" w14:textId="77777777" w:rsidR="00107C29" w:rsidRDefault="00107C29" w:rsidP="00DC3934">
            <w:pPr>
              <w:spacing w:line="240" w:lineRule="auto"/>
              <w:ind w:firstLine="0"/>
              <w:jc w:val="left"/>
              <w:rPr>
                <w:rFonts w:eastAsiaTheme="minorHAnsi"/>
                <w:sz w:val="24"/>
                <w:szCs w:val="24"/>
                <w:lang w:eastAsia="en-US"/>
              </w:rPr>
            </w:pPr>
          </w:p>
          <w:p w14:paraId="2EDCC437" w14:textId="77777777" w:rsidR="00107C29" w:rsidRDefault="00107C29" w:rsidP="00DC3934">
            <w:pPr>
              <w:spacing w:line="240" w:lineRule="auto"/>
              <w:ind w:firstLine="0"/>
              <w:jc w:val="left"/>
              <w:rPr>
                <w:rFonts w:eastAsiaTheme="minorHAnsi"/>
                <w:sz w:val="24"/>
                <w:szCs w:val="24"/>
                <w:lang w:eastAsia="en-US"/>
              </w:rPr>
            </w:pPr>
          </w:p>
          <w:p w14:paraId="66603C15" w14:textId="77777777" w:rsidR="00107C29" w:rsidRDefault="00107C29" w:rsidP="00DC3934">
            <w:pPr>
              <w:spacing w:line="240" w:lineRule="auto"/>
              <w:ind w:firstLine="0"/>
              <w:jc w:val="left"/>
              <w:rPr>
                <w:rFonts w:eastAsiaTheme="minorHAnsi"/>
                <w:sz w:val="24"/>
                <w:szCs w:val="24"/>
                <w:lang w:eastAsia="en-US"/>
              </w:rPr>
            </w:pPr>
          </w:p>
          <w:p w14:paraId="14EDE41F" w14:textId="77777777" w:rsidR="00107C29" w:rsidRDefault="00107C29" w:rsidP="00DC3934">
            <w:pPr>
              <w:spacing w:line="240" w:lineRule="auto"/>
              <w:ind w:firstLine="0"/>
              <w:jc w:val="left"/>
              <w:rPr>
                <w:rFonts w:eastAsiaTheme="minorHAnsi"/>
                <w:sz w:val="24"/>
                <w:szCs w:val="24"/>
                <w:lang w:eastAsia="en-US"/>
              </w:rPr>
            </w:pPr>
          </w:p>
          <w:p w14:paraId="055541B9" w14:textId="77777777" w:rsidR="00107C29" w:rsidRDefault="00107C29" w:rsidP="00DC3934">
            <w:pPr>
              <w:spacing w:line="240" w:lineRule="auto"/>
              <w:ind w:firstLine="0"/>
              <w:jc w:val="left"/>
              <w:rPr>
                <w:rFonts w:eastAsiaTheme="minorHAnsi"/>
                <w:sz w:val="24"/>
                <w:szCs w:val="24"/>
                <w:lang w:eastAsia="en-US"/>
              </w:rPr>
            </w:pPr>
          </w:p>
          <w:p w14:paraId="32C6FC1F" w14:textId="77777777" w:rsidR="00107C29" w:rsidRDefault="00107C29" w:rsidP="00DC3934">
            <w:pPr>
              <w:spacing w:line="240" w:lineRule="auto"/>
              <w:ind w:firstLine="0"/>
              <w:jc w:val="left"/>
              <w:rPr>
                <w:rFonts w:eastAsiaTheme="minorHAnsi"/>
                <w:sz w:val="24"/>
                <w:szCs w:val="24"/>
                <w:lang w:eastAsia="en-US"/>
              </w:rPr>
            </w:pPr>
          </w:p>
          <w:p w14:paraId="16C307A8" w14:textId="77777777" w:rsidR="00107C29" w:rsidRDefault="00107C29" w:rsidP="00DC3934">
            <w:pPr>
              <w:spacing w:line="240" w:lineRule="auto"/>
              <w:ind w:firstLine="0"/>
              <w:jc w:val="left"/>
              <w:rPr>
                <w:rFonts w:eastAsiaTheme="minorHAnsi"/>
                <w:sz w:val="24"/>
                <w:szCs w:val="24"/>
                <w:lang w:eastAsia="en-US"/>
              </w:rPr>
            </w:pPr>
          </w:p>
          <w:p w14:paraId="6F6059C7" w14:textId="77777777" w:rsidR="00107C29" w:rsidRDefault="00107C29" w:rsidP="00DC3934">
            <w:pPr>
              <w:spacing w:line="240" w:lineRule="auto"/>
              <w:ind w:firstLine="0"/>
              <w:jc w:val="left"/>
              <w:rPr>
                <w:rFonts w:eastAsiaTheme="minorHAnsi"/>
                <w:sz w:val="24"/>
                <w:szCs w:val="24"/>
                <w:lang w:eastAsia="en-US"/>
              </w:rPr>
            </w:pPr>
          </w:p>
          <w:p w14:paraId="195D810A" w14:textId="5E6121F3" w:rsidR="00107C29" w:rsidRPr="001B174C" w:rsidRDefault="00107C29" w:rsidP="00DC3934">
            <w:pPr>
              <w:spacing w:line="240" w:lineRule="auto"/>
              <w:ind w:firstLine="0"/>
              <w:jc w:val="left"/>
              <w:rPr>
                <w:rFonts w:eastAsiaTheme="minorHAnsi"/>
                <w:sz w:val="24"/>
                <w:szCs w:val="24"/>
                <w:lang w:eastAsia="en-US"/>
              </w:rPr>
            </w:pPr>
            <w:r w:rsidRPr="001B174C">
              <w:rPr>
                <w:rFonts w:eastAsiaTheme="minorHAnsi"/>
                <w:sz w:val="24"/>
                <w:szCs w:val="24"/>
                <w:lang w:eastAsia="en-US"/>
              </w:rPr>
              <w:t>00 0 00 79510</w:t>
            </w:r>
          </w:p>
        </w:tc>
        <w:tc>
          <w:tcPr>
            <w:tcW w:w="1145" w:type="dxa"/>
            <w:shd w:val="clear" w:color="auto" w:fill="auto"/>
            <w:vAlign w:val="bottom"/>
          </w:tcPr>
          <w:p w14:paraId="332C2AC9" w14:textId="77777777" w:rsidR="00107C29" w:rsidRPr="001B174C" w:rsidRDefault="00107C29" w:rsidP="00DC3934">
            <w:pPr>
              <w:spacing w:line="240" w:lineRule="auto"/>
              <w:ind w:firstLine="0"/>
              <w:jc w:val="left"/>
              <w:rPr>
                <w:rFonts w:eastAsiaTheme="minorHAnsi"/>
                <w:sz w:val="24"/>
                <w:szCs w:val="24"/>
                <w:lang w:eastAsia="en-US"/>
              </w:rPr>
            </w:pPr>
          </w:p>
        </w:tc>
        <w:tc>
          <w:tcPr>
            <w:tcW w:w="1548" w:type="dxa"/>
            <w:shd w:val="clear" w:color="auto" w:fill="auto"/>
            <w:vAlign w:val="bottom"/>
          </w:tcPr>
          <w:p w14:paraId="4F604E74" w14:textId="77777777" w:rsidR="00107C29" w:rsidRDefault="00107C29" w:rsidP="00DC3934">
            <w:pPr>
              <w:spacing w:line="240" w:lineRule="auto"/>
              <w:ind w:firstLine="0"/>
              <w:jc w:val="left"/>
              <w:rPr>
                <w:rFonts w:eastAsiaTheme="minorHAnsi"/>
                <w:sz w:val="24"/>
                <w:szCs w:val="24"/>
                <w:lang w:eastAsia="en-US"/>
              </w:rPr>
            </w:pPr>
          </w:p>
          <w:p w14:paraId="3CAE968D" w14:textId="77777777" w:rsidR="00107C29" w:rsidRDefault="00107C29" w:rsidP="00DC3934">
            <w:pPr>
              <w:spacing w:line="240" w:lineRule="auto"/>
              <w:ind w:firstLine="0"/>
              <w:jc w:val="left"/>
              <w:rPr>
                <w:rFonts w:eastAsiaTheme="minorHAnsi"/>
                <w:sz w:val="24"/>
                <w:szCs w:val="24"/>
                <w:lang w:eastAsia="en-US"/>
              </w:rPr>
            </w:pPr>
          </w:p>
          <w:p w14:paraId="10D273F8" w14:textId="77777777" w:rsidR="00107C29" w:rsidRDefault="00107C29" w:rsidP="00DC3934">
            <w:pPr>
              <w:spacing w:line="240" w:lineRule="auto"/>
              <w:ind w:firstLine="0"/>
              <w:jc w:val="left"/>
              <w:rPr>
                <w:rFonts w:eastAsiaTheme="minorHAnsi"/>
                <w:sz w:val="24"/>
                <w:szCs w:val="24"/>
                <w:lang w:eastAsia="en-US"/>
              </w:rPr>
            </w:pPr>
          </w:p>
          <w:p w14:paraId="74B7B547" w14:textId="77777777" w:rsidR="00107C29" w:rsidRDefault="00107C29" w:rsidP="00DC3934">
            <w:pPr>
              <w:spacing w:line="240" w:lineRule="auto"/>
              <w:ind w:firstLine="0"/>
              <w:jc w:val="left"/>
              <w:rPr>
                <w:rFonts w:eastAsiaTheme="minorHAnsi"/>
                <w:sz w:val="24"/>
                <w:szCs w:val="24"/>
                <w:lang w:eastAsia="en-US"/>
              </w:rPr>
            </w:pPr>
          </w:p>
          <w:p w14:paraId="46B249DF" w14:textId="77777777" w:rsidR="00107C29" w:rsidRDefault="00107C29" w:rsidP="00DC3934">
            <w:pPr>
              <w:spacing w:line="240" w:lineRule="auto"/>
              <w:ind w:firstLine="0"/>
              <w:jc w:val="left"/>
              <w:rPr>
                <w:rFonts w:eastAsiaTheme="minorHAnsi"/>
                <w:sz w:val="24"/>
                <w:szCs w:val="24"/>
                <w:lang w:eastAsia="en-US"/>
              </w:rPr>
            </w:pPr>
          </w:p>
          <w:p w14:paraId="40C8CB33" w14:textId="77777777" w:rsidR="00107C29" w:rsidRDefault="00107C29" w:rsidP="00DC3934">
            <w:pPr>
              <w:spacing w:line="240" w:lineRule="auto"/>
              <w:ind w:firstLine="0"/>
              <w:jc w:val="left"/>
              <w:rPr>
                <w:rFonts w:eastAsiaTheme="minorHAnsi"/>
                <w:sz w:val="24"/>
                <w:szCs w:val="24"/>
                <w:lang w:eastAsia="en-US"/>
              </w:rPr>
            </w:pPr>
          </w:p>
          <w:p w14:paraId="72283F89" w14:textId="77777777" w:rsidR="00107C29" w:rsidRDefault="00107C29" w:rsidP="00DC3934">
            <w:pPr>
              <w:spacing w:line="240" w:lineRule="auto"/>
              <w:ind w:firstLine="0"/>
              <w:jc w:val="left"/>
              <w:rPr>
                <w:rFonts w:eastAsiaTheme="minorHAnsi"/>
                <w:sz w:val="24"/>
                <w:szCs w:val="24"/>
                <w:lang w:eastAsia="en-US"/>
              </w:rPr>
            </w:pPr>
          </w:p>
          <w:p w14:paraId="0D1A6D13" w14:textId="77777777" w:rsidR="00107C29" w:rsidRDefault="00107C29" w:rsidP="00DC3934">
            <w:pPr>
              <w:spacing w:line="240" w:lineRule="auto"/>
              <w:ind w:firstLine="0"/>
              <w:jc w:val="left"/>
              <w:rPr>
                <w:rFonts w:eastAsiaTheme="minorHAnsi"/>
                <w:sz w:val="24"/>
                <w:szCs w:val="24"/>
                <w:lang w:eastAsia="en-US"/>
              </w:rPr>
            </w:pPr>
          </w:p>
          <w:p w14:paraId="49D72095" w14:textId="77777777" w:rsidR="00107C29" w:rsidRDefault="00107C29" w:rsidP="00DC3934">
            <w:pPr>
              <w:spacing w:line="240" w:lineRule="auto"/>
              <w:ind w:firstLine="0"/>
              <w:jc w:val="left"/>
              <w:rPr>
                <w:rFonts w:eastAsiaTheme="minorHAnsi"/>
                <w:sz w:val="24"/>
                <w:szCs w:val="24"/>
                <w:lang w:eastAsia="en-US"/>
              </w:rPr>
            </w:pPr>
          </w:p>
          <w:p w14:paraId="6473B184" w14:textId="77777777" w:rsidR="00107C29" w:rsidRDefault="00107C29" w:rsidP="00DC3934">
            <w:pPr>
              <w:spacing w:line="240" w:lineRule="auto"/>
              <w:ind w:firstLine="0"/>
              <w:jc w:val="left"/>
              <w:rPr>
                <w:rFonts w:eastAsiaTheme="minorHAnsi"/>
                <w:sz w:val="24"/>
                <w:szCs w:val="24"/>
                <w:lang w:eastAsia="en-US"/>
              </w:rPr>
            </w:pPr>
          </w:p>
          <w:p w14:paraId="407225CE" w14:textId="38CA40FE" w:rsidR="00107C29" w:rsidRPr="001B174C" w:rsidRDefault="00FF6299" w:rsidP="00DC3934">
            <w:pPr>
              <w:spacing w:line="240" w:lineRule="auto"/>
              <w:ind w:firstLine="0"/>
              <w:jc w:val="left"/>
              <w:rPr>
                <w:rFonts w:eastAsiaTheme="minorHAnsi"/>
                <w:sz w:val="24"/>
                <w:szCs w:val="24"/>
                <w:lang w:eastAsia="en-US"/>
              </w:rPr>
            </w:pPr>
            <w:r>
              <w:rPr>
                <w:rFonts w:eastAsiaTheme="minorHAnsi"/>
                <w:sz w:val="24"/>
                <w:szCs w:val="24"/>
                <w:lang w:eastAsia="en-US"/>
              </w:rPr>
              <w:t>2908,0</w:t>
            </w:r>
          </w:p>
        </w:tc>
      </w:tr>
      <w:tr w:rsidR="00107C29" w:rsidRPr="001B174C" w14:paraId="5178D3DB" w14:textId="77777777" w:rsidTr="00DC3934">
        <w:tc>
          <w:tcPr>
            <w:tcW w:w="2830" w:type="dxa"/>
            <w:tcBorders>
              <w:top w:val="single" w:sz="4" w:space="0" w:color="auto"/>
              <w:left w:val="single" w:sz="4" w:space="0" w:color="auto"/>
              <w:bottom w:val="single" w:sz="4" w:space="0" w:color="auto"/>
              <w:right w:val="single" w:sz="4" w:space="0" w:color="auto"/>
            </w:tcBorders>
            <w:shd w:val="clear" w:color="auto" w:fill="auto"/>
          </w:tcPr>
          <w:p w14:paraId="43C858E3" w14:textId="285A11CC" w:rsidR="00107C29" w:rsidRPr="001B174C" w:rsidRDefault="00107C29" w:rsidP="00DC3934">
            <w:pPr>
              <w:spacing w:line="240" w:lineRule="auto"/>
              <w:ind w:firstLine="0"/>
              <w:jc w:val="left"/>
              <w:rPr>
                <w:rFonts w:eastAsiaTheme="minorHAnsi"/>
                <w:sz w:val="24"/>
                <w:szCs w:val="24"/>
                <w:lang w:eastAsia="en-US"/>
              </w:rPr>
            </w:pPr>
            <w:r w:rsidRPr="001B174C">
              <w:rPr>
                <w:szCs w:val="28"/>
              </w:rPr>
              <w:lastRenderedPageBreak/>
              <w:t>Прочая закупка товаров, работ и услуг для государственных нужд</w:t>
            </w:r>
          </w:p>
        </w:tc>
        <w:tc>
          <w:tcPr>
            <w:tcW w:w="1183" w:type="dxa"/>
            <w:shd w:val="clear" w:color="auto" w:fill="auto"/>
            <w:vAlign w:val="bottom"/>
          </w:tcPr>
          <w:p w14:paraId="7806C9F0" w14:textId="3072CD93" w:rsidR="00107C29" w:rsidRPr="001B174C" w:rsidRDefault="00107C29" w:rsidP="00FF6299">
            <w:pPr>
              <w:spacing w:line="240" w:lineRule="auto"/>
              <w:ind w:firstLine="0"/>
              <w:jc w:val="left"/>
              <w:rPr>
                <w:rFonts w:eastAsiaTheme="minorHAnsi"/>
                <w:sz w:val="24"/>
                <w:szCs w:val="24"/>
                <w:lang w:val="en-US" w:eastAsia="en-US"/>
              </w:rPr>
            </w:pPr>
            <w:r w:rsidRPr="001B174C">
              <w:rPr>
                <w:rFonts w:eastAsiaTheme="minorHAnsi"/>
                <w:sz w:val="24"/>
                <w:szCs w:val="24"/>
                <w:lang w:eastAsia="en-US"/>
              </w:rPr>
              <w:t>0</w:t>
            </w:r>
            <w:r w:rsidR="00FF6299">
              <w:rPr>
                <w:rFonts w:eastAsiaTheme="minorHAnsi"/>
                <w:sz w:val="24"/>
                <w:szCs w:val="24"/>
                <w:lang w:eastAsia="en-US"/>
              </w:rPr>
              <w:t>5</w:t>
            </w:r>
          </w:p>
        </w:tc>
        <w:tc>
          <w:tcPr>
            <w:tcW w:w="1227" w:type="dxa"/>
            <w:shd w:val="clear" w:color="auto" w:fill="auto"/>
            <w:vAlign w:val="bottom"/>
          </w:tcPr>
          <w:p w14:paraId="377DF559" w14:textId="60EEE1DA" w:rsidR="00107C29" w:rsidRPr="001B174C" w:rsidRDefault="00107C29" w:rsidP="00FF6299">
            <w:pPr>
              <w:spacing w:line="240" w:lineRule="auto"/>
              <w:ind w:firstLine="0"/>
              <w:jc w:val="left"/>
              <w:rPr>
                <w:rFonts w:eastAsiaTheme="minorHAnsi"/>
                <w:sz w:val="24"/>
                <w:szCs w:val="24"/>
                <w:lang w:val="en-US" w:eastAsia="en-US"/>
              </w:rPr>
            </w:pPr>
            <w:r w:rsidRPr="001B174C">
              <w:rPr>
                <w:rFonts w:eastAsiaTheme="minorHAnsi"/>
                <w:sz w:val="24"/>
                <w:szCs w:val="24"/>
                <w:lang w:eastAsia="en-US"/>
              </w:rPr>
              <w:t>0</w:t>
            </w:r>
            <w:r w:rsidR="00FF6299">
              <w:rPr>
                <w:rFonts w:eastAsiaTheme="minorHAnsi"/>
                <w:sz w:val="24"/>
                <w:szCs w:val="24"/>
                <w:lang w:eastAsia="en-US"/>
              </w:rPr>
              <w:t>3</w:t>
            </w:r>
          </w:p>
        </w:tc>
        <w:tc>
          <w:tcPr>
            <w:tcW w:w="1884" w:type="dxa"/>
            <w:shd w:val="clear" w:color="auto" w:fill="auto"/>
            <w:vAlign w:val="bottom"/>
          </w:tcPr>
          <w:p w14:paraId="0C62AB5F" w14:textId="77777777" w:rsidR="00107C29" w:rsidRPr="001B174C" w:rsidRDefault="00107C29" w:rsidP="00DC3934">
            <w:pPr>
              <w:spacing w:line="240" w:lineRule="auto"/>
              <w:ind w:firstLine="0"/>
              <w:jc w:val="left"/>
              <w:rPr>
                <w:rFonts w:eastAsiaTheme="minorHAnsi"/>
                <w:sz w:val="24"/>
                <w:szCs w:val="24"/>
                <w:lang w:eastAsia="en-US"/>
              </w:rPr>
            </w:pPr>
          </w:p>
          <w:p w14:paraId="40550E9D" w14:textId="77777777" w:rsidR="00107C29" w:rsidRPr="001B174C" w:rsidRDefault="00107C29" w:rsidP="00DC3934">
            <w:pPr>
              <w:spacing w:line="240" w:lineRule="auto"/>
              <w:ind w:firstLine="0"/>
              <w:jc w:val="left"/>
              <w:rPr>
                <w:rFonts w:eastAsiaTheme="minorHAnsi"/>
                <w:sz w:val="24"/>
                <w:szCs w:val="24"/>
                <w:lang w:eastAsia="en-US"/>
              </w:rPr>
            </w:pPr>
          </w:p>
          <w:p w14:paraId="763A263B" w14:textId="1A1E723B" w:rsidR="00107C29" w:rsidRPr="001B174C" w:rsidRDefault="00107C29" w:rsidP="00DC3934">
            <w:pPr>
              <w:spacing w:line="240" w:lineRule="auto"/>
              <w:ind w:firstLine="0"/>
              <w:jc w:val="left"/>
              <w:rPr>
                <w:rFonts w:eastAsiaTheme="minorHAnsi"/>
                <w:sz w:val="24"/>
                <w:szCs w:val="24"/>
                <w:lang w:eastAsia="en-US"/>
              </w:rPr>
            </w:pPr>
            <w:r w:rsidRPr="001B174C">
              <w:rPr>
                <w:rFonts w:eastAsiaTheme="minorHAnsi"/>
                <w:sz w:val="24"/>
                <w:szCs w:val="24"/>
                <w:lang w:eastAsia="en-US"/>
              </w:rPr>
              <w:t>00 0 00 79510</w:t>
            </w:r>
          </w:p>
        </w:tc>
        <w:tc>
          <w:tcPr>
            <w:tcW w:w="1145" w:type="dxa"/>
            <w:shd w:val="clear" w:color="auto" w:fill="auto"/>
            <w:vAlign w:val="bottom"/>
          </w:tcPr>
          <w:p w14:paraId="1D110911" w14:textId="77777777" w:rsidR="00107C29" w:rsidRPr="001B174C" w:rsidRDefault="00107C29" w:rsidP="00DC3934">
            <w:pPr>
              <w:spacing w:line="240" w:lineRule="auto"/>
              <w:ind w:firstLine="0"/>
              <w:jc w:val="center"/>
              <w:rPr>
                <w:rFonts w:eastAsiaTheme="minorHAnsi"/>
                <w:sz w:val="24"/>
                <w:szCs w:val="24"/>
                <w:lang w:eastAsia="en-US"/>
              </w:rPr>
            </w:pPr>
          </w:p>
          <w:p w14:paraId="31959D87" w14:textId="77777777" w:rsidR="00107C29" w:rsidRPr="001B174C" w:rsidRDefault="00107C29" w:rsidP="00DC3934">
            <w:pPr>
              <w:spacing w:line="240" w:lineRule="auto"/>
              <w:ind w:firstLine="0"/>
              <w:jc w:val="center"/>
              <w:rPr>
                <w:rFonts w:eastAsiaTheme="minorHAnsi"/>
                <w:sz w:val="24"/>
                <w:szCs w:val="24"/>
                <w:lang w:eastAsia="en-US"/>
              </w:rPr>
            </w:pPr>
          </w:p>
          <w:p w14:paraId="2FD9898A" w14:textId="53C92167" w:rsidR="00107C29" w:rsidRPr="001B174C" w:rsidRDefault="00107C29" w:rsidP="00DC3934">
            <w:pPr>
              <w:spacing w:line="240" w:lineRule="auto"/>
              <w:ind w:firstLine="0"/>
              <w:jc w:val="left"/>
              <w:rPr>
                <w:rFonts w:eastAsiaTheme="minorHAnsi"/>
                <w:sz w:val="24"/>
                <w:szCs w:val="24"/>
                <w:lang w:eastAsia="en-US"/>
              </w:rPr>
            </w:pPr>
            <w:r w:rsidRPr="001B174C">
              <w:rPr>
                <w:rFonts w:eastAsiaTheme="minorHAnsi"/>
                <w:sz w:val="24"/>
                <w:szCs w:val="24"/>
                <w:lang w:eastAsia="en-US"/>
              </w:rPr>
              <w:t>244</w:t>
            </w:r>
          </w:p>
        </w:tc>
        <w:tc>
          <w:tcPr>
            <w:tcW w:w="1548" w:type="dxa"/>
            <w:shd w:val="clear" w:color="auto" w:fill="auto"/>
            <w:vAlign w:val="bottom"/>
          </w:tcPr>
          <w:p w14:paraId="661352B1" w14:textId="77777777" w:rsidR="00107C29" w:rsidRPr="001B174C" w:rsidRDefault="00107C29" w:rsidP="00DC3934">
            <w:pPr>
              <w:spacing w:line="240" w:lineRule="auto"/>
              <w:ind w:firstLine="0"/>
              <w:jc w:val="center"/>
              <w:rPr>
                <w:rFonts w:eastAsiaTheme="minorHAnsi"/>
                <w:sz w:val="24"/>
                <w:szCs w:val="24"/>
                <w:lang w:eastAsia="en-US"/>
              </w:rPr>
            </w:pPr>
          </w:p>
          <w:p w14:paraId="0E584E2F" w14:textId="77777777" w:rsidR="00107C29" w:rsidRPr="001B174C" w:rsidRDefault="00107C29" w:rsidP="00DC3934">
            <w:pPr>
              <w:spacing w:line="240" w:lineRule="auto"/>
              <w:ind w:firstLine="0"/>
              <w:jc w:val="center"/>
              <w:rPr>
                <w:rFonts w:eastAsiaTheme="minorHAnsi"/>
                <w:sz w:val="24"/>
                <w:szCs w:val="24"/>
                <w:lang w:eastAsia="en-US"/>
              </w:rPr>
            </w:pPr>
          </w:p>
          <w:p w14:paraId="477E4062" w14:textId="14D2CFFE" w:rsidR="00107C29" w:rsidRPr="001B174C" w:rsidRDefault="00FF6299" w:rsidP="00DC3934">
            <w:pPr>
              <w:spacing w:line="240" w:lineRule="auto"/>
              <w:ind w:firstLine="0"/>
              <w:jc w:val="left"/>
              <w:rPr>
                <w:rFonts w:eastAsiaTheme="minorHAnsi"/>
                <w:sz w:val="24"/>
                <w:szCs w:val="24"/>
                <w:lang w:eastAsia="en-US"/>
              </w:rPr>
            </w:pPr>
            <w:r>
              <w:rPr>
                <w:rFonts w:eastAsiaTheme="minorHAnsi"/>
                <w:sz w:val="24"/>
                <w:szCs w:val="24"/>
                <w:lang w:eastAsia="en-US"/>
              </w:rPr>
              <w:t>2908,0</w:t>
            </w:r>
          </w:p>
        </w:tc>
      </w:tr>
      <w:tr w:rsidR="00CE6D2F" w:rsidRPr="001B174C" w14:paraId="2BE953CD" w14:textId="77777777" w:rsidTr="00DC3934">
        <w:tc>
          <w:tcPr>
            <w:tcW w:w="2830" w:type="dxa"/>
            <w:tcBorders>
              <w:top w:val="single" w:sz="4" w:space="0" w:color="auto"/>
              <w:left w:val="single" w:sz="4" w:space="0" w:color="auto"/>
              <w:bottom w:val="single" w:sz="4" w:space="0" w:color="auto"/>
              <w:right w:val="single" w:sz="4" w:space="0" w:color="auto"/>
            </w:tcBorders>
            <w:shd w:val="clear" w:color="auto" w:fill="auto"/>
          </w:tcPr>
          <w:p w14:paraId="07A05916" w14:textId="4581C2B9" w:rsidR="00CE6D2F" w:rsidRPr="001B174C" w:rsidRDefault="00CE6D2F" w:rsidP="00DC3934">
            <w:pPr>
              <w:spacing w:line="240" w:lineRule="auto"/>
              <w:ind w:firstLine="0"/>
              <w:jc w:val="left"/>
              <w:rPr>
                <w:szCs w:val="28"/>
              </w:rPr>
            </w:pPr>
            <w:r w:rsidRPr="00CE6D2F">
              <w:rPr>
                <w:szCs w:val="28"/>
              </w:rPr>
              <w:t>Реализация мероприятий плана социального развития центров экономического роста Забайкальского края</w:t>
            </w:r>
          </w:p>
        </w:tc>
        <w:tc>
          <w:tcPr>
            <w:tcW w:w="1183" w:type="dxa"/>
            <w:shd w:val="clear" w:color="auto" w:fill="auto"/>
            <w:vAlign w:val="bottom"/>
          </w:tcPr>
          <w:p w14:paraId="2D8654C5" w14:textId="1BC91EC1" w:rsidR="00CE6D2F" w:rsidRPr="001B174C" w:rsidRDefault="00CE6D2F" w:rsidP="00FF6299">
            <w:pPr>
              <w:spacing w:line="240" w:lineRule="auto"/>
              <w:ind w:firstLine="0"/>
              <w:jc w:val="left"/>
              <w:rPr>
                <w:rFonts w:eastAsiaTheme="minorHAnsi"/>
                <w:sz w:val="24"/>
                <w:szCs w:val="24"/>
                <w:lang w:eastAsia="en-US"/>
              </w:rPr>
            </w:pPr>
            <w:r>
              <w:rPr>
                <w:rFonts w:eastAsiaTheme="minorHAnsi"/>
                <w:sz w:val="24"/>
                <w:szCs w:val="24"/>
                <w:lang w:eastAsia="en-US"/>
              </w:rPr>
              <w:t>05</w:t>
            </w:r>
          </w:p>
        </w:tc>
        <w:tc>
          <w:tcPr>
            <w:tcW w:w="1227" w:type="dxa"/>
            <w:shd w:val="clear" w:color="auto" w:fill="auto"/>
            <w:vAlign w:val="bottom"/>
          </w:tcPr>
          <w:p w14:paraId="156ED0C0" w14:textId="0DAD8A63" w:rsidR="00CE6D2F" w:rsidRPr="001B174C" w:rsidRDefault="00CE6D2F" w:rsidP="00FF6299">
            <w:pPr>
              <w:spacing w:line="240" w:lineRule="auto"/>
              <w:ind w:firstLine="0"/>
              <w:jc w:val="left"/>
              <w:rPr>
                <w:rFonts w:eastAsiaTheme="minorHAnsi"/>
                <w:sz w:val="24"/>
                <w:szCs w:val="24"/>
                <w:lang w:eastAsia="en-US"/>
              </w:rPr>
            </w:pPr>
            <w:r>
              <w:rPr>
                <w:rFonts w:eastAsiaTheme="minorHAnsi"/>
                <w:sz w:val="24"/>
                <w:szCs w:val="24"/>
                <w:lang w:eastAsia="en-US"/>
              </w:rPr>
              <w:t>03</w:t>
            </w:r>
          </w:p>
        </w:tc>
        <w:tc>
          <w:tcPr>
            <w:tcW w:w="1884" w:type="dxa"/>
            <w:shd w:val="clear" w:color="auto" w:fill="auto"/>
            <w:vAlign w:val="bottom"/>
          </w:tcPr>
          <w:p w14:paraId="574B1EA7" w14:textId="324E3FD0" w:rsidR="00CE6D2F" w:rsidRPr="00CE6D2F" w:rsidRDefault="00CE6D2F" w:rsidP="00CE6D2F">
            <w:pPr>
              <w:spacing w:line="240" w:lineRule="auto"/>
              <w:ind w:firstLine="0"/>
              <w:jc w:val="left"/>
              <w:rPr>
                <w:rFonts w:eastAsiaTheme="minorHAnsi"/>
                <w:sz w:val="24"/>
                <w:szCs w:val="24"/>
                <w:lang w:eastAsia="en-US"/>
              </w:rPr>
            </w:pPr>
            <w:r w:rsidRPr="001B174C">
              <w:rPr>
                <w:rFonts w:eastAsiaTheme="minorHAnsi"/>
                <w:sz w:val="24"/>
                <w:szCs w:val="24"/>
                <w:lang w:eastAsia="en-US"/>
              </w:rPr>
              <w:t xml:space="preserve">00 0 00 </w:t>
            </w:r>
            <w:r>
              <w:rPr>
                <w:rFonts w:eastAsiaTheme="minorHAnsi"/>
                <w:sz w:val="24"/>
                <w:szCs w:val="24"/>
                <w:lang w:val="en-US" w:eastAsia="en-US"/>
              </w:rPr>
              <w:t>L</w:t>
            </w:r>
            <w:r>
              <w:rPr>
                <w:rFonts w:eastAsiaTheme="minorHAnsi"/>
                <w:sz w:val="24"/>
                <w:szCs w:val="24"/>
                <w:lang w:eastAsia="en-US"/>
              </w:rPr>
              <w:t>5050</w:t>
            </w:r>
          </w:p>
        </w:tc>
        <w:tc>
          <w:tcPr>
            <w:tcW w:w="1145" w:type="dxa"/>
            <w:shd w:val="clear" w:color="auto" w:fill="auto"/>
            <w:vAlign w:val="bottom"/>
          </w:tcPr>
          <w:p w14:paraId="77E3E2C0" w14:textId="77777777" w:rsidR="00CE6D2F" w:rsidRPr="001B174C" w:rsidRDefault="00CE6D2F" w:rsidP="00DC3934">
            <w:pPr>
              <w:spacing w:line="240" w:lineRule="auto"/>
              <w:ind w:firstLine="0"/>
              <w:jc w:val="center"/>
              <w:rPr>
                <w:rFonts w:eastAsiaTheme="minorHAnsi"/>
                <w:sz w:val="24"/>
                <w:szCs w:val="24"/>
                <w:lang w:eastAsia="en-US"/>
              </w:rPr>
            </w:pPr>
          </w:p>
        </w:tc>
        <w:tc>
          <w:tcPr>
            <w:tcW w:w="1548" w:type="dxa"/>
            <w:shd w:val="clear" w:color="auto" w:fill="auto"/>
            <w:vAlign w:val="bottom"/>
          </w:tcPr>
          <w:p w14:paraId="7C7EEA24" w14:textId="7EF2CDE0" w:rsidR="00CE6D2F" w:rsidRPr="001B174C" w:rsidRDefault="00CE6D2F" w:rsidP="00DC3934">
            <w:pPr>
              <w:spacing w:line="240" w:lineRule="auto"/>
              <w:ind w:firstLine="0"/>
              <w:jc w:val="center"/>
              <w:rPr>
                <w:rFonts w:eastAsiaTheme="minorHAnsi"/>
                <w:sz w:val="24"/>
                <w:szCs w:val="24"/>
                <w:lang w:eastAsia="en-US"/>
              </w:rPr>
            </w:pPr>
            <w:r>
              <w:rPr>
                <w:rFonts w:eastAsiaTheme="minorHAnsi"/>
                <w:sz w:val="24"/>
                <w:szCs w:val="24"/>
                <w:lang w:eastAsia="en-US"/>
              </w:rPr>
              <w:t>12182,7</w:t>
            </w:r>
          </w:p>
        </w:tc>
      </w:tr>
      <w:tr w:rsidR="00CE6D2F" w:rsidRPr="001B174C" w14:paraId="73CCE8B8" w14:textId="77777777" w:rsidTr="00DC3934">
        <w:tc>
          <w:tcPr>
            <w:tcW w:w="2830" w:type="dxa"/>
            <w:tcBorders>
              <w:top w:val="single" w:sz="4" w:space="0" w:color="auto"/>
              <w:left w:val="single" w:sz="4" w:space="0" w:color="auto"/>
              <w:bottom w:val="single" w:sz="4" w:space="0" w:color="auto"/>
              <w:right w:val="single" w:sz="4" w:space="0" w:color="auto"/>
            </w:tcBorders>
            <w:shd w:val="clear" w:color="auto" w:fill="auto"/>
          </w:tcPr>
          <w:p w14:paraId="6DB24817" w14:textId="1FB70576" w:rsidR="00CE6D2F" w:rsidRPr="001B174C" w:rsidRDefault="00CE6D2F" w:rsidP="00DC3934">
            <w:pPr>
              <w:spacing w:line="240" w:lineRule="auto"/>
              <w:ind w:firstLine="0"/>
              <w:jc w:val="left"/>
              <w:rPr>
                <w:szCs w:val="28"/>
              </w:rPr>
            </w:pPr>
            <w:r w:rsidRPr="00CE6D2F">
              <w:rPr>
                <w:szCs w:val="28"/>
              </w:rPr>
              <w:t>Прочая закупка товаров, работ и услуг для государственных нужд</w:t>
            </w:r>
          </w:p>
        </w:tc>
        <w:tc>
          <w:tcPr>
            <w:tcW w:w="1183" w:type="dxa"/>
            <w:shd w:val="clear" w:color="auto" w:fill="auto"/>
            <w:vAlign w:val="bottom"/>
          </w:tcPr>
          <w:p w14:paraId="6B848F3E" w14:textId="4B593810" w:rsidR="00CE6D2F" w:rsidRPr="001B174C" w:rsidRDefault="00CE6D2F" w:rsidP="00FF6299">
            <w:pPr>
              <w:spacing w:line="240" w:lineRule="auto"/>
              <w:ind w:firstLine="0"/>
              <w:jc w:val="left"/>
              <w:rPr>
                <w:rFonts w:eastAsiaTheme="minorHAnsi"/>
                <w:sz w:val="24"/>
                <w:szCs w:val="24"/>
                <w:lang w:eastAsia="en-US"/>
              </w:rPr>
            </w:pPr>
            <w:r>
              <w:rPr>
                <w:rFonts w:eastAsiaTheme="minorHAnsi"/>
                <w:sz w:val="24"/>
                <w:szCs w:val="24"/>
                <w:lang w:eastAsia="en-US"/>
              </w:rPr>
              <w:t>05</w:t>
            </w:r>
          </w:p>
        </w:tc>
        <w:tc>
          <w:tcPr>
            <w:tcW w:w="1227" w:type="dxa"/>
            <w:shd w:val="clear" w:color="auto" w:fill="auto"/>
            <w:vAlign w:val="bottom"/>
          </w:tcPr>
          <w:p w14:paraId="57782526" w14:textId="38C8A07E" w:rsidR="00CE6D2F" w:rsidRPr="001B174C" w:rsidRDefault="00CE6D2F" w:rsidP="00FF6299">
            <w:pPr>
              <w:spacing w:line="240" w:lineRule="auto"/>
              <w:ind w:firstLine="0"/>
              <w:jc w:val="left"/>
              <w:rPr>
                <w:rFonts w:eastAsiaTheme="minorHAnsi"/>
                <w:sz w:val="24"/>
                <w:szCs w:val="24"/>
                <w:lang w:eastAsia="en-US"/>
              </w:rPr>
            </w:pPr>
            <w:r>
              <w:rPr>
                <w:rFonts w:eastAsiaTheme="minorHAnsi"/>
                <w:sz w:val="24"/>
                <w:szCs w:val="24"/>
                <w:lang w:eastAsia="en-US"/>
              </w:rPr>
              <w:t>03</w:t>
            </w:r>
          </w:p>
        </w:tc>
        <w:tc>
          <w:tcPr>
            <w:tcW w:w="1884" w:type="dxa"/>
            <w:shd w:val="clear" w:color="auto" w:fill="auto"/>
            <w:vAlign w:val="bottom"/>
          </w:tcPr>
          <w:p w14:paraId="373604BD" w14:textId="0064A1CB" w:rsidR="00CE6D2F" w:rsidRPr="001B174C" w:rsidRDefault="00CE6D2F" w:rsidP="00DC3934">
            <w:pPr>
              <w:spacing w:line="240" w:lineRule="auto"/>
              <w:ind w:firstLine="0"/>
              <w:jc w:val="left"/>
              <w:rPr>
                <w:rFonts w:eastAsiaTheme="minorHAnsi"/>
                <w:sz w:val="24"/>
                <w:szCs w:val="24"/>
                <w:lang w:eastAsia="en-US"/>
              </w:rPr>
            </w:pPr>
            <w:r w:rsidRPr="001B174C">
              <w:rPr>
                <w:rFonts w:eastAsiaTheme="minorHAnsi"/>
                <w:sz w:val="24"/>
                <w:szCs w:val="24"/>
                <w:lang w:eastAsia="en-US"/>
              </w:rPr>
              <w:t xml:space="preserve">00 0 00 </w:t>
            </w:r>
            <w:r>
              <w:rPr>
                <w:rFonts w:eastAsiaTheme="minorHAnsi"/>
                <w:sz w:val="24"/>
                <w:szCs w:val="24"/>
                <w:lang w:val="en-US" w:eastAsia="en-US"/>
              </w:rPr>
              <w:t>L</w:t>
            </w:r>
            <w:r>
              <w:rPr>
                <w:rFonts w:eastAsiaTheme="minorHAnsi"/>
                <w:sz w:val="24"/>
                <w:szCs w:val="24"/>
                <w:lang w:eastAsia="en-US"/>
              </w:rPr>
              <w:t>5050</w:t>
            </w:r>
          </w:p>
        </w:tc>
        <w:tc>
          <w:tcPr>
            <w:tcW w:w="1145" w:type="dxa"/>
            <w:shd w:val="clear" w:color="auto" w:fill="auto"/>
            <w:vAlign w:val="bottom"/>
          </w:tcPr>
          <w:p w14:paraId="2E6089A6" w14:textId="1813D593" w:rsidR="00CE6D2F" w:rsidRPr="001B174C" w:rsidRDefault="00CE6D2F" w:rsidP="00DC3934">
            <w:pPr>
              <w:spacing w:line="240" w:lineRule="auto"/>
              <w:ind w:firstLine="0"/>
              <w:jc w:val="center"/>
              <w:rPr>
                <w:rFonts w:eastAsiaTheme="minorHAnsi"/>
                <w:sz w:val="24"/>
                <w:szCs w:val="24"/>
                <w:lang w:eastAsia="en-US"/>
              </w:rPr>
            </w:pPr>
            <w:r>
              <w:rPr>
                <w:rFonts w:eastAsiaTheme="minorHAnsi"/>
                <w:sz w:val="24"/>
                <w:szCs w:val="24"/>
                <w:lang w:eastAsia="en-US"/>
              </w:rPr>
              <w:t>244</w:t>
            </w:r>
          </w:p>
        </w:tc>
        <w:tc>
          <w:tcPr>
            <w:tcW w:w="1548" w:type="dxa"/>
            <w:shd w:val="clear" w:color="auto" w:fill="auto"/>
            <w:vAlign w:val="bottom"/>
          </w:tcPr>
          <w:p w14:paraId="488D679E" w14:textId="1712C334" w:rsidR="00CE6D2F" w:rsidRPr="001B174C" w:rsidRDefault="00CE6D2F" w:rsidP="00DC3934">
            <w:pPr>
              <w:spacing w:line="240" w:lineRule="auto"/>
              <w:ind w:firstLine="0"/>
              <w:jc w:val="center"/>
              <w:rPr>
                <w:rFonts w:eastAsiaTheme="minorHAnsi"/>
                <w:sz w:val="24"/>
                <w:szCs w:val="24"/>
                <w:lang w:eastAsia="en-US"/>
              </w:rPr>
            </w:pPr>
            <w:r>
              <w:rPr>
                <w:rFonts w:eastAsiaTheme="minorHAnsi"/>
                <w:sz w:val="24"/>
                <w:szCs w:val="24"/>
                <w:lang w:eastAsia="en-US"/>
              </w:rPr>
              <w:t>8141,8</w:t>
            </w:r>
          </w:p>
        </w:tc>
      </w:tr>
      <w:tr w:rsidR="00CE6D2F" w:rsidRPr="001B174C" w14:paraId="59CB5162" w14:textId="77777777" w:rsidTr="00DC3934">
        <w:tc>
          <w:tcPr>
            <w:tcW w:w="2830" w:type="dxa"/>
            <w:tcBorders>
              <w:top w:val="single" w:sz="4" w:space="0" w:color="auto"/>
              <w:left w:val="single" w:sz="4" w:space="0" w:color="auto"/>
              <w:bottom w:val="single" w:sz="4" w:space="0" w:color="auto"/>
              <w:right w:val="single" w:sz="4" w:space="0" w:color="auto"/>
            </w:tcBorders>
            <w:shd w:val="clear" w:color="auto" w:fill="auto"/>
          </w:tcPr>
          <w:p w14:paraId="1E3CE085" w14:textId="2CF95019" w:rsidR="00CE6D2F" w:rsidRPr="001B174C" w:rsidRDefault="00CE6D2F" w:rsidP="00DC3934">
            <w:pPr>
              <w:spacing w:line="240" w:lineRule="auto"/>
              <w:ind w:firstLine="0"/>
              <w:jc w:val="left"/>
              <w:rPr>
                <w:szCs w:val="28"/>
              </w:rPr>
            </w:pPr>
            <w:r w:rsidRPr="00CE6D2F">
              <w:rPr>
                <w:szCs w:val="28"/>
              </w:rPr>
              <w:t>Субсидии бюджетным учреждениям на иные цели</w:t>
            </w:r>
          </w:p>
        </w:tc>
        <w:tc>
          <w:tcPr>
            <w:tcW w:w="1183" w:type="dxa"/>
            <w:shd w:val="clear" w:color="auto" w:fill="auto"/>
            <w:vAlign w:val="bottom"/>
          </w:tcPr>
          <w:p w14:paraId="207E1174" w14:textId="73828FF8" w:rsidR="00CE6D2F" w:rsidRPr="001B174C" w:rsidRDefault="00CE6D2F" w:rsidP="00FF6299">
            <w:pPr>
              <w:spacing w:line="240" w:lineRule="auto"/>
              <w:ind w:firstLine="0"/>
              <w:jc w:val="left"/>
              <w:rPr>
                <w:rFonts w:eastAsiaTheme="minorHAnsi"/>
                <w:sz w:val="24"/>
                <w:szCs w:val="24"/>
                <w:lang w:eastAsia="en-US"/>
              </w:rPr>
            </w:pPr>
            <w:r>
              <w:rPr>
                <w:rFonts w:eastAsiaTheme="minorHAnsi"/>
                <w:sz w:val="24"/>
                <w:szCs w:val="24"/>
                <w:lang w:eastAsia="en-US"/>
              </w:rPr>
              <w:t>05</w:t>
            </w:r>
          </w:p>
        </w:tc>
        <w:tc>
          <w:tcPr>
            <w:tcW w:w="1227" w:type="dxa"/>
            <w:shd w:val="clear" w:color="auto" w:fill="auto"/>
            <w:vAlign w:val="bottom"/>
          </w:tcPr>
          <w:p w14:paraId="1F705F64" w14:textId="72DA0278" w:rsidR="00CE6D2F" w:rsidRPr="001B174C" w:rsidRDefault="00CE6D2F" w:rsidP="00FF6299">
            <w:pPr>
              <w:spacing w:line="240" w:lineRule="auto"/>
              <w:ind w:firstLine="0"/>
              <w:jc w:val="left"/>
              <w:rPr>
                <w:rFonts w:eastAsiaTheme="minorHAnsi"/>
                <w:sz w:val="24"/>
                <w:szCs w:val="24"/>
                <w:lang w:eastAsia="en-US"/>
              </w:rPr>
            </w:pPr>
            <w:r>
              <w:rPr>
                <w:rFonts w:eastAsiaTheme="minorHAnsi"/>
                <w:sz w:val="24"/>
                <w:szCs w:val="24"/>
                <w:lang w:eastAsia="en-US"/>
              </w:rPr>
              <w:t>03</w:t>
            </w:r>
          </w:p>
        </w:tc>
        <w:tc>
          <w:tcPr>
            <w:tcW w:w="1884" w:type="dxa"/>
            <w:shd w:val="clear" w:color="auto" w:fill="auto"/>
            <w:vAlign w:val="bottom"/>
          </w:tcPr>
          <w:p w14:paraId="35084769" w14:textId="2F9F9495" w:rsidR="00CE6D2F" w:rsidRPr="001B174C" w:rsidRDefault="00CE6D2F" w:rsidP="00DC3934">
            <w:pPr>
              <w:spacing w:line="240" w:lineRule="auto"/>
              <w:ind w:firstLine="0"/>
              <w:jc w:val="left"/>
              <w:rPr>
                <w:rFonts w:eastAsiaTheme="minorHAnsi"/>
                <w:sz w:val="24"/>
                <w:szCs w:val="24"/>
                <w:lang w:eastAsia="en-US"/>
              </w:rPr>
            </w:pPr>
            <w:r w:rsidRPr="001B174C">
              <w:rPr>
                <w:rFonts w:eastAsiaTheme="minorHAnsi"/>
                <w:sz w:val="24"/>
                <w:szCs w:val="24"/>
                <w:lang w:eastAsia="en-US"/>
              </w:rPr>
              <w:t xml:space="preserve">00 0 00 </w:t>
            </w:r>
            <w:r>
              <w:rPr>
                <w:rFonts w:eastAsiaTheme="minorHAnsi"/>
                <w:sz w:val="24"/>
                <w:szCs w:val="24"/>
                <w:lang w:val="en-US" w:eastAsia="en-US"/>
              </w:rPr>
              <w:t>L</w:t>
            </w:r>
            <w:r>
              <w:rPr>
                <w:rFonts w:eastAsiaTheme="minorHAnsi"/>
                <w:sz w:val="24"/>
                <w:szCs w:val="24"/>
                <w:lang w:eastAsia="en-US"/>
              </w:rPr>
              <w:t>5050</w:t>
            </w:r>
          </w:p>
        </w:tc>
        <w:tc>
          <w:tcPr>
            <w:tcW w:w="1145" w:type="dxa"/>
            <w:shd w:val="clear" w:color="auto" w:fill="auto"/>
            <w:vAlign w:val="bottom"/>
          </w:tcPr>
          <w:p w14:paraId="19A856F2" w14:textId="4BF5282A" w:rsidR="00CE6D2F" w:rsidRPr="001B174C" w:rsidRDefault="00CE6D2F" w:rsidP="00DC3934">
            <w:pPr>
              <w:spacing w:line="240" w:lineRule="auto"/>
              <w:ind w:firstLine="0"/>
              <w:jc w:val="center"/>
              <w:rPr>
                <w:rFonts w:eastAsiaTheme="minorHAnsi"/>
                <w:sz w:val="24"/>
                <w:szCs w:val="24"/>
                <w:lang w:eastAsia="en-US"/>
              </w:rPr>
            </w:pPr>
            <w:r>
              <w:rPr>
                <w:rFonts w:eastAsiaTheme="minorHAnsi"/>
                <w:sz w:val="24"/>
                <w:szCs w:val="24"/>
                <w:lang w:eastAsia="en-US"/>
              </w:rPr>
              <w:t>612</w:t>
            </w:r>
          </w:p>
        </w:tc>
        <w:tc>
          <w:tcPr>
            <w:tcW w:w="1548" w:type="dxa"/>
            <w:shd w:val="clear" w:color="auto" w:fill="auto"/>
            <w:vAlign w:val="bottom"/>
          </w:tcPr>
          <w:p w14:paraId="6A1C468C" w14:textId="45D7639A" w:rsidR="00CE6D2F" w:rsidRPr="001B174C" w:rsidRDefault="00CE6D2F" w:rsidP="00DC3934">
            <w:pPr>
              <w:spacing w:line="240" w:lineRule="auto"/>
              <w:ind w:firstLine="0"/>
              <w:jc w:val="center"/>
              <w:rPr>
                <w:rFonts w:eastAsiaTheme="minorHAnsi"/>
                <w:sz w:val="24"/>
                <w:szCs w:val="24"/>
                <w:lang w:eastAsia="en-US"/>
              </w:rPr>
            </w:pPr>
            <w:r>
              <w:rPr>
                <w:rFonts w:eastAsiaTheme="minorHAnsi"/>
                <w:sz w:val="24"/>
                <w:szCs w:val="24"/>
                <w:lang w:eastAsia="en-US"/>
              </w:rPr>
              <w:t>4040,9</w:t>
            </w:r>
          </w:p>
        </w:tc>
      </w:tr>
      <w:tr w:rsidR="00CE6D2F" w:rsidRPr="001B174C" w14:paraId="2F3FAA07" w14:textId="77777777" w:rsidTr="00DC3934">
        <w:tc>
          <w:tcPr>
            <w:tcW w:w="2830" w:type="dxa"/>
            <w:tcBorders>
              <w:top w:val="single" w:sz="4" w:space="0" w:color="auto"/>
              <w:left w:val="single" w:sz="4" w:space="0" w:color="auto"/>
              <w:bottom w:val="single" w:sz="4" w:space="0" w:color="auto"/>
              <w:right w:val="single" w:sz="4" w:space="0" w:color="auto"/>
            </w:tcBorders>
            <w:shd w:val="clear" w:color="auto" w:fill="auto"/>
          </w:tcPr>
          <w:p w14:paraId="13EC0BD7" w14:textId="7301BD4B" w:rsidR="00CE6D2F" w:rsidRPr="001B174C" w:rsidRDefault="006A3D48" w:rsidP="00DC3934">
            <w:pPr>
              <w:spacing w:line="240" w:lineRule="auto"/>
              <w:ind w:firstLine="0"/>
              <w:jc w:val="left"/>
              <w:rPr>
                <w:szCs w:val="28"/>
              </w:rPr>
            </w:pPr>
            <w:r w:rsidRPr="006A3D48">
              <w:rPr>
                <w:szCs w:val="28"/>
              </w:rPr>
              <w:t>Обеспечение комплексного развития сельских территорий (реализация мероприятий по благоустройству сельских территорий)</w:t>
            </w:r>
          </w:p>
        </w:tc>
        <w:tc>
          <w:tcPr>
            <w:tcW w:w="1183" w:type="dxa"/>
            <w:shd w:val="clear" w:color="auto" w:fill="auto"/>
            <w:vAlign w:val="bottom"/>
          </w:tcPr>
          <w:p w14:paraId="618EE735" w14:textId="24C7D298" w:rsidR="00CE6D2F" w:rsidRPr="001B174C" w:rsidRDefault="006A3D48" w:rsidP="00FF6299">
            <w:pPr>
              <w:spacing w:line="240" w:lineRule="auto"/>
              <w:ind w:firstLine="0"/>
              <w:jc w:val="left"/>
              <w:rPr>
                <w:rFonts w:eastAsiaTheme="minorHAnsi"/>
                <w:sz w:val="24"/>
                <w:szCs w:val="24"/>
                <w:lang w:eastAsia="en-US"/>
              </w:rPr>
            </w:pPr>
            <w:r>
              <w:rPr>
                <w:rFonts w:eastAsiaTheme="minorHAnsi"/>
                <w:sz w:val="24"/>
                <w:szCs w:val="24"/>
                <w:lang w:eastAsia="en-US"/>
              </w:rPr>
              <w:t>05</w:t>
            </w:r>
          </w:p>
        </w:tc>
        <w:tc>
          <w:tcPr>
            <w:tcW w:w="1227" w:type="dxa"/>
            <w:shd w:val="clear" w:color="auto" w:fill="auto"/>
            <w:vAlign w:val="bottom"/>
          </w:tcPr>
          <w:p w14:paraId="4248CD9F" w14:textId="20E6E943" w:rsidR="00CE6D2F" w:rsidRPr="001B174C" w:rsidRDefault="006A3D48" w:rsidP="00FF6299">
            <w:pPr>
              <w:spacing w:line="240" w:lineRule="auto"/>
              <w:ind w:firstLine="0"/>
              <w:jc w:val="left"/>
              <w:rPr>
                <w:rFonts w:eastAsiaTheme="minorHAnsi"/>
                <w:sz w:val="24"/>
                <w:szCs w:val="24"/>
                <w:lang w:eastAsia="en-US"/>
              </w:rPr>
            </w:pPr>
            <w:r>
              <w:rPr>
                <w:rFonts w:eastAsiaTheme="minorHAnsi"/>
                <w:sz w:val="24"/>
                <w:szCs w:val="24"/>
                <w:lang w:eastAsia="en-US"/>
              </w:rPr>
              <w:t>03</w:t>
            </w:r>
          </w:p>
        </w:tc>
        <w:tc>
          <w:tcPr>
            <w:tcW w:w="1884" w:type="dxa"/>
            <w:shd w:val="clear" w:color="auto" w:fill="auto"/>
            <w:vAlign w:val="bottom"/>
          </w:tcPr>
          <w:p w14:paraId="7E051FC7" w14:textId="2B4EC16A" w:rsidR="00CE6D2F" w:rsidRPr="001B174C" w:rsidRDefault="006A3D48" w:rsidP="006A3D48">
            <w:pPr>
              <w:spacing w:line="240" w:lineRule="auto"/>
              <w:ind w:firstLine="0"/>
              <w:jc w:val="left"/>
              <w:rPr>
                <w:rFonts w:eastAsiaTheme="minorHAnsi"/>
                <w:sz w:val="24"/>
                <w:szCs w:val="24"/>
                <w:lang w:eastAsia="en-US"/>
              </w:rPr>
            </w:pPr>
            <w:r w:rsidRPr="006A3D48">
              <w:rPr>
                <w:rFonts w:eastAsiaTheme="minorHAnsi"/>
                <w:sz w:val="24"/>
                <w:szCs w:val="24"/>
                <w:lang w:eastAsia="en-US"/>
              </w:rPr>
              <w:t>00 0 00 L</w:t>
            </w:r>
            <w:r>
              <w:rPr>
                <w:rFonts w:eastAsiaTheme="minorHAnsi"/>
                <w:sz w:val="24"/>
                <w:szCs w:val="24"/>
                <w:lang w:eastAsia="en-US"/>
              </w:rPr>
              <w:t>5763</w:t>
            </w:r>
          </w:p>
        </w:tc>
        <w:tc>
          <w:tcPr>
            <w:tcW w:w="1145" w:type="dxa"/>
            <w:shd w:val="clear" w:color="auto" w:fill="auto"/>
            <w:vAlign w:val="bottom"/>
          </w:tcPr>
          <w:p w14:paraId="25A11F63" w14:textId="77777777" w:rsidR="00CE6D2F" w:rsidRPr="001B174C" w:rsidRDefault="00CE6D2F" w:rsidP="00DC3934">
            <w:pPr>
              <w:spacing w:line="240" w:lineRule="auto"/>
              <w:ind w:firstLine="0"/>
              <w:jc w:val="center"/>
              <w:rPr>
                <w:rFonts w:eastAsiaTheme="minorHAnsi"/>
                <w:sz w:val="24"/>
                <w:szCs w:val="24"/>
                <w:lang w:eastAsia="en-US"/>
              </w:rPr>
            </w:pPr>
          </w:p>
        </w:tc>
        <w:tc>
          <w:tcPr>
            <w:tcW w:w="1548" w:type="dxa"/>
            <w:shd w:val="clear" w:color="auto" w:fill="auto"/>
            <w:vAlign w:val="bottom"/>
          </w:tcPr>
          <w:p w14:paraId="313DE9D0" w14:textId="075EBD41" w:rsidR="00CE6D2F" w:rsidRPr="001B174C" w:rsidRDefault="006A3D48" w:rsidP="00DC3934">
            <w:pPr>
              <w:spacing w:line="240" w:lineRule="auto"/>
              <w:ind w:firstLine="0"/>
              <w:jc w:val="center"/>
              <w:rPr>
                <w:rFonts w:eastAsiaTheme="minorHAnsi"/>
                <w:sz w:val="24"/>
                <w:szCs w:val="24"/>
                <w:lang w:eastAsia="en-US"/>
              </w:rPr>
            </w:pPr>
            <w:r>
              <w:rPr>
                <w:rFonts w:eastAsiaTheme="minorHAnsi"/>
                <w:sz w:val="24"/>
                <w:szCs w:val="24"/>
                <w:lang w:eastAsia="en-US"/>
              </w:rPr>
              <w:t>7843,4</w:t>
            </w:r>
          </w:p>
        </w:tc>
      </w:tr>
      <w:tr w:rsidR="006A3D48" w:rsidRPr="001B174C" w14:paraId="2AE7DFB2" w14:textId="77777777" w:rsidTr="00DC3934">
        <w:tc>
          <w:tcPr>
            <w:tcW w:w="2830" w:type="dxa"/>
            <w:tcBorders>
              <w:top w:val="single" w:sz="4" w:space="0" w:color="auto"/>
              <w:left w:val="single" w:sz="4" w:space="0" w:color="auto"/>
              <w:bottom w:val="single" w:sz="4" w:space="0" w:color="auto"/>
              <w:right w:val="single" w:sz="4" w:space="0" w:color="auto"/>
            </w:tcBorders>
            <w:shd w:val="clear" w:color="auto" w:fill="auto"/>
          </w:tcPr>
          <w:p w14:paraId="35E0B187" w14:textId="6ACD9FCE" w:rsidR="006A3D48" w:rsidRPr="001B174C" w:rsidRDefault="006A3D48" w:rsidP="00DC3934">
            <w:pPr>
              <w:spacing w:line="240" w:lineRule="auto"/>
              <w:ind w:firstLine="0"/>
              <w:jc w:val="left"/>
              <w:rPr>
                <w:szCs w:val="28"/>
              </w:rPr>
            </w:pPr>
            <w:r w:rsidRPr="00CE6D2F">
              <w:rPr>
                <w:szCs w:val="28"/>
              </w:rPr>
              <w:t>Прочая закупка товаров, работ и услуг для государственных нужд</w:t>
            </w:r>
          </w:p>
        </w:tc>
        <w:tc>
          <w:tcPr>
            <w:tcW w:w="1183" w:type="dxa"/>
            <w:shd w:val="clear" w:color="auto" w:fill="auto"/>
            <w:vAlign w:val="bottom"/>
          </w:tcPr>
          <w:p w14:paraId="08075F1D" w14:textId="6D788BB5" w:rsidR="006A3D48" w:rsidRPr="001B174C" w:rsidRDefault="006A3D48" w:rsidP="00FF6299">
            <w:pPr>
              <w:spacing w:line="240" w:lineRule="auto"/>
              <w:ind w:firstLine="0"/>
              <w:jc w:val="left"/>
              <w:rPr>
                <w:rFonts w:eastAsiaTheme="minorHAnsi"/>
                <w:sz w:val="24"/>
                <w:szCs w:val="24"/>
                <w:lang w:eastAsia="en-US"/>
              </w:rPr>
            </w:pPr>
            <w:r>
              <w:rPr>
                <w:rFonts w:eastAsiaTheme="minorHAnsi"/>
                <w:sz w:val="24"/>
                <w:szCs w:val="24"/>
                <w:lang w:eastAsia="en-US"/>
              </w:rPr>
              <w:t>05</w:t>
            </w:r>
          </w:p>
        </w:tc>
        <w:tc>
          <w:tcPr>
            <w:tcW w:w="1227" w:type="dxa"/>
            <w:shd w:val="clear" w:color="auto" w:fill="auto"/>
            <w:vAlign w:val="bottom"/>
          </w:tcPr>
          <w:p w14:paraId="1DD89190" w14:textId="449491EB" w:rsidR="006A3D48" w:rsidRPr="001B174C" w:rsidRDefault="006A3D48" w:rsidP="00FF6299">
            <w:pPr>
              <w:spacing w:line="240" w:lineRule="auto"/>
              <w:ind w:firstLine="0"/>
              <w:jc w:val="left"/>
              <w:rPr>
                <w:rFonts w:eastAsiaTheme="minorHAnsi"/>
                <w:sz w:val="24"/>
                <w:szCs w:val="24"/>
                <w:lang w:eastAsia="en-US"/>
              </w:rPr>
            </w:pPr>
            <w:r>
              <w:rPr>
                <w:rFonts w:eastAsiaTheme="minorHAnsi"/>
                <w:sz w:val="24"/>
                <w:szCs w:val="24"/>
                <w:lang w:eastAsia="en-US"/>
              </w:rPr>
              <w:t>03</w:t>
            </w:r>
          </w:p>
        </w:tc>
        <w:tc>
          <w:tcPr>
            <w:tcW w:w="1884" w:type="dxa"/>
            <w:shd w:val="clear" w:color="auto" w:fill="auto"/>
            <w:vAlign w:val="bottom"/>
          </w:tcPr>
          <w:p w14:paraId="1854F35E" w14:textId="4892041E" w:rsidR="006A3D48" w:rsidRPr="001B174C" w:rsidRDefault="006A3D48" w:rsidP="00DC3934">
            <w:pPr>
              <w:spacing w:line="240" w:lineRule="auto"/>
              <w:ind w:firstLine="0"/>
              <w:jc w:val="left"/>
              <w:rPr>
                <w:rFonts w:eastAsiaTheme="minorHAnsi"/>
                <w:sz w:val="24"/>
                <w:szCs w:val="24"/>
                <w:lang w:eastAsia="en-US"/>
              </w:rPr>
            </w:pPr>
            <w:r w:rsidRPr="006A3D48">
              <w:rPr>
                <w:rFonts w:eastAsiaTheme="minorHAnsi"/>
                <w:sz w:val="24"/>
                <w:szCs w:val="24"/>
                <w:lang w:eastAsia="en-US"/>
              </w:rPr>
              <w:t>00 0 00 L5763</w:t>
            </w:r>
          </w:p>
        </w:tc>
        <w:tc>
          <w:tcPr>
            <w:tcW w:w="1145" w:type="dxa"/>
            <w:shd w:val="clear" w:color="auto" w:fill="auto"/>
            <w:vAlign w:val="bottom"/>
          </w:tcPr>
          <w:p w14:paraId="0E091D84" w14:textId="24B4DF8C" w:rsidR="006A3D48" w:rsidRPr="001B174C" w:rsidRDefault="006A3D48" w:rsidP="00DC3934">
            <w:pPr>
              <w:spacing w:line="240" w:lineRule="auto"/>
              <w:ind w:firstLine="0"/>
              <w:jc w:val="center"/>
              <w:rPr>
                <w:rFonts w:eastAsiaTheme="minorHAnsi"/>
                <w:sz w:val="24"/>
                <w:szCs w:val="24"/>
                <w:lang w:eastAsia="en-US"/>
              </w:rPr>
            </w:pPr>
            <w:r>
              <w:rPr>
                <w:rFonts w:eastAsiaTheme="minorHAnsi"/>
                <w:sz w:val="24"/>
                <w:szCs w:val="24"/>
                <w:lang w:eastAsia="en-US"/>
              </w:rPr>
              <w:t>244</w:t>
            </w:r>
          </w:p>
        </w:tc>
        <w:tc>
          <w:tcPr>
            <w:tcW w:w="1548" w:type="dxa"/>
            <w:shd w:val="clear" w:color="auto" w:fill="auto"/>
            <w:vAlign w:val="bottom"/>
          </w:tcPr>
          <w:p w14:paraId="0EBE058E" w14:textId="49F0BFDF" w:rsidR="006A3D48" w:rsidRPr="001B174C" w:rsidRDefault="006A3D48" w:rsidP="00DC3934">
            <w:pPr>
              <w:spacing w:line="240" w:lineRule="auto"/>
              <w:ind w:firstLine="0"/>
              <w:jc w:val="center"/>
              <w:rPr>
                <w:rFonts w:eastAsiaTheme="minorHAnsi"/>
                <w:sz w:val="24"/>
                <w:szCs w:val="24"/>
                <w:lang w:eastAsia="en-US"/>
              </w:rPr>
            </w:pPr>
            <w:r>
              <w:rPr>
                <w:rFonts w:eastAsiaTheme="minorHAnsi"/>
                <w:sz w:val="24"/>
                <w:szCs w:val="24"/>
                <w:lang w:eastAsia="en-US"/>
              </w:rPr>
              <w:t>7843,4</w:t>
            </w:r>
          </w:p>
        </w:tc>
      </w:tr>
      <w:tr w:rsidR="006A3D48" w:rsidRPr="001B174C" w14:paraId="5A6D1F23" w14:textId="77777777" w:rsidTr="00DC3934">
        <w:tc>
          <w:tcPr>
            <w:tcW w:w="2830" w:type="dxa"/>
            <w:tcBorders>
              <w:top w:val="single" w:sz="4" w:space="0" w:color="auto"/>
              <w:left w:val="single" w:sz="4" w:space="0" w:color="auto"/>
              <w:bottom w:val="single" w:sz="4" w:space="0" w:color="auto"/>
              <w:right w:val="single" w:sz="4" w:space="0" w:color="auto"/>
            </w:tcBorders>
            <w:shd w:val="clear" w:color="auto" w:fill="auto"/>
          </w:tcPr>
          <w:p w14:paraId="779CDC7A" w14:textId="5094C7D9" w:rsidR="006A3D48" w:rsidRPr="00CE6D2F" w:rsidRDefault="006A3D48" w:rsidP="00DC3934">
            <w:pPr>
              <w:spacing w:line="240" w:lineRule="auto"/>
              <w:ind w:firstLine="0"/>
              <w:jc w:val="left"/>
              <w:rPr>
                <w:szCs w:val="28"/>
              </w:rPr>
            </w:pPr>
            <w:r w:rsidRPr="006A3D48">
              <w:rPr>
                <w:szCs w:val="28"/>
              </w:rPr>
              <w:t>Реализация программ формирования современной городской среды</w:t>
            </w:r>
          </w:p>
        </w:tc>
        <w:tc>
          <w:tcPr>
            <w:tcW w:w="1183" w:type="dxa"/>
            <w:shd w:val="clear" w:color="auto" w:fill="auto"/>
            <w:vAlign w:val="bottom"/>
          </w:tcPr>
          <w:p w14:paraId="57C33B7D" w14:textId="76C3B92E" w:rsidR="006A3D48" w:rsidRDefault="006A3D48" w:rsidP="00FF6299">
            <w:pPr>
              <w:spacing w:line="240" w:lineRule="auto"/>
              <w:ind w:firstLine="0"/>
              <w:jc w:val="left"/>
              <w:rPr>
                <w:rFonts w:eastAsiaTheme="minorHAnsi"/>
                <w:sz w:val="24"/>
                <w:szCs w:val="24"/>
                <w:lang w:eastAsia="en-US"/>
              </w:rPr>
            </w:pPr>
            <w:r>
              <w:rPr>
                <w:rFonts w:eastAsiaTheme="minorHAnsi"/>
                <w:sz w:val="24"/>
                <w:szCs w:val="24"/>
                <w:lang w:eastAsia="en-US"/>
              </w:rPr>
              <w:t>05</w:t>
            </w:r>
          </w:p>
        </w:tc>
        <w:tc>
          <w:tcPr>
            <w:tcW w:w="1227" w:type="dxa"/>
            <w:shd w:val="clear" w:color="auto" w:fill="auto"/>
            <w:vAlign w:val="bottom"/>
          </w:tcPr>
          <w:p w14:paraId="77CE1E52" w14:textId="4DA40263" w:rsidR="006A3D48" w:rsidRDefault="006A3D48" w:rsidP="00FF6299">
            <w:pPr>
              <w:spacing w:line="240" w:lineRule="auto"/>
              <w:ind w:firstLine="0"/>
              <w:jc w:val="left"/>
              <w:rPr>
                <w:rFonts w:eastAsiaTheme="minorHAnsi"/>
                <w:sz w:val="24"/>
                <w:szCs w:val="24"/>
                <w:lang w:eastAsia="en-US"/>
              </w:rPr>
            </w:pPr>
            <w:r>
              <w:rPr>
                <w:rFonts w:eastAsiaTheme="minorHAnsi"/>
                <w:sz w:val="24"/>
                <w:szCs w:val="24"/>
                <w:lang w:eastAsia="en-US"/>
              </w:rPr>
              <w:t>03</w:t>
            </w:r>
          </w:p>
        </w:tc>
        <w:tc>
          <w:tcPr>
            <w:tcW w:w="1884" w:type="dxa"/>
            <w:shd w:val="clear" w:color="auto" w:fill="auto"/>
            <w:vAlign w:val="bottom"/>
          </w:tcPr>
          <w:p w14:paraId="396E2FEB" w14:textId="692905CE" w:rsidR="006A3D48" w:rsidRPr="006A3D48" w:rsidRDefault="006A3D48" w:rsidP="006A3D48">
            <w:pPr>
              <w:spacing w:line="240" w:lineRule="auto"/>
              <w:ind w:firstLine="0"/>
              <w:jc w:val="left"/>
              <w:rPr>
                <w:rFonts w:eastAsiaTheme="minorHAnsi"/>
                <w:sz w:val="24"/>
                <w:szCs w:val="24"/>
                <w:lang w:eastAsia="en-US"/>
              </w:rPr>
            </w:pPr>
            <w:r w:rsidRPr="006A3D48">
              <w:rPr>
                <w:rFonts w:eastAsiaTheme="minorHAnsi"/>
                <w:sz w:val="24"/>
                <w:szCs w:val="24"/>
                <w:lang w:eastAsia="en-US"/>
              </w:rPr>
              <w:t xml:space="preserve">00 0 </w:t>
            </w:r>
            <w:r>
              <w:rPr>
                <w:rFonts w:eastAsiaTheme="minorHAnsi"/>
                <w:sz w:val="24"/>
                <w:szCs w:val="24"/>
                <w:lang w:eastAsia="en-US"/>
              </w:rPr>
              <w:t>И4</w:t>
            </w:r>
            <w:r w:rsidRPr="006A3D48">
              <w:rPr>
                <w:rFonts w:eastAsiaTheme="minorHAnsi"/>
                <w:sz w:val="24"/>
                <w:szCs w:val="24"/>
                <w:lang w:eastAsia="en-US"/>
              </w:rPr>
              <w:t xml:space="preserve"> </w:t>
            </w:r>
            <w:r>
              <w:rPr>
                <w:rFonts w:eastAsiaTheme="minorHAnsi"/>
                <w:sz w:val="24"/>
                <w:szCs w:val="24"/>
                <w:lang w:eastAsia="en-US"/>
              </w:rPr>
              <w:t>55550</w:t>
            </w:r>
          </w:p>
        </w:tc>
        <w:tc>
          <w:tcPr>
            <w:tcW w:w="1145" w:type="dxa"/>
            <w:shd w:val="clear" w:color="auto" w:fill="auto"/>
            <w:vAlign w:val="bottom"/>
          </w:tcPr>
          <w:p w14:paraId="53311539" w14:textId="77777777" w:rsidR="006A3D48" w:rsidRDefault="006A3D48" w:rsidP="00DC3934">
            <w:pPr>
              <w:spacing w:line="240" w:lineRule="auto"/>
              <w:ind w:firstLine="0"/>
              <w:jc w:val="center"/>
              <w:rPr>
                <w:rFonts w:eastAsiaTheme="minorHAnsi"/>
                <w:sz w:val="24"/>
                <w:szCs w:val="24"/>
                <w:lang w:eastAsia="en-US"/>
              </w:rPr>
            </w:pPr>
          </w:p>
        </w:tc>
        <w:tc>
          <w:tcPr>
            <w:tcW w:w="1548" w:type="dxa"/>
            <w:shd w:val="clear" w:color="auto" w:fill="auto"/>
            <w:vAlign w:val="bottom"/>
          </w:tcPr>
          <w:p w14:paraId="1D081728" w14:textId="65D0AB04" w:rsidR="006A3D48" w:rsidRDefault="006A3D48" w:rsidP="00DC3934">
            <w:pPr>
              <w:spacing w:line="240" w:lineRule="auto"/>
              <w:ind w:firstLine="0"/>
              <w:jc w:val="center"/>
              <w:rPr>
                <w:rFonts w:eastAsiaTheme="minorHAnsi"/>
                <w:sz w:val="24"/>
                <w:szCs w:val="24"/>
                <w:lang w:eastAsia="en-US"/>
              </w:rPr>
            </w:pPr>
            <w:r>
              <w:rPr>
                <w:rFonts w:eastAsiaTheme="minorHAnsi"/>
                <w:sz w:val="24"/>
                <w:szCs w:val="24"/>
                <w:lang w:eastAsia="en-US"/>
              </w:rPr>
              <w:t>5551,8</w:t>
            </w:r>
          </w:p>
        </w:tc>
      </w:tr>
      <w:tr w:rsidR="006A3D48" w:rsidRPr="001B174C" w14:paraId="4D28AC2C" w14:textId="77777777" w:rsidTr="00DC3934">
        <w:tc>
          <w:tcPr>
            <w:tcW w:w="2830" w:type="dxa"/>
            <w:tcBorders>
              <w:top w:val="single" w:sz="4" w:space="0" w:color="auto"/>
              <w:left w:val="single" w:sz="4" w:space="0" w:color="auto"/>
              <w:bottom w:val="single" w:sz="4" w:space="0" w:color="auto"/>
              <w:right w:val="single" w:sz="4" w:space="0" w:color="auto"/>
            </w:tcBorders>
            <w:shd w:val="clear" w:color="auto" w:fill="auto"/>
          </w:tcPr>
          <w:p w14:paraId="0B57004B" w14:textId="0611B474" w:rsidR="006A3D48" w:rsidRPr="00CE6D2F" w:rsidRDefault="006A3D48" w:rsidP="00DC3934">
            <w:pPr>
              <w:spacing w:line="240" w:lineRule="auto"/>
              <w:ind w:firstLine="0"/>
              <w:jc w:val="left"/>
              <w:rPr>
                <w:szCs w:val="28"/>
              </w:rPr>
            </w:pPr>
            <w:r w:rsidRPr="00CE6D2F">
              <w:rPr>
                <w:szCs w:val="28"/>
              </w:rPr>
              <w:t xml:space="preserve">Субсидии бюджетным </w:t>
            </w:r>
            <w:r w:rsidRPr="00CE6D2F">
              <w:rPr>
                <w:szCs w:val="28"/>
              </w:rPr>
              <w:lastRenderedPageBreak/>
              <w:t>учреждениям на иные цели</w:t>
            </w:r>
          </w:p>
        </w:tc>
        <w:tc>
          <w:tcPr>
            <w:tcW w:w="1183" w:type="dxa"/>
            <w:shd w:val="clear" w:color="auto" w:fill="auto"/>
            <w:vAlign w:val="bottom"/>
          </w:tcPr>
          <w:p w14:paraId="23B2EFE6" w14:textId="704471E5" w:rsidR="006A3D48" w:rsidRDefault="006A3D48" w:rsidP="00FF6299">
            <w:pPr>
              <w:spacing w:line="240" w:lineRule="auto"/>
              <w:ind w:firstLine="0"/>
              <w:jc w:val="left"/>
              <w:rPr>
                <w:rFonts w:eastAsiaTheme="minorHAnsi"/>
                <w:sz w:val="24"/>
                <w:szCs w:val="24"/>
                <w:lang w:eastAsia="en-US"/>
              </w:rPr>
            </w:pPr>
            <w:r>
              <w:rPr>
                <w:rFonts w:eastAsiaTheme="minorHAnsi"/>
                <w:sz w:val="24"/>
                <w:szCs w:val="24"/>
                <w:lang w:eastAsia="en-US"/>
              </w:rPr>
              <w:lastRenderedPageBreak/>
              <w:t>05</w:t>
            </w:r>
          </w:p>
        </w:tc>
        <w:tc>
          <w:tcPr>
            <w:tcW w:w="1227" w:type="dxa"/>
            <w:shd w:val="clear" w:color="auto" w:fill="auto"/>
            <w:vAlign w:val="bottom"/>
          </w:tcPr>
          <w:p w14:paraId="22AA1C4E" w14:textId="0CD26165" w:rsidR="006A3D48" w:rsidRDefault="006A3D48" w:rsidP="00FF6299">
            <w:pPr>
              <w:spacing w:line="240" w:lineRule="auto"/>
              <w:ind w:firstLine="0"/>
              <w:jc w:val="left"/>
              <w:rPr>
                <w:rFonts w:eastAsiaTheme="minorHAnsi"/>
                <w:sz w:val="24"/>
                <w:szCs w:val="24"/>
                <w:lang w:eastAsia="en-US"/>
              </w:rPr>
            </w:pPr>
            <w:r>
              <w:rPr>
                <w:rFonts w:eastAsiaTheme="minorHAnsi"/>
                <w:sz w:val="24"/>
                <w:szCs w:val="24"/>
                <w:lang w:eastAsia="en-US"/>
              </w:rPr>
              <w:t>03</w:t>
            </w:r>
          </w:p>
        </w:tc>
        <w:tc>
          <w:tcPr>
            <w:tcW w:w="1884" w:type="dxa"/>
            <w:shd w:val="clear" w:color="auto" w:fill="auto"/>
            <w:vAlign w:val="bottom"/>
          </w:tcPr>
          <w:p w14:paraId="730C9654" w14:textId="580FA6AC" w:rsidR="006A3D48" w:rsidRPr="006A3D48" w:rsidRDefault="006A3D48" w:rsidP="00DC3934">
            <w:pPr>
              <w:spacing w:line="240" w:lineRule="auto"/>
              <w:ind w:firstLine="0"/>
              <w:jc w:val="left"/>
              <w:rPr>
                <w:rFonts w:eastAsiaTheme="minorHAnsi"/>
                <w:sz w:val="24"/>
                <w:szCs w:val="24"/>
                <w:lang w:eastAsia="en-US"/>
              </w:rPr>
            </w:pPr>
            <w:r w:rsidRPr="006A3D48">
              <w:rPr>
                <w:rFonts w:eastAsiaTheme="minorHAnsi"/>
                <w:sz w:val="24"/>
                <w:szCs w:val="24"/>
                <w:lang w:eastAsia="en-US"/>
              </w:rPr>
              <w:t xml:space="preserve">00 0 </w:t>
            </w:r>
            <w:r>
              <w:rPr>
                <w:rFonts w:eastAsiaTheme="minorHAnsi"/>
                <w:sz w:val="24"/>
                <w:szCs w:val="24"/>
                <w:lang w:eastAsia="en-US"/>
              </w:rPr>
              <w:t>И4</w:t>
            </w:r>
            <w:r w:rsidRPr="006A3D48">
              <w:rPr>
                <w:rFonts w:eastAsiaTheme="minorHAnsi"/>
                <w:sz w:val="24"/>
                <w:szCs w:val="24"/>
                <w:lang w:eastAsia="en-US"/>
              </w:rPr>
              <w:t xml:space="preserve"> </w:t>
            </w:r>
            <w:r>
              <w:rPr>
                <w:rFonts w:eastAsiaTheme="minorHAnsi"/>
                <w:sz w:val="24"/>
                <w:szCs w:val="24"/>
                <w:lang w:eastAsia="en-US"/>
              </w:rPr>
              <w:t>55550</w:t>
            </w:r>
          </w:p>
        </w:tc>
        <w:tc>
          <w:tcPr>
            <w:tcW w:w="1145" w:type="dxa"/>
            <w:shd w:val="clear" w:color="auto" w:fill="auto"/>
            <w:vAlign w:val="bottom"/>
          </w:tcPr>
          <w:p w14:paraId="44F004FC" w14:textId="6B79EDB9" w:rsidR="006A3D48" w:rsidRDefault="006A3D48" w:rsidP="00DC3934">
            <w:pPr>
              <w:spacing w:line="240" w:lineRule="auto"/>
              <w:ind w:firstLine="0"/>
              <w:jc w:val="center"/>
              <w:rPr>
                <w:rFonts w:eastAsiaTheme="minorHAnsi"/>
                <w:sz w:val="24"/>
                <w:szCs w:val="24"/>
                <w:lang w:eastAsia="en-US"/>
              </w:rPr>
            </w:pPr>
            <w:r>
              <w:rPr>
                <w:rFonts w:eastAsiaTheme="minorHAnsi"/>
                <w:sz w:val="24"/>
                <w:szCs w:val="24"/>
                <w:lang w:eastAsia="en-US"/>
              </w:rPr>
              <w:t>612</w:t>
            </w:r>
          </w:p>
        </w:tc>
        <w:tc>
          <w:tcPr>
            <w:tcW w:w="1548" w:type="dxa"/>
            <w:shd w:val="clear" w:color="auto" w:fill="auto"/>
            <w:vAlign w:val="bottom"/>
          </w:tcPr>
          <w:p w14:paraId="46FC03C0" w14:textId="3FA1B8DC" w:rsidR="006A3D48" w:rsidRDefault="006A3D48" w:rsidP="00DC3934">
            <w:pPr>
              <w:spacing w:line="240" w:lineRule="auto"/>
              <w:ind w:firstLine="0"/>
              <w:jc w:val="center"/>
              <w:rPr>
                <w:rFonts w:eastAsiaTheme="minorHAnsi"/>
                <w:sz w:val="24"/>
                <w:szCs w:val="24"/>
                <w:lang w:eastAsia="en-US"/>
              </w:rPr>
            </w:pPr>
            <w:r>
              <w:rPr>
                <w:rFonts w:eastAsiaTheme="minorHAnsi"/>
                <w:sz w:val="24"/>
                <w:szCs w:val="24"/>
                <w:lang w:eastAsia="en-US"/>
              </w:rPr>
              <w:t>5551,8</w:t>
            </w:r>
          </w:p>
        </w:tc>
      </w:tr>
      <w:tr w:rsidR="005C008B" w:rsidRPr="001B174C" w14:paraId="1400F11C" w14:textId="77777777" w:rsidTr="00DC3934">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14BD9F24" w14:textId="6611FB59" w:rsidR="005C008B" w:rsidRPr="00CE6D2F" w:rsidRDefault="005C008B" w:rsidP="00DC3934">
            <w:pPr>
              <w:spacing w:line="240" w:lineRule="auto"/>
              <w:ind w:firstLine="0"/>
              <w:jc w:val="left"/>
              <w:rPr>
                <w:szCs w:val="28"/>
              </w:rPr>
            </w:pPr>
            <w:r w:rsidRPr="00AB64CD">
              <w:rPr>
                <w:rFonts w:eastAsiaTheme="minorHAnsi"/>
                <w:b/>
                <w:bCs/>
                <w:sz w:val="24"/>
                <w:szCs w:val="24"/>
                <w:lang w:eastAsia="en-US"/>
              </w:rPr>
              <w:t>Охрана окружающей среды</w:t>
            </w:r>
          </w:p>
        </w:tc>
        <w:tc>
          <w:tcPr>
            <w:tcW w:w="1183" w:type="dxa"/>
            <w:shd w:val="clear" w:color="auto" w:fill="auto"/>
            <w:vAlign w:val="bottom"/>
          </w:tcPr>
          <w:p w14:paraId="498ED63C" w14:textId="5AE47A5E" w:rsidR="005C008B" w:rsidRDefault="005C008B" w:rsidP="00FF6299">
            <w:pPr>
              <w:spacing w:line="240" w:lineRule="auto"/>
              <w:ind w:firstLine="0"/>
              <w:jc w:val="left"/>
              <w:rPr>
                <w:rFonts w:eastAsiaTheme="minorHAnsi"/>
                <w:sz w:val="24"/>
                <w:szCs w:val="24"/>
                <w:lang w:eastAsia="en-US"/>
              </w:rPr>
            </w:pPr>
            <w:r w:rsidRPr="00AB64CD">
              <w:rPr>
                <w:rFonts w:eastAsiaTheme="minorHAnsi"/>
                <w:b/>
                <w:bCs/>
                <w:sz w:val="24"/>
                <w:szCs w:val="24"/>
                <w:lang w:eastAsia="en-US"/>
              </w:rPr>
              <w:t>06</w:t>
            </w:r>
          </w:p>
        </w:tc>
        <w:tc>
          <w:tcPr>
            <w:tcW w:w="1227" w:type="dxa"/>
            <w:shd w:val="clear" w:color="auto" w:fill="auto"/>
            <w:vAlign w:val="bottom"/>
          </w:tcPr>
          <w:p w14:paraId="07BD9172" w14:textId="0A375DB7" w:rsidR="005C008B" w:rsidRDefault="005C008B" w:rsidP="00FF6299">
            <w:pPr>
              <w:spacing w:line="240" w:lineRule="auto"/>
              <w:ind w:firstLine="0"/>
              <w:jc w:val="left"/>
              <w:rPr>
                <w:rFonts w:eastAsiaTheme="minorHAnsi"/>
                <w:sz w:val="24"/>
                <w:szCs w:val="24"/>
                <w:lang w:eastAsia="en-US"/>
              </w:rPr>
            </w:pPr>
            <w:r w:rsidRPr="00AB64CD">
              <w:rPr>
                <w:rFonts w:eastAsiaTheme="minorHAnsi"/>
                <w:b/>
                <w:bCs/>
                <w:sz w:val="24"/>
                <w:szCs w:val="24"/>
                <w:lang w:eastAsia="en-US"/>
              </w:rPr>
              <w:t>00</w:t>
            </w:r>
          </w:p>
        </w:tc>
        <w:tc>
          <w:tcPr>
            <w:tcW w:w="1884" w:type="dxa"/>
            <w:shd w:val="clear" w:color="auto" w:fill="auto"/>
            <w:vAlign w:val="bottom"/>
          </w:tcPr>
          <w:p w14:paraId="0E816722" w14:textId="77777777" w:rsidR="005C008B" w:rsidRPr="006A3D48" w:rsidRDefault="005C008B" w:rsidP="00DC3934">
            <w:pPr>
              <w:spacing w:line="240" w:lineRule="auto"/>
              <w:ind w:firstLine="0"/>
              <w:jc w:val="left"/>
              <w:rPr>
                <w:rFonts w:eastAsiaTheme="minorHAnsi"/>
                <w:sz w:val="24"/>
                <w:szCs w:val="24"/>
                <w:lang w:eastAsia="en-US"/>
              </w:rPr>
            </w:pPr>
          </w:p>
        </w:tc>
        <w:tc>
          <w:tcPr>
            <w:tcW w:w="1145" w:type="dxa"/>
            <w:shd w:val="clear" w:color="auto" w:fill="auto"/>
            <w:vAlign w:val="bottom"/>
          </w:tcPr>
          <w:p w14:paraId="155E36FB" w14:textId="77777777" w:rsidR="005C008B" w:rsidRDefault="005C008B" w:rsidP="00DC3934">
            <w:pPr>
              <w:spacing w:line="240" w:lineRule="auto"/>
              <w:ind w:firstLine="0"/>
              <w:jc w:val="center"/>
              <w:rPr>
                <w:rFonts w:eastAsiaTheme="minorHAnsi"/>
                <w:sz w:val="24"/>
                <w:szCs w:val="24"/>
                <w:lang w:eastAsia="en-US"/>
              </w:rPr>
            </w:pPr>
          </w:p>
        </w:tc>
        <w:tc>
          <w:tcPr>
            <w:tcW w:w="1548" w:type="dxa"/>
            <w:shd w:val="clear" w:color="auto" w:fill="auto"/>
            <w:vAlign w:val="bottom"/>
          </w:tcPr>
          <w:p w14:paraId="5A6FF46D" w14:textId="44B1DDBC" w:rsidR="005C008B" w:rsidRDefault="005C008B" w:rsidP="00DC3934">
            <w:pPr>
              <w:spacing w:line="240" w:lineRule="auto"/>
              <w:ind w:firstLine="0"/>
              <w:jc w:val="center"/>
              <w:rPr>
                <w:rFonts w:eastAsiaTheme="minorHAnsi"/>
                <w:sz w:val="24"/>
                <w:szCs w:val="24"/>
                <w:lang w:eastAsia="en-US"/>
              </w:rPr>
            </w:pPr>
            <w:r w:rsidRPr="00F549E1">
              <w:rPr>
                <w:rFonts w:eastAsiaTheme="minorHAnsi"/>
                <w:sz w:val="24"/>
                <w:szCs w:val="24"/>
                <w:lang w:eastAsia="en-US"/>
              </w:rPr>
              <w:t>1505,0</w:t>
            </w:r>
          </w:p>
        </w:tc>
      </w:tr>
      <w:tr w:rsidR="005C008B" w:rsidRPr="001B174C" w14:paraId="4C84FE91" w14:textId="77777777" w:rsidTr="00DC3934">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1071FD2E" w14:textId="0912E8BC" w:rsidR="005C008B" w:rsidRPr="00CE6D2F" w:rsidRDefault="005C008B" w:rsidP="00DC3934">
            <w:pPr>
              <w:spacing w:line="240" w:lineRule="auto"/>
              <w:ind w:firstLine="0"/>
              <w:jc w:val="left"/>
              <w:rPr>
                <w:szCs w:val="28"/>
              </w:rPr>
            </w:pPr>
            <w:r w:rsidRPr="00AB64CD">
              <w:rPr>
                <w:rFonts w:eastAsiaTheme="minorHAnsi"/>
                <w:sz w:val="24"/>
                <w:szCs w:val="24"/>
                <w:lang w:eastAsia="en-US"/>
              </w:rPr>
              <w:t>Другие вопросы в области охраны окружающей среды</w:t>
            </w:r>
          </w:p>
        </w:tc>
        <w:tc>
          <w:tcPr>
            <w:tcW w:w="1183" w:type="dxa"/>
            <w:shd w:val="clear" w:color="auto" w:fill="auto"/>
            <w:vAlign w:val="bottom"/>
          </w:tcPr>
          <w:p w14:paraId="35773111" w14:textId="77777777" w:rsidR="005C008B" w:rsidRDefault="005C008B" w:rsidP="00DC3934">
            <w:pPr>
              <w:spacing w:line="240" w:lineRule="auto"/>
              <w:ind w:firstLine="0"/>
              <w:jc w:val="left"/>
              <w:rPr>
                <w:rFonts w:eastAsiaTheme="minorHAnsi"/>
                <w:sz w:val="24"/>
                <w:szCs w:val="24"/>
                <w:lang w:eastAsia="en-US"/>
              </w:rPr>
            </w:pPr>
          </w:p>
          <w:p w14:paraId="38A21891" w14:textId="77777777" w:rsidR="005C008B" w:rsidRDefault="005C008B" w:rsidP="00DC3934">
            <w:pPr>
              <w:spacing w:line="240" w:lineRule="auto"/>
              <w:ind w:firstLine="0"/>
              <w:jc w:val="left"/>
              <w:rPr>
                <w:rFonts w:eastAsiaTheme="minorHAnsi"/>
                <w:sz w:val="24"/>
                <w:szCs w:val="24"/>
                <w:lang w:eastAsia="en-US"/>
              </w:rPr>
            </w:pPr>
          </w:p>
          <w:p w14:paraId="000A938C" w14:textId="3D953FC7" w:rsidR="005C008B" w:rsidRDefault="005C008B" w:rsidP="00FF6299">
            <w:pPr>
              <w:spacing w:line="240" w:lineRule="auto"/>
              <w:ind w:firstLine="0"/>
              <w:jc w:val="left"/>
              <w:rPr>
                <w:rFonts w:eastAsiaTheme="minorHAnsi"/>
                <w:sz w:val="24"/>
                <w:szCs w:val="24"/>
                <w:lang w:eastAsia="en-US"/>
              </w:rPr>
            </w:pPr>
            <w:r>
              <w:rPr>
                <w:rFonts w:eastAsiaTheme="minorHAnsi"/>
                <w:sz w:val="24"/>
                <w:szCs w:val="24"/>
                <w:lang w:eastAsia="en-US"/>
              </w:rPr>
              <w:t>06</w:t>
            </w:r>
          </w:p>
        </w:tc>
        <w:tc>
          <w:tcPr>
            <w:tcW w:w="1227" w:type="dxa"/>
            <w:shd w:val="clear" w:color="auto" w:fill="auto"/>
            <w:vAlign w:val="bottom"/>
          </w:tcPr>
          <w:p w14:paraId="21BC8B9D" w14:textId="77777777" w:rsidR="005C008B" w:rsidRDefault="005C008B" w:rsidP="00DC3934">
            <w:pPr>
              <w:spacing w:line="240" w:lineRule="auto"/>
              <w:ind w:firstLine="0"/>
              <w:jc w:val="left"/>
              <w:rPr>
                <w:rFonts w:eastAsiaTheme="minorHAnsi"/>
                <w:sz w:val="24"/>
                <w:szCs w:val="24"/>
                <w:lang w:eastAsia="en-US"/>
              </w:rPr>
            </w:pPr>
          </w:p>
          <w:p w14:paraId="5944C31A" w14:textId="77777777" w:rsidR="005C008B" w:rsidRDefault="005C008B" w:rsidP="00DC3934">
            <w:pPr>
              <w:spacing w:line="240" w:lineRule="auto"/>
              <w:ind w:firstLine="0"/>
              <w:jc w:val="left"/>
              <w:rPr>
                <w:rFonts w:eastAsiaTheme="minorHAnsi"/>
                <w:sz w:val="24"/>
                <w:szCs w:val="24"/>
                <w:lang w:eastAsia="en-US"/>
              </w:rPr>
            </w:pPr>
          </w:p>
          <w:p w14:paraId="30CB206D" w14:textId="3DFD97B5" w:rsidR="005C008B" w:rsidRDefault="005C008B" w:rsidP="00FF6299">
            <w:pPr>
              <w:spacing w:line="240" w:lineRule="auto"/>
              <w:ind w:firstLine="0"/>
              <w:jc w:val="left"/>
              <w:rPr>
                <w:rFonts w:eastAsiaTheme="minorHAnsi"/>
                <w:sz w:val="24"/>
                <w:szCs w:val="24"/>
                <w:lang w:eastAsia="en-US"/>
              </w:rPr>
            </w:pPr>
            <w:r>
              <w:rPr>
                <w:rFonts w:eastAsiaTheme="minorHAnsi"/>
                <w:sz w:val="24"/>
                <w:szCs w:val="24"/>
                <w:lang w:eastAsia="en-US"/>
              </w:rPr>
              <w:t>05</w:t>
            </w:r>
          </w:p>
        </w:tc>
        <w:tc>
          <w:tcPr>
            <w:tcW w:w="1884" w:type="dxa"/>
            <w:shd w:val="clear" w:color="auto" w:fill="auto"/>
            <w:vAlign w:val="bottom"/>
          </w:tcPr>
          <w:p w14:paraId="7BA7C2C6" w14:textId="77777777" w:rsidR="005C008B" w:rsidRPr="006A3D48" w:rsidRDefault="005C008B" w:rsidP="00DC3934">
            <w:pPr>
              <w:spacing w:line="240" w:lineRule="auto"/>
              <w:ind w:firstLine="0"/>
              <w:jc w:val="left"/>
              <w:rPr>
                <w:rFonts w:eastAsiaTheme="minorHAnsi"/>
                <w:sz w:val="24"/>
                <w:szCs w:val="24"/>
                <w:lang w:eastAsia="en-US"/>
              </w:rPr>
            </w:pPr>
          </w:p>
        </w:tc>
        <w:tc>
          <w:tcPr>
            <w:tcW w:w="1145" w:type="dxa"/>
            <w:shd w:val="clear" w:color="auto" w:fill="auto"/>
            <w:vAlign w:val="bottom"/>
          </w:tcPr>
          <w:p w14:paraId="6DE810DA" w14:textId="77777777" w:rsidR="005C008B" w:rsidRDefault="005C008B" w:rsidP="00DC3934">
            <w:pPr>
              <w:spacing w:line="240" w:lineRule="auto"/>
              <w:ind w:firstLine="0"/>
              <w:jc w:val="center"/>
              <w:rPr>
                <w:rFonts w:eastAsiaTheme="minorHAnsi"/>
                <w:sz w:val="24"/>
                <w:szCs w:val="24"/>
                <w:lang w:eastAsia="en-US"/>
              </w:rPr>
            </w:pPr>
          </w:p>
        </w:tc>
        <w:tc>
          <w:tcPr>
            <w:tcW w:w="1548" w:type="dxa"/>
            <w:shd w:val="clear" w:color="auto" w:fill="auto"/>
            <w:vAlign w:val="bottom"/>
          </w:tcPr>
          <w:p w14:paraId="7ADB5CD3" w14:textId="76944D1C" w:rsidR="005C008B" w:rsidRDefault="005C008B" w:rsidP="00DC3934">
            <w:pPr>
              <w:spacing w:line="240" w:lineRule="auto"/>
              <w:ind w:firstLine="0"/>
              <w:jc w:val="center"/>
              <w:rPr>
                <w:rFonts w:eastAsiaTheme="minorHAnsi"/>
                <w:sz w:val="24"/>
                <w:szCs w:val="24"/>
                <w:lang w:eastAsia="en-US"/>
              </w:rPr>
            </w:pPr>
            <w:r>
              <w:rPr>
                <w:rFonts w:eastAsiaTheme="minorHAnsi"/>
                <w:sz w:val="24"/>
                <w:szCs w:val="24"/>
                <w:lang w:eastAsia="en-US"/>
              </w:rPr>
              <w:t>1505,0</w:t>
            </w:r>
          </w:p>
        </w:tc>
      </w:tr>
      <w:tr w:rsidR="005C008B" w:rsidRPr="001B174C" w14:paraId="665A468C" w14:textId="77777777" w:rsidTr="00DC3934">
        <w:tc>
          <w:tcPr>
            <w:tcW w:w="2830" w:type="dxa"/>
            <w:tcBorders>
              <w:top w:val="single" w:sz="4" w:space="0" w:color="auto"/>
              <w:left w:val="single" w:sz="4" w:space="0" w:color="auto"/>
              <w:bottom w:val="single" w:sz="4" w:space="0" w:color="auto"/>
              <w:right w:val="single" w:sz="4" w:space="0" w:color="auto"/>
            </w:tcBorders>
            <w:shd w:val="clear" w:color="auto" w:fill="auto"/>
          </w:tcPr>
          <w:p w14:paraId="7B83BB5C" w14:textId="1A809535" w:rsidR="005C008B" w:rsidRPr="00CE6D2F" w:rsidRDefault="00B5146F" w:rsidP="00DC3934">
            <w:pPr>
              <w:spacing w:line="240" w:lineRule="auto"/>
              <w:ind w:firstLine="0"/>
              <w:jc w:val="left"/>
              <w:rPr>
                <w:szCs w:val="28"/>
              </w:rPr>
            </w:pPr>
            <w:r>
              <w:rPr>
                <w:szCs w:val="28"/>
              </w:rPr>
              <w:t xml:space="preserve"> </w:t>
            </w:r>
            <w:r w:rsidRPr="00B5146F">
              <w:rPr>
                <w:szCs w:val="28"/>
              </w:rPr>
              <w:t>Разработка проектно-сметной документации по ликвидации накопленного вреда окружающей среде (для муниципальных образований Забайкальского края)</w:t>
            </w:r>
          </w:p>
        </w:tc>
        <w:tc>
          <w:tcPr>
            <w:tcW w:w="1183" w:type="dxa"/>
            <w:shd w:val="clear" w:color="auto" w:fill="auto"/>
            <w:vAlign w:val="bottom"/>
          </w:tcPr>
          <w:p w14:paraId="07B7BC4D" w14:textId="3CADCDEC" w:rsidR="005C008B" w:rsidRDefault="00882F6E" w:rsidP="00FF6299">
            <w:pPr>
              <w:spacing w:line="240" w:lineRule="auto"/>
              <w:ind w:firstLine="0"/>
              <w:jc w:val="left"/>
              <w:rPr>
                <w:rFonts w:eastAsiaTheme="minorHAnsi"/>
                <w:sz w:val="24"/>
                <w:szCs w:val="24"/>
                <w:lang w:eastAsia="en-US"/>
              </w:rPr>
            </w:pPr>
            <w:r>
              <w:rPr>
                <w:rFonts w:eastAsiaTheme="minorHAnsi"/>
                <w:sz w:val="24"/>
                <w:szCs w:val="24"/>
                <w:lang w:eastAsia="en-US"/>
              </w:rPr>
              <w:t>06</w:t>
            </w:r>
          </w:p>
        </w:tc>
        <w:tc>
          <w:tcPr>
            <w:tcW w:w="1227" w:type="dxa"/>
            <w:shd w:val="clear" w:color="auto" w:fill="auto"/>
            <w:vAlign w:val="bottom"/>
          </w:tcPr>
          <w:p w14:paraId="2EBF7D76" w14:textId="72C1AB40" w:rsidR="005C008B" w:rsidRDefault="00882F6E" w:rsidP="00FF6299">
            <w:pPr>
              <w:spacing w:line="240" w:lineRule="auto"/>
              <w:ind w:firstLine="0"/>
              <w:jc w:val="left"/>
              <w:rPr>
                <w:rFonts w:eastAsiaTheme="minorHAnsi"/>
                <w:sz w:val="24"/>
                <w:szCs w:val="24"/>
                <w:lang w:eastAsia="en-US"/>
              </w:rPr>
            </w:pPr>
            <w:r>
              <w:rPr>
                <w:rFonts w:eastAsiaTheme="minorHAnsi"/>
                <w:sz w:val="24"/>
                <w:szCs w:val="24"/>
                <w:lang w:eastAsia="en-US"/>
              </w:rPr>
              <w:t>05</w:t>
            </w:r>
          </w:p>
        </w:tc>
        <w:tc>
          <w:tcPr>
            <w:tcW w:w="1884" w:type="dxa"/>
            <w:shd w:val="clear" w:color="auto" w:fill="auto"/>
            <w:vAlign w:val="bottom"/>
          </w:tcPr>
          <w:p w14:paraId="033CE725" w14:textId="2AD6EA36" w:rsidR="005C008B" w:rsidRPr="006A3D48" w:rsidRDefault="00882F6E" w:rsidP="00882F6E">
            <w:pPr>
              <w:spacing w:line="240" w:lineRule="auto"/>
              <w:ind w:firstLine="0"/>
              <w:jc w:val="left"/>
              <w:rPr>
                <w:rFonts w:eastAsiaTheme="minorHAnsi"/>
                <w:sz w:val="24"/>
                <w:szCs w:val="24"/>
                <w:lang w:eastAsia="en-US"/>
              </w:rPr>
            </w:pPr>
            <w:r w:rsidRPr="001B174C">
              <w:rPr>
                <w:rFonts w:eastAsiaTheme="minorHAnsi"/>
                <w:sz w:val="24"/>
                <w:szCs w:val="24"/>
                <w:lang w:eastAsia="en-US"/>
              </w:rPr>
              <w:t>00 0 00 7</w:t>
            </w:r>
            <w:r>
              <w:rPr>
                <w:rFonts w:eastAsiaTheme="minorHAnsi"/>
                <w:sz w:val="24"/>
                <w:szCs w:val="24"/>
                <w:lang w:eastAsia="en-US"/>
              </w:rPr>
              <w:t>7264</w:t>
            </w:r>
          </w:p>
        </w:tc>
        <w:tc>
          <w:tcPr>
            <w:tcW w:w="1145" w:type="dxa"/>
            <w:shd w:val="clear" w:color="auto" w:fill="auto"/>
            <w:vAlign w:val="bottom"/>
          </w:tcPr>
          <w:p w14:paraId="527C30A9" w14:textId="77777777" w:rsidR="005C008B" w:rsidRDefault="005C008B" w:rsidP="00DC3934">
            <w:pPr>
              <w:spacing w:line="240" w:lineRule="auto"/>
              <w:ind w:firstLine="0"/>
              <w:jc w:val="center"/>
              <w:rPr>
                <w:rFonts w:eastAsiaTheme="minorHAnsi"/>
                <w:sz w:val="24"/>
                <w:szCs w:val="24"/>
                <w:lang w:eastAsia="en-US"/>
              </w:rPr>
            </w:pPr>
          </w:p>
        </w:tc>
        <w:tc>
          <w:tcPr>
            <w:tcW w:w="1548" w:type="dxa"/>
            <w:shd w:val="clear" w:color="auto" w:fill="auto"/>
            <w:vAlign w:val="bottom"/>
          </w:tcPr>
          <w:p w14:paraId="0163A269" w14:textId="017C72D9" w:rsidR="005C008B" w:rsidRDefault="00882F6E" w:rsidP="00DC3934">
            <w:pPr>
              <w:spacing w:line="240" w:lineRule="auto"/>
              <w:ind w:firstLine="0"/>
              <w:jc w:val="center"/>
              <w:rPr>
                <w:rFonts w:eastAsiaTheme="minorHAnsi"/>
                <w:sz w:val="24"/>
                <w:szCs w:val="24"/>
                <w:lang w:eastAsia="en-US"/>
              </w:rPr>
            </w:pPr>
            <w:r>
              <w:rPr>
                <w:rFonts w:eastAsiaTheme="minorHAnsi"/>
                <w:sz w:val="24"/>
                <w:szCs w:val="24"/>
                <w:lang w:eastAsia="en-US"/>
              </w:rPr>
              <w:t>1000,0</w:t>
            </w:r>
          </w:p>
        </w:tc>
      </w:tr>
      <w:tr w:rsidR="00B5146F" w:rsidRPr="001B174C" w14:paraId="55B0168E" w14:textId="77777777" w:rsidTr="00DC3934">
        <w:tc>
          <w:tcPr>
            <w:tcW w:w="2830" w:type="dxa"/>
            <w:tcBorders>
              <w:top w:val="single" w:sz="4" w:space="0" w:color="auto"/>
              <w:left w:val="single" w:sz="4" w:space="0" w:color="auto"/>
              <w:bottom w:val="single" w:sz="4" w:space="0" w:color="auto"/>
              <w:right w:val="single" w:sz="4" w:space="0" w:color="auto"/>
            </w:tcBorders>
            <w:shd w:val="clear" w:color="auto" w:fill="auto"/>
          </w:tcPr>
          <w:p w14:paraId="44A4B34F" w14:textId="234D086B" w:rsidR="00B5146F" w:rsidRPr="00CE6D2F" w:rsidRDefault="00B5146F" w:rsidP="00DC3934">
            <w:pPr>
              <w:spacing w:line="240" w:lineRule="auto"/>
              <w:ind w:firstLine="0"/>
              <w:jc w:val="left"/>
              <w:rPr>
                <w:szCs w:val="28"/>
              </w:rPr>
            </w:pPr>
            <w:r w:rsidRPr="00B5146F">
              <w:rPr>
                <w:szCs w:val="28"/>
              </w:rPr>
              <w:t>Прочая закупка товаров, работ и услуг для государственных нужд</w:t>
            </w:r>
          </w:p>
        </w:tc>
        <w:tc>
          <w:tcPr>
            <w:tcW w:w="1183" w:type="dxa"/>
            <w:shd w:val="clear" w:color="auto" w:fill="auto"/>
            <w:vAlign w:val="bottom"/>
          </w:tcPr>
          <w:p w14:paraId="7D7FB643" w14:textId="0AD3B243" w:rsidR="00B5146F" w:rsidRDefault="00882F6E" w:rsidP="00FF6299">
            <w:pPr>
              <w:spacing w:line="240" w:lineRule="auto"/>
              <w:ind w:firstLine="0"/>
              <w:jc w:val="left"/>
              <w:rPr>
                <w:rFonts w:eastAsiaTheme="minorHAnsi"/>
                <w:sz w:val="24"/>
                <w:szCs w:val="24"/>
                <w:lang w:eastAsia="en-US"/>
              </w:rPr>
            </w:pPr>
            <w:r>
              <w:rPr>
                <w:rFonts w:eastAsiaTheme="minorHAnsi"/>
                <w:sz w:val="24"/>
                <w:szCs w:val="24"/>
                <w:lang w:eastAsia="en-US"/>
              </w:rPr>
              <w:t>06</w:t>
            </w:r>
          </w:p>
        </w:tc>
        <w:tc>
          <w:tcPr>
            <w:tcW w:w="1227" w:type="dxa"/>
            <w:shd w:val="clear" w:color="auto" w:fill="auto"/>
            <w:vAlign w:val="bottom"/>
          </w:tcPr>
          <w:p w14:paraId="27801D01" w14:textId="766A5920" w:rsidR="00B5146F" w:rsidRDefault="00882F6E" w:rsidP="00FF6299">
            <w:pPr>
              <w:spacing w:line="240" w:lineRule="auto"/>
              <w:ind w:firstLine="0"/>
              <w:jc w:val="left"/>
              <w:rPr>
                <w:rFonts w:eastAsiaTheme="minorHAnsi"/>
                <w:sz w:val="24"/>
                <w:szCs w:val="24"/>
                <w:lang w:eastAsia="en-US"/>
              </w:rPr>
            </w:pPr>
            <w:r>
              <w:rPr>
                <w:rFonts w:eastAsiaTheme="minorHAnsi"/>
                <w:sz w:val="24"/>
                <w:szCs w:val="24"/>
                <w:lang w:eastAsia="en-US"/>
              </w:rPr>
              <w:t>05</w:t>
            </w:r>
          </w:p>
        </w:tc>
        <w:tc>
          <w:tcPr>
            <w:tcW w:w="1884" w:type="dxa"/>
            <w:shd w:val="clear" w:color="auto" w:fill="auto"/>
            <w:vAlign w:val="bottom"/>
          </w:tcPr>
          <w:p w14:paraId="78E58228" w14:textId="7ED94485" w:rsidR="00B5146F" w:rsidRPr="006A3D48" w:rsidRDefault="00882F6E" w:rsidP="00DC3934">
            <w:pPr>
              <w:spacing w:line="240" w:lineRule="auto"/>
              <w:ind w:firstLine="0"/>
              <w:jc w:val="left"/>
              <w:rPr>
                <w:rFonts w:eastAsiaTheme="minorHAnsi"/>
                <w:sz w:val="24"/>
                <w:szCs w:val="24"/>
                <w:lang w:eastAsia="en-US"/>
              </w:rPr>
            </w:pPr>
            <w:r w:rsidRPr="001B174C">
              <w:rPr>
                <w:rFonts w:eastAsiaTheme="minorHAnsi"/>
                <w:sz w:val="24"/>
                <w:szCs w:val="24"/>
                <w:lang w:eastAsia="en-US"/>
              </w:rPr>
              <w:t>00 0 00 7</w:t>
            </w:r>
            <w:r>
              <w:rPr>
                <w:rFonts w:eastAsiaTheme="minorHAnsi"/>
                <w:sz w:val="24"/>
                <w:szCs w:val="24"/>
                <w:lang w:eastAsia="en-US"/>
              </w:rPr>
              <w:t>7264</w:t>
            </w:r>
          </w:p>
        </w:tc>
        <w:tc>
          <w:tcPr>
            <w:tcW w:w="1145" w:type="dxa"/>
            <w:shd w:val="clear" w:color="auto" w:fill="auto"/>
            <w:vAlign w:val="bottom"/>
          </w:tcPr>
          <w:p w14:paraId="17BF2DB9" w14:textId="019A738A" w:rsidR="00B5146F" w:rsidRDefault="00882F6E" w:rsidP="00DC3934">
            <w:pPr>
              <w:spacing w:line="240" w:lineRule="auto"/>
              <w:ind w:firstLine="0"/>
              <w:jc w:val="center"/>
              <w:rPr>
                <w:rFonts w:eastAsiaTheme="minorHAnsi"/>
                <w:sz w:val="24"/>
                <w:szCs w:val="24"/>
                <w:lang w:eastAsia="en-US"/>
              </w:rPr>
            </w:pPr>
            <w:r>
              <w:rPr>
                <w:rFonts w:eastAsiaTheme="minorHAnsi"/>
                <w:sz w:val="24"/>
                <w:szCs w:val="24"/>
                <w:lang w:eastAsia="en-US"/>
              </w:rPr>
              <w:t>244</w:t>
            </w:r>
          </w:p>
        </w:tc>
        <w:tc>
          <w:tcPr>
            <w:tcW w:w="1548" w:type="dxa"/>
            <w:shd w:val="clear" w:color="auto" w:fill="auto"/>
            <w:vAlign w:val="bottom"/>
          </w:tcPr>
          <w:p w14:paraId="1C49C8FB" w14:textId="1D4F2CF5" w:rsidR="00B5146F" w:rsidRDefault="00882F6E" w:rsidP="00DC3934">
            <w:pPr>
              <w:spacing w:line="240" w:lineRule="auto"/>
              <w:ind w:firstLine="0"/>
              <w:jc w:val="center"/>
              <w:rPr>
                <w:rFonts w:eastAsiaTheme="minorHAnsi"/>
                <w:sz w:val="24"/>
                <w:szCs w:val="24"/>
                <w:lang w:eastAsia="en-US"/>
              </w:rPr>
            </w:pPr>
            <w:r>
              <w:rPr>
                <w:rFonts w:eastAsiaTheme="minorHAnsi"/>
                <w:sz w:val="24"/>
                <w:szCs w:val="24"/>
                <w:lang w:eastAsia="en-US"/>
              </w:rPr>
              <w:t>1000,0</w:t>
            </w:r>
          </w:p>
        </w:tc>
      </w:tr>
      <w:tr w:rsidR="00B5146F" w:rsidRPr="001B174C" w14:paraId="77BC7F25" w14:textId="77777777" w:rsidTr="00DC3934">
        <w:tc>
          <w:tcPr>
            <w:tcW w:w="2830" w:type="dxa"/>
            <w:tcBorders>
              <w:top w:val="single" w:sz="4" w:space="0" w:color="auto"/>
              <w:left w:val="single" w:sz="4" w:space="0" w:color="auto"/>
              <w:bottom w:val="single" w:sz="4" w:space="0" w:color="auto"/>
              <w:right w:val="single" w:sz="4" w:space="0" w:color="auto"/>
            </w:tcBorders>
            <w:shd w:val="clear" w:color="auto" w:fill="auto"/>
          </w:tcPr>
          <w:p w14:paraId="30AB2552" w14:textId="57B045C9" w:rsidR="00B5146F" w:rsidRPr="00CE6D2F" w:rsidRDefault="00B5146F" w:rsidP="00DC3934">
            <w:pPr>
              <w:spacing w:line="240" w:lineRule="auto"/>
              <w:ind w:firstLine="0"/>
              <w:jc w:val="left"/>
              <w:rPr>
                <w:szCs w:val="28"/>
              </w:rPr>
            </w:pPr>
            <w:r w:rsidRPr="00B5146F">
              <w:rPr>
                <w:szCs w:val="28"/>
              </w:rPr>
              <w:t>Создание, обустройство и содержание мест (площадок) накопления твердых коммунальных отходов, в том числе закупка контейнеров для накопления твердых коммунальных отходов (в том числе для раздельного накопления)</w:t>
            </w:r>
          </w:p>
        </w:tc>
        <w:tc>
          <w:tcPr>
            <w:tcW w:w="1183" w:type="dxa"/>
            <w:shd w:val="clear" w:color="auto" w:fill="auto"/>
            <w:vAlign w:val="bottom"/>
          </w:tcPr>
          <w:p w14:paraId="30C38232" w14:textId="68EA27F1" w:rsidR="00B5146F" w:rsidRDefault="00882F6E" w:rsidP="00FF6299">
            <w:pPr>
              <w:spacing w:line="240" w:lineRule="auto"/>
              <w:ind w:firstLine="0"/>
              <w:jc w:val="left"/>
              <w:rPr>
                <w:rFonts w:eastAsiaTheme="minorHAnsi"/>
                <w:sz w:val="24"/>
                <w:szCs w:val="24"/>
                <w:lang w:eastAsia="en-US"/>
              </w:rPr>
            </w:pPr>
            <w:r>
              <w:rPr>
                <w:rFonts w:eastAsiaTheme="minorHAnsi"/>
                <w:sz w:val="24"/>
                <w:szCs w:val="24"/>
                <w:lang w:eastAsia="en-US"/>
              </w:rPr>
              <w:t>06</w:t>
            </w:r>
          </w:p>
        </w:tc>
        <w:tc>
          <w:tcPr>
            <w:tcW w:w="1227" w:type="dxa"/>
            <w:shd w:val="clear" w:color="auto" w:fill="auto"/>
            <w:vAlign w:val="bottom"/>
          </w:tcPr>
          <w:p w14:paraId="576695F9" w14:textId="7A0B4A8C" w:rsidR="00B5146F" w:rsidRDefault="00882F6E" w:rsidP="00FF6299">
            <w:pPr>
              <w:spacing w:line="240" w:lineRule="auto"/>
              <w:ind w:firstLine="0"/>
              <w:jc w:val="left"/>
              <w:rPr>
                <w:rFonts w:eastAsiaTheme="minorHAnsi"/>
                <w:sz w:val="24"/>
                <w:szCs w:val="24"/>
                <w:lang w:eastAsia="en-US"/>
              </w:rPr>
            </w:pPr>
            <w:r>
              <w:rPr>
                <w:rFonts w:eastAsiaTheme="minorHAnsi"/>
                <w:sz w:val="24"/>
                <w:szCs w:val="24"/>
                <w:lang w:eastAsia="en-US"/>
              </w:rPr>
              <w:t>05</w:t>
            </w:r>
          </w:p>
        </w:tc>
        <w:tc>
          <w:tcPr>
            <w:tcW w:w="1884" w:type="dxa"/>
            <w:shd w:val="clear" w:color="auto" w:fill="auto"/>
            <w:vAlign w:val="bottom"/>
          </w:tcPr>
          <w:p w14:paraId="15945B2F" w14:textId="1F48622E" w:rsidR="00B5146F" w:rsidRPr="006A3D48" w:rsidRDefault="00882F6E" w:rsidP="00882F6E">
            <w:pPr>
              <w:spacing w:line="240" w:lineRule="auto"/>
              <w:ind w:firstLine="0"/>
              <w:jc w:val="left"/>
              <w:rPr>
                <w:rFonts w:eastAsiaTheme="minorHAnsi"/>
                <w:sz w:val="24"/>
                <w:szCs w:val="24"/>
                <w:lang w:eastAsia="en-US"/>
              </w:rPr>
            </w:pPr>
            <w:r w:rsidRPr="001B174C">
              <w:rPr>
                <w:rFonts w:eastAsiaTheme="minorHAnsi"/>
                <w:sz w:val="24"/>
                <w:szCs w:val="24"/>
                <w:lang w:eastAsia="en-US"/>
              </w:rPr>
              <w:t>00 0 00 7</w:t>
            </w:r>
            <w:r>
              <w:rPr>
                <w:rFonts w:eastAsiaTheme="minorHAnsi"/>
                <w:sz w:val="24"/>
                <w:szCs w:val="24"/>
                <w:lang w:eastAsia="en-US"/>
              </w:rPr>
              <w:t>7265</w:t>
            </w:r>
          </w:p>
        </w:tc>
        <w:tc>
          <w:tcPr>
            <w:tcW w:w="1145" w:type="dxa"/>
            <w:shd w:val="clear" w:color="auto" w:fill="auto"/>
            <w:vAlign w:val="bottom"/>
          </w:tcPr>
          <w:p w14:paraId="777AD8DC" w14:textId="77777777" w:rsidR="00B5146F" w:rsidRDefault="00B5146F" w:rsidP="00DC3934">
            <w:pPr>
              <w:spacing w:line="240" w:lineRule="auto"/>
              <w:ind w:firstLine="0"/>
              <w:jc w:val="center"/>
              <w:rPr>
                <w:rFonts w:eastAsiaTheme="minorHAnsi"/>
                <w:sz w:val="24"/>
                <w:szCs w:val="24"/>
                <w:lang w:eastAsia="en-US"/>
              </w:rPr>
            </w:pPr>
          </w:p>
        </w:tc>
        <w:tc>
          <w:tcPr>
            <w:tcW w:w="1548" w:type="dxa"/>
            <w:shd w:val="clear" w:color="auto" w:fill="auto"/>
            <w:vAlign w:val="bottom"/>
          </w:tcPr>
          <w:p w14:paraId="3EDE785E" w14:textId="7BD6FC50" w:rsidR="00B5146F" w:rsidRDefault="00882F6E" w:rsidP="00DC3934">
            <w:pPr>
              <w:spacing w:line="240" w:lineRule="auto"/>
              <w:ind w:firstLine="0"/>
              <w:jc w:val="center"/>
              <w:rPr>
                <w:rFonts w:eastAsiaTheme="minorHAnsi"/>
                <w:sz w:val="24"/>
                <w:szCs w:val="24"/>
                <w:lang w:eastAsia="en-US"/>
              </w:rPr>
            </w:pPr>
            <w:r>
              <w:rPr>
                <w:rFonts w:eastAsiaTheme="minorHAnsi"/>
                <w:sz w:val="24"/>
                <w:szCs w:val="24"/>
                <w:lang w:eastAsia="en-US"/>
              </w:rPr>
              <w:t>405,0</w:t>
            </w:r>
          </w:p>
        </w:tc>
      </w:tr>
      <w:tr w:rsidR="005C008B" w:rsidRPr="001B174C" w14:paraId="21AF9EA9" w14:textId="77777777" w:rsidTr="00DC3934">
        <w:tc>
          <w:tcPr>
            <w:tcW w:w="2830" w:type="dxa"/>
            <w:tcBorders>
              <w:top w:val="single" w:sz="4" w:space="0" w:color="auto"/>
              <w:left w:val="single" w:sz="4" w:space="0" w:color="auto"/>
              <w:bottom w:val="single" w:sz="4" w:space="0" w:color="auto"/>
              <w:right w:val="single" w:sz="4" w:space="0" w:color="auto"/>
            </w:tcBorders>
            <w:shd w:val="clear" w:color="auto" w:fill="auto"/>
          </w:tcPr>
          <w:p w14:paraId="5D48D3A4" w14:textId="0ED4098F" w:rsidR="005C008B" w:rsidRPr="00CE6D2F" w:rsidRDefault="00B5146F" w:rsidP="00DC3934">
            <w:pPr>
              <w:spacing w:line="240" w:lineRule="auto"/>
              <w:ind w:firstLine="0"/>
              <w:jc w:val="left"/>
              <w:rPr>
                <w:szCs w:val="28"/>
              </w:rPr>
            </w:pPr>
            <w:r w:rsidRPr="00B5146F">
              <w:rPr>
                <w:szCs w:val="28"/>
              </w:rPr>
              <w:t>Прочая закупка товаров, работ и услуг для государственных нужд</w:t>
            </w:r>
          </w:p>
        </w:tc>
        <w:tc>
          <w:tcPr>
            <w:tcW w:w="1183" w:type="dxa"/>
            <w:shd w:val="clear" w:color="auto" w:fill="auto"/>
            <w:vAlign w:val="bottom"/>
          </w:tcPr>
          <w:p w14:paraId="4DEC33E3" w14:textId="1E37E2AF" w:rsidR="005C008B" w:rsidRDefault="00882F6E" w:rsidP="00FF6299">
            <w:pPr>
              <w:spacing w:line="240" w:lineRule="auto"/>
              <w:ind w:firstLine="0"/>
              <w:jc w:val="left"/>
              <w:rPr>
                <w:rFonts w:eastAsiaTheme="minorHAnsi"/>
                <w:sz w:val="24"/>
                <w:szCs w:val="24"/>
                <w:lang w:eastAsia="en-US"/>
              </w:rPr>
            </w:pPr>
            <w:r>
              <w:rPr>
                <w:rFonts w:eastAsiaTheme="minorHAnsi"/>
                <w:sz w:val="24"/>
                <w:szCs w:val="24"/>
                <w:lang w:eastAsia="en-US"/>
              </w:rPr>
              <w:t>06</w:t>
            </w:r>
          </w:p>
        </w:tc>
        <w:tc>
          <w:tcPr>
            <w:tcW w:w="1227" w:type="dxa"/>
            <w:shd w:val="clear" w:color="auto" w:fill="auto"/>
            <w:vAlign w:val="bottom"/>
          </w:tcPr>
          <w:p w14:paraId="798F6839" w14:textId="610016EF" w:rsidR="005C008B" w:rsidRDefault="00882F6E" w:rsidP="00FF6299">
            <w:pPr>
              <w:spacing w:line="240" w:lineRule="auto"/>
              <w:ind w:firstLine="0"/>
              <w:jc w:val="left"/>
              <w:rPr>
                <w:rFonts w:eastAsiaTheme="minorHAnsi"/>
                <w:sz w:val="24"/>
                <w:szCs w:val="24"/>
                <w:lang w:eastAsia="en-US"/>
              </w:rPr>
            </w:pPr>
            <w:r>
              <w:rPr>
                <w:rFonts w:eastAsiaTheme="minorHAnsi"/>
                <w:sz w:val="24"/>
                <w:szCs w:val="24"/>
                <w:lang w:eastAsia="en-US"/>
              </w:rPr>
              <w:t>05</w:t>
            </w:r>
          </w:p>
        </w:tc>
        <w:tc>
          <w:tcPr>
            <w:tcW w:w="1884" w:type="dxa"/>
            <w:shd w:val="clear" w:color="auto" w:fill="auto"/>
            <w:vAlign w:val="bottom"/>
          </w:tcPr>
          <w:p w14:paraId="0D9E4DF8" w14:textId="7B2CCCA5" w:rsidR="005C008B" w:rsidRPr="006A3D48" w:rsidRDefault="00882F6E" w:rsidP="00DC3934">
            <w:pPr>
              <w:spacing w:line="240" w:lineRule="auto"/>
              <w:ind w:firstLine="0"/>
              <w:jc w:val="left"/>
              <w:rPr>
                <w:rFonts w:eastAsiaTheme="minorHAnsi"/>
                <w:sz w:val="24"/>
                <w:szCs w:val="24"/>
                <w:lang w:eastAsia="en-US"/>
              </w:rPr>
            </w:pPr>
            <w:r w:rsidRPr="001B174C">
              <w:rPr>
                <w:rFonts w:eastAsiaTheme="minorHAnsi"/>
                <w:sz w:val="24"/>
                <w:szCs w:val="24"/>
                <w:lang w:eastAsia="en-US"/>
              </w:rPr>
              <w:t>00 0 00 7</w:t>
            </w:r>
            <w:r>
              <w:rPr>
                <w:rFonts w:eastAsiaTheme="minorHAnsi"/>
                <w:sz w:val="24"/>
                <w:szCs w:val="24"/>
                <w:lang w:eastAsia="en-US"/>
              </w:rPr>
              <w:t>7265</w:t>
            </w:r>
          </w:p>
        </w:tc>
        <w:tc>
          <w:tcPr>
            <w:tcW w:w="1145" w:type="dxa"/>
            <w:shd w:val="clear" w:color="auto" w:fill="auto"/>
            <w:vAlign w:val="bottom"/>
          </w:tcPr>
          <w:p w14:paraId="0D21CEEE" w14:textId="6979B198" w:rsidR="005C008B" w:rsidRDefault="00882F6E" w:rsidP="00DC3934">
            <w:pPr>
              <w:spacing w:line="240" w:lineRule="auto"/>
              <w:ind w:firstLine="0"/>
              <w:jc w:val="center"/>
              <w:rPr>
                <w:rFonts w:eastAsiaTheme="minorHAnsi"/>
                <w:sz w:val="24"/>
                <w:szCs w:val="24"/>
                <w:lang w:eastAsia="en-US"/>
              </w:rPr>
            </w:pPr>
            <w:r>
              <w:rPr>
                <w:rFonts w:eastAsiaTheme="minorHAnsi"/>
                <w:sz w:val="24"/>
                <w:szCs w:val="24"/>
                <w:lang w:eastAsia="en-US"/>
              </w:rPr>
              <w:t>244</w:t>
            </w:r>
          </w:p>
        </w:tc>
        <w:tc>
          <w:tcPr>
            <w:tcW w:w="1548" w:type="dxa"/>
            <w:shd w:val="clear" w:color="auto" w:fill="auto"/>
            <w:vAlign w:val="bottom"/>
          </w:tcPr>
          <w:p w14:paraId="650C3DE6" w14:textId="7C9F06DB" w:rsidR="005C008B" w:rsidRDefault="00882F6E" w:rsidP="00DC3934">
            <w:pPr>
              <w:spacing w:line="240" w:lineRule="auto"/>
              <w:ind w:firstLine="0"/>
              <w:jc w:val="center"/>
              <w:rPr>
                <w:rFonts w:eastAsiaTheme="minorHAnsi"/>
                <w:sz w:val="24"/>
                <w:szCs w:val="24"/>
                <w:lang w:eastAsia="en-US"/>
              </w:rPr>
            </w:pPr>
            <w:r>
              <w:rPr>
                <w:rFonts w:eastAsiaTheme="minorHAnsi"/>
                <w:sz w:val="24"/>
                <w:szCs w:val="24"/>
                <w:lang w:eastAsia="en-US"/>
              </w:rPr>
              <w:t>405,0</w:t>
            </w:r>
          </w:p>
        </w:tc>
      </w:tr>
      <w:tr w:rsidR="005C008B" w:rsidRPr="001B174C" w14:paraId="427E1188" w14:textId="77777777" w:rsidTr="00DC3934">
        <w:tc>
          <w:tcPr>
            <w:tcW w:w="2830" w:type="dxa"/>
            <w:tcBorders>
              <w:top w:val="single" w:sz="4" w:space="0" w:color="auto"/>
              <w:left w:val="single" w:sz="4" w:space="0" w:color="auto"/>
              <w:bottom w:val="single" w:sz="4" w:space="0" w:color="auto"/>
              <w:right w:val="single" w:sz="4" w:space="0" w:color="auto"/>
            </w:tcBorders>
            <w:shd w:val="clear" w:color="auto" w:fill="auto"/>
          </w:tcPr>
          <w:p w14:paraId="08715414" w14:textId="24698A81" w:rsidR="005C008B" w:rsidRPr="00CE6D2F" w:rsidRDefault="00B5146F" w:rsidP="00DC3934">
            <w:pPr>
              <w:spacing w:line="240" w:lineRule="auto"/>
              <w:ind w:firstLine="0"/>
              <w:jc w:val="left"/>
              <w:rPr>
                <w:szCs w:val="28"/>
              </w:rPr>
            </w:pPr>
            <w:r w:rsidRPr="00B5146F">
              <w:rPr>
                <w:szCs w:val="28"/>
              </w:rPr>
              <w:t xml:space="preserve">Разработка проектно-сметной документации в целях реализации мероприятий, </w:t>
            </w:r>
            <w:r w:rsidRPr="00B5146F">
              <w:rPr>
                <w:szCs w:val="28"/>
              </w:rPr>
              <w:lastRenderedPageBreak/>
              <w:t>направленных на ликвидацию мест несанкционированного размещения отходов производства и потребления</w:t>
            </w:r>
          </w:p>
        </w:tc>
        <w:tc>
          <w:tcPr>
            <w:tcW w:w="1183" w:type="dxa"/>
            <w:shd w:val="clear" w:color="auto" w:fill="auto"/>
            <w:vAlign w:val="bottom"/>
          </w:tcPr>
          <w:p w14:paraId="7EB32B59" w14:textId="5B7CB3FA" w:rsidR="005C008B" w:rsidRDefault="00882F6E" w:rsidP="00FF6299">
            <w:pPr>
              <w:spacing w:line="240" w:lineRule="auto"/>
              <w:ind w:firstLine="0"/>
              <w:jc w:val="left"/>
              <w:rPr>
                <w:rFonts w:eastAsiaTheme="minorHAnsi"/>
                <w:sz w:val="24"/>
                <w:szCs w:val="24"/>
                <w:lang w:eastAsia="en-US"/>
              </w:rPr>
            </w:pPr>
            <w:r>
              <w:rPr>
                <w:rFonts w:eastAsiaTheme="minorHAnsi"/>
                <w:sz w:val="24"/>
                <w:szCs w:val="24"/>
                <w:lang w:eastAsia="en-US"/>
              </w:rPr>
              <w:lastRenderedPageBreak/>
              <w:t>06</w:t>
            </w:r>
          </w:p>
        </w:tc>
        <w:tc>
          <w:tcPr>
            <w:tcW w:w="1227" w:type="dxa"/>
            <w:shd w:val="clear" w:color="auto" w:fill="auto"/>
            <w:vAlign w:val="bottom"/>
          </w:tcPr>
          <w:p w14:paraId="3A92FC5A" w14:textId="5A115FE6" w:rsidR="005C008B" w:rsidRDefault="00882F6E" w:rsidP="00FF6299">
            <w:pPr>
              <w:spacing w:line="240" w:lineRule="auto"/>
              <w:ind w:firstLine="0"/>
              <w:jc w:val="left"/>
              <w:rPr>
                <w:rFonts w:eastAsiaTheme="minorHAnsi"/>
                <w:sz w:val="24"/>
                <w:szCs w:val="24"/>
                <w:lang w:eastAsia="en-US"/>
              </w:rPr>
            </w:pPr>
            <w:r>
              <w:rPr>
                <w:rFonts w:eastAsiaTheme="minorHAnsi"/>
                <w:sz w:val="24"/>
                <w:szCs w:val="24"/>
                <w:lang w:eastAsia="en-US"/>
              </w:rPr>
              <w:t>05</w:t>
            </w:r>
          </w:p>
        </w:tc>
        <w:tc>
          <w:tcPr>
            <w:tcW w:w="1884" w:type="dxa"/>
            <w:shd w:val="clear" w:color="auto" w:fill="auto"/>
            <w:vAlign w:val="bottom"/>
          </w:tcPr>
          <w:p w14:paraId="33E7EED3" w14:textId="571EF299" w:rsidR="005C008B" w:rsidRPr="006A3D48" w:rsidRDefault="00882F6E" w:rsidP="00882F6E">
            <w:pPr>
              <w:spacing w:line="240" w:lineRule="auto"/>
              <w:ind w:firstLine="0"/>
              <w:jc w:val="left"/>
              <w:rPr>
                <w:rFonts w:eastAsiaTheme="minorHAnsi"/>
                <w:sz w:val="24"/>
                <w:szCs w:val="24"/>
                <w:lang w:eastAsia="en-US"/>
              </w:rPr>
            </w:pPr>
            <w:r w:rsidRPr="001B174C">
              <w:rPr>
                <w:rFonts w:eastAsiaTheme="minorHAnsi"/>
                <w:sz w:val="24"/>
                <w:szCs w:val="24"/>
                <w:lang w:eastAsia="en-US"/>
              </w:rPr>
              <w:t>00 0 00 7</w:t>
            </w:r>
            <w:r>
              <w:rPr>
                <w:rFonts w:eastAsiaTheme="minorHAnsi"/>
                <w:sz w:val="24"/>
                <w:szCs w:val="24"/>
                <w:lang w:eastAsia="en-US"/>
              </w:rPr>
              <w:t>7296</w:t>
            </w:r>
          </w:p>
        </w:tc>
        <w:tc>
          <w:tcPr>
            <w:tcW w:w="1145" w:type="dxa"/>
            <w:shd w:val="clear" w:color="auto" w:fill="auto"/>
            <w:vAlign w:val="bottom"/>
          </w:tcPr>
          <w:p w14:paraId="63C1DE3B" w14:textId="77777777" w:rsidR="005C008B" w:rsidRDefault="005C008B" w:rsidP="00DC3934">
            <w:pPr>
              <w:spacing w:line="240" w:lineRule="auto"/>
              <w:ind w:firstLine="0"/>
              <w:jc w:val="center"/>
              <w:rPr>
                <w:rFonts w:eastAsiaTheme="minorHAnsi"/>
                <w:sz w:val="24"/>
                <w:szCs w:val="24"/>
                <w:lang w:eastAsia="en-US"/>
              </w:rPr>
            </w:pPr>
          </w:p>
        </w:tc>
        <w:tc>
          <w:tcPr>
            <w:tcW w:w="1548" w:type="dxa"/>
            <w:shd w:val="clear" w:color="auto" w:fill="auto"/>
            <w:vAlign w:val="bottom"/>
          </w:tcPr>
          <w:p w14:paraId="1F776583" w14:textId="28233374" w:rsidR="005C008B" w:rsidRDefault="00882F6E" w:rsidP="00DC3934">
            <w:pPr>
              <w:spacing w:line="240" w:lineRule="auto"/>
              <w:ind w:firstLine="0"/>
              <w:jc w:val="center"/>
              <w:rPr>
                <w:rFonts w:eastAsiaTheme="minorHAnsi"/>
                <w:sz w:val="24"/>
                <w:szCs w:val="24"/>
                <w:lang w:eastAsia="en-US"/>
              </w:rPr>
            </w:pPr>
            <w:r>
              <w:rPr>
                <w:rFonts w:eastAsiaTheme="minorHAnsi"/>
                <w:sz w:val="24"/>
                <w:szCs w:val="24"/>
                <w:lang w:eastAsia="en-US"/>
              </w:rPr>
              <w:t>100,0</w:t>
            </w:r>
          </w:p>
        </w:tc>
      </w:tr>
      <w:tr w:rsidR="005C008B" w:rsidRPr="001B174C" w14:paraId="03B820C3" w14:textId="77777777" w:rsidTr="00DC3934">
        <w:tc>
          <w:tcPr>
            <w:tcW w:w="2830" w:type="dxa"/>
            <w:tcBorders>
              <w:top w:val="single" w:sz="4" w:space="0" w:color="auto"/>
              <w:left w:val="single" w:sz="4" w:space="0" w:color="auto"/>
              <w:bottom w:val="single" w:sz="4" w:space="0" w:color="auto"/>
              <w:right w:val="single" w:sz="4" w:space="0" w:color="auto"/>
            </w:tcBorders>
            <w:shd w:val="clear" w:color="auto" w:fill="auto"/>
          </w:tcPr>
          <w:p w14:paraId="5C5A0F4E" w14:textId="507ED335" w:rsidR="005C008B" w:rsidRPr="00CE6D2F" w:rsidRDefault="00B5146F" w:rsidP="00DC3934">
            <w:pPr>
              <w:spacing w:line="240" w:lineRule="auto"/>
              <w:ind w:firstLine="0"/>
              <w:jc w:val="left"/>
              <w:rPr>
                <w:szCs w:val="28"/>
              </w:rPr>
            </w:pPr>
            <w:r w:rsidRPr="00B5146F">
              <w:rPr>
                <w:szCs w:val="28"/>
              </w:rPr>
              <w:t>Прочая закупка товаров, работ и услуг для государственных нужд</w:t>
            </w:r>
          </w:p>
        </w:tc>
        <w:tc>
          <w:tcPr>
            <w:tcW w:w="1183" w:type="dxa"/>
            <w:shd w:val="clear" w:color="auto" w:fill="auto"/>
            <w:vAlign w:val="bottom"/>
          </w:tcPr>
          <w:p w14:paraId="0609FD1B" w14:textId="6798F1D7" w:rsidR="005C008B" w:rsidRDefault="00882F6E" w:rsidP="00FF6299">
            <w:pPr>
              <w:spacing w:line="240" w:lineRule="auto"/>
              <w:ind w:firstLine="0"/>
              <w:jc w:val="left"/>
              <w:rPr>
                <w:rFonts w:eastAsiaTheme="minorHAnsi"/>
                <w:sz w:val="24"/>
                <w:szCs w:val="24"/>
                <w:lang w:eastAsia="en-US"/>
              </w:rPr>
            </w:pPr>
            <w:r>
              <w:rPr>
                <w:rFonts w:eastAsiaTheme="minorHAnsi"/>
                <w:sz w:val="24"/>
                <w:szCs w:val="24"/>
                <w:lang w:eastAsia="en-US"/>
              </w:rPr>
              <w:t>06</w:t>
            </w:r>
          </w:p>
        </w:tc>
        <w:tc>
          <w:tcPr>
            <w:tcW w:w="1227" w:type="dxa"/>
            <w:shd w:val="clear" w:color="auto" w:fill="auto"/>
            <w:vAlign w:val="bottom"/>
          </w:tcPr>
          <w:p w14:paraId="483F9926" w14:textId="7182A589" w:rsidR="005C008B" w:rsidRDefault="00882F6E" w:rsidP="00FF6299">
            <w:pPr>
              <w:spacing w:line="240" w:lineRule="auto"/>
              <w:ind w:firstLine="0"/>
              <w:jc w:val="left"/>
              <w:rPr>
                <w:rFonts w:eastAsiaTheme="minorHAnsi"/>
                <w:sz w:val="24"/>
                <w:szCs w:val="24"/>
                <w:lang w:eastAsia="en-US"/>
              </w:rPr>
            </w:pPr>
            <w:r>
              <w:rPr>
                <w:rFonts w:eastAsiaTheme="minorHAnsi"/>
                <w:sz w:val="24"/>
                <w:szCs w:val="24"/>
                <w:lang w:eastAsia="en-US"/>
              </w:rPr>
              <w:t>05</w:t>
            </w:r>
          </w:p>
        </w:tc>
        <w:tc>
          <w:tcPr>
            <w:tcW w:w="1884" w:type="dxa"/>
            <w:shd w:val="clear" w:color="auto" w:fill="auto"/>
            <w:vAlign w:val="bottom"/>
          </w:tcPr>
          <w:p w14:paraId="4AE32451" w14:textId="71FCC9B8" w:rsidR="005C008B" w:rsidRPr="006A3D48" w:rsidRDefault="00882F6E" w:rsidP="00DC3934">
            <w:pPr>
              <w:spacing w:line="240" w:lineRule="auto"/>
              <w:ind w:firstLine="0"/>
              <w:jc w:val="left"/>
              <w:rPr>
                <w:rFonts w:eastAsiaTheme="minorHAnsi"/>
                <w:sz w:val="24"/>
                <w:szCs w:val="24"/>
                <w:lang w:eastAsia="en-US"/>
              </w:rPr>
            </w:pPr>
            <w:r w:rsidRPr="001B174C">
              <w:rPr>
                <w:rFonts w:eastAsiaTheme="minorHAnsi"/>
                <w:sz w:val="24"/>
                <w:szCs w:val="24"/>
                <w:lang w:eastAsia="en-US"/>
              </w:rPr>
              <w:t>00 0 00 7</w:t>
            </w:r>
            <w:r>
              <w:rPr>
                <w:rFonts w:eastAsiaTheme="minorHAnsi"/>
                <w:sz w:val="24"/>
                <w:szCs w:val="24"/>
                <w:lang w:eastAsia="en-US"/>
              </w:rPr>
              <w:t>7296</w:t>
            </w:r>
          </w:p>
        </w:tc>
        <w:tc>
          <w:tcPr>
            <w:tcW w:w="1145" w:type="dxa"/>
            <w:shd w:val="clear" w:color="auto" w:fill="auto"/>
            <w:vAlign w:val="bottom"/>
          </w:tcPr>
          <w:p w14:paraId="06F50548" w14:textId="09D39F65" w:rsidR="005C008B" w:rsidRDefault="00882F6E" w:rsidP="00DC3934">
            <w:pPr>
              <w:spacing w:line="240" w:lineRule="auto"/>
              <w:ind w:firstLine="0"/>
              <w:jc w:val="center"/>
              <w:rPr>
                <w:rFonts w:eastAsiaTheme="minorHAnsi"/>
                <w:sz w:val="24"/>
                <w:szCs w:val="24"/>
                <w:lang w:eastAsia="en-US"/>
              </w:rPr>
            </w:pPr>
            <w:r>
              <w:rPr>
                <w:rFonts w:eastAsiaTheme="minorHAnsi"/>
                <w:sz w:val="24"/>
                <w:szCs w:val="24"/>
                <w:lang w:eastAsia="en-US"/>
              </w:rPr>
              <w:t>244</w:t>
            </w:r>
          </w:p>
        </w:tc>
        <w:tc>
          <w:tcPr>
            <w:tcW w:w="1548" w:type="dxa"/>
            <w:shd w:val="clear" w:color="auto" w:fill="auto"/>
            <w:vAlign w:val="bottom"/>
          </w:tcPr>
          <w:p w14:paraId="00D84412" w14:textId="1696896F" w:rsidR="005C008B" w:rsidRDefault="00882F6E" w:rsidP="00DC3934">
            <w:pPr>
              <w:spacing w:line="240" w:lineRule="auto"/>
              <w:ind w:firstLine="0"/>
              <w:jc w:val="center"/>
              <w:rPr>
                <w:rFonts w:eastAsiaTheme="minorHAnsi"/>
                <w:sz w:val="24"/>
                <w:szCs w:val="24"/>
                <w:lang w:eastAsia="en-US"/>
              </w:rPr>
            </w:pPr>
            <w:r>
              <w:rPr>
                <w:rFonts w:eastAsiaTheme="minorHAnsi"/>
                <w:sz w:val="24"/>
                <w:szCs w:val="24"/>
                <w:lang w:eastAsia="en-US"/>
              </w:rPr>
              <w:t>100,0</w:t>
            </w:r>
          </w:p>
        </w:tc>
      </w:tr>
      <w:tr w:rsidR="005C008B" w:rsidRPr="001B174C" w14:paraId="70343CD0" w14:textId="77777777" w:rsidTr="00DC3934">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225C4072" w14:textId="77777777" w:rsidR="005C008B" w:rsidRPr="001B174C" w:rsidRDefault="005C008B" w:rsidP="00DC3934">
            <w:pPr>
              <w:spacing w:line="240" w:lineRule="auto"/>
              <w:ind w:firstLine="0"/>
              <w:jc w:val="left"/>
              <w:rPr>
                <w:rFonts w:eastAsiaTheme="minorHAnsi"/>
                <w:b/>
                <w:bCs/>
                <w:color w:val="000000"/>
                <w:sz w:val="24"/>
                <w:szCs w:val="24"/>
                <w:lang w:eastAsia="en-US"/>
              </w:rPr>
            </w:pPr>
            <w:r w:rsidRPr="001B174C">
              <w:rPr>
                <w:rFonts w:eastAsiaTheme="minorHAnsi"/>
                <w:b/>
                <w:bCs/>
                <w:sz w:val="24"/>
                <w:szCs w:val="24"/>
                <w:lang w:eastAsia="en-US"/>
              </w:rPr>
              <w:t>Образование</w:t>
            </w:r>
          </w:p>
        </w:tc>
        <w:tc>
          <w:tcPr>
            <w:tcW w:w="1183" w:type="dxa"/>
            <w:shd w:val="clear" w:color="auto" w:fill="auto"/>
            <w:vAlign w:val="bottom"/>
          </w:tcPr>
          <w:p w14:paraId="48210F69" w14:textId="77777777" w:rsidR="005C008B" w:rsidRPr="001B174C" w:rsidRDefault="005C008B" w:rsidP="00DC3934">
            <w:pPr>
              <w:spacing w:line="240" w:lineRule="auto"/>
              <w:ind w:firstLine="0"/>
              <w:jc w:val="left"/>
              <w:rPr>
                <w:rFonts w:eastAsiaTheme="minorHAnsi"/>
                <w:b/>
                <w:bCs/>
                <w:sz w:val="24"/>
                <w:szCs w:val="24"/>
                <w:lang w:val="en-US" w:eastAsia="en-US"/>
              </w:rPr>
            </w:pPr>
            <w:r w:rsidRPr="001B174C">
              <w:rPr>
                <w:rFonts w:eastAsiaTheme="minorHAnsi"/>
                <w:b/>
                <w:bCs/>
                <w:sz w:val="24"/>
                <w:szCs w:val="24"/>
                <w:lang w:val="en-US" w:eastAsia="en-US"/>
              </w:rPr>
              <w:t>0700</w:t>
            </w:r>
          </w:p>
        </w:tc>
        <w:tc>
          <w:tcPr>
            <w:tcW w:w="1227" w:type="dxa"/>
            <w:shd w:val="clear" w:color="auto" w:fill="auto"/>
            <w:vAlign w:val="bottom"/>
          </w:tcPr>
          <w:p w14:paraId="3758F940" w14:textId="77777777" w:rsidR="005C008B" w:rsidRPr="001B174C" w:rsidRDefault="005C008B" w:rsidP="00DC3934">
            <w:pPr>
              <w:spacing w:line="240" w:lineRule="auto"/>
              <w:ind w:firstLine="0"/>
              <w:jc w:val="left"/>
              <w:rPr>
                <w:rFonts w:eastAsiaTheme="minorHAnsi"/>
                <w:b/>
                <w:bCs/>
                <w:sz w:val="24"/>
                <w:szCs w:val="24"/>
                <w:lang w:eastAsia="en-US"/>
              </w:rPr>
            </w:pPr>
          </w:p>
        </w:tc>
        <w:tc>
          <w:tcPr>
            <w:tcW w:w="1884" w:type="dxa"/>
            <w:shd w:val="clear" w:color="auto" w:fill="auto"/>
            <w:vAlign w:val="bottom"/>
          </w:tcPr>
          <w:p w14:paraId="6B5ED860" w14:textId="77777777" w:rsidR="005C008B" w:rsidRPr="001B174C" w:rsidRDefault="005C008B" w:rsidP="00DC3934">
            <w:pPr>
              <w:spacing w:line="240" w:lineRule="auto"/>
              <w:ind w:firstLine="0"/>
              <w:jc w:val="left"/>
              <w:rPr>
                <w:rFonts w:eastAsiaTheme="minorHAnsi"/>
                <w:b/>
                <w:bCs/>
                <w:sz w:val="24"/>
                <w:szCs w:val="24"/>
                <w:lang w:eastAsia="en-US"/>
              </w:rPr>
            </w:pPr>
            <w:r w:rsidRPr="001B174C">
              <w:rPr>
                <w:rFonts w:eastAsiaTheme="minorHAnsi"/>
                <w:b/>
                <w:bCs/>
                <w:sz w:val="24"/>
                <w:szCs w:val="24"/>
                <w:lang w:eastAsia="en-US"/>
              </w:rPr>
              <w:t xml:space="preserve"> </w:t>
            </w:r>
          </w:p>
        </w:tc>
        <w:tc>
          <w:tcPr>
            <w:tcW w:w="1145" w:type="dxa"/>
            <w:shd w:val="clear" w:color="auto" w:fill="auto"/>
            <w:vAlign w:val="bottom"/>
          </w:tcPr>
          <w:p w14:paraId="309FC9B2" w14:textId="77777777" w:rsidR="005C008B" w:rsidRPr="001B174C" w:rsidRDefault="005C008B" w:rsidP="00DC3934">
            <w:pPr>
              <w:spacing w:line="240" w:lineRule="auto"/>
              <w:ind w:firstLine="0"/>
              <w:jc w:val="left"/>
              <w:rPr>
                <w:rFonts w:eastAsiaTheme="minorHAnsi"/>
                <w:b/>
                <w:bCs/>
                <w:sz w:val="24"/>
                <w:szCs w:val="24"/>
                <w:lang w:eastAsia="en-US"/>
              </w:rPr>
            </w:pPr>
            <w:r w:rsidRPr="001B174C">
              <w:rPr>
                <w:rFonts w:eastAsiaTheme="minorHAnsi"/>
                <w:b/>
                <w:bCs/>
                <w:sz w:val="24"/>
                <w:szCs w:val="24"/>
                <w:lang w:eastAsia="en-US"/>
              </w:rPr>
              <w:t xml:space="preserve"> </w:t>
            </w:r>
          </w:p>
        </w:tc>
        <w:tc>
          <w:tcPr>
            <w:tcW w:w="1548" w:type="dxa"/>
            <w:shd w:val="clear" w:color="auto" w:fill="auto"/>
            <w:vAlign w:val="bottom"/>
          </w:tcPr>
          <w:p w14:paraId="7D097E03" w14:textId="1E170929" w:rsidR="005C008B" w:rsidRPr="00F549E1" w:rsidRDefault="00747AA4" w:rsidP="00DC3934">
            <w:pPr>
              <w:spacing w:line="240" w:lineRule="auto"/>
              <w:ind w:firstLine="0"/>
              <w:jc w:val="left"/>
              <w:rPr>
                <w:rFonts w:eastAsiaTheme="minorHAnsi"/>
                <w:b/>
                <w:bCs/>
                <w:sz w:val="24"/>
                <w:szCs w:val="24"/>
                <w:lang w:eastAsia="en-US"/>
              </w:rPr>
            </w:pPr>
            <w:r w:rsidRPr="00F549E1">
              <w:rPr>
                <w:rFonts w:eastAsiaTheme="minorHAnsi"/>
                <w:b/>
                <w:bCs/>
                <w:sz w:val="24"/>
                <w:szCs w:val="24"/>
                <w:lang w:eastAsia="en-US"/>
              </w:rPr>
              <w:t>796421,9</w:t>
            </w:r>
          </w:p>
        </w:tc>
      </w:tr>
      <w:tr w:rsidR="005C008B" w:rsidRPr="001B174C" w14:paraId="617028A3" w14:textId="77777777" w:rsidTr="00DC3934">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1F0DDDFE" w14:textId="77777777" w:rsidR="005C008B" w:rsidRPr="001B174C" w:rsidRDefault="005C008B" w:rsidP="00DC3934">
            <w:pPr>
              <w:spacing w:line="240" w:lineRule="auto"/>
              <w:ind w:firstLine="0"/>
              <w:jc w:val="left"/>
              <w:rPr>
                <w:rFonts w:eastAsiaTheme="minorHAnsi"/>
                <w:bCs/>
                <w:color w:val="000000"/>
                <w:sz w:val="24"/>
                <w:szCs w:val="24"/>
                <w:lang w:eastAsia="en-US"/>
              </w:rPr>
            </w:pPr>
            <w:r w:rsidRPr="001B174C">
              <w:rPr>
                <w:rFonts w:eastAsiaTheme="minorHAnsi"/>
                <w:sz w:val="24"/>
                <w:szCs w:val="24"/>
                <w:lang w:eastAsia="en-US"/>
              </w:rPr>
              <w:t>Дошкольное образование</w:t>
            </w:r>
          </w:p>
        </w:tc>
        <w:tc>
          <w:tcPr>
            <w:tcW w:w="1183" w:type="dxa"/>
            <w:shd w:val="clear" w:color="auto" w:fill="auto"/>
            <w:vAlign w:val="bottom"/>
          </w:tcPr>
          <w:p w14:paraId="720A186F" w14:textId="77777777" w:rsidR="005C008B" w:rsidRPr="001B174C" w:rsidRDefault="005C008B" w:rsidP="00DC3934">
            <w:pPr>
              <w:spacing w:line="240" w:lineRule="auto"/>
              <w:ind w:firstLine="0"/>
              <w:jc w:val="left"/>
              <w:rPr>
                <w:rFonts w:eastAsiaTheme="minorHAnsi"/>
                <w:sz w:val="24"/>
                <w:szCs w:val="24"/>
                <w:lang w:eastAsia="en-US"/>
              </w:rPr>
            </w:pPr>
            <w:r w:rsidRPr="001B174C">
              <w:rPr>
                <w:rFonts w:eastAsiaTheme="minorHAnsi"/>
                <w:sz w:val="24"/>
                <w:szCs w:val="24"/>
                <w:lang w:val="en-US" w:eastAsia="en-US"/>
              </w:rPr>
              <w:t>07</w:t>
            </w:r>
          </w:p>
        </w:tc>
        <w:tc>
          <w:tcPr>
            <w:tcW w:w="1227" w:type="dxa"/>
            <w:shd w:val="clear" w:color="auto" w:fill="auto"/>
            <w:vAlign w:val="bottom"/>
          </w:tcPr>
          <w:p w14:paraId="08585F40" w14:textId="77777777" w:rsidR="005C008B" w:rsidRPr="001B174C" w:rsidRDefault="005C008B" w:rsidP="00DC3934">
            <w:pPr>
              <w:spacing w:line="240" w:lineRule="auto"/>
              <w:ind w:firstLine="0"/>
              <w:jc w:val="left"/>
              <w:rPr>
                <w:rFonts w:eastAsiaTheme="minorHAnsi"/>
                <w:sz w:val="24"/>
                <w:szCs w:val="24"/>
                <w:lang w:eastAsia="en-US"/>
              </w:rPr>
            </w:pPr>
            <w:r w:rsidRPr="001B174C">
              <w:rPr>
                <w:rFonts w:eastAsiaTheme="minorHAnsi"/>
                <w:sz w:val="24"/>
                <w:szCs w:val="24"/>
                <w:lang w:val="en-US" w:eastAsia="en-US"/>
              </w:rPr>
              <w:t>01</w:t>
            </w:r>
          </w:p>
        </w:tc>
        <w:tc>
          <w:tcPr>
            <w:tcW w:w="1884" w:type="dxa"/>
            <w:shd w:val="clear" w:color="auto" w:fill="auto"/>
            <w:vAlign w:val="bottom"/>
          </w:tcPr>
          <w:p w14:paraId="414AD6B8" w14:textId="77777777" w:rsidR="005C008B" w:rsidRPr="001B174C" w:rsidRDefault="005C008B" w:rsidP="00DC3934">
            <w:pPr>
              <w:spacing w:line="240" w:lineRule="auto"/>
              <w:ind w:firstLine="0"/>
              <w:jc w:val="left"/>
              <w:rPr>
                <w:rFonts w:eastAsiaTheme="minorHAnsi"/>
                <w:sz w:val="24"/>
                <w:szCs w:val="24"/>
                <w:lang w:eastAsia="en-US"/>
              </w:rPr>
            </w:pPr>
            <w:r w:rsidRPr="001B174C">
              <w:rPr>
                <w:rFonts w:eastAsiaTheme="minorHAnsi"/>
                <w:sz w:val="24"/>
                <w:szCs w:val="24"/>
                <w:lang w:eastAsia="en-US"/>
              </w:rPr>
              <w:t xml:space="preserve"> </w:t>
            </w:r>
          </w:p>
        </w:tc>
        <w:tc>
          <w:tcPr>
            <w:tcW w:w="1145" w:type="dxa"/>
            <w:shd w:val="clear" w:color="auto" w:fill="auto"/>
            <w:vAlign w:val="bottom"/>
          </w:tcPr>
          <w:p w14:paraId="6F1C1AB8" w14:textId="77777777" w:rsidR="005C008B" w:rsidRPr="001B174C" w:rsidRDefault="005C008B" w:rsidP="00DC3934">
            <w:pPr>
              <w:spacing w:line="240" w:lineRule="auto"/>
              <w:ind w:firstLine="0"/>
              <w:jc w:val="left"/>
              <w:rPr>
                <w:rFonts w:eastAsiaTheme="minorHAnsi"/>
                <w:sz w:val="24"/>
                <w:szCs w:val="24"/>
                <w:lang w:eastAsia="en-US"/>
              </w:rPr>
            </w:pPr>
            <w:r w:rsidRPr="001B174C">
              <w:rPr>
                <w:rFonts w:eastAsiaTheme="minorHAnsi"/>
                <w:sz w:val="24"/>
                <w:szCs w:val="24"/>
                <w:lang w:eastAsia="en-US"/>
              </w:rPr>
              <w:t xml:space="preserve"> </w:t>
            </w:r>
          </w:p>
        </w:tc>
        <w:tc>
          <w:tcPr>
            <w:tcW w:w="1548" w:type="dxa"/>
            <w:shd w:val="clear" w:color="auto" w:fill="auto"/>
            <w:vAlign w:val="bottom"/>
          </w:tcPr>
          <w:p w14:paraId="243A08CB" w14:textId="77777777" w:rsidR="005C008B" w:rsidRPr="00F549E1" w:rsidRDefault="005C008B" w:rsidP="00DC3934">
            <w:pPr>
              <w:spacing w:line="240" w:lineRule="auto"/>
              <w:ind w:firstLine="0"/>
              <w:jc w:val="left"/>
              <w:rPr>
                <w:rFonts w:eastAsiaTheme="minorHAnsi"/>
                <w:sz w:val="24"/>
                <w:szCs w:val="24"/>
                <w:lang w:eastAsia="en-US"/>
              </w:rPr>
            </w:pPr>
            <w:r w:rsidRPr="00F549E1">
              <w:rPr>
                <w:rFonts w:eastAsiaTheme="minorHAnsi"/>
                <w:sz w:val="24"/>
                <w:szCs w:val="24"/>
                <w:lang w:eastAsia="en-US"/>
              </w:rPr>
              <w:t>177985,3</w:t>
            </w:r>
          </w:p>
        </w:tc>
      </w:tr>
      <w:tr w:rsidR="005C008B" w:rsidRPr="001B174C" w14:paraId="6D2A9FC9" w14:textId="77777777" w:rsidTr="00DC3934">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26D3EDB4" w14:textId="77777777" w:rsidR="005C008B" w:rsidRPr="001B174C" w:rsidRDefault="005C008B" w:rsidP="00DC3934">
            <w:pPr>
              <w:spacing w:line="240" w:lineRule="auto"/>
              <w:ind w:firstLine="0"/>
              <w:jc w:val="left"/>
              <w:rPr>
                <w:rFonts w:eastAsiaTheme="minorHAnsi"/>
                <w:bCs/>
                <w:color w:val="000000"/>
                <w:sz w:val="24"/>
                <w:szCs w:val="24"/>
                <w:lang w:eastAsia="en-US"/>
              </w:rPr>
            </w:pPr>
            <w:r w:rsidRPr="001B174C">
              <w:rPr>
                <w:rFonts w:eastAsiaTheme="minorHAnsi"/>
                <w:sz w:val="24"/>
                <w:szCs w:val="24"/>
                <w:lang w:eastAsia="en-US"/>
              </w:rPr>
              <w:t>Детские дошкольные учреждения</w:t>
            </w:r>
          </w:p>
        </w:tc>
        <w:tc>
          <w:tcPr>
            <w:tcW w:w="1183" w:type="dxa"/>
            <w:shd w:val="clear" w:color="auto" w:fill="auto"/>
            <w:vAlign w:val="bottom"/>
          </w:tcPr>
          <w:p w14:paraId="2B52C8DD" w14:textId="77777777" w:rsidR="005C008B" w:rsidRPr="001B174C" w:rsidRDefault="005C008B" w:rsidP="00DC3934">
            <w:pPr>
              <w:spacing w:line="240" w:lineRule="auto"/>
              <w:ind w:firstLine="0"/>
              <w:jc w:val="left"/>
              <w:rPr>
                <w:rFonts w:eastAsiaTheme="minorHAnsi"/>
                <w:sz w:val="24"/>
                <w:szCs w:val="24"/>
                <w:lang w:eastAsia="en-US"/>
              </w:rPr>
            </w:pPr>
            <w:r w:rsidRPr="001B174C">
              <w:rPr>
                <w:rFonts w:eastAsiaTheme="minorHAnsi"/>
                <w:sz w:val="24"/>
                <w:szCs w:val="24"/>
                <w:lang w:val="en-US" w:eastAsia="en-US"/>
              </w:rPr>
              <w:t>07</w:t>
            </w:r>
          </w:p>
        </w:tc>
        <w:tc>
          <w:tcPr>
            <w:tcW w:w="1227" w:type="dxa"/>
            <w:shd w:val="clear" w:color="auto" w:fill="auto"/>
            <w:vAlign w:val="bottom"/>
          </w:tcPr>
          <w:p w14:paraId="21F0A226" w14:textId="77777777" w:rsidR="005C008B" w:rsidRPr="001B174C" w:rsidRDefault="005C008B" w:rsidP="00DC3934">
            <w:pPr>
              <w:spacing w:line="240" w:lineRule="auto"/>
              <w:ind w:firstLine="0"/>
              <w:jc w:val="left"/>
              <w:rPr>
                <w:rFonts w:eastAsiaTheme="minorHAnsi"/>
                <w:sz w:val="24"/>
                <w:szCs w:val="24"/>
                <w:lang w:eastAsia="en-US"/>
              </w:rPr>
            </w:pPr>
            <w:r w:rsidRPr="001B174C">
              <w:rPr>
                <w:rFonts w:eastAsiaTheme="minorHAnsi"/>
                <w:sz w:val="24"/>
                <w:szCs w:val="24"/>
                <w:lang w:val="en-US" w:eastAsia="en-US"/>
              </w:rPr>
              <w:t>01</w:t>
            </w:r>
          </w:p>
        </w:tc>
        <w:tc>
          <w:tcPr>
            <w:tcW w:w="1884" w:type="dxa"/>
            <w:shd w:val="clear" w:color="auto" w:fill="auto"/>
            <w:vAlign w:val="bottom"/>
          </w:tcPr>
          <w:p w14:paraId="278959CF" w14:textId="77777777" w:rsidR="005C008B" w:rsidRPr="001B174C" w:rsidRDefault="005C008B" w:rsidP="00DC3934">
            <w:pPr>
              <w:spacing w:line="240" w:lineRule="auto"/>
              <w:ind w:firstLine="0"/>
              <w:jc w:val="left"/>
              <w:rPr>
                <w:rFonts w:eastAsiaTheme="minorHAnsi"/>
                <w:sz w:val="24"/>
                <w:szCs w:val="24"/>
                <w:lang w:eastAsia="en-US"/>
              </w:rPr>
            </w:pPr>
            <w:r w:rsidRPr="001B174C">
              <w:rPr>
                <w:rFonts w:eastAsiaTheme="minorHAnsi"/>
                <w:sz w:val="24"/>
                <w:szCs w:val="24"/>
                <w:lang w:eastAsia="en-US"/>
              </w:rPr>
              <w:t>00 0 00 42000</w:t>
            </w:r>
          </w:p>
        </w:tc>
        <w:tc>
          <w:tcPr>
            <w:tcW w:w="1145" w:type="dxa"/>
            <w:shd w:val="clear" w:color="auto" w:fill="auto"/>
            <w:vAlign w:val="bottom"/>
          </w:tcPr>
          <w:p w14:paraId="5B47110C" w14:textId="77777777" w:rsidR="005C008B" w:rsidRPr="001B174C" w:rsidRDefault="005C008B" w:rsidP="00DC3934">
            <w:pPr>
              <w:spacing w:line="240" w:lineRule="auto"/>
              <w:ind w:firstLine="0"/>
              <w:jc w:val="left"/>
              <w:rPr>
                <w:rFonts w:eastAsiaTheme="minorHAnsi"/>
                <w:sz w:val="24"/>
                <w:szCs w:val="24"/>
                <w:lang w:eastAsia="en-US"/>
              </w:rPr>
            </w:pPr>
            <w:r w:rsidRPr="001B174C">
              <w:rPr>
                <w:rFonts w:eastAsiaTheme="minorHAnsi"/>
                <w:sz w:val="24"/>
                <w:szCs w:val="24"/>
                <w:lang w:eastAsia="en-US"/>
              </w:rPr>
              <w:t xml:space="preserve"> </w:t>
            </w:r>
          </w:p>
        </w:tc>
        <w:tc>
          <w:tcPr>
            <w:tcW w:w="1548" w:type="dxa"/>
            <w:shd w:val="clear" w:color="auto" w:fill="auto"/>
            <w:vAlign w:val="bottom"/>
          </w:tcPr>
          <w:p w14:paraId="5065D1B3" w14:textId="77777777" w:rsidR="005C008B" w:rsidRPr="001B174C" w:rsidRDefault="005C008B" w:rsidP="00DC3934">
            <w:pPr>
              <w:spacing w:line="240" w:lineRule="auto"/>
              <w:ind w:firstLine="0"/>
              <w:jc w:val="left"/>
              <w:rPr>
                <w:rFonts w:eastAsiaTheme="minorHAnsi"/>
                <w:sz w:val="24"/>
                <w:szCs w:val="24"/>
                <w:lang w:eastAsia="en-US"/>
              </w:rPr>
            </w:pPr>
            <w:r w:rsidRPr="001B174C">
              <w:rPr>
                <w:rFonts w:eastAsiaTheme="minorHAnsi"/>
                <w:sz w:val="24"/>
                <w:szCs w:val="24"/>
                <w:lang w:eastAsia="en-US"/>
              </w:rPr>
              <w:t>67867,6</w:t>
            </w:r>
          </w:p>
        </w:tc>
      </w:tr>
      <w:tr w:rsidR="005C008B" w:rsidRPr="001B174C" w14:paraId="516D5857" w14:textId="77777777" w:rsidTr="00DC3934">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1740C11B" w14:textId="77777777" w:rsidR="005C008B" w:rsidRPr="001B174C" w:rsidRDefault="005C008B" w:rsidP="00DC3934">
            <w:pPr>
              <w:spacing w:line="240" w:lineRule="auto"/>
              <w:ind w:firstLine="0"/>
              <w:jc w:val="left"/>
              <w:rPr>
                <w:rFonts w:eastAsiaTheme="minorHAnsi"/>
                <w:bCs/>
                <w:color w:val="000000"/>
                <w:sz w:val="24"/>
                <w:szCs w:val="24"/>
                <w:lang w:eastAsia="en-US"/>
              </w:rPr>
            </w:pPr>
            <w:r w:rsidRPr="001B174C">
              <w:rPr>
                <w:rFonts w:eastAsiaTheme="minorHAnsi"/>
                <w:sz w:val="24"/>
                <w:szCs w:val="24"/>
                <w:lang w:eastAsia="en-US"/>
              </w:rPr>
              <w:t>Обеспечение деятельности подведомственных учреждений</w:t>
            </w:r>
          </w:p>
        </w:tc>
        <w:tc>
          <w:tcPr>
            <w:tcW w:w="1183" w:type="dxa"/>
            <w:shd w:val="clear" w:color="auto" w:fill="auto"/>
            <w:vAlign w:val="bottom"/>
          </w:tcPr>
          <w:p w14:paraId="2A3CEF9E" w14:textId="77777777" w:rsidR="005C008B" w:rsidRPr="001B174C" w:rsidRDefault="005C008B" w:rsidP="00DC3934">
            <w:pPr>
              <w:spacing w:line="240" w:lineRule="auto"/>
              <w:ind w:firstLine="0"/>
              <w:jc w:val="left"/>
              <w:rPr>
                <w:rFonts w:eastAsiaTheme="minorHAnsi"/>
                <w:sz w:val="24"/>
                <w:szCs w:val="24"/>
                <w:lang w:eastAsia="en-US"/>
              </w:rPr>
            </w:pPr>
            <w:r w:rsidRPr="001B174C">
              <w:rPr>
                <w:rFonts w:eastAsiaTheme="minorHAnsi"/>
                <w:sz w:val="24"/>
                <w:szCs w:val="24"/>
                <w:lang w:val="en-US" w:eastAsia="en-US"/>
              </w:rPr>
              <w:t>07</w:t>
            </w:r>
          </w:p>
        </w:tc>
        <w:tc>
          <w:tcPr>
            <w:tcW w:w="1227" w:type="dxa"/>
            <w:shd w:val="clear" w:color="auto" w:fill="auto"/>
            <w:vAlign w:val="bottom"/>
          </w:tcPr>
          <w:p w14:paraId="7EC14CD2" w14:textId="77777777" w:rsidR="005C008B" w:rsidRPr="001B174C" w:rsidRDefault="005C008B" w:rsidP="00DC3934">
            <w:pPr>
              <w:spacing w:line="240" w:lineRule="auto"/>
              <w:ind w:firstLine="0"/>
              <w:jc w:val="left"/>
              <w:rPr>
                <w:rFonts w:eastAsiaTheme="minorHAnsi"/>
                <w:sz w:val="24"/>
                <w:szCs w:val="24"/>
                <w:lang w:eastAsia="en-US"/>
              </w:rPr>
            </w:pPr>
            <w:r w:rsidRPr="001B174C">
              <w:rPr>
                <w:rFonts w:eastAsiaTheme="minorHAnsi"/>
                <w:sz w:val="24"/>
                <w:szCs w:val="24"/>
                <w:lang w:val="en-US" w:eastAsia="en-US"/>
              </w:rPr>
              <w:t>01</w:t>
            </w:r>
          </w:p>
        </w:tc>
        <w:tc>
          <w:tcPr>
            <w:tcW w:w="1884" w:type="dxa"/>
            <w:shd w:val="clear" w:color="auto" w:fill="auto"/>
            <w:vAlign w:val="bottom"/>
          </w:tcPr>
          <w:p w14:paraId="58AD1EFB" w14:textId="77777777" w:rsidR="005C008B" w:rsidRPr="001B174C" w:rsidRDefault="005C008B" w:rsidP="00DC3934">
            <w:pPr>
              <w:spacing w:line="240" w:lineRule="auto"/>
              <w:ind w:firstLine="0"/>
              <w:jc w:val="left"/>
              <w:rPr>
                <w:rFonts w:eastAsiaTheme="minorHAnsi"/>
                <w:sz w:val="24"/>
                <w:szCs w:val="24"/>
                <w:lang w:eastAsia="en-US"/>
              </w:rPr>
            </w:pPr>
            <w:r w:rsidRPr="001B174C">
              <w:rPr>
                <w:rFonts w:eastAsiaTheme="minorHAnsi"/>
                <w:sz w:val="24"/>
                <w:szCs w:val="24"/>
                <w:lang w:eastAsia="en-US"/>
              </w:rPr>
              <w:t>00 0 00 42000</w:t>
            </w:r>
          </w:p>
        </w:tc>
        <w:tc>
          <w:tcPr>
            <w:tcW w:w="1145" w:type="dxa"/>
            <w:shd w:val="clear" w:color="auto" w:fill="auto"/>
            <w:vAlign w:val="bottom"/>
          </w:tcPr>
          <w:p w14:paraId="048A656B" w14:textId="77777777" w:rsidR="005C008B" w:rsidRPr="001B174C" w:rsidRDefault="005C008B" w:rsidP="00DC3934">
            <w:pPr>
              <w:spacing w:line="240" w:lineRule="auto"/>
              <w:ind w:firstLine="0"/>
              <w:jc w:val="left"/>
              <w:rPr>
                <w:rFonts w:eastAsiaTheme="minorHAnsi"/>
                <w:sz w:val="24"/>
                <w:szCs w:val="24"/>
                <w:lang w:eastAsia="en-US"/>
              </w:rPr>
            </w:pPr>
            <w:r w:rsidRPr="001B174C">
              <w:rPr>
                <w:rFonts w:eastAsiaTheme="minorHAnsi"/>
                <w:sz w:val="24"/>
                <w:szCs w:val="24"/>
                <w:lang w:eastAsia="en-US"/>
              </w:rPr>
              <w:t xml:space="preserve"> </w:t>
            </w:r>
          </w:p>
        </w:tc>
        <w:tc>
          <w:tcPr>
            <w:tcW w:w="1548" w:type="dxa"/>
            <w:shd w:val="clear" w:color="auto" w:fill="auto"/>
            <w:vAlign w:val="bottom"/>
          </w:tcPr>
          <w:p w14:paraId="4C61725E" w14:textId="77777777" w:rsidR="005C008B" w:rsidRPr="001B174C" w:rsidRDefault="005C008B" w:rsidP="00DC3934">
            <w:pPr>
              <w:spacing w:line="240" w:lineRule="auto"/>
              <w:ind w:firstLine="0"/>
              <w:jc w:val="left"/>
              <w:rPr>
                <w:rFonts w:eastAsiaTheme="minorHAnsi"/>
                <w:sz w:val="24"/>
                <w:szCs w:val="24"/>
                <w:lang w:eastAsia="en-US"/>
              </w:rPr>
            </w:pPr>
            <w:r w:rsidRPr="001B174C">
              <w:rPr>
                <w:rFonts w:eastAsiaTheme="minorHAnsi"/>
                <w:sz w:val="24"/>
                <w:szCs w:val="24"/>
                <w:lang w:eastAsia="en-US"/>
              </w:rPr>
              <w:t>67867,6</w:t>
            </w:r>
          </w:p>
        </w:tc>
      </w:tr>
      <w:tr w:rsidR="005C008B" w:rsidRPr="001B174C" w14:paraId="5D787D17" w14:textId="77777777" w:rsidTr="00DC3934">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6AE2D36D" w14:textId="77777777" w:rsidR="005C008B" w:rsidRPr="001B174C" w:rsidRDefault="005C008B" w:rsidP="00DC3934">
            <w:pPr>
              <w:spacing w:line="240" w:lineRule="auto"/>
              <w:ind w:firstLine="0"/>
              <w:jc w:val="left"/>
              <w:rPr>
                <w:rFonts w:eastAsiaTheme="minorHAnsi"/>
                <w:bCs/>
                <w:color w:val="000000"/>
                <w:sz w:val="24"/>
                <w:szCs w:val="24"/>
                <w:lang w:eastAsia="en-US"/>
              </w:rPr>
            </w:pPr>
            <w:r w:rsidRPr="001B174C">
              <w:rPr>
                <w:rFonts w:eastAsiaTheme="minorHAnsi"/>
                <w:sz w:val="24"/>
                <w:szCs w:val="24"/>
                <w:lang w:eastAsia="en-US"/>
              </w:rPr>
              <w:t>Субсидии бюджетным учреждениям на финансовое обеспечение муниципального задания на оказание муниципальных услуг (выполнение работ)</w:t>
            </w:r>
          </w:p>
        </w:tc>
        <w:tc>
          <w:tcPr>
            <w:tcW w:w="1183" w:type="dxa"/>
            <w:shd w:val="clear" w:color="auto" w:fill="auto"/>
            <w:vAlign w:val="bottom"/>
          </w:tcPr>
          <w:p w14:paraId="1AD5E3ED" w14:textId="77777777" w:rsidR="005C008B" w:rsidRPr="001B174C" w:rsidRDefault="005C008B" w:rsidP="00DC3934">
            <w:pPr>
              <w:spacing w:line="240" w:lineRule="auto"/>
              <w:ind w:firstLine="0"/>
              <w:jc w:val="left"/>
              <w:rPr>
                <w:rFonts w:eastAsiaTheme="minorHAnsi"/>
                <w:sz w:val="24"/>
                <w:szCs w:val="24"/>
                <w:lang w:eastAsia="en-US"/>
              </w:rPr>
            </w:pPr>
            <w:r w:rsidRPr="001B174C">
              <w:rPr>
                <w:rFonts w:eastAsiaTheme="minorHAnsi"/>
                <w:sz w:val="24"/>
                <w:szCs w:val="24"/>
                <w:lang w:val="en-US" w:eastAsia="en-US"/>
              </w:rPr>
              <w:t>07</w:t>
            </w:r>
          </w:p>
        </w:tc>
        <w:tc>
          <w:tcPr>
            <w:tcW w:w="1227" w:type="dxa"/>
            <w:shd w:val="clear" w:color="auto" w:fill="auto"/>
            <w:vAlign w:val="bottom"/>
          </w:tcPr>
          <w:p w14:paraId="1A95C129" w14:textId="77777777" w:rsidR="005C008B" w:rsidRPr="001B174C" w:rsidRDefault="005C008B" w:rsidP="00DC3934">
            <w:pPr>
              <w:spacing w:line="240" w:lineRule="auto"/>
              <w:ind w:firstLine="0"/>
              <w:jc w:val="left"/>
              <w:rPr>
                <w:rFonts w:eastAsiaTheme="minorHAnsi"/>
                <w:sz w:val="24"/>
                <w:szCs w:val="24"/>
                <w:lang w:eastAsia="en-US"/>
              </w:rPr>
            </w:pPr>
            <w:r w:rsidRPr="001B174C">
              <w:rPr>
                <w:rFonts w:eastAsiaTheme="minorHAnsi"/>
                <w:sz w:val="24"/>
                <w:szCs w:val="24"/>
                <w:lang w:val="en-US" w:eastAsia="en-US"/>
              </w:rPr>
              <w:t>01</w:t>
            </w:r>
          </w:p>
        </w:tc>
        <w:tc>
          <w:tcPr>
            <w:tcW w:w="1884" w:type="dxa"/>
            <w:shd w:val="clear" w:color="auto" w:fill="auto"/>
            <w:vAlign w:val="bottom"/>
          </w:tcPr>
          <w:p w14:paraId="7E1FEEFF" w14:textId="77777777" w:rsidR="005C008B" w:rsidRPr="001B174C" w:rsidRDefault="005C008B" w:rsidP="00DC3934">
            <w:pPr>
              <w:spacing w:line="240" w:lineRule="auto"/>
              <w:ind w:firstLine="0"/>
              <w:jc w:val="left"/>
              <w:rPr>
                <w:rFonts w:eastAsiaTheme="minorHAnsi"/>
                <w:sz w:val="24"/>
                <w:szCs w:val="24"/>
                <w:lang w:eastAsia="en-US"/>
              </w:rPr>
            </w:pPr>
            <w:r w:rsidRPr="001B174C">
              <w:rPr>
                <w:rFonts w:eastAsiaTheme="minorHAnsi"/>
                <w:sz w:val="24"/>
                <w:szCs w:val="24"/>
                <w:lang w:eastAsia="en-US"/>
              </w:rPr>
              <w:t>00 0 00 42000</w:t>
            </w:r>
          </w:p>
        </w:tc>
        <w:tc>
          <w:tcPr>
            <w:tcW w:w="1145" w:type="dxa"/>
            <w:shd w:val="clear" w:color="auto" w:fill="auto"/>
            <w:vAlign w:val="bottom"/>
          </w:tcPr>
          <w:p w14:paraId="2A20BA2E" w14:textId="77777777" w:rsidR="005C008B" w:rsidRPr="001B174C" w:rsidRDefault="005C008B" w:rsidP="00DC3934">
            <w:pPr>
              <w:spacing w:line="240" w:lineRule="auto"/>
              <w:ind w:firstLine="0"/>
              <w:jc w:val="left"/>
              <w:rPr>
                <w:rFonts w:eastAsiaTheme="minorHAnsi"/>
                <w:sz w:val="24"/>
                <w:szCs w:val="24"/>
                <w:lang w:eastAsia="en-US"/>
              </w:rPr>
            </w:pPr>
            <w:r w:rsidRPr="001B174C">
              <w:rPr>
                <w:rFonts w:eastAsiaTheme="minorHAnsi"/>
                <w:sz w:val="24"/>
                <w:szCs w:val="24"/>
                <w:lang w:eastAsia="en-US"/>
              </w:rPr>
              <w:t>611</w:t>
            </w:r>
          </w:p>
        </w:tc>
        <w:tc>
          <w:tcPr>
            <w:tcW w:w="1548" w:type="dxa"/>
            <w:shd w:val="clear" w:color="auto" w:fill="auto"/>
            <w:vAlign w:val="bottom"/>
          </w:tcPr>
          <w:p w14:paraId="44932ED5" w14:textId="77777777" w:rsidR="005C008B" w:rsidRPr="001B174C" w:rsidRDefault="005C008B" w:rsidP="00DC3934">
            <w:pPr>
              <w:spacing w:line="240" w:lineRule="auto"/>
              <w:ind w:firstLine="0"/>
              <w:jc w:val="left"/>
              <w:rPr>
                <w:rFonts w:eastAsiaTheme="minorHAnsi"/>
                <w:sz w:val="24"/>
                <w:szCs w:val="24"/>
                <w:lang w:eastAsia="en-US"/>
              </w:rPr>
            </w:pPr>
            <w:r w:rsidRPr="001B174C">
              <w:rPr>
                <w:rFonts w:eastAsiaTheme="minorHAnsi"/>
                <w:sz w:val="24"/>
                <w:szCs w:val="24"/>
                <w:lang w:eastAsia="en-US"/>
              </w:rPr>
              <w:t>67867,6</w:t>
            </w:r>
          </w:p>
        </w:tc>
      </w:tr>
      <w:tr w:rsidR="005C008B" w:rsidRPr="001B174C" w14:paraId="3C497D4B" w14:textId="77777777" w:rsidTr="00DC3934">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7263C1C8" w14:textId="77777777" w:rsidR="005C008B" w:rsidRPr="001B174C" w:rsidRDefault="005C008B" w:rsidP="00DC3934">
            <w:pPr>
              <w:spacing w:line="240" w:lineRule="auto"/>
              <w:ind w:firstLine="0"/>
              <w:jc w:val="left"/>
              <w:rPr>
                <w:rFonts w:eastAsiaTheme="minorHAnsi"/>
                <w:bCs/>
                <w:color w:val="000000"/>
                <w:sz w:val="24"/>
                <w:szCs w:val="24"/>
                <w:lang w:eastAsia="en-US"/>
              </w:rPr>
            </w:pPr>
            <w:r w:rsidRPr="001B174C">
              <w:rPr>
                <w:rFonts w:eastAsiaTheme="minorHAnsi"/>
                <w:sz w:val="24"/>
                <w:szCs w:val="24"/>
                <w:lang w:eastAsia="en-US"/>
              </w:rPr>
              <w:t>Субвенция бюджету Приаргунского муниципального округа на обеспечение государственных гарантий прав граждан на получение общедоступного и бесплатного дошкольного образования в образовательных учреждениях</w:t>
            </w:r>
          </w:p>
        </w:tc>
        <w:tc>
          <w:tcPr>
            <w:tcW w:w="1183" w:type="dxa"/>
            <w:shd w:val="clear" w:color="auto" w:fill="auto"/>
            <w:vAlign w:val="bottom"/>
          </w:tcPr>
          <w:p w14:paraId="780DFB1B" w14:textId="77777777" w:rsidR="005C008B" w:rsidRPr="00506D79" w:rsidRDefault="005C008B" w:rsidP="00DC3934">
            <w:pPr>
              <w:spacing w:line="240" w:lineRule="auto"/>
              <w:ind w:firstLine="0"/>
              <w:jc w:val="left"/>
              <w:rPr>
                <w:rFonts w:eastAsiaTheme="minorHAnsi"/>
                <w:sz w:val="24"/>
                <w:szCs w:val="24"/>
                <w:lang w:eastAsia="en-US"/>
              </w:rPr>
            </w:pPr>
          </w:p>
          <w:p w14:paraId="4B6738EA" w14:textId="77777777" w:rsidR="005C008B" w:rsidRPr="00506D79" w:rsidRDefault="005C008B" w:rsidP="00DC3934">
            <w:pPr>
              <w:spacing w:line="240" w:lineRule="auto"/>
              <w:ind w:firstLine="0"/>
              <w:jc w:val="left"/>
              <w:rPr>
                <w:rFonts w:eastAsiaTheme="minorHAnsi"/>
                <w:sz w:val="24"/>
                <w:szCs w:val="24"/>
                <w:lang w:eastAsia="en-US"/>
              </w:rPr>
            </w:pPr>
          </w:p>
          <w:p w14:paraId="51FF3775" w14:textId="77777777" w:rsidR="005C008B" w:rsidRPr="00506D79" w:rsidRDefault="005C008B" w:rsidP="00DC3934">
            <w:pPr>
              <w:spacing w:line="240" w:lineRule="auto"/>
              <w:ind w:firstLine="0"/>
              <w:jc w:val="left"/>
              <w:rPr>
                <w:rFonts w:eastAsiaTheme="minorHAnsi"/>
                <w:sz w:val="24"/>
                <w:szCs w:val="24"/>
                <w:lang w:eastAsia="en-US"/>
              </w:rPr>
            </w:pPr>
          </w:p>
          <w:p w14:paraId="46FF6429" w14:textId="77777777" w:rsidR="005C008B" w:rsidRPr="00506D79" w:rsidRDefault="005C008B" w:rsidP="00DC3934">
            <w:pPr>
              <w:spacing w:line="240" w:lineRule="auto"/>
              <w:ind w:firstLine="0"/>
              <w:jc w:val="left"/>
              <w:rPr>
                <w:rFonts w:eastAsiaTheme="minorHAnsi"/>
                <w:sz w:val="24"/>
                <w:szCs w:val="24"/>
                <w:lang w:eastAsia="en-US"/>
              </w:rPr>
            </w:pPr>
          </w:p>
          <w:p w14:paraId="4EB25EDF" w14:textId="77777777" w:rsidR="005C008B" w:rsidRPr="00506D79" w:rsidRDefault="005C008B" w:rsidP="00DC3934">
            <w:pPr>
              <w:spacing w:line="240" w:lineRule="auto"/>
              <w:ind w:firstLine="0"/>
              <w:jc w:val="left"/>
              <w:rPr>
                <w:rFonts w:eastAsiaTheme="minorHAnsi"/>
                <w:sz w:val="24"/>
                <w:szCs w:val="24"/>
                <w:lang w:eastAsia="en-US"/>
              </w:rPr>
            </w:pPr>
          </w:p>
          <w:p w14:paraId="2BEE7305" w14:textId="77777777" w:rsidR="005C008B" w:rsidRPr="00506D79" w:rsidRDefault="005C008B" w:rsidP="00DC3934">
            <w:pPr>
              <w:spacing w:line="240" w:lineRule="auto"/>
              <w:ind w:firstLine="0"/>
              <w:jc w:val="left"/>
              <w:rPr>
                <w:rFonts w:eastAsiaTheme="minorHAnsi"/>
                <w:sz w:val="24"/>
                <w:szCs w:val="24"/>
                <w:lang w:eastAsia="en-US"/>
              </w:rPr>
            </w:pPr>
          </w:p>
          <w:p w14:paraId="75BF50C5" w14:textId="77777777" w:rsidR="005C008B" w:rsidRPr="00506D79" w:rsidRDefault="005C008B" w:rsidP="00DC3934">
            <w:pPr>
              <w:spacing w:line="240" w:lineRule="auto"/>
              <w:ind w:firstLine="0"/>
              <w:jc w:val="left"/>
              <w:rPr>
                <w:rFonts w:eastAsiaTheme="minorHAnsi"/>
                <w:sz w:val="24"/>
                <w:szCs w:val="24"/>
                <w:lang w:eastAsia="en-US"/>
              </w:rPr>
            </w:pPr>
          </w:p>
          <w:p w14:paraId="478A7A1F" w14:textId="77777777" w:rsidR="005C008B" w:rsidRPr="00506D79" w:rsidRDefault="005C008B" w:rsidP="00DC3934">
            <w:pPr>
              <w:spacing w:line="240" w:lineRule="auto"/>
              <w:ind w:firstLine="0"/>
              <w:jc w:val="left"/>
              <w:rPr>
                <w:rFonts w:eastAsiaTheme="minorHAnsi"/>
                <w:sz w:val="24"/>
                <w:szCs w:val="24"/>
                <w:lang w:eastAsia="en-US"/>
              </w:rPr>
            </w:pPr>
          </w:p>
          <w:p w14:paraId="267BC81C" w14:textId="77777777" w:rsidR="005C008B" w:rsidRPr="00506D79" w:rsidRDefault="005C008B" w:rsidP="00DC3934">
            <w:pPr>
              <w:spacing w:line="240" w:lineRule="auto"/>
              <w:ind w:firstLine="0"/>
              <w:jc w:val="left"/>
              <w:rPr>
                <w:rFonts w:eastAsiaTheme="minorHAnsi"/>
                <w:sz w:val="24"/>
                <w:szCs w:val="24"/>
                <w:lang w:eastAsia="en-US"/>
              </w:rPr>
            </w:pPr>
          </w:p>
          <w:p w14:paraId="75B8B3A2" w14:textId="77777777" w:rsidR="005C008B" w:rsidRPr="00506D79" w:rsidRDefault="005C008B" w:rsidP="00DC3934">
            <w:pPr>
              <w:spacing w:line="240" w:lineRule="auto"/>
              <w:ind w:firstLine="0"/>
              <w:jc w:val="left"/>
              <w:rPr>
                <w:rFonts w:eastAsiaTheme="minorHAnsi"/>
                <w:sz w:val="24"/>
                <w:szCs w:val="24"/>
                <w:lang w:eastAsia="en-US"/>
              </w:rPr>
            </w:pPr>
          </w:p>
          <w:p w14:paraId="49D04968" w14:textId="77777777" w:rsidR="005C008B" w:rsidRPr="00506D79" w:rsidRDefault="005C008B" w:rsidP="00DC3934">
            <w:pPr>
              <w:spacing w:line="240" w:lineRule="auto"/>
              <w:ind w:firstLine="0"/>
              <w:jc w:val="left"/>
              <w:rPr>
                <w:rFonts w:eastAsiaTheme="minorHAnsi"/>
                <w:sz w:val="24"/>
                <w:szCs w:val="24"/>
                <w:lang w:eastAsia="en-US"/>
              </w:rPr>
            </w:pPr>
          </w:p>
          <w:p w14:paraId="569D08DA" w14:textId="77777777" w:rsidR="005C008B" w:rsidRPr="00506D79" w:rsidRDefault="005C008B" w:rsidP="00DC3934">
            <w:pPr>
              <w:spacing w:line="240" w:lineRule="auto"/>
              <w:ind w:firstLine="0"/>
              <w:jc w:val="left"/>
              <w:rPr>
                <w:rFonts w:eastAsiaTheme="minorHAnsi"/>
                <w:sz w:val="24"/>
                <w:szCs w:val="24"/>
                <w:lang w:eastAsia="en-US"/>
              </w:rPr>
            </w:pPr>
          </w:p>
          <w:p w14:paraId="61696684" w14:textId="77777777" w:rsidR="005C008B" w:rsidRPr="001B174C" w:rsidRDefault="005C008B" w:rsidP="00DC3934">
            <w:pPr>
              <w:spacing w:line="240" w:lineRule="auto"/>
              <w:ind w:firstLine="0"/>
              <w:jc w:val="left"/>
              <w:rPr>
                <w:rFonts w:eastAsiaTheme="minorHAnsi"/>
                <w:sz w:val="24"/>
                <w:szCs w:val="24"/>
                <w:lang w:eastAsia="en-US"/>
              </w:rPr>
            </w:pPr>
            <w:r w:rsidRPr="001B174C">
              <w:rPr>
                <w:rFonts w:eastAsiaTheme="minorHAnsi"/>
                <w:sz w:val="24"/>
                <w:szCs w:val="24"/>
                <w:lang w:val="en-US" w:eastAsia="en-US"/>
              </w:rPr>
              <w:t>07</w:t>
            </w:r>
          </w:p>
        </w:tc>
        <w:tc>
          <w:tcPr>
            <w:tcW w:w="1227" w:type="dxa"/>
            <w:shd w:val="clear" w:color="auto" w:fill="auto"/>
            <w:vAlign w:val="bottom"/>
          </w:tcPr>
          <w:p w14:paraId="238EAF32" w14:textId="77777777" w:rsidR="005C008B" w:rsidRDefault="005C008B" w:rsidP="00DC3934">
            <w:pPr>
              <w:spacing w:line="240" w:lineRule="auto"/>
              <w:ind w:firstLine="0"/>
              <w:jc w:val="left"/>
              <w:rPr>
                <w:rFonts w:eastAsiaTheme="minorHAnsi"/>
                <w:sz w:val="24"/>
                <w:szCs w:val="24"/>
                <w:lang w:val="en-US" w:eastAsia="en-US"/>
              </w:rPr>
            </w:pPr>
          </w:p>
          <w:p w14:paraId="33E3D174" w14:textId="77777777" w:rsidR="005C008B" w:rsidRDefault="005C008B" w:rsidP="00DC3934">
            <w:pPr>
              <w:spacing w:line="240" w:lineRule="auto"/>
              <w:ind w:firstLine="0"/>
              <w:jc w:val="left"/>
              <w:rPr>
                <w:rFonts w:eastAsiaTheme="minorHAnsi"/>
                <w:sz w:val="24"/>
                <w:szCs w:val="24"/>
                <w:lang w:val="en-US" w:eastAsia="en-US"/>
              </w:rPr>
            </w:pPr>
          </w:p>
          <w:p w14:paraId="45E72323" w14:textId="77777777" w:rsidR="005C008B" w:rsidRDefault="005C008B" w:rsidP="00DC3934">
            <w:pPr>
              <w:spacing w:line="240" w:lineRule="auto"/>
              <w:ind w:firstLine="0"/>
              <w:jc w:val="left"/>
              <w:rPr>
                <w:rFonts w:eastAsiaTheme="minorHAnsi"/>
                <w:sz w:val="24"/>
                <w:szCs w:val="24"/>
                <w:lang w:val="en-US" w:eastAsia="en-US"/>
              </w:rPr>
            </w:pPr>
          </w:p>
          <w:p w14:paraId="4F3BC0F1" w14:textId="77777777" w:rsidR="005C008B" w:rsidRDefault="005C008B" w:rsidP="00DC3934">
            <w:pPr>
              <w:spacing w:line="240" w:lineRule="auto"/>
              <w:ind w:firstLine="0"/>
              <w:jc w:val="left"/>
              <w:rPr>
                <w:rFonts w:eastAsiaTheme="minorHAnsi"/>
                <w:sz w:val="24"/>
                <w:szCs w:val="24"/>
                <w:lang w:val="en-US" w:eastAsia="en-US"/>
              </w:rPr>
            </w:pPr>
          </w:p>
          <w:p w14:paraId="4265C57A" w14:textId="77777777" w:rsidR="005C008B" w:rsidRDefault="005C008B" w:rsidP="00DC3934">
            <w:pPr>
              <w:spacing w:line="240" w:lineRule="auto"/>
              <w:ind w:firstLine="0"/>
              <w:jc w:val="left"/>
              <w:rPr>
                <w:rFonts w:eastAsiaTheme="minorHAnsi"/>
                <w:sz w:val="24"/>
                <w:szCs w:val="24"/>
                <w:lang w:val="en-US" w:eastAsia="en-US"/>
              </w:rPr>
            </w:pPr>
          </w:p>
          <w:p w14:paraId="5555B0B0" w14:textId="77777777" w:rsidR="005C008B" w:rsidRDefault="005C008B" w:rsidP="00DC3934">
            <w:pPr>
              <w:spacing w:line="240" w:lineRule="auto"/>
              <w:ind w:firstLine="0"/>
              <w:jc w:val="left"/>
              <w:rPr>
                <w:rFonts w:eastAsiaTheme="minorHAnsi"/>
                <w:sz w:val="24"/>
                <w:szCs w:val="24"/>
                <w:lang w:val="en-US" w:eastAsia="en-US"/>
              </w:rPr>
            </w:pPr>
          </w:p>
          <w:p w14:paraId="536821D5" w14:textId="77777777" w:rsidR="005C008B" w:rsidRDefault="005C008B" w:rsidP="00DC3934">
            <w:pPr>
              <w:spacing w:line="240" w:lineRule="auto"/>
              <w:ind w:firstLine="0"/>
              <w:jc w:val="left"/>
              <w:rPr>
                <w:rFonts w:eastAsiaTheme="minorHAnsi"/>
                <w:sz w:val="24"/>
                <w:szCs w:val="24"/>
                <w:lang w:val="en-US" w:eastAsia="en-US"/>
              </w:rPr>
            </w:pPr>
          </w:p>
          <w:p w14:paraId="5CE6D6AC" w14:textId="77777777" w:rsidR="005C008B" w:rsidRDefault="005C008B" w:rsidP="00DC3934">
            <w:pPr>
              <w:spacing w:line="240" w:lineRule="auto"/>
              <w:ind w:firstLine="0"/>
              <w:jc w:val="left"/>
              <w:rPr>
                <w:rFonts w:eastAsiaTheme="minorHAnsi"/>
                <w:sz w:val="24"/>
                <w:szCs w:val="24"/>
                <w:lang w:val="en-US" w:eastAsia="en-US"/>
              </w:rPr>
            </w:pPr>
          </w:p>
          <w:p w14:paraId="1EC66CB6" w14:textId="77777777" w:rsidR="005C008B" w:rsidRDefault="005C008B" w:rsidP="00DC3934">
            <w:pPr>
              <w:spacing w:line="240" w:lineRule="auto"/>
              <w:ind w:firstLine="0"/>
              <w:jc w:val="left"/>
              <w:rPr>
                <w:rFonts w:eastAsiaTheme="minorHAnsi"/>
                <w:sz w:val="24"/>
                <w:szCs w:val="24"/>
                <w:lang w:val="en-US" w:eastAsia="en-US"/>
              </w:rPr>
            </w:pPr>
          </w:p>
          <w:p w14:paraId="3D454EFE" w14:textId="77777777" w:rsidR="005C008B" w:rsidRDefault="005C008B" w:rsidP="00DC3934">
            <w:pPr>
              <w:spacing w:line="240" w:lineRule="auto"/>
              <w:ind w:firstLine="0"/>
              <w:jc w:val="left"/>
              <w:rPr>
                <w:rFonts w:eastAsiaTheme="minorHAnsi"/>
                <w:sz w:val="24"/>
                <w:szCs w:val="24"/>
                <w:lang w:val="en-US" w:eastAsia="en-US"/>
              </w:rPr>
            </w:pPr>
          </w:p>
          <w:p w14:paraId="26F44E0D" w14:textId="77777777" w:rsidR="005C008B" w:rsidRDefault="005C008B" w:rsidP="00DC3934">
            <w:pPr>
              <w:spacing w:line="240" w:lineRule="auto"/>
              <w:ind w:firstLine="0"/>
              <w:jc w:val="left"/>
              <w:rPr>
                <w:rFonts w:eastAsiaTheme="minorHAnsi"/>
                <w:sz w:val="24"/>
                <w:szCs w:val="24"/>
                <w:lang w:val="en-US" w:eastAsia="en-US"/>
              </w:rPr>
            </w:pPr>
          </w:p>
          <w:p w14:paraId="05631228" w14:textId="77777777" w:rsidR="005C008B" w:rsidRDefault="005C008B" w:rsidP="00DC3934">
            <w:pPr>
              <w:spacing w:line="240" w:lineRule="auto"/>
              <w:ind w:firstLine="0"/>
              <w:jc w:val="left"/>
              <w:rPr>
                <w:rFonts w:eastAsiaTheme="minorHAnsi"/>
                <w:sz w:val="24"/>
                <w:szCs w:val="24"/>
                <w:lang w:val="en-US" w:eastAsia="en-US"/>
              </w:rPr>
            </w:pPr>
          </w:p>
          <w:p w14:paraId="44BC3C4F" w14:textId="77777777" w:rsidR="005C008B" w:rsidRPr="001B174C" w:rsidRDefault="005C008B" w:rsidP="00DC3934">
            <w:pPr>
              <w:spacing w:line="240" w:lineRule="auto"/>
              <w:ind w:firstLine="0"/>
              <w:jc w:val="left"/>
              <w:rPr>
                <w:rFonts w:eastAsiaTheme="minorHAnsi"/>
                <w:sz w:val="24"/>
                <w:szCs w:val="24"/>
                <w:lang w:eastAsia="en-US"/>
              </w:rPr>
            </w:pPr>
            <w:r w:rsidRPr="001B174C">
              <w:rPr>
                <w:rFonts w:eastAsiaTheme="minorHAnsi"/>
                <w:sz w:val="24"/>
                <w:szCs w:val="24"/>
                <w:lang w:val="en-US" w:eastAsia="en-US"/>
              </w:rPr>
              <w:t>01</w:t>
            </w:r>
          </w:p>
        </w:tc>
        <w:tc>
          <w:tcPr>
            <w:tcW w:w="1884" w:type="dxa"/>
            <w:shd w:val="clear" w:color="auto" w:fill="auto"/>
            <w:vAlign w:val="bottom"/>
          </w:tcPr>
          <w:p w14:paraId="046269E3" w14:textId="77777777" w:rsidR="005C008B" w:rsidRDefault="005C008B" w:rsidP="00DC3934">
            <w:pPr>
              <w:spacing w:line="240" w:lineRule="auto"/>
              <w:ind w:firstLine="0"/>
              <w:jc w:val="left"/>
              <w:rPr>
                <w:rFonts w:eastAsiaTheme="minorHAnsi"/>
                <w:sz w:val="24"/>
                <w:szCs w:val="24"/>
                <w:lang w:eastAsia="en-US"/>
              </w:rPr>
            </w:pPr>
          </w:p>
          <w:p w14:paraId="4E84CC02" w14:textId="77777777" w:rsidR="005C008B" w:rsidRDefault="005C008B" w:rsidP="00DC3934">
            <w:pPr>
              <w:spacing w:line="240" w:lineRule="auto"/>
              <w:ind w:firstLine="0"/>
              <w:jc w:val="left"/>
              <w:rPr>
                <w:rFonts w:eastAsiaTheme="minorHAnsi"/>
                <w:sz w:val="24"/>
                <w:szCs w:val="24"/>
                <w:lang w:eastAsia="en-US"/>
              </w:rPr>
            </w:pPr>
          </w:p>
          <w:p w14:paraId="57933873" w14:textId="77777777" w:rsidR="005C008B" w:rsidRDefault="005C008B" w:rsidP="00DC3934">
            <w:pPr>
              <w:spacing w:line="240" w:lineRule="auto"/>
              <w:ind w:firstLine="0"/>
              <w:jc w:val="left"/>
              <w:rPr>
                <w:rFonts w:eastAsiaTheme="minorHAnsi"/>
                <w:sz w:val="24"/>
                <w:szCs w:val="24"/>
                <w:lang w:eastAsia="en-US"/>
              </w:rPr>
            </w:pPr>
          </w:p>
          <w:p w14:paraId="45E977CE" w14:textId="77777777" w:rsidR="005C008B" w:rsidRDefault="005C008B" w:rsidP="00DC3934">
            <w:pPr>
              <w:spacing w:line="240" w:lineRule="auto"/>
              <w:ind w:firstLine="0"/>
              <w:jc w:val="left"/>
              <w:rPr>
                <w:rFonts w:eastAsiaTheme="minorHAnsi"/>
                <w:sz w:val="24"/>
                <w:szCs w:val="24"/>
                <w:lang w:eastAsia="en-US"/>
              </w:rPr>
            </w:pPr>
          </w:p>
          <w:p w14:paraId="28A6067C" w14:textId="77777777" w:rsidR="005C008B" w:rsidRDefault="005C008B" w:rsidP="00DC3934">
            <w:pPr>
              <w:spacing w:line="240" w:lineRule="auto"/>
              <w:ind w:firstLine="0"/>
              <w:jc w:val="left"/>
              <w:rPr>
                <w:rFonts w:eastAsiaTheme="minorHAnsi"/>
                <w:sz w:val="24"/>
                <w:szCs w:val="24"/>
                <w:lang w:eastAsia="en-US"/>
              </w:rPr>
            </w:pPr>
          </w:p>
          <w:p w14:paraId="04538510" w14:textId="77777777" w:rsidR="005C008B" w:rsidRDefault="005C008B" w:rsidP="00DC3934">
            <w:pPr>
              <w:spacing w:line="240" w:lineRule="auto"/>
              <w:ind w:firstLine="0"/>
              <w:jc w:val="left"/>
              <w:rPr>
                <w:rFonts w:eastAsiaTheme="minorHAnsi"/>
                <w:sz w:val="24"/>
                <w:szCs w:val="24"/>
                <w:lang w:eastAsia="en-US"/>
              </w:rPr>
            </w:pPr>
          </w:p>
          <w:p w14:paraId="13246B44" w14:textId="77777777" w:rsidR="005C008B" w:rsidRDefault="005C008B" w:rsidP="00DC3934">
            <w:pPr>
              <w:spacing w:line="240" w:lineRule="auto"/>
              <w:ind w:firstLine="0"/>
              <w:jc w:val="left"/>
              <w:rPr>
                <w:rFonts w:eastAsiaTheme="minorHAnsi"/>
                <w:sz w:val="24"/>
                <w:szCs w:val="24"/>
                <w:lang w:eastAsia="en-US"/>
              </w:rPr>
            </w:pPr>
          </w:p>
          <w:p w14:paraId="7733C8DF" w14:textId="77777777" w:rsidR="005C008B" w:rsidRDefault="005C008B" w:rsidP="00DC3934">
            <w:pPr>
              <w:spacing w:line="240" w:lineRule="auto"/>
              <w:ind w:firstLine="0"/>
              <w:jc w:val="left"/>
              <w:rPr>
                <w:rFonts w:eastAsiaTheme="minorHAnsi"/>
                <w:sz w:val="24"/>
                <w:szCs w:val="24"/>
                <w:lang w:eastAsia="en-US"/>
              </w:rPr>
            </w:pPr>
          </w:p>
          <w:p w14:paraId="18AE038F" w14:textId="77777777" w:rsidR="005C008B" w:rsidRDefault="005C008B" w:rsidP="00DC3934">
            <w:pPr>
              <w:spacing w:line="240" w:lineRule="auto"/>
              <w:ind w:firstLine="0"/>
              <w:jc w:val="left"/>
              <w:rPr>
                <w:rFonts w:eastAsiaTheme="minorHAnsi"/>
                <w:sz w:val="24"/>
                <w:szCs w:val="24"/>
                <w:lang w:eastAsia="en-US"/>
              </w:rPr>
            </w:pPr>
          </w:p>
          <w:p w14:paraId="66CB31D4" w14:textId="77777777" w:rsidR="005C008B" w:rsidRDefault="005C008B" w:rsidP="00DC3934">
            <w:pPr>
              <w:spacing w:line="240" w:lineRule="auto"/>
              <w:ind w:firstLine="0"/>
              <w:jc w:val="left"/>
              <w:rPr>
                <w:rFonts w:eastAsiaTheme="minorHAnsi"/>
                <w:sz w:val="24"/>
                <w:szCs w:val="24"/>
                <w:lang w:eastAsia="en-US"/>
              </w:rPr>
            </w:pPr>
          </w:p>
          <w:p w14:paraId="1C438AA7" w14:textId="77777777" w:rsidR="005C008B" w:rsidRDefault="005C008B" w:rsidP="00DC3934">
            <w:pPr>
              <w:spacing w:line="240" w:lineRule="auto"/>
              <w:ind w:firstLine="0"/>
              <w:jc w:val="left"/>
              <w:rPr>
                <w:rFonts w:eastAsiaTheme="minorHAnsi"/>
                <w:sz w:val="24"/>
                <w:szCs w:val="24"/>
                <w:lang w:eastAsia="en-US"/>
              </w:rPr>
            </w:pPr>
          </w:p>
          <w:p w14:paraId="662AED13" w14:textId="77777777" w:rsidR="005C008B" w:rsidRDefault="005C008B" w:rsidP="00DC3934">
            <w:pPr>
              <w:spacing w:line="240" w:lineRule="auto"/>
              <w:ind w:firstLine="0"/>
              <w:jc w:val="left"/>
              <w:rPr>
                <w:rFonts w:eastAsiaTheme="minorHAnsi"/>
                <w:sz w:val="24"/>
                <w:szCs w:val="24"/>
                <w:lang w:eastAsia="en-US"/>
              </w:rPr>
            </w:pPr>
          </w:p>
          <w:p w14:paraId="17D5EBE3" w14:textId="77777777" w:rsidR="005C008B" w:rsidRPr="001B174C" w:rsidRDefault="005C008B" w:rsidP="00DC3934">
            <w:pPr>
              <w:spacing w:line="240" w:lineRule="auto"/>
              <w:ind w:firstLine="0"/>
              <w:jc w:val="left"/>
              <w:rPr>
                <w:rFonts w:eastAsiaTheme="minorHAnsi"/>
                <w:sz w:val="24"/>
                <w:szCs w:val="24"/>
                <w:lang w:eastAsia="en-US"/>
              </w:rPr>
            </w:pPr>
            <w:r w:rsidRPr="001B174C">
              <w:rPr>
                <w:rFonts w:eastAsiaTheme="minorHAnsi"/>
                <w:sz w:val="24"/>
                <w:szCs w:val="24"/>
                <w:lang w:eastAsia="en-US"/>
              </w:rPr>
              <w:t>00 0 00 71201</w:t>
            </w:r>
          </w:p>
        </w:tc>
        <w:tc>
          <w:tcPr>
            <w:tcW w:w="1145" w:type="dxa"/>
            <w:shd w:val="clear" w:color="auto" w:fill="auto"/>
            <w:vAlign w:val="bottom"/>
          </w:tcPr>
          <w:p w14:paraId="04C73238" w14:textId="77777777" w:rsidR="005C008B" w:rsidRPr="001B174C" w:rsidRDefault="005C008B" w:rsidP="00DC3934">
            <w:pPr>
              <w:spacing w:line="240" w:lineRule="auto"/>
              <w:ind w:firstLine="0"/>
              <w:jc w:val="left"/>
              <w:rPr>
                <w:rFonts w:eastAsiaTheme="minorHAnsi"/>
                <w:sz w:val="24"/>
                <w:szCs w:val="24"/>
                <w:lang w:eastAsia="en-US"/>
              </w:rPr>
            </w:pPr>
          </w:p>
        </w:tc>
        <w:tc>
          <w:tcPr>
            <w:tcW w:w="1548" w:type="dxa"/>
            <w:shd w:val="clear" w:color="auto" w:fill="auto"/>
            <w:vAlign w:val="bottom"/>
          </w:tcPr>
          <w:p w14:paraId="68DE3E25" w14:textId="77777777" w:rsidR="005C008B" w:rsidRDefault="005C008B" w:rsidP="00DC3934">
            <w:pPr>
              <w:spacing w:line="240" w:lineRule="auto"/>
              <w:ind w:firstLine="0"/>
              <w:jc w:val="left"/>
              <w:rPr>
                <w:rFonts w:eastAsiaTheme="minorHAnsi"/>
                <w:sz w:val="24"/>
                <w:szCs w:val="24"/>
                <w:lang w:eastAsia="en-US"/>
              </w:rPr>
            </w:pPr>
          </w:p>
          <w:p w14:paraId="31030D4D" w14:textId="77777777" w:rsidR="005C008B" w:rsidRDefault="005C008B" w:rsidP="00DC3934">
            <w:pPr>
              <w:spacing w:line="240" w:lineRule="auto"/>
              <w:ind w:firstLine="0"/>
              <w:jc w:val="left"/>
              <w:rPr>
                <w:rFonts w:eastAsiaTheme="minorHAnsi"/>
                <w:sz w:val="24"/>
                <w:szCs w:val="24"/>
                <w:lang w:eastAsia="en-US"/>
              </w:rPr>
            </w:pPr>
          </w:p>
          <w:p w14:paraId="5D22001D" w14:textId="77777777" w:rsidR="005C008B" w:rsidRDefault="005C008B" w:rsidP="00DC3934">
            <w:pPr>
              <w:spacing w:line="240" w:lineRule="auto"/>
              <w:ind w:firstLine="0"/>
              <w:jc w:val="left"/>
              <w:rPr>
                <w:rFonts w:eastAsiaTheme="minorHAnsi"/>
                <w:sz w:val="24"/>
                <w:szCs w:val="24"/>
                <w:lang w:eastAsia="en-US"/>
              </w:rPr>
            </w:pPr>
          </w:p>
          <w:p w14:paraId="7C6B3AC3" w14:textId="77777777" w:rsidR="005C008B" w:rsidRDefault="005C008B" w:rsidP="00DC3934">
            <w:pPr>
              <w:spacing w:line="240" w:lineRule="auto"/>
              <w:ind w:firstLine="0"/>
              <w:jc w:val="left"/>
              <w:rPr>
                <w:rFonts w:eastAsiaTheme="minorHAnsi"/>
                <w:sz w:val="24"/>
                <w:szCs w:val="24"/>
                <w:lang w:eastAsia="en-US"/>
              </w:rPr>
            </w:pPr>
          </w:p>
          <w:p w14:paraId="38BA5010" w14:textId="77777777" w:rsidR="005C008B" w:rsidRDefault="005C008B" w:rsidP="00DC3934">
            <w:pPr>
              <w:spacing w:line="240" w:lineRule="auto"/>
              <w:ind w:firstLine="0"/>
              <w:jc w:val="left"/>
              <w:rPr>
                <w:rFonts w:eastAsiaTheme="minorHAnsi"/>
                <w:sz w:val="24"/>
                <w:szCs w:val="24"/>
                <w:lang w:eastAsia="en-US"/>
              </w:rPr>
            </w:pPr>
          </w:p>
          <w:p w14:paraId="5E9E4E27" w14:textId="77777777" w:rsidR="005C008B" w:rsidRDefault="005C008B" w:rsidP="00DC3934">
            <w:pPr>
              <w:spacing w:line="240" w:lineRule="auto"/>
              <w:ind w:firstLine="0"/>
              <w:jc w:val="left"/>
              <w:rPr>
                <w:rFonts w:eastAsiaTheme="minorHAnsi"/>
                <w:sz w:val="24"/>
                <w:szCs w:val="24"/>
                <w:lang w:eastAsia="en-US"/>
              </w:rPr>
            </w:pPr>
          </w:p>
          <w:p w14:paraId="7A290DEC" w14:textId="77777777" w:rsidR="005C008B" w:rsidRDefault="005C008B" w:rsidP="00DC3934">
            <w:pPr>
              <w:spacing w:line="240" w:lineRule="auto"/>
              <w:ind w:firstLine="0"/>
              <w:jc w:val="left"/>
              <w:rPr>
                <w:rFonts w:eastAsiaTheme="minorHAnsi"/>
                <w:sz w:val="24"/>
                <w:szCs w:val="24"/>
                <w:lang w:eastAsia="en-US"/>
              </w:rPr>
            </w:pPr>
          </w:p>
          <w:p w14:paraId="14081C2F" w14:textId="77777777" w:rsidR="005C008B" w:rsidRDefault="005C008B" w:rsidP="00DC3934">
            <w:pPr>
              <w:spacing w:line="240" w:lineRule="auto"/>
              <w:ind w:firstLine="0"/>
              <w:jc w:val="left"/>
              <w:rPr>
                <w:rFonts w:eastAsiaTheme="minorHAnsi"/>
                <w:sz w:val="24"/>
                <w:szCs w:val="24"/>
                <w:lang w:eastAsia="en-US"/>
              </w:rPr>
            </w:pPr>
          </w:p>
          <w:p w14:paraId="162DFDE2" w14:textId="77777777" w:rsidR="005C008B" w:rsidRDefault="005C008B" w:rsidP="00DC3934">
            <w:pPr>
              <w:spacing w:line="240" w:lineRule="auto"/>
              <w:ind w:firstLine="0"/>
              <w:jc w:val="left"/>
              <w:rPr>
                <w:rFonts w:eastAsiaTheme="minorHAnsi"/>
                <w:sz w:val="24"/>
                <w:szCs w:val="24"/>
                <w:lang w:eastAsia="en-US"/>
              </w:rPr>
            </w:pPr>
          </w:p>
          <w:p w14:paraId="7D719386" w14:textId="77777777" w:rsidR="005C008B" w:rsidRDefault="005C008B" w:rsidP="00DC3934">
            <w:pPr>
              <w:spacing w:line="240" w:lineRule="auto"/>
              <w:ind w:firstLine="0"/>
              <w:jc w:val="left"/>
              <w:rPr>
                <w:rFonts w:eastAsiaTheme="minorHAnsi"/>
                <w:sz w:val="24"/>
                <w:szCs w:val="24"/>
                <w:lang w:eastAsia="en-US"/>
              </w:rPr>
            </w:pPr>
          </w:p>
          <w:p w14:paraId="09358660" w14:textId="77777777" w:rsidR="005C008B" w:rsidRDefault="005C008B" w:rsidP="00DC3934">
            <w:pPr>
              <w:spacing w:line="240" w:lineRule="auto"/>
              <w:ind w:firstLine="0"/>
              <w:jc w:val="left"/>
              <w:rPr>
                <w:rFonts w:eastAsiaTheme="minorHAnsi"/>
                <w:sz w:val="24"/>
                <w:szCs w:val="24"/>
                <w:lang w:eastAsia="en-US"/>
              </w:rPr>
            </w:pPr>
          </w:p>
          <w:p w14:paraId="6570CCBE" w14:textId="77777777" w:rsidR="005C008B" w:rsidRDefault="005C008B" w:rsidP="00DC3934">
            <w:pPr>
              <w:spacing w:line="240" w:lineRule="auto"/>
              <w:ind w:firstLine="0"/>
              <w:jc w:val="left"/>
              <w:rPr>
                <w:rFonts w:eastAsiaTheme="minorHAnsi"/>
                <w:sz w:val="24"/>
                <w:szCs w:val="24"/>
                <w:lang w:eastAsia="en-US"/>
              </w:rPr>
            </w:pPr>
          </w:p>
          <w:p w14:paraId="336B73E2" w14:textId="77777777" w:rsidR="005C008B" w:rsidRPr="001B174C" w:rsidRDefault="005C008B" w:rsidP="00DC3934">
            <w:pPr>
              <w:spacing w:line="240" w:lineRule="auto"/>
              <w:ind w:firstLine="0"/>
              <w:jc w:val="left"/>
              <w:rPr>
                <w:rFonts w:eastAsiaTheme="minorHAnsi"/>
                <w:sz w:val="24"/>
                <w:szCs w:val="24"/>
                <w:lang w:eastAsia="en-US"/>
              </w:rPr>
            </w:pPr>
            <w:r w:rsidRPr="001B174C">
              <w:rPr>
                <w:rFonts w:eastAsiaTheme="minorHAnsi"/>
                <w:sz w:val="24"/>
                <w:szCs w:val="24"/>
                <w:lang w:eastAsia="en-US"/>
              </w:rPr>
              <w:t>107647,8</w:t>
            </w:r>
          </w:p>
        </w:tc>
      </w:tr>
      <w:tr w:rsidR="005C008B" w:rsidRPr="001B174C" w14:paraId="184B19DF" w14:textId="77777777" w:rsidTr="00DC3934">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6A587811" w14:textId="77777777" w:rsidR="005C008B" w:rsidRPr="001B174C" w:rsidRDefault="005C008B" w:rsidP="00DC3934">
            <w:pPr>
              <w:spacing w:line="240" w:lineRule="auto"/>
              <w:ind w:firstLine="0"/>
              <w:jc w:val="left"/>
              <w:rPr>
                <w:rFonts w:eastAsiaTheme="minorHAnsi"/>
                <w:bCs/>
                <w:color w:val="000000"/>
                <w:sz w:val="24"/>
                <w:szCs w:val="24"/>
                <w:lang w:eastAsia="en-US"/>
              </w:rPr>
            </w:pPr>
            <w:r w:rsidRPr="001B174C">
              <w:rPr>
                <w:rFonts w:eastAsiaTheme="minorHAnsi"/>
                <w:sz w:val="24"/>
                <w:szCs w:val="24"/>
                <w:lang w:eastAsia="en-US"/>
              </w:rPr>
              <w:t>Субсидии бюджетным учреждениям на финансовое обеспечение муниципального задания на оказание муниципальных услуг (выполнение работ)</w:t>
            </w:r>
          </w:p>
        </w:tc>
        <w:tc>
          <w:tcPr>
            <w:tcW w:w="1183" w:type="dxa"/>
            <w:shd w:val="clear" w:color="auto" w:fill="auto"/>
            <w:vAlign w:val="bottom"/>
          </w:tcPr>
          <w:p w14:paraId="5F030B80" w14:textId="77777777" w:rsidR="005C008B" w:rsidRPr="001B174C" w:rsidRDefault="005C008B" w:rsidP="00DC3934">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07</w:t>
            </w:r>
          </w:p>
        </w:tc>
        <w:tc>
          <w:tcPr>
            <w:tcW w:w="1227" w:type="dxa"/>
            <w:shd w:val="clear" w:color="auto" w:fill="auto"/>
            <w:vAlign w:val="bottom"/>
          </w:tcPr>
          <w:p w14:paraId="12DD19D9" w14:textId="77777777" w:rsidR="005C008B" w:rsidRPr="001B174C" w:rsidRDefault="005C008B" w:rsidP="00DC3934">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01</w:t>
            </w:r>
          </w:p>
        </w:tc>
        <w:tc>
          <w:tcPr>
            <w:tcW w:w="1884" w:type="dxa"/>
            <w:shd w:val="clear" w:color="auto" w:fill="auto"/>
            <w:vAlign w:val="bottom"/>
          </w:tcPr>
          <w:p w14:paraId="47356655" w14:textId="77777777" w:rsidR="005C008B" w:rsidRPr="001B174C" w:rsidRDefault="005C008B" w:rsidP="00DC3934">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00 0 00 71201</w:t>
            </w:r>
          </w:p>
        </w:tc>
        <w:tc>
          <w:tcPr>
            <w:tcW w:w="1145" w:type="dxa"/>
            <w:shd w:val="clear" w:color="auto" w:fill="auto"/>
            <w:vAlign w:val="bottom"/>
          </w:tcPr>
          <w:p w14:paraId="66A3B62D" w14:textId="77777777" w:rsidR="005C008B" w:rsidRPr="001B174C" w:rsidRDefault="005C008B" w:rsidP="00DC3934">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611</w:t>
            </w:r>
          </w:p>
        </w:tc>
        <w:tc>
          <w:tcPr>
            <w:tcW w:w="1548" w:type="dxa"/>
            <w:shd w:val="clear" w:color="auto" w:fill="auto"/>
            <w:vAlign w:val="bottom"/>
          </w:tcPr>
          <w:p w14:paraId="3190BA62" w14:textId="77777777" w:rsidR="005C008B" w:rsidRPr="001B174C" w:rsidRDefault="005C008B" w:rsidP="00DC3934">
            <w:pPr>
              <w:spacing w:line="240" w:lineRule="auto"/>
              <w:ind w:firstLine="0"/>
              <w:jc w:val="left"/>
              <w:rPr>
                <w:rFonts w:eastAsiaTheme="minorHAnsi"/>
                <w:sz w:val="24"/>
                <w:szCs w:val="24"/>
                <w:lang w:eastAsia="en-US"/>
              </w:rPr>
            </w:pPr>
            <w:r w:rsidRPr="001B174C">
              <w:rPr>
                <w:rFonts w:eastAsiaTheme="minorHAnsi"/>
                <w:sz w:val="24"/>
                <w:szCs w:val="24"/>
                <w:lang w:eastAsia="en-US"/>
              </w:rPr>
              <w:t>107647,8</w:t>
            </w:r>
          </w:p>
        </w:tc>
      </w:tr>
      <w:tr w:rsidR="005C008B" w:rsidRPr="001B174C" w14:paraId="4D027069" w14:textId="77777777" w:rsidTr="00DC3934">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142C3271" w14:textId="77777777" w:rsidR="005C008B" w:rsidRPr="001B174C" w:rsidRDefault="005C008B" w:rsidP="00DC3934">
            <w:pPr>
              <w:spacing w:line="240" w:lineRule="auto"/>
              <w:ind w:firstLine="0"/>
              <w:jc w:val="left"/>
              <w:rPr>
                <w:rFonts w:eastAsiaTheme="minorHAnsi"/>
                <w:bCs/>
                <w:color w:val="000000"/>
                <w:sz w:val="24"/>
                <w:szCs w:val="24"/>
                <w:lang w:eastAsia="en-US"/>
              </w:rPr>
            </w:pPr>
            <w:r w:rsidRPr="001B174C">
              <w:rPr>
                <w:rFonts w:eastAsiaTheme="minorHAnsi"/>
                <w:sz w:val="24"/>
                <w:szCs w:val="24"/>
                <w:lang w:eastAsia="en-US"/>
              </w:rPr>
              <w:lastRenderedPageBreak/>
              <w:t xml:space="preserve">Дополнительная мера социальной поддержки отдельной категории граждан Российской Федерации в виде </w:t>
            </w:r>
            <w:proofErr w:type="spellStart"/>
            <w:r w:rsidRPr="001B174C">
              <w:rPr>
                <w:rFonts w:eastAsiaTheme="minorHAnsi"/>
                <w:sz w:val="24"/>
                <w:szCs w:val="24"/>
                <w:lang w:eastAsia="en-US"/>
              </w:rPr>
              <w:t>невзимания</w:t>
            </w:r>
            <w:proofErr w:type="spellEnd"/>
            <w:r w:rsidRPr="001B174C">
              <w:rPr>
                <w:rFonts w:eastAsiaTheme="minorHAnsi"/>
                <w:sz w:val="24"/>
                <w:szCs w:val="24"/>
                <w:lang w:eastAsia="en-US"/>
              </w:rPr>
              <w:t xml:space="preserve"> платы за присмотр и уход за их детьми, осваивающими образовательные программы в муниципальных дошкольных образовательных организациях Забайкальского края</w:t>
            </w:r>
          </w:p>
        </w:tc>
        <w:tc>
          <w:tcPr>
            <w:tcW w:w="1183" w:type="dxa"/>
            <w:shd w:val="clear" w:color="auto" w:fill="auto"/>
            <w:vAlign w:val="bottom"/>
          </w:tcPr>
          <w:p w14:paraId="7726D355" w14:textId="77777777" w:rsidR="00747AA4" w:rsidRDefault="00747AA4" w:rsidP="00DC3934">
            <w:pPr>
              <w:spacing w:line="240" w:lineRule="auto"/>
              <w:ind w:firstLine="0"/>
              <w:jc w:val="left"/>
              <w:rPr>
                <w:rFonts w:eastAsiaTheme="minorHAnsi"/>
                <w:sz w:val="24"/>
                <w:szCs w:val="24"/>
                <w:lang w:eastAsia="en-US"/>
              </w:rPr>
            </w:pPr>
          </w:p>
          <w:p w14:paraId="27864B95" w14:textId="77777777" w:rsidR="00747AA4" w:rsidRDefault="00747AA4" w:rsidP="00DC3934">
            <w:pPr>
              <w:spacing w:line="240" w:lineRule="auto"/>
              <w:ind w:firstLine="0"/>
              <w:jc w:val="left"/>
              <w:rPr>
                <w:rFonts w:eastAsiaTheme="minorHAnsi"/>
                <w:sz w:val="24"/>
                <w:szCs w:val="24"/>
                <w:lang w:eastAsia="en-US"/>
              </w:rPr>
            </w:pPr>
          </w:p>
          <w:p w14:paraId="660E5597" w14:textId="77777777" w:rsidR="00747AA4" w:rsidRDefault="00747AA4" w:rsidP="00DC3934">
            <w:pPr>
              <w:spacing w:line="240" w:lineRule="auto"/>
              <w:ind w:firstLine="0"/>
              <w:jc w:val="left"/>
              <w:rPr>
                <w:rFonts w:eastAsiaTheme="minorHAnsi"/>
                <w:sz w:val="24"/>
                <w:szCs w:val="24"/>
                <w:lang w:eastAsia="en-US"/>
              </w:rPr>
            </w:pPr>
          </w:p>
          <w:p w14:paraId="4EF6601D" w14:textId="77777777" w:rsidR="00747AA4" w:rsidRDefault="00747AA4" w:rsidP="00DC3934">
            <w:pPr>
              <w:spacing w:line="240" w:lineRule="auto"/>
              <w:ind w:firstLine="0"/>
              <w:jc w:val="left"/>
              <w:rPr>
                <w:rFonts w:eastAsiaTheme="minorHAnsi"/>
                <w:sz w:val="24"/>
                <w:szCs w:val="24"/>
                <w:lang w:eastAsia="en-US"/>
              </w:rPr>
            </w:pPr>
          </w:p>
          <w:p w14:paraId="5CD225B4" w14:textId="77777777" w:rsidR="00747AA4" w:rsidRDefault="00747AA4" w:rsidP="00DC3934">
            <w:pPr>
              <w:spacing w:line="240" w:lineRule="auto"/>
              <w:ind w:firstLine="0"/>
              <w:jc w:val="left"/>
              <w:rPr>
                <w:rFonts w:eastAsiaTheme="minorHAnsi"/>
                <w:sz w:val="24"/>
                <w:szCs w:val="24"/>
                <w:lang w:eastAsia="en-US"/>
              </w:rPr>
            </w:pPr>
          </w:p>
          <w:p w14:paraId="04FD5D2F" w14:textId="77777777" w:rsidR="00747AA4" w:rsidRDefault="00747AA4" w:rsidP="00DC3934">
            <w:pPr>
              <w:spacing w:line="240" w:lineRule="auto"/>
              <w:ind w:firstLine="0"/>
              <w:jc w:val="left"/>
              <w:rPr>
                <w:rFonts w:eastAsiaTheme="minorHAnsi"/>
                <w:sz w:val="24"/>
                <w:szCs w:val="24"/>
                <w:lang w:eastAsia="en-US"/>
              </w:rPr>
            </w:pPr>
          </w:p>
          <w:p w14:paraId="06EC920B" w14:textId="77777777" w:rsidR="00747AA4" w:rsidRDefault="00747AA4" w:rsidP="00DC3934">
            <w:pPr>
              <w:spacing w:line="240" w:lineRule="auto"/>
              <w:ind w:firstLine="0"/>
              <w:jc w:val="left"/>
              <w:rPr>
                <w:rFonts w:eastAsiaTheme="minorHAnsi"/>
                <w:sz w:val="24"/>
                <w:szCs w:val="24"/>
                <w:lang w:eastAsia="en-US"/>
              </w:rPr>
            </w:pPr>
          </w:p>
          <w:p w14:paraId="3CAB6BCA" w14:textId="77777777" w:rsidR="00747AA4" w:rsidRDefault="00747AA4" w:rsidP="00DC3934">
            <w:pPr>
              <w:spacing w:line="240" w:lineRule="auto"/>
              <w:ind w:firstLine="0"/>
              <w:jc w:val="left"/>
              <w:rPr>
                <w:rFonts w:eastAsiaTheme="minorHAnsi"/>
                <w:sz w:val="24"/>
                <w:szCs w:val="24"/>
                <w:lang w:eastAsia="en-US"/>
              </w:rPr>
            </w:pPr>
          </w:p>
          <w:p w14:paraId="1752FC47" w14:textId="77777777" w:rsidR="00747AA4" w:rsidRDefault="00747AA4" w:rsidP="00DC3934">
            <w:pPr>
              <w:spacing w:line="240" w:lineRule="auto"/>
              <w:ind w:firstLine="0"/>
              <w:jc w:val="left"/>
              <w:rPr>
                <w:rFonts w:eastAsiaTheme="minorHAnsi"/>
                <w:sz w:val="24"/>
                <w:szCs w:val="24"/>
                <w:lang w:eastAsia="en-US"/>
              </w:rPr>
            </w:pPr>
          </w:p>
          <w:p w14:paraId="65A4E5BD" w14:textId="77777777" w:rsidR="00747AA4" w:rsidRDefault="00747AA4" w:rsidP="00DC3934">
            <w:pPr>
              <w:spacing w:line="240" w:lineRule="auto"/>
              <w:ind w:firstLine="0"/>
              <w:jc w:val="left"/>
              <w:rPr>
                <w:rFonts w:eastAsiaTheme="minorHAnsi"/>
                <w:sz w:val="24"/>
                <w:szCs w:val="24"/>
                <w:lang w:eastAsia="en-US"/>
              </w:rPr>
            </w:pPr>
          </w:p>
          <w:p w14:paraId="020E7B79" w14:textId="77777777" w:rsidR="00747AA4" w:rsidRDefault="00747AA4" w:rsidP="00DC3934">
            <w:pPr>
              <w:spacing w:line="240" w:lineRule="auto"/>
              <w:ind w:firstLine="0"/>
              <w:jc w:val="left"/>
              <w:rPr>
                <w:rFonts w:eastAsiaTheme="minorHAnsi"/>
                <w:sz w:val="24"/>
                <w:szCs w:val="24"/>
                <w:lang w:eastAsia="en-US"/>
              </w:rPr>
            </w:pPr>
          </w:p>
          <w:p w14:paraId="00A39572" w14:textId="77777777" w:rsidR="00747AA4" w:rsidRDefault="00747AA4" w:rsidP="00DC3934">
            <w:pPr>
              <w:spacing w:line="240" w:lineRule="auto"/>
              <w:ind w:firstLine="0"/>
              <w:jc w:val="left"/>
              <w:rPr>
                <w:rFonts w:eastAsiaTheme="minorHAnsi"/>
                <w:sz w:val="24"/>
                <w:szCs w:val="24"/>
                <w:lang w:eastAsia="en-US"/>
              </w:rPr>
            </w:pPr>
          </w:p>
          <w:p w14:paraId="1EA8EAA5" w14:textId="77777777" w:rsidR="00747AA4" w:rsidRDefault="00747AA4" w:rsidP="00DC3934">
            <w:pPr>
              <w:spacing w:line="240" w:lineRule="auto"/>
              <w:ind w:firstLine="0"/>
              <w:jc w:val="left"/>
              <w:rPr>
                <w:rFonts w:eastAsiaTheme="minorHAnsi"/>
                <w:sz w:val="24"/>
                <w:szCs w:val="24"/>
                <w:lang w:eastAsia="en-US"/>
              </w:rPr>
            </w:pPr>
          </w:p>
          <w:p w14:paraId="513E7734" w14:textId="77777777" w:rsidR="00747AA4" w:rsidRDefault="00747AA4" w:rsidP="00DC3934">
            <w:pPr>
              <w:spacing w:line="240" w:lineRule="auto"/>
              <w:ind w:firstLine="0"/>
              <w:jc w:val="left"/>
              <w:rPr>
                <w:rFonts w:eastAsiaTheme="minorHAnsi"/>
                <w:sz w:val="24"/>
                <w:szCs w:val="24"/>
                <w:lang w:eastAsia="en-US"/>
              </w:rPr>
            </w:pPr>
          </w:p>
          <w:p w14:paraId="7E97D5E4" w14:textId="77777777" w:rsidR="005C008B" w:rsidRPr="001B174C" w:rsidRDefault="005C008B" w:rsidP="00DC3934">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07</w:t>
            </w:r>
          </w:p>
        </w:tc>
        <w:tc>
          <w:tcPr>
            <w:tcW w:w="1227" w:type="dxa"/>
            <w:shd w:val="clear" w:color="auto" w:fill="auto"/>
            <w:vAlign w:val="bottom"/>
          </w:tcPr>
          <w:p w14:paraId="646FE695" w14:textId="77777777" w:rsidR="00747AA4" w:rsidRDefault="00747AA4" w:rsidP="00DC3934">
            <w:pPr>
              <w:spacing w:line="240" w:lineRule="auto"/>
              <w:ind w:firstLine="0"/>
              <w:jc w:val="left"/>
              <w:rPr>
                <w:rFonts w:eastAsiaTheme="minorHAnsi"/>
                <w:sz w:val="24"/>
                <w:szCs w:val="24"/>
                <w:lang w:eastAsia="en-US"/>
              </w:rPr>
            </w:pPr>
          </w:p>
          <w:p w14:paraId="33EDDED0" w14:textId="77777777" w:rsidR="00747AA4" w:rsidRDefault="00747AA4" w:rsidP="00DC3934">
            <w:pPr>
              <w:spacing w:line="240" w:lineRule="auto"/>
              <w:ind w:firstLine="0"/>
              <w:jc w:val="left"/>
              <w:rPr>
                <w:rFonts w:eastAsiaTheme="minorHAnsi"/>
                <w:sz w:val="24"/>
                <w:szCs w:val="24"/>
                <w:lang w:eastAsia="en-US"/>
              </w:rPr>
            </w:pPr>
          </w:p>
          <w:p w14:paraId="47898EA1" w14:textId="77777777" w:rsidR="00747AA4" w:rsidRDefault="00747AA4" w:rsidP="00DC3934">
            <w:pPr>
              <w:spacing w:line="240" w:lineRule="auto"/>
              <w:ind w:firstLine="0"/>
              <w:jc w:val="left"/>
              <w:rPr>
                <w:rFonts w:eastAsiaTheme="minorHAnsi"/>
                <w:sz w:val="24"/>
                <w:szCs w:val="24"/>
                <w:lang w:eastAsia="en-US"/>
              </w:rPr>
            </w:pPr>
          </w:p>
          <w:p w14:paraId="033191C1" w14:textId="77777777" w:rsidR="00747AA4" w:rsidRDefault="00747AA4" w:rsidP="00DC3934">
            <w:pPr>
              <w:spacing w:line="240" w:lineRule="auto"/>
              <w:ind w:firstLine="0"/>
              <w:jc w:val="left"/>
              <w:rPr>
                <w:rFonts w:eastAsiaTheme="minorHAnsi"/>
                <w:sz w:val="24"/>
                <w:szCs w:val="24"/>
                <w:lang w:eastAsia="en-US"/>
              </w:rPr>
            </w:pPr>
          </w:p>
          <w:p w14:paraId="1FB155BC" w14:textId="77777777" w:rsidR="00747AA4" w:rsidRDefault="00747AA4" w:rsidP="00DC3934">
            <w:pPr>
              <w:spacing w:line="240" w:lineRule="auto"/>
              <w:ind w:firstLine="0"/>
              <w:jc w:val="left"/>
              <w:rPr>
                <w:rFonts w:eastAsiaTheme="minorHAnsi"/>
                <w:sz w:val="24"/>
                <w:szCs w:val="24"/>
                <w:lang w:eastAsia="en-US"/>
              </w:rPr>
            </w:pPr>
          </w:p>
          <w:p w14:paraId="7132BEC0" w14:textId="77777777" w:rsidR="00747AA4" w:rsidRDefault="00747AA4" w:rsidP="00DC3934">
            <w:pPr>
              <w:spacing w:line="240" w:lineRule="auto"/>
              <w:ind w:firstLine="0"/>
              <w:jc w:val="left"/>
              <w:rPr>
                <w:rFonts w:eastAsiaTheme="minorHAnsi"/>
                <w:sz w:val="24"/>
                <w:szCs w:val="24"/>
                <w:lang w:eastAsia="en-US"/>
              </w:rPr>
            </w:pPr>
          </w:p>
          <w:p w14:paraId="42CCB819" w14:textId="77777777" w:rsidR="00747AA4" w:rsidRDefault="00747AA4" w:rsidP="00DC3934">
            <w:pPr>
              <w:spacing w:line="240" w:lineRule="auto"/>
              <w:ind w:firstLine="0"/>
              <w:jc w:val="left"/>
              <w:rPr>
                <w:rFonts w:eastAsiaTheme="minorHAnsi"/>
                <w:sz w:val="24"/>
                <w:szCs w:val="24"/>
                <w:lang w:eastAsia="en-US"/>
              </w:rPr>
            </w:pPr>
          </w:p>
          <w:p w14:paraId="42BF63BC" w14:textId="77777777" w:rsidR="00747AA4" w:rsidRDefault="00747AA4" w:rsidP="00DC3934">
            <w:pPr>
              <w:spacing w:line="240" w:lineRule="auto"/>
              <w:ind w:firstLine="0"/>
              <w:jc w:val="left"/>
              <w:rPr>
                <w:rFonts w:eastAsiaTheme="minorHAnsi"/>
                <w:sz w:val="24"/>
                <w:szCs w:val="24"/>
                <w:lang w:eastAsia="en-US"/>
              </w:rPr>
            </w:pPr>
          </w:p>
          <w:p w14:paraId="4361F62B" w14:textId="77777777" w:rsidR="00747AA4" w:rsidRDefault="00747AA4" w:rsidP="00DC3934">
            <w:pPr>
              <w:spacing w:line="240" w:lineRule="auto"/>
              <w:ind w:firstLine="0"/>
              <w:jc w:val="left"/>
              <w:rPr>
                <w:rFonts w:eastAsiaTheme="minorHAnsi"/>
                <w:sz w:val="24"/>
                <w:szCs w:val="24"/>
                <w:lang w:eastAsia="en-US"/>
              </w:rPr>
            </w:pPr>
          </w:p>
          <w:p w14:paraId="202DA56B" w14:textId="77777777" w:rsidR="00747AA4" w:rsidRDefault="00747AA4" w:rsidP="00DC3934">
            <w:pPr>
              <w:spacing w:line="240" w:lineRule="auto"/>
              <w:ind w:firstLine="0"/>
              <w:jc w:val="left"/>
              <w:rPr>
                <w:rFonts w:eastAsiaTheme="minorHAnsi"/>
                <w:sz w:val="24"/>
                <w:szCs w:val="24"/>
                <w:lang w:eastAsia="en-US"/>
              </w:rPr>
            </w:pPr>
          </w:p>
          <w:p w14:paraId="122FAC87" w14:textId="77777777" w:rsidR="00747AA4" w:rsidRDefault="00747AA4" w:rsidP="00DC3934">
            <w:pPr>
              <w:spacing w:line="240" w:lineRule="auto"/>
              <w:ind w:firstLine="0"/>
              <w:jc w:val="left"/>
              <w:rPr>
                <w:rFonts w:eastAsiaTheme="minorHAnsi"/>
                <w:sz w:val="24"/>
                <w:szCs w:val="24"/>
                <w:lang w:eastAsia="en-US"/>
              </w:rPr>
            </w:pPr>
          </w:p>
          <w:p w14:paraId="49FA626D" w14:textId="77777777" w:rsidR="00747AA4" w:rsidRDefault="00747AA4" w:rsidP="00DC3934">
            <w:pPr>
              <w:spacing w:line="240" w:lineRule="auto"/>
              <w:ind w:firstLine="0"/>
              <w:jc w:val="left"/>
              <w:rPr>
                <w:rFonts w:eastAsiaTheme="minorHAnsi"/>
                <w:sz w:val="24"/>
                <w:szCs w:val="24"/>
                <w:lang w:eastAsia="en-US"/>
              </w:rPr>
            </w:pPr>
          </w:p>
          <w:p w14:paraId="259ECFF5" w14:textId="77777777" w:rsidR="00747AA4" w:rsidRDefault="00747AA4" w:rsidP="00DC3934">
            <w:pPr>
              <w:spacing w:line="240" w:lineRule="auto"/>
              <w:ind w:firstLine="0"/>
              <w:jc w:val="left"/>
              <w:rPr>
                <w:rFonts w:eastAsiaTheme="minorHAnsi"/>
                <w:sz w:val="24"/>
                <w:szCs w:val="24"/>
                <w:lang w:eastAsia="en-US"/>
              </w:rPr>
            </w:pPr>
          </w:p>
          <w:p w14:paraId="589CB41B" w14:textId="77777777" w:rsidR="00747AA4" w:rsidRDefault="00747AA4" w:rsidP="00DC3934">
            <w:pPr>
              <w:spacing w:line="240" w:lineRule="auto"/>
              <w:ind w:firstLine="0"/>
              <w:jc w:val="left"/>
              <w:rPr>
                <w:rFonts w:eastAsiaTheme="minorHAnsi"/>
                <w:sz w:val="24"/>
                <w:szCs w:val="24"/>
                <w:lang w:eastAsia="en-US"/>
              </w:rPr>
            </w:pPr>
          </w:p>
          <w:p w14:paraId="21F5788D" w14:textId="77777777" w:rsidR="005C008B" w:rsidRPr="001B174C" w:rsidRDefault="005C008B" w:rsidP="00DC3934">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01</w:t>
            </w:r>
          </w:p>
        </w:tc>
        <w:tc>
          <w:tcPr>
            <w:tcW w:w="1884" w:type="dxa"/>
            <w:tcBorders>
              <w:top w:val="single" w:sz="4" w:space="0" w:color="auto"/>
              <w:left w:val="nil"/>
              <w:bottom w:val="single" w:sz="4" w:space="0" w:color="auto"/>
              <w:right w:val="single" w:sz="4" w:space="0" w:color="auto"/>
            </w:tcBorders>
            <w:shd w:val="clear" w:color="auto" w:fill="auto"/>
            <w:vAlign w:val="bottom"/>
          </w:tcPr>
          <w:p w14:paraId="611E8247" w14:textId="77777777" w:rsidR="005C008B" w:rsidRPr="001B174C" w:rsidRDefault="005C008B" w:rsidP="00DC3934">
            <w:pPr>
              <w:spacing w:line="240" w:lineRule="auto"/>
              <w:ind w:firstLine="0"/>
              <w:jc w:val="center"/>
              <w:rPr>
                <w:rFonts w:eastAsia="Calibri"/>
                <w:sz w:val="24"/>
                <w:szCs w:val="24"/>
                <w:lang w:eastAsia="en-US"/>
              </w:rPr>
            </w:pPr>
          </w:p>
          <w:p w14:paraId="6A78BB73" w14:textId="77777777" w:rsidR="005C008B" w:rsidRPr="001B174C" w:rsidRDefault="005C008B" w:rsidP="00DC3934">
            <w:pPr>
              <w:spacing w:line="240" w:lineRule="auto"/>
              <w:ind w:firstLine="0"/>
              <w:jc w:val="center"/>
              <w:rPr>
                <w:rFonts w:eastAsia="Calibri"/>
                <w:sz w:val="24"/>
                <w:szCs w:val="24"/>
                <w:lang w:eastAsia="en-US"/>
              </w:rPr>
            </w:pPr>
          </w:p>
          <w:p w14:paraId="34BC2CEE" w14:textId="77777777" w:rsidR="005C008B" w:rsidRPr="001B174C" w:rsidRDefault="005C008B" w:rsidP="00DC3934">
            <w:pPr>
              <w:spacing w:line="240" w:lineRule="auto"/>
              <w:ind w:firstLine="0"/>
              <w:jc w:val="center"/>
              <w:rPr>
                <w:rFonts w:eastAsia="Calibri"/>
                <w:sz w:val="24"/>
                <w:szCs w:val="24"/>
                <w:lang w:eastAsia="en-US"/>
              </w:rPr>
            </w:pPr>
          </w:p>
          <w:p w14:paraId="32146D7E" w14:textId="77777777" w:rsidR="005C008B" w:rsidRPr="001B174C" w:rsidRDefault="005C008B" w:rsidP="00DC3934">
            <w:pPr>
              <w:spacing w:line="240" w:lineRule="auto"/>
              <w:ind w:firstLine="0"/>
              <w:jc w:val="center"/>
              <w:rPr>
                <w:rFonts w:eastAsia="Calibri"/>
                <w:sz w:val="24"/>
                <w:szCs w:val="24"/>
                <w:lang w:eastAsia="en-US"/>
              </w:rPr>
            </w:pPr>
          </w:p>
          <w:p w14:paraId="54B95C1B" w14:textId="77777777" w:rsidR="005C008B" w:rsidRPr="001B174C" w:rsidRDefault="005C008B" w:rsidP="00DC3934">
            <w:pPr>
              <w:spacing w:line="240" w:lineRule="auto"/>
              <w:ind w:firstLine="0"/>
              <w:jc w:val="center"/>
              <w:rPr>
                <w:rFonts w:eastAsia="Calibri"/>
                <w:sz w:val="24"/>
                <w:szCs w:val="24"/>
                <w:lang w:eastAsia="en-US"/>
              </w:rPr>
            </w:pPr>
          </w:p>
          <w:p w14:paraId="660F4FC6" w14:textId="77777777" w:rsidR="005C008B" w:rsidRPr="001B174C" w:rsidRDefault="005C008B" w:rsidP="00DC3934">
            <w:pPr>
              <w:spacing w:line="240" w:lineRule="auto"/>
              <w:ind w:firstLine="0"/>
              <w:jc w:val="center"/>
              <w:rPr>
                <w:rFonts w:eastAsia="Calibri"/>
                <w:sz w:val="24"/>
                <w:szCs w:val="24"/>
                <w:lang w:eastAsia="en-US"/>
              </w:rPr>
            </w:pPr>
          </w:p>
          <w:p w14:paraId="74744235" w14:textId="77777777" w:rsidR="005C008B" w:rsidRPr="001B174C" w:rsidRDefault="005C008B" w:rsidP="00DC3934">
            <w:pPr>
              <w:spacing w:line="240" w:lineRule="auto"/>
              <w:ind w:firstLine="0"/>
              <w:jc w:val="center"/>
              <w:rPr>
                <w:rFonts w:eastAsia="Calibri"/>
                <w:sz w:val="24"/>
                <w:szCs w:val="24"/>
                <w:lang w:eastAsia="en-US"/>
              </w:rPr>
            </w:pPr>
          </w:p>
          <w:p w14:paraId="2B1CDEF2" w14:textId="77777777" w:rsidR="005C008B" w:rsidRPr="001B174C" w:rsidRDefault="005C008B" w:rsidP="00DC3934">
            <w:pPr>
              <w:spacing w:line="240" w:lineRule="auto"/>
              <w:ind w:firstLine="0"/>
              <w:jc w:val="center"/>
              <w:rPr>
                <w:rFonts w:eastAsia="Calibri"/>
                <w:sz w:val="24"/>
                <w:szCs w:val="24"/>
                <w:lang w:eastAsia="en-US"/>
              </w:rPr>
            </w:pPr>
          </w:p>
          <w:p w14:paraId="0EB6624D" w14:textId="77777777" w:rsidR="00747AA4" w:rsidRDefault="00747AA4" w:rsidP="00747AA4">
            <w:pPr>
              <w:spacing w:line="240" w:lineRule="auto"/>
              <w:ind w:firstLine="0"/>
              <w:jc w:val="left"/>
              <w:rPr>
                <w:rFonts w:eastAsia="Calibri"/>
                <w:sz w:val="24"/>
                <w:szCs w:val="24"/>
                <w:lang w:eastAsia="en-US"/>
              </w:rPr>
            </w:pPr>
          </w:p>
          <w:p w14:paraId="05E5EC6F" w14:textId="77777777" w:rsidR="00747AA4" w:rsidRDefault="00747AA4" w:rsidP="00747AA4">
            <w:pPr>
              <w:spacing w:line="240" w:lineRule="auto"/>
              <w:ind w:firstLine="0"/>
              <w:jc w:val="left"/>
              <w:rPr>
                <w:rFonts w:eastAsia="Calibri"/>
                <w:sz w:val="24"/>
                <w:szCs w:val="24"/>
                <w:lang w:eastAsia="en-US"/>
              </w:rPr>
            </w:pPr>
          </w:p>
          <w:p w14:paraId="60AC043C" w14:textId="77777777" w:rsidR="00747AA4" w:rsidRDefault="00747AA4" w:rsidP="00747AA4">
            <w:pPr>
              <w:spacing w:line="240" w:lineRule="auto"/>
              <w:ind w:firstLine="0"/>
              <w:jc w:val="left"/>
              <w:rPr>
                <w:rFonts w:eastAsia="Calibri"/>
                <w:sz w:val="24"/>
                <w:szCs w:val="24"/>
                <w:lang w:eastAsia="en-US"/>
              </w:rPr>
            </w:pPr>
          </w:p>
          <w:p w14:paraId="422B6E8D" w14:textId="77777777" w:rsidR="00747AA4" w:rsidRDefault="00747AA4" w:rsidP="00747AA4">
            <w:pPr>
              <w:spacing w:line="240" w:lineRule="auto"/>
              <w:ind w:firstLine="0"/>
              <w:jc w:val="left"/>
              <w:rPr>
                <w:rFonts w:eastAsia="Calibri"/>
                <w:sz w:val="24"/>
                <w:szCs w:val="24"/>
                <w:lang w:eastAsia="en-US"/>
              </w:rPr>
            </w:pPr>
          </w:p>
          <w:p w14:paraId="173D01A0" w14:textId="77777777" w:rsidR="00747AA4" w:rsidRDefault="00747AA4" w:rsidP="00747AA4">
            <w:pPr>
              <w:spacing w:line="240" w:lineRule="auto"/>
              <w:ind w:firstLine="0"/>
              <w:jc w:val="left"/>
              <w:rPr>
                <w:rFonts w:eastAsia="Calibri"/>
                <w:sz w:val="24"/>
                <w:szCs w:val="24"/>
                <w:lang w:eastAsia="en-US"/>
              </w:rPr>
            </w:pPr>
          </w:p>
          <w:p w14:paraId="1A7407E8" w14:textId="77777777" w:rsidR="00747AA4" w:rsidRDefault="00747AA4" w:rsidP="00747AA4">
            <w:pPr>
              <w:spacing w:line="240" w:lineRule="auto"/>
              <w:ind w:firstLine="0"/>
              <w:jc w:val="left"/>
              <w:rPr>
                <w:rFonts w:eastAsia="Calibri"/>
                <w:sz w:val="24"/>
                <w:szCs w:val="24"/>
                <w:lang w:eastAsia="en-US"/>
              </w:rPr>
            </w:pPr>
          </w:p>
          <w:p w14:paraId="0DA1AEC7" w14:textId="15263E0A" w:rsidR="005C008B" w:rsidRPr="001B174C" w:rsidRDefault="005C008B" w:rsidP="00747AA4">
            <w:pPr>
              <w:spacing w:line="240" w:lineRule="auto"/>
              <w:ind w:firstLine="0"/>
              <w:jc w:val="left"/>
              <w:rPr>
                <w:rFonts w:eastAsiaTheme="minorHAnsi"/>
                <w:sz w:val="24"/>
                <w:szCs w:val="24"/>
                <w:lang w:eastAsia="en-US"/>
              </w:rPr>
            </w:pPr>
            <w:r w:rsidRPr="001B174C">
              <w:rPr>
                <w:rFonts w:eastAsia="Calibri"/>
                <w:sz w:val="24"/>
                <w:szCs w:val="24"/>
                <w:lang w:eastAsia="en-US"/>
              </w:rPr>
              <w:t>00 0 00 7123</w:t>
            </w:r>
            <w:r w:rsidR="00747AA4">
              <w:rPr>
                <w:rFonts w:eastAsia="Calibri"/>
                <w:sz w:val="24"/>
                <w:szCs w:val="24"/>
                <w:lang w:eastAsia="en-US"/>
              </w:rPr>
              <w:t>Г</w:t>
            </w:r>
          </w:p>
        </w:tc>
        <w:tc>
          <w:tcPr>
            <w:tcW w:w="1145" w:type="dxa"/>
            <w:tcBorders>
              <w:top w:val="single" w:sz="4" w:space="0" w:color="auto"/>
              <w:left w:val="nil"/>
              <w:bottom w:val="single" w:sz="4" w:space="0" w:color="auto"/>
              <w:right w:val="single" w:sz="4" w:space="0" w:color="auto"/>
            </w:tcBorders>
            <w:shd w:val="clear" w:color="auto" w:fill="auto"/>
            <w:vAlign w:val="bottom"/>
          </w:tcPr>
          <w:p w14:paraId="0EBAB900" w14:textId="77777777" w:rsidR="005C008B" w:rsidRPr="001B174C" w:rsidRDefault="005C008B" w:rsidP="00DC3934">
            <w:pPr>
              <w:spacing w:line="240" w:lineRule="auto"/>
              <w:ind w:firstLine="0"/>
              <w:jc w:val="left"/>
              <w:rPr>
                <w:rFonts w:eastAsiaTheme="minorHAnsi"/>
                <w:sz w:val="24"/>
                <w:szCs w:val="24"/>
                <w:lang w:eastAsia="en-US"/>
              </w:rPr>
            </w:pPr>
          </w:p>
        </w:tc>
        <w:tc>
          <w:tcPr>
            <w:tcW w:w="1548" w:type="dxa"/>
            <w:tcBorders>
              <w:top w:val="single" w:sz="4" w:space="0" w:color="auto"/>
              <w:left w:val="nil"/>
              <w:bottom w:val="single" w:sz="4" w:space="0" w:color="auto"/>
              <w:right w:val="single" w:sz="4" w:space="0" w:color="auto"/>
            </w:tcBorders>
            <w:shd w:val="clear" w:color="auto" w:fill="auto"/>
            <w:vAlign w:val="bottom"/>
          </w:tcPr>
          <w:p w14:paraId="2C57EB06" w14:textId="77777777" w:rsidR="005C008B" w:rsidRPr="001B174C" w:rsidRDefault="005C008B" w:rsidP="00DC3934">
            <w:pPr>
              <w:spacing w:line="240" w:lineRule="auto"/>
              <w:ind w:firstLine="0"/>
              <w:jc w:val="center"/>
              <w:rPr>
                <w:rFonts w:eastAsia="Calibri"/>
                <w:sz w:val="24"/>
                <w:szCs w:val="24"/>
                <w:lang w:eastAsia="en-US"/>
              </w:rPr>
            </w:pPr>
          </w:p>
          <w:p w14:paraId="43E01D98" w14:textId="77777777" w:rsidR="005C008B" w:rsidRPr="001B174C" w:rsidRDefault="005C008B" w:rsidP="00DC3934">
            <w:pPr>
              <w:spacing w:line="240" w:lineRule="auto"/>
              <w:ind w:firstLine="0"/>
              <w:jc w:val="center"/>
              <w:rPr>
                <w:rFonts w:eastAsia="Calibri"/>
                <w:sz w:val="24"/>
                <w:szCs w:val="24"/>
                <w:lang w:eastAsia="en-US"/>
              </w:rPr>
            </w:pPr>
          </w:p>
          <w:p w14:paraId="07DC36F3" w14:textId="77777777" w:rsidR="005C008B" w:rsidRPr="001B174C" w:rsidRDefault="005C008B" w:rsidP="00DC3934">
            <w:pPr>
              <w:spacing w:line="240" w:lineRule="auto"/>
              <w:ind w:firstLine="0"/>
              <w:jc w:val="center"/>
              <w:rPr>
                <w:rFonts w:eastAsia="Calibri"/>
                <w:sz w:val="24"/>
                <w:szCs w:val="24"/>
                <w:lang w:eastAsia="en-US"/>
              </w:rPr>
            </w:pPr>
          </w:p>
          <w:p w14:paraId="2634BCE1" w14:textId="77777777" w:rsidR="005C008B" w:rsidRPr="001B174C" w:rsidRDefault="005C008B" w:rsidP="00DC3934">
            <w:pPr>
              <w:spacing w:line="240" w:lineRule="auto"/>
              <w:ind w:firstLine="0"/>
              <w:jc w:val="center"/>
              <w:rPr>
                <w:rFonts w:eastAsia="Calibri"/>
                <w:sz w:val="24"/>
                <w:szCs w:val="24"/>
                <w:lang w:eastAsia="en-US"/>
              </w:rPr>
            </w:pPr>
          </w:p>
          <w:p w14:paraId="503ECAD8" w14:textId="77777777" w:rsidR="005C008B" w:rsidRPr="001B174C" w:rsidRDefault="005C008B" w:rsidP="00DC3934">
            <w:pPr>
              <w:spacing w:line="240" w:lineRule="auto"/>
              <w:ind w:firstLine="0"/>
              <w:jc w:val="center"/>
              <w:rPr>
                <w:rFonts w:eastAsia="Calibri"/>
                <w:sz w:val="24"/>
                <w:szCs w:val="24"/>
                <w:lang w:eastAsia="en-US"/>
              </w:rPr>
            </w:pPr>
          </w:p>
          <w:p w14:paraId="13F8A8C6" w14:textId="77777777" w:rsidR="005C008B" w:rsidRPr="001B174C" w:rsidRDefault="005C008B" w:rsidP="00DC3934">
            <w:pPr>
              <w:spacing w:line="240" w:lineRule="auto"/>
              <w:ind w:firstLine="0"/>
              <w:jc w:val="center"/>
              <w:rPr>
                <w:rFonts w:eastAsia="Calibri"/>
                <w:sz w:val="24"/>
                <w:szCs w:val="24"/>
                <w:lang w:eastAsia="en-US"/>
              </w:rPr>
            </w:pPr>
          </w:p>
          <w:p w14:paraId="456F6169" w14:textId="77777777" w:rsidR="005C008B" w:rsidRPr="001B174C" w:rsidRDefault="005C008B" w:rsidP="00DC3934">
            <w:pPr>
              <w:spacing w:line="240" w:lineRule="auto"/>
              <w:ind w:firstLine="0"/>
              <w:jc w:val="center"/>
              <w:rPr>
                <w:rFonts w:eastAsia="Calibri"/>
                <w:sz w:val="24"/>
                <w:szCs w:val="24"/>
                <w:lang w:eastAsia="en-US"/>
              </w:rPr>
            </w:pPr>
          </w:p>
          <w:p w14:paraId="5CF8DCCC" w14:textId="77777777" w:rsidR="005C008B" w:rsidRPr="001B174C" w:rsidRDefault="005C008B" w:rsidP="00DC3934">
            <w:pPr>
              <w:spacing w:line="240" w:lineRule="auto"/>
              <w:ind w:firstLine="0"/>
              <w:jc w:val="center"/>
              <w:rPr>
                <w:rFonts w:eastAsia="Calibri"/>
                <w:sz w:val="24"/>
                <w:szCs w:val="24"/>
                <w:lang w:eastAsia="en-US"/>
              </w:rPr>
            </w:pPr>
          </w:p>
          <w:p w14:paraId="70600C45" w14:textId="77777777" w:rsidR="00747AA4" w:rsidRDefault="00747AA4" w:rsidP="00DC3934">
            <w:pPr>
              <w:spacing w:line="240" w:lineRule="auto"/>
              <w:ind w:firstLine="0"/>
              <w:jc w:val="left"/>
              <w:rPr>
                <w:rFonts w:eastAsia="Calibri"/>
                <w:sz w:val="24"/>
                <w:szCs w:val="24"/>
                <w:lang w:eastAsia="en-US"/>
              </w:rPr>
            </w:pPr>
          </w:p>
          <w:p w14:paraId="2FC3ADBA" w14:textId="77777777" w:rsidR="00747AA4" w:rsidRDefault="00747AA4" w:rsidP="00DC3934">
            <w:pPr>
              <w:spacing w:line="240" w:lineRule="auto"/>
              <w:ind w:firstLine="0"/>
              <w:jc w:val="left"/>
              <w:rPr>
                <w:rFonts w:eastAsia="Calibri"/>
                <w:sz w:val="24"/>
                <w:szCs w:val="24"/>
                <w:lang w:eastAsia="en-US"/>
              </w:rPr>
            </w:pPr>
          </w:p>
          <w:p w14:paraId="00EC7963" w14:textId="77777777" w:rsidR="00747AA4" w:rsidRDefault="00747AA4" w:rsidP="00DC3934">
            <w:pPr>
              <w:spacing w:line="240" w:lineRule="auto"/>
              <w:ind w:firstLine="0"/>
              <w:jc w:val="left"/>
              <w:rPr>
                <w:rFonts w:eastAsia="Calibri"/>
                <w:sz w:val="24"/>
                <w:szCs w:val="24"/>
                <w:lang w:eastAsia="en-US"/>
              </w:rPr>
            </w:pPr>
          </w:p>
          <w:p w14:paraId="0AF98304" w14:textId="77777777" w:rsidR="00747AA4" w:rsidRDefault="00747AA4" w:rsidP="00DC3934">
            <w:pPr>
              <w:spacing w:line="240" w:lineRule="auto"/>
              <w:ind w:firstLine="0"/>
              <w:jc w:val="left"/>
              <w:rPr>
                <w:rFonts w:eastAsia="Calibri"/>
                <w:sz w:val="24"/>
                <w:szCs w:val="24"/>
                <w:lang w:eastAsia="en-US"/>
              </w:rPr>
            </w:pPr>
          </w:p>
          <w:p w14:paraId="2123DED6" w14:textId="77777777" w:rsidR="00747AA4" w:rsidRDefault="00747AA4" w:rsidP="00DC3934">
            <w:pPr>
              <w:spacing w:line="240" w:lineRule="auto"/>
              <w:ind w:firstLine="0"/>
              <w:jc w:val="left"/>
              <w:rPr>
                <w:rFonts w:eastAsia="Calibri"/>
                <w:sz w:val="24"/>
                <w:szCs w:val="24"/>
                <w:lang w:eastAsia="en-US"/>
              </w:rPr>
            </w:pPr>
          </w:p>
          <w:p w14:paraId="7828876D" w14:textId="77777777" w:rsidR="00747AA4" w:rsidRDefault="00747AA4" w:rsidP="00DC3934">
            <w:pPr>
              <w:spacing w:line="240" w:lineRule="auto"/>
              <w:ind w:firstLine="0"/>
              <w:jc w:val="left"/>
              <w:rPr>
                <w:rFonts w:eastAsia="Calibri"/>
                <w:sz w:val="24"/>
                <w:szCs w:val="24"/>
                <w:lang w:eastAsia="en-US"/>
              </w:rPr>
            </w:pPr>
          </w:p>
          <w:p w14:paraId="523B6E47" w14:textId="77777777" w:rsidR="005C008B" w:rsidRPr="001B174C" w:rsidRDefault="005C008B" w:rsidP="00DC3934">
            <w:pPr>
              <w:spacing w:line="240" w:lineRule="auto"/>
              <w:ind w:firstLine="0"/>
              <w:jc w:val="left"/>
              <w:rPr>
                <w:rFonts w:eastAsiaTheme="minorHAnsi"/>
                <w:sz w:val="24"/>
                <w:szCs w:val="24"/>
                <w:lang w:eastAsia="en-US"/>
              </w:rPr>
            </w:pPr>
            <w:r w:rsidRPr="001B174C">
              <w:rPr>
                <w:rFonts w:eastAsia="Calibri"/>
                <w:sz w:val="24"/>
                <w:szCs w:val="24"/>
                <w:lang w:eastAsia="en-US"/>
              </w:rPr>
              <w:t>2469,9</w:t>
            </w:r>
          </w:p>
        </w:tc>
      </w:tr>
      <w:tr w:rsidR="005C008B" w:rsidRPr="001B174C" w14:paraId="21724ABE" w14:textId="77777777" w:rsidTr="00DC3934">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719F4515" w14:textId="77777777" w:rsidR="005C008B" w:rsidRPr="001B174C" w:rsidRDefault="005C008B" w:rsidP="00DC3934">
            <w:pPr>
              <w:spacing w:line="240" w:lineRule="auto"/>
              <w:ind w:firstLine="0"/>
              <w:jc w:val="left"/>
              <w:rPr>
                <w:rFonts w:eastAsiaTheme="minorHAnsi"/>
                <w:bCs/>
                <w:color w:val="000000"/>
                <w:sz w:val="24"/>
                <w:szCs w:val="24"/>
                <w:lang w:eastAsia="en-US"/>
              </w:rPr>
            </w:pPr>
            <w:r w:rsidRPr="001B174C">
              <w:rPr>
                <w:rFonts w:eastAsiaTheme="minorHAnsi"/>
                <w:sz w:val="24"/>
                <w:szCs w:val="24"/>
                <w:lang w:eastAsia="en-US"/>
              </w:rPr>
              <w:t>Субсидии бюджетным учреждениям на иные цели</w:t>
            </w:r>
          </w:p>
        </w:tc>
        <w:tc>
          <w:tcPr>
            <w:tcW w:w="1183" w:type="dxa"/>
            <w:shd w:val="clear" w:color="auto" w:fill="auto"/>
            <w:vAlign w:val="bottom"/>
          </w:tcPr>
          <w:p w14:paraId="062A27C6" w14:textId="77777777" w:rsidR="005C008B" w:rsidRPr="001B174C" w:rsidRDefault="005C008B" w:rsidP="00DC3934">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07</w:t>
            </w:r>
          </w:p>
        </w:tc>
        <w:tc>
          <w:tcPr>
            <w:tcW w:w="1227" w:type="dxa"/>
            <w:shd w:val="clear" w:color="auto" w:fill="auto"/>
            <w:vAlign w:val="bottom"/>
          </w:tcPr>
          <w:p w14:paraId="1A449533" w14:textId="77777777" w:rsidR="005C008B" w:rsidRPr="001B174C" w:rsidRDefault="005C008B" w:rsidP="00DC3934">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01</w:t>
            </w:r>
          </w:p>
        </w:tc>
        <w:tc>
          <w:tcPr>
            <w:tcW w:w="1884" w:type="dxa"/>
            <w:tcBorders>
              <w:top w:val="single" w:sz="4" w:space="0" w:color="auto"/>
              <w:left w:val="nil"/>
              <w:bottom w:val="single" w:sz="4" w:space="0" w:color="auto"/>
              <w:right w:val="single" w:sz="4" w:space="0" w:color="auto"/>
            </w:tcBorders>
            <w:shd w:val="clear" w:color="auto" w:fill="auto"/>
            <w:vAlign w:val="bottom"/>
          </w:tcPr>
          <w:p w14:paraId="541C76D4" w14:textId="4A0FCFCA" w:rsidR="005C008B" w:rsidRPr="001B174C" w:rsidRDefault="005C008B" w:rsidP="00747AA4">
            <w:pPr>
              <w:spacing w:line="240" w:lineRule="auto"/>
              <w:ind w:firstLine="0"/>
              <w:jc w:val="left"/>
              <w:rPr>
                <w:rFonts w:eastAsiaTheme="minorHAnsi"/>
                <w:sz w:val="24"/>
                <w:szCs w:val="24"/>
                <w:lang w:eastAsia="en-US"/>
              </w:rPr>
            </w:pPr>
            <w:r w:rsidRPr="001B174C">
              <w:rPr>
                <w:rFonts w:eastAsia="Calibri"/>
                <w:sz w:val="24"/>
                <w:szCs w:val="24"/>
                <w:lang w:eastAsia="en-US"/>
              </w:rPr>
              <w:t>00 0 007123</w:t>
            </w:r>
            <w:r w:rsidR="00747AA4">
              <w:rPr>
                <w:rFonts w:eastAsia="Calibri"/>
                <w:sz w:val="24"/>
                <w:szCs w:val="24"/>
                <w:lang w:eastAsia="en-US"/>
              </w:rPr>
              <w:t>Г</w:t>
            </w:r>
          </w:p>
        </w:tc>
        <w:tc>
          <w:tcPr>
            <w:tcW w:w="1145" w:type="dxa"/>
            <w:tcBorders>
              <w:top w:val="single" w:sz="4" w:space="0" w:color="auto"/>
              <w:left w:val="nil"/>
              <w:bottom w:val="single" w:sz="4" w:space="0" w:color="auto"/>
              <w:right w:val="single" w:sz="4" w:space="0" w:color="auto"/>
            </w:tcBorders>
            <w:shd w:val="clear" w:color="auto" w:fill="auto"/>
            <w:vAlign w:val="bottom"/>
          </w:tcPr>
          <w:p w14:paraId="630790C9" w14:textId="77777777" w:rsidR="005C008B" w:rsidRPr="001B174C" w:rsidRDefault="005C008B" w:rsidP="00DC3934">
            <w:pPr>
              <w:spacing w:line="240" w:lineRule="auto"/>
              <w:ind w:firstLine="0"/>
              <w:jc w:val="left"/>
              <w:rPr>
                <w:rFonts w:eastAsiaTheme="minorHAnsi"/>
                <w:sz w:val="24"/>
                <w:szCs w:val="24"/>
                <w:lang w:eastAsia="en-US"/>
              </w:rPr>
            </w:pPr>
            <w:r w:rsidRPr="001B174C">
              <w:rPr>
                <w:rFonts w:eastAsia="Calibri"/>
                <w:sz w:val="24"/>
                <w:szCs w:val="24"/>
                <w:lang w:eastAsia="en-US"/>
              </w:rPr>
              <w:t>612</w:t>
            </w:r>
          </w:p>
        </w:tc>
        <w:tc>
          <w:tcPr>
            <w:tcW w:w="1548" w:type="dxa"/>
            <w:tcBorders>
              <w:top w:val="single" w:sz="4" w:space="0" w:color="auto"/>
              <w:left w:val="nil"/>
              <w:bottom w:val="single" w:sz="4" w:space="0" w:color="auto"/>
              <w:right w:val="single" w:sz="4" w:space="0" w:color="auto"/>
            </w:tcBorders>
            <w:shd w:val="clear" w:color="auto" w:fill="auto"/>
            <w:vAlign w:val="bottom"/>
          </w:tcPr>
          <w:p w14:paraId="344A4CD5" w14:textId="77777777" w:rsidR="005C008B" w:rsidRPr="001B174C" w:rsidRDefault="005C008B" w:rsidP="00DC3934">
            <w:pPr>
              <w:spacing w:line="240" w:lineRule="auto"/>
              <w:ind w:firstLine="0"/>
              <w:jc w:val="left"/>
              <w:rPr>
                <w:rFonts w:eastAsiaTheme="minorHAnsi"/>
                <w:sz w:val="24"/>
                <w:szCs w:val="24"/>
                <w:lang w:eastAsia="en-US"/>
              </w:rPr>
            </w:pPr>
            <w:r w:rsidRPr="001B174C">
              <w:rPr>
                <w:rFonts w:eastAsia="Calibri"/>
                <w:sz w:val="24"/>
                <w:szCs w:val="24"/>
                <w:lang w:eastAsia="en-US"/>
              </w:rPr>
              <w:t xml:space="preserve"> 2469,9</w:t>
            </w:r>
          </w:p>
        </w:tc>
      </w:tr>
      <w:tr w:rsidR="005C008B" w:rsidRPr="001B174C" w14:paraId="01F3CA13" w14:textId="77777777" w:rsidTr="00DC3934">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38AA19D0" w14:textId="77777777" w:rsidR="005C008B" w:rsidRPr="001B174C" w:rsidRDefault="005C008B" w:rsidP="00DC3934">
            <w:pPr>
              <w:spacing w:line="240" w:lineRule="auto"/>
              <w:ind w:firstLine="0"/>
              <w:jc w:val="left"/>
              <w:rPr>
                <w:rFonts w:eastAsiaTheme="minorHAnsi"/>
                <w:bCs/>
                <w:color w:val="000000"/>
                <w:sz w:val="24"/>
                <w:szCs w:val="24"/>
                <w:lang w:eastAsia="en-US"/>
              </w:rPr>
            </w:pPr>
            <w:r w:rsidRPr="001B174C">
              <w:rPr>
                <w:rFonts w:eastAsiaTheme="minorHAnsi"/>
                <w:sz w:val="24"/>
                <w:szCs w:val="24"/>
                <w:lang w:eastAsia="en-US"/>
              </w:rPr>
              <w:t>Общее образование</w:t>
            </w:r>
          </w:p>
        </w:tc>
        <w:tc>
          <w:tcPr>
            <w:tcW w:w="1183" w:type="dxa"/>
            <w:shd w:val="clear" w:color="auto" w:fill="auto"/>
            <w:vAlign w:val="bottom"/>
          </w:tcPr>
          <w:p w14:paraId="70AD22A4" w14:textId="77777777" w:rsidR="005C008B" w:rsidRPr="001B174C" w:rsidRDefault="005C008B" w:rsidP="00DC3934">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07</w:t>
            </w:r>
          </w:p>
        </w:tc>
        <w:tc>
          <w:tcPr>
            <w:tcW w:w="1227" w:type="dxa"/>
            <w:shd w:val="clear" w:color="auto" w:fill="auto"/>
            <w:vAlign w:val="bottom"/>
          </w:tcPr>
          <w:p w14:paraId="3D16E4DD" w14:textId="77777777" w:rsidR="005C008B" w:rsidRPr="001B174C" w:rsidRDefault="005C008B" w:rsidP="00DC3934">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02</w:t>
            </w:r>
          </w:p>
        </w:tc>
        <w:tc>
          <w:tcPr>
            <w:tcW w:w="1884" w:type="dxa"/>
            <w:tcBorders>
              <w:top w:val="single" w:sz="4" w:space="0" w:color="auto"/>
              <w:left w:val="nil"/>
              <w:bottom w:val="single" w:sz="4" w:space="0" w:color="auto"/>
              <w:right w:val="single" w:sz="4" w:space="0" w:color="auto"/>
            </w:tcBorders>
            <w:shd w:val="clear" w:color="auto" w:fill="auto"/>
            <w:vAlign w:val="bottom"/>
          </w:tcPr>
          <w:p w14:paraId="3256D2B8" w14:textId="77777777" w:rsidR="005C008B" w:rsidRPr="001B174C" w:rsidRDefault="005C008B" w:rsidP="00DC3934">
            <w:pPr>
              <w:spacing w:line="240" w:lineRule="auto"/>
              <w:ind w:firstLine="0"/>
              <w:jc w:val="left"/>
              <w:rPr>
                <w:rFonts w:eastAsiaTheme="minorHAnsi"/>
                <w:sz w:val="24"/>
                <w:szCs w:val="24"/>
                <w:lang w:eastAsia="en-US"/>
              </w:rPr>
            </w:pPr>
            <w:r w:rsidRPr="001B174C">
              <w:rPr>
                <w:rFonts w:eastAsiaTheme="minorHAnsi"/>
                <w:sz w:val="24"/>
                <w:szCs w:val="24"/>
                <w:lang w:eastAsia="en-US"/>
              </w:rPr>
              <w:t> </w:t>
            </w:r>
          </w:p>
        </w:tc>
        <w:tc>
          <w:tcPr>
            <w:tcW w:w="1145" w:type="dxa"/>
            <w:tcBorders>
              <w:top w:val="single" w:sz="4" w:space="0" w:color="auto"/>
              <w:left w:val="nil"/>
              <w:bottom w:val="single" w:sz="4" w:space="0" w:color="auto"/>
              <w:right w:val="single" w:sz="4" w:space="0" w:color="auto"/>
            </w:tcBorders>
            <w:shd w:val="clear" w:color="auto" w:fill="auto"/>
            <w:vAlign w:val="bottom"/>
          </w:tcPr>
          <w:p w14:paraId="47DEADEA" w14:textId="77777777" w:rsidR="005C008B" w:rsidRPr="001B174C" w:rsidRDefault="005C008B" w:rsidP="00DC3934">
            <w:pPr>
              <w:spacing w:line="240" w:lineRule="auto"/>
              <w:ind w:firstLine="0"/>
              <w:jc w:val="left"/>
              <w:rPr>
                <w:rFonts w:eastAsiaTheme="minorHAnsi"/>
                <w:sz w:val="24"/>
                <w:szCs w:val="24"/>
                <w:lang w:eastAsia="en-US"/>
              </w:rPr>
            </w:pPr>
            <w:r w:rsidRPr="001B174C">
              <w:rPr>
                <w:rFonts w:eastAsiaTheme="minorHAnsi"/>
                <w:sz w:val="24"/>
                <w:szCs w:val="24"/>
                <w:lang w:eastAsia="en-US"/>
              </w:rPr>
              <w:t> </w:t>
            </w:r>
          </w:p>
        </w:tc>
        <w:tc>
          <w:tcPr>
            <w:tcW w:w="1548" w:type="dxa"/>
            <w:tcBorders>
              <w:top w:val="single" w:sz="4" w:space="0" w:color="auto"/>
              <w:left w:val="nil"/>
              <w:bottom w:val="single" w:sz="4" w:space="0" w:color="auto"/>
              <w:right w:val="single" w:sz="4" w:space="0" w:color="auto"/>
            </w:tcBorders>
            <w:shd w:val="clear" w:color="auto" w:fill="auto"/>
            <w:vAlign w:val="bottom"/>
          </w:tcPr>
          <w:p w14:paraId="44C2D861" w14:textId="4B473A50" w:rsidR="005C008B" w:rsidRPr="001B174C" w:rsidRDefault="00457FCC" w:rsidP="00DC3934">
            <w:pPr>
              <w:spacing w:line="240" w:lineRule="auto"/>
              <w:ind w:firstLine="0"/>
              <w:jc w:val="left"/>
              <w:rPr>
                <w:rFonts w:eastAsiaTheme="minorHAnsi"/>
                <w:sz w:val="24"/>
                <w:szCs w:val="24"/>
                <w:lang w:eastAsia="en-US"/>
              </w:rPr>
            </w:pPr>
            <w:r w:rsidRPr="00F549E1">
              <w:rPr>
                <w:rFonts w:eastAsiaTheme="minorHAnsi"/>
                <w:sz w:val="24"/>
                <w:szCs w:val="24"/>
                <w:lang w:eastAsia="en-US"/>
              </w:rPr>
              <w:t>517704,7</w:t>
            </w:r>
          </w:p>
        </w:tc>
      </w:tr>
      <w:tr w:rsidR="005C008B" w:rsidRPr="001B174C" w14:paraId="4BC0F220" w14:textId="77777777" w:rsidTr="00DC3934">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009BDD4C" w14:textId="77777777" w:rsidR="005C008B" w:rsidRPr="001B174C" w:rsidRDefault="005C008B" w:rsidP="00DC3934">
            <w:pPr>
              <w:spacing w:line="240" w:lineRule="auto"/>
              <w:ind w:firstLine="0"/>
              <w:jc w:val="left"/>
              <w:rPr>
                <w:rFonts w:eastAsiaTheme="minorHAnsi"/>
                <w:bCs/>
                <w:color w:val="000000"/>
                <w:sz w:val="24"/>
                <w:szCs w:val="24"/>
                <w:lang w:eastAsia="en-US"/>
              </w:rPr>
            </w:pPr>
            <w:r w:rsidRPr="001B174C">
              <w:rPr>
                <w:rFonts w:eastAsiaTheme="minorHAnsi"/>
                <w:sz w:val="24"/>
                <w:szCs w:val="24"/>
                <w:lang w:eastAsia="en-US"/>
              </w:rPr>
              <w:t>Школы- детские сады, школы начальные, неполные средние и средние</w:t>
            </w:r>
          </w:p>
        </w:tc>
        <w:tc>
          <w:tcPr>
            <w:tcW w:w="1183" w:type="dxa"/>
            <w:shd w:val="clear" w:color="auto" w:fill="auto"/>
            <w:vAlign w:val="bottom"/>
          </w:tcPr>
          <w:p w14:paraId="76856E65" w14:textId="77777777" w:rsidR="005C008B" w:rsidRPr="001B174C" w:rsidRDefault="005C008B" w:rsidP="00DC3934">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07</w:t>
            </w:r>
          </w:p>
        </w:tc>
        <w:tc>
          <w:tcPr>
            <w:tcW w:w="1227" w:type="dxa"/>
            <w:shd w:val="clear" w:color="auto" w:fill="auto"/>
            <w:vAlign w:val="bottom"/>
          </w:tcPr>
          <w:p w14:paraId="77E91BF5" w14:textId="77777777" w:rsidR="005C008B" w:rsidRPr="001B174C" w:rsidRDefault="005C008B" w:rsidP="00DC3934">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02</w:t>
            </w:r>
          </w:p>
        </w:tc>
        <w:tc>
          <w:tcPr>
            <w:tcW w:w="1884" w:type="dxa"/>
            <w:tcBorders>
              <w:top w:val="single" w:sz="4" w:space="0" w:color="auto"/>
              <w:left w:val="nil"/>
              <w:bottom w:val="single" w:sz="4" w:space="0" w:color="auto"/>
              <w:right w:val="single" w:sz="4" w:space="0" w:color="auto"/>
            </w:tcBorders>
            <w:shd w:val="clear" w:color="auto" w:fill="auto"/>
            <w:vAlign w:val="bottom"/>
          </w:tcPr>
          <w:p w14:paraId="44E27C2A" w14:textId="77777777" w:rsidR="005C008B" w:rsidRPr="001B174C" w:rsidRDefault="005C008B" w:rsidP="00DC3934">
            <w:pPr>
              <w:spacing w:line="240" w:lineRule="auto"/>
              <w:ind w:firstLine="0"/>
              <w:jc w:val="left"/>
              <w:rPr>
                <w:rFonts w:eastAsiaTheme="minorHAnsi"/>
                <w:sz w:val="24"/>
                <w:szCs w:val="24"/>
                <w:lang w:eastAsia="en-US"/>
              </w:rPr>
            </w:pPr>
            <w:r w:rsidRPr="001B174C">
              <w:rPr>
                <w:rFonts w:eastAsiaTheme="minorHAnsi"/>
                <w:sz w:val="24"/>
                <w:szCs w:val="24"/>
                <w:lang w:eastAsia="en-US"/>
              </w:rPr>
              <w:t>00 0 00 42100</w:t>
            </w:r>
          </w:p>
        </w:tc>
        <w:tc>
          <w:tcPr>
            <w:tcW w:w="1145" w:type="dxa"/>
            <w:tcBorders>
              <w:top w:val="single" w:sz="4" w:space="0" w:color="auto"/>
              <w:left w:val="nil"/>
              <w:bottom w:val="single" w:sz="4" w:space="0" w:color="auto"/>
              <w:right w:val="single" w:sz="4" w:space="0" w:color="auto"/>
            </w:tcBorders>
            <w:shd w:val="clear" w:color="auto" w:fill="auto"/>
            <w:vAlign w:val="bottom"/>
          </w:tcPr>
          <w:p w14:paraId="3FC24255" w14:textId="77777777" w:rsidR="005C008B" w:rsidRPr="001B174C" w:rsidRDefault="005C008B" w:rsidP="00DC3934">
            <w:pPr>
              <w:spacing w:line="240" w:lineRule="auto"/>
              <w:ind w:firstLine="0"/>
              <w:jc w:val="left"/>
              <w:rPr>
                <w:rFonts w:eastAsiaTheme="minorHAnsi"/>
                <w:sz w:val="24"/>
                <w:szCs w:val="24"/>
                <w:lang w:eastAsia="en-US"/>
              </w:rPr>
            </w:pPr>
            <w:r w:rsidRPr="001B174C">
              <w:rPr>
                <w:rFonts w:eastAsiaTheme="minorHAnsi"/>
                <w:sz w:val="24"/>
                <w:szCs w:val="24"/>
                <w:lang w:eastAsia="en-US"/>
              </w:rPr>
              <w:t> </w:t>
            </w:r>
          </w:p>
        </w:tc>
        <w:tc>
          <w:tcPr>
            <w:tcW w:w="1548" w:type="dxa"/>
            <w:tcBorders>
              <w:top w:val="single" w:sz="4" w:space="0" w:color="auto"/>
              <w:left w:val="nil"/>
              <w:bottom w:val="single" w:sz="4" w:space="0" w:color="auto"/>
              <w:right w:val="single" w:sz="4" w:space="0" w:color="auto"/>
            </w:tcBorders>
            <w:shd w:val="clear" w:color="auto" w:fill="auto"/>
            <w:vAlign w:val="bottom"/>
          </w:tcPr>
          <w:p w14:paraId="1A778003" w14:textId="77777777" w:rsidR="005C008B" w:rsidRPr="001B174C" w:rsidRDefault="005C008B" w:rsidP="00DC3934">
            <w:pPr>
              <w:spacing w:line="240" w:lineRule="auto"/>
              <w:ind w:firstLine="0"/>
              <w:jc w:val="center"/>
              <w:rPr>
                <w:rFonts w:eastAsiaTheme="minorHAnsi"/>
                <w:sz w:val="24"/>
                <w:szCs w:val="24"/>
                <w:lang w:eastAsia="en-US"/>
              </w:rPr>
            </w:pPr>
          </w:p>
          <w:p w14:paraId="7576B15A" w14:textId="77777777" w:rsidR="005C008B" w:rsidRPr="001B174C" w:rsidRDefault="005C008B" w:rsidP="00DC3934">
            <w:pPr>
              <w:spacing w:line="240" w:lineRule="auto"/>
              <w:ind w:firstLine="0"/>
              <w:jc w:val="center"/>
              <w:rPr>
                <w:rFonts w:eastAsiaTheme="minorHAnsi"/>
                <w:sz w:val="24"/>
                <w:szCs w:val="24"/>
                <w:lang w:eastAsia="en-US"/>
              </w:rPr>
            </w:pPr>
          </w:p>
          <w:p w14:paraId="657EC7B9" w14:textId="1B27A70A" w:rsidR="005C008B" w:rsidRPr="001B174C" w:rsidRDefault="00457FCC" w:rsidP="00DC3934">
            <w:pPr>
              <w:spacing w:line="240" w:lineRule="auto"/>
              <w:ind w:firstLine="0"/>
              <w:jc w:val="left"/>
              <w:rPr>
                <w:rFonts w:eastAsiaTheme="minorHAnsi"/>
                <w:sz w:val="24"/>
                <w:szCs w:val="24"/>
                <w:lang w:eastAsia="en-US"/>
              </w:rPr>
            </w:pPr>
            <w:r>
              <w:rPr>
                <w:rFonts w:eastAsiaTheme="minorHAnsi"/>
                <w:sz w:val="24"/>
                <w:szCs w:val="24"/>
                <w:lang w:eastAsia="en-US"/>
              </w:rPr>
              <w:t>139549,8</w:t>
            </w:r>
          </w:p>
        </w:tc>
      </w:tr>
      <w:tr w:rsidR="005C008B" w:rsidRPr="001B174C" w14:paraId="7664EF8D" w14:textId="77777777" w:rsidTr="00DC3934">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4415A15F" w14:textId="77777777" w:rsidR="005C008B" w:rsidRPr="001B174C" w:rsidRDefault="005C008B" w:rsidP="00DC3934">
            <w:pPr>
              <w:spacing w:line="240" w:lineRule="auto"/>
              <w:ind w:firstLine="0"/>
              <w:jc w:val="left"/>
              <w:rPr>
                <w:rFonts w:eastAsiaTheme="minorHAnsi"/>
                <w:bCs/>
                <w:color w:val="000000"/>
                <w:sz w:val="24"/>
                <w:szCs w:val="24"/>
                <w:lang w:eastAsia="en-US"/>
              </w:rPr>
            </w:pPr>
            <w:r w:rsidRPr="001B174C">
              <w:rPr>
                <w:rFonts w:eastAsiaTheme="minorHAnsi"/>
                <w:sz w:val="24"/>
                <w:szCs w:val="24"/>
                <w:lang w:eastAsia="en-US"/>
              </w:rPr>
              <w:t>Обеспечение деятельности подведомственных учреждений</w:t>
            </w:r>
          </w:p>
        </w:tc>
        <w:tc>
          <w:tcPr>
            <w:tcW w:w="1183" w:type="dxa"/>
            <w:shd w:val="clear" w:color="auto" w:fill="auto"/>
            <w:vAlign w:val="bottom"/>
          </w:tcPr>
          <w:p w14:paraId="0CDC9AFF" w14:textId="77777777" w:rsidR="005C008B" w:rsidRPr="001B174C" w:rsidRDefault="005C008B" w:rsidP="00DC3934">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07</w:t>
            </w:r>
          </w:p>
        </w:tc>
        <w:tc>
          <w:tcPr>
            <w:tcW w:w="1227" w:type="dxa"/>
            <w:shd w:val="clear" w:color="auto" w:fill="auto"/>
            <w:vAlign w:val="bottom"/>
          </w:tcPr>
          <w:p w14:paraId="0632E82E" w14:textId="77777777" w:rsidR="005C008B" w:rsidRPr="001B174C" w:rsidRDefault="005C008B" w:rsidP="00DC3934">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02</w:t>
            </w:r>
          </w:p>
        </w:tc>
        <w:tc>
          <w:tcPr>
            <w:tcW w:w="1884" w:type="dxa"/>
            <w:tcBorders>
              <w:top w:val="single" w:sz="4" w:space="0" w:color="auto"/>
              <w:left w:val="nil"/>
              <w:bottom w:val="single" w:sz="4" w:space="0" w:color="auto"/>
              <w:right w:val="single" w:sz="4" w:space="0" w:color="auto"/>
            </w:tcBorders>
            <w:shd w:val="clear" w:color="auto" w:fill="auto"/>
            <w:vAlign w:val="bottom"/>
          </w:tcPr>
          <w:p w14:paraId="6A01E162" w14:textId="77777777" w:rsidR="005C008B" w:rsidRPr="001B174C" w:rsidRDefault="005C008B" w:rsidP="00DC3934">
            <w:pPr>
              <w:spacing w:line="240" w:lineRule="auto"/>
              <w:ind w:firstLine="0"/>
              <w:jc w:val="left"/>
              <w:rPr>
                <w:rFonts w:eastAsiaTheme="minorHAnsi"/>
                <w:sz w:val="24"/>
                <w:szCs w:val="24"/>
                <w:lang w:eastAsia="en-US"/>
              </w:rPr>
            </w:pPr>
            <w:r w:rsidRPr="001B174C">
              <w:rPr>
                <w:rFonts w:eastAsiaTheme="minorHAnsi"/>
                <w:sz w:val="24"/>
                <w:szCs w:val="24"/>
                <w:lang w:eastAsia="en-US"/>
              </w:rPr>
              <w:t>00 0 00 42100</w:t>
            </w:r>
          </w:p>
        </w:tc>
        <w:tc>
          <w:tcPr>
            <w:tcW w:w="1145" w:type="dxa"/>
            <w:tcBorders>
              <w:top w:val="single" w:sz="4" w:space="0" w:color="auto"/>
              <w:left w:val="nil"/>
              <w:bottom w:val="single" w:sz="4" w:space="0" w:color="auto"/>
              <w:right w:val="single" w:sz="4" w:space="0" w:color="auto"/>
            </w:tcBorders>
            <w:shd w:val="clear" w:color="auto" w:fill="auto"/>
            <w:vAlign w:val="bottom"/>
          </w:tcPr>
          <w:p w14:paraId="6530610A" w14:textId="77777777" w:rsidR="005C008B" w:rsidRPr="001B174C" w:rsidRDefault="005C008B" w:rsidP="00DC3934">
            <w:pPr>
              <w:spacing w:line="240" w:lineRule="auto"/>
              <w:ind w:firstLine="0"/>
              <w:jc w:val="left"/>
              <w:rPr>
                <w:rFonts w:eastAsiaTheme="minorHAnsi"/>
                <w:sz w:val="24"/>
                <w:szCs w:val="24"/>
                <w:lang w:eastAsia="en-US"/>
              </w:rPr>
            </w:pPr>
            <w:r w:rsidRPr="001B174C">
              <w:rPr>
                <w:rFonts w:eastAsiaTheme="minorHAnsi"/>
                <w:sz w:val="24"/>
                <w:szCs w:val="24"/>
                <w:lang w:eastAsia="en-US"/>
              </w:rPr>
              <w:t> </w:t>
            </w:r>
          </w:p>
        </w:tc>
        <w:tc>
          <w:tcPr>
            <w:tcW w:w="1548" w:type="dxa"/>
            <w:tcBorders>
              <w:top w:val="single" w:sz="4" w:space="0" w:color="auto"/>
              <w:left w:val="nil"/>
              <w:bottom w:val="single" w:sz="4" w:space="0" w:color="auto"/>
              <w:right w:val="single" w:sz="4" w:space="0" w:color="auto"/>
            </w:tcBorders>
            <w:shd w:val="clear" w:color="auto" w:fill="auto"/>
            <w:vAlign w:val="bottom"/>
          </w:tcPr>
          <w:p w14:paraId="0C07A0D1" w14:textId="77777777" w:rsidR="005C008B" w:rsidRPr="001B174C" w:rsidRDefault="005C008B" w:rsidP="00DC3934">
            <w:pPr>
              <w:spacing w:line="240" w:lineRule="auto"/>
              <w:ind w:firstLine="0"/>
              <w:jc w:val="center"/>
              <w:rPr>
                <w:rFonts w:eastAsiaTheme="minorHAnsi"/>
                <w:sz w:val="24"/>
                <w:szCs w:val="24"/>
                <w:lang w:eastAsia="en-US"/>
              </w:rPr>
            </w:pPr>
          </w:p>
          <w:p w14:paraId="1BB11FC9" w14:textId="77777777" w:rsidR="005C008B" w:rsidRPr="001B174C" w:rsidRDefault="005C008B" w:rsidP="00DC3934">
            <w:pPr>
              <w:spacing w:line="240" w:lineRule="auto"/>
              <w:ind w:firstLine="0"/>
              <w:jc w:val="center"/>
              <w:rPr>
                <w:rFonts w:eastAsiaTheme="minorHAnsi"/>
                <w:sz w:val="24"/>
                <w:szCs w:val="24"/>
                <w:lang w:eastAsia="en-US"/>
              </w:rPr>
            </w:pPr>
          </w:p>
          <w:p w14:paraId="751D1BC9" w14:textId="77777777" w:rsidR="005C008B" w:rsidRPr="001B174C" w:rsidRDefault="005C008B" w:rsidP="00DC3934">
            <w:pPr>
              <w:spacing w:line="240" w:lineRule="auto"/>
              <w:ind w:firstLine="0"/>
              <w:jc w:val="left"/>
              <w:rPr>
                <w:rFonts w:eastAsiaTheme="minorHAnsi"/>
                <w:sz w:val="24"/>
                <w:szCs w:val="24"/>
                <w:lang w:eastAsia="en-US"/>
              </w:rPr>
            </w:pPr>
            <w:r w:rsidRPr="001B174C">
              <w:rPr>
                <w:rFonts w:eastAsiaTheme="minorHAnsi"/>
                <w:sz w:val="24"/>
                <w:szCs w:val="24"/>
                <w:lang w:eastAsia="en-US"/>
              </w:rPr>
              <w:t xml:space="preserve">       </w:t>
            </w:r>
          </w:p>
          <w:p w14:paraId="78BFEFF1" w14:textId="3D975A11" w:rsidR="005C008B" w:rsidRPr="001B174C" w:rsidRDefault="00457FCC" w:rsidP="00DC3934">
            <w:pPr>
              <w:spacing w:line="240" w:lineRule="auto"/>
              <w:ind w:firstLine="0"/>
              <w:jc w:val="left"/>
              <w:rPr>
                <w:rFonts w:eastAsiaTheme="minorHAnsi"/>
                <w:sz w:val="24"/>
                <w:szCs w:val="24"/>
                <w:lang w:eastAsia="en-US"/>
              </w:rPr>
            </w:pPr>
            <w:r>
              <w:rPr>
                <w:rFonts w:eastAsiaTheme="minorHAnsi"/>
                <w:sz w:val="24"/>
                <w:szCs w:val="24"/>
                <w:lang w:eastAsia="en-US"/>
              </w:rPr>
              <w:t>139549,8</w:t>
            </w:r>
          </w:p>
        </w:tc>
      </w:tr>
      <w:tr w:rsidR="005C008B" w:rsidRPr="001B174C" w14:paraId="1283B088" w14:textId="77777777" w:rsidTr="00DC3934">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1946EFEF" w14:textId="77777777" w:rsidR="005C008B" w:rsidRPr="001B174C" w:rsidRDefault="005C008B" w:rsidP="00DC3934">
            <w:pPr>
              <w:spacing w:line="240" w:lineRule="auto"/>
              <w:ind w:firstLine="0"/>
              <w:jc w:val="left"/>
              <w:rPr>
                <w:rFonts w:eastAsiaTheme="minorHAnsi"/>
                <w:bCs/>
                <w:color w:val="000000"/>
                <w:sz w:val="24"/>
                <w:szCs w:val="24"/>
                <w:lang w:eastAsia="en-US"/>
              </w:rPr>
            </w:pPr>
            <w:r w:rsidRPr="001B174C">
              <w:rPr>
                <w:rFonts w:eastAsiaTheme="minorHAnsi"/>
                <w:sz w:val="24"/>
                <w:szCs w:val="24"/>
                <w:lang w:eastAsia="en-US"/>
              </w:rPr>
              <w:t>Субсидии бюджетным учреждениям на финансовое обеспечение муниципального задания на оказание муниципальных услуг (выполнение работ)</w:t>
            </w:r>
          </w:p>
        </w:tc>
        <w:tc>
          <w:tcPr>
            <w:tcW w:w="1183" w:type="dxa"/>
            <w:shd w:val="clear" w:color="auto" w:fill="auto"/>
            <w:vAlign w:val="bottom"/>
          </w:tcPr>
          <w:p w14:paraId="516F531A" w14:textId="77777777" w:rsidR="005C008B" w:rsidRPr="001B174C" w:rsidRDefault="005C008B" w:rsidP="00DC3934">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07</w:t>
            </w:r>
          </w:p>
        </w:tc>
        <w:tc>
          <w:tcPr>
            <w:tcW w:w="1227" w:type="dxa"/>
            <w:shd w:val="clear" w:color="auto" w:fill="auto"/>
            <w:vAlign w:val="bottom"/>
          </w:tcPr>
          <w:p w14:paraId="36D3FDE3" w14:textId="77777777" w:rsidR="005C008B" w:rsidRPr="001B174C" w:rsidRDefault="005C008B" w:rsidP="00DC3934">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02</w:t>
            </w:r>
          </w:p>
        </w:tc>
        <w:tc>
          <w:tcPr>
            <w:tcW w:w="1884" w:type="dxa"/>
            <w:tcBorders>
              <w:top w:val="single" w:sz="4" w:space="0" w:color="auto"/>
              <w:left w:val="nil"/>
              <w:bottom w:val="single" w:sz="4" w:space="0" w:color="auto"/>
              <w:right w:val="single" w:sz="4" w:space="0" w:color="auto"/>
            </w:tcBorders>
            <w:shd w:val="clear" w:color="auto" w:fill="auto"/>
            <w:vAlign w:val="bottom"/>
          </w:tcPr>
          <w:p w14:paraId="7DBFC773" w14:textId="77777777" w:rsidR="005C008B" w:rsidRPr="001B174C" w:rsidRDefault="005C008B" w:rsidP="00DC3934">
            <w:pPr>
              <w:spacing w:line="240" w:lineRule="auto"/>
              <w:ind w:firstLine="0"/>
              <w:jc w:val="left"/>
              <w:rPr>
                <w:rFonts w:eastAsiaTheme="minorHAnsi"/>
                <w:sz w:val="24"/>
                <w:szCs w:val="24"/>
                <w:lang w:eastAsia="en-US"/>
              </w:rPr>
            </w:pPr>
            <w:r w:rsidRPr="001B174C">
              <w:rPr>
                <w:rFonts w:eastAsiaTheme="minorHAnsi"/>
                <w:sz w:val="24"/>
                <w:szCs w:val="24"/>
                <w:lang w:eastAsia="en-US"/>
              </w:rPr>
              <w:t>00 0 00 42100</w:t>
            </w:r>
          </w:p>
        </w:tc>
        <w:tc>
          <w:tcPr>
            <w:tcW w:w="1145" w:type="dxa"/>
            <w:tcBorders>
              <w:top w:val="single" w:sz="4" w:space="0" w:color="auto"/>
              <w:left w:val="nil"/>
              <w:bottom w:val="single" w:sz="4" w:space="0" w:color="auto"/>
              <w:right w:val="single" w:sz="4" w:space="0" w:color="auto"/>
            </w:tcBorders>
            <w:shd w:val="clear" w:color="auto" w:fill="auto"/>
            <w:vAlign w:val="bottom"/>
          </w:tcPr>
          <w:p w14:paraId="41538CC0" w14:textId="77777777" w:rsidR="005C008B" w:rsidRPr="001B174C" w:rsidRDefault="005C008B" w:rsidP="00DC3934">
            <w:pPr>
              <w:spacing w:line="240" w:lineRule="auto"/>
              <w:ind w:firstLine="0"/>
              <w:jc w:val="left"/>
              <w:rPr>
                <w:rFonts w:eastAsiaTheme="minorHAnsi"/>
                <w:sz w:val="24"/>
                <w:szCs w:val="24"/>
                <w:lang w:eastAsia="en-US"/>
              </w:rPr>
            </w:pPr>
            <w:r w:rsidRPr="001B174C">
              <w:rPr>
                <w:rFonts w:eastAsiaTheme="minorHAnsi"/>
                <w:sz w:val="24"/>
                <w:szCs w:val="24"/>
                <w:lang w:eastAsia="en-US"/>
              </w:rPr>
              <w:t>611</w:t>
            </w:r>
          </w:p>
        </w:tc>
        <w:tc>
          <w:tcPr>
            <w:tcW w:w="1548" w:type="dxa"/>
            <w:tcBorders>
              <w:top w:val="single" w:sz="4" w:space="0" w:color="auto"/>
              <w:left w:val="nil"/>
              <w:bottom w:val="single" w:sz="4" w:space="0" w:color="auto"/>
              <w:right w:val="single" w:sz="4" w:space="0" w:color="auto"/>
            </w:tcBorders>
            <w:shd w:val="clear" w:color="auto" w:fill="auto"/>
            <w:vAlign w:val="bottom"/>
          </w:tcPr>
          <w:p w14:paraId="3D4B72E6" w14:textId="7764AAE2" w:rsidR="005C008B" w:rsidRPr="001B174C" w:rsidRDefault="00457FCC" w:rsidP="00DC3934">
            <w:pPr>
              <w:spacing w:line="240" w:lineRule="auto"/>
              <w:ind w:firstLine="0"/>
              <w:jc w:val="left"/>
              <w:rPr>
                <w:rFonts w:eastAsiaTheme="minorHAnsi"/>
                <w:sz w:val="24"/>
                <w:szCs w:val="24"/>
                <w:lang w:eastAsia="en-US"/>
              </w:rPr>
            </w:pPr>
            <w:r>
              <w:rPr>
                <w:rFonts w:eastAsiaTheme="minorHAnsi"/>
                <w:sz w:val="24"/>
                <w:szCs w:val="24"/>
                <w:lang w:eastAsia="en-US"/>
              </w:rPr>
              <w:t>139549,8</w:t>
            </w:r>
          </w:p>
        </w:tc>
      </w:tr>
      <w:tr w:rsidR="005C008B" w:rsidRPr="001B174C" w14:paraId="79F9AE71" w14:textId="77777777" w:rsidTr="00DC3934">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6118161D" w14:textId="77777777" w:rsidR="005C008B" w:rsidRPr="001B174C" w:rsidRDefault="005C008B" w:rsidP="00DC3934">
            <w:pPr>
              <w:spacing w:line="240" w:lineRule="auto"/>
              <w:ind w:firstLine="0"/>
              <w:jc w:val="left"/>
              <w:rPr>
                <w:rFonts w:eastAsiaTheme="minorHAnsi"/>
                <w:bCs/>
                <w:color w:val="000000"/>
                <w:sz w:val="24"/>
                <w:szCs w:val="24"/>
                <w:lang w:eastAsia="en-US"/>
              </w:rPr>
            </w:pPr>
            <w:r w:rsidRPr="001B174C">
              <w:rPr>
                <w:rFonts w:eastAsiaTheme="minorHAnsi"/>
                <w:sz w:val="24"/>
                <w:szCs w:val="24"/>
                <w:lang w:eastAsia="en-US"/>
              </w:rPr>
              <w:t>Субвенция бюджету Приаргунского муниципального округа на обеспечение государственных гарантий прав граждан на получение общедоступного и бесплатного общего образования в образовательных учреждениях</w:t>
            </w:r>
          </w:p>
        </w:tc>
        <w:tc>
          <w:tcPr>
            <w:tcW w:w="1183" w:type="dxa"/>
            <w:shd w:val="clear" w:color="auto" w:fill="auto"/>
            <w:vAlign w:val="bottom"/>
          </w:tcPr>
          <w:p w14:paraId="74154607" w14:textId="77777777" w:rsidR="005C008B" w:rsidRPr="00506D79" w:rsidRDefault="005C008B" w:rsidP="00DC3934">
            <w:pPr>
              <w:spacing w:line="240" w:lineRule="auto"/>
              <w:ind w:firstLine="0"/>
              <w:jc w:val="left"/>
              <w:rPr>
                <w:rFonts w:eastAsiaTheme="minorHAnsi"/>
                <w:sz w:val="24"/>
                <w:szCs w:val="24"/>
                <w:lang w:eastAsia="en-US"/>
              </w:rPr>
            </w:pPr>
          </w:p>
          <w:p w14:paraId="6F2C5F2B" w14:textId="77777777" w:rsidR="005C008B" w:rsidRPr="00506D79" w:rsidRDefault="005C008B" w:rsidP="00DC3934">
            <w:pPr>
              <w:spacing w:line="240" w:lineRule="auto"/>
              <w:ind w:firstLine="0"/>
              <w:jc w:val="left"/>
              <w:rPr>
                <w:rFonts w:eastAsiaTheme="minorHAnsi"/>
                <w:sz w:val="24"/>
                <w:szCs w:val="24"/>
                <w:lang w:eastAsia="en-US"/>
              </w:rPr>
            </w:pPr>
          </w:p>
          <w:p w14:paraId="144BF2BA" w14:textId="77777777" w:rsidR="005C008B" w:rsidRPr="00506D79" w:rsidRDefault="005C008B" w:rsidP="00DC3934">
            <w:pPr>
              <w:spacing w:line="240" w:lineRule="auto"/>
              <w:ind w:firstLine="0"/>
              <w:jc w:val="left"/>
              <w:rPr>
                <w:rFonts w:eastAsiaTheme="minorHAnsi"/>
                <w:sz w:val="24"/>
                <w:szCs w:val="24"/>
                <w:lang w:eastAsia="en-US"/>
              </w:rPr>
            </w:pPr>
          </w:p>
          <w:p w14:paraId="40AB9805" w14:textId="77777777" w:rsidR="005C008B" w:rsidRPr="00506D79" w:rsidRDefault="005C008B" w:rsidP="00DC3934">
            <w:pPr>
              <w:spacing w:line="240" w:lineRule="auto"/>
              <w:ind w:firstLine="0"/>
              <w:jc w:val="left"/>
              <w:rPr>
                <w:rFonts w:eastAsiaTheme="minorHAnsi"/>
                <w:sz w:val="24"/>
                <w:szCs w:val="24"/>
                <w:lang w:eastAsia="en-US"/>
              </w:rPr>
            </w:pPr>
          </w:p>
          <w:p w14:paraId="11F3D87A" w14:textId="77777777" w:rsidR="005C008B" w:rsidRPr="00506D79" w:rsidRDefault="005C008B" w:rsidP="00DC3934">
            <w:pPr>
              <w:spacing w:line="240" w:lineRule="auto"/>
              <w:ind w:firstLine="0"/>
              <w:jc w:val="left"/>
              <w:rPr>
                <w:rFonts w:eastAsiaTheme="minorHAnsi"/>
                <w:sz w:val="24"/>
                <w:szCs w:val="24"/>
                <w:lang w:eastAsia="en-US"/>
              </w:rPr>
            </w:pPr>
          </w:p>
          <w:p w14:paraId="52C47FEF" w14:textId="77777777" w:rsidR="005C008B" w:rsidRPr="00506D79" w:rsidRDefault="005C008B" w:rsidP="00DC3934">
            <w:pPr>
              <w:spacing w:line="240" w:lineRule="auto"/>
              <w:ind w:firstLine="0"/>
              <w:jc w:val="left"/>
              <w:rPr>
                <w:rFonts w:eastAsiaTheme="minorHAnsi"/>
                <w:sz w:val="24"/>
                <w:szCs w:val="24"/>
                <w:lang w:eastAsia="en-US"/>
              </w:rPr>
            </w:pPr>
          </w:p>
          <w:p w14:paraId="576CD5D4" w14:textId="77777777" w:rsidR="005C008B" w:rsidRPr="00506D79" w:rsidRDefault="005C008B" w:rsidP="00DC3934">
            <w:pPr>
              <w:spacing w:line="240" w:lineRule="auto"/>
              <w:ind w:firstLine="0"/>
              <w:jc w:val="left"/>
              <w:rPr>
                <w:rFonts w:eastAsiaTheme="minorHAnsi"/>
                <w:sz w:val="24"/>
                <w:szCs w:val="24"/>
                <w:lang w:eastAsia="en-US"/>
              </w:rPr>
            </w:pPr>
          </w:p>
          <w:p w14:paraId="05541656" w14:textId="77777777" w:rsidR="005C008B" w:rsidRPr="00506D79" w:rsidRDefault="005C008B" w:rsidP="00DC3934">
            <w:pPr>
              <w:spacing w:line="240" w:lineRule="auto"/>
              <w:ind w:firstLine="0"/>
              <w:jc w:val="left"/>
              <w:rPr>
                <w:rFonts w:eastAsiaTheme="minorHAnsi"/>
                <w:sz w:val="24"/>
                <w:szCs w:val="24"/>
                <w:lang w:eastAsia="en-US"/>
              </w:rPr>
            </w:pPr>
          </w:p>
          <w:p w14:paraId="05E99F70" w14:textId="77777777" w:rsidR="005C008B" w:rsidRPr="00506D79" w:rsidRDefault="005C008B" w:rsidP="00DC3934">
            <w:pPr>
              <w:spacing w:line="240" w:lineRule="auto"/>
              <w:ind w:firstLine="0"/>
              <w:jc w:val="left"/>
              <w:rPr>
                <w:rFonts w:eastAsiaTheme="minorHAnsi"/>
                <w:sz w:val="24"/>
                <w:szCs w:val="24"/>
                <w:lang w:eastAsia="en-US"/>
              </w:rPr>
            </w:pPr>
          </w:p>
          <w:p w14:paraId="6E963605" w14:textId="77777777" w:rsidR="005C008B" w:rsidRPr="00506D79" w:rsidRDefault="005C008B" w:rsidP="00DC3934">
            <w:pPr>
              <w:spacing w:line="240" w:lineRule="auto"/>
              <w:ind w:firstLine="0"/>
              <w:jc w:val="left"/>
              <w:rPr>
                <w:rFonts w:eastAsiaTheme="minorHAnsi"/>
                <w:sz w:val="24"/>
                <w:szCs w:val="24"/>
                <w:lang w:eastAsia="en-US"/>
              </w:rPr>
            </w:pPr>
          </w:p>
          <w:p w14:paraId="13A34FB6" w14:textId="77777777" w:rsidR="005C008B" w:rsidRPr="00506D79" w:rsidRDefault="005C008B" w:rsidP="00DC3934">
            <w:pPr>
              <w:spacing w:line="240" w:lineRule="auto"/>
              <w:ind w:firstLine="0"/>
              <w:jc w:val="left"/>
              <w:rPr>
                <w:rFonts w:eastAsiaTheme="minorHAnsi"/>
                <w:sz w:val="24"/>
                <w:szCs w:val="24"/>
                <w:lang w:eastAsia="en-US"/>
              </w:rPr>
            </w:pPr>
          </w:p>
          <w:p w14:paraId="7B35B030" w14:textId="77777777" w:rsidR="005C008B" w:rsidRPr="001B174C" w:rsidRDefault="005C008B" w:rsidP="00DC3934">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07</w:t>
            </w:r>
          </w:p>
        </w:tc>
        <w:tc>
          <w:tcPr>
            <w:tcW w:w="1227" w:type="dxa"/>
            <w:shd w:val="clear" w:color="auto" w:fill="auto"/>
            <w:vAlign w:val="bottom"/>
          </w:tcPr>
          <w:p w14:paraId="55B50EAF" w14:textId="77777777" w:rsidR="005C008B" w:rsidRDefault="005C008B" w:rsidP="00DC3934">
            <w:pPr>
              <w:spacing w:line="240" w:lineRule="auto"/>
              <w:ind w:firstLine="0"/>
              <w:jc w:val="left"/>
              <w:rPr>
                <w:rFonts w:eastAsiaTheme="minorHAnsi"/>
                <w:sz w:val="24"/>
                <w:szCs w:val="24"/>
                <w:lang w:val="en-US" w:eastAsia="en-US"/>
              </w:rPr>
            </w:pPr>
          </w:p>
          <w:p w14:paraId="1E01231F" w14:textId="77777777" w:rsidR="005C008B" w:rsidRDefault="005C008B" w:rsidP="00DC3934">
            <w:pPr>
              <w:spacing w:line="240" w:lineRule="auto"/>
              <w:ind w:firstLine="0"/>
              <w:jc w:val="left"/>
              <w:rPr>
                <w:rFonts w:eastAsiaTheme="minorHAnsi"/>
                <w:sz w:val="24"/>
                <w:szCs w:val="24"/>
                <w:lang w:val="en-US" w:eastAsia="en-US"/>
              </w:rPr>
            </w:pPr>
          </w:p>
          <w:p w14:paraId="2CAD240B" w14:textId="77777777" w:rsidR="005C008B" w:rsidRDefault="005C008B" w:rsidP="00DC3934">
            <w:pPr>
              <w:spacing w:line="240" w:lineRule="auto"/>
              <w:ind w:firstLine="0"/>
              <w:jc w:val="left"/>
              <w:rPr>
                <w:rFonts w:eastAsiaTheme="minorHAnsi"/>
                <w:sz w:val="24"/>
                <w:szCs w:val="24"/>
                <w:lang w:val="en-US" w:eastAsia="en-US"/>
              </w:rPr>
            </w:pPr>
          </w:p>
          <w:p w14:paraId="094C944A" w14:textId="77777777" w:rsidR="005C008B" w:rsidRDefault="005C008B" w:rsidP="00DC3934">
            <w:pPr>
              <w:spacing w:line="240" w:lineRule="auto"/>
              <w:ind w:firstLine="0"/>
              <w:jc w:val="left"/>
              <w:rPr>
                <w:rFonts w:eastAsiaTheme="minorHAnsi"/>
                <w:sz w:val="24"/>
                <w:szCs w:val="24"/>
                <w:lang w:val="en-US" w:eastAsia="en-US"/>
              </w:rPr>
            </w:pPr>
          </w:p>
          <w:p w14:paraId="59E189A3" w14:textId="77777777" w:rsidR="005C008B" w:rsidRDefault="005C008B" w:rsidP="00DC3934">
            <w:pPr>
              <w:spacing w:line="240" w:lineRule="auto"/>
              <w:ind w:firstLine="0"/>
              <w:jc w:val="left"/>
              <w:rPr>
                <w:rFonts w:eastAsiaTheme="minorHAnsi"/>
                <w:sz w:val="24"/>
                <w:szCs w:val="24"/>
                <w:lang w:val="en-US" w:eastAsia="en-US"/>
              </w:rPr>
            </w:pPr>
          </w:p>
          <w:p w14:paraId="3C6A193E" w14:textId="77777777" w:rsidR="005C008B" w:rsidRDefault="005C008B" w:rsidP="00DC3934">
            <w:pPr>
              <w:spacing w:line="240" w:lineRule="auto"/>
              <w:ind w:firstLine="0"/>
              <w:jc w:val="left"/>
              <w:rPr>
                <w:rFonts w:eastAsiaTheme="minorHAnsi"/>
                <w:sz w:val="24"/>
                <w:szCs w:val="24"/>
                <w:lang w:val="en-US" w:eastAsia="en-US"/>
              </w:rPr>
            </w:pPr>
          </w:p>
          <w:p w14:paraId="4D572FFF" w14:textId="77777777" w:rsidR="005C008B" w:rsidRDefault="005C008B" w:rsidP="00DC3934">
            <w:pPr>
              <w:spacing w:line="240" w:lineRule="auto"/>
              <w:ind w:firstLine="0"/>
              <w:jc w:val="left"/>
              <w:rPr>
                <w:rFonts w:eastAsiaTheme="minorHAnsi"/>
                <w:sz w:val="24"/>
                <w:szCs w:val="24"/>
                <w:lang w:val="en-US" w:eastAsia="en-US"/>
              </w:rPr>
            </w:pPr>
          </w:p>
          <w:p w14:paraId="24D926A0" w14:textId="77777777" w:rsidR="005C008B" w:rsidRDefault="005C008B" w:rsidP="00DC3934">
            <w:pPr>
              <w:spacing w:line="240" w:lineRule="auto"/>
              <w:ind w:firstLine="0"/>
              <w:jc w:val="left"/>
              <w:rPr>
                <w:rFonts w:eastAsiaTheme="minorHAnsi"/>
                <w:sz w:val="24"/>
                <w:szCs w:val="24"/>
                <w:lang w:val="en-US" w:eastAsia="en-US"/>
              </w:rPr>
            </w:pPr>
          </w:p>
          <w:p w14:paraId="39AB8B90" w14:textId="77777777" w:rsidR="005C008B" w:rsidRDefault="005C008B" w:rsidP="00DC3934">
            <w:pPr>
              <w:spacing w:line="240" w:lineRule="auto"/>
              <w:ind w:firstLine="0"/>
              <w:jc w:val="left"/>
              <w:rPr>
                <w:rFonts w:eastAsiaTheme="minorHAnsi"/>
                <w:sz w:val="24"/>
                <w:szCs w:val="24"/>
                <w:lang w:val="en-US" w:eastAsia="en-US"/>
              </w:rPr>
            </w:pPr>
          </w:p>
          <w:p w14:paraId="0515D913" w14:textId="77777777" w:rsidR="005C008B" w:rsidRDefault="005C008B" w:rsidP="00DC3934">
            <w:pPr>
              <w:spacing w:line="240" w:lineRule="auto"/>
              <w:ind w:firstLine="0"/>
              <w:jc w:val="left"/>
              <w:rPr>
                <w:rFonts w:eastAsiaTheme="minorHAnsi"/>
                <w:sz w:val="24"/>
                <w:szCs w:val="24"/>
                <w:lang w:val="en-US" w:eastAsia="en-US"/>
              </w:rPr>
            </w:pPr>
          </w:p>
          <w:p w14:paraId="32356580" w14:textId="77777777" w:rsidR="005C008B" w:rsidRDefault="005C008B" w:rsidP="00DC3934">
            <w:pPr>
              <w:spacing w:line="240" w:lineRule="auto"/>
              <w:ind w:firstLine="0"/>
              <w:jc w:val="left"/>
              <w:rPr>
                <w:rFonts w:eastAsiaTheme="minorHAnsi"/>
                <w:sz w:val="24"/>
                <w:szCs w:val="24"/>
                <w:lang w:val="en-US" w:eastAsia="en-US"/>
              </w:rPr>
            </w:pPr>
          </w:p>
          <w:p w14:paraId="4583B0CC" w14:textId="77777777" w:rsidR="005C008B" w:rsidRPr="001B174C" w:rsidRDefault="005C008B" w:rsidP="00DC3934">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02</w:t>
            </w:r>
          </w:p>
        </w:tc>
        <w:tc>
          <w:tcPr>
            <w:tcW w:w="1884" w:type="dxa"/>
            <w:tcBorders>
              <w:top w:val="single" w:sz="4" w:space="0" w:color="auto"/>
              <w:left w:val="nil"/>
              <w:bottom w:val="single" w:sz="4" w:space="0" w:color="auto"/>
              <w:right w:val="single" w:sz="4" w:space="0" w:color="auto"/>
            </w:tcBorders>
            <w:shd w:val="clear" w:color="auto" w:fill="auto"/>
            <w:vAlign w:val="bottom"/>
          </w:tcPr>
          <w:p w14:paraId="68225F05" w14:textId="77777777" w:rsidR="005C008B" w:rsidRDefault="005C008B" w:rsidP="00DC3934">
            <w:pPr>
              <w:spacing w:line="240" w:lineRule="auto"/>
              <w:ind w:firstLine="0"/>
              <w:jc w:val="left"/>
              <w:rPr>
                <w:rFonts w:eastAsiaTheme="minorHAnsi"/>
                <w:sz w:val="24"/>
                <w:szCs w:val="24"/>
                <w:lang w:eastAsia="en-US"/>
              </w:rPr>
            </w:pPr>
          </w:p>
          <w:p w14:paraId="09A425A7" w14:textId="77777777" w:rsidR="005C008B" w:rsidRDefault="005C008B" w:rsidP="00DC3934">
            <w:pPr>
              <w:spacing w:line="240" w:lineRule="auto"/>
              <w:ind w:firstLine="0"/>
              <w:jc w:val="left"/>
              <w:rPr>
                <w:rFonts w:eastAsiaTheme="minorHAnsi"/>
                <w:sz w:val="24"/>
                <w:szCs w:val="24"/>
                <w:lang w:eastAsia="en-US"/>
              </w:rPr>
            </w:pPr>
          </w:p>
          <w:p w14:paraId="79451B2E" w14:textId="77777777" w:rsidR="005C008B" w:rsidRDefault="005C008B" w:rsidP="00DC3934">
            <w:pPr>
              <w:spacing w:line="240" w:lineRule="auto"/>
              <w:ind w:firstLine="0"/>
              <w:jc w:val="left"/>
              <w:rPr>
                <w:rFonts w:eastAsiaTheme="minorHAnsi"/>
                <w:sz w:val="24"/>
                <w:szCs w:val="24"/>
                <w:lang w:eastAsia="en-US"/>
              </w:rPr>
            </w:pPr>
          </w:p>
          <w:p w14:paraId="6B30B7A8" w14:textId="77777777" w:rsidR="005C008B" w:rsidRDefault="005C008B" w:rsidP="00DC3934">
            <w:pPr>
              <w:spacing w:line="240" w:lineRule="auto"/>
              <w:ind w:firstLine="0"/>
              <w:jc w:val="left"/>
              <w:rPr>
                <w:rFonts w:eastAsiaTheme="minorHAnsi"/>
                <w:sz w:val="24"/>
                <w:szCs w:val="24"/>
                <w:lang w:eastAsia="en-US"/>
              </w:rPr>
            </w:pPr>
          </w:p>
          <w:p w14:paraId="4702A34A" w14:textId="77777777" w:rsidR="005C008B" w:rsidRDefault="005C008B" w:rsidP="00DC3934">
            <w:pPr>
              <w:spacing w:line="240" w:lineRule="auto"/>
              <w:ind w:firstLine="0"/>
              <w:jc w:val="left"/>
              <w:rPr>
                <w:rFonts w:eastAsiaTheme="minorHAnsi"/>
                <w:sz w:val="24"/>
                <w:szCs w:val="24"/>
                <w:lang w:eastAsia="en-US"/>
              </w:rPr>
            </w:pPr>
          </w:p>
          <w:p w14:paraId="4B3F2014" w14:textId="77777777" w:rsidR="005C008B" w:rsidRDefault="005C008B" w:rsidP="00DC3934">
            <w:pPr>
              <w:spacing w:line="240" w:lineRule="auto"/>
              <w:ind w:firstLine="0"/>
              <w:jc w:val="left"/>
              <w:rPr>
                <w:rFonts w:eastAsiaTheme="minorHAnsi"/>
                <w:sz w:val="24"/>
                <w:szCs w:val="24"/>
                <w:lang w:eastAsia="en-US"/>
              </w:rPr>
            </w:pPr>
          </w:p>
          <w:p w14:paraId="4FBE8312" w14:textId="77777777" w:rsidR="005C008B" w:rsidRDefault="005C008B" w:rsidP="00DC3934">
            <w:pPr>
              <w:spacing w:line="240" w:lineRule="auto"/>
              <w:ind w:firstLine="0"/>
              <w:jc w:val="left"/>
              <w:rPr>
                <w:rFonts w:eastAsiaTheme="minorHAnsi"/>
                <w:sz w:val="24"/>
                <w:szCs w:val="24"/>
                <w:lang w:eastAsia="en-US"/>
              </w:rPr>
            </w:pPr>
          </w:p>
          <w:p w14:paraId="5AB72147" w14:textId="77777777" w:rsidR="005C008B" w:rsidRDefault="005C008B" w:rsidP="00DC3934">
            <w:pPr>
              <w:spacing w:line="240" w:lineRule="auto"/>
              <w:ind w:firstLine="0"/>
              <w:jc w:val="left"/>
              <w:rPr>
                <w:rFonts w:eastAsiaTheme="minorHAnsi"/>
                <w:sz w:val="24"/>
                <w:szCs w:val="24"/>
                <w:lang w:eastAsia="en-US"/>
              </w:rPr>
            </w:pPr>
          </w:p>
          <w:p w14:paraId="3E849588" w14:textId="77777777" w:rsidR="005C008B" w:rsidRDefault="005C008B" w:rsidP="00DC3934">
            <w:pPr>
              <w:spacing w:line="240" w:lineRule="auto"/>
              <w:ind w:firstLine="0"/>
              <w:jc w:val="left"/>
              <w:rPr>
                <w:rFonts w:eastAsiaTheme="minorHAnsi"/>
                <w:sz w:val="24"/>
                <w:szCs w:val="24"/>
                <w:lang w:eastAsia="en-US"/>
              </w:rPr>
            </w:pPr>
          </w:p>
          <w:p w14:paraId="7F695C18" w14:textId="77777777" w:rsidR="005C008B" w:rsidRDefault="005C008B" w:rsidP="00DC3934">
            <w:pPr>
              <w:spacing w:line="240" w:lineRule="auto"/>
              <w:ind w:firstLine="0"/>
              <w:jc w:val="left"/>
              <w:rPr>
                <w:rFonts w:eastAsiaTheme="minorHAnsi"/>
                <w:sz w:val="24"/>
                <w:szCs w:val="24"/>
                <w:lang w:eastAsia="en-US"/>
              </w:rPr>
            </w:pPr>
          </w:p>
          <w:p w14:paraId="07FEEED2" w14:textId="77777777" w:rsidR="005C008B" w:rsidRDefault="005C008B" w:rsidP="00DC3934">
            <w:pPr>
              <w:spacing w:line="240" w:lineRule="auto"/>
              <w:ind w:firstLine="0"/>
              <w:jc w:val="left"/>
              <w:rPr>
                <w:rFonts w:eastAsiaTheme="minorHAnsi"/>
                <w:sz w:val="24"/>
                <w:szCs w:val="24"/>
                <w:lang w:eastAsia="en-US"/>
              </w:rPr>
            </w:pPr>
          </w:p>
          <w:p w14:paraId="5A1CA98E" w14:textId="77777777" w:rsidR="005C008B" w:rsidRPr="001B174C" w:rsidRDefault="005C008B" w:rsidP="00DC3934">
            <w:pPr>
              <w:spacing w:line="240" w:lineRule="auto"/>
              <w:ind w:firstLine="0"/>
              <w:jc w:val="left"/>
              <w:rPr>
                <w:rFonts w:eastAsiaTheme="minorHAnsi"/>
                <w:sz w:val="24"/>
                <w:szCs w:val="24"/>
                <w:lang w:eastAsia="en-US"/>
              </w:rPr>
            </w:pPr>
            <w:r w:rsidRPr="001B174C">
              <w:rPr>
                <w:rFonts w:eastAsiaTheme="minorHAnsi"/>
                <w:sz w:val="24"/>
                <w:szCs w:val="24"/>
                <w:lang w:eastAsia="en-US"/>
              </w:rPr>
              <w:t>00 0 00 71202</w:t>
            </w:r>
          </w:p>
        </w:tc>
        <w:tc>
          <w:tcPr>
            <w:tcW w:w="1145" w:type="dxa"/>
            <w:tcBorders>
              <w:top w:val="single" w:sz="4" w:space="0" w:color="auto"/>
              <w:left w:val="nil"/>
              <w:bottom w:val="single" w:sz="4" w:space="0" w:color="auto"/>
              <w:right w:val="single" w:sz="4" w:space="0" w:color="auto"/>
            </w:tcBorders>
            <w:shd w:val="clear" w:color="auto" w:fill="auto"/>
            <w:vAlign w:val="bottom"/>
          </w:tcPr>
          <w:p w14:paraId="18A1A06E" w14:textId="77777777" w:rsidR="005C008B" w:rsidRPr="001B174C" w:rsidRDefault="005C008B" w:rsidP="00DC3934">
            <w:pPr>
              <w:spacing w:line="240" w:lineRule="auto"/>
              <w:ind w:firstLine="0"/>
              <w:jc w:val="left"/>
              <w:rPr>
                <w:rFonts w:eastAsiaTheme="minorHAnsi"/>
                <w:sz w:val="24"/>
                <w:szCs w:val="24"/>
                <w:lang w:eastAsia="en-US"/>
              </w:rPr>
            </w:pPr>
          </w:p>
        </w:tc>
        <w:tc>
          <w:tcPr>
            <w:tcW w:w="1548" w:type="dxa"/>
            <w:tcBorders>
              <w:top w:val="single" w:sz="4" w:space="0" w:color="auto"/>
              <w:left w:val="nil"/>
              <w:bottom w:val="single" w:sz="4" w:space="0" w:color="auto"/>
              <w:right w:val="single" w:sz="4" w:space="0" w:color="auto"/>
            </w:tcBorders>
            <w:shd w:val="clear" w:color="auto" w:fill="auto"/>
            <w:vAlign w:val="bottom"/>
          </w:tcPr>
          <w:p w14:paraId="0B944866" w14:textId="77777777" w:rsidR="005C008B" w:rsidRDefault="005C008B" w:rsidP="00DC3934">
            <w:pPr>
              <w:spacing w:line="240" w:lineRule="auto"/>
              <w:ind w:firstLine="0"/>
              <w:jc w:val="left"/>
              <w:rPr>
                <w:rFonts w:eastAsiaTheme="minorHAnsi"/>
                <w:sz w:val="24"/>
                <w:szCs w:val="24"/>
                <w:lang w:eastAsia="en-US"/>
              </w:rPr>
            </w:pPr>
          </w:p>
          <w:p w14:paraId="52AA1984" w14:textId="77777777" w:rsidR="005C008B" w:rsidRDefault="005C008B" w:rsidP="00DC3934">
            <w:pPr>
              <w:spacing w:line="240" w:lineRule="auto"/>
              <w:ind w:firstLine="0"/>
              <w:jc w:val="left"/>
              <w:rPr>
                <w:rFonts w:eastAsiaTheme="minorHAnsi"/>
                <w:sz w:val="24"/>
                <w:szCs w:val="24"/>
                <w:lang w:eastAsia="en-US"/>
              </w:rPr>
            </w:pPr>
          </w:p>
          <w:p w14:paraId="62A1BA16" w14:textId="77777777" w:rsidR="005C008B" w:rsidRDefault="005C008B" w:rsidP="00DC3934">
            <w:pPr>
              <w:spacing w:line="240" w:lineRule="auto"/>
              <w:ind w:firstLine="0"/>
              <w:jc w:val="left"/>
              <w:rPr>
                <w:rFonts w:eastAsiaTheme="minorHAnsi"/>
                <w:sz w:val="24"/>
                <w:szCs w:val="24"/>
                <w:lang w:eastAsia="en-US"/>
              </w:rPr>
            </w:pPr>
          </w:p>
          <w:p w14:paraId="716CD5BA" w14:textId="77777777" w:rsidR="005C008B" w:rsidRDefault="005C008B" w:rsidP="00DC3934">
            <w:pPr>
              <w:spacing w:line="240" w:lineRule="auto"/>
              <w:ind w:firstLine="0"/>
              <w:jc w:val="left"/>
              <w:rPr>
                <w:rFonts w:eastAsiaTheme="minorHAnsi"/>
                <w:sz w:val="24"/>
                <w:szCs w:val="24"/>
                <w:lang w:eastAsia="en-US"/>
              </w:rPr>
            </w:pPr>
          </w:p>
          <w:p w14:paraId="77502472" w14:textId="77777777" w:rsidR="005C008B" w:rsidRDefault="005C008B" w:rsidP="00DC3934">
            <w:pPr>
              <w:spacing w:line="240" w:lineRule="auto"/>
              <w:ind w:firstLine="0"/>
              <w:jc w:val="left"/>
              <w:rPr>
                <w:rFonts w:eastAsiaTheme="minorHAnsi"/>
                <w:sz w:val="24"/>
                <w:szCs w:val="24"/>
                <w:lang w:eastAsia="en-US"/>
              </w:rPr>
            </w:pPr>
          </w:p>
          <w:p w14:paraId="58932E8F" w14:textId="77777777" w:rsidR="005C008B" w:rsidRDefault="005C008B" w:rsidP="00DC3934">
            <w:pPr>
              <w:spacing w:line="240" w:lineRule="auto"/>
              <w:ind w:firstLine="0"/>
              <w:jc w:val="left"/>
              <w:rPr>
                <w:rFonts w:eastAsiaTheme="minorHAnsi"/>
                <w:sz w:val="24"/>
                <w:szCs w:val="24"/>
                <w:lang w:eastAsia="en-US"/>
              </w:rPr>
            </w:pPr>
          </w:p>
          <w:p w14:paraId="216E1B9D" w14:textId="77777777" w:rsidR="005C008B" w:rsidRDefault="005C008B" w:rsidP="00DC3934">
            <w:pPr>
              <w:spacing w:line="240" w:lineRule="auto"/>
              <w:ind w:firstLine="0"/>
              <w:jc w:val="left"/>
              <w:rPr>
                <w:rFonts w:eastAsiaTheme="minorHAnsi"/>
                <w:sz w:val="24"/>
                <w:szCs w:val="24"/>
                <w:lang w:eastAsia="en-US"/>
              </w:rPr>
            </w:pPr>
          </w:p>
          <w:p w14:paraId="18260C96" w14:textId="77777777" w:rsidR="005C008B" w:rsidRDefault="005C008B" w:rsidP="00DC3934">
            <w:pPr>
              <w:spacing w:line="240" w:lineRule="auto"/>
              <w:ind w:firstLine="0"/>
              <w:jc w:val="left"/>
              <w:rPr>
                <w:rFonts w:eastAsiaTheme="minorHAnsi"/>
                <w:sz w:val="24"/>
                <w:szCs w:val="24"/>
                <w:lang w:eastAsia="en-US"/>
              </w:rPr>
            </w:pPr>
          </w:p>
          <w:p w14:paraId="06BD92F7" w14:textId="77777777" w:rsidR="005C008B" w:rsidRDefault="005C008B" w:rsidP="00DC3934">
            <w:pPr>
              <w:spacing w:line="240" w:lineRule="auto"/>
              <w:ind w:firstLine="0"/>
              <w:jc w:val="left"/>
              <w:rPr>
                <w:rFonts w:eastAsiaTheme="minorHAnsi"/>
                <w:sz w:val="24"/>
                <w:szCs w:val="24"/>
                <w:lang w:eastAsia="en-US"/>
              </w:rPr>
            </w:pPr>
          </w:p>
          <w:p w14:paraId="31BBB13F" w14:textId="77777777" w:rsidR="005C008B" w:rsidRDefault="005C008B" w:rsidP="00DC3934">
            <w:pPr>
              <w:spacing w:line="240" w:lineRule="auto"/>
              <w:ind w:firstLine="0"/>
              <w:jc w:val="left"/>
              <w:rPr>
                <w:rFonts w:eastAsiaTheme="minorHAnsi"/>
                <w:sz w:val="24"/>
                <w:szCs w:val="24"/>
                <w:lang w:eastAsia="en-US"/>
              </w:rPr>
            </w:pPr>
          </w:p>
          <w:p w14:paraId="088B9B7A" w14:textId="77777777" w:rsidR="005C008B" w:rsidRDefault="005C008B" w:rsidP="00DC3934">
            <w:pPr>
              <w:spacing w:line="240" w:lineRule="auto"/>
              <w:ind w:firstLine="0"/>
              <w:jc w:val="left"/>
              <w:rPr>
                <w:rFonts w:eastAsiaTheme="minorHAnsi"/>
                <w:sz w:val="24"/>
                <w:szCs w:val="24"/>
                <w:lang w:eastAsia="en-US"/>
              </w:rPr>
            </w:pPr>
          </w:p>
          <w:p w14:paraId="6ED845C6" w14:textId="77777777" w:rsidR="005C008B" w:rsidRPr="001B174C" w:rsidRDefault="005C008B" w:rsidP="00DC3934">
            <w:pPr>
              <w:spacing w:line="240" w:lineRule="auto"/>
              <w:ind w:firstLine="0"/>
              <w:jc w:val="left"/>
              <w:rPr>
                <w:rFonts w:eastAsiaTheme="minorHAnsi"/>
                <w:sz w:val="24"/>
                <w:szCs w:val="24"/>
                <w:lang w:eastAsia="en-US"/>
              </w:rPr>
            </w:pPr>
            <w:r w:rsidRPr="001B174C">
              <w:rPr>
                <w:rFonts w:eastAsiaTheme="minorHAnsi"/>
                <w:sz w:val="24"/>
                <w:szCs w:val="24"/>
                <w:lang w:eastAsia="en-US"/>
              </w:rPr>
              <w:t>299233,9</w:t>
            </w:r>
          </w:p>
        </w:tc>
      </w:tr>
      <w:tr w:rsidR="005C008B" w:rsidRPr="001B174C" w14:paraId="41E88491" w14:textId="77777777" w:rsidTr="00DC3934">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7AA62C71" w14:textId="77777777" w:rsidR="005C008B" w:rsidRPr="001B174C" w:rsidRDefault="005C008B" w:rsidP="00DC3934">
            <w:pPr>
              <w:spacing w:line="240" w:lineRule="auto"/>
              <w:ind w:firstLine="0"/>
              <w:jc w:val="left"/>
              <w:rPr>
                <w:rFonts w:eastAsiaTheme="minorHAnsi"/>
                <w:sz w:val="24"/>
                <w:szCs w:val="24"/>
                <w:lang w:eastAsia="en-US"/>
              </w:rPr>
            </w:pPr>
            <w:r w:rsidRPr="001B174C">
              <w:rPr>
                <w:rFonts w:eastAsiaTheme="minorHAnsi"/>
                <w:sz w:val="24"/>
                <w:szCs w:val="24"/>
                <w:lang w:eastAsia="en-US"/>
              </w:rPr>
              <w:t xml:space="preserve">Субсидии бюджетным учреждениям на финансовое обеспечение муниципального задания на оказание </w:t>
            </w:r>
            <w:r w:rsidRPr="001B174C">
              <w:rPr>
                <w:rFonts w:eastAsiaTheme="minorHAnsi"/>
                <w:sz w:val="24"/>
                <w:szCs w:val="24"/>
                <w:lang w:eastAsia="en-US"/>
              </w:rPr>
              <w:lastRenderedPageBreak/>
              <w:t>муниципальных услуг (выполнение работ)</w:t>
            </w:r>
          </w:p>
        </w:tc>
        <w:tc>
          <w:tcPr>
            <w:tcW w:w="1183" w:type="dxa"/>
            <w:shd w:val="clear" w:color="auto" w:fill="auto"/>
            <w:vAlign w:val="bottom"/>
          </w:tcPr>
          <w:p w14:paraId="5403F3F2" w14:textId="77777777" w:rsidR="005C008B" w:rsidRPr="001B174C" w:rsidRDefault="005C008B" w:rsidP="00DC3934">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lastRenderedPageBreak/>
              <w:t>07</w:t>
            </w:r>
          </w:p>
        </w:tc>
        <w:tc>
          <w:tcPr>
            <w:tcW w:w="1227" w:type="dxa"/>
            <w:shd w:val="clear" w:color="auto" w:fill="auto"/>
            <w:vAlign w:val="bottom"/>
          </w:tcPr>
          <w:p w14:paraId="36B25F5C" w14:textId="77777777" w:rsidR="005C008B" w:rsidRPr="001B174C" w:rsidRDefault="005C008B" w:rsidP="00DC3934">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02</w:t>
            </w:r>
          </w:p>
        </w:tc>
        <w:tc>
          <w:tcPr>
            <w:tcW w:w="1884" w:type="dxa"/>
            <w:tcBorders>
              <w:top w:val="single" w:sz="4" w:space="0" w:color="auto"/>
              <w:left w:val="nil"/>
              <w:bottom w:val="single" w:sz="4" w:space="0" w:color="auto"/>
              <w:right w:val="single" w:sz="4" w:space="0" w:color="auto"/>
            </w:tcBorders>
            <w:shd w:val="clear" w:color="auto" w:fill="auto"/>
            <w:vAlign w:val="bottom"/>
          </w:tcPr>
          <w:p w14:paraId="74011B18" w14:textId="77777777" w:rsidR="005C008B" w:rsidRPr="001B174C" w:rsidRDefault="005C008B" w:rsidP="00DC3934">
            <w:pPr>
              <w:spacing w:line="240" w:lineRule="auto"/>
              <w:ind w:firstLine="0"/>
              <w:jc w:val="left"/>
              <w:rPr>
                <w:rFonts w:eastAsiaTheme="minorHAnsi"/>
                <w:sz w:val="24"/>
                <w:szCs w:val="24"/>
                <w:lang w:eastAsia="en-US"/>
              </w:rPr>
            </w:pPr>
            <w:r w:rsidRPr="001B174C">
              <w:rPr>
                <w:rFonts w:eastAsiaTheme="minorHAnsi"/>
                <w:sz w:val="24"/>
                <w:szCs w:val="24"/>
                <w:lang w:eastAsia="en-US"/>
              </w:rPr>
              <w:t>00 0 00 71202</w:t>
            </w:r>
          </w:p>
        </w:tc>
        <w:tc>
          <w:tcPr>
            <w:tcW w:w="1145" w:type="dxa"/>
            <w:tcBorders>
              <w:top w:val="single" w:sz="4" w:space="0" w:color="auto"/>
              <w:left w:val="nil"/>
              <w:bottom w:val="single" w:sz="4" w:space="0" w:color="auto"/>
              <w:right w:val="single" w:sz="4" w:space="0" w:color="auto"/>
            </w:tcBorders>
            <w:shd w:val="clear" w:color="auto" w:fill="auto"/>
            <w:vAlign w:val="bottom"/>
          </w:tcPr>
          <w:p w14:paraId="69795D47" w14:textId="77777777" w:rsidR="005C008B" w:rsidRPr="001B174C" w:rsidRDefault="005C008B" w:rsidP="00DC3934">
            <w:pPr>
              <w:spacing w:line="240" w:lineRule="auto"/>
              <w:ind w:firstLine="0"/>
              <w:jc w:val="left"/>
              <w:rPr>
                <w:rFonts w:eastAsiaTheme="minorHAnsi"/>
                <w:sz w:val="24"/>
                <w:szCs w:val="24"/>
                <w:lang w:eastAsia="en-US"/>
              </w:rPr>
            </w:pPr>
            <w:r w:rsidRPr="001B174C">
              <w:rPr>
                <w:rFonts w:eastAsiaTheme="minorHAnsi"/>
                <w:sz w:val="24"/>
                <w:szCs w:val="24"/>
                <w:lang w:eastAsia="en-US"/>
              </w:rPr>
              <w:t>611</w:t>
            </w:r>
          </w:p>
        </w:tc>
        <w:tc>
          <w:tcPr>
            <w:tcW w:w="1548" w:type="dxa"/>
            <w:tcBorders>
              <w:top w:val="single" w:sz="4" w:space="0" w:color="auto"/>
              <w:left w:val="nil"/>
              <w:bottom w:val="single" w:sz="4" w:space="0" w:color="auto"/>
              <w:right w:val="single" w:sz="4" w:space="0" w:color="auto"/>
            </w:tcBorders>
            <w:shd w:val="clear" w:color="auto" w:fill="auto"/>
            <w:vAlign w:val="bottom"/>
          </w:tcPr>
          <w:p w14:paraId="6FFC6CD8" w14:textId="77777777" w:rsidR="005C008B" w:rsidRPr="001B174C" w:rsidRDefault="005C008B" w:rsidP="00DC3934">
            <w:pPr>
              <w:spacing w:line="240" w:lineRule="auto"/>
              <w:ind w:firstLine="0"/>
              <w:jc w:val="left"/>
              <w:rPr>
                <w:rFonts w:eastAsiaTheme="minorHAnsi"/>
                <w:sz w:val="24"/>
                <w:szCs w:val="24"/>
                <w:lang w:eastAsia="en-US"/>
              </w:rPr>
            </w:pPr>
            <w:r w:rsidRPr="001B174C">
              <w:rPr>
                <w:rFonts w:eastAsiaTheme="minorHAnsi"/>
                <w:sz w:val="24"/>
                <w:szCs w:val="24"/>
                <w:lang w:eastAsia="en-US"/>
              </w:rPr>
              <w:t>299233,9</w:t>
            </w:r>
          </w:p>
        </w:tc>
      </w:tr>
      <w:tr w:rsidR="005C008B" w:rsidRPr="001B174C" w14:paraId="7FF0EC5A" w14:textId="77777777" w:rsidTr="00DC3934">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10329050" w14:textId="77777777" w:rsidR="005C008B" w:rsidRPr="001B174C" w:rsidRDefault="005C008B" w:rsidP="00DC3934">
            <w:pPr>
              <w:spacing w:line="240" w:lineRule="auto"/>
              <w:ind w:firstLine="0"/>
              <w:jc w:val="left"/>
              <w:rPr>
                <w:rFonts w:eastAsiaTheme="minorHAnsi"/>
                <w:sz w:val="24"/>
                <w:szCs w:val="24"/>
                <w:lang w:eastAsia="en-US"/>
              </w:rPr>
            </w:pPr>
            <w:r w:rsidRPr="001B174C">
              <w:rPr>
                <w:rFonts w:eastAsiaTheme="minorHAnsi"/>
                <w:sz w:val="24"/>
                <w:szCs w:val="24"/>
                <w:lang w:eastAsia="en-US"/>
              </w:rPr>
              <w:t>Межбюджетные трансферты бюджету Приаргунского муниципального округа на обеспечение выплат районных коэффициентов и процентных надбавок за стаж работы в районах крайнего севера и приравненных к ним местностях, где установлены районные коэффициенты к ежемесячному денежному вознаграждению за классное руководство педагогическим работникам муниципальных общеобразовательных организаций</w:t>
            </w:r>
          </w:p>
        </w:tc>
        <w:tc>
          <w:tcPr>
            <w:tcW w:w="1183" w:type="dxa"/>
            <w:shd w:val="clear" w:color="auto" w:fill="auto"/>
            <w:vAlign w:val="bottom"/>
          </w:tcPr>
          <w:p w14:paraId="7ED6F42C" w14:textId="77777777" w:rsidR="005C008B" w:rsidRPr="001B174C" w:rsidRDefault="005C008B" w:rsidP="00DC3934">
            <w:pPr>
              <w:spacing w:line="240" w:lineRule="auto"/>
              <w:ind w:firstLine="0"/>
              <w:jc w:val="left"/>
              <w:rPr>
                <w:rFonts w:eastAsiaTheme="minorHAnsi"/>
                <w:sz w:val="24"/>
                <w:szCs w:val="24"/>
                <w:lang w:eastAsia="en-US"/>
              </w:rPr>
            </w:pPr>
          </w:p>
          <w:p w14:paraId="17623525" w14:textId="77777777" w:rsidR="005C008B" w:rsidRPr="001B174C" w:rsidRDefault="005C008B" w:rsidP="00DC3934">
            <w:pPr>
              <w:spacing w:line="240" w:lineRule="auto"/>
              <w:ind w:firstLine="0"/>
              <w:jc w:val="left"/>
              <w:rPr>
                <w:rFonts w:eastAsiaTheme="minorHAnsi"/>
                <w:sz w:val="24"/>
                <w:szCs w:val="24"/>
                <w:lang w:eastAsia="en-US"/>
              </w:rPr>
            </w:pPr>
          </w:p>
          <w:p w14:paraId="2D9D9B58" w14:textId="77777777" w:rsidR="005C008B" w:rsidRPr="001B174C" w:rsidRDefault="005C008B" w:rsidP="00DC3934">
            <w:pPr>
              <w:spacing w:line="240" w:lineRule="auto"/>
              <w:ind w:firstLine="0"/>
              <w:jc w:val="left"/>
              <w:rPr>
                <w:rFonts w:eastAsiaTheme="minorHAnsi"/>
                <w:sz w:val="24"/>
                <w:szCs w:val="24"/>
                <w:lang w:eastAsia="en-US"/>
              </w:rPr>
            </w:pPr>
          </w:p>
          <w:p w14:paraId="125D3CB6" w14:textId="77777777" w:rsidR="005C008B" w:rsidRPr="001B174C" w:rsidRDefault="005C008B" w:rsidP="00DC3934">
            <w:pPr>
              <w:spacing w:line="240" w:lineRule="auto"/>
              <w:ind w:firstLine="0"/>
              <w:jc w:val="left"/>
              <w:rPr>
                <w:rFonts w:eastAsiaTheme="minorHAnsi"/>
                <w:sz w:val="24"/>
                <w:szCs w:val="24"/>
                <w:lang w:eastAsia="en-US"/>
              </w:rPr>
            </w:pPr>
          </w:p>
          <w:p w14:paraId="1DEEDF5F" w14:textId="77777777" w:rsidR="005C008B" w:rsidRPr="001B174C" w:rsidRDefault="005C008B" w:rsidP="00DC3934">
            <w:pPr>
              <w:spacing w:line="240" w:lineRule="auto"/>
              <w:ind w:firstLine="0"/>
              <w:jc w:val="left"/>
              <w:rPr>
                <w:rFonts w:eastAsiaTheme="minorHAnsi"/>
                <w:sz w:val="24"/>
                <w:szCs w:val="24"/>
                <w:lang w:eastAsia="en-US"/>
              </w:rPr>
            </w:pPr>
          </w:p>
          <w:p w14:paraId="6FFBFD66" w14:textId="77777777" w:rsidR="005C008B" w:rsidRPr="001B174C" w:rsidRDefault="005C008B" w:rsidP="00DC3934">
            <w:pPr>
              <w:spacing w:line="240" w:lineRule="auto"/>
              <w:ind w:firstLine="0"/>
              <w:jc w:val="left"/>
              <w:rPr>
                <w:rFonts w:eastAsiaTheme="minorHAnsi"/>
                <w:sz w:val="24"/>
                <w:szCs w:val="24"/>
                <w:lang w:eastAsia="en-US"/>
              </w:rPr>
            </w:pPr>
          </w:p>
          <w:p w14:paraId="3135339B" w14:textId="77777777" w:rsidR="005C008B" w:rsidRPr="001B174C" w:rsidRDefault="005C008B" w:rsidP="00DC3934">
            <w:pPr>
              <w:spacing w:line="240" w:lineRule="auto"/>
              <w:ind w:firstLine="0"/>
              <w:jc w:val="left"/>
              <w:rPr>
                <w:rFonts w:eastAsiaTheme="minorHAnsi"/>
                <w:sz w:val="24"/>
                <w:szCs w:val="24"/>
                <w:lang w:eastAsia="en-US"/>
              </w:rPr>
            </w:pPr>
          </w:p>
          <w:p w14:paraId="61099D65" w14:textId="77777777" w:rsidR="005C008B" w:rsidRPr="001B174C" w:rsidRDefault="005C008B" w:rsidP="00DC3934">
            <w:pPr>
              <w:spacing w:line="240" w:lineRule="auto"/>
              <w:ind w:firstLine="0"/>
              <w:jc w:val="left"/>
              <w:rPr>
                <w:rFonts w:eastAsiaTheme="minorHAnsi"/>
                <w:sz w:val="24"/>
                <w:szCs w:val="24"/>
                <w:lang w:eastAsia="en-US"/>
              </w:rPr>
            </w:pPr>
          </w:p>
          <w:p w14:paraId="48E80E99" w14:textId="77777777" w:rsidR="005C008B" w:rsidRPr="001B174C" w:rsidRDefault="005C008B" w:rsidP="00DC3934">
            <w:pPr>
              <w:spacing w:line="240" w:lineRule="auto"/>
              <w:ind w:firstLine="0"/>
              <w:jc w:val="left"/>
              <w:rPr>
                <w:rFonts w:eastAsiaTheme="minorHAnsi"/>
                <w:sz w:val="24"/>
                <w:szCs w:val="24"/>
                <w:lang w:eastAsia="en-US"/>
              </w:rPr>
            </w:pPr>
          </w:p>
          <w:p w14:paraId="0984D46F" w14:textId="77777777" w:rsidR="005C008B" w:rsidRPr="001B174C" w:rsidRDefault="005C008B" w:rsidP="00DC3934">
            <w:pPr>
              <w:spacing w:line="240" w:lineRule="auto"/>
              <w:ind w:firstLine="0"/>
              <w:jc w:val="left"/>
              <w:rPr>
                <w:rFonts w:eastAsiaTheme="minorHAnsi"/>
                <w:sz w:val="24"/>
                <w:szCs w:val="24"/>
                <w:lang w:eastAsia="en-US"/>
              </w:rPr>
            </w:pPr>
          </w:p>
          <w:p w14:paraId="47D6596D" w14:textId="77777777" w:rsidR="005C008B" w:rsidRPr="001B174C" w:rsidRDefault="005C008B" w:rsidP="00DC3934">
            <w:pPr>
              <w:spacing w:line="240" w:lineRule="auto"/>
              <w:ind w:firstLine="0"/>
              <w:jc w:val="left"/>
              <w:rPr>
                <w:rFonts w:eastAsiaTheme="minorHAnsi"/>
                <w:sz w:val="24"/>
                <w:szCs w:val="24"/>
                <w:lang w:eastAsia="en-US"/>
              </w:rPr>
            </w:pPr>
          </w:p>
          <w:p w14:paraId="05317FCC" w14:textId="77777777" w:rsidR="005C008B" w:rsidRPr="001B174C" w:rsidRDefault="005C008B" w:rsidP="00DC3934">
            <w:pPr>
              <w:spacing w:line="240" w:lineRule="auto"/>
              <w:ind w:firstLine="0"/>
              <w:jc w:val="left"/>
              <w:rPr>
                <w:rFonts w:eastAsiaTheme="minorHAnsi"/>
                <w:sz w:val="24"/>
                <w:szCs w:val="24"/>
                <w:lang w:eastAsia="en-US"/>
              </w:rPr>
            </w:pPr>
          </w:p>
          <w:p w14:paraId="57005660" w14:textId="77777777" w:rsidR="005C008B" w:rsidRPr="001B174C" w:rsidRDefault="005C008B" w:rsidP="00DC3934">
            <w:pPr>
              <w:spacing w:line="240" w:lineRule="auto"/>
              <w:ind w:firstLine="0"/>
              <w:jc w:val="left"/>
              <w:rPr>
                <w:rFonts w:eastAsiaTheme="minorHAnsi"/>
                <w:sz w:val="24"/>
                <w:szCs w:val="24"/>
                <w:lang w:eastAsia="en-US"/>
              </w:rPr>
            </w:pPr>
          </w:p>
          <w:p w14:paraId="42FE9397" w14:textId="77777777" w:rsidR="005C008B" w:rsidRPr="001B174C" w:rsidRDefault="005C008B" w:rsidP="00DC3934">
            <w:pPr>
              <w:spacing w:line="240" w:lineRule="auto"/>
              <w:ind w:firstLine="0"/>
              <w:jc w:val="left"/>
              <w:rPr>
                <w:rFonts w:eastAsiaTheme="minorHAnsi"/>
                <w:sz w:val="24"/>
                <w:szCs w:val="24"/>
                <w:lang w:eastAsia="en-US"/>
              </w:rPr>
            </w:pPr>
          </w:p>
          <w:p w14:paraId="3B70E537" w14:textId="77777777" w:rsidR="005C008B" w:rsidRPr="001B174C" w:rsidRDefault="005C008B" w:rsidP="00DC3934">
            <w:pPr>
              <w:spacing w:line="240" w:lineRule="auto"/>
              <w:ind w:firstLine="0"/>
              <w:jc w:val="left"/>
              <w:rPr>
                <w:rFonts w:eastAsiaTheme="minorHAnsi"/>
                <w:sz w:val="24"/>
                <w:szCs w:val="24"/>
                <w:lang w:eastAsia="en-US"/>
              </w:rPr>
            </w:pPr>
          </w:p>
          <w:p w14:paraId="75165541" w14:textId="77777777" w:rsidR="005C008B" w:rsidRPr="001B174C" w:rsidRDefault="005C008B" w:rsidP="00DC3934">
            <w:pPr>
              <w:spacing w:line="240" w:lineRule="auto"/>
              <w:ind w:firstLine="0"/>
              <w:jc w:val="left"/>
              <w:rPr>
                <w:rFonts w:eastAsiaTheme="minorHAnsi"/>
                <w:sz w:val="24"/>
                <w:szCs w:val="24"/>
                <w:lang w:eastAsia="en-US"/>
              </w:rPr>
            </w:pPr>
          </w:p>
          <w:p w14:paraId="74D19C7D" w14:textId="77777777" w:rsidR="005C008B" w:rsidRPr="001B174C" w:rsidRDefault="005C008B" w:rsidP="00DC3934">
            <w:pPr>
              <w:spacing w:line="240" w:lineRule="auto"/>
              <w:ind w:firstLine="0"/>
              <w:jc w:val="left"/>
              <w:rPr>
                <w:rFonts w:eastAsiaTheme="minorHAnsi"/>
                <w:sz w:val="24"/>
                <w:szCs w:val="24"/>
                <w:lang w:eastAsia="en-US"/>
              </w:rPr>
            </w:pPr>
          </w:p>
          <w:p w14:paraId="286D6D9C" w14:textId="77777777" w:rsidR="005C008B" w:rsidRPr="001B174C" w:rsidRDefault="005C008B" w:rsidP="00DC3934">
            <w:pPr>
              <w:spacing w:line="240" w:lineRule="auto"/>
              <w:ind w:firstLine="0"/>
              <w:jc w:val="left"/>
              <w:rPr>
                <w:rFonts w:eastAsiaTheme="minorHAnsi"/>
                <w:sz w:val="24"/>
                <w:szCs w:val="24"/>
                <w:lang w:eastAsia="en-US"/>
              </w:rPr>
            </w:pPr>
          </w:p>
          <w:p w14:paraId="0912B971" w14:textId="77777777" w:rsidR="005C008B" w:rsidRPr="001B174C" w:rsidRDefault="005C008B" w:rsidP="00DC3934">
            <w:pPr>
              <w:spacing w:line="240" w:lineRule="auto"/>
              <w:ind w:firstLine="0"/>
              <w:jc w:val="left"/>
              <w:rPr>
                <w:rFonts w:eastAsiaTheme="minorHAnsi"/>
                <w:sz w:val="24"/>
                <w:szCs w:val="24"/>
                <w:lang w:eastAsia="en-US"/>
              </w:rPr>
            </w:pPr>
          </w:p>
          <w:p w14:paraId="2E60C745" w14:textId="77777777" w:rsidR="005C008B" w:rsidRPr="001B174C" w:rsidRDefault="005C008B" w:rsidP="00DC3934">
            <w:pPr>
              <w:spacing w:line="240" w:lineRule="auto"/>
              <w:ind w:firstLine="0"/>
              <w:jc w:val="left"/>
              <w:rPr>
                <w:rFonts w:eastAsiaTheme="minorHAnsi"/>
                <w:sz w:val="24"/>
                <w:szCs w:val="24"/>
                <w:lang w:eastAsia="en-US"/>
              </w:rPr>
            </w:pPr>
          </w:p>
          <w:p w14:paraId="51C963C7" w14:textId="77777777" w:rsidR="005C008B" w:rsidRPr="001B174C" w:rsidRDefault="005C008B" w:rsidP="00DC3934">
            <w:pPr>
              <w:spacing w:line="240" w:lineRule="auto"/>
              <w:ind w:firstLine="0"/>
              <w:jc w:val="left"/>
              <w:rPr>
                <w:rFonts w:eastAsiaTheme="minorHAnsi"/>
                <w:sz w:val="24"/>
                <w:szCs w:val="24"/>
                <w:lang w:eastAsia="en-US"/>
              </w:rPr>
            </w:pPr>
          </w:p>
          <w:p w14:paraId="3605AE99" w14:textId="77777777" w:rsidR="005C008B" w:rsidRPr="001B174C" w:rsidRDefault="005C008B" w:rsidP="00DC3934">
            <w:pPr>
              <w:spacing w:line="240" w:lineRule="auto"/>
              <w:ind w:firstLine="0"/>
              <w:jc w:val="left"/>
              <w:rPr>
                <w:rFonts w:eastAsiaTheme="minorHAnsi"/>
                <w:sz w:val="24"/>
                <w:szCs w:val="24"/>
                <w:lang w:eastAsia="en-US"/>
              </w:rPr>
            </w:pPr>
          </w:p>
          <w:p w14:paraId="1307ED3D" w14:textId="77777777" w:rsidR="005C008B" w:rsidRPr="001B174C" w:rsidRDefault="005C008B" w:rsidP="00DC3934">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07</w:t>
            </w:r>
          </w:p>
        </w:tc>
        <w:tc>
          <w:tcPr>
            <w:tcW w:w="1227" w:type="dxa"/>
            <w:shd w:val="clear" w:color="auto" w:fill="auto"/>
            <w:vAlign w:val="bottom"/>
          </w:tcPr>
          <w:p w14:paraId="322505D7" w14:textId="77777777" w:rsidR="005C008B" w:rsidRPr="001B174C" w:rsidRDefault="005C008B" w:rsidP="00DC3934">
            <w:pPr>
              <w:spacing w:line="240" w:lineRule="auto"/>
              <w:ind w:firstLine="0"/>
              <w:jc w:val="left"/>
              <w:rPr>
                <w:rFonts w:eastAsiaTheme="minorHAnsi"/>
                <w:sz w:val="24"/>
                <w:szCs w:val="24"/>
                <w:lang w:eastAsia="en-US"/>
              </w:rPr>
            </w:pPr>
          </w:p>
          <w:p w14:paraId="515DEA49" w14:textId="77777777" w:rsidR="005C008B" w:rsidRPr="001B174C" w:rsidRDefault="005C008B" w:rsidP="00DC3934">
            <w:pPr>
              <w:spacing w:line="240" w:lineRule="auto"/>
              <w:ind w:firstLine="0"/>
              <w:jc w:val="left"/>
              <w:rPr>
                <w:rFonts w:eastAsiaTheme="minorHAnsi"/>
                <w:sz w:val="24"/>
                <w:szCs w:val="24"/>
                <w:lang w:eastAsia="en-US"/>
              </w:rPr>
            </w:pPr>
          </w:p>
          <w:p w14:paraId="1AF1E2EA" w14:textId="77777777" w:rsidR="005C008B" w:rsidRPr="001B174C" w:rsidRDefault="005C008B" w:rsidP="00DC3934">
            <w:pPr>
              <w:spacing w:line="240" w:lineRule="auto"/>
              <w:ind w:firstLine="0"/>
              <w:jc w:val="left"/>
              <w:rPr>
                <w:rFonts w:eastAsiaTheme="minorHAnsi"/>
                <w:sz w:val="24"/>
                <w:szCs w:val="24"/>
                <w:lang w:eastAsia="en-US"/>
              </w:rPr>
            </w:pPr>
          </w:p>
          <w:p w14:paraId="4C9AF02B" w14:textId="77777777" w:rsidR="005C008B" w:rsidRPr="001B174C" w:rsidRDefault="005C008B" w:rsidP="00DC3934">
            <w:pPr>
              <w:spacing w:line="240" w:lineRule="auto"/>
              <w:ind w:firstLine="0"/>
              <w:jc w:val="left"/>
              <w:rPr>
                <w:rFonts w:eastAsiaTheme="minorHAnsi"/>
                <w:sz w:val="24"/>
                <w:szCs w:val="24"/>
                <w:lang w:eastAsia="en-US"/>
              </w:rPr>
            </w:pPr>
          </w:p>
          <w:p w14:paraId="6EFC6E32" w14:textId="77777777" w:rsidR="005C008B" w:rsidRPr="001B174C" w:rsidRDefault="005C008B" w:rsidP="00DC3934">
            <w:pPr>
              <w:spacing w:line="240" w:lineRule="auto"/>
              <w:ind w:firstLine="0"/>
              <w:jc w:val="left"/>
              <w:rPr>
                <w:rFonts w:eastAsiaTheme="minorHAnsi"/>
                <w:sz w:val="24"/>
                <w:szCs w:val="24"/>
                <w:lang w:eastAsia="en-US"/>
              </w:rPr>
            </w:pPr>
          </w:p>
          <w:p w14:paraId="651C666E" w14:textId="77777777" w:rsidR="005C008B" w:rsidRPr="001B174C" w:rsidRDefault="005C008B" w:rsidP="00DC3934">
            <w:pPr>
              <w:spacing w:line="240" w:lineRule="auto"/>
              <w:ind w:firstLine="0"/>
              <w:jc w:val="left"/>
              <w:rPr>
                <w:rFonts w:eastAsiaTheme="minorHAnsi"/>
                <w:sz w:val="24"/>
                <w:szCs w:val="24"/>
                <w:lang w:eastAsia="en-US"/>
              </w:rPr>
            </w:pPr>
          </w:p>
          <w:p w14:paraId="0D9263F4" w14:textId="77777777" w:rsidR="005C008B" w:rsidRPr="001B174C" w:rsidRDefault="005C008B" w:rsidP="00DC3934">
            <w:pPr>
              <w:spacing w:line="240" w:lineRule="auto"/>
              <w:ind w:firstLine="0"/>
              <w:jc w:val="left"/>
              <w:rPr>
                <w:rFonts w:eastAsiaTheme="minorHAnsi"/>
                <w:sz w:val="24"/>
                <w:szCs w:val="24"/>
                <w:lang w:eastAsia="en-US"/>
              </w:rPr>
            </w:pPr>
          </w:p>
          <w:p w14:paraId="441140E3" w14:textId="77777777" w:rsidR="005C008B" w:rsidRPr="001B174C" w:rsidRDefault="005C008B" w:rsidP="00DC3934">
            <w:pPr>
              <w:spacing w:line="240" w:lineRule="auto"/>
              <w:ind w:firstLine="0"/>
              <w:jc w:val="left"/>
              <w:rPr>
                <w:rFonts w:eastAsiaTheme="minorHAnsi"/>
                <w:sz w:val="24"/>
                <w:szCs w:val="24"/>
                <w:lang w:eastAsia="en-US"/>
              </w:rPr>
            </w:pPr>
          </w:p>
          <w:p w14:paraId="64F3159C" w14:textId="77777777" w:rsidR="005C008B" w:rsidRPr="001B174C" w:rsidRDefault="005C008B" w:rsidP="00DC3934">
            <w:pPr>
              <w:spacing w:line="240" w:lineRule="auto"/>
              <w:ind w:firstLine="0"/>
              <w:jc w:val="left"/>
              <w:rPr>
                <w:rFonts w:eastAsiaTheme="minorHAnsi"/>
                <w:sz w:val="24"/>
                <w:szCs w:val="24"/>
                <w:lang w:eastAsia="en-US"/>
              </w:rPr>
            </w:pPr>
          </w:p>
          <w:p w14:paraId="5C90F702" w14:textId="77777777" w:rsidR="005C008B" w:rsidRPr="001B174C" w:rsidRDefault="005C008B" w:rsidP="00DC3934">
            <w:pPr>
              <w:spacing w:line="240" w:lineRule="auto"/>
              <w:ind w:firstLine="0"/>
              <w:jc w:val="left"/>
              <w:rPr>
                <w:rFonts w:eastAsiaTheme="minorHAnsi"/>
                <w:sz w:val="24"/>
                <w:szCs w:val="24"/>
                <w:lang w:eastAsia="en-US"/>
              </w:rPr>
            </w:pPr>
          </w:p>
          <w:p w14:paraId="4060F2CD" w14:textId="77777777" w:rsidR="005C008B" w:rsidRPr="001B174C" w:rsidRDefault="005C008B" w:rsidP="00DC3934">
            <w:pPr>
              <w:spacing w:line="240" w:lineRule="auto"/>
              <w:ind w:firstLine="0"/>
              <w:jc w:val="left"/>
              <w:rPr>
                <w:rFonts w:eastAsiaTheme="minorHAnsi"/>
                <w:sz w:val="24"/>
                <w:szCs w:val="24"/>
                <w:lang w:eastAsia="en-US"/>
              </w:rPr>
            </w:pPr>
          </w:p>
          <w:p w14:paraId="624F6B9A" w14:textId="77777777" w:rsidR="005C008B" w:rsidRPr="001B174C" w:rsidRDefault="005C008B" w:rsidP="00DC3934">
            <w:pPr>
              <w:spacing w:line="240" w:lineRule="auto"/>
              <w:ind w:firstLine="0"/>
              <w:jc w:val="left"/>
              <w:rPr>
                <w:rFonts w:eastAsiaTheme="minorHAnsi"/>
                <w:sz w:val="24"/>
                <w:szCs w:val="24"/>
                <w:lang w:eastAsia="en-US"/>
              </w:rPr>
            </w:pPr>
          </w:p>
          <w:p w14:paraId="1BDFD794" w14:textId="77777777" w:rsidR="005C008B" w:rsidRPr="001B174C" w:rsidRDefault="005C008B" w:rsidP="00DC3934">
            <w:pPr>
              <w:spacing w:line="240" w:lineRule="auto"/>
              <w:ind w:firstLine="0"/>
              <w:jc w:val="left"/>
              <w:rPr>
                <w:rFonts w:eastAsiaTheme="minorHAnsi"/>
                <w:sz w:val="24"/>
                <w:szCs w:val="24"/>
                <w:lang w:eastAsia="en-US"/>
              </w:rPr>
            </w:pPr>
          </w:p>
          <w:p w14:paraId="755DFA11" w14:textId="77777777" w:rsidR="005C008B" w:rsidRPr="001B174C" w:rsidRDefault="005C008B" w:rsidP="00DC3934">
            <w:pPr>
              <w:spacing w:line="240" w:lineRule="auto"/>
              <w:ind w:firstLine="0"/>
              <w:jc w:val="left"/>
              <w:rPr>
                <w:rFonts w:eastAsiaTheme="minorHAnsi"/>
                <w:sz w:val="24"/>
                <w:szCs w:val="24"/>
                <w:lang w:eastAsia="en-US"/>
              </w:rPr>
            </w:pPr>
          </w:p>
          <w:p w14:paraId="314F4BF2" w14:textId="77777777" w:rsidR="005C008B" w:rsidRPr="001B174C" w:rsidRDefault="005C008B" w:rsidP="00DC3934">
            <w:pPr>
              <w:spacing w:line="240" w:lineRule="auto"/>
              <w:ind w:firstLine="0"/>
              <w:jc w:val="left"/>
              <w:rPr>
                <w:rFonts w:eastAsiaTheme="minorHAnsi"/>
                <w:sz w:val="24"/>
                <w:szCs w:val="24"/>
                <w:lang w:eastAsia="en-US"/>
              </w:rPr>
            </w:pPr>
          </w:p>
          <w:p w14:paraId="4A2160CD" w14:textId="77777777" w:rsidR="005C008B" w:rsidRPr="001B174C" w:rsidRDefault="005C008B" w:rsidP="00DC3934">
            <w:pPr>
              <w:spacing w:line="240" w:lineRule="auto"/>
              <w:ind w:firstLine="0"/>
              <w:jc w:val="left"/>
              <w:rPr>
                <w:rFonts w:eastAsiaTheme="minorHAnsi"/>
                <w:sz w:val="24"/>
                <w:szCs w:val="24"/>
                <w:lang w:eastAsia="en-US"/>
              </w:rPr>
            </w:pPr>
          </w:p>
          <w:p w14:paraId="7D8B62CC" w14:textId="77777777" w:rsidR="005C008B" w:rsidRPr="001B174C" w:rsidRDefault="005C008B" w:rsidP="00DC3934">
            <w:pPr>
              <w:spacing w:line="240" w:lineRule="auto"/>
              <w:ind w:firstLine="0"/>
              <w:jc w:val="left"/>
              <w:rPr>
                <w:rFonts w:eastAsiaTheme="minorHAnsi"/>
                <w:sz w:val="24"/>
                <w:szCs w:val="24"/>
                <w:lang w:eastAsia="en-US"/>
              </w:rPr>
            </w:pPr>
          </w:p>
          <w:p w14:paraId="675A3381" w14:textId="77777777" w:rsidR="005C008B" w:rsidRPr="001B174C" w:rsidRDefault="005C008B" w:rsidP="00DC3934">
            <w:pPr>
              <w:spacing w:line="240" w:lineRule="auto"/>
              <w:ind w:firstLine="0"/>
              <w:jc w:val="left"/>
              <w:rPr>
                <w:rFonts w:eastAsiaTheme="minorHAnsi"/>
                <w:sz w:val="24"/>
                <w:szCs w:val="24"/>
                <w:lang w:eastAsia="en-US"/>
              </w:rPr>
            </w:pPr>
          </w:p>
          <w:p w14:paraId="0A76BE66" w14:textId="77777777" w:rsidR="005C008B" w:rsidRPr="001B174C" w:rsidRDefault="005C008B" w:rsidP="00DC3934">
            <w:pPr>
              <w:spacing w:line="240" w:lineRule="auto"/>
              <w:ind w:firstLine="0"/>
              <w:jc w:val="left"/>
              <w:rPr>
                <w:rFonts w:eastAsiaTheme="minorHAnsi"/>
                <w:sz w:val="24"/>
                <w:szCs w:val="24"/>
                <w:lang w:eastAsia="en-US"/>
              </w:rPr>
            </w:pPr>
          </w:p>
          <w:p w14:paraId="0872FD10" w14:textId="77777777" w:rsidR="005C008B" w:rsidRPr="001B174C" w:rsidRDefault="005C008B" w:rsidP="00DC3934">
            <w:pPr>
              <w:spacing w:line="240" w:lineRule="auto"/>
              <w:ind w:firstLine="0"/>
              <w:jc w:val="left"/>
              <w:rPr>
                <w:rFonts w:eastAsiaTheme="minorHAnsi"/>
                <w:sz w:val="24"/>
                <w:szCs w:val="24"/>
                <w:lang w:eastAsia="en-US"/>
              </w:rPr>
            </w:pPr>
          </w:p>
          <w:p w14:paraId="3E631685" w14:textId="77777777" w:rsidR="005C008B" w:rsidRPr="001B174C" w:rsidRDefault="005C008B" w:rsidP="00DC3934">
            <w:pPr>
              <w:spacing w:line="240" w:lineRule="auto"/>
              <w:ind w:firstLine="0"/>
              <w:jc w:val="left"/>
              <w:rPr>
                <w:rFonts w:eastAsiaTheme="minorHAnsi"/>
                <w:sz w:val="24"/>
                <w:szCs w:val="24"/>
                <w:lang w:eastAsia="en-US"/>
              </w:rPr>
            </w:pPr>
          </w:p>
          <w:p w14:paraId="7A63BFA2" w14:textId="77777777" w:rsidR="005C008B" w:rsidRPr="001B174C" w:rsidRDefault="005C008B" w:rsidP="00DC3934">
            <w:pPr>
              <w:spacing w:line="240" w:lineRule="auto"/>
              <w:ind w:firstLine="0"/>
              <w:jc w:val="left"/>
              <w:rPr>
                <w:rFonts w:eastAsiaTheme="minorHAnsi"/>
                <w:sz w:val="24"/>
                <w:szCs w:val="24"/>
                <w:lang w:eastAsia="en-US"/>
              </w:rPr>
            </w:pPr>
          </w:p>
          <w:p w14:paraId="5FBBA974" w14:textId="77777777" w:rsidR="005C008B" w:rsidRPr="001B174C" w:rsidRDefault="005C008B" w:rsidP="00DC3934">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02</w:t>
            </w:r>
          </w:p>
        </w:tc>
        <w:tc>
          <w:tcPr>
            <w:tcW w:w="1884" w:type="dxa"/>
            <w:tcBorders>
              <w:top w:val="single" w:sz="4" w:space="0" w:color="auto"/>
              <w:left w:val="nil"/>
              <w:bottom w:val="single" w:sz="4" w:space="0" w:color="auto"/>
              <w:right w:val="single" w:sz="4" w:space="0" w:color="auto"/>
            </w:tcBorders>
            <w:shd w:val="clear" w:color="auto" w:fill="auto"/>
            <w:vAlign w:val="bottom"/>
          </w:tcPr>
          <w:p w14:paraId="3D60ADDE" w14:textId="77777777" w:rsidR="005C008B" w:rsidRPr="001B174C" w:rsidRDefault="005C008B" w:rsidP="00DC3934">
            <w:pPr>
              <w:spacing w:line="240" w:lineRule="auto"/>
              <w:ind w:firstLine="0"/>
              <w:jc w:val="center"/>
              <w:rPr>
                <w:rFonts w:eastAsiaTheme="minorHAnsi"/>
                <w:sz w:val="24"/>
                <w:szCs w:val="24"/>
                <w:lang w:eastAsia="en-US"/>
              </w:rPr>
            </w:pPr>
          </w:p>
          <w:p w14:paraId="40FAF89D" w14:textId="77777777" w:rsidR="005C008B" w:rsidRPr="001B174C" w:rsidRDefault="005C008B" w:rsidP="00DC3934">
            <w:pPr>
              <w:spacing w:line="240" w:lineRule="auto"/>
              <w:ind w:firstLine="0"/>
              <w:jc w:val="center"/>
              <w:rPr>
                <w:rFonts w:eastAsiaTheme="minorHAnsi"/>
                <w:sz w:val="24"/>
                <w:szCs w:val="24"/>
                <w:lang w:eastAsia="en-US"/>
              </w:rPr>
            </w:pPr>
          </w:p>
          <w:p w14:paraId="77206624" w14:textId="77777777" w:rsidR="005C008B" w:rsidRPr="001B174C" w:rsidRDefault="005C008B" w:rsidP="00DC3934">
            <w:pPr>
              <w:spacing w:line="240" w:lineRule="auto"/>
              <w:ind w:firstLine="0"/>
              <w:jc w:val="center"/>
              <w:rPr>
                <w:rFonts w:eastAsiaTheme="minorHAnsi"/>
                <w:sz w:val="24"/>
                <w:szCs w:val="24"/>
                <w:lang w:eastAsia="en-US"/>
              </w:rPr>
            </w:pPr>
          </w:p>
          <w:p w14:paraId="30FB5B61" w14:textId="77777777" w:rsidR="005C008B" w:rsidRPr="001B174C" w:rsidRDefault="005C008B" w:rsidP="00DC3934">
            <w:pPr>
              <w:spacing w:line="240" w:lineRule="auto"/>
              <w:ind w:firstLine="0"/>
              <w:jc w:val="center"/>
              <w:rPr>
                <w:rFonts w:eastAsiaTheme="minorHAnsi"/>
                <w:sz w:val="24"/>
                <w:szCs w:val="24"/>
                <w:lang w:eastAsia="en-US"/>
              </w:rPr>
            </w:pPr>
          </w:p>
          <w:p w14:paraId="35ED6C15" w14:textId="77777777" w:rsidR="005C008B" w:rsidRPr="001B174C" w:rsidRDefault="005C008B" w:rsidP="00DC3934">
            <w:pPr>
              <w:spacing w:line="240" w:lineRule="auto"/>
              <w:ind w:firstLine="0"/>
              <w:jc w:val="center"/>
              <w:rPr>
                <w:rFonts w:eastAsiaTheme="minorHAnsi"/>
                <w:sz w:val="24"/>
                <w:szCs w:val="24"/>
                <w:lang w:eastAsia="en-US"/>
              </w:rPr>
            </w:pPr>
          </w:p>
          <w:p w14:paraId="70584548" w14:textId="77777777" w:rsidR="005C008B" w:rsidRPr="001B174C" w:rsidRDefault="005C008B" w:rsidP="00DC3934">
            <w:pPr>
              <w:spacing w:line="240" w:lineRule="auto"/>
              <w:ind w:firstLine="0"/>
              <w:jc w:val="center"/>
              <w:rPr>
                <w:rFonts w:eastAsiaTheme="minorHAnsi"/>
                <w:sz w:val="24"/>
                <w:szCs w:val="24"/>
                <w:lang w:eastAsia="en-US"/>
              </w:rPr>
            </w:pPr>
          </w:p>
          <w:p w14:paraId="0566CB54" w14:textId="77777777" w:rsidR="005C008B" w:rsidRPr="001B174C" w:rsidRDefault="005C008B" w:rsidP="00DC3934">
            <w:pPr>
              <w:spacing w:line="240" w:lineRule="auto"/>
              <w:ind w:firstLine="0"/>
              <w:jc w:val="center"/>
              <w:rPr>
                <w:rFonts w:eastAsiaTheme="minorHAnsi"/>
                <w:sz w:val="24"/>
                <w:szCs w:val="24"/>
                <w:lang w:eastAsia="en-US"/>
              </w:rPr>
            </w:pPr>
          </w:p>
          <w:p w14:paraId="539305D8" w14:textId="77777777" w:rsidR="005C008B" w:rsidRPr="001B174C" w:rsidRDefault="005C008B" w:rsidP="00DC3934">
            <w:pPr>
              <w:spacing w:line="240" w:lineRule="auto"/>
              <w:ind w:firstLine="0"/>
              <w:jc w:val="center"/>
              <w:rPr>
                <w:rFonts w:eastAsiaTheme="minorHAnsi"/>
                <w:sz w:val="24"/>
                <w:szCs w:val="24"/>
                <w:lang w:eastAsia="en-US"/>
              </w:rPr>
            </w:pPr>
          </w:p>
          <w:p w14:paraId="4A540F60" w14:textId="77777777" w:rsidR="005C008B" w:rsidRPr="001B174C" w:rsidRDefault="005C008B" w:rsidP="00DC3934">
            <w:pPr>
              <w:spacing w:line="240" w:lineRule="auto"/>
              <w:ind w:firstLine="0"/>
              <w:jc w:val="center"/>
              <w:rPr>
                <w:rFonts w:eastAsiaTheme="minorHAnsi"/>
                <w:sz w:val="24"/>
                <w:szCs w:val="24"/>
                <w:lang w:eastAsia="en-US"/>
              </w:rPr>
            </w:pPr>
          </w:p>
          <w:p w14:paraId="15DEC2E6" w14:textId="77777777" w:rsidR="005C008B" w:rsidRPr="001B174C" w:rsidRDefault="005C008B" w:rsidP="00DC3934">
            <w:pPr>
              <w:spacing w:line="240" w:lineRule="auto"/>
              <w:ind w:firstLine="0"/>
              <w:jc w:val="center"/>
              <w:rPr>
                <w:rFonts w:eastAsiaTheme="minorHAnsi"/>
                <w:sz w:val="24"/>
                <w:szCs w:val="24"/>
                <w:lang w:eastAsia="en-US"/>
              </w:rPr>
            </w:pPr>
          </w:p>
          <w:p w14:paraId="1DE7B00C" w14:textId="77777777" w:rsidR="005C008B" w:rsidRPr="001B174C" w:rsidRDefault="005C008B" w:rsidP="00DC3934">
            <w:pPr>
              <w:spacing w:line="240" w:lineRule="auto"/>
              <w:ind w:firstLine="0"/>
              <w:jc w:val="center"/>
              <w:rPr>
                <w:rFonts w:eastAsiaTheme="minorHAnsi"/>
                <w:sz w:val="24"/>
                <w:szCs w:val="24"/>
                <w:lang w:eastAsia="en-US"/>
              </w:rPr>
            </w:pPr>
          </w:p>
          <w:p w14:paraId="5C598291" w14:textId="77777777" w:rsidR="005C008B" w:rsidRPr="001B174C" w:rsidRDefault="005C008B" w:rsidP="00DC3934">
            <w:pPr>
              <w:spacing w:line="240" w:lineRule="auto"/>
              <w:ind w:firstLine="0"/>
              <w:jc w:val="center"/>
              <w:rPr>
                <w:rFonts w:eastAsiaTheme="minorHAnsi"/>
                <w:sz w:val="24"/>
                <w:szCs w:val="24"/>
                <w:lang w:eastAsia="en-US"/>
              </w:rPr>
            </w:pPr>
          </w:p>
          <w:p w14:paraId="70F2D614" w14:textId="77777777" w:rsidR="005C008B" w:rsidRPr="001B174C" w:rsidRDefault="005C008B" w:rsidP="00DC3934">
            <w:pPr>
              <w:spacing w:line="240" w:lineRule="auto"/>
              <w:ind w:firstLine="0"/>
              <w:jc w:val="center"/>
              <w:rPr>
                <w:rFonts w:eastAsiaTheme="minorHAnsi"/>
                <w:sz w:val="24"/>
                <w:szCs w:val="24"/>
                <w:lang w:eastAsia="en-US"/>
              </w:rPr>
            </w:pPr>
          </w:p>
          <w:p w14:paraId="2F0BC290" w14:textId="77777777" w:rsidR="005C008B" w:rsidRPr="001B174C" w:rsidRDefault="005C008B" w:rsidP="00DC3934">
            <w:pPr>
              <w:spacing w:line="240" w:lineRule="auto"/>
              <w:ind w:firstLine="0"/>
              <w:jc w:val="center"/>
              <w:rPr>
                <w:rFonts w:eastAsiaTheme="minorHAnsi"/>
                <w:sz w:val="24"/>
                <w:szCs w:val="24"/>
                <w:lang w:eastAsia="en-US"/>
              </w:rPr>
            </w:pPr>
          </w:p>
          <w:p w14:paraId="7133ED8B" w14:textId="77777777" w:rsidR="005C008B" w:rsidRPr="001B174C" w:rsidRDefault="005C008B" w:rsidP="00DC3934">
            <w:pPr>
              <w:spacing w:line="240" w:lineRule="auto"/>
              <w:ind w:firstLine="0"/>
              <w:jc w:val="center"/>
              <w:rPr>
                <w:rFonts w:eastAsiaTheme="minorHAnsi"/>
                <w:sz w:val="24"/>
                <w:szCs w:val="24"/>
                <w:lang w:eastAsia="en-US"/>
              </w:rPr>
            </w:pPr>
          </w:p>
          <w:p w14:paraId="702CE887" w14:textId="77777777" w:rsidR="005C008B" w:rsidRPr="001B174C" w:rsidRDefault="005C008B" w:rsidP="00DC3934">
            <w:pPr>
              <w:spacing w:line="240" w:lineRule="auto"/>
              <w:ind w:firstLine="0"/>
              <w:jc w:val="center"/>
              <w:rPr>
                <w:rFonts w:eastAsiaTheme="minorHAnsi"/>
                <w:sz w:val="24"/>
                <w:szCs w:val="24"/>
                <w:lang w:eastAsia="en-US"/>
              </w:rPr>
            </w:pPr>
          </w:p>
          <w:p w14:paraId="05E166C7" w14:textId="77777777" w:rsidR="005C008B" w:rsidRPr="001B174C" w:rsidRDefault="005C008B" w:rsidP="00DC3934">
            <w:pPr>
              <w:spacing w:line="240" w:lineRule="auto"/>
              <w:ind w:firstLine="0"/>
              <w:jc w:val="center"/>
              <w:rPr>
                <w:rFonts w:eastAsiaTheme="minorHAnsi"/>
                <w:sz w:val="24"/>
                <w:szCs w:val="24"/>
                <w:lang w:eastAsia="en-US"/>
              </w:rPr>
            </w:pPr>
          </w:p>
          <w:p w14:paraId="33308AC7" w14:textId="77777777" w:rsidR="005C008B" w:rsidRPr="001B174C" w:rsidRDefault="005C008B" w:rsidP="00DC3934">
            <w:pPr>
              <w:spacing w:line="240" w:lineRule="auto"/>
              <w:ind w:firstLine="0"/>
              <w:jc w:val="center"/>
              <w:rPr>
                <w:rFonts w:eastAsiaTheme="minorHAnsi"/>
                <w:sz w:val="24"/>
                <w:szCs w:val="24"/>
                <w:lang w:eastAsia="en-US"/>
              </w:rPr>
            </w:pPr>
          </w:p>
          <w:p w14:paraId="6848CDC1" w14:textId="77777777" w:rsidR="005C008B" w:rsidRPr="001B174C" w:rsidRDefault="005C008B" w:rsidP="00DC3934">
            <w:pPr>
              <w:spacing w:line="240" w:lineRule="auto"/>
              <w:ind w:firstLine="0"/>
              <w:jc w:val="center"/>
              <w:rPr>
                <w:rFonts w:eastAsiaTheme="minorHAnsi"/>
                <w:sz w:val="24"/>
                <w:szCs w:val="24"/>
                <w:lang w:eastAsia="en-US"/>
              </w:rPr>
            </w:pPr>
          </w:p>
          <w:p w14:paraId="4C0A60AB" w14:textId="77777777" w:rsidR="005C008B" w:rsidRPr="001B174C" w:rsidRDefault="005C008B" w:rsidP="00DC3934">
            <w:pPr>
              <w:spacing w:line="240" w:lineRule="auto"/>
              <w:ind w:firstLine="0"/>
              <w:jc w:val="center"/>
              <w:rPr>
                <w:rFonts w:eastAsiaTheme="minorHAnsi"/>
                <w:sz w:val="24"/>
                <w:szCs w:val="24"/>
                <w:lang w:eastAsia="en-US"/>
              </w:rPr>
            </w:pPr>
          </w:p>
          <w:p w14:paraId="452B6E1E" w14:textId="77777777" w:rsidR="005C008B" w:rsidRPr="001B174C" w:rsidRDefault="005C008B" w:rsidP="00DC3934">
            <w:pPr>
              <w:spacing w:line="240" w:lineRule="auto"/>
              <w:ind w:firstLine="0"/>
              <w:jc w:val="left"/>
              <w:rPr>
                <w:rFonts w:eastAsiaTheme="minorHAnsi"/>
                <w:sz w:val="24"/>
                <w:szCs w:val="24"/>
                <w:lang w:eastAsia="en-US"/>
              </w:rPr>
            </w:pPr>
          </w:p>
          <w:p w14:paraId="2E2C4140" w14:textId="77777777" w:rsidR="005C008B" w:rsidRPr="001B174C" w:rsidRDefault="005C008B" w:rsidP="00DC3934">
            <w:pPr>
              <w:spacing w:line="240" w:lineRule="auto"/>
              <w:ind w:firstLine="0"/>
              <w:jc w:val="left"/>
              <w:rPr>
                <w:rFonts w:eastAsiaTheme="minorHAnsi"/>
                <w:sz w:val="24"/>
                <w:szCs w:val="24"/>
                <w:lang w:eastAsia="en-US"/>
              </w:rPr>
            </w:pPr>
          </w:p>
          <w:p w14:paraId="72D0119C" w14:textId="77777777" w:rsidR="005C008B" w:rsidRPr="001B174C" w:rsidRDefault="005C008B" w:rsidP="00DC3934">
            <w:pPr>
              <w:spacing w:line="240" w:lineRule="auto"/>
              <w:ind w:firstLine="0"/>
              <w:jc w:val="left"/>
              <w:rPr>
                <w:rFonts w:eastAsiaTheme="minorHAnsi"/>
                <w:sz w:val="24"/>
                <w:szCs w:val="24"/>
                <w:lang w:eastAsia="en-US"/>
              </w:rPr>
            </w:pPr>
            <w:r w:rsidRPr="001B174C">
              <w:rPr>
                <w:rFonts w:eastAsiaTheme="minorHAnsi"/>
                <w:sz w:val="24"/>
                <w:szCs w:val="24"/>
                <w:lang w:eastAsia="en-US"/>
              </w:rPr>
              <w:t>00 0 00 71031</w:t>
            </w:r>
          </w:p>
        </w:tc>
        <w:tc>
          <w:tcPr>
            <w:tcW w:w="1145" w:type="dxa"/>
            <w:tcBorders>
              <w:top w:val="single" w:sz="4" w:space="0" w:color="auto"/>
              <w:left w:val="nil"/>
              <w:bottom w:val="single" w:sz="4" w:space="0" w:color="auto"/>
              <w:right w:val="single" w:sz="4" w:space="0" w:color="auto"/>
            </w:tcBorders>
            <w:shd w:val="clear" w:color="auto" w:fill="auto"/>
            <w:vAlign w:val="bottom"/>
          </w:tcPr>
          <w:p w14:paraId="334073F3" w14:textId="77777777" w:rsidR="005C008B" w:rsidRPr="001B174C" w:rsidRDefault="005C008B" w:rsidP="00DC3934">
            <w:pPr>
              <w:spacing w:line="240" w:lineRule="auto"/>
              <w:ind w:firstLine="0"/>
              <w:jc w:val="left"/>
              <w:rPr>
                <w:rFonts w:eastAsiaTheme="minorHAnsi"/>
                <w:sz w:val="24"/>
                <w:szCs w:val="24"/>
                <w:lang w:eastAsia="en-US"/>
              </w:rPr>
            </w:pPr>
          </w:p>
        </w:tc>
        <w:tc>
          <w:tcPr>
            <w:tcW w:w="1548" w:type="dxa"/>
            <w:tcBorders>
              <w:top w:val="single" w:sz="4" w:space="0" w:color="auto"/>
              <w:left w:val="nil"/>
              <w:bottom w:val="single" w:sz="4" w:space="0" w:color="auto"/>
              <w:right w:val="single" w:sz="4" w:space="0" w:color="auto"/>
            </w:tcBorders>
            <w:shd w:val="clear" w:color="auto" w:fill="auto"/>
            <w:vAlign w:val="bottom"/>
          </w:tcPr>
          <w:p w14:paraId="4AAD08DE" w14:textId="77777777" w:rsidR="005C008B" w:rsidRPr="001B174C" w:rsidRDefault="005C008B" w:rsidP="00DC3934">
            <w:pPr>
              <w:spacing w:line="240" w:lineRule="auto"/>
              <w:ind w:firstLine="0"/>
              <w:jc w:val="center"/>
              <w:rPr>
                <w:rFonts w:eastAsiaTheme="minorHAnsi"/>
                <w:sz w:val="24"/>
                <w:szCs w:val="24"/>
                <w:lang w:eastAsia="en-US"/>
              </w:rPr>
            </w:pPr>
          </w:p>
          <w:p w14:paraId="6B3A1373" w14:textId="77777777" w:rsidR="005C008B" w:rsidRPr="001B174C" w:rsidRDefault="005C008B" w:rsidP="00DC3934">
            <w:pPr>
              <w:spacing w:line="240" w:lineRule="auto"/>
              <w:ind w:firstLine="0"/>
              <w:jc w:val="center"/>
              <w:rPr>
                <w:rFonts w:eastAsiaTheme="minorHAnsi"/>
                <w:sz w:val="24"/>
                <w:szCs w:val="24"/>
                <w:lang w:eastAsia="en-US"/>
              </w:rPr>
            </w:pPr>
          </w:p>
          <w:p w14:paraId="2E0904B6" w14:textId="77777777" w:rsidR="005C008B" w:rsidRPr="001B174C" w:rsidRDefault="005C008B" w:rsidP="00DC3934">
            <w:pPr>
              <w:spacing w:line="240" w:lineRule="auto"/>
              <w:ind w:firstLine="0"/>
              <w:jc w:val="center"/>
              <w:rPr>
                <w:rFonts w:eastAsiaTheme="minorHAnsi"/>
                <w:sz w:val="24"/>
                <w:szCs w:val="24"/>
                <w:lang w:eastAsia="en-US"/>
              </w:rPr>
            </w:pPr>
          </w:p>
          <w:p w14:paraId="2B067D2E" w14:textId="77777777" w:rsidR="005C008B" w:rsidRPr="001B174C" w:rsidRDefault="005C008B" w:rsidP="00DC3934">
            <w:pPr>
              <w:spacing w:line="240" w:lineRule="auto"/>
              <w:ind w:firstLine="0"/>
              <w:jc w:val="center"/>
              <w:rPr>
                <w:rFonts w:eastAsiaTheme="minorHAnsi"/>
                <w:sz w:val="24"/>
                <w:szCs w:val="24"/>
                <w:lang w:eastAsia="en-US"/>
              </w:rPr>
            </w:pPr>
          </w:p>
          <w:p w14:paraId="32FD16FE" w14:textId="77777777" w:rsidR="005C008B" w:rsidRPr="001B174C" w:rsidRDefault="005C008B" w:rsidP="00DC3934">
            <w:pPr>
              <w:spacing w:line="240" w:lineRule="auto"/>
              <w:ind w:firstLine="0"/>
              <w:jc w:val="center"/>
              <w:rPr>
                <w:rFonts w:eastAsiaTheme="minorHAnsi"/>
                <w:sz w:val="24"/>
                <w:szCs w:val="24"/>
                <w:lang w:eastAsia="en-US"/>
              </w:rPr>
            </w:pPr>
          </w:p>
          <w:p w14:paraId="3267DA7A" w14:textId="77777777" w:rsidR="005C008B" w:rsidRPr="001B174C" w:rsidRDefault="005C008B" w:rsidP="00DC3934">
            <w:pPr>
              <w:spacing w:line="240" w:lineRule="auto"/>
              <w:ind w:firstLine="0"/>
              <w:jc w:val="center"/>
              <w:rPr>
                <w:rFonts w:eastAsiaTheme="minorHAnsi"/>
                <w:sz w:val="24"/>
                <w:szCs w:val="24"/>
                <w:lang w:eastAsia="en-US"/>
              </w:rPr>
            </w:pPr>
          </w:p>
          <w:p w14:paraId="553549BE" w14:textId="77777777" w:rsidR="005C008B" w:rsidRPr="001B174C" w:rsidRDefault="005C008B" w:rsidP="00DC3934">
            <w:pPr>
              <w:spacing w:line="240" w:lineRule="auto"/>
              <w:ind w:firstLine="0"/>
              <w:jc w:val="center"/>
              <w:rPr>
                <w:rFonts w:eastAsiaTheme="minorHAnsi"/>
                <w:sz w:val="24"/>
                <w:szCs w:val="24"/>
                <w:lang w:eastAsia="en-US"/>
              </w:rPr>
            </w:pPr>
          </w:p>
          <w:p w14:paraId="785AEC8A" w14:textId="77777777" w:rsidR="005C008B" w:rsidRPr="001B174C" w:rsidRDefault="005C008B" w:rsidP="00DC3934">
            <w:pPr>
              <w:spacing w:line="240" w:lineRule="auto"/>
              <w:ind w:firstLine="0"/>
              <w:jc w:val="center"/>
              <w:rPr>
                <w:rFonts w:eastAsiaTheme="minorHAnsi"/>
                <w:sz w:val="24"/>
                <w:szCs w:val="24"/>
                <w:lang w:eastAsia="en-US"/>
              </w:rPr>
            </w:pPr>
          </w:p>
          <w:p w14:paraId="53316743" w14:textId="77777777" w:rsidR="005C008B" w:rsidRPr="001B174C" w:rsidRDefault="005C008B" w:rsidP="00DC3934">
            <w:pPr>
              <w:spacing w:line="240" w:lineRule="auto"/>
              <w:ind w:firstLine="0"/>
              <w:jc w:val="center"/>
              <w:rPr>
                <w:rFonts w:eastAsiaTheme="minorHAnsi"/>
                <w:sz w:val="24"/>
                <w:szCs w:val="24"/>
                <w:lang w:eastAsia="en-US"/>
              </w:rPr>
            </w:pPr>
          </w:p>
          <w:p w14:paraId="29535C5E" w14:textId="77777777" w:rsidR="005C008B" w:rsidRPr="001B174C" w:rsidRDefault="005C008B" w:rsidP="00DC3934">
            <w:pPr>
              <w:spacing w:line="240" w:lineRule="auto"/>
              <w:ind w:firstLine="0"/>
              <w:jc w:val="center"/>
              <w:rPr>
                <w:rFonts w:eastAsiaTheme="minorHAnsi"/>
                <w:sz w:val="24"/>
                <w:szCs w:val="24"/>
                <w:lang w:eastAsia="en-US"/>
              </w:rPr>
            </w:pPr>
          </w:p>
          <w:p w14:paraId="7E0B529E" w14:textId="77777777" w:rsidR="005C008B" w:rsidRPr="001B174C" w:rsidRDefault="005C008B" w:rsidP="00DC3934">
            <w:pPr>
              <w:spacing w:line="240" w:lineRule="auto"/>
              <w:ind w:firstLine="0"/>
              <w:jc w:val="center"/>
              <w:rPr>
                <w:rFonts w:eastAsiaTheme="minorHAnsi"/>
                <w:sz w:val="24"/>
                <w:szCs w:val="24"/>
                <w:lang w:eastAsia="en-US"/>
              </w:rPr>
            </w:pPr>
          </w:p>
          <w:p w14:paraId="136D7AC0" w14:textId="77777777" w:rsidR="005C008B" w:rsidRPr="001B174C" w:rsidRDefault="005C008B" w:rsidP="00DC3934">
            <w:pPr>
              <w:spacing w:line="240" w:lineRule="auto"/>
              <w:ind w:firstLine="0"/>
              <w:jc w:val="center"/>
              <w:rPr>
                <w:rFonts w:eastAsiaTheme="minorHAnsi"/>
                <w:sz w:val="24"/>
                <w:szCs w:val="24"/>
                <w:lang w:eastAsia="en-US"/>
              </w:rPr>
            </w:pPr>
          </w:p>
          <w:p w14:paraId="6A0ADB42" w14:textId="77777777" w:rsidR="005C008B" w:rsidRPr="001B174C" w:rsidRDefault="005C008B" w:rsidP="00DC3934">
            <w:pPr>
              <w:spacing w:line="240" w:lineRule="auto"/>
              <w:ind w:firstLine="0"/>
              <w:jc w:val="center"/>
              <w:rPr>
                <w:rFonts w:eastAsiaTheme="minorHAnsi"/>
                <w:sz w:val="24"/>
                <w:szCs w:val="24"/>
                <w:lang w:eastAsia="en-US"/>
              </w:rPr>
            </w:pPr>
          </w:p>
          <w:p w14:paraId="3D8A6611" w14:textId="77777777" w:rsidR="005C008B" w:rsidRPr="001B174C" w:rsidRDefault="005C008B" w:rsidP="00DC3934">
            <w:pPr>
              <w:spacing w:line="240" w:lineRule="auto"/>
              <w:ind w:firstLine="0"/>
              <w:jc w:val="center"/>
              <w:rPr>
                <w:rFonts w:eastAsiaTheme="minorHAnsi"/>
                <w:sz w:val="24"/>
                <w:szCs w:val="24"/>
                <w:lang w:eastAsia="en-US"/>
              </w:rPr>
            </w:pPr>
          </w:p>
          <w:p w14:paraId="017A7405" w14:textId="77777777" w:rsidR="005C008B" w:rsidRPr="001B174C" w:rsidRDefault="005C008B" w:rsidP="00DC3934">
            <w:pPr>
              <w:spacing w:line="240" w:lineRule="auto"/>
              <w:ind w:firstLine="0"/>
              <w:jc w:val="center"/>
              <w:rPr>
                <w:rFonts w:eastAsiaTheme="minorHAnsi"/>
                <w:sz w:val="24"/>
                <w:szCs w:val="24"/>
                <w:lang w:eastAsia="en-US"/>
              </w:rPr>
            </w:pPr>
          </w:p>
          <w:p w14:paraId="51C18F20" w14:textId="77777777" w:rsidR="005C008B" w:rsidRPr="001B174C" w:rsidRDefault="005C008B" w:rsidP="00DC3934">
            <w:pPr>
              <w:spacing w:line="240" w:lineRule="auto"/>
              <w:ind w:firstLine="0"/>
              <w:jc w:val="center"/>
              <w:rPr>
                <w:rFonts w:eastAsiaTheme="minorHAnsi"/>
                <w:sz w:val="24"/>
                <w:szCs w:val="24"/>
                <w:lang w:eastAsia="en-US"/>
              </w:rPr>
            </w:pPr>
          </w:p>
          <w:p w14:paraId="099C9805" w14:textId="77777777" w:rsidR="005C008B" w:rsidRPr="001B174C" w:rsidRDefault="005C008B" w:rsidP="00DC3934">
            <w:pPr>
              <w:spacing w:line="240" w:lineRule="auto"/>
              <w:ind w:firstLine="0"/>
              <w:jc w:val="center"/>
              <w:rPr>
                <w:rFonts w:eastAsiaTheme="minorHAnsi"/>
                <w:sz w:val="24"/>
                <w:szCs w:val="24"/>
                <w:lang w:eastAsia="en-US"/>
              </w:rPr>
            </w:pPr>
          </w:p>
          <w:p w14:paraId="5780AB24" w14:textId="77777777" w:rsidR="005C008B" w:rsidRPr="001B174C" w:rsidRDefault="005C008B" w:rsidP="00DC3934">
            <w:pPr>
              <w:spacing w:line="240" w:lineRule="auto"/>
              <w:ind w:firstLine="0"/>
              <w:jc w:val="center"/>
              <w:rPr>
                <w:rFonts w:eastAsiaTheme="minorHAnsi"/>
                <w:sz w:val="24"/>
                <w:szCs w:val="24"/>
                <w:lang w:eastAsia="en-US"/>
              </w:rPr>
            </w:pPr>
          </w:p>
          <w:p w14:paraId="7E326E2C" w14:textId="77777777" w:rsidR="005C008B" w:rsidRPr="001B174C" w:rsidRDefault="005C008B" w:rsidP="00DC3934">
            <w:pPr>
              <w:spacing w:line="240" w:lineRule="auto"/>
              <w:ind w:firstLine="0"/>
              <w:jc w:val="center"/>
              <w:rPr>
                <w:rFonts w:eastAsiaTheme="minorHAnsi"/>
                <w:sz w:val="24"/>
                <w:szCs w:val="24"/>
                <w:lang w:eastAsia="en-US"/>
              </w:rPr>
            </w:pPr>
          </w:p>
          <w:p w14:paraId="6FB995FA" w14:textId="77777777" w:rsidR="005C008B" w:rsidRPr="001B174C" w:rsidRDefault="005C008B" w:rsidP="00DC3934">
            <w:pPr>
              <w:spacing w:line="240" w:lineRule="auto"/>
              <w:ind w:firstLine="0"/>
              <w:jc w:val="center"/>
              <w:rPr>
                <w:rFonts w:eastAsiaTheme="minorHAnsi"/>
                <w:sz w:val="24"/>
                <w:szCs w:val="24"/>
                <w:lang w:eastAsia="en-US"/>
              </w:rPr>
            </w:pPr>
          </w:p>
          <w:p w14:paraId="3DBB8BBC" w14:textId="77777777" w:rsidR="005C008B" w:rsidRPr="001B174C" w:rsidRDefault="005C008B" w:rsidP="00DC3934">
            <w:pPr>
              <w:spacing w:line="240" w:lineRule="auto"/>
              <w:ind w:firstLine="0"/>
              <w:jc w:val="left"/>
              <w:rPr>
                <w:rFonts w:eastAsiaTheme="minorHAnsi"/>
                <w:sz w:val="24"/>
                <w:szCs w:val="24"/>
                <w:lang w:eastAsia="en-US"/>
              </w:rPr>
            </w:pPr>
          </w:p>
          <w:p w14:paraId="5EEC8522" w14:textId="77777777" w:rsidR="005C008B" w:rsidRPr="001B174C" w:rsidRDefault="005C008B" w:rsidP="00DC3934">
            <w:pPr>
              <w:spacing w:line="240" w:lineRule="auto"/>
              <w:ind w:firstLine="0"/>
              <w:jc w:val="left"/>
              <w:rPr>
                <w:rFonts w:eastAsiaTheme="minorHAnsi"/>
                <w:sz w:val="24"/>
                <w:szCs w:val="24"/>
                <w:lang w:eastAsia="en-US"/>
              </w:rPr>
            </w:pPr>
          </w:p>
          <w:p w14:paraId="32BC6163" w14:textId="77777777" w:rsidR="005C008B" w:rsidRPr="001B174C" w:rsidRDefault="005C008B" w:rsidP="00DC3934">
            <w:pPr>
              <w:spacing w:line="240" w:lineRule="auto"/>
              <w:ind w:firstLine="0"/>
              <w:jc w:val="left"/>
              <w:rPr>
                <w:rFonts w:eastAsiaTheme="minorHAnsi"/>
                <w:sz w:val="24"/>
                <w:szCs w:val="24"/>
                <w:lang w:eastAsia="en-US"/>
              </w:rPr>
            </w:pPr>
            <w:r w:rsidRPr="001B174C">
              <w:rPr>
                <w:rFonts w:eastAsiaTheme="minorHAnsi"/>
                <w:sz w:val="24"/>
                <w:szCs w:val="24"/>
                <w:lang w:eastAsia="en-US"/>
              </w:rPr>
              <w:t>5734,5</w:t>
            </w:r>
          </w:p>
        </w:tc>
      </w:tr>
      <w:tr w:rsidR="005C008B" w:rsidRPr="001B174C" w14:paraId="54691EC4" w14:textId="77777777" w:rsidTr="00DC3934">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58A82D48" w14:textId="77777777" w:rsidR="005C008B" w:rsidRPr="001B174C" w:rsidRDefault="005C008B" w:rsidP="00DC3934">
            <w:pPr>
              <w:spacing w:line="240" w:lineRule="auto"/>
              <w:ind w:firstLine="0"/>
              <w:jc w:val="left"/>
              <w:rPr>
                <w:rFonts w:eastAsiaTheme="minorHAnsi"/>
                <w:sz w:val="24"/>
                <w:szCs w:val="24"/>
                <w:lang w:eastAsia="en-US"/>
              </w:rPr>
            </w:pPr>
            <w:r w:rsidRPr="001B174C">
              <w:rPr>
                <w:rFonts w:eastAsiaTheme="minorHAnsi"/>
                <w:sz w:val="24"/>
                <w:szCs w:val="24"/>
                <w:lang w:eastAsia="en-US"/>
              </w:rPr>
              <w:t>Субсидии бюджетным учреждениям на иные цели</w:t>
            </w:r>
          </w:p>
        </w:tc>
        <w:tc>
          <w:tcPr>
            <w:tcW w:w="1183" w:type="dxa"/>
            <w:shd w:val="clear" w:color="auto" w:fill="auto"/>
            <w:vAlign w:val="bottom"/>
          </w:tcPr>
          <w:p w14:paraId="46DE1546" w14:textId="77777777" w:rsidR="005C008B" w:rsidRPr="001B174C" w:rsidRDefault="005C008B" w:rsidP="00DC3934">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07</w:t>
            </w:r>
          </w:p>
        </w:tc>
        <w:tc>
          <w:tcPr>
            <w:tcW w:w="1227" w:type="dxa"/>
            <w:shd w:val="clear" w:color="auto" w:fill="auto"/>
            <w:vAlign w:val="bottom"/>
          </w:tcPr>
          <w:p w14:paraId="50E2EA68" w14:textId="77777777" w:rsidR="005C008B" w:rsidRPr="001B174C" w:rsidRDefault="005C008B" w:rsidP="00DC3934">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02</w:t>
            </w:r>
          </w:p>
        </w:tc>
        <w:tc>
          <w:tcPr>
            <w:tcW w:w="1884" w:type="dxa"/>
            <w:tcBorders>
              <w:top w:val="single" w:sz="4" w:space="0" w:color="auto"/>
              <w:left w:val="nil"/>
              <w:bottom w:val="single" w:sz="4" w:space="0" w:color="auto"/>
              <w:right w:val="single" w:sz="4" w:space="0" w:color="auto"/>
            </w:tcBorders>
            <w:shd w:val="clear" w:color="auto" w:fill="auto"/>
            <w:vAlign w:val="bottom"/>
          </w:tcPr>
          <w:p w14:paraId="2C4778AA" w14:textId="77777777" w:rsidR="005C008B" w:rsidRPr="001B174C" w:rsidRDefault="005C008B" w:rsidP="00DC3934">
            <w:pPr>
              <w:spacing w:line="240" w:lineRule="auto"/>
              <w:ind w:firstLine="0"/>
              <w:jc w:val="left"/>
              <w:rPr>
                <w:rFonts w:eastAsiaTheme="minorHAnsi"/>
                <w:sz w:val="24"/>
                <w:szCs w:val="24"/>
                <w:lang w:eastAsia="en-US"/>
              </w:rPr>
            </w:pPr>
            <w:r w:rsidRPr="001B174C">
              <w:rPr>
                <w:rFonts w:eastAsiaTheme="minorHAnsi"/>
                <w:sz w:val="24"/>
                <w:szCs w:val="24"/>
                <w:lang w:eastAsia="en-US"/>
              </w:rPr>
              <w:t>00 0 00 71031</w:t>
            </w:r>
          </w:p>
        </w:tc>
        <w:tc>
          <w:tcPr>
            <w:tcW w:w="1145" w:type="dxa"/>
            <w:tcBorders>
              <w:top w:val="single" w:sz="4" w:space="0" w:color="auto"/>
              <w:left w:val="nil"/>
              <w:bottom w:val="single" w:sz="4" w:space="0" w:color="auto"/>
              <w:right w:val="single" w:sz="4" w:space="0" w:color="auto"/>
            </w:tcBorders>
            <w:shd w:val="clear" w:color="auto" w:fill="auto"/>
            <w:vAlign w:val="bottom"/>
          </w:tcPr>
          <w:p w14:paraId="4CECE647" w14:textId="77777777" w:rsidR="005C008B" w:rsidRPr="001B174C" w:rsidRDefault="005C008B" w:rsidP="00DC3934">
            <w:pPr>
              <w:spacing w:line="240" w:lineRule="auto"/>
              <w:ind w:firstLine="0"/>
              <w:jc w:val="left"/>
              <w:rPr>
                <w:rFonts w:eastAsiaTheme="minorHAnsi"/>
                <w:sz w:val="24"/>
                <w:szCs w:val="24"/>
                <w:lang w:eastAsia="en-US"/>
              </w:rPr>
            </w:pPr>
            <w:r w:rsidRPr="001B174C">
              <w:rPr>
                <w:rFonts w:eastAsiaTheme="minorHAnsi"/>
                <w:sz w:val="24"/>
                <w:szCs w:val="24"/>
                <w:lang w:eastAsia="en-US"/>
              </w:rPr>
              <w:t>612</w:t>
            </w:r>
          </w:p>
        </w:tc>
        <w:tc>
          <w:tcPr>
            <w:tcW w:w="1548" w:type="dxa"/>
            <w:tcBorders>
              <w:top w:val="single" w:sz="4" w:space="0" w:color="auto"/>
              <w:left w:val="nil"/>
              <w:bottom w:val="single" w:sz="4" w:space="0" w:color="auto"/>
              <w:right w:val="single" w:sz="4" w:space="0" w:color="auto"/>
            </w:tcBorders>
            <w:shd w:val="clear" w:color="auto" w:fill="auto"/>
            <w:vAlign w:val="bottom"/>
          </w:tcPr>
          <w:p w14:paraId="374B0770" w14:textId="77777777" w:rsidR="005C008B" w:rsidRPr="001B174C" w:rsidRDefault="005C008B" w:rsidP="00DC3934">
            <w:pPr>
              <w:spacing w:line="240" w:lineRule="auto"/>
              <w:ind w:firstLine="0"/>
              <w:jc w:val="left"/>
              <w:rPr>
                <w:rFonts w:eastAsiaTheme="minorHAnsi"/>
                <w:sz w:val="24"/>
                <w:szCs w:val="24"/>
                <w:lang w:eastAsia="en-US"/>
              </w:rPr>
            </w:pPr>
            <w:r w:rsidRPr="001B174C">
              <w:rPr>
                <w:rFonts w:eastAsiaTheme="minorHAnsi"/>
                <w:sz w:val="24"/>
                <w:szCs w:val="24"/>
                <w:lang w:eastAsia="en-US"/>
              </w:rPr>
              <w:t>5734,5</w:t>
            </w:r>
          </w:p>
        </w:tc>
      </w:tr>
      <w:tr w:rsidR="005C008B" w:rsidRPr="001B174C" w14:paraId="316933CB" w14:textId="77777777" w:rsidTr="00DC3934">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5FCE1F31" w14:textId="77777777" w:rsidR="005C008B" w:rsidRPr="001B174C" w:rsidRDefault="005C008B" w:rsidP="00DC3934">
            <w:pPr>
              <w:spacing w:line="240" w:lineRule="auto"/>
              <w:ind w:firstLine="0"/>
              <w:jc w:val="left"/>
              <w:rPr>
                <w:rFonts w:eastAsiaTheme="minorHAnsi"/>
                <w:sz w:val="24"/>
                <w:szCs w:val="24"/>
                <w:lang w:eastAsia="en-US"/>
              </w:rPr>
            </w:pPr>
            <w:r w:rsidRPr="001B174C">
              <w:rPr>
                <w:rFonts w:eastAsiaTheme="minorHAnsi"/>
                <w:sz w:val="24"/>
                <w:szCs w:val="24"/>
                <w:lang w:eastAsia="en-US"/>
              </w:rPr>
              <w:t xml:space="preserve">Межбюджетные </w:t>
            </w:r>
            <w:proofErr w:type="gramStart"/>
            <w:r w:rsidRPr="001B174C">
              <w:rPr>
                <w:rFonts w:eastAsiaTheme="minorHAnsi"/>
                <w:sz w:val="24"/>
                <w:szCs w:val="24"/>
                <w:lang w:eastAsia="en-US"/>
              </w:rPr>
              <w:t xml:space="preserve">трансферты, </w:t>
            </w:r>
            <w:r w:rsidRPr="001B174C">
              <w:rPr>
                <w:sz w:val="24"/>
                <w:szCs w:val="24"/>
              </w:rPr>
              <w:t xml:space="preserve"> бюджету</w:t>
            </w:r>
            <w:proofErr w:type="gramEnd"/>
            <w:r w:rsidRPr="001B174C">
              <w:rPr>
                <w:sz w:val="24"/>
                <w:szCs w:val="24"/>
              </w:rPr>
              <w:t xml:space="preserve"> Приаргунскому муниципального округа на обеспечение бесплатным питанием в учебное время обучающихся в 5-11 классах в муниципальных общеобразовательных организациях Забайкальского края детей из многодетных семей на 2026 год</w:t>
            </w:r>
          </w:p>
        </w:tc>
        <w:tc>
          <w:tcPr>
            <w:tcW w:w="1183" w:type="dxa"/>
            <w:shd w:val="clear" w:color="auto" w:fill="auto"/>
            <w:vAlign w:val="bottom"/>
          </w:tcPr>
          <w:p w14:paraId="018F7A6A" w14:textId="77777777" w:rsidR="005C008B" w:rsidRPr="001B174C" w:rsidRDefault="005C008B" w:rsidP="00DC3934">
            <w:pPr>
              <w:spacing w:line="240" w:lineRule="auto"/>
              <w:ind w:firstLine="0"/>
              <w:jc w:val="left"/>
              <w:rPr>
                <w:rFonts w:eastAsiaTheme="minorHAnsi"/>
                <w:sz w:val="24"/>
                <w:szCs w:val="24"/>
                <w:lang w:val="en-US" w:eastAsia="en-US"/>
              </w:rPr>
            </w:pPr>
            <w:r w:rsidRPr="001B174C">
              <w:rPr>
                <w:rFonts w:eastAsiaTheme="minorHAnsi"/>
                <w:sz w:val="24"/>
                <w:szCs w:val="24"/>
                <w:lang w:eastAsia="en-US"/>
              </w:rPr>
              <w:t>07</w:t>
            </w:r>
          </w:p>
        </w:tc>
        <w:tc>
          <w:tcPr>
            <w:tcW w:w="1227" w:type="dxa"/>
            <w:shd w:val="clear" w:color="auto" w:fill="auto"/>
            <w:vAlign w:val="bottom"/>
          </w:tcPr>
          <w:p w14:paraId="7857DF4A" w14:textId="77777777" w:rsidR="005C008B" w:rsidRPr="001B174C" w:rsidRDefault="005C008B" w:rsidP="00DC3934">
            <w:pPr>
              <w:spacing w:line="240" w:lineRule="auto"/>
              <w:ind w:firstLine="0"/>
              <w:jc w:val="left"/>
              <w:rPr>
                <w:rFonts w:eastAsiaTheme="minorHAnsi"/>
                <w:sz w:val="24"/>
                <w:szCs w:val="24"/>
                <w:lang w:val="en-US" w:eastAsia="en-US"/>
              </w:rPr>
            </w:pPr>
            <w:r w:rsidRPr="001B174C">
              <w:rPr>
                <w:rFonts w:eastAsiaTheme="minorHAnsi"/>
                <w:sz w:val="24"/>
                <w:szCs w:val="24"/>
                <w:lang w:eastAsia="en-US"/>
              </w:rPr>
              <w:t>02</w:t>
            </w:r>
          </w:p>
        </w:tc>
        <w:tc>
          <w:tcPr>
            <w:tcW w:w="1884" w:type="dxa"/>
            <w:tcBorders>
              <w:top w:val="single" w:sz="4" w:space="0" w:color="auto"/>
              <w:left w:val="nil"/>
              <w:bottom w:val="single" w:sz="4" w:space="0" w:color="auto"/>
              <w:right w:val="single" w:sz="4" w:space="0" w:color="auto"/>
            </w:tcBorders>
            <w:shd w:val="clear" w:color="auto" w:fill="auto"/>
            <w:vAlign w:val="bottom"/>
          </w:tcPr>
          <w:p w14:paraId="5E1E0F38" w14:textId="77777777" w:rsidR="005C008B" w:rsidRPr="001B174C" w:rsidRDefault="005C008B" w:rsidP="00DC3934">
            <w:pPr>
              <w:spacing w:line="240" w:lineRule="auto"/>
              <w:ind w:firstLine="0"/>
              <w:jc w:val="left"/>
              <w:rPr>
                <w:rFonts w:eastAsiaTheme="minorHAnsi"/>
                <w:sz w:val="24"/>
                <w:szCs w:val="24"/>
                <w:lang w:eastAsia="en-US"/>
              </w:rPr>
            </w:pPr>
            <w:r w:rsidRPr="001B174C">
              <w:rPr>
                <w:rFonts w:eastAsiaTheme="minorHAnsi"/>
                <w:sz w:val="24"/>
                <w:szCs w:val="24"/>
                <w:lang w:eastAsia="en-US"/>
              </w:rPr>
              <w:t>00 0 00 71217</w:t>
            </w:r>
          </w:p>
        </w:tc>
        <w:tc>
          <w:tcPr>
            <w:tcW w:w="1145" w:type="dxa"/>
            <w:tcBorders>
              <w:top w:val="single" w:sz="4" w:space="0" w:color="auto"/>
              <w:left w:val="nil"/>
              <w:bottom w:val="single" w:sz="4" w:space="0" w:color="auto"/>
              <w:right w:val="single" w:sz="4" w:space="0" w:color="auto"/>
            </w:tcBorders>
            <w:shd w:val="clear" w:color="auto" w:fill="auto"/>
            <w:vAlign w:val="bottom"/>
          </w:tcPr>
          <w:p w14:paraId="423ACDF5" w14:textId="77777777" w:rsidR="005C008B" w:rsidRPr="001B174C" w:rsidRDefault="005C008B" w:rsidP="00DC3934">
            <w:pPr>
              <w:spacing w:line="240" w:lineRule="auto"/>
              <w:ind w:firstLine="0"/>
              <w:jc w:val="left"/>
              <w:rPr>
                <w:rFonts w:eastAsiaTheme="minorHAnsi"/>
                <w:sz w:val="24"/>
                <w:szCs w:val="24"/>
                <w:lang w:eastAsia="en-US"/>
              </w:rPr>
            </w:pPr>
          </w:p>
        </w:tc>
        <w:tc>
          <w:tcPr>
            <w:tcW w:w="1548" w:type="dxa"/>
            <w:tcBorders>
              <w:top w:val="single" w:sz="4" w:space="0" w:color="auto"/>
              <w:left w:val="nil"/>
              <w:bottom w:val="single" w:sz="4" w:space="0" w:color="auto"/>
              <w:right w:val="single" w:sz="4" w:space="0" w:color="auto"/>
            </w:tcBorders>
            <w:shd w:val="clear" w:color="auto" w:fill="auto"/>
            <w:vAlign w:val="bottom"/>
          </w:tcPr>
          <w:p w14:paraId="64FBF815" w14:textId="5262C754" w:rsidR="005C008B" w:rsidRPr="001B174C" w:rsidRDefault="00457FCC" w:rsidP="00DC3934">
            <w:pPr>
              <w:spacing w:line="240" w:lineRule="auto"/>
              <w:ind w:firstLine="0"/>
              <w:jc w:val="left"/>
              <w:rPr>
                <w:rFonts w:eastAsiaTheme="minorHAnsi"/>
                <w:sz w:val="24"/>
                <w:szCs w:val="24"/>
                <w:lang w:eastAsia="en-US"/>
              </w:rPr>
            </w:pPr>
            <w:r>
              <w:rPr>
                <w:rFonts w:eastAsiaTheme="minorHAnsi"/>
                <w:sz w:val="24"/>
                <w:szCs w:val="24"/>
                <w:lang w:eastAsia="en-US"/>
              </w:rPr>
              <w:t>6902,1</w:t>
            </w:r>
          </w:p>
        </w:tc>
      </w:tr>
      <w:tr w:rsidR="005C008B" w:rsidRPr="001B174C" w14:paraId="73538F22" w14:textId="77777777" w:rsidTr="00DC3934">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2BF4B762" w14:textId="77777777" w:rsidR="005C008B" w:rsidRPr="001B174C" w:rsidRDefault="005C008B" w:rsidP="00DC3934">
            <w:pPr>
              <w:spacing w:line="240" w:lineRule="auto"/>
              <w:ind w:firstLine="0"/>
              <w:jc w:val="left"/>
              <w:rPr>
                <w:rFonts w:eastAsiaTheme="minorHAnsi"/>
                <w:sz w:val="24"/>
                <w:szCs w:val="24"/>
                <w:lang w:eastAsia="en-US"/>
              </w:rPr>
            </w:pPr>
            <w:r w:rsidRPr="001B174C">
              <w:rPr>
                <w:rFonts w:eastAsia="Calibri"/>
                <w:sz w:val="24"/>
                <w:szCs w:val="24"/>
                <w:lang w:eastAsia="en-US"/>
              </w:rPr>
              <w:t>Субсидии бюджетным учреждениям на иные цели</w:t>
            </w:r>
          </w:p>
        </w:tc>
        <w:tc>
          <w:tcPr>
            <w:tcW w:w="1183" w:type="dxa"/>
            <w:shd w:val="clear" w:color="auto" w:fill="auto"/>
            <w:vAlign w:val="bottom"/>
          </w:tcPr>
          <w:p w14:paraId="662BECC3" w14:textId="77777777" w:rsidR="005C008B" w:rsidRPr="00506D79" w:rsidRDefault="005C008B" w:rsidP="00DC3934">
            <w:pPr>
              <w:spacing w:line="240" w:lineRule="auto"/>
              <w:ind w:firstLine="0"/>
              <w:jc w:val="left"/>
              <w:rPr>
                <w:rFonts w:eastAsiaTheme="minorHAnsi"/>
                <w:sz w:val="24"/>
                <w:szCs w:val="24"/>
                <w:lang w:eastAsia="en-US"/>
              </w:rPr>
            </w:pPr>
          </w:p>
          <w:p w14:paraId="3E26DD97" w14:textId="77777777" w:rsidR="005C008B" w:rsidRPr="00506D79" w:rsidRDefault="005C008B" w:rsidP="00DC3934">
            <w:pPr>
              <w:spacing w:line="240" w:lineRule="auto"/>
              <w:ind w:firstLine="0"/>
              <w:jc w:val="left"/>
              <w:rPr>
                <w:rFonts w:eastAsiaTheme="minorHAnsi"/>
                <w:sz w:val="24"/>
                <w:szCs w:val="24"/>
                <w:lang w:eastAsia="en-US"/>
              </w:rPr>
            </w:pPr>
          </w:p>
          <w:p w14:paraId="740FC125" w14:textId="77777777" w:rsidR="005C008B" w:rsidRPr="001B174C" w:rsidRDefault="005C008B" w:rsidP="00DC3934">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07</w:t>
            </w:r>
          </w:p>
        </w:tc>
        <w:tc>
          <w:tcPr>
            <w:tcW w:w="1227" w:type="dxa"/>
            <w:shd w:val="clear" w:color="auto" w:fill="auto"/>
            <w:vAlign w:val="bottom"/>
          </w:tcPr>
          <w:p w14:paraId="1B7199BC" w14:textId="77777777" w:rsidR="005C008B" w:rsidRDefault="005C008B" w:rsidP="00DC3934">
            <w:pPr>
              <w:spacing w:line="240" w:lineRule="auto"/>
              <w:ind w:firstLine="0"/>
              <w:jc w:val="left"/>
              <w:rPr>
                <w:rFonts w:eastAsiaTheme="minorHAnsi"/>
                <w:sz w:val="24"/>
                <w:szCs w:val="24"/>
                <w:lang w:val="en-US" w:eastAsia="en-US"/>
              </w:rPr>
            </w:pPr>
          </w:p>
          <w:p w14:paraId="70238D59" w14:textId="77777777" w:rsidR="005C008B" w:rsidRDefault="005C008B" w:rsidP="00DC3934">
            <w:pPr>
              <w:spacing w:line="240" w:lineRule="auto"/>
              <w:ind w:firstLine="0"/>
              <w:jc w:val="left"/>
              <w:rPr>
                <w:rFonts w:eastAsiaTheme="minorHAnsi"/>
                <w:sz w:val="24"/>
                <w:szCs w:val="24"/>
                <w:lang w:val="en-US" w:eastAsia="en-US"/>
              </w:rPr>
            </w:pPr>
          </w:p>
          <w:p w14:paraId="1EF2772F" w14:textId="77777777" w:rsidR="005C008B" w:rsidRPr="001B174C" w:rsidRDefault="005C008B" w:rsidP="00DC3934">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02</w:t>
            </w:r>
          </w:p>
        </w:tc>
        <w:tc>
          <w:tcPr>
            <w:tcW w:w="1884" w:type="dxa"/>
            <w:tcBorders>
              <w:top w:val="single" w:sz="4" w:space="0" w:color="auto"/>
              <w:left w:val="nil"/>
              <w:bottom w:val="single" w:sz="4" w:space="0" w:color="auto"/>
              <w:right w:val="single" w:sz="4" w:space="0" w:color="auto"/>
            </w:tcBorders>
            <w:shd w:val="clear" w:color="auto" w:fill="auto"/>
            <w:vAlign w:val="bottom"/>
          </w:tcPr>
          <w:p w14:paraId="56D3169F" w14:textId="77777777" w:rsidR="005C008B" w:rsidRDefault="005C008B" w:rsidP="00DC3934">
            <w:pPr>
              <w:spacing w:line="240" w:lineRule="auto"/>
              <w:ind w:firstLine="0"/>
              <w:jc w:val="left"/>
              <w:rPr>
                <w:rFonts w:eastAsiaTheme="minorHAnsi"/>
                <w:sz w:val="24"/>
                <w:szCs w:val="24"/>
                <w:lang w:eastAsia="en-US"/>
              </w:rPr>
            </w:pPr>
          </w:p>
          <w:p w14:paraId="7B17B5B6" w14:textId="77777777" w:rsidR="005C008B" w:rsidRDefault="005C008B" w:rsidP="00DC3934">
            <w:pPr>
              <w:spacing w:line="240" w:lineRule="auto"/>
              <w:ind w:firstLine="0"/>
              <w:jc w:val="left"/>
              <w:rPr>
                <w:rFonts w:eastAsiaTheme="minorHAnsi"/>
                <w:sz w:val="24"/>
                <w:szCs w:val="24"/>
                <w:lang w:eastAsia="en-US"/>
              </w:rPr>
            </w:pPr>
          </w:p>
          <w:p w14:paraId="57A31328" w14:textId="77777777" w:rsidR="005C008B" w:rsidRPr="001B174C" w:rsidRDefault="005C008B" w:rsidP="00DC3934">
            <w:pPr>
              <w:spacing w:line="240" w:lineRule="auto"/>
              <w:ind w:firstLine="0"/>
              <w:jc w:val="left"/>
              <w:rPr>
                <w:rFonts w:eastAsiaTheme="minorHAnsi"/>
                <w:sz w:val="24"/>
                <w:szCs w:val="24"/>
                <w:lang w:eastAsia="en-US"/>
              </w:rPr>
            </w:pPr>
            <w:r w:rsidRPr="001B174C">
              <w:rPr>
                <w:rFonts w:eastAsiaTheme="minorHAnsi"/>
                <w:sz w:val="24"/>
                <w:szCs w:val="24"/>
                <w:lang w:eastAsia="en-US"/>
              </w:rPr>
              <w:t>00 0 00 71217</w:t>
            </w:r>
          </w:p>
        </w:tc>
        <w:tc>
          <w:tcPr>
            <w:tcW w:w="1145" w:type="dxa"/>
            <w:tcBorders>
              <w:top w:val="single" w:sz="4" w:space="0" w:color="auto"/>
              <w:left w:val="nil"/>
              <w:bottom w:val="single" w:sz="4" w:space="0" w:color="auto"/>
              <w:right w:val="single" w:sz="4" w:space="0" w:color="auto"/>
            </w:tcBorders>
            <w:shd w:val="clear" w:color="auto" w:fill="auto"/>
            <w:vAlign w:val="bottom"/>
          </w:tcPr>
          <w:p w14:paraId="2622D21B" w14:textId="77777777" w:rsidR="005C008B" w:rsidRDefault="005C008B" w:rsidP="00DC3934">
            <w:pPr>
              <w:spacing w:line="240" w:lineRule="auto"/>
              <w:ind w:firstLine="0"/>
              <w:jc w:val="left"/>
              <w:rPr>
                <w:rFonts w:eastAsiaTheme="minorHAnsi"/>
                <w:sz w:val="24"/>
                <w:szCs w:val="24"/>
                <w:lang w:eastAsia="en-US"/>
              </w:rPr>
            </w:pPr>
          </w:p>
          <w:p w14:paraId="20E310DB" w14:textId="77777777" w:rsidR="005C008B" w:rsidRDefault="005C008B" w:rsidP="00DC3934">
            <w:pPr>
              <w:spacing w:line="240" w:lineRule="auto"/>
              <w:ind w:firstLine="0"/>
              <w:jc w:val="left"/>
              <w:rPr>
                <w:rFonts w:eastAsiaTheme="minorHAnsi"/>
                <w:sz w:val="24"/>
                <w:szCs w:val="24"/>
                <w:lang w:eastAsia="en-US"/>
              </w:rPr>
            </w:pPr>
          </w:p>
          <w:p w14:paraId="420A5A21" w14:textId="77777777" w:rsidR="005C008B" w:rsidRPr="001B174C" w:rsidRDefault="005C008B" w:rsidP="00DC3934">
            <w:pPr>
              <w:spacing w:line="240" w:lineRule="auto"/>
              <w:ind w:firstLine="0"/>
              <w:jc w:val="left"/>
              <w:rPr>
                <w:rFonts w:eastAsiaTheme="minorHAnsi"/>
                <w:sz w:val="24"/>
                <w:szCs w:val="24"/>
                <w:lang w:eastAsia="en-US"/>
              </w:rPr>
            </w:pPr>
            <w:r w:rsidRPr="001B174C">
              <w:rPr>
                <w:rFonts w:eastAsiaTheme="minorHAnsi"/>
                <w:sz w:val="24"/>
                <w:szCs w:val="24"/>
                <w:lang w:eastAsia="en-US"/>
              </w:rPr>
              <w:t>612</w:t>
            </w:r>
          </w:p>
        </w:tc>
        <w:tc>
          <w:tcPr>
            <w:tcW w:w="1548" w:type="dxa"/>
            <w:tcBorders>
              <w:top w:val="single" w:sz="4" w:space="0" w:color="auto"/>
              <w:left w:val="nil"/>
              <w:bottom w:val="single" w:sz="4" w:space="0" w:color="auto"/>
              <w:right w:val="single" w:sz="4" w:space="0" w:color="auto"/>
            </w:tcBorders>
            <w:shd w:val="clear" w:color="auto" w:fill="auto"/>
            <w:vAlign w:val="bottom"/>
          </w:tcPr>
          <w:p w14:paraId="22308326" w14:textId="77777777" w:rsidR="005C008B" w:rsidRDefault="005C008B" w:rsidP="00DC3934">
            <w:pPr>
              <w:spacing w:line="240" w:lineRule="auto"/>
              <w:ind w:firstLine="0"/>
              <w:jc w:val="left"/>
              <w:rPr>
                <w:rFonts w:eastAsiaTheme="minorHAnsi"/>
                <w:sz w:val="24"/>
                <w:szCs w:val="24"/>
                <w:lang w:eastAsia="en-US"/>
              </w:rPr>
            </w:pPr>
          </w:p>
          <w:p w14:paraId="3A241682" w14:textId="77777777" w:rsidR="005C008B" w:rsidRDefault="005C008B" w:rsidP="00DC3934">
            <w:pPr>
              <w:spacing w:line="240" w:lineRule="auto"/>
              <w:ind w:firstLine="0"/>
              <w:jc w:val="left"/>
              <w:rPr>
                <w:rFonts w:eastAsiaTheme="minorHAnsi"/>
                <w:sz w:val="24"/>
                <w:szCs w:val="24"/>
                <w:lang w:eastAsia="en-US"/>
              </w:rPr>
            </w:pPr>
          </w:p>
          <w:p w14:paraId="15803A91" w14:textId="50125C7D" w:rsidR="005C008B" w:rsidRPr="001B174C" w:rsidRDefault="00457FCC" w:rsidP="00DC3934">
            <w:pPr>
              <w:spacing w:line="240" w:lineRule="auto"/>
              <w:ind w:firstLine="0"/>
              <w:jc w:val="left"/>
              <w:rPr>
                <w:rFonts w:eastAsiaTheme="minorHAnsi"/>
                <w:sz w:val="24"/>
                <w:szCs w:val="24"/>
                <w:lang w:eastAsia="en-US"/>
              </w:rPr>
            </w:pPr>
            <w:r>
              <w:rPr>
                <w:rFonts w:eastAsiaTheme="minorHAnsi"/>
                <w:sz w:val="24"/>
                <w:szCs w:val="24"/>
                <w:lang w:eastAsia="en-US"/>
              </w:rPr>
              <w:t>6902,1</w:t>
            </w:r>
          </w:p>
        </w:tc>
      </w:tr>
      <w:tr w:rsidR="005C008B" w:rsidRPr="001B174C" w14:paraId="1BE1580B" w14:textId="77777777" w:rsidTr="00DC3934">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67A70FF9" w14:textId="77777777" w:rsidR="005C008B" w:rsidRPr="001B174C" w:rsidRDefault="005C008B" w:rsidP="00DC3934">
            <w:pPr>
              <w:spacing w:line="240" w:lineRule="auto"/>
              <w:ind w:firstLine="0"/>
              <w:jc w:val="left"/>
              <w:rPr>
                <w:rFonts w:eastAsiaTheme="minorHAnsi"/>
                <w:sz w:val="24"/>
                <w:szCs w:val="24"/>
                <w:lang w:eastAsia="en-US"/>
              </w:rPr>
            </w:pPr>
            <w:r w:rsidRPr="001B174C">
              <w:rPr>
                <w:rFonts w:eastAsiaTheme="minorHAnsi"/>
                <w:color w:val="000000"/>
                <w:sz w:val="24"/>
                <w:szCs w:val="24"/>
                <w:lang w:eastAsia="en-US"/>
              </w:rPr>
              <w:t xml:space="preserve">Субвенции бюджетным учреждениям на обеспечение льготным питанием детей из малоимущих семей, обучающихся в </w:t>
            </w:r>
            <w:r w:rsidRPr="001B174C">
              <w:rPr>
                <w:rFonts w:eastAsiaTheme="minorHAnsi"/>
                <w:color w:val="000000"/>
                <w:sz w:val="24"/>
                <w:szCs w:val="24"/>
                <w:lang w:eastAsia="en-US"/>
              </w:rPr>
              <w:lastRenderedPageBreak/>
              <w:t xml:space="preserve">муниципальных общеобразовательных учреждениях </w:t>
            </w:r>
          </w:p>
        </w:tc>
        <w:tc>
          <w:tcPr>
            <w:tcW w:w="1183" w:type="dxa"/>
            <w:shd w:val="clear" w:color="auto" w:fill="auto"/>
            <w:vAlign w:val="bottom"/>
          </w:tcPr>
          <w:p w14:paraId="0F1CB0C8" w14:textId="77777777" w:rsidR="005C008B" w:rsidRPr="001B174C" w:rsidRDefault="005C008B" w:rsidP="00DC3934">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lastRenderedPageBreak/>
              <w:t>07</w:t>
            </w:r>
          </w:p>
        </w:tc>
        <w:tc>
          <w:tcPr>
            <w:tcW w:w="1227" w:type="dxa"/>
            <w:shd w:val="clear" w:color="auto" w:fill="auto"/>
            <w:vAlign w:val="bottom"/>
          </w:tcPr>
          <w:p w14:paraId="5AB69CA8" w14:textId="77777777" w:rsidR="005C008B" w:rsidRPr="001B174C" w:rsidRDefault="005C008B" w:rsidP="00DC3934">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02</w:t>
            </w:r>
          </w:p>
        </w:tc>
        <w:tc>
          <w:tcPr>
            <w:tcW w:w="1884" w:type="dxa"/>
            <w:tcBorders>
              <w:top w:val="single" w:sz="4" w:space="0" w:color="auto"/>
              <w:left w:val="nil"/>
              <w:bottom w:val="single" w:sz="4" w:space="0" w:color="auto"/>
              <w:right w:val="single" w:sz="4" w:space="0" w:color="auto"/>
            </w:tcBorders>
            <w:shd w:val="clear" w:color="auto" w:fill="auto"/>
            <w:vAlign w:val="bottom"/>
          </w:tcPr>
          <w:p w14:paraId="2AA4B51F" w14:textId="77777777" w:rsidR="005C008B" w:rsidRPr="001B174C" w:rsidRDefault="005C008B" w:rsidP="00DC3934">
            <w:pPr>
              <w:spacing w:line="240" w:lineRule="auto"/>
              <w:ind w:firstLine="0"/>
              <w:jc w:val="left"/>
              <w:rPr>
                <w:rFonts w:eastAsiaTheme="minorHAnsi"/>
                <w:sz w:val="24"/>
                <w:szCs w:val="24"/>
                <w:lang w:eastAsia="en-US"/>
              </w:rPr>
            </w:pPr>
            <w:r w:rsidRPr="001B174C">
              <w:rPr>
                <w:rFonts w:eastAsiaTheme="minorHAnsi"/>
                <w:sz w:val="24"/>
                <w:szCs w:val="24"/>
                <w:lang w:eastAsia="en-US"/>
              </w:rPr>
              <w:t>00 0 00 71218</w:t>
            </w:r>
          </w:p>
        </w:tc>
        <w:tc>
          <w:tcPr>
            <w:tcW w:w="1145" w:type="dxa"/>
            <w:tcBorders>
              <w:top w:val="single" w:sz="4" w:space="0" w:color="auto"/>
              <w:left w:val="nil"/>
              <w:bottom w:val="single" w:sz="4" w:space="0" w:color="auto"/>
              <w:right w:val="single" w:sz="4" w:space="0" w:color="auto"/>
            </w:tcBorders>
            <w:shd w:val="clear" w:color="auto" w:fill="auto"/>
            <w:vAlign w:val="bottom"/>
          </w:tcPr>
          <w:p w14:paraId="0BC522CF" w14:textId="77777777" w:rsidR="005C008B" w:rsidRPr="001B174C" w:rsidRDefault="005C008B" w:rsidP="00DC3934">
            <w:pPr>
              <w:spacing w:line="240" w:lineRule="auto"/>
              <w:ind w:firstLine="0"/>
              <w:jc w:val="left"/>
              <w:rPr>
                <w:rFonts w:eastAsiaTheme="minorHAnsi"/>
                <w:sz w:val="24"/>
                <w:szCs w:val="24"/>
                <w:lang w:eastAsia="en-US"/>
              </w:rPr>
            </w:pPr>
            <w:r w:rsidRPr="001B174C">
              <w:rPr>
                <w:rFonts w:eastAsiaTheme="minorHAnsi"/>
                <w:sz w:val="24"/>
                <w:szCs w:val="24"/>
                <w:lang w:eastAsia="en-US"/>
              </w:rPr>
              <w:t> </w:t>
            </w:r>
          </w:p>
        </w:tc>
        <w:tc>
          <w:tcPr>
            <w:tcW w:w="1548" w:type="dxa"/>
            <w:tcBorders>
              <w:top w:val="single" w:sz="4" w:space="0" w:color="auto"/>
              <w:left w:val="nil"/>
              <w:bottom w:val="single" w:sz="4" w:space="0" w:color="auto"/>
              <w:right w:val="single" w:sz="4" w:space="0" w:color="auto"/>
            </w:tcBorders>
            <w:shd w:val="clear" w:color="auto" w:fill="auto"/>
            <w:vAlign w:val="bottom"/>
          </w:tcPr>
          <w:p w14:paraId="24D509B0" w14:textId="35DB87BC" w:rsidR="005C008B" w:rsidRPr="001B174C" w:rsidRDefault="00457FCC" w:rsidP="00DC3934">
            <w:pPr>
              <w:spacing w:line="240" w:lineRule="auto"/>
              <w:ind w:firstLine="0"/>
              <w:jc w:val="left"/>
              <w:rPr>
                <w:rFonts w:eastAsiaTheme="minorHAnsi"/>
                <w:sz w:val="24"/>
                <w:szCs w:val="24"/>
                <w:lang w:eastAsia="en-US"/>
              </w:rPr>
            </w:pPr>
            <w:r>
              <w:rPr>
                <w:rFonts w:eastAsiaTheme="minorHAnsi"/>
                <w:sz w:val="24"/>
                <w:szCs w:val="24"/>
                <w:lang w:eastAsia="en-US"/>
              </w:rPr>
              <w:t>1333,1</w:t>
            </w:r>
          </w:p>
        </w:tc>
      </w:tr>
      <w:tr w:rsidR="005C008B" w:rsidRPr="001B174C" w14:paraId="0F27CBC5" w14:textId="77777777" w:rsidTr="00DC3934">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2EFB4CD4" w14:textId="77777777" w:rsidR="005C008B" w:rsidRPr="001B174C" w:rsidRDefault="005C008B" w:rsidP="00DC3934">
            <w:pPr>
              <w:spacing w:line="240" w:lineRule="auto"/>
              <w:ind w:firstLine="0"/>
              <w:jc w:val="left"/>
              <w:rPr>
                <w:rFonts w:eastAsiaTheme="minorHAnsi"/>
                <w:color w:val="000000"/>
                <w:sz w:val="24"/>
                <w:szCs w:val="24"/>
                <w:lang w:eastAsia="en-US"/>
              </w:rPr>
            </w:pPr>
            <w:r w:rsidRPr="001B174C">
              <w:rPr>
                <w:rFonts w:eastAsiaTheme="minorHAnsi"/>
                <w:sz w:val="24"/>
                <w:szCs w:val="24"/>
                <w:lang w:eastAsia="en-US"/>
              </w:rPr>
              <w:t>Субвенции бюджетным учреждениям на финансовое обеспечение муниципального задания на оказание муниципальных услуг (выполнение работ)</w:t>
            </w:r>
          </w:p>
        </w:tc>
        <w:tc>
          <w:tcPr>
            <w:tcW w:w="1183" w:type="dxa"/>
            <w:shd w:val="clear" w:color="auto" w:fill="auto"/>
            <w:vAlign w:val="bottom"/>
          </w:tcPr>
          <w:p w14:paraId="79BF28A5" w14:textId="77777777" w:rsidR="005C008B" w:rsidRPr="001B174C" w:rsidRDefault="005C008B" w:rsidP="00DC3934">
            <w:pPr>
              <w:spacing w:line="240" w:lineRule="auto"/>
              <w:ind w:firstLine="0"/>
              <w:jc w:val="left"/>
              <w:rPr>
                <w:rFonts w:eastAsiaTheme="minorHAnsi"/>
                <w:sz w:val="24"/>
                <w:szCs w:val="24"/>
                <w:lang w:eastAsia="en-US"/>
              </w:rPr>
            </w:pPr>
          </w:p>
          <w:p w14:paraId="358734A8" w14:textId="77777777" w:rsidR="005C008B" w:rsidRPr="001B174C" w:rsidRDefault="005C008B" w:rsidP="00DC3934">
            <w:pPr>
              <w:spacing w:line="240" w:lineRule="auto"/>
              <w:ind w:firstLine="0"/>
              <w:jc w:val="left"/>
              <w:rPr>
                <w:rFonts w:eastAsiaTheme="minorHAnsi"/>
                <w:sz w:val="24"/>
                <w:szCs w:val="24"/>
                <w:lang w:eastAsia="en-US"/>
              </w:rPr>
            </w:pPr>
          </w:p>
          <w:p w14:paraId="1EFBEE78" w14:textId="77777777" w:rsidR="005C008B" w:rsidRPr="001B174C" w:rsidRDefault="005C008B" w:rsidP="00DC3934">
            <w:pPr>
              <w:spacing w:line="240" w:lineRule="auto"/>
              <w:ind w:firstLine="0"/>
              <w:jc w:val="left"/>
              <w:rPr>
                <w:rFonts w:eastAsiaTheme="minorHAnsi"/>
                <w:sz w:val="24"/>
                <w:szCs w:val="24"/>
                <w:lang w:eastAsia="en-US"/>
              </w:rPr>
            </w:pPr>
          </w:p>
          <w:p w14:paraId="41F8387A" w14:textId="77777777" w:rsidR="005C008B" w:rsidRPr="001B174C" w:rsidRDefault="005C008B" w:rsidP="00DC3934">
            <w:pPr>
              <w:spacing w:line="240" w:lineRule="auto"/>
              <w:ind w:firstLine="0"/>
              <w:jc w:val="left"/>
              <w:rPr>
                <w:rFonts w:eastAsiaTheme="minorHAnsi"/>
                <w:sz w:val="24"/>
                <w:szCs w:val="24"/>
                <w:lang w:eastAsia="en-US"/>
              </w:rPr>
            </w:pPr>
          </w:p>
          <w:p w14:paraId="6A9B73B7" w14:textId="77777777" w:rsidR="005C008B" w:rsidRPr="001B174C" w:rsidRDefault="005C008B" w:rsidP="00DC3934">
            <w:pPr>
              <w:spacing w:line="240" w:lineRule="auto"/>
              <w:ind w:firstLine="0"/>
              <w:jc w:val="left"/>
              <w:rPr>
                <w:rFonts w:eastAsiaTheme="minorHAnsi"/>
                <w:sz w:val="24"/>
                <w:szCs w:val="24"/>
                <w:lang w:eastAsia="en-US"/>
              </w:rPr>
            </w:pPr>
          </w:p>
          <w:p w14:paraId="68B313B0" w14:textId="77777777" w:rsidR="005C008B" w:rsidRPr="001B174C" w:rsidRDefault="005C008B" w:rsidP="00DC3934">
            <w:pPr>
              <w:spacing w:line="240" w:lineRule="auto"/>
              <w:ind w:firstLine="0"/>
              <w:jc w:val="left"/>
              <w:rPr>
                <w:rFonts w:eastAsiaTheme="minorHAnsi"/>
                <w:sz w:val="24"/>
                <w:szCs w:val="24"/>
                <w:lang w:eastAsia="en-US"/>
              </w:rPr>
            </w:pPr>
          </w:p>
          <w:p w14:paraId="39072978" w14:textId="77777777" w:rsidR="005C008B" w:rsidRPr="001B174C" w:rsidRDefault="005C008B" w:rsidP="00DC3934">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07</w:t>
            </w:r>
          </w:p>
        </w:tc>
        <w:tc>
          <w:tcPr>
            <w:tcW w:w="1227" w:type="dxa"/>
            <w:shd w:val="clear" w:color="auto" w:fill="auto"/>
            <w:vAlign w:val="bottom"/>
          </w:tcPr>
          <w:p w14:paraId="62CEB4F6" w14:textId="77777777" w:rsidR="005C008B" w:rsidRPr="001B174C" w:rsidRDefault="005C008B" w:rsidP="00DC3934">
            <w:pPr>
              <w:spacing w:line="240" w:lineRule="auto"/>
              <w:ind w:firstLine="0"/>
              <w:jc w:val="left"/>
              <w:rPr>
                <w:rFonts w:eastAsiaTheme="minorHAnsi"/>
                <w:sz w:val="24"/>
                <w:szCs w:val="24"/>
                <w:lang w:val="en-US" w:eastAsia="en-US"/>
              </w:rPr>
            </w:pPr>
          </w:p>
          <w:p w14:paraId="2F012F70" w14:textId="77777777" w:rsidR="005C008B" w:rsidRPr="001B174C" w:rsidRDefault="005C008B" w:rsidP="00DC3934">
            <w:pPr>
              <w:spacing w:line="240" w:lineRule="auto"/>
              <w:ind w:firstLine="0"/>
              <w:jc w:val="left"/>
              <w:rPr>
                <w:rFonts w:eastAsiaTheme="minorHAnsi"/>
                <w:sz w:val="24"/>
                <w:szCs w:val="24"/>
                <w:lang w:val="en-US" w:eastAsia="en-US"/>
              </w:rPr>
            </w:pPr>
          </w:p>
          <w:p w14:paraId="5B85AF02" w14:textId="77777777" w:rsidR="005C008B" w:rsidRPr="001B174C" w:rsidRDefault="005C008B" w:rsidP="00DC3934">
            <w:pPr>
              <w:spacing w:line="240" w:lineRule="auto"/>
              <w:ind w:firstLine="0"/>
              <w:jc w:val="left"/>
              <w:rPr>
                <w:rFonts w:eastAsiaTheme="minorHAnsi"/>
                <w:sz w:val="24"/>
                <w:szCs w:val="24"/>
                <w:lang w:val="en-US" w:eastAsia="en-US"/>
              </w:rPr>
            </w:pPr>
          </w:p>
          <w:p w14:paraId="3297B8F8" w14:textId="77777777" w:rsidR="005C008B" w:rsidRPr="001B174C" w:rsidRDefault="005C008B" w:rsidP="00DC3934">
            <w:pPr>
              <w:spacing w:line="240" w:lineRule="auto"/>
              <w:ind w:firstLine="0"/>
              <w:jc w:val="left"/>
              <w:rPr>
                <w:rFonts w:eastAsiaTheme="minorHAnsi"/>
                <w:sz w:val="24"/>
                <w:szCs w:val="24"/>
                <w:lang w:val="en-US" w:eastAsia="en-US"/>
              </w:rPr>
            </w:pPr>
          </w:p>
          <w:p w14:paraId="019FC263" w14:textId="77777777" w:rsidR="005C008B" w:rsidRPr="001B174C" w:rsidRDefault="005C008B" w:rsidP="00DC3934">
            <w:pPr>
              <w:spacing w:line="240" w:lineRule="auto"/>
              <w:ind w:firstLine="0"/>
              <w:jc w:val="left"/>
              <w:rPr>
                <w:rFonts w:eastAsiaTheme="minorHAnsi"/>
                <w:sz w:val="24"/>
                <w:szCs w:val="24"/>
                <w:lang w:val="en-US" w:eastAsia="en-US"/>
              </w:rPr>
            </w:pPr>
          </w:p>
          <w:p w14:paraId="68F0FD98" w14:textId="77777777" w:rsidR="005C008B" w:rsidRPr="001B174C" w:rsidRDefault="005C008B" w:rsidP="00DC3934">
            <w:pPr>
              <w:spacing w:line="240" w:lineRule="auto"/>
              <w:ind w:firstLine="0"/>
              <w:jc w:val="left"/>
              <w:rPr>
                <w:rFonts w:eastAsiaTheme="minorHAnsi"/>
                <w:sz w:val="24"/>
                <w:szCs w:val="24"/>
                <w:lang w:val="en-US" w:eastAsia="en-US"/>
              </w:rPr>
            </w:pPr>
          </w:p>
          <w:p w14:paraId="003DA1D1" w14:textId="77777777" w:rsidR="005C008B" w:rsidRPr="001B174C" w:rsidRDefault="005C008B" w:rsidP="00DC3934">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02</w:t>
            </w:r>
          </w:p>
        </w:tc>
        <w:tc>
          <w:tcPr>
            <w:tcW w:w="1884" w:type="dxa"/>
            <w:tcBorders>
              <w:top w:val="single" w:sz="4" w:space="0" w:color="auto"/>
              <w:left w:val="nil"/>
              <w:bottom w:val="single" w:sz="4" w:space="0" w:color="auto"/>
              <w:right w:val="single" w:sz="4" w:space="0" w:color="auto"/>
            </w:tcBorders>
            <w:shd w:val="clear" w:color="auto" w:fill="auto"/>
            <w:vAlign w:val="bottom"/>
          </w:tcPr>
          <w:p w14:paraId="57757596" w14:textId="77777777" w:rsidR="005C008B" w:rsidRPr="001B174C" w:rsidRDefault="005C008B" w:rsidP="00DC3934">
            <w:pPr>
              <w:spacing w:line="240" w:lineRule="auto"/>
              <w:ind w:firstLine="0"/>
              <w:jc w:val="left"/>
              <w:rPr>
                <w:rFonts w:eastAsiaTheme="minorHAnsi"/>
                <w:sz w:val="24"/>
                <w:szCs w:val="24"/>
                <w:lang w:val="en-US" w:eastAsia="en-US"/>
              </w:rPr>
            </w:pPr>
          </w:p>
          <w:p w14:paraId="502CF135" w14:textId="77777777" w:rsidR="005C008B" w:rsidRPr="001B174C" w:rsidRDefault="005C008B" w:rsidP="00DC3934">
            <w:pPr>
              <w:spacing w:line="240" w:lineRule="auto"/>
              <w:ind w:firstLine="0"/>
              <w:jc w:val="left"/>
              <w:rPr>
                <w:rFonts w:eastAsiaTheme="minorHAnsi"/>
                <w:sz w:val="24"/>
                <w:szCs w:val="24"/>
                <w:lang w:val="en-US" w:eastAsia="en-US"/>
              </w:rPr>
            </w:pPr>
          </w:p>
          <w:p w14:paraId="672E4DD3" w14:textId="77777777" w:rsidR="005C008B" w:rsidRPr="001B174C" w:rsidRDefault="005C008B" w:rsidP="00DC3934">
            <w:pPr>
              <w:spacing w:line="240" w:lineRule="auto"/>
              <w:ind w:firstLine="0"/>
              <w:jc w:val="left"/>
              <w:rPr>
                <w:rFonts w:eastAsiaTheme="minorHAnsi"/>
                <w:sz w:val="24"/>
                <w:szCs w:val="24"/>
                <w:lang w:val="en-US" w:eastAsia="en-US"/>
              </w:rPr>
            </w:pPr>
          </w:p>
          <w:p w14:paraId="766C941B" w14:textId="77777777" w:rsidR="005C008B" w:rsidRPr="001B174C" w:rsidRDefault="005C008B" w:rsidP="00DC3934">
            <w:pPr>
              <w:spacing w:line="240" w:lineRule="auto"/>
              <w:ind w:firstLine="0"/>
              <w:jc w:val="left"/>
              <w:rPr>
                <w:rFonts w:eastAsiaTheme="minorHAnsi"/>
                <w:sz w:val="24"/>
                <w:szCs w:val="24"/>
                <w:lang w:val="en-US" w:eastAsia="en-US"/>
              </w:rPr>
            </w:pPr>
          </w:p>
          <w:p w14:paraId="3E7AC4B2" w14:textId="77777777" w:rsidR="005C008B" w:rsidRPr="001B174C" w:rsidRDefault="005C008B" w:rsidP="00DC3934">
            <w:pPr>
              <w:spacing w:line="240" w:lineRule="auto"/>
              <w:ind w:firstLine="0"/>
              <w:jc w:val="left"/>
              <w:rPr>
                <w:rFonts w:eastAsiaTheme="minorHAnsi"/>
                <w:sz w:val="24"/>
                <w:szCs w:val="24"/>
                <w:lang w:val="en-US" w:eastAsia="en-US"/>
              </w:rPr>
            </w:pPr>
          </w:p>
          <w:p w14:paraId="06D8C84B" w14:textId="77777777" w:rsidR="005C008B" w:rsidRPr="001B174C" w:rsidRDefault="005C008B" w:rsidP="00DC3934">
            <w:pPr>
              <w:spacing w:line="240" w:lineRule="auto"/>
              <w:ind w:firstLine="0"/>
              <w:jc w:val="left"/>
              <w:rPr>
                <w:rFonts w:eastAsiaTheme="minorHAnsi"/>
                <w:sz w:val="24"/>
                <w:szCs w:val="24"/>
                <w:lang w:val="en-US" w:eastAsia="en-US"/>
              </w:rPr>
            </w:pPr>
          </w:p>
          <w:p w14:paraId="4588A0BD" w14:textId="77777777" w:rsidR="005C008B" w:rsidRPr="001B174C" w:rsidRDefault="005C008B" w:rsidP="00DC3934">
            <w:pPr>
              <w:spacing w:line="240" w:lineRule="auto"/>
              <w:ind w:firstLine="0"/>
              <w:jc w:val="left"/>
              <w:rPr>
                <w:rFonts w:eastAsiaTheme="minorHAnsi"/>
                <w:sz w:val="24"/>
                <w:szCs w:val="24"/>
                <w:lang w:eastAsia="en-US"/>
              </w:rPr>
            </w:pPr>
            <w:r w:rsidRPr="001B174C">
              <w:rPr>
                <w:rFonts w:eastAsiaTheme="minorHAnsi"/>
                <w:sz w:val="24"/>
                <w:szCs w:val="24"/>
                <w:lang w:eastAsia="en-US"/>
              </w:rPr>
              <w:t>00 0 00 71218</w:t>
            </w:r>
          </w:p>
        </w:tc>
        <w:tc>
          <w:tcPr>
            <w:tcW w:w="1145" w:type="dxa"/>
            <w:tcBorders>
              <w:top w:val="single" w:sz="4" w:space="0" w:color="auto"/>
              <w:left w:val="nil"/>
              <w:bottom w:val="single" w:sz="4" w:space="0" w:color="auto"/>
              <w:right w:val="single" w:sz="4" w:space="0" w:color="auto"/>
            </w:tcBorders>
            <w:shd w:val="clear" w:color="auto" w:fill="auto"/>
            <w:vAlign w:val="bottom"/>
          </w:tcPr>
          <w:p w14:paraId="258B550B" w14:textId="77777777" w:rsidR="005C008B" w:rsidRPr="001B174C" w:rsidRDefault="005C008B" w:rsidP="00DC3934">
            <w:pPr>
              <w:spacing w:line="240" w:lineRule="auto"/>
              <w:ind w:firstLine="0"/>
              <w:jc w:val="left"/>
              <w:rPr>
                <w:rFonts w:eastAsiaTheme="minorHAnsi"/>
                <w:sz w:val="24"/>
                <w:szCs w:val="24"/>
                <w:lang w:val="en-US" w:eastAsia="en-US"/>
              </w:rPr>
            </w:pPr>
          </w:p>
          <w:p w14:paraId="6D4A4D6D" w14:textId="77777777" w:rsidR="005C008B" w:rsidRPr="001B174C" w:rsidRDefault="005C008B" w:rsidP="00DC3934">
            <w:pPr>
              <w:spacing w:line="240" w:lineRule="auto"/>
              <w:ind w:firstLine="0"/>
              <w:jc w:val="left"/>
              <w:rPr>
                <w:rFonts w:eastAsiaTheme="minorHAnsi"/>
                <w:sz w:val="24"/>
                <w:szCs w:val="24"/>
                <w:lang w:val="en-US" w:eastAsia="en-US"/>
              </w:rPr>
            </w:pPr>
          </w:p>
          <w:p w14:paraId="568944E9" w14:textId="77777777" w:rsidR="005C008B" w:rsidRPr="001B174C" w:rsidRDefault="005C008B" w:rsidP="00DC3934">
            <w:pPr>
              <w:spacing w:line="240" w:lineRule="auto"/>
              <w:ind w:firstLine="0"/>
              <w:jc w:val="left"/>
              <w:rPr>
                <w:rFonts w:eastAsiaTheme="minorHAnsi"/>
                <w:sz w:val="24"/>
                <w:szCs w:val="24"/>
                <w:lang w:val="en-US" w:eastAsia="en-US"/>
              </w:rPr>
            </w:pPr>
          </w:p>
          <w:p w14:paraId="6B25714A" w14:textId="77777777" w:rsidR="005C008B" w:rsidRPr="001B174C" w:rsidRDefault="005C008B" w:rsidP="00DC3934">
            <w:pPr>
              <w:spacing w:line="240" w:lineRule="auto"/>
              <w:ind w:firstLine="0"/>
              <w:jc w:val="left"/>
              <w:rPr>
                <w:rFonts w:eastAsiaTheme="minorHAnsi"/>
                <w:sz w:val="24"/>
                <w:szCs w:val="24"/>
                <w:lang w:val="en-US" w:eastAsia="en-US"/>
              </w:rPr>
            </w:pPr>
          </w:p>
          <w:p w14:paraId="16780B23" w14:textId="77777777" w:rsidR="005C008B" w:rsidRPr="001B174C" w:rsidRDefault="005C008B" w:rsidP="00DC3934">
            <w:pPr>
              <w:spacing w:line="240" w:lineRule="auto"/>
              <w:ind w:firstLine="0"/>
              <w:jc w:val="left"/>
              <w:rPr>
                <w:rFonts w:eastAsiaTheme="minorHAnsi"/>
                <w:sz w:val="24"/>
                <w:szCs w:val="24"/>
                <w:lang w:val="en-US" w:eastAsia="en-US"/>
              </w:rPr>
            </w:pPr>
          </w:p>
          <w:p w14:paraId="164FFCE2" w14:textId="77777777" w:rsidR="005C008B" w:rsidRPr="001B174C" w:rsidRDefault="005C008B" w:rsidP="00DC3934">
            <w:pPr>
              <w:spacing w:line="240" w:lineRule="auto"/>
              <w:ind w:firstLine="0"/>
              <w:jc w:val="left"/>
              <w:rPr>
                <w:rFonts w:eastAsiaTheme="minorHAnsi"/>
                <w:sz w:val="24"/>
                <w:szCs w:val="24"/>
                <w:lang w:val="en-US" w:eastAsia="en-US"/>
              </w:rPr>
            </w:pPr>
          </w:p>
          <w:p w14:paraId="15A5224D" w14:textId="77777777" w:rsidR="005C008B" w:rsidRPr="001B174C" w:rsidRDefault="005C008B" w:rsidP="00DC3934">
            <w:pPr>
              <w:spacing w:line="240" w:lineRule="auto"/>
              <w:ind w:firstLine="0"/>
              <w:jc w:val="left"/>
              <w:rPr>
                <w:rFonts w:eastAsiaTheme="minorHAnsi"/>
                <w:sz w:val="24"/>
                <w:szCs w:val="24"/>
                <w:lang w:eastAsia="en-US"/>
              </w:rPr>
            </w:pPr>
            <w:r w:rsidRPr="001B174C">
              <w:rPr>
                <w:rFonts w:eastAsiaTheme="minorHAnsi"/>
                <w:sz w:val="24"/>
                <w:szCs w:val="24"/>
                <w:lang w:eastAsia="en-US"/>
              </w:rPr>
              <w:t>611</w:t>
            </w:r>
          </w:p>
        </w:tc>
        <w:tc>
          <w:tcPr>
            <w:tcW w:w="1548" w:type="dxa"/>
            <w:tcBorders>
              <w:top w:val="single" w:sz="4" w:space="0" w:color="auto"/>
              <w:left w:val="nil"/>
              <w:bottom w:val="single" w:sz="4" w:space="0" w:color="auto"/>
              <w:right w:val="single" w:sz="4" w:space="0" w:color="auto"/>
            </w:tcBorders>
            <w:shd w:val="clear" w:color="auto" w:fill="auto"/>
            <w:vAlign w:val="bottom"/>
          </w:tcPr>
          <w:p w14:paraId="7B21A049" w14:textId="77777777" w:rsidR="005C008B" w:rsidRPr="001B174C" w:rsidRDefault="005C008B" w:rsidP="00DC3934">
            <w:pPr>
              <w:spacing w:line="240" w:lineRule="auto"/>
              <w:ind w:firstLine="0"/>
              <w:jc w:val="left"/>
              <w:rPr>
                <w:rFonts w:eastAsiaTheme="minorHAnsi"/>
                <w:sz w:val="24"/>
                <w:szCs w:val="24"/>
                <w:lang w:val="en-US" w:eastAsia="en-US"/>
              </w:rPr>
            </w:pPr>
          </w:p>
          <w:p w14:paraId="540F1930" w14:textId="77777777" w:rsidR="005C008B" w:rsidRPr="001B174C" w:rsidRDefault="005C008B" w:rsidP="00DC3934">
            <w:pPr>
              <w:spacing w:line="240" w:lineRule="auto"/>
              <w:ind w:firstLine="0"/>
              <w:jc w:val="left"/>
              <w:rPr>
                <w:rFonts w:eastAsiaTheme="minorHAnsi"/>
                <w:sz w:val="24"/>
                <w:szCs w:val="24"/>
                <w:lang w:val="en-US" w:eastAsia="en-US"/>
              </w:rPr>
            </w:pPr>
          </w:p>
          <w:p w14:paraId="62462C43" w14:textId="77777777" w:rsidR="005C008B" w:rsidRPr="001B174C" w:rsidRDefault="005C008B" w:rsidP="00DC3934">
            <w:pPr>
              <w:spacing w:line="240" w:lineRule="auto"/>
              <w:ind w:firstLine="0"/>
              <w:jc w:val="left"/>
              <w:rPr>
                <w:rFonts w:eastAsiaTheme="minorHAnsi"/>
                <w:sz w:val="24"/>
                <w:szCs w:val="24"/>
                <w:lang w:val="en-US" w:eastAsia="en-US"/>
              </w:rPr>
            </w:pPr>
          </w:p>
          <w:p w14:paraId="391D00C6" w14:textId="77777777" w:rsidR="005C008B" w:rsidRPr="001B174C" w:rsidRDefault="005C008B" w:rsidP="00DC3934">
            <w:pPr>
              <w:spacing w:line="240" w:lineRule="auto"/>
              <w:ind w:firstLine="0"/>
              <w:jc w:val="left"/>
              <w:rPr>
                <w:rFonts w:eastAsiaTheme="minorHAnsi"/>
                <w:sz w:val="24"/>
                <w:szCs w:val="24"/>
                <w:lang w:val="en-US" w:eastAsia="en-US"/>
              </w:rPr>
            </w:pPr>
          </w:p>
          <w:p w14:paraId="28B37E21" w14:textId="77777777" w:rsidR="005C008B" w:rsidRPr="001B174C" w:rsidRDefault="005C008B" w:rsidP="00DC3934">
            <w:pPr>
              <w:spacing w:line="240" w:lineRule="auto"/>
              <w:ind w:firstLine="0"/>
              <w:jc w:val="left"/>
              <w:rPr>
                <w:rFonts w:eastAsiaTheme="minorHAnsi"/>
                <w:sz w:val="24"/>
                <w:szCs w:val="24"/>
                <w:lang w:val="en-US" w:eastAsia="en-US"/>
              </w:rPr>
            </w:pPr>
          </w:p>
          <w:p w14:paraId="08FA756F" w14:textId="77777777" w:rsidR="005C008B" w:rsidRPr="001B174C" w:rsidRDefault="005C008B" w:rsidP="00DC3934">
            <w:pPr>
              <w:spacing w:line="240" w:lineRule="auto"/>
              <w:ind w:firstLine="0"/>
              <w:jc w:val="left"/>
              <w:rPr>
                <w:rFonts w:eastAsiaTheme="minorHAnsi"/>
                <w:sz w:val="24"/>
                <w:szCs w:val="24"/>
                <w:lang w:val="en-US" w:eastAsia="en-US"/>
              </w:rPr>
            </w:pPr>
          </w:p>
          <w:p w14:paraId="0B77D4B5" w14:textId="21F9DF03" w:rsidR="005C008B" w:rsidRPr="001B174C" w:rsidRDefault="00457FCC" w:rsidP="00DC3934">
            <w:pPr>
              <w:spacing w:line="240" w:lineRule="auto"/>
              <w:ind w:firstLine="0"/>
              <w:jc w:val="left"/>
              <w:rPr>
                <w:rFonts w:eastAsiaTheme="minorHAnsi"/>
                <w:sz w:val="24"/>
                <w:szCs w:val="24"/>
                <w:lang w:eastAsia="en-US"/>
              </w:rPr>
            </w:pPr>
            <w:r>
              <w:rPr>
                <w:rFonts w:eastAsiaTheme="minorHAnsi"/>
                <w:sz w:val="24"/>
                <w:szCs w:val="24"/>
                <w:lang w:eastAsia="en-US"/>
              </w:rPr>
              <w:t>1333,1</w:t>
            </w:r>
          </w:p>
        </w:tc>
      </w:tr>
      <w:tr w:rsidR="005C008B" w:rsidRPr="001B174C" w14:paraId="5BA5A0E8" w14:textId="77777777" w:rsidTr="00DC3934">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04C0F7E5" w14:textId="77777777" w:rsidR="005C008B" w:rsidRPr="001B174C" w:rsidRDefault="005C008B" w:rsidP="00DC3934">
            <w:pPr>
              <w:spacing w:line="240" w:lineRule="auto"/>
              <w:ind w:firstLine="0"/>
              <w:jc w:val="left"/>
              <w:rPr>
                <w:rFonts w:eastAsiaTheme="minorHAnsi"/>
                <w:color w:val="000000"/>
                <w:sz w:val="24"/>
                <w:szCs w:val="24"/>
                <w:lang w:eastAsia="en-US"/>
              </w:rPr>
            </w:pPr>
            <w:r w:rsidRPr="001B174C">
              <w:rPr>
                <w:rFonts w:eastAsia="Calibri"/>
                <w:sz w:val="24"/>
                <w:szCs w:val="24"/>
                <w:lang w:eastAsia="en-US"/>
              </w:rPr>
              <w:t xml:space="preserve">Дополнительная мера социальной поддержки в виде </w:t>
            </w:r>
            <w:r w:rsidRPr="001B174C">
              <w:rPr>
                <w:rFonts w:eastAsiaTheme="minorHAnsi"/>
                <w:sz w:val="24"/>
                <w:szCs w:val="24"/>
                <w:lang w:eastAsia="en-US"/>
              </w:rPr>
              <w:t>обеспечения льготным питанием детей военнослужащих, сотрудников некоторых федеральных государственных органов, граждан, призванных на военную службу по мобилизации, граждан, добровольно поступивших на добровольческие формирования, осваивающие образовательные программы в общеобразовательных организациях Забайкальского края</w:t>
            </w:r>
          </w:p>
        </w:tc>
        <w:tc>
          <w:tcPr>
            <w:tcW w:w="1183" w:type="dxa"/>
            <w:shd w:val="clear" w:color="auto" w:fill="auto"/>
            <w:vAlign w:val="bottom"/>
          </w:tcPr>
          <w:p w14:paraId="79F2CFEC" w14:textId="77777777" w:rsidR="005C008B" w:rsidRPr="001B174C" w:rsidRDefault="005C008B" w:rsidP="00DC3934">
            <w:pPr>
              <w:spacing w:line="240" w:lineRule="auto"/>
              <w:ind w:firstLine="0"/>
              <w:jc w:val="left"/>
              <w:rPr>
                <w:rFonts w:eastAsiaTheme="minorHAnsi"/>
                <w:sz w:val="24"/>
                <w:szCs w:val="24"/>
                <w:lang w:eastAsia="en-US"/>
              </w:rPr>
            </w:pPr>
          </w:p>
          <w:p w14:paraId="731F98BA" w14:textId="77777777" w:rsidR="005C008B" w:rsidRPr="001B174C" w:rsidRDefault="005C008B" w:rsidP="00DC3934">
            <w:pPr>
              <w:spacing w:line="240" w:lineRule="auto"/>
              <w:ind w:firstLine="0"/>
              <w:jc w:val="left"/>
              <w:rPr>
                <w:rFonts w:eastAsiaTheme="minorHAnsi"/>
                <w:sz w:val="24"/>
                <w:szCs w:val="24"/>
                <w:lang w:eastAsia="en-US"/>
              </w:rPr>
            </w:pPr>
          </w:p>
          <w:p w14:paraId="1E330B7D" w14:textId="77777777" w:rsidR="005C008B" w:rsidRPr="001B174C" w:rsidRDefault="005C008B" w:rsidP="00DC3934">
            <w:pPr>
              <w:spacing w:line="240" w:lineRule="auto"/>
              <w:ind w:firstLine="0"/>
              <w:jc w:val="left"/>
              <w:rPr>
                <w:rFonts w:eastAsiaTheme="minorHAnsi"/>
                <w:sz w:val="24"/>
                <w:szCs w:val="24"/>
                <w:lang w:eastAsia="en-US"/>
              </w:rPr>
            </w:pPr>
          </w:p>
          <w:p w14:paraId="274C6DE3" w14:textId="77777777" w:rsidR="005C008B" w:rsidRPr="001B174C" w:rsidRDefault="005C008B" w:rsidP="00DC3934">
            <w:pPr>
              <w:spacing w:line="240" w:lineRule="auto"/>
              <w:ind w:firstLine="0"/>
              <w:jc w:val="left"/>
              <w:rPr>
                <w:rFonts w:eastAsiaTheme="minorHAnsi"/>
                <w:sz w:val="24"/>
                <w:szCs w:val="24"/>
                <w:lang w:eastAsia="en-US"/>
              </w:rPr>
            </w:pPr>
          </w:p>
          <w:p w14:paraId="3A206F23" w14:textId="77777777" w:rsidR="005C008B" w:rsidRPr="001B174C" w:rsidRDefault="005C008B" w:rsidP="00DC3934">
            <w:pPr>
              <w:spacing w:line="240" w:lineRule="auto"/>
              <w:ind w:firstLine="0"/>
              <w:jc w:val="left"/>
              <w:rPr>
                <w:rFonts w:eastAsiaTheme="minorHAnsi"/>
                <w:sz w:val="24"/>
                <w:szCs w:val="24"/>
                <w:lang w:eastAsia="en-US"/>
              </w:rPr>
            </w:pPr>
          </w:p>
          <w:p w14:paraId="09546B1C" w14:textId="77777777" w:rsidR="005C008B" w:rsidRPr="001B174C" w:rsidRDefault="005C008B" w:rsidP="00DC3934">
            <w:pPr>
              <w:spacing w:line="240" w:lineRule="auto"/>
              <w:ind w:firstLine="0"/>
              <w:jc w:val="left"/>
              <w:rPr>
                <w:rFonts w:eastAsiaTheme="minorHAnsi"/>
                <w:sz w:val="24"/>
                <w:szCs w:val="24"/>
                <w:lang w:eastAsia="en-US"/>
              </w:rPr>
            </w:pPr>
          </w:p>
          <w:p w14:paraId="069DB90A" w14:textId="77777777" w:rsidR="005C008B" w:rsidRPr="001B174C" w:rsidRDefault="005C008B" w:rsidP="00DC3934">
            <w:pPr>
              <w:spacing w:line="240" w:lineRule="auto"/>
              <w:ind w:firstLine="0"/>
              <w:jc w:val="left"/>
              <w:rPr>
                <w:rFonts w:eastAsiaTheme="minorHAnsi"/>
                <w:sz w:val="24"/>
                <w:szCs w:val="24"/>
                <w:lang w:eastAsia="en-US"/>
              </w:rPr>
            </w:pPr>
          </w:p>
          <w:p w14:paraId="6BD05A05" w14:textId="77777777" w:rsidR="005C008B" w:rsidRPr="001B174C" w:rsidRDefault="005C008B" w:rsidP="00DC3934">
            <w:pPr>
              <w:spacing w:line="240" w:lineRule="auto"/>
              <w:ind w:firstLine="0"/>
              <w:jc w:val="left"/>
              <w:rPr>
                <w:rFonts w:eastAsiaTheme="minorHAnsi"/>
                <w:sz w:val="24"/>
                <w:szCs w:val="24"/>
                <w:lang w:eastAsia="en-US"/>
              </w:rPr>
            </w:pPr>
          </w:p>
          <w:p w14:paraId="331A6428" w14:textId="77777777" w:rsidR="005C008B" w:rsidRPr="001B174C" w:rsidRDefault="005C008B" w:rsidP="00DC3934">
            <w:pPr>
              <w:spacing w:line="240" w:lineRule="auto"/>
              <w:ind w:firstLine="0"/>
              <w:jc w:val="left"/>
              <w:rPr>
                <w:rFonts w:eastAsiaTheme="minorHAnsi"/>
                <w:sz w:val="24"/>
                <w:szCs w:val="24"/>
                <w:lang w:eastAsia="en-US"/>
              </w:rPr>
            </w:pPr>
          </w:p>
          <w:p w14:paraId="16813391" w14:textId="77777777" w:rsidR="005C008B" w:rsidRPr="001B174C" w:rsidRDefault="005C008B" w:rsidP="00DC3934">
            <w:pPr>
              <w:spacing w:line="240" w:lineRule="auto"/>
              <w:ind w:firstLine="0"/>
              <w:jc w:val="left"/>
              <w:rPr>
                <w:rFonts w:eastAsiaTheme="minorHAnsi"/>
                <w:sz w:val="24"/>
                <w:szCs w:val="24"/>
                <w:lang w:eastAsia="en-US"/>
              </w:rPr>
            </w:pPr>
          </w:p>
          <w:p w14:paraId="75A3FDC4" w14:textId="77777777" w:rsidR="005C008B" w:rsidRPr="001B174C" w:rsidRDefault="005C008B" w:rsidP="00DC3934">
            <w:pPr>
              <w:spacing w:line="240" w:lineRule="auto"/>
              <w:ind w:firstLine="0"/>
              <w:jc w:val="left"/>
              <w:rPr>
                <w:rFonts w:eastAsiaTheme="minorHAnsi"/>
                <w:sz w:val="24"/>
                <w:szCs w:val="24"/>
                <w:lang w:eastAsia="en-US"/>
              </w:rPr>
            </w:pPr>
          </w:p>
          <w:p w14:paraId="2F4B3BF8" w14:textId="77777777" w:rsidR="005C008B" w:rsidRPr="001B174C" w:rsidRDefault="005C008B" w:rsidP="00DC3934">
            <w:pPr>
              <w:spacing w:line="240" w:lineRule="auto"/>
              <w:ind w:firstLine="0"/>
              <w:jc w:val="left"/>
              <w:rPr>
                <w:rFonts w:eastAsiaTheme="minorHAnsi"/>
                <w:sz w:val="24"/>
                <w:szCs w:val="24"/>
                <w:lang w:eastAsia="en-US"/>
              </w:rPr>
            </w:pPr>
          </w:p>
          <w:p w14:paraId="744864FE" w14:textId="77777777" w:rsidR="005C008B" w:rsidRPr="001B174C" w:rsidRDefault="005C008B" w:rsidP="00DC3934">
            <w:pPr>
              <w:spacing w:line="240" w:lineRule="auto"/>
              <w:ind w:firstLine="0"/>
              <w:jc w:val="left"/>
              <w:rPr>
                <w:rFonts w:eastAsiaTheme="minorHAnsi"/>
                <w:sz w:val="24"/>
                <w:szCs w:val="24"/>
                <w:lang w:eastAsia="en-US"/>
              </w:rPr>
            </w:pPr>
          </w:p>
          <w:p w14:paraId="1857648E" w14:textId="77777777" w:rsidR="005C008B" w:rsidRPr="001B174C" w:rsidRDefault="005C008B" w:rsidP="00DC3934">
            <w:pPr>
              <w:spacing w:line="240" w:lineRule="auto"/>
              <w:ind w:firstLine="0"/>
              <w:jc w:val="left"/>
              <w:rPr>
                <w:rFonts w:eastAsiaTheme="minorHAnsi"/>
                <w:sz w:val="24"/>
                <w:szCs w:val="24"/>
                <w:lang w:eastAsia="en-US"/>
              </w:rPr>
            </w:pPr>
          </w:p>
          <w:p w14:paraId="6BB94DDC" w14:textId="77777777" w:rsidR="005C008B" w:rsidRPr="001B174C" w:rsidRDefault="005C008B" w:rsidP="00DC3934">
            <w:pPr>
              <w:spacing w:line="240" w:lineRule="auto"/>
              <w:ind w:firstLine="0"/>
              <w:jc w:val="left"/>
              <w:rPr>
                <w:rFonts w:eastAsiaTheme="minorHAnsi"/>
                <w:sz w:val="24"/>
                <w:szCs w:val="24"/>
                <w:lang w:eastAsia="en-US"/>
              </w:rPr>
            </w:pPr>
          </w:p>
          <w:p w14:paraId="3EECEC8E" w14:textId="77777777" w:rsidR="005C008B" w:rsidRPr="001B174C" w:rsidRDefault="005C008B" w:rsidP="00DC3934">
            <w:pPr>
              <w:spacing w:line="240" w:lineRule="auto"/>
              <w:ind w:firstLine="0"/>
              <w:jc w:val="left"/>
              <w:rPr>
                <w:rFonts w:eastAsiaTheme="minorHAnsi"/>
                <w:sz w:val="24"/>
                <w:szCs w:val="24"/>
                <w:lang w:eastAsia="en-US"/>
              </w:rPr>
            </w:pPr>
          </w:p>
          <w:p w14:paraId="223BD256" w14:textId="77777777" w:rsidR="005C008B" w:rsidRPr="001B174C" w:rsidRDefault="005C008B" w:rsidP="00DC3934">
            <w:pPr>
              <w:spacing w:line="240" w:lineRule="auto"/>
              <w:ind w:firstLine="0"/>
              <w:jc w:val="left"/>
              <w:rPr>
                <w:rFonts w:eastAsiaTheme="minorHAnsi"/>
                <w:sz w:val="24"/>
                <w:szCs w:val="24"/>
                <w:lang w:eastAsia="en-US"/>
              </w:rPr>
            </w:pPr>
          </w:p>
          <w:p w14:paraId="6C010368" w14:textId="77777777" w:rsidR="005C008B" w:rsidRPr="001B174C" w:rsidRDefault="005C008B" w:rsidP="00DC3934">
            <w:pPr>
              <w:spacing w:line="240" w:lineRule="auto"/>
              <w:ind w:firstLine="0"/>
              <w:jc w:val="left"/>
              <w:rPr>
                <w:rFonts w:eastAsiaTheme="minorHAnsi"/>
                <w:sz w:val="24"/>
                <w:szCs w:val="24"/>
                <w:lang w:eastAsia="en-US"/>
              </w:rPr>
            </w:pPr>
          </w:p>
          <w:p w14:paraId="7DECA8A2" w14:textId="77777777" w:rsidR="005C008B" w:rsidRPr="001B174C" w:rsidRDefault="005C008B" w:rsidP="00DC3934">
            <w:pPr>
              <w:spacing w:line="240" w:lineRule="auto"/>
              <w:ind w:firstLine="0"/>
              <w:jc w:val="left"/>
              <w:rPr>
                <w:rFonts w:eastAsiaTheme="minorHAnsi"/>
                <w:sz w:val="24"/>
                <w:szCs w:val="24"/>
                <w:lang w:eastAsia="en-US"/>
              </w:rPr>
            </w:pPr>
          </w:p>
          <w:p w14:paraId="7B0E58CB" w14:textId="77777777" w:rsidR="005C008B" w:rsidRPr="001B174C" w:rsidRDefault="005C008B" w:rsidP="00DC3934">
            <w:pPr>
              <w:spacing w:line="240" w:lineRule="auto"/>
              <w:ind w:firstLine="0"/>
              <w:jc w:val="left"/>
              <w:rPr>
                <w:rFonts w:eastAsiaTheme="minorHAnsi"/>
                <w:sz w:val="24"/>
                <w:szCs w:val="24"/>
                <w:lang w:eastAsia="en-US"/>
              </w:rPr>
            </w:pPr>
          </w:p>
          <w:p w14:paraId="70714D05" w14:textId="77777777" w:rsidR="005C008B" w:rsidRPr="001B174C" w:rsidRDefault="005C008B" w:rsidP="00DC3934">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07</w:t>
            </w:r>
          </w:p>
        </w:tc>
        <w:tc>
          <w:tcPr>
            <w:tcW w:w="1227" w:type="dxa"/>
            <w:shd w:val="clear" w:color="auto" w:fill="auto"/>
            <w:vAlign w:val="bottom"/>
          </w:tcPr>
          <w:p w14:paraId="45A49A99" w14:textId="77777777" w:rsidR="005C008B" w:rsidRPr="001B174C" w:rsidRDefault="005C008B" w:rsidP="00DC3934">
            <w:pPr>
              <w:spacing w:line="240" w:lineRule="auto"/>
              <w:ind w:firstLine="0"/>
              <w:jc w:val="left"/>
              <w:rPr>
                <w:rFonts w:eastAsiaTheme="minorHAnsi"/>
                <w:sz w:val="24"/>
                <w:szCs w:val="24"/>
                <w:lang w:val="en-US" w:eastAsia="en-US"/>
              </w:rPr>
            </w:pPr>
          </w:p>
          <w:p w14:paraId="56CBBB12" w14:textId="77777777" w:rsidR="005C008B" w:rsidRPr="001B174C" w:rsidRDefault="005C008B" w:rsidP="00DC3934">
            <w:pPr>
              <w:spacing w:line="240" w:lineRule="auto"/>
              <w:ind w:firstLine="0"/>
              <w:jc w:val="left"/>
              <w:rPr>
                <w:rFonts w:eastAsiaTheme="minorHAnsi"/>
                <w:sz w:val="24"/>
                <w:szCs w:val="24"/>
                <w:lang w:val="en-US" w:eastAsia="en-US"/>
              </w:rPr>
            </w:pPr>
          </w:p>
          <w:p w14:paraId="60D4730F" w14:textId="77777777" w:rsidR="005C008B" w:rsidRPr="001B174C" w:rsidRDefault="005C008B" w:rsidP="00DC3934">
            <w:pPr>
              <w:spacing w:line="240" w:lineRule="auto"/>
              <w:ind w:firstLine="0"/>
              <w:jc w:val="left"/>
              <w:rPr>
                <w:rFonts w:eastAsiaTheme="minorHAnsi"/>
                <w:sz w:val="24"/>
                <w:szCs w:val="24"/>
                <w:lang w:val="en-US" w:eastAsia="en-US"/>
              </w:rPr>
            </w:pPr>
          </w:p>
          <w:p w14:paraId="514EF844" w14:textId="77777777" w:rsidR="005C008B" w:rsidRPr="001B174C" w:rsidRDefault="005C008B" w:rsidP="00DC3934">
            <w:pPr>
              <w:spacing w:line="240" w:lineRule="auto"/>
              <w:ind w:firstLine="0"/>
              <w:jc w:val="left"/>
              <w:rPr>
                <w:rFonts w:eastAsiaTheme="minorHAnsi"/>
                <w:sz w:val="24"/>
                <w:szCs w:val="24"/>
                <w:lang w:val="en-US" w:eastAsia="en-US"/>
              </w:rPr>
            </w:pPr>
          </w:p>
          <w:p w14:paraId="5D971F2B" w14:textId="77777777" w:rsidR="005C008B" w:rsidRPr="001B174C" w:rsidRDefault="005C008B" w:rsidP="00DC3934">
            <w:pPr>
              <w:spacing w:line="240" w:lineRule="auto"/>
              <w:ind w:firstLine="0"/>
              <w:jc w:val="left"/>
              <w:rPr>
                <w:rFonts w:eastAsiaTheme="minorHAnsi"/>
                <w:sz w:val="24"/>
                <w:szCs w:val="24"/>
                <w:lang w:val="en-US" w:eastAsia="en-US"/>
              </w:rPr>
            </w:pPr>
          </w:p>
          <w:p w14:paraId="0993A5FE" w14:textId="77777777" w:rsidR="005C008B" w:rsidRPr="001B174C" w:rsidRDefault="005C008B" w:rsidP="00DC3934">
            <w:pPr>
              <w:spacing w:line="240" w:lineRule="auto"/>
              <w:ind w:firstLine="0"/>
              <w:jc w:val="left"/>
              <w:rPr>
                <w:rFonts w:eastAsiaTheme="minorHAnsi"/>
                <w:sz w:val="24"/>
                <w:szCs w:val="24"/>
                <w:lang w:val="en-US" w:eastAsia="en-US"/>
              </w:rPr>
            </w:pPr>
          </w:p>
          <w:p w14:paraId="0053ADEF" w14:textId="77777777" w:rsidR="005C008B" w:rsidRPr="001B174C" w:rsidRDefault="005C008B" w:rsidP="00DC3934">
            <w:pPr>
              <w:spacing w:line="240" w:lineRule="auto"/>
              <w:ind w:firstLine="0"/>
              <w:jc w:val="left"/>
              <w:rPr>
                <w:rFonts w:eastAsiaTheme="minorHAnsi"/>
                <w:sz w:val="24"/>
                <w:szCs w:val="24"/>
                <w:lang w:val="en-US" w:eastAsia="en-US"/>
              </w:rPr>
            </w:pPr>
          </w:p>
          <w:p w14:paraId="25446731" w14:textId="77777777" w:rsidR="005C008B" w:rsidRPr="001B174C" w:rsidRDefault="005C008B" w:rsidP="00DC3934">
            <w:pPr>
              <w:spacing w:line="240" w:lineRule="auto"/>
              <w:ind w:firstLine="0"/>
              <w:jc w:val="left"/>
              <w:rPr>
                <w:rFonts w:eastAsiaTheme="minorHAnsi"/>
                <w:sz w:val="24"/>
                <w:szCs w:val="24"/>
                <w:lang w:val="en-US" w:eastAsia="en-US"/>
              </w:rPr>
            </w:pPr>
          </w:p>
          <w:p w14:paraId="4C379393" w14:textId="77777777" w:rsidR="005C008B" w:rsidRPr="001B174C" w:rsidRDefault="005C008B" w:rsidP="00DC3934">
            <w:pPr>
              <w:spacing w:line="240" w:lineRule="auto"/>
              <w:ind w:firstLine="0"/>
              <w:jc w:val="left"/>
              <w:rPr>
                <w:rFonts w:eastAsiaTheme="minorHAnsi"/>
                <w:sz w:val="24"/>
                <w:szCs w:val="24"/>
                <w:lang w:val="en-US" w:eastAsia="en-US"/>
              </w:rPr>
            </w:pPr>
          </w:p>
          <w:p w14:paraId="0B254F4A" w14:textId="77777777" w:rsidR="005C008B" w:rsidRPr="001B174C" w:rsidRDefault="005C008B" w:rsidP="00DC3934">
            <w:pPr>
              <w:spacing w:line="240" w:lineRule="auto"/>
              <w:ind w:firstLine="0"/>
              <w:jc w:val="left"/>
              <w:rPr>
                <w:rFonts w:eastAsiaTheme="minorHAnsi"/>
                <w:sz w:val="24"/>
                <w:szCs w:val="24"/>
                <w:lang w:val="en-US" w:eastAsia="en-US"/>
              </w:rPr>
            </w:pPr>
          </w:p>
          <w:p w14:paraId="315F780A" w14:textId="77777777" w:rsidR="005C008B" w:rsidRPr="001B174C" w:rsidRDefault="005C008B" w:rsidP="00DC3934">
            <w:pPr>
              <w:spacing w:line="240" w:lineRule="auto"/>
              <w:ind w:firstLine="0"/>
              <w:jc w:val="left"/>
              <w:rPr>
                <w:rFonts w:eastAsiaTheme="minorHAnsi"/>
                <w:sz w:val="24"/>
                <w:szCs w:val="24"/>
                <w:lang w:val="en-US" w:eastAsia="en-US"/>
              </w:rPr>
            </w:pPr>
          </w:p>
          <w:p w14:paraId="368CED47" w14:textId="77777777" w:rsidR="005C008B" w:rsidRPr="001B174C" w:rsidRDefault="005C008B" w:rsidP="00DC3934">
            <w:pPr>
              <w:spacing w:line="240" w:lineRule="auto"/>
              <w:ind w:firstLine="0"/>
              <w:jc w:val="left"/>
              <w:rPr>
                <w:rFonts w:eastAsiaTheme="minorHAnsi"/>
                <w:sz w:val="24"/>
                <w:szCs w:val="24"/>
                <w:lang w:val="en-US" w:eastAsia="en-US"/>
              </w:rPr>
            </w:pPr>
          </w:p>
          <w:p w14:paraId="577787DF" w14:textId="77777777" w:rsidR="005C008B" w:rsidRPr="001B174C" w:rsidRDefault="005C008B" w:rsidP="00DC3934">
            <w:pPr>
              <w:spacing w:line="240" w:lineRule="auto"/>
              <w:ind w:firstLine="0"/>
              <w:jc w:val="left"/>
              <w:rPr>
                <w:rFonts w:eastAsiaTheme="minorHAnsi"/>
                <w:sz w:val="24"/>
                <w:szCs w:val="24"/>
                <w:lang w:val="en-US" w:eastAsia="en-US"/>
              </w:rPr>
            </w:pPr>
          </w:p>
          <w:p w14:paraId="1FA45001" w14:textId="77777777" w:rsidR="005C008B" w:rsidRPr="001B174C" w:rsidRDefault="005C008B" w:rsidP="00DC3934">
            <w:pPr>
              <w:spacing w:line="240" w:lineRule="auto"/>
              <w:ind w:firstLine="0"/>
              <w:jc w:val="left"/>
              <w:rPr>
                <w:rFonts w:eastAsiaTheme="minorHAnsi"/>
                <w:sz w:val="24"/>
                <w:szCs w:val="24"/>
                <w:lang w:val="en-US" w:eastAsia="en-US"/>
              </w:rPr>
            </w:pPr>
          </w:p>
          <w:p w14:paraId="7D9DEF9B" w14:textId="77777777" w:rsidR="005C008B" w:rsidRPr="001B174C" w:rsidRDefault="005C008B" w:rsidP="00DC3934">
            <w:pPr>
              <w:spacing w:line="240" w:lineRule="auto"/>
              <w:ind w:firstLine="0"/>
              <w:jc w:val="left"/>
              <w:rPr>
                <w:rFonts w:eastAsiaTheme="minorHAnsi"/>
                <w:sz w:val="24"/>
                <w:szCs w:val="24"/>
                <w:lang w:val="en-US" w:eastAsia="en-US"/>
              </w:rPr>
            </w:pPr>
          </w:p>
          <w:p w14:paraId="2EFE04D2" w14:textId="77777777" w:rsidR="005C008B" w:rsidRPr="001B174C" w:rsidRDefault="005C008B" w:rsidP="00DC3934">
            <w:pPr>
              <w:spacing w:line="240" w:lineRule="auto"/>
              <w:ind w:firstLine="0"/>
              <w:jc w:val="left"/>
              <w:rPr>
                <w:rFonts w:eastAsiaTheme="minorHAnsi"/>
                <w:sz w:val="24"/>
                <w:szCs w:val="24"/>
                <w:lang w:val="en-US" w:eastAsia="en-US"/>
              </w:rPr>
            </w:pPr>
          </w:p>
          <w:p w14:paraId="620BBB56" w14:textId="77777777" w:rsidR="005C008B" w:rsidRPr="001B174C" w:rsidRDefault="005C008B" w:rsidP="00DC3934">
            <w:pPr>
              <w:spacing w:line="240" w:lineRule="auto"/>
              <w:ind w:firstLine="0"/>
              <w:jc w:val="left"/>
              <w:rPr>
                <w:rFonts w:eastAsiaTheme="minorHAnsi"/>
                <w:sz w:val="24"/>
                <w:szCs w:val="24"/>
                <w:lang w:val="en-US" w:eastAsia="en-US"/>
              </w:rPr>
            </w:pPr>
          </w:p>
          <w:p w14:paraId="771EC448" w14:textId="77777777" w:rsidR="005C008B" w:rsidRPr="001B174C" w:rsidRDefault="005C008B" w:rsidP="00DC3934">
            <w:pPr>
              <w:spacing w:line="240" w:lineRule="auto"/>
              <w:ind w:firstLine="0"/>
              <w:jc w:val="left"/>
              <w:rPr>
                <w:rFonts w:eastAsiaTheme="minorHAnsi"/>
                <w:sz w:val="24"/>
                <w:szCs w:val="24"/>
                <w:lang w:val="en-US" w:eastAsia="en-US"/>
              </w:rPr>
            </w:pPr>
          </w:p>
          <w:p w14:paraId="725CE987" w14:textId="77777777" w:rsidR="005C008B" w:rsidRPr="001B174C" w:rsidRDefault="005C008B" w:rsidP="00DC3934">
            <w:pPr>
              <w:spacing w:line="240" w:lineRule="auto"/>
              <w:ind w:firstLine="0"/>
              <w:jc w:val="left"/>
              <w:rPr>
                <w:rFonts w:eastAsiaTheme="minorHAnsi"/>
                <w:sz w:val="24"/>
                <w:szCs w:val="24"/>
                <w:lang w:val="en-US" w:eastAsia="en-US"/>
              </w:rPr>
            </w:pPr>
          </w:p>
          <w:p w14:paraId="7177C51E" w14:textId="77777777" w:rsidR="005C008B" w:rsidRPr="001B174C" w:rsidRDefault="005C008B" w:rsidP="00DC3934">
            <w:pPr>
              <w:spacing w:line="240" w:lineRule="auto"/>
              <w:ind w:firstLine="0"/>
              <w:jc w:val="left"/>
              <w:rPr>
                <w:rFonts w:eastAsiaTheme="minorHAnsi"/>
                <w:sz w:val="24"/>
                <w:szCs w:val="24"/>
                <w:lang w:val="en-US" w:eastAsia="en-US"/>
              </w:rPr>
            </w:pPr>
          </w:p>
          <w:p w14:paraId="1AD21174" w14:textId="77777777" w:rsidR="005C008B" w:rsidRPr="001B174C" w:rsidRDefault="005C008B" w:rsidP="00DC3934">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02</w:t>
            </w:r>
          </w:p>
        </w:tc>
        <w:tc>
          <w:tcPr>
            <w:tcW w:w="1884" w:type="dxa"/>
            <w:tcBorders>
              <w:top w:val="single" w:sz="4" w:space="0" w:color="auto"/>
              <w:left w:val="nil"/>
              <w:bottom w:val="single" w:sz="4" w:space="0" w:color="auto"/>
              <w:right w:val="single" w:sz="4" w:space="0" w:color="auto"/>
            </w:tcBorders>
            <w:shd w:val="clear" w:color="auto" w:fill="auto"/>
            <w:vAlign w:val="bottom"/>
          </w:tcPr>
          <w:p w14:paraId="07F444DE" w14:textId="77777777" w:rsidR="005C008B" w:rsidRPr="001B174C" w:rsidRDefault="005C008B" w:rsidP="00DC3934">
            <w:pPr>
              <w:spacing w:line="240" w:lineRule="auto"/>
              <w:ind w:firstLine="0"/>
              <w:jc w:val="left"/>
              <w:rPr>
                <w:rFonts w:eastAsia="Calibri"/>
                <w:sz w:val="24"/>
                <w:szCs w:val="24"/>
                <w:lang w:eastAsia="en-US"/>
              </w:rPr>
            </w:pPr>
          </w:p>
          <w:p w14:paraId="4102B531" w14:textId="77777777" w:rsidR="005C008B" w:rsidRPr="001B174C" w:rsidRDefault="005C008B" w:rsidP="00DC3934">
            <w:pPr>
              <w:spacing w:line="240" w:lineRule="auto"/>
              <w:ind w:firstLine="0"/>
              <w:jc w:val="left"/>
              <w:rPr>
                <w:rFonts w:eastAsia="Calibri"/>
                <w:sz w:val="24"/>
                <w:szCs w:val="24"/>
                <w:lang w:eastAsia="en-US"/>
              </w:rPr>
            </w:pPr>
          </w:p>
          <w:p w14:paraId="1FEDE9A7" w14:textId="77777777" w:rsidR="005C008B" w:rsidRPr="001B174C" w:rsidRDefault="005C008B" w:rsidP="00DC3934">
            <w:pPr>
              <w:spacing w:line="240" w:lineRule="auto"/>
              <w:ind w:firstLine="0"/>
              <w:jc w:val="left"/>
              <w:rPr>
                <w:rFonts w:eastAsia="Calibri"/>
                <w:sz w:val="24"/>
                <w:szCs w:val="24"/>
                <w:lang w:eastAsia="en-US"/>
              </w:rPr>
            </w:pPr>
          </w:p>
          <w:p w14:paraId="05295EC6" w14:textId="77777777" w:rsidR="005C008B" w:rsidRPr="001B174C" w:rsidRDefault="005C008B" w:rsidP="00DC3934">
            <w:pPr>
              <w:spacing w:line="240" w:lineRule="auto"/>
              <w:ind w:firstLine="0"/>
              <w:jc w:val="left"/>
              <w:rPr>
                <w:rFonts w:eastAsia="Calibri"/>
                <w:sz w:val="24"/>
                <w:szCs w:val="24"/>
                <w:lang w:eastAsia="en-US"/>
              </w:rPr>
            </w:pPr>
          </w:p>
          <w:p w14:paraId="1F2580C3" w14:textId="77777777" w:rsidR="005C008B" w:rsidRPr="001B174C" w:rsidRDefault="005C008B" w:rsidP="00DC3934">
            <w:pPr>
              <w:spacing w:line="240" w:lineRule="auto"/>
              <w:ind w:firstLine="0"/>
              <w:jc w:val="left"/>
              <w:rPr>
                <w:rFonts w:eastAsia="Calibri"/>
                <w:sz w:val="24"/>
                <w:szCs w:val="24"/>
                <w:lang w:eastAsia="en-US"/>
              </w:rPr>
            </w:pPr>
          </w:p>
          <w:p w14:paraId="7CC98078" w14:textId="77777777" w:rsidR="005C008B" w:rsidRPr="001B174C" w:rsidRDefault="005C008B" w:rsidP="00DC3934">
            <w:pPr>
              <w:spacing w:line="240" w:lineRule="auto"/>
              <w:ind w:firstLine="0"/>
              <w:jc w:val="left"/>
              <w:rPr>
                <w:rFonts w:eastAsia="Calibri"/>
                <w:sz w:val="24"/>
                <w:szCs w:val="24"/>
                <w:lang w:eastAsia="en-US"/>
              </w:rPr>
            </w:pPr>
          </w:p>
          <w:p w14:paraId="59526E4F" w14:textId="77777777" w:rsidR="005C008B" w:rsidRPr="001B174C" w:rsidRDefault="005C008B" w:rsidP="00DC3934">
            <w:pPr>
              <w:spacing w:line="240" w:lineRule="auto"/>
              <w:ind w:firstLine="0"/>
              <w:jc w:val="left"/>
              <w:rPr>
                <w:rFonts w:eastAsia="Calibri"/>
                <w:sz w:val="24"/>
                <w:szCs w:val="24"/>
                <w:lang w:eastAsia="en-US"/>
              </w:rPr>
            </w:pPr>
          </w:p>
          <w:p w14:paraId="4A5EAA22" w14:textId="77777777" w:rsidR="005C008B" w:rsidRPr="001B174C" w:rsidRDefault="005C008B" w:rsidP="00DC3934">
            <w:pPr>
              <w:spacing w:line="240" w:lineRule="auto"/>
              <w:ind w:firstLine="0"/>
              <w:jc w:val="left"/>
              <w:rPr>
                <w:rFonts w:eastAsia="Calibri"/>
                <w:sz w:val="24"/>
                <w:szCs w:val="24"/>
                <w:lang w:eastAsia="en-US"/>
              </w:rPr>
            </w:pPr>
          </w:p>
          <w:p w14:paraId="2CB1C799" w14:textId="77777777" w:rsidR="005C008B" w:rsidRPr="001B174C" w:rsidRDefault="005C008B" w:rsidP="00DC3934">
            <w:pPr>
              <w:spacing w:line="240" w:lineRule="auto"/>
              <w:ind w:firstLine="0"/>
              <w:jc w:val="left"/>
              <w:rPr>
                <w:rFonts w:eastAsia="Calibri"/>
                <w:sz w:val="24"/>
                <w:szCs w:val="24"/>
                <w:lang w:eastAsia="en-US"/>
              </w:rPr>
            </w:pPr>
          </w:p>
          <w:p w14:paraId="3B430BFA" w14:textId="77777777" w:rsidR="005C008B" w:rsidRPr="001B174C" w:rsidRDefault="005C008B" w:rsidP="00DC3934">
            <w:pPr>
              <w:spacing w:line="240" w:lineRule="auto"/>
              <w:ind w:firstLine="0"/>
              <w:jc w:val="left"/>
              <w:rPr>
                <w:rFonts w:eastAsia="Calibri"/>
                <w:sz w:val="24"/>
                <w:szCs w:val="24"/>
                <w:lang w:eastAsia="en-US"/>
              </w:rPr>
            </w:pPr>
          </w:p>
          <w:p w14:paraId="162F5608" w14:textId="77777777" w:rsidR="005C008B" w:rsidRPr="001B174C" w:rsidRDefault="005C008B" w:rsidP="00DC3934">
            <w:pPr>
              <w:spacing w:line="240" w:lineRule="auto"/>
              <w:ind w:firstLine="0"/>
              <w:jc w:val="left"/>
              <w:rPr>
                <w:rFonts w:eastAsia="Calibri"/>
                <w:sz w:val="24"/>
                <w:szCs w:val="24"/>
                <w:lang w:eastAsia="en-US"/>
              </w:rPr>
            </w:pPr>
          </w:p>
          <w:p w14:paraId="31042D13" w14:textId="77777777" w:rsidR="005C008B" w:rsidRPr="001B174C" w:rsidRDefault="005C008B" w:rsidP="00DC3934">
            <w:pPr>
              <w:spacing w:line="240" w:lineRule="auto"/>
              <w:ind w:firstLine="0"/>
              <w:jc w:val="left"/>
              <w:rPr>
                <w:rFonts w:eastAsia="Calibri"/>
                <w:sz w:val="24"/>
                <w:szCs w:val="24"/>
                <w:lang w:eastAsia="en-US"/>
              </w:rPr>
            </w:pPr>
          </w:p>
          <w:p w14:paraId="08420646" w14:textId="77777777" w:rsidR="005C008B" w:rsidRPr="001B174C" w:rsidRDefault="005C008B" w:rsidP="00DC3934">
            <w:pPr>
              <w:spacing w:line="240" w:lineRule="auto"/>
              <w:ind w:firstLine="0"/>
              <w:jc w:val="left"/>
              <w:rPr>
                <w:rFonts w:eastAsia="Calibri"/>
                <w:sz w:val="24"/>
                <w:szCs w:val="24"/>
                <w:lang w:eastAsia="en-US"/>
              </w:rPr>
            </w:pPr>
          </w:p>
          <w:p w14:paraId="67F77322" w14:textId="77777777" w:rsidR="005C008B" w:rsidRPr="001B174C" w:rsidRDefault="005C008B" w:rsidP="00DC3934">
            <w:pPr>
              <w:spacing w:line="240" w:lineRule="auto"/>
              <w:ind w:firstLine="0"/>
              <w:jc w:val="left"/>
              <w:rPr>
                <w:rFonts w:eastAsia="Calibri"/>
                <w:sz w:val="24"/>
                <w:szCs w:val="24"/>
                <w:lang w:eastAsia="en-US"/>
              </w:rPr>
            </w:pPr>
          </w:p>
          <w:p w14:paraId="1B08D90A" w14:textId="77777777" w:rsidR="005C008B" w:rsidRPr="001B174C" w:rsidRDefault="005C008B" w:rsidP="00DC3934">
            <w:pPr>
              <w:spacing w:line="240" w:lineRule="auto"/>
              <w:ind w:firstLine="0"/>
              <w:jc w:val="left"/>
              <w:rPr>
                <w:rFonts w:eastAsia="Calibri"/>
                <w:sz w:val="24"/>
                <w:szCs w:val="24"/>
                <w:lang w:eastAsia="en-US"/>
              </w:rPr>
            </w:pPr>
          </w:p>
          <w:p w14:paraId="3D7B0782" w14:textId="77777777" w:rsidR="005C008B" w:rsidRPr="001B174C" w:rsidRDefault="005C008B" w:rsidP="00DC3934">
            <w:pPr>
              <w:spacing w:line="240" w:lineRule="auto"/>
              <w:ind w:firstLine="0"/>
              <w:jc w:val="left"/>
              <w:rPr>
                <w:rFonts w:eastAsia="Calibri"/>
                <w:sz w:val="24"/>
                <w:szCs w:val="24"/>
                <w:lang w:eastAsia="en-US"/>
              </w:rPr>
            </w:pPr>
          </w:p>
          <w:p w14:paraId="33DBECE1" w14:textId="77777777" w:rsidR="005C008B" w:rsidRPr="001B174C" w:rsidRDefault="005C008B" w:rsidP="00DC3934">
            <w:pPr>
              <w:spacing w:line="240" w:lineRule="auto"/>
              <w:ind w:firstLine="0"/>
              <w:jc w:val="left"/>
              <w:rPr>
                <w:rFonts w:eastAsia="Calibri"/>
                <w:sz w:val="24"/>
                <w:szCs w:val="24"/>
                <w:lang w:eastAsia="en-US"/>
              </w:rPr>
            </w:pPr>
          </w:p>
          <w:p w14:paraId="171B47BC" w14:textId="77777777" w:rsidR="005C008B" w:rsidRPr="001B174C" w:rsidRDefault="005C008B" w:rsidP="00DC3934">
            <w:pPr>
              <w:spacing w:line="240" w:lineRule="auto"/>
              <w:ind w:firstLine="0"/>
              <w:jc w:val="left"/>
              <w:rPr>
                <w:rFonts w:eastAsia="Calibri"/>
                <w:sz w:val="24"/>
                <w:szCs w:val="24"/>
                <w:lang w:eastAsia="en-US"/>
              </w:rPr>
            </w:pPr>
          </w:p>
          <w:p w14:paraId="0C9BC287" w14:textId="77777777" w:rsidR="005C008B" w:rsidRPr="001B174C" w:rsidRDefault="005C008B" w:rsidP="00DC3934">
            <w:pPr>
              <w:spacing w:line="240" w:lineRule="auto"/>
              <w:ind w:firstLine="0"/>
              <w:jc w:val="left"/>
              <w:rPr>
                <w:rFonts w:eastAsia="Calibri"/>
                <w:sz w:val="24"/>
                <w:szCs w:val="24"/>
                <w:lang w:eastAsia="en-US"/>
              </w:rPr>
            </w:pPr>
          </w:p>
          <w:p w14:paraId="4E82769B" w14:textId="77777777" w:rsidR="005C008B" w:rsidRPr="001B174C" w:rsidRDefault="005C008B" w:rsidP="00DC3934">
            <w:pPr>
              <w:spacing w:line="240" w:lineRule="auto"/>
              <w:ind w:firstLine="0"/>
              <w:jc w:val="left"/>
              <w:rPr>
                <w:rFonts w:eastAsia="Calibri"/>
                <w:sz w:val="24"/>
                <w:szCs w:val="24"/>
                <w:lang w:eastAsia="en-US"/>
              </w:rPr>
            </w:pPr>
          </w:p>
          <w:p w14:paraId="7E0CEFAC" w14:textId="6FA77490" w:rsidR="005C008B" w:rsidRPr="001B174C" w:rsidRDefault="005C008B" w:rsidP="00457FCC">
            <w:pPr>
              <w:spacing w:line="240" w:lineRule="auto"/>
              <w:ind w:firstLine="0"/>
              <w:jc w:val="left"/>
              <w:rPr>
                <w:rFonts w:eastAsiaTheme="minorHAnsi"/>
                <w:sz w:val="24"/>
                <w:szCs w:val="24"/>
                <w:lang w:eastAsia="en-US"/>
              </w:rPr>
            </w:pPr>
            <w:r w:rsidRPr="001B174C">
              <w:rPr>
                <w:rFonts w:eastAsia="Calibri"/>
                <w:sz w:val="24"/>
                <w:szCs w:val="24"/>
                <w:lang w:eastAsia="en-US"/>
              </w:rPr>
              <w:t>00 0 00 7121</w:t>
            </w:r>
            <w:r w:rsidR="00457FCC">
              <w:rPr>
                <w:rFonts w:eastAsia="Calibri"/>
                <w:sz w:val="24"/>
                <w:szCs w:val="24"/>
                <w:lang w:eastAsia="en-US"/>
              </w:rPr>
              <w:t>Г</w:t>
            </w:r>
          </w:p>
        </w:tc>
        <w:tc>
          <w:tcPr>
            <w:tcW w:w="1145" w:type="dxa"/>
            <w:tcBorders>
              <w:top w:val="single" w:sz="4" w:space="0" w:color="auto"/>
              <w:left w:val="nil"/>
              <w:bottom w:val="single" w:sz="4" w:space="0" w:color="auto"/>
              <w:right w:val="single" w:sz="4" w:space="0" w:color="auto"/>
            </w:tcBorders>
            <w:shd w:val="clear" w:color="auto" w:fill="auto"/>
            <w:vAlign w:val="bottom"/>
          </w:tcPr>
          <w:p w14:paraId="515391BE" w14:textId="77777777" w:rsidR="005C008B" w:rsidRPr="001B174C" w:rsidRDefault="005C008B" w:rsidP="00DC3934">
            <w:pPr>
              <w:spacing w:line="240" w:lineRule="auto"/>
              <w:ind w:firstLine="0"/>
              <w:jc w:val="left"/>
              <w:rPr>
                <w:rFonts w:eastAsiaTheme="minorHAnsi"/>
                <w:sz w:val="24"/>
                <w:szCs w:val="24"/>
                <w:lang w:eastAsia="en-US"/>
              </w:rPr>
            </w:pPr>
          </w:p>
        </w:tc>
        <w:tc>
          <w:tcPr>
            <w:tcW w:w="1548" w:type="dxa"/>
            <w:tcBorders>
              <w:top w:val="single" w:sz="4" w:space="0" w:color="auto"/>
              <w:left w:val="nil"/>
              <w:bottom w:val="single" w:sz="4" w:space="0" w:color="auto"/>
              <w:right w:val="single" w:sz="4" w:space="0" w:color="auto"/>
            </w:tcBorders>
            <w:shd w:val="clear" w:color="auto" w:fill="auto"/>
            <w:vAlign w:val="bottom"/>
          </w:tcPr>
          <w:p w14:paraId="0E0B1465" w14:textId="77777777" w:rsidR="005C008B" w:rsidRPr="001B174C" w:rsidRDefault="005C008B" w:rsidP="00DC3934">
            <w:pPr>
              <w:spacing w:line="240" w:lineRule="auto"/>
              <w:ind w:firstLine="0"/>
              <w:jc w:val="left"/>
              <w:rPr>
                <w:rFonts w:eastAsia="Calibri"/>
                <w:sz w:val="24"/>
                <w:szCs w:val="24"/>
                <w:lang w:eastAsia="en-US"/>
              </w:rPr>
            </w:pPr>
          </w:p>
          <w:p w14:paraId="5A1A2F85" w14:textId="77777777" w:rsidR="005C008B" w:rsidRPr="001B174C" w:rsidRDefault="005C008B" w:rsidP="00DC3934">
            <w:pPr>
              <w:spacing w:line="240" w:lineRule="auto"/>
              <w:ind w:firstLine="0"/>
              <w:jc w:val="left"/>
              <w:rPr>
                <w:rFonts w:eastAsia="Calibri"/>
                <w:sz w:val="24"/>
                <w:szCs w:val="24"/>
                <w:lang w:eastAsia="en-US"/>
              </w:rPr>
            </w:pPr>
          </w:p>
          <w:p w14:paraId="399DF070" w14:textId="77777777" w:rsidR="005C008B" w:rsidRPr="001B174C" w:rsidRDefault="005C008B" w:rsidP="00DC3934">
            <w:pPr>
              <w:spacing w:line="240" w:lineRule="auto"/>
              <w:ind w:firstLine="0"/>
              <w:jc w:val="left"/>
              <w:rPr>
                <w:rFonts w:eastAsia="Calibri"/>
                <w:sz w:val="24"/>
                <w:szCs w:val="24"/>
                <w:lang w:eastAsia="en-US"/>
              </w:rPr>
            </w:pPr>
          </w:p>
          <w:p w14:paraId="7B1DBA79" w14:textId="77777777" w:rsidR="005C008B" w:rsidRPr="001B174C" w:rsidRDefault="005C008B" w:rsidP="00DC3934">
            <w:pPr>
              <w:spacing w:line="240" w:lineRule="auto"/>
              <w:ind w:firstLine="0"/>
              <w:jc w:val="left"/>
              <w:rPr>
                <w:rFonts w:eastAsia="Calibri"/>
                <w:sz w:val="24"/>
                <w:szCs w:val="24"/>
                <w:lang w:eastAsia="en-US"/>
              </w:rPr>
            </w:pPr>
          </w:p>
          <w:p w14:paraId="3E87A03B" w14:textId="77777777" w:rsidR="005C008B" w:rsidRPr="001B174C" w:rsidRDefault="005C008B" w:rsidP="00DC3934">
            <w:pPr>
              <w:spacing w:line="240" w:lineRule="auto"/>
              <w:ind w:firstLine="0"/>
              <w:jc w:val="left"/>
              <w:rPr>
                <w:rFonts w:eastAsia="Calibri"/>
                <w:sz w:val="24"/>
                <w:szCs w:val="24"/>
                <w:lang w:eastAsia="en-US"/>
              </w:rPr>
            </w:pPr>
          </w:p>
          <w:p w14:paraId="741ABD0A" w14:textId="77777777" w:rsidR="005C008B" w:rsidRPr="001B174C" w:rsidRDefault="005C008B" w:rsidP="00DC3934">
            <w:pPr>
              <w:spacing w:line="240" w:lineRule="auto"/>
              <w:ind w:firstLine="0"/>
              <w:jc w:val="left"/>
              <w:rPr>
                <w:rFonts w:eastAsia="Calibri"/>
                <w:sz w:val="24"/>
                <w:szCs w:val="24"/>
                <w:lang w:eastAsia="en-US"/>
              </w:rPr>
            </w:pPr>
          </w:p>
          <w:p w14:paraId="40D31F05" w14:textId="77777777" w:rsidR="005C008B" w:rsidRPr="001B174C" w:rsidRDefault="005C008B" w:rsidP="00DC3934">
            <w:pPr>
              <w:spacing w:line="240" w:lineRule="auto"/>
              <w:ind w:firstLine="0"/>
              <w:jc w:val="left"/>
              <w:rPr>
                <w:rFonts w:eastAsia="Calibri"/>
                <w:sz w:val="24"/>
                <w:szCs w:val="24"/>
                <w:lang w:eastAsia="en-US"/>
              </w:rPr>
            </w:pPr>
          </w:p>
          <w:p w14:paraId="7E59DC5A" w14:textId="77777777" w:rsidR="005C008B" w:rsidRPr="001B174C" w:rsidRDefault="005C008B" w:rsidP="00DC3934">
            <w:pPr>
              <w:spacing w:line="240" w:lineRule="auto"/>
              <w:ind w:firstLine="0"/>
              <w:jc w:val="left"/>
              <w:rPr>
                <w:rFonts w:eastAsia="Calibri"/>
                <w:sz w:val="24"/>
                <w:szCs w:val="24"/>
                <w:lang w:eastAsia="en-US"/>
              </w:rPr>
            </w:pPr>
          </w:p>
          <w:p w14:paraId="58676B38" w14:textId="77777777" w:rsidR="005C008B" w:rsidRPr="001B174C" w:rsidRDefault="005C008B" w:rsidP="00DC3934">
            <w:pPr>
              <w:spacing w:line="240" w:lineRule="auto"/>
              <w:ind w:firstLine="0"/>
              <w:jc w:val="left"/>
              <w:rPr>
                <w:rFonts w:eastAsia="Calibri"/>
                <w:sz w:val="24"/>
                <w:szCs w:val="24"/>
                <w:lang w:eastAsia="en-US"/>
              </w:rPr>
            </w:pPr>
          </w:p>
          <w:p w14:paraId="12892D5F" w14:textId="77777777" w:rsidR="005C008B" w:rsidRPr="001B174C" w:rsidRDefault="005C008B" w:rsidP="00DC3934">
            <w:pPr>
              <w:spacing w:line="240" w:lineRule="auto"/>
              <w:ind w:firstLine="0"/>
              <w:jc w:val="left"/>
              <w:rPr>
                <w:rFonts w:eastAsia="Calibri"/>
                <w:sz w:val="24"/>
                <w:szCs w:val="24"/>
                <w:lang w:eastAsia="en-US"/>
              </w:rPr>
            </w:pPr>
          </w:p>
          <w:p w14:paraId="339E49D0" w14:textId="77777777" w:rsidR="005C008B" w:rsidRPr="001B174C" w:rsidRDefault="005C008B" w:rsidP="00DC3934">
            <w:pPr>
              <w:spacing w:line="240" w:lineRule="auto"/>
              <w:ind w:firstLine="0"/>
              <w:jc w:val="left"/>
              <w:rPr>
                <w:rFonts w:eastAsia="Calibri"/>
                <w:sz w:val="24"/>
                <w:szCs w:val="24"/>
                <w:lang w:eastAsia="en-US"/>
              </w:rPr>
            </w:pPr>
          </w:p>
          <w:p w14:paraId="5A828228" w14:textId="77777777" w:rsidR="005C008B" w:rsidRPr="001B174C" w:rsidRDefault="005C008B" w:rsidP="00DC3934">
            <w:pPr>
              <w:spacing w:line="240" w:lineRule="auto"/>
              <w:ind w:firstLine="0"/>
              <w:jc w:val="left"/>
              <w:rPr>
                <w:rFonts w:eastAsia="Calibri"/>
                <w:sz w:val="24"/>
                <w:szCs w:val="24"/>
                <w:lang w:eastAsia="en-US"/>
              </w:rPr>
            </w:pPr>
          </w:p>
          <w:p w14:paraId="5BC83150" w14:textId="77777777" w:rsidR="005C008B" w:rsidRPr="001B174C" w:rsidRDefault="005C008B" w:rsidP="00DC3934">
            <w:pPr>
              <w:spacing w:line="240" w:lineRule="auto"/>
              <w:ind w:firstLine="0"/>
              <w:jc w:val="left"/>
              <w:rPr>
                <w:rFonts w:eastAsia="Calibri"/>
                <w:sz w:val="24"/>
                <w:szCs w:val="24"/>
                <w:lang w:eastAsia="en-US"/>
              </w:rPr>
            </w:pPr>
          </w:p>
          <w:p w14:paraId="2A18C2C6" w14:textId="77777777" w:rsidR="005C008B" w:rsidRPr="001B174C" w:rsidRDefault="005C008B" w:rsidP="00DC3934">
            <w:pPr>
              <w:spacing w:line="240" w:lineRule="auto"/>
              <w:ind w:firstLine="0"/>
              <w:jc w:val="left"/>
              <w:rPr>
                <w:rFonts w:eastAsia="Calibri"/>
                <w:sz w:val="24"/>
                <w:szCs w:val="24"/>
                <w:lang w:eastAsia="en-US"/>
              </w:rPr>
            </w:pPr>
          </w:p>
          <w:p w14:paraId="12F4F150" w14:textId="77777777" w:rsidR="005C008B" w:rsidRPr="001B174C" w:rsidRDefault="005C008B" w:rsidP="00DC3934">
            <w:pPr>
              <w:spacing w:line="240" w:lineRule="auto"/>
              <w:ind w:firstLine="0"/>
              <w:jc w:val="left"/>
              <w:rPr>
                <w:rFonts w:eastAsia="Calibri"/>
                <w:sz w:val="24"/>
                <w:szCs w:val="24"/>
                <w:lang w:eastAsia="en-US"/>
              </w:rPr>
            </w:pPr>
          </w:p>
          <w:p w14:paraId="59DA3332" w14:textId="77777777" w:rsidR="005C008B" w:rsidRPr="001B174C" w:rsidRDefault="005C008B" w:rsidP="00DC3934">
            <w:pPr>
              <w:spacing w:line="240" w:lineRule="auto"/>
              <w:ind w:firstLine="0"/>
              <w:jc w:val="left"/>
              <w:rPr>
                <w:rFonts w:eastAsia="Calibri"/>
                <w:sz w:val="24"/>
                <w:szCs w:val="24"/>
                <w:lang w:eastAsia="en-US"/>
              </w:rPr>
            </w:pPr>
          </w:p>
          <w:p w14:paraId="22EAFAA7" w14:textId="77777777" w:rsidR="005C008B" w:rsidRPr="001B174C" w:rsidRDefault="005C008B" w:rsidP="00DC3934">
            <w:pPr>
              <w:spacing w:line="240" w:lineRule="auto"/>
              <w:ind w:firstLine="0"/>
              <w:jc w:val="left"/>
              <w:rPr>
                <w:rFonts w:eastAsia="Calibri"/>
                <w:sz w:val="24"/>
                <w:szCs w:val="24"/>
                <w:lang w:eastAsia="en-US"/>
              </w:rPr>
            </w:pPr>
          </w:p>
          <w:p w14:paraId="2B9EAB51" w14:textId="77777777" w:rsidR="005C008B" w:rsidRPr="001B174C" w:rsidRDefault="005C008B" w:rsidP="00DC3934">
            <w:pPr>
              <w:spacing w:line="240" w:lineRule="auto"/>
              <w:ind w:firstLine="0"/>
              <w:jc w:val="left"/>
              <w:rPr>
                <w:rFonts w:eastAsia="Calibri"/>
                <w:sz w:val="24"/>
                <w:szCs w:val="24"/>
                <w:lang w:eastAsia="en-US"/>
              </w:rPr>
            </w:pPr>
          </w:p>
          <w:p w14:paraId="011F0351" w14:textId="77777777" w:rsidR="005C008B" w:rsidRPr="001B174C" w:rsidRDefault="005C008B" w:rsidP="00DC3934">
            <w:pPr>
              <w:spacing w:line="240" w:lineRule="auto"/>
              <w:ind w:firstLine="0"/>
              <w:jc w:val="left"/>
              <w:rPr>
                <w:rFonts w:eastAsia="Calibri"/>
                <w:sz w:val="24"/>
                <w:szCs w:val="24"/>
                <w:lang w:eastAsia="en-US"/>
              </w:rPr>
            </w:pPr>
          </w:p>
          <w:p w14:paraId="1DCEF971" w14:textId="77777777" w:rsidR="005C008B" w:rsidRPr="001B174C" w:rsidRDefault="005C008B" w:rsidP="00DC3934">
            <w:pPr>
              <w:spacing w:line="240" w:lineRule="auto"/>
              <w:ind w:firstLine="0"/>
              <w:jc w:val="left"/>
              <w:rPr>
                <w:rFonts w:eastAsia="Calibri"/>
                <w:sz w:val="24"/>
                <w:szCs w:val="24"/>
                <w:lang w:eastAsia="en-US"/>
              </w:rPr>
            </w:pPr>
          </w:p>
          <w:p w14:paraId="284434AD" w14:textId="24052C50" w:rsidR="005C008B" w:rsidRPr="001B174C" w:rsidRDefault="00457FCC" w:rsidP="00DC3934">
            <w:pPr>
              <w:spacing w:line="240" w:lineRule="auto"/>
              <w:ind w:firstLine="0"/>
              <w:jc w:val="left"/>
              <w:rPr>
                <w:rFonts w:eastAsiaTheme="minorHAnsi"/>
                <w:sz w:val="24"/>
                <w:szCs w:val="24"/>
                <w:lang w:eastAsia="en-US"/>
              </w:rPr>
            </w:pPr>
            <w:r>
              <w:rPr>
                <w:rFonts w:eastAsia="Calibri"/>
                <w:sz w:val="24"/>
                <w:szCs w:val="24"/>
                <w:lang w:eastAsia="en-US"/>
              </w:rPr>
              <w:t>1784,7</w:t>
            </w:r>
          </w:p>
        </w:tc>
      </w:tr>
      <w:tr w:rsidR="005C008B" w:rsidRPr="001B174C" w14:paraId="6BC464A9" w14:textId="77777777" w:rsidTr="00DC3934">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7C1AD47C" w14:textId="77777777" w:rsidR="005C008B" w:rsidRPr="001B174C" w:rsidRDefault="005C008B" w:rsidP="00DC3934">
            <w:pPr>
              <w:spacing w:line="240" w:lineRule="auto"/>
              <w:ind w:firstLine="0"/>
              <w:jc w:val="left"/>
              <w:rPr>
                <w:rFonts w:eastAsiaTheme="minorHAnsi"/>
                <w:color w:val="000000"/>
                <w:sz w:val="24"/>
                <w:szCs w:val="24"/>
                <w:lang w:eastAsia="en-US"/>
              </w:rPr>
            </w:pPr>
            <w:r w:rsidRPr="001B174C">
              <w:rPr>
                <w:rFonts w:eastAsia="Calibri"/>
                <w:sz w:val="24"/>
                <w:szCs w:val="24"/>
                <w:lang w:eastAsia="en-US"/>
              </w:rPr>
              <w:t>Субсидии бюджетным учреждениям на иные цели</w:t>
            </w:r>
          </w:p>
        </w:tc>
        <w:tc>
          <w:tcPr>
            <w:tcW w:w="1183" w:type="dxa"/>
            <w:shd w:val="clear" w:color="auto" w:fill="auto"/>
            <w:vAlign w:val="bottom"/>
          </w:tcPr>
          <w:p w14:paraId="2C56864B" w14:textId="77777777" w:rsidR="005C008B" w:rsidRPr="001B174C" w:rsidRDefault="005C008B" w:rsidP="00DC3934">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07</w:t>
            </w:r>
          </w:p>
        </w:tc>
        <w:tc>
          <w:tcPr>
            <w:tcW w:w="1227" w:type="dxa"/>
            <w:shd w:val="clear" w:color="auto" w:fill="auto"/>
            <w:vAlign w:val="bottom"/>
          </w:tcPr>
          <w:p w14:paraId="0E6ABECB" w14:textId="77777777" w:rsidR="005C008B" w:rsidRPr="001B174C" w:rsidRDefault="005C008B" w:rsidP="00DC3934">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02</w:t>
            </w:r>
          </w:p>
        </w:tc>
        <w:tc>
          <w:tcPr>
            <w:tcW w:w="1884" w:type="dxa"/>
            <w:tcBorders>
              <w:top w:val="single" w:sz="4" w:space="0" w:color="auto"/>
              <w:left w:val="nil"/>
              <w:bottom w:val="single" w:sz="4" w:space="0" w:color="auto"/>
              <w:right w:val="single" w:sz="4" w:space="0" w:color="auto"/>
            </w:tcBorders>
            <w:shd w:val="clear" w:color="auto" w:fill="auto"/>
            <w:vAlign w:val="bottom"/>
          </w:tcPr>
          <w:p w14:paraId="30263987" w14:textId="6CE692CE" w:rsidR="005C008B" w:rsidRPr="001B174C" w:rsidRDefault="005C008B" w:rsidP="00457FCC">
            <w:pPr>
              <w:spacing w:line="240" w:lineRule="auto"/>
              <w:ind w:firstLine="0"/>
              <w:jc w:val="left"/>
              <w:rPr>
                <w:rFonts w:eastAsiaTheme="minorHAnsi"/>
                <w:sz w:val="24"/>
                <w:szCs w:val="24"/>
                <w:lang w:eastAsia="en-US"/>
              </w:rPr>
            </w:pPr>
            <w:r w:rsidRPr="001B174C">
              <w:rPr>
                <w:rFonts w:eastAsia="Calibri"/>
                <w:sz w:val="24"/>
                <w:szCs w:val="24"/>
                <w:lang w:eastAsia="en-US"/>
              </w:rPr>
              <w:t>00 0 00 7121</w:t>
            </w:r>
            <w:r w:rsidR="00457FCC">
              <w:rPr>
                <w:rFonts w:eastAsia="Calibri"/>
                <w:sz w:val="24"/>
                <w:szCs w:val="24"/>
                <w:lang w:eastAsia="en-US"/>
              </w:rPr>
              <w:t>Г</w:t>
            </w:r>
          </w:p>
        </w:tc>
        <w:tc>
          <w:tcPr>
            <w:tcW w:w="1145" w:type="dxa"/>
            <w:tcBorders>
              <w:top w:val="single" w:sz="4" w:space="0" w:color="auto"/>
              <w:left w:val="nil"/>
              <w:bottom w:val="single" w:sz="4" w:space="0" w:color="auto"/>
              <w:right w:val="single" w:sz="4" w:space="0" w:color="auto"/>
            </w:tcBorders>
            <w:shd w:val="clear" w:color="auto" w:fill="auto"/>
            <w:vAlign w:val="bottom"/>
          </w:tcPr>
          <w:p w14:paraId="4579CA55" w14:textId="77777777" w:rsidR="005C008B" w:rsidRPr="001B174C" w:rsidRDefault="005C008B" w:rsidP="00DC3934">
            <w:pPr>
              <w:spacing w:line="240" w:lineRule="auto"/>
              <w:ind w:firstLine="0"/>
              <w:jc w:val="left"/>
              <w:rPr>
                <w:rFonts w:eastAsiaTheme="minorHAnsi"/>
                <w:sz w:val="24"/>
                <w:szCs w:val="24"/>
                <w:lang w:eastAsia="en-US"/>
              </w:rPr>
            </w:pPr>
            <w:r w:rsidRPr="001B174C">
              <w:rPr>
                <w:rFonts w:eastAsia="Calibri"/>
                <w:sz w:val="24"/>
                <w:szCs w:val="24"/>
                <w:lang w:eastAsia="en-US"/>
              </w:rPr>
              <w:t>612</w:t>
            </w:r>
          </w:p>
        </w:tc>
        <w:tc>
          <w:tcPr>
            <w:tcW w:w="1548" w:type="dxa"/>
            <w:tcBorders>
              <w:top w:val="single" w:sz="4" w:space="0" w:color="auto"/>
              <w:left w:val="nil"/>
              <w:bottom w:val="single" w:sz="4" w:space="0" w:color="auto"/>
              <w:right w:val="single" w:sz="4" w:space="0" w:color="auto"/>
            </w:tcBorders>
            <w:shd w:val="clear" w:color="auto" w:fill="auto"/>
            <w:vAlign w:val="bottom"/>
          </w:tcPr>
          <w:p w14:paraId="6C53F3FF" w14:textId="0DAD7A50" w:rsidR="005C008B" w:rsidRPr="001B174C" w:rsidRDefault="00457FCC" w:rsidP="00DC3934">
            <w:pPr>
              <w:spacing w:line="240" w:lineRule="auto"/>
              <w:ind w:firstLine="0"/>
              <w:jc w:val="left"/>
              <w:rPr>
                <w:rFonts w:eastAsiaTheme="minorHAnsi"/>
                <w:sz w:val="24"/>
                <w:szCs w:val="24"/>
                <w:lang w:eastAsia="en-US"/>
              </w:rPr>
            </w:pPr>
            <w:r>
              <w:rPr>
                <w:rFonts w:eastAsia="Calibri"/>
                <w:sz w:val="24"/>
                <w:szCs w:val="24"/>
                <w:lang w:eastAsia="en-US"/>
              </w:rPr>
              <w:t>1784,7</w:t>
            </w:r>
          </w:p>
        </w:tc>
      </w:tr>
      <w:tr w:rsidR="005C008B" w:rsidRPr="001B174C" w14:paraId="02443A0A" w14:textId="77777777" w:rsidTr="00DC3934">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68569E4E" w14:textId="77777777" w:rsidR="005C008B" w:rsidRPr="001B174C" w:rsidRDefault="005C008B" w:rsidP="00DC3934">
            <w:pPr>
              <w:spacing w:line="240" w:lineRule="auto"/>
              <w:ind w:firstLine="0"/>
              <w:jc w:val="left"/>
              <w:rPr>
                <w:rFonts w:eastAsia="Calibri"/>
                <w:sz w:val="24"/>
                <w:szCs w:val="24"/>
                <w:lang w:eastAsia="en-US"/>
              </w:rPr>
            </w:pPr>
            <w:r w:rsidRPr="001B174C">
              <w:rPr>
                <w:rFonts w:eastAsiaTheme="minorHAnsi"/>
                <w:sz w:val="24"/>
                <w:szCs w:val="24"/>
                <w:lang w:eastAsia="en-US"/>
              </w:rPr>
              <w:t xml:space="preserve">Межбюджетные </w:t>
            </w:r>
            <w:proofErr w:type="gramStart"/>
            <w:r w:rsidRPr="001B174C">
              <w:rPr>
                <w:rFonts w:eastAsiaTheme="minorHAnsi"/>
                <w:sz w:val="24"/>
                <w:szCs w:val="24"/>
                <w:lang w:eastAsia="en-US"/>
              </w:rPr>
              <w:t xml:space="preserve">трансферты, </w:t>
            </w:r>
            <w:r w:rsidRPr="001B174C">
              <w:rPr>
                <w:sz w:val="24"/>
                <w:szCs w:val="24"/>
              </w:rPr>
              <w:t xml:space="preserve"> бюджету</w:t>
            </w:r>
            <w:proofErr w:type="gramEnd"/>
            <w:r w:rsidRPr="001B174C">
              <w:rPr>
                <w:sz w:val="24"/>
                <w:szCs w:val="24"/>
              </w:rPr>
              <w:t xml:space="preserve"> Приаргунскому муниципального округа на обеспечение бесплатным питанием инвалидов (детей -инвалидов), не имеющих статуса «обучающийся с ограниченными возможностями здоровья» обучающихся в муниципальных общеобразовательных организациях Забайкальского края на 2026 год</w:t>
            </w:r>
          </w:p>
        </w:tc>
        <w:tc>
          <w:tcPr>
            <w:tcW w:w="1183" w:type="dxa"/>
            <w:shd w:val="clear" w:color="auto" w:fill="auto"/>
            <w:vAlign w:val="bottom"/>
          </w:tcPr>
          <w:p w14:paraId="5E03FA5D" w14:textId="77777777" w:rsidR="005C008B" w:rsidRDefault="005C008B" w:rsidP="00DC3934">
            <w:pPr>
              <w:spacing w:line="240" w:lineRule="auto"/>
              <w:ind w:firstLine="0"/>
              <w:jc w:val="left"/>
              <w:rPr>
                <w:rFonts w:eastAsiaTheme="minorHAnsi"/>
                <w:sz w:val="24"/>
                <w:szCs w:val="24"/>
                <w:lang w:eastAsia="en-US"/>
              </w:rPr>
            </w:pPr>
          </w:p>
          <w:p w14:paraId="59A8AE6E" w14:textId="77777777" w:rsidR="005C008B" w:rsidRDefault="005C008B" w:rsidP="00DC3934">
            <w:pPr>
              <w:spacing w:line="240" w:lineRule="auto"/>
              <w:ind w:firstLine="0"/>
              <w:jc w:val="left"/>
              <w:rPr>
                <w:rFonts w:eastAsiaTheme="minorHAnsi"/>
                <w:sz w:val="24"/>
                <w:szCs w:val="24"/>
                <w:lang w:eastAsia="en-US"/>
              </w:rPr>
            </w:pPr>
          </w:p>
          <w:p w14:paraId="37389A56" w14:textId="77777777" w:rsidR="005C008B" w:rsidRDefault="005C008B" w:rsidP="00DC3934">
            <w:pPr>
              <w:spacing w:line="240" w:lineRule="auto"/>
              <w:ind w:firstLine="0"/>
              <w:jc w:val="left"/>
              <w:rPr>
                <w:rFonts w:eastAsiaTheme="minorHAnsi"/>
                <w:sz w:val="24"/>
                <w:szCs w:val="24"/>
                <w:lang w:eastAsia="en-US"/>
              </w:rPr>
            </w:pPr>
          </w:p>
          <w:p w14:paraId="1185B00F" w14:textId="77777777" w:rsidR="005C008B" w:rsidRDefault="005C008B" w:rsidP="00DC3934">
            <w:pPr>
              <w:spacing w:line="240" w:lineRule="auto"/>
              <w:ind w:firstLine="0"/>
              <w:jc w:val="left"/>
              <w:rPr>
                <w:rFonts w:eastAsiaTheme="minorHAnsi"/>
                <w:sz w:val="24"/>
                <w:szCs w:val="24"/>
                <w:lang w:eastAsia="en-US"/>
              </w:rPr>
            </w:pPr>
          </w:p>
          <w:p w14:paraId="50BFE89E" w14:textId="77777777" w:rsidR="005C008B" w:rsidRDefault="005C008B" w:rsidP="00DC3934">
            <w:pPr>
              <w:spacing w:line="240" w:lineRule="auto"/>
              <w:ind w:firstLine="0"/>
              <w:jc w:val="left"/>
              <w:rPr>
                <w:rFonts w:eastAsiaTheme="minorHAnsi"/>
                <w:sz w:val="24"/>
                <w:szCs w:val="24"/>
                <w:lang w:eastAsia="en-US"/>
              </w:rPr>
            </w:pPr>
          </w:p>
          <w:p w14:paraId="6D4BE5F0" w14:textId="77777777" w:rsidR="005C008B" w:rsidRDefault="005C008B" w:rsidP="00DC3934">
            <w:pPr>
              <w:spacing w:line="240" w:lineRule="auto"/>
              <w:ind w:firstLine="0"/>
              <w:jc w:val="left"/>
              <w:rPr>
                <w:rFonts w:eastAsiaTheme="minorHAnsi"/>
                <w:sz w:val="24"/>
                <w:szCs w:val="24"/>
                <w:lang w:eastAsia="en-US"/>
              </w:rPr>
            </w:pPr>
          </w:p>
          <w:p w14:paraId="13C121A6" w14:textId="77777777" w:rsidR="005C008B" w:rsidRDefault="005C008B" w:rsidP="00DC3934">
            <w:pPr>
              <w:spacing w:line="240" w:lineRule="auto"/>
              <w:ind w:firstLine="0"/>
              <w:jc w:val="left"/>
              <w:rPr>
                <w:rFonts w:eastAsiaTheme="minorHAnsi"/>
                <w:sz w:val="24"/>
                <w:szCs w:val="24"/>
                <w:lang w:eastAsia="en-US"/>
              </w:rPr>
            </w:pPr>
          </w:p>
          <w:p w14:paraId="7334A1B6" w14:textId="77777777" w:rsidR="005C008B" w:rsidRDefault="005C008B" w:rsidP="00DC3934">
            <w:pPr>
              <w:spacing w:line="240" w:lineRule="auto"/>
              <w:ind w:firstLine="0"/>
              <w:jc w:val="left"/>
              <w:rPr>
                <w:rFonts w:eastAsiaTheme="minorHAnsi"/>
                <w:sz w:val="24"/>
                <w:szCs w:val="24"/>
                <w:lang w:eastAsia="en-US"/>
              </w:rPr>
            </w:pPr>
          </w:p>
          <w:p w14:paraId="452CBD1A" w14:textId="77777777" w:rsidR="005C008B" w:rsidRDefault="005C008B" w:rsidP="00DC3934">
            <w:pPr>
              <w:spacing w:line="240" w:lineRule="auto"/>
              <w:ind w:firstLine="0"/>
              <w:jc w:val="left"/>
              <w:rPr>
                <w:rFonts w:eastAsiaTheme="minorHAnsi"/>
                <w:sz w:val="24"/>
                <w:szCs w:val="24"/>
                <w:lang w:eastAsia="en-US"/>
              </w:rPr>
            </w:pPr>
          </w:p>
          <w:p w14:paraId="605F5D31" w14:textId="77777777" w:rsidR="005C008B" w:rsidRDefault="005C008B" w:rsidP="00DC3934">
            <w:pPr>
              <w:spacing w:line="240" w:lineRule="auto"/>
              <w:ind w:firstLine="0"/>
              <w:jc w:val="left"/>
              <w:rPr>
                <w:rFonts w:eastAsiaTheme="minorHAnsi"/>
                <w:sz w:val="24"/>
                <w:szCs w:val="24"/>
                <w:lang w:eastAsia="en-US"/>
              </w:rPr>
            </w:pPr>
          </w:p>
          <w:p w14:paraId="45871D55" w14:textId="77777777" w:rsidR="005C008B" w:rsidRDefault="005C008B" w:rsidP="00DC3934">
            <w:pPr>
              <w:spacing w:line="240" w:lineRule="auto"/>
              <w:ind w:firstLine="0"/>
              <w:jc w:val="left"/>
              <w:rPr>
                <w:rFonts w:eastAsiaTheme="minorHAnsi"/>
                <w:sz w:val="24"/>
                <w:szCs w:val="24"/>
                <w:lang w:eastAsia="en-US"/>
              </w:rPr>
            </w:pPr>
          </w:p>
          <w:p w14:paraId="6B7D1B5F" w14:textId="77777777" w:rsidR="005C008B" w:rsidRDefault="005C008B" w:rsidP="00DC3934">
            <w:pPr>
              <w:spacing w:line="240" w:lineRule="auto"/>
              <w:ind w:firstLine="0"/>
              <w:jc w:val="left"/>
              <w:rPr>
                <w:rFonts w:eastAsiaTheme="minorHAnsi"/>
                <w:sz w:val="24"/>
                <w:szCs w:val="24"/>
                <w:lang w:eastAsia="en-US"/>
              </w:rPr>
            </w:pPr>
          </w:p>
          <w:p w14:paraId="398FEF04" w14:textId="77777777" w:rsidR="005C008B" w:rsidRDefault="005C008B" w:rsidP="00DC3934">
            <w:pPr>
              <w:spacing w:line="240" w:lineRule="auto"/>
              <w:ind w:firstLine="0"/>
              <w:jc w:val="left"/>
              <w:rPr>
                <w:rFonts w:eastAsiaTheme="minorHAnsi"/>
                <w:sz w:val="24"/>
                <w:szCs w:val="24"/>
                <w:lang w:eastAsia="en-US"/>
              </w:rPr>
            </w:pPr>
          </w:p>
          <w:p w14:paraId="61D14EAF" w14:textId="77777777" w:rsidR="005C008B" w:rsidRDefault="005C008B" w:rsidP="00DC3934">
            <w:pPr>
              <w:spacing w:line="240" w:lineRule="auto"/>
              <w:ind w:firstLine="0"/>
              <w:jc w:val="left"/>
              <w:rPr>
                <w:rFonts w:eastAsiaTheme="minorHAnsi"/>
                <w:sz w:val="24"/>
                <w:szCs w:val="24"/>
                <w:lang w:eastAsia="en-US"/>
              </w:rPr>
            </w:pPr>
          </w:p>
          <w:p w14:paraId="35C46E6F" w14:textId="77777777" w:rsidR="005C008B" w:rsidRDefault="005C008B" w:rsidP="00DC3934">
            <w:pPr>
              <w:spacing w:line="240" w:lineRule="auto"/>
              <w:ind w:firstLine="0"/>
              <w:jc w:val="left"/>
              <w:rPr>
                <w:rFonts w:eastAsiaTheme="minorHAnsi"/>
                <w:sz w:val="24"/>
                <w:szCs w:val="24"/>
                <w:lang w:eastAsia="en-US"/>
              </w:rPr>
            </w:pPr>
          </w:p>
          <w:p w14:paraId="4BCD7084" w14:textId="77777777" w:rsidR="005C008B" w:rsidRDefault="005C008B" w:rsidP="00DC3934">
            <w:pPr>
              <w:spacing w:line="240" w:lineRule="auto"/>
              <w:ind w:firstLine="0"/>
              <w:jc w:val="left"/>
              <w:rPr>
                <w:rFonts w:eastAsiaTheme="minorHAnsi"/>
                <w:sz w:val="24"/>
                <w:szCs w:val="24"/>
                <w:lang w:eastAsia="en-US"/>
              </w:rPr>
            </w:pPr>
          </w:p>
          <w:p w14:paraId="236249C7" w14:textId="77777777" w:rsidR="005C008B" w:rsidRPr="001B174C" w:rsidRDefault="005C008B" w:rsidP="00DC3934">
            <w:pPr>
              <w:spacing w:line="240" w:lineRule="auto"/>
              <w:ind w:firstLine="0"/>
              <w:jc w:val="left"/>
              <w:rPr>
                <w:rFonts w:eastAsiaTheme="minorHAnsi"/>
                <w:sz w:val="24"/>
                <w:szCs w:val="24"/>
                <w:lang w:eastAsia="en-US"/>
              </w:rPr>
            </w:pPr>
            <w:r w:rsidRPr="001B174C">
              <w:rPr>
                <w:rFonts w:eastAsiaTheme="minorHAnsi"/>
                <w:sz w:val="24"/>
                <w:szCs w:val="24"/>
                <w:lang w:eastAsia="en-US"/>
              </w:rPr>
              <w:t>07</w:t>
            </w:r>
          </w:p>
        </w:tc>
        <w:tc>
          <w:tcPr>
            <w:tcW w:w="1227" w:type="dxa"/>
            <w:shd w:val="clear" w:color="auto" w:fill="auto"/>
            <w:vAlign w:val="bottom"/>
          </w:tcPr>
          <w:p w14:paraId="0CB51842" w14:textId="77777777" w:rsidR="005C008B" w:rsidRDefault="005C008B" w:rsidP="00DC3934">
            <w:pPr>
              <w:spacing w:line="240" w:lineRule="auto"/>
              <w:ind w:firstLine="0"/>
              <w:jc w:val="left"/>
              <w:rPr>
                <w:rFonts w:eastAsiaTheme="minorHAnsi"/>
                <w:sz w:val="24"/>
                <w:szCs w:val="24"/>
                <w:lang w:eastAsia="en-US"/>
              </w:rPr>
            </w:pPr>
          </w:p>
          <w:p w14:paraId="1A7061F6" w14:textId="77777777" w:rsidR="005C008B" w:rsidRDefault="005C008B" w:rsidP="00DC3934">
            <w:pPr>
              <w:spacing w:line="240" w:lineRule="auto"/>
              <w:ind w:firstLine="0"/>
              <w:jc w:val="left"/>
              <w:rPr>
                <w:rFonts w:eastAsiaTheme="minorHAnsi"/>
                <w:sz w:val="24"/>
                <w:szCs w:val="24"/>
                <w:lang w:eastAsia="en-US"/>
              </w:rPr>
            </w:pPr>
          </w:p>
          <w:p w14:paraId="646AE6DE" w14:textId="77777777" w:rsidR="005C008B" w:rsidRDefault="005C008B" w:rsidP="00DC3934">
            <w:pPr>
              <w:spacing w:line="240" w:lineRule="auto"/>
              <w:ind w:firstLine="0"/>
              <w:jc w:val="left"/>
              <w:rPr>
                <w:rFonts w:eastAsiaTheme="minorHAnsi"/>
                <w:sz w:val="24"/>
                <w:szCs w:val="24"/>
                <w:lang w:eastAsia="en-US"/>
              </w:rPr>
            </w:pPr>
          </w:p>
          <w:p w14:paraId="7427BDF1" w14:textId="77777777" w:rsidR="005C008B" w:rsidRDefault="005C008B" w:rsidP="00DC3934">
            <w:pPr>
              <w:spacing w:line="240" w:lineRule="auto"/>
              <w:ind w:firstLine="0"/>
              <w:jc w:val="left"/>
              <w:rPr>
                <w:rFonts w:eastAsiaTheme="minorHAnsi"/>
                <w:sz w:val="24"/>
                <w:szCs w:val="24"/>
                <w:lang w:eastAsia="en-US"/>
              </w:rPr>
            </w:pPr>
          </w:p>
          <w:p w14:paraId="33AECAF3" w14:textId="77777777" w:rsidR="005C008B" w:rsidRDefault="005C008B" w:rsidP="00DC3934">
            <w:pPr>
              <w:spacing w:line="240" w:lineRule="auto"/>
              <w:ind w:firstLine="0"/>
              <w:jc w:val="left"/>
              <w:rPr>
                <w:rFonts w:eastAsiaTheme="minorHAnsi"/>
                <w:sz w:val="24"/>
                <w:szCs w:val="24"/>
                <w:lang w:eastAsia="en-US"/>
              </w:rPr>
            </w:pPr>
          </w:p>
          <w:p w14:paraId="53ACA49E" w14:textId="77777777" w:rsidR="005C008B" w:rsidRDefault="005C008B" w:rsidP="00DC3934">
            <w:pPr>
              <w:spacing w:line="240" w:lineRule="auto"/>
              <w:ind w:firstLine="0"/>
              <w:jc w:val="left"/>
              <w:rPr>
                <w:rFonts w:eastAsiaTheme="minorHAnsi"/>
                <w:sz w:val="24"/>
                <w:szCs w:val="24"/>
                <w:lang w:eastAsia="en-US"/>
              </w:rPr>
            </w:pPr>
          </w:p>
          <w:p w14:paraId="21342129" w14:textId="77777777" w:rsidR="005C008B" w:rsidRDefault="005C008B" w:rsidP="00DC3934">
            <w:pPr>
              <w:spacing w:line="240" w:lineRule="auto"/>
              <w:ind w:firstLine="0"/>
              <w:jc w:val="left"/>
              <w:rPr>
                <w:rFonts w:eastAsiaTheme="minorHAnsi"/>
                <w:sz w:val="24"/>
                <w:szCs w:val="24"/>
                <w:lang w:eastAsia="en-US"/>
              </w:rPr>
            </w:pPr>
          </w:p>
          <w:p w14:paraId="67E8DA9D" w14:textId="77777777" w:rsidR="005C008B" w:rsidRDefault="005C008B" w:rsidP="00DC3934">
            <w:pPr>
              <w:spacing w:line="240" w:lineRule="auto"/>
              <w:ind w:firstLine="0"/>
              <w:jc w:val="left"/>
              <w:rPr>
                <w:rFonts w:eastAsiaTheme="minorHAnsi"/>
                <w:sz w:val="24"/>
                <w:szCs w:val="24"/>
                <w:lang w:eastAsia="en-US"/>
              </w:rPr>
            </w:pPr>
          </w:p>
          <w:p w14:paraId="6B17A621" w14:textId="77777777" w:rsidR="005C008B" w:rsidRDefault="005C008B" w:rsidP="00DC3934">
            <w:pPr>
              <w:spacing w:line="240" w:lineRule="auto"/>
              <w:ind w:firstLine="0"/>
              <w:jc w:val="left"/>
              <w:rPr>
                <w:rFonts w:eastAsiaTheme="minorHAnsi"/>
                <w:sz w:val="24"/>
                <w:szCs w:val="24"/>
                <w:lang w:eastAsia="en-US"/>
              </w:rPr>
            </w:pPr>
          </w:p>
          <w:p w14:paraId="054D2BD0" w14:textId="77777777" w:rsidR="005C008B" w:rsidRDefault="005C008B" w:rsidP="00DC3934">
            <w:pPr>
              <w:spacing w:line="240" w:lineRule="auto"/>
              <w:ind w:firstLine="0"/>
              <w:jc w:val="left"/>
              <w:rPr>
                <w:rFonts w:eastAsiaTheme="minorHAnsi"/>
                <w:sz w:val="24"/>
                <w:szCs w:val="24"/>
                <w:lang w:eastAsia="en-US"/>
              </w:rPr>
            </w:pPr>
          </w:p>
          <w:p w14:paraId="7C968CB9" w14:textId="77777777" w:rsidR="005C008B" w:rsidRDefault="005C008B" w:rsidP="00DC3934">
            <w:pPr>
              <w:spacing w:line="240" w:lineRule="auto"/>
              <w:ind w:firstLine="0"/>
              <w:jc w:val="left"/>
              <w:rPr>
                <w:rFonts w:eastAsiaTheme="minorHAnsi"/>
                <w:sz w:val="24"/>
                <w:szCs w:val="24"/>
                <w:lang w:eastAsia="en-US"/>
              </w:rPr>
            </w:pPr>
          </w:p>
          <w:p w14:paraId="36A17DF5" w14:textId="77777777" w:rsidR="005C008B" w:rsidRDefault="005C008B" w:rsidP="00DC3934">
            <w:pPr>
              <w:spacing w:line="240" w:lineRule="auto"/>
              <w:ind w:firstLine="0"/>
              <w:jc w:val="left"/>
              <w:rPr>
                <w:rFonts w:eastAsiaTheme="minorHAnsi"/>
                <w:sz w:val="24"/>
                <w:szCs w:val="24"/>
                <w:lang w:eastAsia="en-US"/>
              </w:rPr>
            </w:pPr>
          </w:p>
          <w:p w14:paraId="6C69F771" w14:textId="77777777" w:rsidR="005C008B" w:rsidRDefault="005C008B" w:rsidP="00DC3934">
            <w:pPr>
              <w:spacing w:line="240" w:lineRule="auto"/>
              <w:ind w:firstLine="0"/>
              <w:jc w:val="left"/>
              <w:rPr>
                <w:rFonts w:eastAsiaTheme="minorHAnsi"/>
                <w:sz w:val="24"/>
                <w:szCs w:val="24"/>
                <w:lang w:eastAsia="en-US"/>
              </w:rPr>
            </w:pPr>
          </w:p>
          <w:p w14:paraId="3846A948" w14:textId="77777777" w:rsidR="005C008B" w:rsidRDefault="005C008B" w:rsidP="00DC3934">
            <w:pPr>
              <w:spacing w:line="240" w:lineRule="auto"/>
              <w:ind w:firstLine="0"/>
              <w:jc w:val="left"/>
              <w:rPr>
                <w:rFonts w:eastAsiaTheme="minorHAnsi"/>
                <w:sz w:val="24"/>
                <w:szCs w:val="24"/>
                <w:lang w:eastAsia="en-US"/>
              </w:rPr>
            </w:pPr>
          </w:p>
          <w:p w14:paraId="09D8F31F" w14:textId="77777777" w:rsidR="005C008B" w:rsidRDefault="005C008B" w:rsidP="00DC3934">
            <w:pPr>
              <w:spacing w:line="240" w:lineRule="auto"/>
              <w:ind w:firstLine="0"/>
              <w:jc w:val="left"/>
              <w:rPr>
                <w:rFonts w:eastAsiaTheme="minorHAnsi"/>
                <w:sz w:val="24"/>
                <w:szCs w:val="24"/>
                <w:lang w:eastAsia="en-US"/>
              </w:rPr>
            </w:pPr>
          </w:p>
          <w:p w14:paraId="62F39612" w14:textId="77777777" w:rsidR="005C008B" w:rsidRDefault="005C008B" w:rsidP="00DC3934">
            <w:pPr>
              <w:spacing w:line="240" w:lineRule="auto"/>
              <w:ind w:firstLine="0"/>
              <w:jc w:val="left"/>
              <w:rPr>
                <w:rFonts w:eastAsiaTheme="minorHAnsi"/>
                <w:sz w:val="24"/>
                <w:szCs w:val="24"/>
                <w:lang w:eastAsia="en-US"/>
              </w:rPr>
            </w:pPr>
          </w:p>
          <w:p w14:paraId="35D11804" w14:textId="77777777" w:rsidR="005C008B" w:rsidRPr="001B174C" w:rsidRDefault="005C008B" w:rsidP="00DC3934">
            <w:pPr>
              <w:spacing w:line="240" w:lineRule="auto"/>
              <w:ind w:firstLine="0"/>
              <w:jc w:val="left"/>
              <w:rPr>
                <w:rFonts w:eastAsiaTheme="minorHAnsi"/>
                <w:sz w:val="24"/>
                <w:szCs w:val="24"/>
                <w:lang w:eastAsia="en-US"/>
              </w:rPr>
            </w:pPr>
            <w:r w:rsidRPr="001B174C">
              <w:rPr>
                <w:rFonts w:eastAsiaTheme="minorHAnsi"/>
                <w:sz w:val="24"/>
                <w:szCs w:val="24"/>
                <w:lang w:eastAsia="en-US"/>
              </w:rPr>
              <w:t>02</w:t>
            </w:r>
          </w:p>
        </w:tc>
        <w:tc>
          <w:tcPr>
            <w:tcW w:w="1884" w:type="dxa"/>
            <w:tcBorders>
              <w:top w:val="single" w:sz="4" w:space="0" w:color="auto"/>
              <w:left w:val="nil"/>
              <w:bottom w:val="single" w:sz="4" w:space="0" w:color="auto"/>
              <w:right w:val="single" w:sz="4" w:space="0" w:color="auto"/>
            </w:tcBorders>
            <w:shd w:val="clear" w:color="auto" w:fill="auto"/>
            <w:vAlign w:val="bottom"/>
          </w:tcPr>
          <w:p w14:paraId="31932560" w14:textId="77777777" w:rsidR="005C008B" w:rsidRDefault="005C008B" w:rsidP="00DC3934">
            <w:pPr>
              <w:spacing w:line="240" w:lineRule="auto"/>
              <w:ind w:firstLine="0"/>
              <w:jc w:val="left"/>
              <w:rPr>
                <w:rFonts w:eastAsia="Calibri"/>
                <w:sz w:val="24"/>
                <w:szCs w:val="24"/>
                <w:lang w:eastAsia="en-US"/>
              </w:rPr>
            </w:pPr>
          </w:p>
          <w:p w14:paraId="750D9822" w14:textId="77777777" w:rsidR="005C008B" w:rsidRDefault="005C008B" w:rsidP="00DC3934">
            <w:pPr>
              <w:spacing w:line="240" w:lineRule="auto"/>
              <w:ind w:firstLine="0"/>
              <w:jc w:val="left"/>
              <w:rPr>
                <w:rFonts w:eastAsia="Calibri"/>
                <w:sz w:val="24"/>
                <w:szCs w:val="24"/>
                <w:lang w:eastAsia="en-US"/>
              </w:rPr>
            </w:pPr>
          </w:p>
          <w:p w14:paraId="25923C66" w14:textId="77777777" w:rsidR="005C008B" w:rsidRDefault="005C008B" w:rsidP="00DC3934">
            <w:pPr>
              <w:spacing w:line="240" w:lineRule="auto"/>
              <w:ind w:firstLine="0"/>
              <w:jc w:val="left"/>
              <w:rPr>
                <w:rFonts w:eastAsia="Calibri"/>
                <w:sz w:val="24"/>
                <w:szCs w:val="24"/>
                <w:lang w:eastAsia="en-US"/>
              </w:rPr>
            </w:pPr>
          </w:p>
          <w:p w14:paraId="7623EC31" w14:textId="77777777" w:rsidR="005C008B" w:rsidRDefault="005C008B" w:rsidP="00DC3934">
            <w:pPr>
              <w:spacing w:line="240" w:lineRule="auto"/>
              <w:ind w:firstLine="0"/>
              <w:jc w:val="left"/>
              <w:rPr>
                <w:rFonts w:eastAsia="Calibri"/>
                <w:sz w:val="24"/>
                <w:szCs w:val="24"/>
                <w:lang w:eastAsia="en-US"/>
              </w:rPr>
            </w:pPr>
          </w:p>
          <w:p w14:paraId="5B291D85" w14:textId="77777777" w:rsidR="005C008B" w:rsidRDefault="005C008B" w:rsidP="00DC3934">
            <w:pPr>
              <w:spacing w:line="240" w:lineRule="auto"/>
              <w:ind w:firstLine="0"/>
              <w:jc w:val="left"/>
              <w:rPr>
                <w:rFonts w:eastAsia="Calibri"/>
                <w:sz w:val="24"/>
                <w:szCs w:val="24"/>
                <w:lang w:eastAsia="en-US"/>
              </w:rPr>
            </w:pPr>
          </w:p>
          <w:p w14:paraId="535E4BC2" w14:textId="77777777" w:rsidR="005C008B" w:rsidRDefault="005C008B" w:rsidP="00DC3934">
            <w:pPr>
              <w:spacing w:line="240" w:lineRule="auto"/>
              <w:ind w:firstLine="0"/>
              <w:jc w:val="left"/>
              <w:rPr>
                <w:rFonts w:eastAsia="Calibri"/>
                <w:sz w:val="24"/>
                <w:szCs w:val="24"/>
                <w:lang w:eastAsia="en-US"/>
              </w:rPr>
            </w:pPr>
          </w:p>
          <w:p w14:paraId="638D4683" w14:textId="77777777" w:rsidR="005C008B" w:rsidRDefault="005C008B" w:rsidP="00DC3934">
            <w:pPr>
              <w:spacing w:line="240" w:lineRule="auto"/>
              <w:ind w:firstLine="0"/>
              <w:jc w:val="left"/>
              <w:rPr>
                <w:rFonts w:eastAsia="Calibri"/>
                <w:sz w:val="24"/>
                <w:szCs w:val="24"/>
                <w:lang w:eastAsia="en-US"/>
              </w:rPr>
            </w:pPr>
          </w:p>
          <w:p w14:paraId="3DD70527" w14:textId="77777777" w:rsidR="005C008B" w:rsidRDefault="005C008B" w:rsidP="00DC3934">
            <w:pPr>
              <w:spacing w:line="240" w:lineRule="auto"/>
              <w:ind w:firstLine="0"/>
              <w:jc w:val="left"/>
              <w:rPr>
                <w:rFonts w:eastAsia="Calibri"/>
                <w:sz w:val="24"/>
                <w:szCs w:val="24"/>
                <w:lang w:eastAsia="en-US"/>
              </w:rPr>
            </w:pPr>
          </w:p>
          <w:p w14:paraId="7CED82C7" w14:textId="77777777" w:rsidR="005C008B" w:rsidRDefault="005C008B" w:rsidP="00DC3934">
            <w:pPr>
              <w:spacing w:line="240" w:lineRule="auto"/>
              <w:ind w:firstLine="0"/>
              <w:jc w:val="left"/>
              <w:rPr>
                <w:rFonts w:eastAsia="Calibri"/>
                <w:sz w:val="24"/>
                <w:szCs w:val="24"/>
                <w:lang w:eastAsia="en-US"/>
              </w:rPr>
            </w:pPr>
          </w:p>
          <w:p w14:paraId="3EBF15C9" w14:textId="77777777" w:rsidR="005C008B" w:rsidRDefault="005C008B" w:rsidP="00DC3934">
            <w:pPr>
              <w:spacing w:line="240" w:lineRule="auto"/>
              <w:ind w:firstLine="0"/>
              <w:jc w:val="left"/>
              <w:rPr>
                <w:rFonts w:eastAsia="Calibri"/>
                <w:sz w:val="24"/>
                <w:szCs w:val="24"/>
                <w:lang w:eastAsia="en-US"/>
              </w:rPr>
            </w:pPr>
          </w:p>
          <w:p w14:paraId="43B3A5D9" w14:textId="77777777" w:rsidR="005C008B" w:rsidRDefault="005C008B" w:rsidP="00DC3934">
            <w:pPr>
              <w:spacing w:line="240" w:lineRule="auto"/>
              <w:ind w:firstLine="0"/>
              <w:jc w:val="left"/>
              <w:rPr>
                <w:rFonts w:eastAsia="Calibri"/>
                <w:sz w:val="24"/>
                <w:szCs w:val="24"/>
                <w:lang w:eastAsia="en-US"/>
              </w:rPr>
            </w:pPr>
          </w:p>
          <w:p w14:paraId="5DEE49E6" w14:textId="77777777" w:rsidR="005C008B" w:rsidRDefault="005C008B" w:rsidP="00DC3934">
            <w:pPr>
              <w:spacing w:line="240" w:lineRule="auto"/>
              <w:ind w:firstLine="0"/>
              <w:jc w:val="left"/>
              <w:rPr>
                <w:rFonts w:eastAsia="Calibri"/>
                <w:sz w:val="24"/>
                <w:szCs w:val="24"/>
                <w:lang w:eastAsia="en-US"/>
              </w:rPr>
            </w:pPr>
          </w:p>
          <w:p w14:paraId="1995F51E" w14:textId="77777777" w:rsidR="005C008B" w:rsidRDefault="005C008B" w:rsidP="00DC3934">
            <w:pPr>
              <w:spacing w:line="240" w:lineRule="auto"/>
              <w:ind w:firstLine="0"/>
              <w:jc w:val="left"/>
              <w:rPr>
                <w:rFonts w:eastAsia="Calibri"/>
                <w:sz w:val="24"/>
                <w:szCs w:val="24"/>
                <w:lang w:eastAsia="en-US"/>
              </w:rPr>
            </w:pPr>
          </w:p>
          <w:p w14:paraId="28E93D57" w14:textId="77777777" w:rsidR="005C008B" w:rsidRDefault="005C008B" w:rsidP="00DC3934">
            <w:pPr>
              <w:spacing w:line="240" w:lineRule="auto"/>
              <w:ind w:firstLine="0"/>
              <w:jc w:val="left"/>
              <w:rPr>
                <w:rFonts w:eastAsia="Calibri"/>
                <w:sz w:val="24"/>
                <w:szCs w:val="24"/>
                <w:lang w:eastAsia="en-US"/>
              </w:rPr>
            </w:pPr>
          </w:p>
          <w:p w14:paraId="16E30A59" w14:textId="77777777" w:rsidR="005C008B" w:rsidRDefault="005C008B" w:rsidP="00DC3934">
            <w:pPr>
              <w:spacing w:line="240" w:lineRule="auto"/>
              <w:ind w:firstLine="0"/>
              <w:jc w:val="left"/>
              <w:rPr>
                <w:rFonts w:eastAsia="Calibri"/>
                <w:sz w:val="24"/>
                <w:szCs w:val="24"/>
                <w:lang w:eastAsia="en-US"/>
              </w:rPr>
            </w:pPr>
          </w:p>
          <w:p w14:paraId="1F10C6B6" w14:textId="77777777" w:rsidR="005C008B" w:rsidRDefault="005C008B" w:rsidP="00DC3934">
            <w:pPr>
              <w:spacing w:line="240" w:lineRule="auto"/>
              <w:ind w:firstLine="0"/>
              <w:jc w:val="left"/>
              <w:rPr>
                <w:rFonts w:eastAsia="Calibri"/>
                <w:sz w:val="24"/>
                <w:szCs w:val="24"/>
                <w:lang w:eastAsia="en-US"/>
              </w:rPr>
            </w:pPr>
          </w:p>
          <w:p w14:paraId="61A3E771" w14:textId="77777777" w:rsidR="005C008B" w:rsidRPr="001B174C" w:rsidRDefault="005C008B" w:rsidP="00DC3934">
            <w:pPr>
              <w:spacing w:line="240" w:lineRule="auto"/>
              <w:ind w:firstLine="0"/>
              <w:jc w:val="left"/>
              <w:rPr>
                <w:rFonts w:eastAsia="Calibri"/>
                <w:sz w:val="24"/>
                <w:szCs w:val="24"/>
                <w:lang w:eastAsia="en-US"/>
              </w:rPr>
            </w:pPr>
            <w:r w:rsidRPr="001B174C">
              <w:rPr>
                <w:rFonts w:eastAsia="Calibri"/>
                <w:sz w:val="24"/>
                <w:szCs w:val="24"/>
                <w:lang w:eastAsia="en-US"/>
              </w:rPr>
              <w:t>00 0 00 71229</w:t>
            </w:r>
          </w:p>
        </w:tc>
        <w:tc>
          <w:tcPr>
            <w:tcW w:w="1145" w:type="dxa"/>
            <w:tcBorders>
              <w:top w:val="single" w:sz="4" w:space="0" w:color="auto"/>
              <w:left w:val="nil"/>
              <w:bottom w:val="single" w:sz="4" w:space="0" w:color="auto"/>
              <w:right w:val="single" w:sz="4" w:space="0" w:color="auto"/>
            </w:tcBorders>
            <w:shd w:val="clear" w:color="auto" w:fill="auto"/>
            <w:vAlign w:val="bottom"/>
          </w:tcPr>
          <w:p w14:paraId="67F2C426" w14:textId="77777777" w:rsidR="005C008B" w:rsidRPr="001B174C" w:rsidRDefault="005C008B" w:rsidP="00DC3934">
            <w:pPr>
              <w:spacing w:line="240" w:lineRule="auto"/>
              <w:ind w:firstLine="0"/>
              <w:jc w:val="left"/>
              <w:rPr>
                <w:rFonts w:eastAsia="Calibri"/>
                <w:sz w:val="24"/>
                <w:szCs w:val="24"/>
                <w:lang w:eastAsia="en-US"/>
              </w:rPr>
            </w:pPr>
          </w:p>
        </w:tc>
        <w:tc>
          <w:tcPr>
            <w:tcW w:w="1548" w:type="dxa"/>
            <w:tcBorders>
              <w:top w:val="single" w:sz="4" w:space="0" w:color="auto"/>
              <w:left w:val="nil"/>
              <w:bottom w:val="single" w:sz="4" w:space="0" w:color="auto"/>
              <w:right w:val="single" w:sz="4" w:space="0" w:color="auto"/>
            </w:tcBorders>
            <w:shd w:val="clear" w:color="auto" w:fill="auto"/>
            <w:vAlign w:val="bottom"/>
          </w:tcPr>
          <w:p w14:paraId="675BC76F" w14:textId="77777777" w:rsidR="005C008B" w:rsidRDefault="005C008B" w:rsidP="00DC3934">
            <w:pPr>
              <w:spacing w:line="240" w:lineRule="auto"/>
              <w:ind w:firstLine="0"/>
              <w:jc w:val="left"/>
              <w:rPr>
                <w:rFonts w:eastAsia="Calibri"/>
                <w:sz w:val="24"/>
                <w:szCs w:val="24"/>
                <w:lang w:eastAsia="en-US"/>
              </w:rPr>
            </w:pPr>
          </w:p>
          <w:p w14:paraId="46FEE12A" w14:textId="77777777" w:rsidR="005C008B" w:rsidRDefault="005C008B" w:rsidP="00DC3934">
            <w:pPr>
              <w:spacing w:line="240" w:lineRule="auto"/>
              <w:ind w:firstLine="0"/>
              <w:jc w:val="left"/>
              <w:rPr>
                <w:rFonts w:eastAsia="Calibri"/>
                <w:sz w:val="24"/>
                <w:szCs w:val="24"/>
                <w:lang w:eastAsia="en-US"/>
              </w:rPr>
            </w:pPr>
          </w:p>
          <w:p w14:paraId="3B10DB0E" w14:textId="77777777" w:rsidR="005C008B" w:rsidRDefault="005C008B" w:rsidP="00DC3934">
            <w:pPr>
              <w:spacing w:line="240" w:lineRule="auto"/>
              <w:ind w:firstLine="0"/>
              <w:jc w:val="left"/>
              <w:rPr>
                <w:rFonts w:eastAsia="Calibri"/>
                <w:sz w:val="24"/>
                <w:szCs w:val="24"/>
                <w:lang w:eastAsia="en-US"/>
              </w:rPr>
            </w:pPr>
          </w:p>
          <w:p w14:paraId="10B076EA" w14:textId="77777777" w:rsidR="005C008B" w:rsidRDefault="005C008B" w:rsidP="00DC3934">
            <w:pPr>
              <w:spacing w:line="240" w:lineRule="auto"/>
              <w:ind w:firstLine="0"/>
              <w:jc w:val="left"/>
              <w:rPr>
                <w:rFonts w:eastAsia="Calibri"/>
                <w:sz w:val="24"/>
                <w:szCs w:val="24"/>
                <w:lang w:eastAsia="en-US"/>
              </w:rPr>
            </w:pPr>
          </w:p>
          <w:p w14:paraId="5CCEA5C7" w14:textId="77777777" w:rsidR="005C008B" w:rsidRDefault="005C008B" w:rsidP="00DC3934">
            <w:pPr>
              <w:spacing w:line="240" w:lineRule="auto"/>
              <w:ind w:firstLine="0"/>
              <w:jc w:val="left"/>
              <w:rPr>
                <w:rFonts w:eastAsia="Calibri"/>
                <w:sz w:val="24"/>
                <w:szCs w:val="24"/>
                <w:lang w:eastAsia="en-US"/>
              </w:rPr>
            </w:pPr>
          </w:p>
          <w:p w14:paraId="7EBABB06" w14:textId="77777777" w:rsidR="005C008B" w:rsidRDefault="005C008B" w:rsidP="00DC3934">
            <w:pPr>
              <w:spacing w:line="240" w:lineRule="auto"/>
              <w:ind w:firstLine="0"/>
              <w:jc w:val="left"/>
              <w:rPr>
                <w:rFonts w:eastAsia="Calibri"/>
                <w:sz w:val="24"/>
                <w:szCs w:val="24"/>
                <w:lang w:eastAsia="en-US"/>
              </w:rPr>
            </w:pPr>
          </w:p>
          <w:p w14:paraId="5CA5DF6C" w14:textId="77777777" w:rsidR="005C008B" w:rsidRDefault="005C008B" w:rsidP="00DC3934">
            <w:pPr>
              <w:spacing w:line="240" w:lineRule="auto"/>
              <w:ind w:firstLine="0"/>
              <w:jc w:val="left"/>
              <w:rPr>
                <w:rFonts w:eastAsia="Calibri"/>
                <w:sz w:val="24"/>
                <w:szCs w:val="24"/>
                <w:lang w:eastAsia="en-US"/>
              </w:rPr>
            </w:pPr>
          </w:p>
          <w:p w14:paraId="62791104" w14:textId="77777777" w:rsidR="005C008B" w:rsidRDefault="005C008B" w:rsidP="00DC3934">
            <w:pPr>
              <w:spacing w:line="240" w:lineRule="auto"/>
              <w:ind w:firstLine="0"/>
              <w:jc w:val="left"/>
              <w:rPr>
                <w:rFonts w:eastAsia="Calibri"/>
                <w:sz w:val="24"/>
                <w:szCs w:val="24"/>
                <w:lang w:eastAsia="en-US"/>
              </w:rPr>
            </w:pPr>
          </w:p>
          <w:p w14:paraId="598EBE0A" w14:textId="77777777" w:rsidR="005C008B" w:rsidRDefault="005C008B" w:rsidP="00DC3934">
            <w:pPr>
              <w:spacing w:line="240" w:lineRule="auto"/>
              <w:ind w:firstLine="0"/>
              <w:jc w:val="left"/>
              <w:rPr>
                <w:rFonts w:eastAsia="Calibri"/>
                <w:sz w:val="24"/>
                <w:szCs w:val="24"/>
                <w:lang w:eastAsia="en-US"/>
              </w:rPr>
            </w:pPr>
          </w:p>
          <w:p w14:paraId="541D5B93" w14:textId="77777777" w:rsidR="005C008B" w:rsidRDefault="005C008B" w:rsidP="00DC3934">
            <w:pPr>
              <w:spacing w:line="240" w:lineRule="auto"/>
              <w:ind w:firstLine="0"/>
              <w:jc w:val="left"/>
              <w:rPr>
                <w:rFonts w:eastAsia="Calibri"/>
                <w:sz w:val="24"/>
                <w:szCs w:val="24"/>
                <w:lang w:eastAsia="en-US"/>
              </w:rPr>
            </w:pPr>
          </w:p>
          <w:p w14:paraId="054EFD5C" w14:textId="77777777" w:rsidR="005C008B" w:rsidRDefault="005C008B" w:rsidP="00DC3934">
            <w:pPr>
              <w:spacing w:line="240" w:lineRule="auto"/>
              <w:ind w:firstLine="0"/>
              <w:jc w:val="left"/>
              <w:rPr>
                <w:rFonts w:eastAsia="Calibri"/>
                <w:sz w:val="24"/>
                <w:szCs w:val="24"/>
                <w:lang w:eastAsia="en-US"/>
              </w:rPr>
            </w:pPr>
          </w:p>
          <w:p w14:paraId="425A5590" w14:textId="77777777" w:rsidR="005C008B" w:rsidRDefault="005C008B" w:rsidP="00DC3934">
            <w:pPr>
              <w:spacing w:line="240" w:lineRule="auto"/>
              <w:ind w:firstLine="0"/>
              <w:jc w:val="left"/>
              <w:rPr>
                <w:rFonts w:eastAsia="Calibri"/>
                <w:sz w:val="24"/>
                <w:szCs w:val="24"/>
                <w:lang w:eastAsia="en-US"/>
              </w:rPr>
            </w:pPr>
          </w:p>
          <w:p w14:paraId="1E91566C" w14:textId="77777777" w:rsidR="005C008B" w:rsidRDefault="005C008B" w:rsidP="00DC3934">
            <w:pPr>
              <w:spacing w:line="240" w:lineRule="auto"/>
              <w:ind w:firstLine="0"/>
              <w:jc w:val="left"/>
              <w:rPr>
                <w:rFonts w:eastAsia="Calibri"/>
                <w:sz w:val="24"/>
                <w:szCs w:val="24"/>
                <w:lang w:eastAsia="en-US"/>
              </w:rPr>
            </w:pPr>
          </w:p>
          <w:p w14:paraId="48AD304C" w14:textId="77777777" w:rsidR="005C008B" w:rsidRDefault="005C008B" w:rsidP="00DC3934">
            <w:pPr>
              <w:spacing w:line="240" w:lineRule="auto"/>
              <w:ind w:firstLine="0"/>
              <w:jc w:val="left"/>
              <w:rPr>
                <w:rFonts w:eastAsia="Calibri"/>
                <w:sz w:val="24"/>
                <w:szCs w:val="24"/>
                <w:lang w:eastAsia="en-US"/>
              </w:rPr>
            </w:pPr>
          </w:p>
          <w:p w14:paraId="37229CE4" w14:textId="77777777" w:rsidR="005C008B" w:rsidRDefault="005C008B" w:rsidP="00DC3934">
            <w:pPr>
              <w:spacing w:line="240" w:lineRule="auto"/>
              <w:ind w:firstLine="0"/>
              <w:jc w:val="left"/>
              <w:rPr>
                <w:rFonts w:eastAsia="Calibri"/>
                <w:sz w:val="24"/>
                <w:szCs w:val="24"/>
                <w:lang w:eastAsia="en-US"/>
              </w:rPr>
            </w:pPr>
          </w:p>
          <w:p w14:paraId="45E9A308" w14:textId="77777777" w:rsidR="005C008B" w:rsidRDefault="005C008B" w:rsidP="00DC3934">
            <w:pPr>
              <w:spacing w:line="240" w:lineRule="auto"/>
              <w:ind w:firstLine="0"/>
              <w:jc w:val="left"/>
              <w:rPr>
                <w:rFonts w:eastAsia="Calibri"/>
                <w:sz w:val="24"/>
                <w:szCs w:val="24"/>
                <w:lang w:eastAsia="en-US"/>
              </w:rPr>
            </w:pPr>
          </w:p>
          <w:p w14:paraId="2F203955" w14:textId="74776EAE" w:rsidR="005C008B" w:rsidRPr="001B174C" w:rsidRDefault="00457FCC" w:rsidP="00DC3934">
            <w:pPr>
              <w:spacing w:line="240" w:lineRule="auto"/>
              <w:ind w:firstLine="0"/>
              <w:jc w:val="left"/>
              <w:rPr>
                <w:rFonts w:eastAsia="Calibri"/>
                <w:sz w:val="24"/>
                <w:szCs w:val="24"/>
                <w:lang w:eastAsia="en-US"/>
              </w:rPr>
            </w:pPr>
            <w:r>
              <w:rPr>
                <w:rFonts w:eastAsia="Calibri"/>
                <w:sz w:val="24"/>
                <w:szCs w:val="24"/>
                <w:lang w:eastAsia="en-US"/>
              </w:rPr>
              <w:t>215,0</w:t>
            </w:r>
          </w:p>
        </w:tc>
      </w:tr>
      <w:tr w:rsidR="005C008B" w:rsidRPr="001B174C" w14:paraId="34A917E0" w14:textId="77777777" w:rsidTr="00DC3934">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0E73420A" w14:textId="77777777" w:rsidR="005C008B" w:rsidRPr="001B174C" w:rsidRDefault="005C008B" w:rsidP="00DC3934">
            <w:pPr>
              <w:spacing w:line="240" w:lineRule="auto"/>
              <w:ind w:firstLine="0"/>
              <w:jc w:val="left"/>
              <w:rPr>
                <w:rFonts w:eastAsiaTheme="minorHAnsi"/>
                <w:sz w:val="24"/>
                <w:szCs w:val="24"/>
                <w:lang w:eastAsia="en-US"/>
              </w:rPr>
            </w:pPr>
            <w:r w:rsidRPr="001B174C">
              <w:rPr>
                <w:rFonts w:eastAsia="Calibri"/>
                <w:sz w:val="24"/>
                <w:szCs w:val="24"/>
                <w:lang w:eastAsia="en-US"/>
              </w:rPr>
              <w:lastRenderedPageBreak/>
              <w:t>Субсидии бюджетным учреждениям на иные цели</w:t>
            </w:r>
          </w:p>
        </w:tc>
        <w:tc>
          <w:tcPr>
            <w:tcW w:w="1183" w:type="dxa"/>
            <w:shd w:val="clear" w:color="auto" w:fill="auto"/>
            <w:vAlign w:val="bottom"/>
          </w:tcPr>
          <w:p w14:paraId="76B93A25" w14:textId="77777777" w:rsidR="005C008B" w:rsidRPr="001B174C" w:rsidRDefault="005C008B" w:rsidP="00DC3934">
            <w:pPr>
              <w:spacing w:line="240" w:lineRule="auto"/>
              <w:ind w:firstLine="0"/>
              <w:jc w:val="left"/>
              <w:rPr>
                <w:rFonts w:eastAsiaTheme="minorHAnsi"/>
                <w:sz w:val="24"/>
                <w:szCs w:val="24"/>
                <w:lang w:eastAsia="en-US"/>
              </w:rPr>
            </w:pPr>
            <w:r w:rsidRPr="001B174C">
              <w:rPr>
                <w:rFonts w:eastAsiaTheme="minorHAnsi"/>
                <w:sz w:val="24"/>
                <w:szCs w:val="24"/>
                <w:lang w:eastAsia="en-US"/>
              </w:rPr>
              <w:t>07</w:t>
            </w:r>
          </w:p>
        </w:tc>
        <w:tc>
          <w:tcPr>
            <w:tcW w:w="1227" w:type="dxa"/>
            <w:shd w:val="clear" w:color="auto" w:fill="auto"/>
            <w:vAlign w:val="bottom"/>
          </w:tcPr>
          <w:p w14:paraId="3AF89D58" w14:textId="77777777" w:rsidR="005C008B" w:rsidRPr="001B174C" w:rsidRDefault="005C008B" w:rsidP="00DC3934">
            <w:pPr>
              <w:spacing w:line="240" w:lineRule="auto"/>
              <w:ind w:firstLine="0"/>
              <w:jc w:val="left"/>
              <w:rPr>
                <w:rFonts w:eastAsiaTheme="minorHAnsi"/>
                <w:sz w:val="24"/>
                <w:szCs w:val="24"/>
                <w:lang w:eastAsia="en-US"/>
              </w:rPr>
            </w:pPr>
            <w:r w:rsidRPr="001B174C">
              <w:rPr>
                <w:rFonts w:eastAsiaTheme="minorHAnsi"/>
                <w:sz w:val="24"/>
                <w:szCs w:val="24"/>
                <w:lang w:eastAsia="en-US"/>
              </w:rPr>
              <w:t>02</w:t>
            </w:r>
          </w:p>
        </w:tc>
        <w:tc>
          <w:tcPr>
            <w:tcW w:w="1884" w:type="dxa"/>
            <w:tcBorders>
              <w:top w:val="single" w:sz="4" w:space="0" w:color="auto"/>
              <w:left w:val="nil"/>
              <w:bottom w:val="single" w:sz="4" w:space="0" w:color="auto"/>
              <w:right w:val="single" w:sz="4" w:space="0" w:color="auto"/>
            </w:tcBorders>
            <w:shd w:val="clear" w:color="auto" w:fill="auto"/>
            <w:vAlign w:val="bottom"/>
          </w:tcPr>
          <w:p w14:paraId="6EB91534" w14:textId="77777777" w:rsidR="005C008B" w:rsidRPr="001B174C" w:rsidRDefault="005C008B" w:rsidP="00DC3934">
            <w:pPr>
              <w:spacing w:line="240" w:lineRule="auto"/>
              <w:ind w:firstLine="0"/>
              <w:jc w:val="left"/>
              <w:rPr>
                <w:rFonts w:eastAsia="Calibri"/>
                <w:sz w:val="24"/>
                <w:szCs w:val="24"/>
                <w:lang w:eastAsia="en-US"/>
              </w:rPr>
            </w:pPr>
            <w:r w:rsidRPr="001B174C">
              <w:rPr>
                <w:rFonts w:eastAsia="Calibri"/>
                <w:sz w:val="24"/>
                <w:szCs w:val="24"/>
                <w:lang w:eastAsia="en-US"/>
              </w:rPr>
              <w:t>00 0 00 71229</w:t>
            </w:r>
          </w:p>
        </w:tc>
        <w:tc>
          <w:tcPr>
            <w:tcW w:w="1145" w:type="dxa"/>
            <w:tcBorders>
              <w:top w:val="single" w:sz="4" w:space="0" w:color="auto"/>
              <w:left w:val="nil"/>
              <w:bottom w:val="single" w:sz="4" w:space="0" w:color="auto"/>
              <w:right w:val="single" w:sz="4" w:space="0" w:color="auto"/>
            </w:tcBorders>
            <w:shd w:val="clear" w:color="auto" w:fill="auto"/>
            <w:vAlign w:val="bottom"/>
          </w:tcPr>
          <w:p w14:paraId="4D6F5CBB" w14:textId="77777777" w:rsidR="005C008B" w:rsidRPr="001B174C" w:rsidRDefault="005C008B" w:rsidP="00DC3934">
            <w:pPr>
              <w:spacing w:line="240" w:lineRule="auto"/>
              <w:ind w:firstLine="0"/>
              <w:jc w:val="left"/>
              <w:rPr>
                <w:rFonts w:eastAsia="Calibri"/>
                <w:sz w:val="24"/>
                <w:szCs w:val="24"/>
                <w:lang w:eastAsia="en-US"/>
              </w:rPr>
            </w:pPr>
            <w:r w:rsidRPr="001B174C">
              <w:rPr>
                <w:rFonts w:eastAsia="Calibri"/>
                <w:sz w:val="24"/>
                <w:szCs w:val="24"/>
                <w:lang w:eastAsia="en-US"/>
              </w:rPr>
              <w:t>612</w:t>
            </w:r>
          </w:p>
        </w:tc>
        <w:tc>
          <w:tcPr>
            <w:tcW w:w="1548" w:type="dxa"/>
            <w:tcBorders>
              <w:top w:val="single" w:sz="4" w:space="0" w:color="auto"/>
              <w:left w:val="nil"/>
              <w:bottom w:val="single" w:sz="4" w:space="0" w:color="auto"/>
              <w:right w:val="single" w:sz="4" w:space="0" w:color="auto"/>
            </w:tcBorders>
            <w:shd w:val="clear" w:color="auto" w:fill="auto"/>
            <w:vAlign w:val="bottom"/>
          </w:tcPr>
          <w:p w14:paraId="4445610D" w14:textId="73AC09CE" w:rsidR="005C008B" w:rsidRPr="001B174C" w:rsidRDefault="00457FCC" w:rsidP="00DC3934">
            <w:pPr>
              <w:spacing w:line="240" w:lineRule="auto"/>
              <w:ind w:firstLine="0"/>
              <w:jc w:val="left"/>
              <w:rPr>
                <w:rFonts w:eastAsia="Calibri"/>
                <w:sz w:val="24"/>
                <w:szCs w:val="24"/>
                <w:lang w:eastAsia="en-US"/>
              </w:rPr>
            </w:pPr>
            <w:r>
              <w:rPr>
                <w:rFonts w:eastAsia="Calibri"/>
                <w:sz w:val="24"/>
                <w:szCs w:val="24"/>
                <w:lang w:eastAsia="en-US"/>
              </w:rPr>
              <w:t>215,0</w:t>
            </w:r>
          </w:p>
        </w:tc>
      </w:tr>
      <w:tr w:rsidR="005C008B" w:rsidRPr="001B174C" w14:paraId="2E736A88" w14:textId="77777777" w:rsidTr="00DC3934">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5605B248" w14:textId="77777777" w:rsidR="005C008B" w:rsidRPr="001B174C" w:rsidRDefault="005C008B" w:rsidP="00DC3934">
            <w:pPr>
              <w:spacing w:line="240" w:lineRule="auto"/>
              <w:ind w:firstLine="0"/>
              <w:jc w:val="left"/>
              <w:rPr>
                <w:rFonts w:eastAsiaTheme="minorHAnsi"/>
                <w:color w:val="000000"/>
                <w:sz w:val="24"/>
                <w:szCs w:val="24"/>
                <w:lang w:eastAsia="en-US"/>
              </w:rPr>
            </w:pPr>
            <w:r w:rsidRPr="001B174C">
              <w:rPr>
                <w:rFonts w:eastAsiaTheme="minorHAnsi"/>
                <w:sz w:val="24"/>
                <w:szCs w:val="24"/>
                <w:lang w:eastAsia="en-US"/>
              </w:rPr>
              <w:t>Муниципальные программы</w:t>
            </w:r>
          </w:p>
        </w:tc>
        <w:tc>
          <w:tcPr>
            <w:tcW w:w="1183" w:type="dxa"/>
            <w:shd w:val="clear" w:color="auto" w:fill="auto"/>
            <w:vAlign w:val="bottom"/>
          </w:tcPr>
          <w:p w14:paraId="3395600E" w14:textId="77777777" w:rsidR="005C008B" w:rsidRPr="001B174C" w:rsidRDefault="005C008B" w:rsidP="00DC3934">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07</w:t>
            </w:r>
          </w:p>
        </w:tc>
        <w:tc>
          <w:tcPr>
            <w:tcW w:w="1227" w:type="dxa"/>
            <w:shd w:val="clear" w:color="auto" w:fill="auto"/>
            <w:vAlign w:val="bottom"/>
          </w:tcPr>
          <w:p w14:paraId="0492C225" w14:textId="77777777" w:rsidR="005C008B" w:rsidRPr="001B174C" w:rsidRDefault="005C008B" w:rsidP="00DC3934">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02</w:t>
            </w:r>
          </w:p>
        </w:tc>
        <w:tc>
          <w:tcPr>
            <w:tcW w:w="1884" w:type="dxa"/>
            <w:tcBorders>
              <w:top w:val="single" w:sz="4" w:space="0" w:color="auto"/>
              <w:left w:val="nil"/>
              <w:bottom w:val="single" w:sz="4" w:space="0" w:color="auto"/>
              <w:right w:val="single" w:sz="4" w:space="0" w:color="auto"/>
            </w:tcBorders>
            <w:shd w:val="clear" w:color="auto" w:fill="auto"/>
            <w:vAlign w:val="bottom"/>
          </w:tcPr>
          <w:p w14:paraId="0D2EBCBE" w14:textId="77777777" w:rsidR="005C008B" w:rsidRPr="001B174C" w:rsidRDefault="005C008B" w:rsidP="00DC3934">
            <w:pPr>
              <w:spacing w:line="240" w:lineRule="auto"/>
              <w:ind w:firstLine="0"/>
              <w:jc w:val="left"/>
              <w:rPr>
                <w:rFonts w:eastAsiaTheme="minorHAnsi"/>
                <w:sz w:val="24"/>
                <w:szCs w:val="24"/>
                <w:lang w:eastAsia="en-US"/>
              </w:rPr>
            </w:pPr>
            <w:r w:rsidRPr="001B174C">
              <w:rPr>
                <w:rFonts w:eastAsiaTheme="minorHAnsi"/>
                <w:sz w:val="24"/>
                <w:szCs w:val="24"/>
                <w:lang w:eastAsia="en-US"/>
              </w:rPr>
              <w:t xml:space="preserve"> 00 0 00 79500</w:t>
            </w:r>
          </w:p>
        </w:tc>
        <w:tc>
          <w:tcPr>
            <w:tcW w:w="1145" w:type="dxa"/>
            <w:tcBorders>
              <w:top w:val="single" w:sz="4" w:space="0" w:color="auto"/>
              <w:left w:val="nil"/>
              <w:bottom w:val="single" w:sz="4" w:space="0" w:color="auto"/>
              <w:right w:val="single" w:sz="4" w:space="0" w:color="auto"/>
            </w:tcBorders>
            <w:shd w:val="clear" w:color="auto" w:fill="auto"/>
            <w:vAlign w:val="bottom"/>
          </w:tcPr>
          <w:p w14:paraId="550B7A72" w14:textId="77777777" w:rsidR="005C008B" w:rsidRPr="001B174C" w:rsidRDefault="005C008B" w:rsidP="00DC3934">
            <w:pPr>
              <w:spacing w:line="240" w:lineRule="auto"/>
              <w:ind w:firstLine="0"/>
              <w:jc w:val="left"/>
              <w:rPr>
                <w:rFonts w:eastAsiaTheme="minorHAnsi"/>
                <w:sz w:val="24"/>
                <w:szCs w:val="24"/>
                <w:lang w:eastAsia="en-US"/>
              </w:rPr>
            </w:pPr>
          </w:p>
        </w:tc>
        <w:tc>
          <w:tcPr>
            <w:tcW w:w="1548" w:type="dxa"/>
            <w:tcBorders>
              <w:top w:val="single" w:sz="4" w:space="0" w:color="auto"/>
              <w:left w:val="nil"/>
              <w:bottom w:val="single" w:sz="4" w:space="0" w:color="auto"/>
              <w:right w:val="single" w:sz="4" w:space="0" w:color="auto"/>
            </w:tcBorders>
            <w:shd w:val="clear" w:color="auto" w:fill="auto"/>
            <w:vAlign w:val="bottom"/>
          </w:tcPr>
          <w:p w14:paraId="346554CF" w14:textId="085A8AC3" w:rsidR="005C008B" w:rsidRPr="001B174C" w:rsidRDefault="00457FCC" w:rsidP="00DC3934">
            <w:pPr>
              <w:spacing w:line="240" w:lineRule="auto"/>
              <w:ind w:firstLine="0"/>
              <w:jc w:val="left"/>
              <w:rPr>
                <w:rFonts w:eastAsiaTheme="minorHAnsi"/>
                <w:sz w:val="24"/>
                <w:szCs w:val="24"/>
                <w:lang w:eastAsia="en-US"/>
              </w:rPr>
            </w:pPr>
            <w:r>
              <w:rPr>
                <w:rFonts w:eastAsiaTheme="minorHAnsi"/>
                <w:sz w:val="24"/>
                <w:szCs w:val="24"/>
                <w:lang w:eastAsia="en-US"/>
              </w:rPr>
              <w:t>1399,6</w:t>
            </w:r>
          </w:p>
        </w:tc>
      </w:tr>
      <w:tr w:rsidR="005C008B" w:rsidRPr="001B174C" w14:paraId="3616EF8A" w14:textId="77777777" w:rsidTr="00DC3934">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1CCABB60" w14:textId="77777777" w:rsidR="005C008B" w:rsidRPr="001B174C" w:rsidRDefault="005C008B" w:rsidP="00DC3934">
            <w:pPr>
              <w:spacing w:line="240" w:lineRule="auto"/>
              <w:ind w:firstLine="0"/>
              <w:jc w:val="left"/>
              <w:rPr>
                <w:rFonts w:eastAsiaTheme="minorHAnsi"/>
                <w:color w:val="000000"/>
                <w:sz w:val="24"/>
                <w:szCs w:val="24"/>
                <w:lang w:eastAsia="en-US"/>
              </w:rPr>
            </w:pPr>
            <w:r w:rsidRPr="001B174C">
              <w:rPr>
                <w:rFonts w:eastAsiaTheme="minorHAnsi"/>
                <w:sz w:val="24"/>
                <w:szCs w:val="24"/>
                <w:lang w:eastAsia="en-US"/>
              </w:rPr>
              <w:t>Программа содействия занятости населения Приаргунского муниципального округа Забайкальского края на 2022-2026 гг.</w:t>
            </w:r>
          </w:p>
        </w:tc>
        <w:tc>
          <w:tcPr>
            <w:tcW w:w="1183" w:type="dxa"/>
            <w:shd w:val="clear" w:color="auto" w:fill="auto"/>
            <w:vAlign w:val="bottom"/>
          </w:tcPr>
          <w:p w14:paraId="28830ECB" w14:textId="77777777" w:rsidR="005C008B" w:rsidRPr="001B174C" w:rsidRDefault="005C008B" w:rsidP="00DC3934">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07</w:t>
            </w:r>
          </w:p>
        </w:tc>
        <w:tc>
          <w:tcPr>
            <w:tcW w:w="1227" w:type="dxa"/>
            <w:shd w:val="clear" w:color="auto" w:fill="auto"/>
            <w:vAlign w:val="bottom"/>
          </w:tcPr>
          <w:p w14:paraId="46DB4F12" w14:textId="77777777" w:rsidR="005C008B" w:rsidRPr="001B174C" w:rsidRDefault="005C008B" w:rsidP="00DC3934">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02</w:t>
            </w:r>
          </w:p>
        </w:tc>
        <w:tc>
          <w:tcPr>
            <w:tcW w:w="1884" w:type="dxa"/>
            <w:tcBorders>
              <w:top w:val="single" w:sz="4" w:space="0" w:color="auto"/>
              <w:left w:val="nil"/>
              <w:bottom w:val="single" w:sz="4" w:space="0" w:color="auto"/>
              <w:right w:val="single" w:sz="4" w:space="0" w:color="auto"/>
            </w:tcBorders>
            <w:shd w:val="clear" w:color="auto" w:fill="auto"/>
            <w:vAlign w:val="bottom"/>
          </w:tcPr>
          <w:p w14:paraId="667550C2" w14:textId="77777777" w:rsidR="005C008B" w:rsidRPr="001B174C" w:rsidRDefault="005C008B" w:rsidP="00DC3934">
            <w:pPr>
              <w:spacing w:line="240" w:lineRule="auto"/>
              <w:ind w:firstLine="0"/>
              <w:jc w:val="left"/>
              <w:rPr>
                <w:rFonts w:eastAsiaTheme="minorHAnsi"/>
                <w:sz w:val="24"/>
                <w:szCs w:val="24"/>
                <w:lang w:eastAsia="en-US"/>
              </w:rPr>
            </w:pPr>
            <w:r w:rsidRPr="001B174C">
              <w:rPr>
                <w:rFonts w:eastAsiaTheme="minorHAnsi"/>
                <w:sz w:val="24"/>
                <w:szCs w:val="24"/>
                <w:lang w:eastAsia="en-US"/>
              </w:rPr>
              <w:t>00 0 00 79514</w:t>
            </w:r>
          </w:p>
        </w:tc>
        <w:tc>
          <w:tcPr>
            <w:tcW w:w="1145" w:type="dxa"/>
            <w:tcBorders>
              <w:top w:val="single" w:sz="4" w:space="0" w:color="auto"/>
              <w:left w:val="nil"/>
              <w:bottom w:val="single" w:sz="4" w:space="0" w:color="auto"/>
              <w:right w:val="single" w:sz="4" w:space="0" w:color="auto"/>
            </w:tcBorders>
            <w:shd w:val="clear" w:color="auto" w:fill="auto"/>
            <w:vAlign w:val="bottom"/>
          </w:tcPr>
          <w:p w14:paraId="3DA81FE8" w14:textId="77777777" w:rsidR="005C008B" w:rsidRPr="001B174C" w:rsidRDefault="005C008B" w:rsidP="00DC3934">
            <w:pPr>
              <w:spacing w:line="240" w:lineRule="auto"/>
              <w:ind w:firstLine="0"/>
              <w:jc w:val="left"/>
              <w:rPr>
                <w:rFonts w:eastAsiaTheme="minorHAnsi"/>
                <w:sz w:val="24"/>
                <w:szCs w:val="24"/>
                <w:lang w:eastAsia="en-US"/>
              </w:rPr>
            </w:pPr>
          </w:p>
        </w:tc>
        <w:tc>
          <w:tcPr>
            <w:tcW w:w="1548" w:type="dxa"/>
            <w:tcBorders>
              <w:top w:val="single" w:sz="4" w:space="0" w:color="auto"/>
              <w:left w:val="nil"/>
              <w:bottom w:val="single" w:sz="4" w:space="0" w:color="auto"/>
              <w:right w:val="single" w:sz="4" w:space="0" w:color="auto"/>
            </w:tcBorders>
            <w:shd w:val="clear" w:color="auto" w:fill="auto"/>
            <w:vAlign w:val="bottom"/>
          </w:tcPr>
          <w:p w14:paraId="75DCE3AA" w14:textId="77777777" w:rsidR="005C008B" w:rsidRPr="001B174C" w:rsidRDefault="005C008B" w:rsidP="00DC3934">
            <w:pPr>
              <w:spacing w:line="240" w:lineRule="auto"/>
              <w:ind w:firstLine="0"/>
              <w:jc w:val="left"/>
              <w:rPr>
                <w:rFonts w:eastAsiaTheme="minorHAnsi"/>
                <w:sz w:val="24"/>
                <w:szCs w:val="24"/>
                <w:lang w:eastAsia="en-US"/>
              </w:rPr>
            </w:pPr>
            <w:r w:rsidRPr="001B174C">
              <w:rPr>
                <w:rFonts w:eastAsiaTheme="minorHAnsi"/>
                <w:sz w:val="24"/>
                <w:szCs w:val="24"/>
                <w:lang w:eastAsia="en-US"/>
              </w:rPr>
              <w:t>150,0</w:t>
            </w:r>
          </w:p>
        </w:tc>
      </w:tr>
      <w:tr w:rsidR="005C008B" w:rsidRPr="001B174C" w14:paraId="2D04060C" w14:textId="77777777" w:rsidTr="00DC3934">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28F0417F" w14:textId="77777777" w:rsidR="005C008B" w:rsidRPr="001B174C" w:rsidRDefault="005C008B" w:rsidP="00DC3934">
            <w:pPr>
              <w:spacing w:line="240" w:lineRule="auto"/>
              <w:ind w:firstLine="0"/>
              <w:jc w:val="left"/>
              <w:rPr>
                <w:rFonts w:eastAsiaTheme="minorHAnsi"/>
                <w:color w:val="000000"/>
                <w:sz w:val="24"/>
                <w:szCs w:val="24"/>
                <w:lang w:eastAsia="en-US"/>
              </w:rPr>
            </w:pPr>
            <w:r w:rsidRPr="001B174C">
              <w:rPr>
                <w:rFonts w:eastAsiaTheme="minorHAnsi"/>
                <w:sz w:val="24"/>
                <w:szCs w:val="24"/>
                <w:lang w:eastAsia="en-US"/>
              </w:rPr>
              <w:t>Субсидии бюджетным учреждениям на финансовое обеспечение муниципального задания на оказание муниципальных услуг (выполнение работ)</w:t>
            </w:r>
          </w:p>
        </w:tc>
        <w:tc>
          <w:tcPr>
            <w:tcW w:w="1183" w:type="dxa"/>
            <w:shd w:val="clear" w:color="auto" w:fill="auto"/>
            <w:vAlign w:val="bottom"/>
          </w:tcPr>
          <w:p w14:paraId="240D801A" w14:textId="77777777" w:rsidR="005C008B" w:rsidRPr="001B174C" w:rsidRDefault="005C008B" w:rsidP="00DC3934">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07</w:t>
            </w:r>
          </w:p>
        </w:tc>
        <w:tc>
          <w:tcPr>
            <w:tcW w:w="1227" w:type="dxa"/>
            <w:shd w:val="clear" w:color="auto" w:fill="auto"/>
            <w:vAlign w:val="bottom"/>
          </w:tcPr>
          <w:p w14:paraId="34F82C8E" w14:textId="77777777" w:rsidR="005C008B" w:rsidRPr="001B174C" w:rsidRDefault="005C008B" w:rsidP="00DC3934">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02</w:t>
            </w:r>
          </w:p>
        </w:tc>
        <w:tc>
          <w:tcPr>
            <w:tcW w:w="1884" w:type="dxa"/>
            <w:tcBorders>
              <w:top w:val="single" w:sz="4" w:space="0" w:color="auto"/>
              <w:left w:val="nil"/>
              <w:bottom w:val="single" w:sz="4" w:space="0" w:color="auto"/>
              <w:right w:val="single" w:sz="4" w:space="0" w:color="auto"/>
            </w:tcBorders>
            <w:shd w:val="clear" w:color="auto" w:fill="auto"/>
            <w:vAlign w:val="bottom"/>
          </w:tcPr>
          <w:p w14:paraId="2FD20586" w14:textId="77777777" w:rsidR="005C008B" w:rsidRPr="001B174C" w:rsidRDefault="005C008B" w:rsidP="00DC3934">
            <w:pPr>
              <w:spacing w:line="240" w:lineRule="auto"/>
              <w:ind w:firstLine="0"/>
              <w:jc w:val="left"/>
              <w:rPr>
                <w:rFonts w:eastAsiaTheme="minorHAnsi"/>
                <w:sz w:val="24"/>
                <w:szCs w:val="24"/>
                <w:lang w:eastAsia="en-US"/>
              </w:rPr>
            </w:pPr>
            <w:r w:rsidRPr="001B174C">
              <w:rPr>
                <w:rFonts w:eastAsiaTheme="minorHAnsi"/>
                <w:sz w:val="24"/>
                <w:szCs w:val="24"/>
                <w:lang w:eastAsia="en-US"/>
              </w:rPr>
              <w:t>00 0 00 79514</w:t>
            </w:r>
          </w:p>
        </w:tc>
        <w:tc>
          <w:tcPr>
            <w:tcW w:w="1145" w:type="dxa"/>
            <w:tcBorders>
              <w:top w:val="single" w:sz="4" w:space="0" w:color="auto"/>
              <w:left w:val="nil"/>
              <w:bottom w:val="single" w:sz="4" w:space="0" w:color="auto"/>
              <w:right w:val="single" w:sz="4" w:space="0" w:color="auto"/>
            </w:tcBorders>
            <w:shd w:val="clear" w:color="auto" w:fill="auto"/>
            <w:vAlign w:val="bottom"/>
          </w:tcPr>
          <w:p w14:paraId="272AB987" w14:textId="77777777" w:rsidR="005C008B" w:rsidRPr="001B174C" w:rsidRDefault="005C008B" w:rsidP="00DC3934">
            <w:pPr>
              <w:spacing w:line="240" w:lineRule="auto"/>
              <w:ind w:firstLine="0"/>
              <w:jc w:val="left"/>
              <w:rPr>
                <w:rFonts w:eastAsiaTheme="minorHAnsi"/>
                <w:sz w:val="24"/>
                <w:szCs w:val="24"/>
                <w:lang w:eastAsia="en-US"/>
              </w:rPr>
            </w:pPr>
            <w:r w:rsidRPr="001B174C">
              <w:rPr>
                <w:rFonts w:eastAsiaTheme="minorHAnsi"/>
                <w:sz w:val="24"/>
                <w:szCs w:val="24"/>
                <w:lang w:eastAsia="en-US"/>
              </w:rPr>
              <w:t>611</w:t>
            </w:r>
          </w:p>
        </w:tc>
        <w:tc>
          <w:tcPr>
            <w:tcW w:w="1548" w:type="dxa"/>
            <w:tcBorders>
              <w:top w:val="single" w:sz="4" w:space="0" w:color="auto"/>
              <w:left w:val="nil"/>
              <w:bottom w:val="single" w:sz="4" w:space="0" w:color="auto"/>
              <w:right w:val="single" w:sz="4" w:space="0" w:color="auto"/>
            </w:tcBorders>
            <w:shd w:val="clear" w:color="auto" w:fill="auto"/>
            <w:vAlign w:val="bottom"/>
          </w:tcPr>
          <w:p w14:paraId="2D1C2D56" w14:textId="77777777" w:rsidR="005C008B" w:rsidRPr="001B174C" w:rsidRDefault="005C008B" w:rsidP="00DC3934">
            <w:pPr>
              <w:spacing w:line="240" w:lineRule="auto"/>
              <w:ind w:firstLine="0"/>
              <w:jc w:val="left"/>
              <w:rPr>
                <w:rFonts w:eastAsiaTheme="minorHAnsi"/>
                <w:sz w:val="24"/>
                <w:szCs w:val="24"/>
                <w:lang w:eastAsia="en-US"/>
              </w:rPr>
            </w:pPr>
            <w:r w:rsidRPr="001B174C">
              <w:rPr>
                <w:rFonts w:eastAsiaTheme="minorHAnsi"/>
                <w:sz w:val="24"/>
                <w:szCs w:val="24"/>
                <w:lang w:eastAsia="en-US"/>
              </w:rPr>
              <w:t>150,0</w:t>
            </w:r>
          </w:p>
        </w:tc>
      </w:tr>
      <w:tr w:rsidR="005C008B" w:rsidRPr="001B174C" w14:paraId="61417C9A" w14:textId="77777777" w:rsidTr="00DC3934">
        <w:trPr>
          <w:trHeight w:val="1123"/>
        </w:trPr>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6625DFC2" w14:textId="38BEE8A3" w:rsidR="005C008B" w:rsidRPr="001B174C" w:rsidRDefault="005C008B" w:rsidP="00E21E86">
            <w:pPr>
              <w:spacing w:line="240" w:lineRule="auto"/>
              <w:ind w:firstLine="0"/>
              <w:jc w:val="left"/>
              <w:rPr>
                <w:rFonts w:eastAsiaTheme="minorHAnsi"/>
                <w:sz w:val="24"/>
                <w:szCs w:val="24"/>
                <w:lang w:eastAsia="en-US"/>
              </w:rPr>
            </w:pPr>
            <w:r w:rsidRPr="001B174C">
              <w:rPr>
                <w:rFonts w:eastAsiaTheme="minorHAnsi"/>
                <w:sz w:val="24"/>
                <w:szCs w:val="24"/>
                <w:lang w:eastAsia="en-US"/>
              </w:rPr>
              <w:t>Муниципальная программа «Развитие системы образования в Приаргунском муниципальном округе Забайкальского края на 2025-2028 годы»</w:t>
            </w:r>
          </w:p>
        </w:tc>
        <w:tc>
          <w:tcPr>
            <w:tcW w:w="1183" w:type="dxa"/>
            <w:shd w:val="clear" w:color="auto" w:fill="auto"/>
            <w:vAlign w:val="bottom"/>
          </w:tcPr>
          <w:p w14:paraId="5606069E" w14:textId="77777777" w:rsidR="005C008B" w:rsidRPr="001B174C" w:rsidRDefault="005C008B" w:rsidP="00DC3934">
            <w:pPr>
              <w:spacing w:line="240" w:lineRule="auto"/>
              <w:ind w:firstLine="0"/>
              <w:jc w:val="left"/>
              <w:rPr>
                <w:rFonts w:eastAsiaTheme="minorHAnsi"/>
                <w:sz w:val="24"/>
                <w:szCs w:val="24"/>
                <w:lang w:eastAsia="en-US"/>
              </w:rPr>
            </w:pPr>
          </w:p>
          <w:p w14:paraId="4038BFE1" w14:textId="77777777" w:rsidR="005C008B" w:rsidRPr="001B174C" w:rsidRDefault="005C008B" w:rsidP="00DC3934">
            <w:pPr>
              <w:spacing w:line="240" w:lineRule="auto"/>
              <w:ind w:firstLine="0"/>
              <w:jc w:val="left"/>
              <w:rPr>
                <w:rFonts w:eastAsiaTheme="minorHAnsi"/>
                <w:sz w:val="24"/>
                <w:szCs w:val="24"/>
                <w:lang w:eastAsia="en-US"/>
              </w:rPr>
            </w:pPr>
          </w:p>
          <w:p w14:paraId="5C25E477" w14:textId="77777777" w:rsidR="005C008B" w:rsidRPr="001B174C" w:rsidRDefault="005C008B" w:rsidP="00DC3934">
            <w:pPr>
              <w:spacing w:line="240" w:lineRule="auto"/>
              <w:ind w:firstLine="0"/>
              <w:jc w:val="left"/>
              <w:rPr>
                <w:rFonts w:eastAsiaTheme="minorHAnsi"/>
                <w:sz w:val="24"/>
                <w:szCs w:val="24"/>
                <w:lang w:eastAsia="en-US"/>
              </w:rPr>
            </w:pPr>
          </w:p>
          <w:p w14:paraId="34BA9F3E" w14:textId="77777777" w:rsidR="005C008B" w:rsidRPr="001B174C" w:rsidRDefault="005C008B" w:rsidP="00DC3934">
            <w:pPr>
              <w:spacing w:line="240" w:lineRule="auto"/>
              <w:ind w:firstLine="0"/>
              <w:jc w:val="left"/>
              <w:rPr>
                <w:rFonts w:eastAsiaTheme="minorHAnsi"/>
                <w:sz w:val="24"/>
                <w:szCs w:val="24"/>
                <w:lang w:eastAsia="en-US"/>
              </w:rPr>
            </w:pPr>
          </w:p>
          <w:p w14:paraId="0ED4C102" w14:textId="77777777" w:rsidR="005C008B" w:rsidRPr="001B174C" w:rsidRDefault="005C008B" w:rsidP="00DC3934">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07</w:t>
            </w:r>
          </w:p>
        </w:tc>
        <w:tc>
          <w:tcPr>
            <w:tcW w:w="1227" w:type="dxa"/>
            <w:shd w:val="clear" w:color="auto" w:fill="auto"/>
            <w:vAlign w:val="bottom"/>
          </w:tcPr>
          <w:p w14:paraId="12FD3362" w14:textId="77777777" w:rsidR="005C008B" w:rsidRPr="001B174C" w:rsidRDefault="005C008B" w:rsidP="00DC3934">
            <w:pPr>
              <w:spacing w:line="240" w:lineRule="auto"/>
              <w:ind w:firstLine="0"/>
              <w:jc w:val="left"/>
              <w:rPr>
                <w:rFonts w:eastAsiaTheme="minorHAnsi"/>
                <w:sz w:val="24"/>
                <w:szCs w:val="24"/>
                <w:lang w:val="en-US" w:eastAsia="en-US"/>
              </w:rPr>
            </w:pPr>
          </w:p>
          <w:p w14:paraId="16A8FF49" w14:textId="77777777" w:rsidR="005C008B" w:rsidRPr="001B174C" w:rsidRDefault="005C008B" w:rsidP="00DC3934">
            <w:pPr>
              <w:spacing w:line="240" w:lineRule="auto"/>
              <w:ind w:firstLine="0"/>
              <w:jc w:val="left"/>
              <w:rPr>
                <w:rFonts w:eastAsiaTheme="minorHAnsi"/>
                <w:sz w:val="24"/>
                <w:szCs w:val="24"/>
                <w:lang w:val="en-US" w:eastAsia="en-US"/>
              </w:rPr>
            </w:pPr>
          </w:p>
          <w:p w14:paraId="6C564E56" w14:textId="77777777" w:rsidR="005C008B" w:rsidRPr="001B174C" w:rsidRDefault="005C008B" w:rsidP="00DC3934">
            <w:pPr>
              <w:spacing w:line="240" w:lineRule="auto"/>
              <w:ind w:firstLine="0"/>
              <w:jc w:val="left"/>
              <w:rPr>
                <w:rFonts w:eastAsiaTheme="minorHAnsi"/>
                <w:sz w:val="24"/>
                <w:szCs w:val="24"/>
                <w:lang w:val="en-US" w:eastAsia="en-US"/>
              </w:rPr>
            </w:pPr>
          </w:p>
          <w:p w14:paraId="460829A2" w14:textId="77777777" w:rsidR="005C008B" w:rsidRPr="001B174C" w:rsidRDefault="005C008B" w:rsidP="00DC3934">
            <w:pPr>
              <w:spacing w:line="240" w:lineRule="auto"/>
              <w:ind w:firstLine="0"/>
              <w:jc w:val="left"/>
              <w:rPr>
                <w:rFonts w:eastAsiaTheme="minorHAnsi"/>
                <w:sz w:val="24"/>
                <w:szCs w:val="24"/>
                <w:lang w:val="en-US" w:eastAsia="en-US"/>
              </w:rPr>
            </w:pPr>
          </w:p>
          <w:p w14:paraId="16B78A74" w14:textId="77777777" w:rsidR="005C008B" w:rsidRPr="001B174C" w:rsidRDefault="005C008B" w:rsidP="00DC3934">
            <w:pPr>
              <w:spacing w:line="240" w:lineRule="auto"/>
              <w:ind w:firstLine="0"/>
              <w:jc w:val="left"/>
              <w:rPr>
                <w:rFonts w:eastAsiaTheme="minorHAnsi"/>
                <w:sz w:val="24"/>
                <w:szCs w:val="24"/>
                <w:lang w:val="en-US" w:eastAsia="en-US"/>
              </w:rPr>
            </w:pPr>
          </w:p>
          <w:p w14:paraId="1A47500C" w14:textId="77777777" w:rsidR="005C008B" w:rsidRPr="001B174C" w:rsidRDefault="005C008B" w:rsidP="00DC3934">
            <w:pPr>
              <w:spacing w:line="240" w:lineRule="auto"/>
              <w:ind w:firstLine="0"/>
              <w:jc w:val="left"/>
              <w:rPr>
                <w:rFonts w:eastAsiaTheme="minorHAnsi"/>
                <w:sz w:val="24"/>
                <w:szCs w:val="24"/>
                <w:lang w:val="en-US" w:eastAsia="en-US"/>
              </w:rPr>
            </w:pPr>
          </w:p>
          <w:p w14:paraId="3CD68FE9" w14:textId="77777777" w:rsidR="005C008B" w:rsidRPr="001B174C" w:rsidRDefault="005C008B" w:rsidP="00DC3934">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02</w:t>
            </w:r>
          </w:p>
        </w:tc>
        <w:tc>
          <w:tcPr>
            <w:tcW w:w="1884" w:type="dxa"/>
            <w:tcBorders>
              <w:top w:val="single" w:sz="4" w:space="0" w:color="auto"/>
              <w:left w:val="nil"/>
              <w:bottom w:val="single" w:sz="4" w:space="0" w:color="auto"/>
              <w:right w:val="single" w:sz="4" w:space="0" w:color="auto"/>
            </w:tcBorders>
            <w:shd w:val="clear" w:color="auto" w:fill="auto"/>
            <w:vAlign w:val="bottom"/>
          </w:tcPr>
          <w:p w14:paraId="0E5BB64A" w14:textId="77777777" w:rsidR="005C008B" w:rsidRPr="001B174C" w:rsidRDefault="005C008B" w:rsidP="00DC3934">
            <w:pPr>
              <w:spacing w:line="240" w:lineRule="auto"/>
              <w:ind w:firstLine="0"/>
              <w:jc w:val="left"/>
              <w:rPr>
                <w:rFonts w:eastAsiaTheme="minorHAnsi"/>
                <w:sz w:val="24"/>
                <w:szCs w:val="24"/>
                <w:lang w:eastAsia="en-US"/>
              </w:rPr>
            </w:pPr>
          </w:p>
          <w:p w14:paraId="6F6CE3C9" w14:textId="77777777" w:rsidR="005C008B" w:rsidRPr="001B174C" w:rsidRDefault="005C008B" w:rsidP="00DC3934">
            <w:pPr>
              <w:spacing w:line="240" w:lineRule="auto"/>
              <w:ind w:firstLine="0"/>
              <w:jc w:val="left"/>
              <w:rPr>
                <w:rFonts w:eastAsiaTheme="minorHAnsi"/>
                <w:sz w:val="24"/>
                <w:szCs w:val="24"/>
                <w:lang w:eastAsia="en-US"/>
              </w:rPr>
            </w:pPr>
          </w:p>
          <w:p w14:paraId="3F6B8AFC" w14:textId="77777777" w:rsidR="005C008B" w:rsidRPr="001B174C" w:rsidRDefault="005C008B" w:rsidP="00DC3934">
            <w:pPr>
              <w:spacing w:line="240" w:lineRule="auto"/>
              <w:ind w:firstLine="0"/>
              <w:jc w:val="left"/>
              <w:rPr>
                <w:rFonts w:eastAsiaTheme="minorHAnsi"/>
                <w:sz w:val="24"/>
                <w:szCs w:val="24"/>
                <w:lang w:eastAsia="en-US"/>
              </w:rPr>
            </w:pPr>
          </w:p>
          <w:p w14:paraId="1BBFADDB" w14:textId="77777777" w:rsidR="005C008B" w:rsidRPr="001B174C" w:rsidRDefault="005C008B" w:rsidP="00DC3934">
            <w:pPr>
              <w:spacing w:line="240" w:lineRule="auto"/>
              <w:ind w:firstLine="0"/>
              <w:jc w:val="left"/>
              <w:rPr>
                <w:rFonts w:eastAsiaTheme="minorHAnsi"/>
                <w:sz w:val="24"/>
                <w:szCs w:val="24"/>
                <w:lang w:eastAsia="en-US"/>
              </w:rPr>
            </w:pPr>
          </w:p>
          <w:p w14:paraId="1D2E1E31" w14:textId="77777777" w:rsidR="005C008B" w:rsidRPr="001B174C" w:rsidRDefault="005C008B" w:rsidP="00DC3934">
            <w:pPr>
              <w:spacing w:line="240" w:lineRule="auto"/>
              <w:ind w:firstLine="0"/>
              <w:jc w:val="left"/>
              <w:rPr>
                <w:rFonts w:eastAsiaTheme="minorHAnsi"/>
                <w:sz w:val="24"/>
                <w:szCs w:val="24"/>
                <w:lang w:eastAsia="en-US"/>
              </w:rPr>
            </w:pPr>
          </w:p>
          <w:p w14:paraId="0D490117" w14:textId="77777777" w:rsidR="005C008B" w:rsidRPr="001B174C" w:rsidRDefault="005C008B" w:rsidP="00DC3934">
            <w:pPr>
              <w:spacing w:line="240" w:lineRule="auto"/>
              <w:ind w:firstLine="0"/>
              <w:jc w:val="left"/>
              <w:rPr>
                <w:rFonts w:eastAsiaTheme="minorHAnsi"/>
                <w:sz w:val="24"/>
                <w:szCs w:val="24"/>
                <w:lang w:eastAsia="en-US"/>
              </w:rPr>
            </w:pPr>
          </w:p>
          <w:p w14:paraId="44BB872D" w14:textId="77777777" w:rsidR="005C008B" w:rsidRPr="001B174C" w:rsidRDefault="005C008B" w:rsidP="00DC3934">
            <w:pPr>
              <w:spacing w:line="240" w:lineRule="auto"/>
              <w:ind w:firstLine="0"/>
              <w:jc w:val="left"/>
              <w:rPr>
                <w:rFonts w:eastAsiaTheme="minorHAnsi"/>
                <w:sz w:val="24"/>
                <w:szCs w:val="24"/>
                <w:lang w:eastAsia="en-US"/>
              </w:rPr>
            </w:pPr>
            <w:r w:rsidRPr="001B174C">
              <w:rPr>
                <w:rFonts w:eastAsiaTheme="minorHAnsi"/>
                <w:sz w:val="24"/>
                <w:szCs w:val="24"/>
                <w:lang w:eastAsia="en-US"/>
              </w:rPr>
              <w:t>00 0 00 79522</w:t>
            </w:r>
          </w:p>
        </w:tc>
        <w:tc>
          <w:tcPr>
            <w:tcW w:w="1145" w:type="dxa"/>
            <w:tcBorders>
              <w:top w:val="single" w:sz="4" w:space="0" w:color="auto"/>
              <w:left w:val="nil"/>
              <w:bottom w:val="single" w:sz="4" w:space="0" w:color="auto"/>
              <w:right w:val="single" w:sz="4" w:space="0" w:color="auto"/>
            </w:tcBorders>
            <w:shd w:val="clear" w:color="auto" w:fill="auto"/>
            <w:vAlign w:val="bottom"/>
          </w:tcPr>
          <w:p w14:paraId="693DAF8C" w14:textId="77777777" w:rsidR="005C008B" w:rsidRPr="001B174C" w:rsidRDefault="005C008B" w:rsidP="00DC3934">
            <w:pPr>
              <w:spacing w:line="240" w:lineRule="auto"/>
              <w:ind w:firstLine="0"/>
              <w:jc w:val="left"/>
              <w:rPr>
                <w:rFonts w:eastAsiaTheme="minorHAnsi"/>
                <w:sz w:val="24"/>
                <w:szCs w:val="24"/>
                <w:lang w:eastAsia="en-US"/>
              </w:rPr>
            </w:pPr>
            <w:r w:rsidRPr="001B174C">
              <w:rPr>
                <w:rFonts w:eastAsiaTheme="minorHAnsi"/>
                <w:sz w:val="24"/>
                <w:szCs w:val="24"/>
                <w:lang w:eastAsia="en-US"/>
              </w:rPr>
              <w:t xml:space="preserve"> </w:t>
            </w:r>
          </w:p>
        </w:tc>
        <w:tc>
          <w:tcPr>
            <w:tcW w:w="1548" w:type="dxa"/>
            <w:tcBorders>
              <w:top w:val="single" w:sz="4" w:space="0" w:color="auto"/>
              <w:left w:val="nil"/>
              <w:bottom w:val="single" w:sz="4" w:space="0" w:color="auto"/>
              <w:right w:val="single" w:sz="4" w:space="0" w:color="auto"/>
            </w:tcBorders>
            <w:shd w:val="clear" w:color="auto" w:fill="auto"/>
            <w:vAlign w:val="bottom"/>
          </w:tcPr>
          <w:p w14:paraId="7E8484C4" w14:textId="77777777" w:rsidR="005C008B" w:rsidRPr="001B174C" w:rsidRDefault="005C008B" w:rsidP="00DC3934">
            <w:pPr>
              <w:spacing w:line="240" w:lineRule="auto"/>
              <w:ind w:firstLine="0"/>
              <w:jc w:val="left"/>
              <w:rPr>
                <w:rFonts w:eastAsiaTheme="minorHAnsi"/>
                <w:sz w:val="24"/>
                <w:szCs w:val="24"/>
                <w:lang w:eastAsia="en-US"/>
              </w:rPr>
            </w:pPr>
          </w:p>
          <w:p w14:paraId="3CE65D85" w14:textId="77777777" w:rsidR="005C008B" w:rsidRPr="001B174C" w:rsidRDefault="005C008B" w:rsidP="00DC3934">
            <w:pPr>
              <w:spacing w:line="240" w:lineRule="auto"/>
              <w:ind w:firstLine="0"/>
              <w:jc w:val="left"/>
              <w:rPr>
                <w:rFonts w:eastAsiaTheme="minorHAnsi"/>
                <w:sz w:val="24"/>
                <w:szCs w:val="24"/>
                <w:lang w:eastAsia="en-US"/>
              </w:rPr>
            </w:pPr>
          </w:p>
          <w:p w14:paraId="6C9E9D24" w14:textId="77777777" w:rsidR="005C008B" w:rsidRPr="001B174C" w:rsidRDefault="005C008B" w:rsidP="00DC3934">
            <w:pPr>
              <w:spacing w:line="240" w:lineRule="auto"/>
              <w:ind w:firstLine="0"/>
              <w:jc w:val="left"/>
              <w:rPr>
                <w:rFonts w:eastAsiaTheme="minorHAnsi"/>
                <w:sz w:val="24"/>
                <w:szCs w:val="24"/>
                <w:lang w:eastAsia="en-US"/>
              </w:rPr>
            </w:pPr>
          </w:p>
          <w:p w14:paraId="6A5D3190" w14:textId="77777777" w:rsidR="005C008B" w:rsidRPr="001B174C" w:rsidRDefault="005C008B" w:rsidP="00DC3934">
            <w:pPr>
              <w:spacing w:line="240" w:lineRule="auto"/>
              <w:ind w:firstLine="0"/>
              <w:jc w:val="left"/>
              <w:rPr>
                <w:rFonts w:eastAsiaTheme="minorHAnsi"/>
                <w:sz w:val="24"/>
                <w:szCs w:val="24"/>
                <w:lang w:eastAsia="en-US"/>
              </w:rPr>
            </w:pPr>
          </w:p>
          <w:p w14:paraId="1443572D" w14:textId="77777777" w:rsidR="005C008B" w:rsidRPr="001B174C" w:rsidRDefault="005C008B" w:rsidP="00DC3934">
            <w:pPr>
              <w:spacing w:line="240" w:lineRule="auto"/>
              <w:ind w:firstLine="0"/>
              <w:jc w:val="left"/>
              <w:rPr>
                <w:rFonts w:eastAsiaTheme="minorHAnsi"/>
                <w:sz w:val="24"/>
                <w:szCs w:val="24"/>
                <w:lang w:eastAsia="en-US"/>
              </w:rPr>
            </w:pPr>
          </w:p>
          <w:p w14:paraId="76742878" w14:textId="0DECBB44" w:rsidR="005C008B" w:rsidRPr="001B174C" w:rsidRDefault="00457FCC" w:rsidP="00DC3934">
            <w:pPr>
              <w:spacing w:line="240" w:lineRule="auto"/>
              <w:ind w:firstLine="0"/>
              <w:jc w:val="left"/>
              <w:rPr>
                <w:rFonts w:eastAsiaTheme="minorHAnsi"/>
                <w:sz w:val="24"/>
                <w:szCs w:val="24"/>
                <w:lang w:eastAsia="en-US"/>
              </w:rPr>
            </w:pPr>
            <w:r>
              <w:rPr>
                <w:rFonts w:eastAsiaTheme="minorHAnsi"/>
                <w:sz w:val="24"/>
                <w:szCs w:val="24"/>
                <w:lang w:eastAsia="en-US"/>
              </w:rPr>
              <w:t>1249,6</w:t>
            </w:r>
          </w:p>
        </w:tc>
      </w:tr>
      <w:tr w:rsidR="005C008B" w:rsidRPr="001B174C" w14:paraId="732FD8AD" w14:textId="77777777" w:rsidTr="00DC3934">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28560746" w14:textId="77777777" w:rsidR="005C008B" w:rsidRPr="001B174C" w:rsidRDefault="005C008B" w:rsidP="00DC3934">
            <w:pPr>
              <w:spacing w:line="240" w:lineRule="auto"/>
              <w:ind w:firstLine="0"/>
              <w:jc w:val="left"/>
              <w:rPr>
                <w:rFonts w:eastAsiaTheme="minorHAnsi"/>
                <w:sz w:val="24"/>
                <w:szCs w:val="24"/>
                <w:lang w:eastAsia="en-US"/>
              </w:rPr>
            </w:pPr>
            <w:r w:rsidRPr="001B174C">
              <w:rPr>
                <w:rFonts w:eastAsiaTheme="minorHAnsi"/>
                <w:sz w:val="24"/>
                <w:szCs w:val="24"/>
                <w:lang w:eastAsia="en-US"/>
              </w:rPr>
              <w:t>Субсидии бюджетным учреждениям на финансовое обеспечение муниципального задания на оказание муниципальных услуг (выполнение работ)</w:t>
            </w:r>
          </w:p>
        </w:tc>
        <w:tc>
          <w:tcPr>
            <w:tcW w:w="1183" w:type="dxa"/>
            <w:shd w:val="clear" w:color="auto" w:fill="auto"/>
            <w:vAlign w:val="bottom"/>
          </w:tcPr>
          <w:p w14:paraId="0761CE6B" w14:textId="77777777" w:rsidR="005C008B" w:rsidRPr="001B174C" w:rsidRDefault="005C008B" w:rsidP="00DC3934">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07</w:t>
            </w:r>
          </w:p>
        </w:tc>
        <w:tc>
          <w:tcPr>
            <w:tcW w:w="1227" w:type="dxa"/>
            <w:shd w:val="clear" w:color="auto" w:fill="auto"/>
            <w:vAlign w:val="bottom"/>
          </w:tcPr>
          <w:p w14:paraId="4E388502" w14:textId="77777777" w:rsidR="005C008B" w:rsidRPr="001B174C" w:rsidRDefault="005C008B" w:rsidP="00DC3934">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02</w:t>
            </w:r>
          </w:p>
        </w:tc>
        <w:tc>
          <w:tcPr>
            <w:tcW w:w="1884" w:type="dxa"/>
            <w:tcBorders>
              <w:top w:val="single" w:sz="4" w:space="0" w:color="auto"/>
              <w:left w:val="nil"/>
              <w:bottom w:val="single" w:sz="4" w:space="0" w:color="auto"/>
              <w:right w:val="single" w:sz="4" w:space="0" w:color="auto"/>
            </w:tcBorders>
            <w:shd w:val="clear" w:color="auto" w:fill="auto"/>
            <w:vAlign w:val="bottom"/>
          </w:tcPr>
          <w:p w14:paraId="69538906" w14:textId="77777777" w:rsidR="005C008B" w:rsidRPr="001B174C" w:rsidRDefault="005C008B" w:rsidP="00DC3934">
            <w:pPr>
              <w:spacing w:line="240" w:lineRule="auto"/>
              <w:ind w:firstLine="0"/>
              <w:jc w:val="left"/>
              <w:rPr>
                <w:rFonts w:eastAsiaTheme="minorHAnsi"/>
                <w:sz w:val="24"/>
                <w:szCs w:val="24"/>
                <w:lang w:eastAsia="en-US"/>
              </w:rPr>
            </w:pPr>
            <w:r w:rsidRPr="001B174C">
              <w:rPr>
                <w:rFonts w:eastAsiaTheme="minorHAnsi"/>
                <w:sz w:val="24"/>
                <w:szCs w:val="24"/>
                <w:lang w:eastAsia="en-US"/>
              </w:rPr>
              <w:t>00 0 00 79522</w:t>
            </w:r>
          </w:p>
        </w:tc>
        <w:tc>
          <w:tcPr>
            <w:tcW w:w="1145" w:type="dxa"/>
            <w:tcBorders>
              <w:top w:val="single" w:sz="4" w:space="0" w:color="auto"/>
              <w:left w:val="nil"/>
              <w:bottom w:val="single" w:sz="4" w:space="0" w:color="auto"/>
              <w:right w:val="single" w:sz="4" w:space="0" w:color="auto"/>
            </w:tcBorders>
            <w:shd w:val="clear" w:color="auto" w:fill="auto"/>
            <w:vAlign w:val="bottom"/>
          </w:tcPr>
          <w:p w14:paraId="44BC8937" w14:textId="77777777" w:rsidR="005C008B" w:rsidRPr="001B174C" w:rsidRDefault="005C008B" w:rsidP="00DC3934">
            <w:pPr>
              <w:spacing w:line="240" w:lineRule="auto"/>
              <w:ind w:firstLine="0"/>
              <w:jc w:val="left"/>
              <w:rPr>
                <w:rFonts w:eastAsiaTheme="minorHAnsi"/>
                <w:sz w:val="24"/>
                <w:szCs w:val="24"/>
                <w:lang w:eastAsia="en-US"/>
              </w:rPr>
            </w:pPr>
            <w:r w:rsidRPr="001B174C">
              <w:rPr>
                <w:rFonts w:eastAsiaTheme="minorHAnsi"/>
                <w:sz w:val="24"/>
                <w:szCs w:val="24"/>
                <w:lang w:eastAsia="en-US"/>
              </w:rPr>
              <w:t>611</w:t>
            </w:r>
          </w:p>
        </w:tc>
        <w:tc>
          <w:tcPr>
            <w:tcW w:w="1548" w:type="dxa"/>
            <w:tcBorders>
              <w:top w:val="single" w:sz="4" w:space="0" w:color="auto"/>
              <w:left w:val="nil"/>
              <w:bottom w:val="single" w:sz="4" w:space="0" w:color="auto"/>
              <w:right w:val="single" w:sz="4" w:space="0" w:color="auto"/>
            </w:tcBorders>
            <w:shd w:val="clear" w:color="auto" w:fill="auto"/>
            <w:vAlign w:val="bottom"/>
          </w:tcPr>
          <w:p w14:paraId="0FE8DB40" w14:textId="148EA1D7" w:rsidR="005C008B" w:rsidRPr="001B174C" w:rsidRDefault="00457FCC" w:rsidP="00DC3934">
            <w:pPr>
              <w:spacing w:line="240" w:lineRule="auto"/>
              <w:ind w:firstLine="0"/>
              <w:jc w:val="left"/>
              <w:rPr>
                <w:rFonts w:eastAsiaTheme="minorHAnsi"/>
                <w:sz w:val="24"/>
                <w:szCs w:val="24"/>
                <w:lang w:eastAsia="en-US"/>
              </w:rPr>
            </w:pPr>
            <w:r>
              <w:rPr>
                <w:rFonts w:eastAsiaTheme="minorHAnsi"/>
                <w:sz w:val="24"/>
                <w:szCs w:val="24"/>
                <w:lang w:eastAsia="en-US"/>
              </w:rPr>
              <w:t>1249,6</w:t>
            </w:r>
          </w:p>
        </w:tc>
      </w:tr>
      <w:tr w:rsidR="00E21E86" w:rsidRPr="001B174C" w14:paraId="09A9119A" w14:textId="77777777" w:rsidTr="00DC3934">
        <w:tc>
          <w:tcPr>
            <w:tcW w:w="2830" w:type="dxa"/>
            <w:tcBorders>
              <w:top w:val="single" w:sz="4" w:space="0" w:color="auto"/>
              <w:left w:val="single" w:sz="4" w:space="0" w:color="auto"/>
              <w:bottom w:val="single" w:sz="4" w:space="0" w:color="auto"/>
              <w:right w:val="single" w:sz="4" w:space="0" w:color="auto"/>
            </w:tcBorders>
            <w:shd w:val="clear" w:color="auto" w:fill="auto"/>
          </w:tcPr>
          <w:p w14:paraId="12E0A0DF" w14:textId="4D2E6C3F" w:rsidR="00E21E86" w:rsidRPr="001B174C" w:rsidRDefault="00E21E86" w:rsidP="00DC3934">
            <w:pPr>
              <w:spacing w:line="240" w:lineRule="auto"/>
              <w:ind w:firstLine="0"/>
              <w:jc w:val="left"/>
              <w:rPr>
                <w:rFonts w:eastAsiaTheme="minorHAnsi"/>
                <w:sz w:val="24"/>
                <w:szCs w:val="24"/>
                <w:lang w:eastAsia="en-US"/>
              </w:rPr>
            </w:pPr>
            <w:r w:rsidRPr="00CF1346">
              <w:rPr>
                <w:color w:val="000000"/>
                <w:sz w:val="24"/>
                <w:szCs w:val="24"/>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1183" w:type="dxa"/>
            <w:shd w:val="clear" w:color="auto" w:fill="auto"/>
            <w:vAlign w:val="bottom"/>
          </w:tcPr>
          <w:p w14:paraId="08FB99C3" w14:textId="77777777" w:rsidR="00E21E86" w:rsidRPr="00CF1346" w:rsidRDefault="00E21E86" w:rsidP="00DC3934">
            <w:pPr>
              <w:jc w:val="center"/>
              <w:rPr>
                <w:sz w:val="24"/>
                <w:szCs w:val="24"/>
              </w:rPr>
            </w:pPr>
          </w:p>
          <w:p w14:paraId="37467E65" w14:textId="77777777" w:rsidR="00E21E86" w:rsidRPr="00CF1346" w:rsidRDefault="00E21E86" w:rsidP="00DC3934">
            <w:pPr>
              <w:jc w:val="center"/>
              <w:rPr>
                <w:sz w:val="24"/>
                <w:szCs w:val="24"/>
              </w:rPr>
            </w:pPr>
          </w:p>
          <w:p w14:paraId="266BB725" w14:textId="77777777" w:rsidR="00E21E86" w:rsidRPr="00CF1346" w:rsidRDefault="00E21E86" w:rsidP="00DC3934">
            <w:pPr>
              <w:jc w:val="center"/>
              <w:rPr>
                <w:sz w:val="24"/>
                <w:szCs w:val="24"/>
              </w:rPr>
            </w:pPr>
          </w:p>
          <w:p w14:paraId="0D5DC0BD" w14:textId="77777777" w:rsidR="00E21E86" w:rsidRPr="00CF1346" w:rsidRDefault="00E21E86" w:rsidP="00DC3934">
            <w:pPr>
              <w:jc w:val="center"/>
              <w:rPr>
                <w:sz w:val="24"/>
                <w:szCs w:val="24"/>
              </w:rPr>
            </w:pPr>
          </w:p>
          <w:p w14:paraId="60B7D246" w14:textId="77777777" w:rsidR="00E21E86" w:rsidRPr="00CF1346" w:rsidRDefault="00E21E86" w:rsidP="00DC3934">
            <w:pPr>
              <w:jc w:val="center"/>
              <w:rPr>
                <w:sz w:val="24"/>
                <w:szCs w:val="24"/>
              </w:rPr>
            </w:pPr>
          </w:p>
          <w:p w14:paraId="4E8849CD" w14:textId="070AA971" w:rsidR="00E21E86" w:rsidRPr="001B174C" w:rsidRDefault="00E21E86" w:rsidP="00DC3934">
            <w:pPr>
              <w:spacing w:line="240" w:lineRule="auto"/>
              <w:ind w:firstLine="0"/>
              <w:jc w:val="left"/>
              <w:rPr>
                <w:rFonts w:eastAsiaTheme="minorHAnsi"/>
                <w:sz w:val="24"/>
                <w:szCs w:val="24"/>
                <w:lang w:val="en-US" w:eastAsia="en-US"/>
              </w:rPr>
            </w:pPr>
            <w:r>
              <w:rPr>
                <w:sz w:val="24"/>
                <w:szCs w:val="24"/>
              </w:rPr>
              <w:t>07</w:t>
            </w:r>
          </w:p>
        </w:tc>
        <w:tc>
          <w:tcPr>
            <w:tcW w:w="1227" w:type="dxa"/>
            <w:shd w:val="clear" w:color="auto" w:fill="auto"/>
            <w:vAlign w:val="bottom"/>
          </w:tcPr>
          <w:p w14:paraId="3F12F7A4" w14:textId="77777777" w:rsidR="00E21E86" w:rsidRPr="00CF1346" w:rsidRDefault="00E21E86" w:rsidP="00DC3934">
            <w:pPr>
              <w:jc w:val="center"/>
              <w:rPr>
                <w:sz w:val="24"/>
                <w:szCs w:val="24"/>
              </w:rPr>
            </w:pPr>
          </w:p>
          <w:p w14:paraId="55B33322" w14:textId="77777777" w:rsidR="00E21E86" w:rsidRPr="00CF1346" w:rsidRDefault="00E21E86" w:rsidP="00DC3934">
            <w:pPr>
              <w:jc w:val="center"/>
              <w:rPr>
                <w:sz w:val="24"/>
                <w:szCs w:val="24"/>
              </w:rPr>
            </w:pPr>
          </w:p>
          <w:p w14:paraId="56BD700C" w14:textId="77777777" w:rsidR="00E21E86" w:rsidRPr="00CF1346" w:rsidRDefault="00E21E86" w:rsidP="00DC3934">
            <w:pPr>
              <w:jc w:val="center"/>
              <w:rPr>
                <w:sz w:val="24"/>
                <w:szCs w:val="24"/>
              </w:rPr>
            </w:pPr>
          </w:p>
          <w:p w14:paraId="3C806E40" w14:textId="77777777" w:rsidR="00E21E86" w:rsidRPr="00CF1346" w:rsidRDefault="00E21E86" w:rsidP="00DC3934">
            <w:pPr>
              <w:jc w:val="center"/>
              <w:rPr>
                <w:sz w:val="24"/>
                <w:szCs w:val="24"/>
              </w:rPr>
            </w:pPr>
          </w:p>
          <w:p w14:paraId="26126AB0" w14:textId="77777777" w:rsidR="00E21E86" w:rsidRPr="00CF1346" w:rsidRDefault="00E21E86" w:rsidP="00DC3934">
            <w:pPr>
              <w:jc w:val="center"/>
              <w:rPr>
                <w:sz w:val="24"/>
                <w:szCs w:val="24"/>
              </w:rPr>
            </w:pPr>
          </w:p>
          <w:p w14:paraId="5D841F8D" w14:textId="2B93A8D2" w:rsidR="00E21E86" w:rsidRPr="001B174C" w:rsidRDefault="00E21E86" w:rsidP="00DC3934">
            <w:pPr>
              <w:spacing w:line="240" w:lineRule="auto"/>
              <w:ind w:firstLine="0"/>
              <w:jc w:val="left"/>
              <w:rPr>
                <w:rFonts w:eastAsiaTheme="minorHAnsi"/>
                <w:sz w:val="24"/>
                <w:szCs w:val="24"/>
                <w:lang w:val="en-US" w:eastAsia="en-US"/>
              </w:rPr>
            </w:pPr>
            <w:r>
              <w:rPr>
                <w:sz w:val="24"/>
                <w:szCs w:val="24"/>
              </w:rPr>
              <w:t>02</w:t>
            </w:r>
          </w:p>
        </w:tc>
        <w:tc>
          <w:tcPr>
            <w:tcW w:w="1884" w:type="dxa"/>
            <w:tcBorders>
              <w:top w:val="single" w:sz="4" w:space="0" w:color="auto"/>
              <w:left w:val="nil"/>
              <w:bottom w:val="single" w:sz="4" w:space="0" w:color="auto"/>
              <w:right w:val="single" w:sz="4" w:space="0" w:color="auto"/>
            </w:tcBorders>
            <w:shd w:val="clear" w:color="auto" w:fill="auto"/>
            <w:vAlign w:val="bottom"/>
          </w:tcPr>
          <w:p w14:paraId="5AC053AF" w14:textId="77777777" w:rsidR="00E21E86" w:rsidRPr="00CF1346" w:rsidRDefault="00E21E86" w:rsidP="00DC3934">
            <w:pPr>
              <w:jc w:val="center"/>
              <w:rPr>
                <w:sz w:val="24"/>
                <w:szCs w:val="24"/>
              </w:rPr>
            </w:pPr>
          </w:p>
          <w:p w14:paraId="1F5740C9" w14:textId="77777777" w:rsidR="00E21E86" w:rsidRPr="00CF1346" w:rsidRDefault="00E21E86" w:rsidP="00DC3934">
            <w:pPr>
              <w:jc w:val="center"/>
              <w:rPr>
                <w:sz w:val="24"/>
                <w:szCs w:val="24"/>
              </w:rPr>
            </w:pPr>
          </w:p>
          <w:p w14:paraId="715D1B2F" w14:textId="77777777" w:rsidR="00E21E86" w:rsidRPr="00CF1346" w:rsidRDefault="00E21E86" w:rsidP="00DC3934">
            <w:pPr>
              <w:jc w:val="center"/>
              <w:rPr>
                <w:sz w:val="24"/>
                <w:szCs w:val="24"/>
              </w:rPr>
            </w:pPr>
          </w:p>
          <w:p w14:paraId="30BB5B82" w14:textId="4A563828" w:rsidR="00E21E86" w:rsidRPr="001B174C" w:rsidRDefault="00E21E86" w:rsidP="00DC3934">
            <w:pPr>
              <w:spacing w:line="240" w:lineRule="auto"/>
              <w:ind w:firstLine="0"/>
              <w:jc w:val="left"/>
              <w:rPr>
                <w:rFonts w:eastAsiaTheme="minorHAnsi"/>
                <w:sz w:val="24"/>
                <w:szCs w:val="24"/>
                <w:lang w:eastAsia="en-US"/>
              </w:rPr>
            </w:pPr>
            <w:r w:rsidRPr="00CF1346">
              <w:rPr>
                <w:sz w:val="24"/>
                <w:szCs w:val="24"/>
              </w:rPr>
              <w:t>0</w:t>
            </w:r>
            <w:r w:rsidR="008740E7">
              <w:rPr>
                <w:sz w:val="24"/>
                <w:szCs w:val="24"/>
              </w:rPr>
              <w:t>0</w:t>
            </w:r>
            <w:r w:rsidRPr="00CF1346">
              <w:rPr>
                <w:sz w:val="24"/>
                <w:szCs w:val="24"/>
              </w:rPr>
              <w:t xml:space="preserve"> 0 00 </w:t>
            </w:r>
            <w:r w:rsidRPr="00CF1346">
              <w:rPr>
                <w:sz w:val="24"/>
                <w:szCs w:val="24"/>
                <w:lang w:val="en-US"/>
              </w:rPr>
              <w:t>L3040</w:t>
            </w:r>
          </w:p>
        </w:tc>
        <w:tc>
          <w:tcPr>
            <w:tcW w:w="1145" w:type="dxa"/>
            <w:tcBorders>
              <w:top w:val="single" w:sz="4" w:space="0" w:color="auto"/>
              <w:left w:val="nil"/>
              <w:bottom w:val="single" w:sz="4" w:space="0" w:color="auto"/>
              <w:right w:val="single" w:sz="4" w:space="0" w:color="auto"/>
            </w:tcBorders>
            <w:shd w:val="clear" w:color="auto" w:fill="auto"/>
            <w:vAlign w:val="bottom"/>
          </w:tcPr>
          <w:p w14:paraId="4E38D10E" w14:textId="77777777" w:rsidR="00E21E86" w:rsidRPr="00CF1346" w:rsidRDefault="00E21E86" w:rsidP="00DC3934">
            <w:pPr>
              <w:jc w:val="center"/>
              <w:rPr>
                <w:sz w:val="24"/>
                <w:szCs w:val="24"/>
              </w:rPr>
            </w:pPr>
          </w:p>
          <w:p w14:paraId="74B8E757" w14:textId="77777777" w:rsidR="00E21E86" w:rsidRPr="00CF1346" w:rsidRDefault="00E21E86" w:rsidP="00DC3934">
            <w:pPr>
              <w:jc w:val="center"/>
              <w:rPr>
                <w:sz w:val="24"/>
                <w:szCs w:val="24"/>
              </w:rPr>
            </w:pPr>
          </w:p>
          <w:p w14:paraId="748FEBF7" w14:textId="77777777" w:rsidR="00E21E86" w:rsidRPr="00CF1346" w:rsidRDefault="00E21E86" w:rsidP="00DC3934">
            <w:pPr>
              <w:jc w:val="center"/>
              <w:rPr>
                <w:sz w:val="24"/>
                <w:szCs w:val="24"/>
              </w:rPr>
            </w:pPr>
          </w:p>
          <w:p w14:paraId="505C4A35" w14:textId="77777777" w:rsidR="00E21E86" w:rsidRPr="00CF1346" w:rsidRDefault="00E21E86" w:rsidP="00DC3934">
            <w:pPr>
              <w:jc w:val="center"/>
              <w:rPr>
                <w:sz w:val="24"/>
                <w:szCs w:val="24"/>
              </w:rPr>
            </w:pPr>
          </w:p>
          <w:p w14:paraId="1EB26AA9" w14:textId="7F97A73F" w:rsidR="00E21E86" w:rsidRPr="001B174C" w:rsidRDefault="00E21E86" w:rsidP="00DC3934">
            <w:pPr>
              <w:spacing w:line="240" w:lineRule="auto"/>
              <w:ind w:firstLine="0"/>
              <w:jc w:val="left"/>
              <w:rPr>
                <w:rFonts w:eastAsiaTheme="minorHAnsi"/>
                <w:sz w:val="24"/>
                <w:szCs w:val="24"/>
                <w:lang w:eastAsia="en-US"/>
              </w:rPr>
            </w:pPr>
            <w:r>
              <w:rPr>
                <w:sz w:val="24"/>
                <w:szCs w:val="24"/>
              </w:rPr>
              <w:t xml:space="preserve"> </w:t>
            </w:r>
          </w:p>
        </w:tc>
        <w:tc>
          <w:tcPr>
            <w:tcW w:w="1548" w:type="dxa"/>
            <w:tcBorders>
              <w:top w:val="single" w:sz="4" w:space="0" w:color="auto"/>
              <w:left w:val="nil"/>
              <w:bottom w:val="single" w:sz="4" w:space="0" w:color="auto"/>
              <w:right w:val="single" w:sz="4" w:space="0" w:color="auto"/>
            </w:tcBorders>
            <w:shd w:val="clear" w:color="auto" w:fill="auto"/>
            <w:vAlign w:val="bottom"/>
          </w:tcPr>
          <w:p w14:paraId="3DB2A678" w14:textId="13441C83" w:rsidR="00E21E86" w:rsidRDefault="00E21E86" w:rsidP="00DC3934">
            <w:pPr>
              <w:spacing w:line="240" w:lineRule="auto"/>
              <w:ind w:firstLine="0"/>
              <w:jc w:val="left"/>
              <w:rPr>
                <w:rFonts w:eastAsiaTheme="minorHAnsi"/>
                <w:sz w:val="24"/>
                <w:szCs w:val="24"/>
                <w:lang w:eastAsia="en-US"/>
              </w:rPr>
            </w:pPr>
            <w:r>
              <w:rPr>
                <w:rFonts w:eastAsiaTheme="minorHAnsi"/>
                <w:sz w:val="24"/>
                <w:szCs w:val="24"/>
                <w:lang w:eastAsia="en-US"/>
              </w:rPr>
              <w:t>18664,1</w:t>
            </w:r>
          </w:p>
        </w:tc>
      </w:tr>
      <w:tr w:rsidR="00E21E86" w:rsidRPr="001B174C" w14:paraId="075391EC" w14:textId="77777777" w:rsidTr="00DC3934">
        <w:tc>
          <w:tcPr>
            <w:tcW w:w="2830" w:type="dxa"/>
            <w:tcBorders>
              <w:top w:val="single" w:sz="4" w:space="0" w:color="auto"/>
              <w:left w:val="single" w:sz="4" w:space="0" w:color="auto"/>
              <w:bottom w:val="single" w:sz="4" w:space="0" w:color="auto"/>
              <w:right w:val="single" w:sz="4" w:space="0" w:color="auto"/>
            </w:tcBorders>
            <w:shd w:val="clear" w:color="auto" w:fill="auto"/>
          </w:tcPr>
          <w:p w14:paraId="0E10C682" w14:textId="0229E940" w:rsidR="00E21E86" w:rsidRPr="001B174C" w:rsidRDefault="00E21E86" w:rsidP="00DC3934">
            <w:pPr>
              <w:spacing w:line="240" w:lineRule="auto"/>
              <w:ind w:firstLine="0"/>
              <w:jc w:val="left"/>
              <w:rPr>
                <w:rFonts w:eastAsiaTheme="minorHAnsi"/>
                <w:sz w:val="24"/>
                <w:szCs w:val="24"/>
                <w:lang w:eastAsia="en-US"/>
              </w:rPr>
            </w:pPr>
            <w:r w:rsidRPr="00CF1346">
              <w:rPr>
                <w:color w:val="000000"/>
                <w:sz w:val="24"/>
                <w:szCs w:val="24"/>
              </w:rPr>
              <w:t>Субсидии бюджетным учреждениям на иные цели</w:t>
            </w:r>
          </w:p>
        </w:tc>
        <w:tc>
          <w:tcPr>
            <w:tcW w:w="1183" w:type="dxa"/>
            <w:shd w:val="clear" w:color="auto" w:fill="auto"/>
            <w:vAlign w:val="bottom"/>
          </w:tcPr>
          <w:p w14:paraId="349C1A15" w14:textId="1CE5ED55" w:rsidR="00E21E86" w:rsidRPr="001B174C" w:rsidRDefault="00E21E86" w:rsidP="00DC3934">
            <w:pPr>
              <w:spacing w:line="240" w:lineRule="auto"/>
              <w:ind w:firstLine="0"/>
              <w:jc w:val="left"/>
              <w:rPr>
                <w:rFonts w:eastAsiaTheme="minorHAnsi"/>
                <w:sz w:val="24"/>
                <w:szCs w:val="24"/>
                <w:lang w:val="en-US" w:eastAsia="en-US"/>
              </w:rPr>
            </w:pPr>
            <w:r>
              <w:rPr>
                <w:sz w:val="24"/>
                <w:szCs w:val="24"/>
                <w:lang w:val="en-US"/>
              </w:rPr>
              <w:t>07</w:t>
            </w:r>
          </w:p>
        </w:tc>
        <w:tc>
          <w:tcPr>
            <w:tcW w:w="1227" w:type="dxa"/>
            <w:shd w:val="clear" w:color="auto" w:fill="auto"/>
            <w:vAlign w:val="bottom"/>
          </w:tcPr>
          <w:p w14:paraId="63A15B96" w14:textId="3BCE8862" w:rsidR="00E21E86" w:rsidRPr="001B174C" w:rsidRDefault="00E21E86" w:rsidP="00DC3934">
            <w:pPr>
              <w:spacing w:line="240" w:lineRule="auto"/>
              <w:ind w:firstLine="0"/>
              <w:jc w:val="left"/>
              <w:rPr>
                <w:rFonts w:eastAsiaTheme="minorHAnsi"/>
                <w:sz w:val="24"/>
                <w:szCs w:val="24"/>
                <w:lang w:val="en-US" w:eastAsia="en-US"/>
              </w:rPr>
            </w:pPr>
            <w:r>
              <w:rPr>
                <w:sz w:val="24"/>
                <w:szCs w:val="24"/>
              </w:rPr>
              <w:t>02</w:t>
            </w:r>
          </w:p>
        </w:tc>
        <w:tc>
          <w:tcPr>
            <w:tcW w:w="1884" w:type="dxa"/>
            <w:tcBorders>
              <w:top w:val="single" w:sz="4" w:space="0" w:color="auto"/>
              <w:left w:val="nil"/>
              <w:bottom w:val="single" w:sz="4" w:space="0" w:color="auto"/>
              <w:right w:val="single" w:sz="4" w:space="0" w:color="auto"/>
            </w:tcBorders>
            <w:shd w:val="clear" w:color="auto" w:fill="auto"/>
            <w:vAlign w:val="bottom"/>
          </w:tcPr>
          <w:p w14:paraId="40438007" w14:textId="7D52F269" w:rsidR="00E21E86" w:rsidRPr="001B174C" w:rsidRDefault="00E21E86" w:rsidP="00DC3934">
            <w:pPr>
              <w:spacing w:line="240" w:lineRule="auto"/>
              <w:ind w:firstLine="0"/>
              <w:jc w:val="left"/>
              <w:rPr>
                <w:rFonts w:eastAsiaTheme="minorHAnsi"/>
                <w:sz w:val="24"/>
                <w:szCs w:val="24"/>
                <w:lang w:eastAsia="en-US"/>
              </w:rPr>
            </w:pPr>
            <w:r w:rsidRPr="00CF1346">
              <w:rPr>
                <w:sz w:val="24"/>
                <w:szCs w:val="24"/>
                <w:lang w:val="en-US"/>
              </w:rPr>
              <w:t>00 0 00 L3040</w:t>
            </w:r>
          </w:p>
        </w:tc>
        <w:tc>
          <w:tcPr>
            <w:tcW w:w="1145" w:type="dxa"/>
            <w:tcBorders>
              <w:top w:val="single" w:sz="4" w:space="0" w:color="auto"/>
              <w:left w:val="nil"/>
              <w:bottom w:val="single" w:sz="4" w:space="0" w:color="auto"/>
              <w:right w:val="single" w:sz="4" w:space="0" w:color="auto"/>
            </w:tcBorders>
            <w:shd w:val="clear" w:color="auto" w:fill="auto"/>
            <w:vAlign w:val="bottom"/>
          </w:tcPr>
          <w:p w14:paraId="78937404" w14:textId="722AAC0A" w:rsidR="00E21E86" w:rsidRPr="001B174C" w:rsidRDefault="00E21E86" w:rsidP="00DC3934">
            <w:pPr>
              <w:spacing w:line="240" w:lineRule="auto"/>
              <w:ind w:firstLine="0"/>
              <w:jc w:val="left"/>
              <w:rPr>
                <w:rFonts w:eastAsiaTheme="minorHAnsi"/>
                <w:sz w:val="24"/>
                <w:szCs w:val="24"/>
                <w:lang w:eastAsia="en-US"/>
              </w:rPr>
            </w:pPr>
            <w:r>
              <w:rPr>
                <w:sz w:val="24"/>
                <w:szCs w:val="24"/>
              </w:rPr>
              <w:t xml:space="preserve"> 612</w:t>
            </w:r>
          </w:p>
        </w:tc>
        <w:tc>
          <w:tcPr>
            <w:tcW w:w="1548" w:type="dxa"/>
            <w:tcBorders>
              <w:top w:val="single" w:sz="4" w:space="0" w:color="auto"/>
              <w:left w:val="nil"/>
              <w:bottom w:val="single" w:sz="4" w:space="0" w:color="auto"/>
              <w:right w:val="single" w:sz="4" w:space="0" w:color="auto"/>
            </w:tcBorders>
            <w:shd w:val="clear" w:color="auto" w:fill="auto"/>
            <w:vAlign w:val="bottom"/>
          </w:tcPr>
          <w:p w14:paraId="4BD6B7BC" w14:textId="12C855DD" w:rsidR="00E21E86" w:rsidRDefault="00E21E86" w:rsidP="00DC3934">
            <w:pPr>
              <w:spacing w:line="240" w:lineRule="auto"/>
              <w:ind w:firstLine="0"/>
              <w:jc w:val="left"/>
              <w:rPr>
                <w:rFonts w:eastAsiaTheme="minorHAnsi"/>
                <w:sz w:val="24"/>
                <w:szCs w:val="24"/>
                <w:lang w:eastAsia="en-US"/>
              </w:rPr>
            </w:pPr>
            <w:r>
              <w:rPr>
                <w:rFonts w:eastAsiaTheme="minorHAnsi"/>
                <w:sz w:val="24"/>
                <w:szCs w:val="24"/>
                <w:lang w:eastAsia="en-US"/>
              </w:rPr>
              <w:t>18664,1</w:t>
            </w:r>
          </w:p>
        </w:tc>
      </w:tr>
      <w:tr w:rsidR="00E21E86" w:rsidRPr="001B174C" w14:paraId="3DD5FD8B" w14:textId="77777777" w:rsidTr="00DC3934">
        <w:tc>
          <w:tcPr>
            <w:tcW w:w="2830" w:type="dxa"/>
            <w:tcBorders>
              <w:top w:val="single" w:sz="4" w:space="0" w:color="auto"/>
              <w:left w:val="single" w:sz="4" w:space="0" w:color="auto"/>
              <w:bottom w:val="single" w:sz="4" w:space="0" w:color="auto"/>
              <w:right w:val="single" w:sz="4" w:space="0" w:color="auto"/>
            </w:tcBorders>
            <w:shd w:val="clear" w:color="auto" w:fill="auto"/>
          </w:tcPr>
          <w:p w14:paraId="5E5C5B1F" w14:textId="74EEA9CA" w:rsidR="00E21E86" w:rsidRPr="001B174C" w:rsidRDefault="00E21E86" w:rsidP="00DC3934">
            <w:pPr>
              <w:spacing w:line="240" w:lineRule="auto"/>
              <w:ind w:firstLine="0"/>
              <w:jc w:val="left"/>
              <w:rPr>
                <w:rFonts w:eastAsiaTheme="minorHAnsi"/>
                <w:sz w:val="24"/>
                <w:szCs w:val="24"/>
                <w:lang w:eastAsia="en-US"/>
              </w:rPr>
            </w:pPr>
            <w:r w:rsidRPr="00CF1346">
              <w:rPr>
                <w:color w:val="000000"/>
                <w:sz w:val="24"/>
                <w:szCs w:val="24"/>
              </w:rPr>
              <w:t xml:space="preserve">Иные межбюджетные трансферты бюджетным учреждениям на ежемесячное денежное вознаграждение за классное руководство педагогическим работникам </w:t>
            </w:r>
            <w:r w:rsidRPr="00CF1346">
              <w:rPr>
                <w:color w:val="000000"/>
                <w:sz w:val="24"/>
                <w:szCs w:val="24"/>
              </w:rPr>
              <w:lastRenderedPageBreak/>
              <w:t>государственных и муниципальных общеобразовательных организаций</w:t>
            </w:r>
          </w:p>
        </w:tc>
        <w:tc>
          <w:tcPr>
            <w:tcW w:w="1183" w:type="dxa"/>
            <w:shd w:val="clear" w:color="auto" w:fill="auto"/>
            <w:vAlign w:val="bottom"/>
          </w:tcPr>
          <w:p w14:paraId="02F4A98A" w14:textId="77777777" w:rsidR="00E21E86" w:rsidRDefault="00E21E86" w:rsidP="00DC3934">
            <w:pPr>
              <w:spacing w:line="240" w:lineRule="auto"/>
              <w:ind w:firstLine="0"/>
              <w:jc w:val="left"/>
              <w:rPr>
                <w:sz w:val="24"/>
                <w:szCs w:val="24"/>
              </w:rPr>
            </w:pPr>
          </w:p>
          <w:p w14:paraId="7F18D00C" w14:textId="77777777" w:rsidR="00E21E86" w:rsidRDefault="00E21E86" w:rsidP="00DC3934">
            <w:pPr>
              <w:spacing w:line="240" w:lineRule="auto"/>
              <w:ind w:firstLine="0"/>
              <w:jc w:val="left"/>
              <w:rPr>
                <w:sz w:val="24"/>
                <w:szCs w:val="24"/>
              </w:rPr>
            </w:pPr>
          </w:p>
          <w:p w14:paraId="75F2500C" w14:textId="77777777" w:rsidR="00E21E86" w:rsidRDefault="00E21E86" w:rsidP="00DC3934">
            <w:pPr>
              <w:spacing w:line="240" w:lineRule="auto"/>
              <w:ind w:firstLine="0"/>
              <w:jc w:val="left"/>
              <w:rPr>
                <w:sz w:val="24"/>
                <w:szCs w:val="24"/>
              </w:rPr>
            </w:pPr>
          </w:p>
          <w:p w14:paraId="6BF5DEA8" w14:textId="77777777" w:rsidR="00E21E86" w:rsidRDefault="00E21E86" w:rsidP="00DC3934">
            <w:pPr>
              <w:spacing w:line="240" w:lineRule="auto"/>
              <w:ind w:firstLine="0"/>
              <w:jc w:val="left"/>
              <w:rPr>
                <w:sz w:val="24"/>
                <w:szCs w:val="24"/>
              </w:rPr>
            </w:pPr>
          </w:p>
          <w:p w14:paraId="526BCE70" w14:textId="77777777" w:rsidR="00E21E86" w:rsidRDefault="00E21E86" w:rsidP="00DC3934">
            <w:pPr>
              <w:spacing w:line="240" w:lineRule="auto"/>
              <w:ind w:firstLine="0"/>
              <w:jc w:val="left"/>
              <w:rPr>
                <w:sz w:val="24"/>
                <w:szCs w:val="24"/>
              </w:rPr>
            </w:pPr>
          </w:p>
          <w:p w14:paraId="0CDB7ED3" w14:textId="77777777" w:rsidR="00E21E86" w:rsidRDefault="00E21E86" w:rsidP="00DC3934">
            <w:pPr>
              <w:spacing w:line="240" w:lineRule="auto"/>
              <w:ind w:firstLine="0"/>
              <w:jc w:val="left"/>
              <w:rPr>
                <w:sz w:val="24"/>
                <w:szCs w:val="24"/>
              </w:rPr>
            </w:pPr>
          </w:p>
          <w:p w14:paraId="5B9D19DA" w14:textId="77777777" w:rsidR="00E21E86" w:rsidRDefault="00E21E86" w:rsidP="00DC3934">
            <w:pPr>
              <w:spacing w:line="240" w:lineRule="auto"/>
              <w:ind w:firstLine="0"/>
              <w:jc w:val="left"/>
              <w:rPr>
                <w:sz w:val="24"/>
                <w:szCs w:val="24"/>
              </w:rPr>
            </w:pPr>
          </w:p>
          <w:p w14:paraId="34F598B0" w14:textId="77777777" w:rsidR="00E21E86" w:rsidRDefault="00E21E86" w:rsidP="00DC3934">
            <w:pPr>
              <w:spacing w:line="240" w:lineRule="auto"/>
              <w:ind w:firstLine="0"/>
              <w:jc w:val="left"/>
              <w:rPr>
                <w:sz w:val="24"/>
                <w:szCs w:val="24"/>
              </w:rPr>
            </w:pPr>
          </w:p>
          <w:p w14:paraId="4CEF5F45" w14:textId="77777777" w:rsidR="00E21E86" w:rsidRDefault="00E21E86" w:rsidP="00DC3934">
            <w:pPr>
              <w:spacing w:line="240" w:lineRule="auto"/>
              <w:ind w:firstLine="0"/>
              <w:jc w:val="left"/>
              <w:rPr>
                <w:sz w:val="24"/>
                <w:szCs w:val="24"/>
              </w:rPr>
            </w:pPr>
          </w:p>
          <w:p w14:paraId="1626B0E9" w14:textId="77777777" w:rsidR="00E21E86" w:rsidRDefault="00E21E86" w:rsidP="00DC3934">
            <w:pPr>
              <w:spacing w:line="240" w:lineRule="auto"/>
              <w:ind w:firstLine="0"/>
              <w:jc w:val="left"/>
              <w:rPr>
                <w:sz w:val="24"/>
                <w:szCs w:val="24"/>
              </w:rPr>
            </w:pPr>
          </w:p>
          <w:p w14:paraId="655DA220" w14:textId="77777777" w:rsidR="00E21E86" w:rsidRDefault="00E21E86" w:rsidP="00DC3934">
            <w:pPr>
              <w:spacing w:line="240" w:lineRule="auto"/>
              <w:ind w:firstLine="0"/>
              <w:jc w:val="left"/>
              <w:rPr>
                <w:sz w:val="24"/>
                <w:szCs w:val="24"/>
              </w:rPr>
            </w:pPr>
          </w:p>
          <w:p w14:paraId="18209A8B" w14:textId="54218A67" w:rsidR="00E21E86" w:rsidRPr="001B174C" w:rsidRDefault="00E21E86" w:rsidP="00DC3934">
            <w:pPr>
              <w:spacing w:line="240" w:lineRule="auto"/>
              <w:ind w:firstLine="0"/>
              <w:jc w:val="left"/>
              <w:rPr>
                <w:rFonts w:eastAsiaTheme="minorHAnsi"/>
                <w:sz w:val="24"/>
                <w:szCs w:val="24"/>
                <w:lang w:val="en-US" w:eastAsia="en-US"/>
              </w:rPr>
            </w:pPr>
            <w:r w:rsidRPr="00CF1346">
              <w:rPr>
                <w:sz w:val="24"/>
                <w:szCs w:val="24"/>
              </w:rPr>
              <w:t>07</w:t>
            </w:r>
            <w:r>
              <w:rPr>
                <w:sz w:val="24"/>
                <w:szCs w:val="24"/>
              </w:rPr>
              <w:t xml:space="preserve"> </w:t>
            </w:r>
          </w:p>
        </w:tc>
        <w:tc>
          <w:tcPr>
            <w:tcW w:w="1227" w:type="dxa"/>
            <w:shd w:val="clear" w:color="auto" w:fill="auto"/>
            <w:vAlign w:val="bottom"/>
          </w:tcPr>
          <w:p w14:paraId="25C77706" w14:textId="77777777" w:rsidR="00E21E86" w:rsidRDefault="00E21E86" w:rsidP="00DC3934">
            <w:pPr>
              <w:spacing w:line="240" w:lineRule="auto"/>
              <w:ind w:firstLine="0"/>
              <w:jc w:val="left"/>
              <w:rPr>
                <w:sz w:val="24"/>
                <w:szCs w:val="24"/>
              </w:rPr>
            </w:pPr>
          </w:p>
          <w:p w14:paraId="702DE057" w14:textId="77777777" w:rsidR="00E21E86" w:rsidRDefault="00E21E86" w:rsidP="00DC3934">
            <w:pPr>
              <w:spacing w:line="240" w:lineRule="auto"/>
              <w:ind w:firstLine="0"/>
              <w:jc w:val="left"/>
              <w:rPr>
                <w:sz w:val="24"/>
                <w:szCs w:val="24"/>
              </w:rPr>
            </w:pPr>
          </w:p>
          <w:p w14:paraId="2B046E88" w14:textId="77777777" w:rsidR="00E21E86" w:rsidRDefault="00E21E86" w:rsidP="00DC3934">
            <w:pPr>
              <w:spacing w:line="240" w:lineRule="auto"/>
              <w:ind w:firstLine="0"/>
              <w:jc w:val="left"/>
              <w:rPr>
                <w:sz w:val="24"/>
                <w:szCs w:val="24"/>
              </w:rPr>
            </w:pPr>
          </w:p>
          <w:p w14:paraId="641113DF" w14:textId="77777777" w:rsidR="00E21E86" w:rsidRDefault="00E21E86" w:rsidP="00DC3934">
            <w:pPr>
              <w:spacing w:line="240" w:lineRule="auto"/>
              <w:ind w:firstLine="0"/>
              <w:jc w:val="left"/>
              <w:rPr>
                <w:sz w:val="24"/>
                <w:szCs w:val="24"/>
              </w:rPr>
            </w:pPr>
          </w:p>
          <w:p w14:paraId="7E344240" w14:textId="77777777" w:rsidR="00E21E86" w:rsidRDefault="00E21E86" w:rsidP="00DC3934">
            <w:pPr>
              <w:spacing w:line="240" w:lineRule="auto"/>
              <w:ind w:firstLine="0"/>
              <w:jc w:val="left"/>
              <w:rPr>
                <w:sz w:val="24"/>
                <w:szCs w:val="24"/>
              </w:rPr>
            </w:pPr>
          </w:p>
          <w:p w14:paraId="35DE9533" w14:textId="77777777" w:rsidR="00E21E86" w:rsidRDefault="00E21E86" w:rsidP="00DC3934">
            <w:pPr>
              <w:spacing w:line="240" w:lineRule="auto"/>
              <w:ind w:firstLine="0"/>
              <w:jc w:val="left"/>
              <w:rPr>
                <w:sz w:val="24"/>
                <w:szCs w:val="24"/>
              </w:rPr>
            </w:pPr>
          </w:p>
          <w:p w14:paraId="370E9A6C" w14:textId="77777777" w:rsidR="00E21E86" w:rsidRDefault="00E21E86" w:rsidP="00DC3934">
            <w:pPr>
              <w:spacing w:line="240" w:lineRule="auto"/>
              <w:ind w:firstLine="0"/>
              <w:jc w:val="left"/>
              <w:rPr>
                <w:sz w:val="24"/>
                <w:szCs w:val="24"/>
              </w:rPr>
            </w:pPr>
          </w:p>
          <w:p w14:paraId="4646F35B" w14:textId="77777777" w:rsidR="00E21E86" w:rsidRDefault="00E21E86" w:rsidP="00DC3934">
            <w:pPr>
              <w:spacing w:line="240" w:lineRule="auto"/>
              <w:ind w:firstLine="0"/>
              <w:jc w:val="left"/>
              <w:rPr>
                <w:sz w:val="24"/>
                <w:szCs w:val="24"/>
              </w:rPr>
            </w:pPr>
          </w:p>
          <w:p w14:paraId="2AF2C6E5" w14:textId="77777777" w:rsidR="00E21E86" w:rsidRDefault="00E21E86" w:rsidP="00DC3934">
            <w:pPr>
              <w:spacing w:line="240" w:lineRule="auto"/>
              <w:ind w:firstLine="0"/>
              <w:jc w:val="left"/>
              <w:rPr>
                <w:sz w:val="24"/>
                <w:szCs w:val="24"/>
              </w:rPr>
            </w:pPr>
          </w:p>
          <w:p w14:paraId="3EC51B0E" w14:textId="77777777" w:rsidR="00E21E86" w:rsidRDefault="00E21E86" w:rsidP="00DC3934">
            <w:pPr>
              <w:spacing w:line="240" w:lineRule="auto"/>
              <w:ind w:firstLine="0"/>
              <w:jc w:val="left"/>
              <w:rPr>
                <w:sz w:val="24"/>
                <w:szCs w:val="24"/>
              </w:rPr>
            </w:pPr>
          </w:p>
          <w:p w14:paraId="2AABB617" w14:textId="77777777" w:rsidR="00E21E86" w:rsidRDefault="00E21E86" w:rsidP="00DC3934">
            <w:pPr>
              <w:spacing w:line="240" w:lineRule="auto"/>
              <w:ind w:firstLine="0"/>
              <w:jc w:val="left"/>
              <w:rPr>
                <w:sz w:val="24"/>
                <w:szCs w:val="24"/>
              </w:rPr>
            </w:pPr>
          </w:p>
          <w:p w14:paraId="35D577A6" w14:textId="18754735" w:rsidR="00E21E86" w:rsidRPr="001B174C" w:rsidRDefault="00E21E86" w:rsidP="00DC3934">
            <w:pPr>
              <w:spacing w:line="240" w:lineRule="auto"/>
              <w:ind w:firstLine="0"/>
              <w:jc w:val="left"/>
              <w:rPr>
                <w:rFonts w:eastAsiaTheme="minorHAnsi"/>
                <w:sz w:val="24"/>
                <w:szCs w:val="24"/>
                <w:lang w:val="en-US" w:eastAsia="en-US"/>
              </w:rPr>
            </w:pPr>
            <w:r>
              <w:rPr>
                <w:sz w:val="24"/>
                <w:szCs w:val="24"/>
              </w:rPr>
              <w:t>02</w:t>
            </w:r>
          </w:p>
        </w:tc>
        <w:tc>
          <w:tcPr>
            <w:tcW w:w="1884" w:type="dxa"/>
            <w:tcBorders>
              <w:top w:val="single" w:sz="4" w:space="0" w:color="auto"/>
              <w:left w:val="nil"/>
              <w:bottom w:val="single" w:sz="4" w:space="0" w:color="auto"/>
              <w:right w:val="single" w:sz="4" w:space="0" w:color="auto"/>
            </w:tcBorders>
            <w:shd w:val="clear" w:color="auto" w:fill="auto"/>
            <w:vAlign w:val="bottom"/>
          </w:tcPr>
          <w:p w14:paraId="66396E3B" w14:textId="77777777" w:rsidR="00E21E86" w:rsidRDefault="00E21E86" w:rsidP="00DC3934">
            <w:pPr>
              <w:spacing w:line="240" w:lineRule="auto"/>
              <w:ind w:firstLine="0"/>
              <w:jc w:val="left"/>
              <w:rPr>
                <w:sz w:val="24"/>
                <w:szCs w:val="24"/>
              </w:rPr>
            </w:pPr>
          </w:p>
          <w:p w14:paraId="4446AD31" w14:textId="77777777" w:rsidR="00E21E86" w:rsidRDefault="00E21E86" w:rsidP="00DC3934">
            <w:pPr>
              <w:spacing w:line="240" w:lineRule="auto"/>
              <w:ind w:firstLine="0"/>
              <w:jc w:val="left"/>
              <w:rPr>
                <w:sz w:val="24"/>
                <w:szCs w:val="24"/>
              </w:rPr>
            </w:pPr>
          </w:p>
          <w:p w14:paraId="666F0FE2" w14:textId="77777777" w:rsidR="00E21E86" w:rsidRDefault="00E21E86" w:rsidP="00DC3934">
            <w:pPr>
              <w:spacing w:line="240" w:lineRule="auto"/>
              <w:ind w:firstLine="0"/>
              <w:jc w:val="left"/>
              <w:rPr>
                <w:sz w:val="24"/>
                <w:szCs w:val="24"/>
              </w:rPr>
            </w:pPr>
          </w:p>
          <w:p w14:paraId="4DC13E32" w14:textId="77777777" w:rsidR="00E21E86" w:rsidRDefault="00E21E86" w:rsidP="00DC3934">
            <w:pPr>
              <w:spacing w:line="240" w:lineRule="auto"/>
              <w:ind w:firstLine="0"/>
              <w:jc w:val="left"/>
              <w:rPr>
                <w:sz w:val="24"/>
                <w:szCs w:val="24"/>
              </w:rPr>
            </w:pPr>
          </w:p>
          <w:p w14:paraId="097BEFFD" w14:textId="77777777" w:rsidR="00E21E86" w:rsidRDefault="00E21E86" w:rsidP="00DC3934">
            <w:pPr>
              <w:spacing w:line="240" w:lineRule="auto"/>
              <w:ind w:firstLine="0"/>
              <w:jc w:val="left"/>
              <w:rPr>
                <w:sz w:val="24"/>
                <w:szCs w:val="24"/>
              </w:rPr>
            </w:pPr>
          </w:p>
          <w:p w14:paraId="72B27EFF" w14:textId="77777777" w:rsidR="00E21E86" w:rsidRDefault="00E21E86" w:rsidP="00DC3934">
            <w:pPr>
              <w:spacing w:line="240" w:lineRule="auto"/>
              <w:ind w:firstLine="0"/>
              <w:jc w:val="left"/>
              <w:rPr>
                <w:sz w:val="24"/>
                <w:szCs w:val="24"/>
              </w:rPr>
            </w:pPr>
          </w:p>
          <w:p w14:paraId="44BEDE6B" w14:textId="77777777" w:rsidR="00E21E86" w:rsidRDefault="00E21E86" w:rsidP="00DC3934">
            <w:pPr>
              <w:spacing w:line="240" w:lineRule="auto"/>
              <w:ind w:firstLine="0"/>
              <w:jc w:val="left"/>
              <w:rPr>
                <w:sz w:val="24"/>
                <w:szCs w:val="24"/>
              </w:rPr>
            </w:pPr>
          </w:p>
          <w:p w14:paraId="69678A5B" w14:textId="77777777" w:rsidR="00E21E86" w:rsidRDefault="00E21E86" w:rsidP="00DC3934">
            <w:pPr>
              <w:spacing w:line="240" w:lineRule="auto"/>
              <w:ind w:firstLine="0"/>
              <w:jc w:val="left"/>
              <w:rPr>
                <w:sz w:val="24"/>
                <w:szCs w:val="24"/>
              </w:rPr>
            </w:pPr>
          </w:p>
          <w:p w14:paraId="4433BCF2" w14:textId="77777777" w:rsidR="00E21E86" w:rsidRDefault="00E21E86" w:rsidP="00DC3934">
            <w:pPr>
              <w:spacing w:line="240" w:lineRule="auto"/>
              <w:ind w:firstLine="0"/>
              <w:jc w:val="left"/>
              <w:rPr>
                <w:sz w:val="24"/>
                <w:szCs w:val="24"/>
              </w:rPr>
            </w:pPr>
          </w:p>
          <w:p w14:paraId="0FE45B5F" w14:textId="77777777" w:rsidR="00E21E86" w:rsidRDefault="00E21E86" w:rsidP="00DC3934">
            <w:pPr>
              <w:spacing w:line="240" w:lineRule="auto"/>
              <w:ind w:firstLine="0"/>
              <w:jc w:val="left"/>
              <w:rPr>
                <w:sz w:val="24"/>
                <w:szCs w:val="24"/>
              </w:rPr>
            </w:pPr>
          </w:p>
          <w:p w14:paraId="4691FB9E" w14:textId="77777777" w:rsidR="00E21E86" w:rsidRDefault="00E21E86" w:rsidP="00DC3934">
            <w:pPr>
              <w:spacing w:line="240" w:lineRule="auto"/>
              <w:ind w:firstLine="0"/>
              <w:jc w:val="left"/>
              <w:rPr>
                <w:sz w:val="24"/>
                <w:szCs w:val="24"/>
              </w:rPr>
            </w:pPr>
          </w:p>
          <w:p w14:paraId="595BFB23" w14:textId="696EA766" w:rsidR="00E21E86" w:rsidRPr="001B174C" w:rsidRDefault="00E21E86" w:rsidP="00DC3934">
            <w:pPr>
              <w:spacing w:line="240" w:lineRule="auto"/>
              <w:ind w:firstLine="0"/>
              <w:jc w:val="left"/>
              <w:rPr>
                <w:rFonts w:eastAsiaTheme="minorHAnsi"/>
                <w:sz w:val="24"/>
                <w:szCs w:val="24"/>
                <w:lang w:eastAsia="en-US"/>
              </w:rPr>
            </w:pPr>
            <w:r w:rsidRPr="00CF1346">
              <w:rPr>
                <w:sz w:val="24"/>
                <w:szCs w:val="24"/>
              </w:rPr>
              <w:t xml:space="preserve">00 0 </w:t>
            </w:r>
            <w:r>
              <w:rPr>
                <w:sz w:val="24"/>
                <w:szCs w:val="24"/>
              </w:rPr>
              <w:t>Ю6</w:t>
            </w:r>
            <w:r w:rsidRPr="00CF1346">
              <w:rPr>
                <w:sz w:val="24"/>
                <w:szCs w:val="24"/>
              </w:rPr>
              <w:t xml:space="preserve"> 53030</w:t>
            </w:r>
          </w:p>
        </w:tc>
        <w:tc>
          <w:tcPr>
            <w:tcW w:w="1145" w:type="dxa"/>
            <w:tcBorders>
              <w:top w:val="single" w:sz="4" w:space="0" w:color="auto"/>
              <w:left w:val="nil"/>
              <w:bottom w:val="single" w:sz="4" w:space="0" w:color="auto"/>
              <w:right w:val="single" w:sz="4" w:space="0" w:color="auto"/>
            </w:tcBorders>
            <w:shd w:val="clear" w:color="auto" w:fill="auto"/>
            <w:vAlign w:val="bottom"/>
          </w:tcPr>
          <w:p w14:paraId="5518ED70" w14:textId="77777777" w:rsidR="00E21E86" w:rsidRDefault="00E21E86" w:rsidP="00DC3934">
            <w:pPr>
              <w:spacing w:line="240" w:lineRule="auto"/>
              <w:ind w:firstLine="0"/>
              <w:jc w:val="left"/>
              <w:rPr>
                <w:sz w:val="24"/>
                <w:szCs w:val="24"/>
              </w:rPr>
            </w:pPr>
          </w:p>
          <w:p w14:paraId="38BE53C5" w14:textId="77777777" w:rsidR="00E21E86" w:rsidRPr="001B174C" w:rsidRDefault="00E21E86" w:rsidP="00DC3934">
            <w:pPr>
              <w:spacing w:line="240" w:lineRule="auto"/>
              <w:ind w:firstLine="0"/>
              <w:jc w:val="left"/>
              <w:rPr>
                <w:rFonts w:eastAsiaTheme="minorHAnsi"/>
                <w:sz w:val="24"/>
                <w:szCs w:val="24"/>
                <w:lang w:eastAsia="en-US"/>
              </w:rPr>
            </w:pPr>
          </w:p>
        </w:tc>
        <w:tc>
          <w:tcPr>
            <w:tcW w:w="1548" w:type="dxa"/>
            <w:tcBorders>
              <w:top w:val="single" w:sz="4" w:space="0" w:color="auto"/>
              <w:left w:val="nil"/>
              <w:bottom w:val="single" w:sz="4" w:space="0" w:color="auto"/>
              <w:right w:val="single" w:sz="4" w:space="0" w:color="auto"/>
            </w:tcBorders>
            <w:shd w:val="clear" w:color="auto" w:fill="auto"/>
            <w:vAlign w:val="bottom"/>
          </w:tcPr>
          <w:p w14:paraId="3859C56B" w14:textId="77777777" w:rsidR="00E21E86" w:rsidRDefault="00E21E86" w:rsidP="00DC3934">
            <w:pPr>
              <w:spacing w:line="240" w:lineRule="auto"/>
              <w:ind w:firstLine="0"/>
              <w:jc w:val="center"/>
              <w:rPr>
                <w:rFonts w:eastAsiaTheme="minorHAnsi"/>
                <w:sz w:val="24"/>
                <w:szCs w:val="24"/>
                <w:lang w:eastAsia="en-US"/>
              </w:rPr>
            </w:pPr>
          </w:p>
          <w:p w14:paraId="66F76AA4" w14:textId="77777777" w:rsidR="00E21E86" w:rsidRDefault="00E21E86" w:rsidP="00DC3934">
            <w:pPr>
              <w:spacing w:line="240" w:lineRule="auto"/>
              <w:ind w:firstLine="0"/>
              <w:jc w:val="center"/>
              <w:rPr>
                <w:rFonts w:eastAsiaTheme="minorHAnsi"/>
                <w:sz w:val="24"/>
                <w:szCs w:val="24"/>
                <w:lang w:eastAsia="en-US"/>
              </w:rPr>
            </w:pPr>
          </w:p>
          <w:p w14:paraId="3CC30E70" w14:textId="77777777" w:rsidR="00E21E86" w:rsidRDefault="00E21E86" w:rsidP="00DC3934">
            <w:pPr>
              <w:spacing w:line="240" w:lineRule="auto"/>
              <w:ind w:firstLine="0"/>
              <w:jc w:val="center"/>
              <w:rPr>
                <w:rFonts w:eastAsiaTheme="minorHAnsi"/>
                <w:sz w:val="24"/>
                <w:szCs w:val="24"/>
                <w:lang w:eastAsia="en-US"/>
              </w:rPr>
            </w:pPr>
          </w:p>
          <w:p w14:paraId="220DB801" w14:textId="77777777" w:rsidR="00E21E86" w:rsidRDefault="00E21E86" w:rsidP="00DC3934">
            <w:pPr>
              <w:spacing w:line="240" w:lineRule="auto"/>
              <w:ind w:firstLine="0"/>
              <w:jc w:val="center"/>
              <w:rPr>
                <w:rFonts w:eastAsiaTheme="minorHAnsi"/>
                <w:sz w:val="24"/>
                <w:szCs w:val="24"/>
                <w:lang w:eastAsia="en-US"/>
              </w:rPr>
            </w:pPr>
          </w:p>
          <w:p w14:paraId="0358C5A0" w14:textId="77777777" w:rsidR="00E21E86" w:rsidRDefault="00E21E86" w:rsidP="00DC3934">
            <w:pPr>
              <w:spacing w:line="240" w:lineRule="auto"/>
              <w:ind w:firstLine="0"/>
              <w:jc w:val="center"/>
              <w:rPr>
                <w:rFonts w:eastAsiaTheme="minorHAnsi"/>
                <w:sz w:val="24"/>
                <w:szCs w:val="24"/>
                <w:lang w:eastAsia="en-US"/>
              </w:rPr>
            </w:pPr>
          </w:p>
          <w:p w14:paraId="7FA234A2" w14:textId="77777777" w:rsidR="00E21E86" w:rsidRDefault="00E21E86" w:rsidP="00DC3934">
            <w:pPr>
              <w:spacing w:line="240" w:lineRule="auto"/>
              <w:ind w:firstLine="0"/>
              <w:jc w:val="center"/>
              <w:rPr>
                <w:rFonts w:eastAsiaTheme="minorHAnsi"/>
                <w:sz w:val="24"/>
                <w:szCs w:val="24"/>
                <w:lang w:eastAsia="en-US"/>
              </w:rPr>
            </w:pPr>
          </w:p>
          <w:p w14:paraId="0CCA1CD2" w14:textId="77777777" w:rsidR="00E21E86" w:rsidRDefault="00E21E86" w:rsidP="00DC3934">
            <w:pPr>
              <w:spacing w:line="240" w:lineRule="auto"/>
              <w:ind w:firstLine="0"/>
              <w:jc w:val="center"/>
              <w:rPr>
                <w:rFonts w:eastAsiaTheme="minorHAnsi"/>
                <w:sz w:val="24"/>
                <w:szCs w:val="24"/>
                <w:lang w:eastAsia="en-US"/>
              </w:rPr>
            </w:pPr>
          </w:p>
          <w:p w14:paraId="40C06268" w14:textId="77777777" w:rsidR="00E21E86" w:rsidRDefault="00E21E86" w:rsidP="00DC3934">
            <w:pPr>
              <w:spacing w:line="240" w:lineRule="auto"/>
              <w:ind w:firstLine="0"/>
              <w:jc w:val="center"/>
              <w:rPr>
                <w:rFonts w:eastAsiaTheme="minorHAnsi"/>
                <w:sz w:val="24"/>
                <w:szCs w:val="24"/>
                <w:lang w:eastAsia="en-US"/>
              </w:rPr>
            </w:pPr>
          </w:p>
          <w:p w14:paraId="2F8BF983" w14:textId="77777777" w:rsidR="00E21E86" w:rsidRDefault="00E21E86" w:rsidP="00DC3934">
            <w:pPr>
              <w:spacing w:line="240" w:lineRule="auto"/>
              <w:ind w:firstLine="0"/>
              <w:jc w:val="center"/>
              <w:rPr>
                <w:rFonts w:eastAsiaTheme="minorHAnsi"/>
                <w:sz w:val="24"/>
                <w:szCs w:val="24"/>
                <w:lang w:eastAsia="en-US"/>
              </w:rPr>
            </w:pPr>
          </w:p>
          <w:p w14:paraId="27EFE63E" w14:textId="77777777" w:rsidR="00E21E86" w:rsidRDefault="00E21E86" w:rsidP="00DC3934">
            <w:pPr>
              <w:spacing w:line="240" w:lineRule="auto"/>
              <w:ind w:firstLine="0"/>
              <w:jc w:val="center"/>
              <w:rPr>
                <w:rFonts w:eastAsiaTheme="minorHAnsi"/>
                <w:sz w:val="24"/>
                <w:szCs w:val="24"/>
                <w:lang w:eastAsia="en-US"/>
              </w:rPr>
            </w:pPr>
          </w:p>
          <w:p w14:paraId="39608F39" w14:textId="77777777" w:rsidR="00E21E86" w:rsidRDefault="00E21E86" w:rsidP="00DC3934">
            <w:pPr>
              <w:spacing w:line="240" w:lineRule="auto"/>
              <w:ind w:firstLine="0"/>
              <w:jc w:val="center"/>
              <w:rPr>
                <w:rFonts w:eastAsiaTheme="minorHAnsi"/>
                <w:sz w:val="24"/>
                <w:szCs w:val="24"/>
                <w:lang w:eastAsia="en-US"/>
              </w:rPr>
            </w:pPr>
          </w:p>
          <w:p w14:paraId="78A06F2D" w14:textId="46646157" w:rsidR="00E21E86" w:rsidRDefault="00E21E86" w:rsidP="00DC3934">
            <w:pPr>
              <w:spacing w:line="240" w:lineRule="auto"/>
              <w:ind w:firstLine="0"/>
              <w:jc w:val="left"/>
              <w:rPr>
                <w:rFonts w:eastAsiaTheme="minorHAnsi"/>
                <w:sz w:val="24"/>
                <w:szCs w:val="24"/>
                <w:lang w:eastAsia="en-US"/>
              </w:rPr>
            </w:pPr>
            <w:r>
              <w:rPr>
                <w:rFonts w:eastAsiaTheme="minorHAnsi"/>
                <w:sz w:val="24"/>
                <w:szCs w:val="24"/>
                <w:lang w:eastAsia="en-US"/>
              </w:rPr>
              <w:t>42887,9</w:t>
            </w:r>
          </w:p>
        </w:tc>
      </w:tr>
      <w:tr w:rsidR="00E21E86" w:rsidRPr="001B174C" w14:paraId="4F0DCB2D" w14:textId="77777777" w:rsidTr="00DC3934">
        <w:tc>
          <w:tcPr>
            <w:tcW w:w="2830" w:type="dxa"/>
            <w:tcBorders>
              <w:top w:val="single" w:sz="4" w:space="0" w:color="auto"/>
              <w:left w:val="single" w:sz="4" w:space="0" w:color="auto"/>
              <w:bottom w:val="single" w:sz="4" w:space="0" w:color="auto"/>
              <w:right w:val="single" w:sz="4" w:space="0" w:color="auto"/>
            </w:tcBorders>
            <w:shd w:val="clear" w:color="auto" w:fill="auto"/>
          </w:tcPr>
          <w:p w14:paraId="26569BFD" w14:textId="23D2422D" w:rsidR="00E21E86" w:rsidRPr="001B174C" w:rsidRDefault="00E21E86" w:rsidP="00DC3934">
            <w:pPr>
              <w:spacing w:line="240" w:lineRule="auto"/>
              <w:ind w:firstLine="0"/>
              <w:jc w:val="left"/>
              <w:rPr>
                <w:rFonts w:eastAsiaTheme="minorHAnsi"/>
                <w:sz w:val="24"/>
                <w:szCs w:val="24"/>
                <w:lang w:eastAsia="en-US"/>
              </w:rPr>
            </w:pPr>
            <w:r w:rsidRPr="00AF5D83">
              <w:rPr>
                <w:color w:val="000000"/>
                <w:sz w:val="24"/>
                <w:szCs w:val="24"/>
              </w:rPr>
              <w:lastRenderedPageBreak/>
              <w:t>Субсидии бюджетным учреждениям на иные цели</w:t>
            </w:r>
          </w:p>
        </w:tc>
        <w:tc>
          <w:tcPr>
            <w:tcW w:w="1183" w:type="dxa"/>
            <w:shd w:val="clear" w:color="auto" w:fill="auto"/>
            <w:vAlign w:val="bottom"/>
          </w:tcPr>
          <w:p w14:paraId="63AB0C01" w14:textId="54417051" w:rsidR="00E21E86" w:rsidRPr="001B174C" w:rsidRDefault="00E21E86" w:rsidP="00DC3934">
            <w:pPr>
              <w:spacing w:line="240" w:lineRule="auto"/>
              <w:ind w:firstLine="0"/>
              <w:jc w:val="left"/>
              <w:rPr>
                <w:rFonts w:eastAsiaTheme="minorHAnsi"/>
                <w:sz w:val="24"/>
                <w:szCs w:val="24"/>
                <w:lang w:val="en-US" w:eastAsia="en-US"/>
              </w:rPr>
            </w:pPr>
            <w:r w:rsidRPr="00CF1346">
              <w:rPr>
                <w:sz w:val="24"/>
                <w:szCs w:val="24"/>
              </w:rPr>
              <w:t>07</w:t>
            </w:r>
            <w:r>
              <w:rPr>
                <w:sz w:val="24"/>
                <w:szCs w:val="24"/>
              </w:rPr>
              <w:t xml:space="preserve"> </w:t>
            </w:r>
          </w:p>
        </w:tc>
        <w:tc>
          <w:tcPr>
            <w:tcW w:w="1227" w:type="dxa"/>
            <w:shd w:val="clear" w:color="auto" w:fill="auto"/>
            <w:vAlign w:val="bottom"/>
          </w:tcPr>
          <w:p w14:paraId="33F86D10" w14:textId="6D7EC790" w:rsidR="00E21E86" w:rsidRPr="001B174C" w:rsidRDefault="00E21E86" w:rsidP="00DC3934">
            <w:pPr>
              <w:spacing w:line="240" w:lineRule="auto"/>
              <w:ind w:firstLine="0"/>
              <w:jc w:val="left"/>
              <w:rPr>
                <w:rFonts w:eastAsiaTheme="minorHAnsi"/>
                <w:sz w:val="24"/>
                <w:szCs w:val="24"/>
                <w:lang w:val="en-US" w:eastAsia="en-US"/>
              </w:rPr>
            </w:pPr>
            <w:r>
              <w:rPr>
                <w:sz w:val="24"/>
                <w:szCs w:val="24"/>
              </w:rPr>
              <w:t>02</w:t>
            </w:r>
          </w:p>
        </w:tc>
        <w:tc>
          <w:tcPr>
            <w:tcW w:w="1884" w:type="dxa"/>
            <w:tcBorders>
              <w:top w:val="single" w:sz="4" w:space="0" w:color="auto"/>
              <w:left w:val="nil"/>
              <w:bottom w:val="single" w:sz="4" w:space="0" w:color="auto"/>
              <w:right w:val="single" w:sz="4" w:space="0" w:color="auto"/>
            </w:tcBorders>
            <w:shd w:val="clear" w:color="auto" w:fill="auto"/>
            <w:vAlign w:val="bottom"/>
          </w:tcPr>
          <w:p w14:paraId="5C7CCB76" w14:textId="33BACDFC" w:rsidR="00E21E86" w:rsidRPr="001B174C" w:rsidRDefault="00E21E86" w:rsidP="00DC3934">
            <w:pPr>
              <w:spacing w:line="240" w:lineRule="auto"/>
              <w:ind w:firstLine="0"/>
              <w:jc w:val="left"/>
              <w:rPr>
                <w:rFonts w:eastAsiaTheme="minorHAnsi"/>
                <w:sz w:val="24"/>
                <w:szCs w:val="24"/>
                <w:lang w:eastAsia="en-US"/>
              </w:rPr>
            </w:pPr>
            <w:r w:rsidRPr="006F17CF">
              <w:rPr>
                <w:sz w:val="24"/>
                <w:szCs w:val="24"/>
              </w:rPr>
              <w:t>00 0 Ю6 53030</w:t>
            </w:r>
          </w:p>
        </w:tc>
        <w:tc>
          <w:tcPr>
            <w:tcW w:w="1145" w:type="dxa"/>
            <w:tcBorders>
              <w:top w:val="single" w:sz="4" w:space="0" w:color="auto"/>
              <w:left w:val="nil"/>
              <w:bottom w:val="single" w:sz="4" w:space="0" w:color="auto"/>
              <w:right w:val="single" w:sz="4" w:space="0" w:color="auto"/>
            </w:tcBorders>
            <w:shd w:val="clear" w:color="auto" w:fill="auto"/>
            <w:vAlign w:val="bottom"/>
          </w:tcPr>
          <w:p w14:paraId="207CFAF7" w14:textId="77777777" w:rsidR="00E21E86" w:rsidRDefault="00E21E86" w:rsidP="00DC3934">
            <w:pPr>
              <w:spacing w:line="240" w:lineRule="auto"/>
              <w:ind w:firstLine="0"/>
              <w:jc w:val="left"/>
              <w:rPr>
                <w:sz w:val="24"/>
                <w:szCs w:val="24"/>
              </w:rPr>
            </w:pPr>
          </w:p>
          <w:p w14:paraId="3A96671A" w14:textId="75B494F8" w:rsidR="00E21E86" w:rsidRPr="001B174C" w:rsidRDefault="00E21E86" w:rsidP="00DC3934">
            <w:pPr>
              <w:spacing w:line="240" w:lineRule="auto"/>
              <w:ind w:firstLine="0"/>
              <w:jc w:val="left"/>
              <w:rPr>
                <w:rFonts w:eastAsiaTheme="minorHAnsi"/>
                <w:sz w:val="24"/>
                <w:szCs w:val="24"/>
                <w:lang w:eastAsia="en-US"/>
              </w:rPr>
            </w:pPr>
            <w:r>
              <w:rPr>
                <w:sz w:val="24"/>
                <w:szCs w:val="24"/>
              </w:rPr>
              <w:t>612</w:t>
            </w:r>
          </w:p>
        </w:tc>
        <w:tc>
          <w:tcPr>
            <w:tcW w:w="1548" w:type="dxa"/>
            <w:tcBorders>
              <w:top w:val="single" w:sz="4" w:space="0" w:color="auto"/>
              <w:left w:val="nil"/>
              <w:bottom w:val="single" w:sz="4" w:space="0" w:color="auto"/>
              <w:right w:val="single" w:sz="4" w:space="0" w:color="auto"/>
            </w:tcBorders>
            <w:shd w:val="clear" w:color="auto" w:fill="auto"/>
            <w:vAlign w:val="bottom"/>
          </w:tcPr>
          <w:p w14:paraId="36FE263D" w14:textId="0B4B3F97" w:rsidR="00E21E86" w:rsidRDefault="00E21E86" w:rsidP="00DC3934">
            <w:pPr>
              <w:spacing w:line="240" w:lineRule="auto"/>
              <w:ind w:firstLine="0"/>
              <w:jc w:val="left"/>
              <w:rPr>
                <w:rFonts w:eastAsiaTheme="minorHAnsi"/>
                <w:sz w:val="24"/>
                <w:szCs w:val="24"/>
                <w:lang w:eastAsia="en-US"/>
              </w:rPr>
            </w:pPr>
            <w:r>
              <w:rPr>
                <w:rFonts w:eastAsiaTheme="minorHAnsi"/>
                <w:sz w:val="24"/>
                <w:szCs w:val="24"/>
                <w:lang w:eastAsia="en-US"/>
              </w:rPr>
              <w:t>42887,9</w:t>
            </w:r>
          </w:p>
        </w:tc>
      </w:tr>
      <w:tr w:rsidR="00E21E86" w:rsidRPr="001B174C" w14:paraId="0B7864A2" w14:textId="77777777" w:rsidTr="00DC3934">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0D98480E" w14:textId="77777777" w:rsidR="00E21E86" w:rsidRPr="001B174C" w:rsidRDefault="00E21E86" w:rsidP="00DC3934">
            <w:pPr>
              <w:spacing w:line="240" w:lineRule="auto"/>
              <w:ind w:firstLine="0"/>
              <w:jc w:val="left"/>
              <w:rPr>
                <w:rFonts w:eastAsiaTheme="minorHAnsi"/>
                <w:sz w:val="24"/>
                <w:szCs w:val="24"/>
                <w:lang w:eastAsia="en-US"/>
              </w:rPr>
            </w:pPr>
            <w:r w:rsidRPr="001B174C">
              <w:rPr>
                <w:rFonts w:eastAsiaTheme="minorHAnsi"/>
                <w:sz w:val="24"/>
                <w:szCs w:val="24"/>
                <w:lang w:eastAsia="en-US"/>
              </w:rPr>
              <w:t>Дополнительное образование</w:t>
            </w:r>
          </w:p>
        </w:tc>
        <w:tc>
          <w:tcPr>
            <w:tcW w:w="1183" w:type="dxa"/>
            <w:shd w:val="clear" w:color="auto" w:fill="auto"/>
            <w:vAlign w:val="bottom"/>
          </w:tcPr>
          <w:p w14:paraId="26110772" w14:textId="77777777" w:rsidR="00E21E86" w:rsidRPr="001B174C" w:rsidRDefault="00E21E86" w:rsidP="00DC3934">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07</w:t>
            </w:r>
          </w:p>
        </w:tc>
        <w:tc>
          <w:tcPr>
            <w:tcW w:w="1227" w:type="dxa"/>
            <w:shd w:val="clear" w:color="auto" w:fill="auto"/>
            <w:vAlign w:val="bottom"/>
          </w:tcPr>
          <w:p w14:paraId="76576964" w14:textId="77777777" w:rsidR="00E21E86" w:rsidRPr="001B174C" w:rsidRDefault="00E21E86" w:rsidP="00DC3934">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03</w:t>
            </w:r>
          </w:p>
        </w:tc>
        <w:tc>
          <w:tcPr>
            <w:tcW w:w="1884" w:type="dxa"/>
            <w:tcBorders>
              <w:top w:val="single" w:sz="4" w:space="0" w:color="auto"/>
              <w:left w:val="nil"/>
              <w:bottom w:val="single" w:sz="4" w:space="0" w:color="auto"/>
              <w:right w:val="single" w:sz="4" w:space="0" w:color="auto"/>
            </w:tcBorders>
            <w:shd w:val="clear" w:color="auto" w:fill="auto"/>
            <w:vAlign w:val="bottom"/>
          </w:tcPr>
          <w:p w14:paraId="12731E63" w14:textId="77777777" w:rsidR="00E21E86" w:rsidRPr="001B174C" w:rsidRDefault="00E21E86" w:rsidP="00DC3934">
            <w:pPr>
              <w:spacing w:line="240" w:lineRule="auto"/>
              <w:ind w:firstLine="0"/>
              <w:jc w:val="left"/>
              <w:rPr>
                <w:rFonts w:eastAsiaTheme="minorHAnsi"/>
                <w:sz w:val="24"/>
                <w:szCs w:val="24"/>
                <w:lang w:eastAsia="en-US"/>
              </w:rPr>
            </w:pPr>
          </w:p>
        </w:tc>
        <w:tc>
          <w:tcPr>
            <w:tcW w:w="1145" w:type="dxa"/>
            <w:tcBorders>
              <w:top w:val="single" w:sz="4" w:space="0" w:color="auto"/>
              <w:left w:val="nil"/>
              <w:bottom w:val="single" w:sz="4" w:space="0" w:color="auto"/>
              <w:right w:val="single" w:sz="4" w:space="0" w:color="auto"/>
            </w:tcBorders>
            <w:shd w:val="clear" w:color="auto" w:fill="auto"/>
            <w:vAlign w:val="bottom"/>
          </w:tcPr>
          <w:p w14:paraId="65617595" w14:textId="77777777" w:rsidR="00E21E86" w:rsidRPr="001B174C" w:rsidRDefault="00E21E86" w:rsidP="00DC3934">
            <w:pPr>
              <w:spacing w:line="240" w:lineRule="auto"/>
              <w:ind w:firstLine="0"/>
              <w:jc w:val="left"/>
              <w:rPr>
                <w:rFonts w:eastAsiaTheme="minorHAnsi"/>
                <w:sz w:val="24"/>
                <w:szCs w:val="24"/>
                <w:lang w:eastAsia="en-US"/>
              </w:rPr>
            </w:pPr>
          </w:p>
        </w:tc>
        <w:tc>
          <w:tcPr>
            <w:tcW w:w="1548" w:type="dxa"/>
            <w:tcBorders>
              <w:top w:val="single" w:sz="4" w:space="0" w:color="auto"/>
              <w:left w:val="nil"/>
              <w:bottom w:val="single" w:sz="4" w:space="0" w:color="auto"/>
              <w:right w:val="single" w:sz="4" w:space="0" w:color="auto"/>
            </w:tcBorders>
            <w:shd w:val="clear" w:color="auto" w:fill="auto"/>
            <w:vAlign w:val="bottom"/>
          </w:tcPr>
          <w:p w14:paraId="66E8C91E" w14:textId="53A366A2" w:rsidR="00E21E86" w:rsidRPr="001B174C" w:rsidRDefault="00846544" w:rsidP="00DC3934">
            <w:pPr>
              <w:spacing w:line="240" w:lineRule="auto"/>
              <w:ind w:firstLine="0"/>
              <w:jc w:val="left"/>
              <w:rPr>
                <w:rFonts w:eastAsiaTheme="minorHAnsi"/>
                <w:sz w:val="24"/>
                <w:szCs w:val="24"/>
                <w:lang w:eastAsia="en-US"/>
              </w:rPr>
            </w:pPr>
            <w:r w:rsidRPr="00F549E1">
              <w:rPr>
                <w:rFonts w:eastAsiaTheme="minorHAnsi"/>
                <w:sz w:val="24"/>
                <w:szCs w:val="24"/>
                <w:lang w:eastAsia="en-US"/>
              </w:rPr>
              <w:t>21572,2</w:t>
            </w:r>
          </w:p>
        </w:tc>
      </w:tr>
      <w:tr w:rsidR="00E21E86" w:rsidRPr="001B174C" w14:paraId="0CDF55D7" w14:textId="77777777" w:rsidTr="00DC3934">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24B96170" w14:textId="45EADE79" w:rsidR="00E21E86" w:rsidRPr="001B174C" w:rsidRDefault="00846544" w:rsidP="00DC3934">
            <w:pPr>
              <w:spacing w:line="240" w:lineRule="auto"/>
              <w:ind w:firstLine="0"/>
              <w:jc w:val="left"/>
              <w:rPr>
                <w:rFonts w:eastAsiaTheme="minorHAnsi"/>
                <w:sz w:val="24"/>
                <w:szCs w:val="24"/>
                <w:lang w:eastAsia="en-US"/>
              </w:rPr>
            </w:pPr>
            <w:r>
              <w:rPr>
                <w:rFonts w:eastAsiaTheme="minorHAnsi"/>
                <w:sz w:val="24"/>
                <w:szCs w:val="24"/>
                <w:lang w:eastAsia="en-US"/>
              </w:rPr>
              <w:t xml:space="preserve"> </w:t>
            </w:r>
            <w:r w:rsidRPr="00846544">
              <w:rPr>
                <w:rFonts w:eastAsiaTheme="minorHAnsi"/>
                <w:sz w:val="24"/>
                <w:szCs w:val="24"/>
                <w:lang w:eastAsia="en-US"/>
              </w:rPr>
              <w:t>Обеспечение увеличения педагогическим работникам тарифной ставки (должностного оклада) на 25 процентов в поселках городского типа (рабочих поселках) (кроме педагогических работников муниципальных дошкольных образовательных организаций и муниципальных общеобразовательных организаций)</w:t>
            </w:r>
          </w:p>
        </w:tc>
        <w:tc>
          <w:tcPr>
            <w:tcW w:w="1183" w:type="dxa"/>
            <w:shd w:val="clear" w:color="auto" w:fill="auto"/>
            <w:vAlign w:val="bottom"/>
          </w:tcPr>
          <w:p w14:paraId="76DBBD35" w14:textId="77777777" w:rsidR="00E21E86" w:rsidRPr="001B174C" w:rsidRDefault="00E21E86" w:rsidP="00DC3934">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07</w:t>
            </w:r>
          </w:p>
        </w:tc>
        <w:tc>
          <w:tcPr>
            <w:tcW w:w="1227" w:type="dxa"/>
            <w:shd w:val="clear" w:color="auto" w:fill="auto"/>
            <w:vAlign w:val="bottom"/>
          </w:tcPr>
          <w:p w14:paraId="66F68AF2" w14:textId="77777777" w:rsidR="00E21E86" w:rsidRPr="001B174C" w:rsidRDefault="00E21E86" w:rsidP="00DC3934">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03</w:t>
            </w:r>
          </w:p>
        </w:tc>
        <w:tc>
          <w:tcPr>
            <w:tcW w:w="1884" w:type="dxa"/>
            <w:tcBorders>
              <w:top w:val="single" w:sz="4" w:space="0" w:color="auto"/>
              <w:left w:val="nil"/>
              <w:bottom w:val="single" w:sz="4" w:space="0" w:color="auto"/>
              <w:right w:val="single" w:sz="4" w:space="0" w:color="auto"/>
            </w:tcBorders>
            <w:shd w:val="clear" w:color="auto" w:fill="auto"/>
            <w:vAlign w:val="bottom"/>
          </w:tcPr>
          <w:p w14:paraId="1B3D46F3" w14:textId="77777777" w:rsidR="00E21E86" w:rsidRPr="001B174C" w:rsidRDefault="00E21E86" w:rsidP="00DC3934">
            <w:pPr>
              <w:spacing w:line="240" w:lineRule="auto"/>
              <w:ind w:firstLine="0"/>
              <w:jc w:val="left"/>
              <w:rPr>
                <w:rFonts w:eastAsiaTheme="minorHAnsi"/>
                <w:sz w:val="24"/>
                <w:szCs w:val="24"/>
                <w:lang w:eastAsia="en-US"/>
              </w:rPr>
            </w:pPr>
            <w:r w:rsidRPr="001B174C">
              <w:rPr>
                <w:rFonts w:eastAsiaTheme="minorHAnsi"/>
                <w:sz w:val="24"/>
                <w:szCs w:val="24"/>
                <w:lang w:eastAsia="en-US"/>
              </w:rPr>
              <w:t xml:space="preserve">00 0 00 </w:t>
            </w:r>
            <w:r w:rsidRPr="001B174C">
              <w:rPr>
                <w:rFonts w:eastAsiaTheme="minorHAnsi"/>
                <w:sz w:val="24"/>
                <w:szCs w:val="24"/>
                <w:lang w:val="en-US" w:eastAsia="en-US"/>
              </w:rPr>
              <w:t>S</w:t>
            </w:r>
            <w:r w:rsidRPr="001B174C">
              <w:rPr>
                <w:rFonts w:eastAsiaTheme="minorHAnsi"/>
                <w:sz w:val="24"/>
                <w:szCs w:val="24"/>
                <w:lang w:eastAsia="en-US"/>
              </w:rPr>
              <w:t xml:space="preserve">1101 </w:t>
            </w:r>
          </w:p>
        </w:tc>
        <w:tc>
          <w:tcPr>
            <w:tcW w:w="1145" w:type="dxa"/>
            <w:tcBorders>
              <w:top w:val="single" w:sz="4" w:space="0" w:color="auto"/>
              <w:left w:val="nil"/>
              <w:bottom w:val="single" w:sz="4" w:space="0" w:color="auto"/>
              <w:right w:val="single" w:sz="4" w:space="0" w:color="auto"/>
            </w:tcBorders>
            <w:shd w:val="clear" w:color="auto" w:fill="auto"/>
            <w:vAlign w:val="bottom"/>
          </w:tcPr>
          <w:p w14:paraId="18D7945F" w14:textId="77777777" w:rsidR="00E21E86" w:rsidRPr="001B174C" w:rsidRDefault="00E21E86" w:rsidP="00DC3934">
            <w:pPr>
              <w:spacing w:line="240" w:lineRule="auto"/>
              <w:ind w:firstLine="0"/>
              <w:jc w:val="left"/>
              <w:rPr>
                <w:rFonts w:eastAsiaTheme="minorHAnsi"/>
                <w:sz w:val="24"/>
                <w:szCs w:val="24"/>
                <w:lang w:eastAsia="en-US"/>
              </w:rPr>
            </w:pPr>
          </w:p>
        </w:tc>
        <w:tc>
          <w:tcPr>
            <w:tcW w:w="1548" w:type="dxa"/>
            <w:tcBorders>
              <w:top w:val="single" w:sz="4" w:space="0" w:color="auto"/>
              <w:left w:val="nil"/>
              <w:bottom w:val="single" w:sz="4" w:space="0" w:color="auto"/>
              <w:right w:val="single" w:sz="4" w:space="0" w:color="auto"/>
            </w:tcBorders>
            <w:shd w:val="clear" w:color="auto" w:fill="auto"/>
            <w:vAlign w:val="bottom"/>
          </w:tcPr>
          <w:p w14:paraId="2163CDEA" w14:textId="77777777" w:rsidR="00E21E86" w:rsidRPr="001B174C" w:rsidRDefault="00E21E86" w:rsidP="00DC3934">
            <w:pPr>
              <w:spacing w:line="240" w:lineRule="auto"/>
              <w:ind w:firstLine="0"/>
              <w:jc w:val="left"/>
              <w:rPr>
                <w:rFonts w:eastAsiaTheme="minorHAnsi"/>
                <w:sz w:val="24"/>
                <w:szCs w:val="24"/>
                <w:lang w:eastAsia="en-US"/>
              </w:rPr>
            </w:pPr>
            <w:r w:rsidRPr="001B174C">
              <w:rPr>
                <w:rFonts w:eastAsiaTheme="minorHAnsi"/>
                <w:sz w:val="24"/>
                <w:szCs w:val="24"/>
                <w:lang w:eastAsia="en-US"/>
              </w:rPr>
              <w:t>3072,9</w:t>
            </w:r>
          </w:p>
        </w:tc>
      </w:tr>
      <w:tr w:rsidR="00E21E86" w:rsidRPr="001B174C" w14:paraId="3E649332" w14:textId="77777777" w:rsidTr="00DC3934">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6EECC5AF" w14:textId="3225ECAF" w:rsidR="00E21E86" w:rsidRPr="001B174C" w:rsidRDefault="00846544" w:rsidP="00DC3934">
            <w:pPr>
              <w:spacing w:line="240" w:lineRule="auto"/>
              <w:ind w:firstLine="0"/>
              <w:jc w:val="left"/>
              <w:rPr>
                <w:rFonts w:eastAsiaTheme="minorHAnsi"/>
                <w:sz w:val="24"/>
                <w:szCs w:val="24"/>
                <w:lang w:eastAsia="en-US"/>
              </w:rPr>
            </w:pPr>
            <w:r w:rsidRPr="00AF5D83">
              <w:rPr>
                <w:color w:val="000000"/>
                <w:sz w:val="24"/>
                <w:szCs w:val="24"/>
              </w:rPr>
              <w:t>Субсидии бюджетным учреждениям на иные цели</w:t>
            </w:r>
          </w:p>
        </w:tc>
        <w:tc>
          <w:tcPr>
            <w:tcW w:w="1183" w:type="dxa"/>
            <w:shd w:val="clear" w:color="auto" w:fill="auto"/>
            <w:vAlign w:val="bottom"/>
          </w:tcPr>
          <w:p w14:paraId="0C68CDB4" w14:textId="77777777" w:rsidR="00E21E86" w:rsidRPr="001B174C" w:rsidRDefault="00E21E86" w:rsidP="00DC3934">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07</w:t>
            </w:r>
          </w:p>
        </w:tc>
        <w:tc>
          <w:tcPr>
            <w:tcW w:w="1227" w:type="dxa"/>
            <w:shd w:val="clear" w:color="auto" w:fill="auto"/>
            <w:vAlign w:val="bottom"/>
          </w:tcPr>
          <w:p w14:paraId="2BA82113" w14:textId="77777777" w:rsidR="00E21E86" w:rsidRPr="001B174C" w:rsidRDefault="00E21E86" w:rsidP="00DC3934">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03</w:t>
            </w:r>
          </w:p>
        </w:tc>
        <w:tc>
          <w:tcPr>
            <w:tcW w:w="1884" w:type="dxa"/>
            <w:tcBorders>
              <w:top w:val="single" w:sz="4" w:space="0" w:color="auto"/>
              <w:left w:val="nil"/>
              <w:bottom w:val="single" w:sz="4" w:space="0" w:color="auto"/>
              <w:right w:val="single" w:sz="4" w:space="0" w:color="auto"/>
            </w:tcBorders>
            <w:shd w:val="clear" w:color="auto" w:fill="auto"/>
            <w:vAlign w:val="bottom"/>
          </w:tcPr>
          <w:p w14:paraId="6C098F98" w14:textId="77777777" w:rsidR="00E21E86" w:rsidRPr="001B174C" w:rsidRDefault="00E21E86" w:rsidP="00DC3934">
            <w:pPr>
              <w:spacing w:line="240" w:lineRule="auto"/>
              <w:ind w:firstLine="0"/>
              <w:jc w:val="left"/>
              <w:rPr>
                <w:rFonts w:eastAsiaTheme="minorHAnsi"/>
                <w:sz w:val="24"/>
                <w:szCs w:val="24"/>
                <w:lang w:eastAsia="en-US"/>
              </w:rPr>
            </w:pPr>
            <w:r w:rsidRPr="001B174C">
              <w:rPr>
                <w:rFonts w:eastAsiaTheme="minorHAnsi"/>
                <w:sz w:val="24"/>
                <w:szCs w:val="24"/>
                <w:lang w:eastAsia="en-US"/>
              </w:rPr>
              <w:t xml:space="preserve">00 0 00 </w:t>
            </w:r>
            <w:r w:rsidRPr="001B174C">
              <w:rPr>
                <w:rFonts w:eastAsiaTheme="minorHAnsi"/>
                <w:sz w:val="24"/>
                <w:szCs w:val="24"/>
                <w:lang w:val="en-US" w:eastAsia="en-US"/>
              </w:rPr>
              <w:t>S</w:t>
            </w:r>
            <w:r w:rsidRPr="001B174C">
              <w:rPr>
                <w:rFonts w:eastAsiaTheme="minorHAnsi"/>
                <w:sz w:val="24"/>
                <w:szCs w:val="24"/>
                <w:lang w:eastAsia="en-US"/>
              </w:rPr>
              <w:t>1101</w:t>
            </w:r>
          </w:p>
        </w:tc>
        <w:tc>
          <w:tcPr>
            <w:tcW w:w="1145" w:type="dxa"/>
            <w:tcBorders>
              <w:top w:val="single" w:sz="4" w:space="0" w:color="auto"/>
              <w:left w:val="nil"/>
              <w:bottom w:val="single" w:sz="4" w:space="0" w:color="auto"/>
              <w:right w:val="single" w:sz="4" w:space="0" w:color="auto"/>
            </w:tcBorders>
            <w:shd w:val="clear" w:color="auto" w:fill="auto"/>
            <w:vAlign w:val="bottom"/>
          </w:tcPr>
          <w:p w14:paraId="45D6B52D" w14:textId="3753F07E" w:rsidR="00E21E86" w:rsidRPr="001B174C" w:rsidRDefault="00E21E86" w:rsidP="00846544">
            <w:pPr>
              <w:spacing w:line="240" w:lineRule="auto"/>
              <w:ind w:firstLine="0"/>
              <w:jc w:val="left"/>
              <w:rPr>
                <w:rFonts w:eastAsiaTheme="minorHAnsi"/>
                <w:sz w:val="24"/>
                <w:szCs w:val="24"/>
                <w:lang w:eastAsia="en-US"/>
              </w:rPr>
            </w:pPr>
            <w:r w:rsidRPr="001B174C">
              <w:rPr>
                <w:rFonts w:eastAsiaTheme="minorHAnsi"/>
                <w:sz w:val="24"/>
                <w:szCs w:val="24"/>
                <w:lang w:eastAsia="en-US"/>
              </w:rPr>
              <w:t>61</w:t>
            </w:r>
            <w:r w:rsidR="00846544">
              <w:rPr>
                <w:rFonts w:eastAsiaTheme="minorHAnsi"/>
                <w:sz w:val="24"/>
                <w:szCs w:val="24"/>
                <w:lang w:eastAsia="en-US"/>
              </w:rPr>
              <w:t>2</w:t>
            </w:r>
          </w:p>
        </w:tc>
        <w:tc>
          <w:tcPr>
            <w:tcW w:w="1548" w:type="dxa"/>
            <w:tcBorders>
              <w:top w:val="single" w:sz="4" w:space="0" w:color="auto"/>
              <w:left w:val="nil"/>
              <w:bottom w:val="single" w:sz="4" w:space="0" w:color="auto"/>
              <w:right w:val="single" w:sz="4" w:space="0" w:color="auto"/>
            </w:tcBorders>
            <w:shd w:val="clear" w:color="auto" w:fill="auto"/>
            <w:vAlign w:val="bottom"/>
          </w:tcPr>
          <w:p w14:paraId="58F15C08" w14:textId="77777777" w:rsidR="00E21E86" w:rsidRPr="001B174C" w:rsidRDefault="00E21E86" w:rsidP="00DC3934">
            <w:pPr>
              <w:spacing w:line="240" w:lineRule="auto"/>
              <w:ind w:firstLine="0"/>
              <w:jc w:val="left"/>
              <w:rPr>
                <w:rFonts w:eastAsiaTheme="minorHAnsi"/>
                <w:sz w:val="24"/>
                <w:szCs w:val="24"/>
                <w:lang w:eastAsia="en-US"/>
              </w:rPr>
            </w:pPr>
            <w:r w:rsidRPr="001B174C">
              <w:rPr>
                <w:rFonts w:eastAsiaTheme="minorHAnsi"/>
                <w:sz w:val="24"/>
                <w:szCs w:val="24"/>
                <w:lang w:eastAsia="en-US"/>
              </w:rPr>
              <w:t>3072,9</w:t>
            </w:r>
          </w:p>
        </w:tc>
      </w:tr>
      <w:tr w:rsidR="00E21E86" w:rsidRPr="001B174C" w14:paraId="708E8590" w14:textId="77777777" w:rsidTr="00DC3934">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336FBB68" w14:textId="77777777" w:rsidR="00E21E86" w:rsidRPr="001B174C" w:rsidRDefault="00E21E86" w:rsidP="00DC3934">
            <w:pPr>
              <w:spacing w:line="240" w:lineRule="auto"/>
              <w:ind w:firstLine="0"/>
              <w:jc w:val="left"/>
              <w:rPr>
                <w:rFonts w:eastAsiaTheme="minorHAnsi"/>
                <w:sz w:val="24"/>
                <w:szCs w:val="24"/>
                <w:lang w:eastAsia="en-US"/>
              </w:rPr>
            </w:pPr>
            <w:r w:rsidRPr="001B174C">
              <w:rPr>
                <w:rFonts w:eastAsiaTheme="minorHAnsi"/>
                <w:sz w:val="24"/>
                <w:szCs w:val="24"/>
                <w:lang w:eastAsia="en-US"/>
              </w:rPr>
              <w:t xml:space="preserve">Обеспечение деятельности подведомственных учреждений  </w:t>
            </w:r>
          </w:p>
        </w:tc>
        <w:tc>
          <w:tcPr>
            <w:tcW w:w="1183" w:type="dxa"/>
            <w:shd w:val="clear" w:color="auto" w:fill="auto"/>
            <w:vAlign w:val="bottom"/>
          </w:tcPr>
          <w:p w14:paraId="6075613E" w14:textId="77777777" w:rsidR="00E21E86" w:rsidRPr="001B174C" w:rsidRDefault="00E21E86" w:rsidP="00DC3934">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07</w:t>
            </w:r>
          </w:p>
        </w:tc>
        <w:tc>
          <w:tcPr>
            <w:tcW w:w="1227" w:type="dxa"/>
            <w:shd w:val="clear" w:color="auto" w:fill="auto"/>
            <w:vAlign w:val="bottom"/>
          </w:tcPr>
          <w:p w14:paraId="122066E9" w14:textId="77777777" w:rsidR="00E21E86" w:rsidRPr="001B174C" w:rsidRDefault="00E21E86" w:rsidP="00DC3934">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03</w:t>
            </w:r>
          </w:p>
        </w:tc>
        <w:tc>
          <w:tcPr>
            <w:tcW w:w="1884" w:type="dxa"/>
            <w:tcBorders>
              <w:top w:val="single" w:sz="4" w:space="0" w:color="auto"/>
              <w:left w:val="nil"/>
              <w:bottom w:val="single" w:sz="4" w:space="0" w:color="auto"/>
              <w:right w:val="single" w:sz="4" w:space="0" w:color="auto"/>
            </w:tcBorders>
            <w:shd w:val="clear" w:color="auto" w:fill="auto"/>
            <w:vAlign w:val="bottom"/>
          </w:tcPr>
          <w:p w14:paraId="0018B4E4" w14:textId="77777777" w:rsidR="00E21E86" w:rsidRPr="001B174C" w:rsidRDefault="00E21E86" w:rsidP="00DC3934">
            <w:pPr>
              <w:spacing w:line="240" w:lineRule="auto"/>
              <w:ind w:firstLine="0"/>
              <w:jc w:val="left"/>
              <w:rPr>
                <w:rFonts w:eastAsiaTheme="minorHAnsi"/>
                <w:sz w:val="24"/>
                <w:szCs w:val="24"/>
                <w:lang w:eastAsia="en-US"/>
              </w:rPr>
            </w:pPr>
            <w:r w:rsidRPr="001B174C">
              <w:rPr>
                <w:rFonts w:eastAsiaTheme="minorHAnsi"/>
                <w:sz w:val="24"/>
                <w:szCs w:val="24"/>
                <w:lang w:eastAsia="en-US"/>
              </w:rPr>
              <w:t>00 0 00 42300</w:t>
            </w:r>
          </w:p>
        </w:tc>
        <w:tc>
          <w:tcPr>
            <w:tcW w:w="1145" w:type="dxa"/>
            <w:tcBorders>
              <w:top w:val="single" w:sz="4" w:space="0" w:color="auto"/>
              <w:left w:val="nil"/>
              <w:bottom w:val="single" w:sz="4" w:space="0" w:color="auto"/>
              <w:right w:val="single" w:sz="4" w:space="0" w:color="auto"/>
            </w:tcBorders>
            <w:shd w:val="clear" w:color="auto" w:fill="auto"/>
            <w:vAlign w:val="bottom"/>
          </w:tcPr>
          <w:p w14:paraId="4EE043CD" w14:textId="77777777" w:rsidR="00E21E86" w:rsidRPr="001B174C" w:rsidRDefault="00E21E86" w:rsidP="00DC3934">
            <w:pPr>
              <w:spacing w:line="240" w:lineRule="auto"/>
              <w:ind w:firstLine="0"/>
              <w:jc w:val="left"/>
              <w:rPr>
                <w:rFonts w:eastAsiaTheme="minorHAnsi"/>
                <w:sz w:val="24"/>
                <w:szCs w:val="24"/>
                <w:lang w:eastAsia="en-US"/>
              </w:rPr>
            </w:pPr>
            <w:r w:rsidRPr="001B174C">
              <w:rPr>
                <w:rFonts w:eastAsiaTheme="minorHAnsi"/>
                <w:sz w:val="24"/>
                <w:szCs w:val="24"/>
                <w:lang w:eastAsia="en-US"/>
              </w:rPr>
              <w:t> </w:t>
            </w:r>
          </w:p>
        </w:tc>
        <w:tc>
          <w:tcPr>
            <w:tcW w:w="1548" w:type="dxa"/>
            <w:tcBorders>
              <w:top w:val="single" w:sz="4" w:space="0" w:color="auto"/>
              <w:left w:val="nil"/>
              <w:bottom w:val="single" w:sz="4" w:space="0" w:color="auto"/>
              <w:right w:val="single" w:sz="4" w:space="0" w:color="auto"/>
            </w:tcBorders>
            <w:shd w:val="clear" w:color="auto" w:fill="auto"/>
            <w:vAlign w:val="bottom"/>
          </w:tcPr>
          <w:p w14:paraId="0C95F96D" w14:textId="22F249D1" w:rsidR="00E21E86" w:rsidRPr="001B174C" w:rsidRDefault="00846544" w:rsidP="00DC3934">
            <w:pPr>
              <w:spacing w:line="240" w:lineRule="auto"/>
              <w:ind w:firstLine="0"/>
              <w:jc w:val="left"/>
              <w:rPr>
                <w:rFonts w:eastAsiaTheme="minorHAnsi"/>
                <w:sz w:val="24"/>
                <w:szCs w:val="24"/>
                <w:lang w:eastAsia="en-US"/>
              </w:rPr>
            </w:pPr>
            <w:r>
              <w:rPr>
                <w:rFonts w:eastAsiaTheme="minorHAnsi"/>
                <w:sz w:val="24"/>
                <w:szCs w:val="24"/>
                <w:lang w:eastAsia="en-US"/>
              </w:rPr>
              <w:t>10388,6</w:t>
            </w:r>
          </w:p>
        </w:tc>
      </w:tr>
      <w:tr w:rsidR="00E21E86" w:rsidRPr="001B174C" w14:paraId="7AD37E61" w14:textId="77777777" w:rsidTr="00DC3934">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26A6E3A5" w14:textId="77777777" w:rsidR="00E21E86" w:rsidRPr="001B174C" w:rsidRDefault="00E21E86" w:rsidP="00DC3934">
            <w:pPr>
              <w:spacing w:line="240" w:lineRule="auto"/>
              <w:ind w:firstLine="0"/>
              <w:jc w:val="left"/>
              <w:rPr>
                <w:rFonts w:eastAsiaTheme="minorHAnsi"/>
                <w:sz w:val="24"/>
                <w:szCs w:val="24"/>
                <w:lang w:eastAsia="en-US"/>
              </w:rPr>
            </w:pPr>
            <w:r w:rsidRPr="001B174C">
              <w:rPr>
                <w:rFonts w:eastAsiaTheme="minorHAnsi"/>
                <w:sz w:val="24"/>
                <w:szCs w:val="24"/>
                <w:lang w:eastAsia="en-US"/>
              </w:rPr>
              <w:t>Субсидии бюджетным учреждениям на финансовое обеспечение муниципального задания на оказание муниципальных услуг (выполнение работ)</w:t>
            </w:r>
          </w:p>
        </w:tc>
        <w:tc>
          <w:tcPr>
            <w:tcW w:w="1183" w:type="dxa"/>
            <w:shd w:val="clear" w:color="auto" w:fill="auto"/>
            <w:vAlign w:val="bottom"/>
          </w:tcPr>
          <w:p w14:paraId="6B77EE01" w14:textId="77777777" w:rsidR="00E21E86" w:rsidRPr="001B174C" w:rsidRDefault="00E21E86" w:rsidP="00DC3934">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07</w:t>
            </w:r>
          </w:p>
        </w:tc>
        <w:tc>
          <w:tcPr>
            <w:tcW w:w="1227" w:type="dxa"/>
            <w:shd w:val="clear" w:color="auto" w:fill="auto"/>
            <w:vAlign w:val="bottom"/>
          </w:tcPr>
          <w:p w14:paraId="72F29DFD" w14:textId="77777777" w:rsidR="00E21E86" w:rsidRPr="001B174C" w:rsidRDefault="00E21E86" w:rsidP="00DC3934">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03</w:t>
            </w:r>
          </w:p>
        </w:tc>
        <w:tc>
          <w:tcPr>
            <w:tcW w:w="1884" w:type="dxa"/>
            <w:tcBorders>
              <w:top w:val="single" w:sz="4" w:space="0" w:color="auto"/>
              <w:left w:val="nil"/>
              <w:bottom w:val="single" w:sz="4" w:space="0" w:color="auto"/>
              <w:right w:val="single" w:sz="4" w:space="0" w:color="auto"/>
            </w:tcBorders>
            <w:shd w:val="clear" w:color="auto" w:fill="auto"/>
            <w:vAlign w:val="bottom"/>
          </w:tcPr>
          <w:p w14:paraId="60A3D60A" w14:textId="77777777" w:rsidR="00E21E86" w:rsidRPr="001B174C" w:rsidRDefault="00E21E86" w:rsidP="00DC3934">
            <w:pPr>
              <w:spacing w:line="240" w:lineRule="auto"/>
              <w:ind w:firstLine="0"/>
              <w:jc w:val="left"/>
              <w:rPr>
                <w:rFonts w:eastAsiaTheme="minorHAnsi"/>
                <w:sz w:val="24"/>
                <w:szCs w:val="24"/>
                <w:lang w:eastAsia="en-US"/>
              </w:rPr>
            </w:pPr>
            <w:r w:rsidRPr="001B174C">
              <w:rPr>
                <w:rFonts w:eastAsiaTheme="minorHAnsi"/>
                <w:sz w:val="24"/>
                <w:szCs w:val="24"/>
                <w:lang w:eastAsia="en-US"/>
              </w:rPr>
              <w:t xml:space="preserve">00 0 00 42300 </w:t>
            </w:r>
          </w:p>
        </w:tc>
        <w:tc>
          <w:tcPr>
            <w:tcW w:w="1145" w:type="dxa"/>
            <w:tcBorders>
              <w:top w:val="single" w:sz="4" w:space="0" w:color="auto"/>
              <w:left w:val="nil"/>
              <w:bottom w:val="single" w:sz="4" w:space="0" w:color="auto"/>
              <w:right w:val="single" w:sz="4" w:space="0" w:color="auto"/>
            </w:tcBorders>
            <w:shd w:val="clear" w:color="auto" w:fill="auto"/>
            <w:vAlign w:val="bottom"/>
          </w:tcPr>
          <w:p w14:paraId="08572377" w14:textId="77777777" w:rsidR="00E21E86" w:rsidRPr="001B174C" w:rsidRDefault="00E21E86" w:rsidP="00DC3934">
            <w:pPr>
              <w:spacing w:line="240" w:lineRule="auto"/>
              <w:ind w:firstLine="0"/>
              <w:jc w:val="left"/>
              <w:rPr>
                <w:rFonts w:eastAsiaTheme="minorHAnsi"/>
                <w:sz w:val="24"/>
                <w:szCs w:val="24"/>
                <w:lang w:eastAsia="en-US"/>
              </w:rPr>
            </w:pPr>
            <w:r w:rsidRPr="001B174C">
              <w:rPr>
                <w:rFonts w:eastAsiaTheme="minorHAnsi"/>
                <w:sz w:val="24"/>
                <w:szCs w:val="24"/>
                <w:lang w:eastAsia="en-US"/>
              </w:rPr>
              <w:t>611</w:t>
            </w:r>
          </w:p>
        </w:tc>
        <w:tc>
          <w:tcPr>
            <w:tcW w:w="1548" w:type="dxa"/>
            <w:tcBorders>
              <w:top w:val="single" w:sz="4" w:space="0" w:color="auto"/>
              <w:left w:val="nil"/>
              <w:bottom w:val="single" w:sz="4" w:space="0" w:color="auto"/>
              <w:right w:val="single" w:sz="4" w:space="0" w:color="auto"/>
            </w:tcBorders>
            <w:shd w:val="clear" w:color="auto" w:fill="auto"/>
            <w:vAlign w:val="bottom"/>
          </w:tcPr>
          <w:p w14:paraId="11F839F1" w14:textId="77777777" w:rsidR="00E21E86" w:rsidRPr="001B174C" w:rsidRDefault="00E21E86" w:rsidP="00DC3934">
            <w:pPr>
              <w:spacing w:line="240" w:lineRule="auto"/>
              <w:ind w:firstLine="0"/>
              <w:jc w:val="left"/>
              <w:rPr>
                <w:rFonts w:eastAsiaTheme="minorHAnsi"/>
                <w:sz w:val="24"/>
                <w:szCs w:val="24"/>
                <w:lang w:eastAsia="en-US"/>
              </w:rPr>
            </w:pPr>
            <w:r w:rsidRPr="001B174C">
              <w:rPr>
                <w:rFonts w:eastAsiaTheme="minorHAnsi"/>
                <w:sz w:val="24"/>
                <w:szCs w:val="24"/>
                <w:lang w:eastAsia="en-US"/>
              </w:rPr>
              <w:t>5329,3</w:t>
            </w:r>
          </w:p>
        </w:tc>
      </w:tr>
      <w:tr w:rsidR="00E21E86" w:rsidRPr="001B174C" w14:paraId="2B3D03F4" w14:textId="77777777" w:rsidTr="00DC3934">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1EA45969" w14:textId="77777777" w:rsidR="00E21E86" w:rsidRPr="001B174C" w:rsidRDefault="00E21E86" w:rsidP="00DC3934">
            <w:pPr>
              <w:spacing w:line="240" w:lineRule="auto"/>
              <w:ind w:firstLine="0"/>
              <w:jc w:val="left"/>
              <w:rPr>
                <w:rFonts w:eastAsiaTheme="minorHAnsi"/>
                <w:sz w:val="24"/>
                <w:szCs w:val="24"/>
                <w:lang w:eastAsia="en-US"/>
              </w:rPr>
            </w:pPr>
            <w:r w:rsidRPr="001B174C">
              <w:rPr>
                <w:rFonts w:eastAsiaTheme="minorHAnsi"/>
                <w:sz w:val="24"/>
                <w:szCs w:val="24"/>
                <w:lang w:eastAsia="en-US"/>
              </w:rPr>
              <w:t xml:space="preserve">Субсидии бюджетным учреждениям на финансовое обеспечение государственного (муниципального) задания в рамках исполнения государственного (муниципального) социального заказа на оказание государственных </w:t>
            </w:r>
            <w:r w:rsidRPr="001B174C">
              <w:rPr>
                <w:rFonts w:eastAsiaTheme="minorHAnsi"/>
                <w:sz w:val="24"/>
                <w:szCs w:val="24"/>
                <w:lang w:eastAsia="en-US"/>
              </w:rPr>
              <w:lastRenderedPageBreak/>
              <w:t>(муниципальных) услуг в социальной сфере</w:t>
            </w:r>
          </w:p>
        </w:tc>
        <w:tc>
          <w:tcPr>
            <w:tcW w:w="1183" w:type="dxa"/>
            <w:shd w:val="clear" w:color="auto" w:fill="auto"/>
            <w:vAlign w:val="bottom"/>
          </w:tcPr>
          <w:p w14:paraId="2206C286" w14:textId="77777777" w:rsidR="00E21E86" w:rsidRPr="001B174C" w:rsidRDefault="00E21E86" w:rsidP="00DC3934">
            <w:pPr>
              <w:spacing w:line="240" w:lineRule="auto"/>
              <w:ind w:firstLine="0"/>
              <w:jc w:val="left"/>
              <w:rPr>
                <w:rFonts w:eastAsiaTheme="minorHAnsi"/>
                <w:sz w:val="24"/>
                <w:szCs w:val="24"/>
                <w:lang w:eastAsia="en-US"/>
              </w:rPr>
            </w:pPr>
          </w:p>
          <w:p w14:paraId="78615D0D" w14:textId="77777777" w:rsidR="00E21E86" w:rsidRPr="001B174C" w:rsidRDefault="00E21E86" w:rsidP="00DC3934">
            <w:pPr>
              <w:spacing w:line="240" w:lineRule="auto"/>
              <w:ind w:firstLine="0"/>
              <w:jc w:val="left"/>
              <w:rPr>
                <w:rFonts w:eastAsiaTheme="minorHAnsi"/>
                <w:sz w:val="24"/>
                <w:szCs w:val="24"/>
                <w:lang w:eastAsia="en-US"/>
              </w:rPr>
            </w:pPr>
          </w:p>
          <w:p w14:paraId="4A3BBBC6" w14:textId="77777777" w:rsidR="00E21E86" w:rsidRPr="001B174C" w:rsidRDefault="00E21E86" w:rsidP="00DC3934">
            <w:pPr>
              <w:spacing w:line="240" w:lineRule="auto"/>
              <w:ind w:firstLine="0"/>
              <w:jc w:val="left"/>
              <w:rPr>
                <w:rFonts w:eastAsiaTheme="minorHAnsi"/>
                <w:sz w:val="24"/>
                <w:szCs w:val="24"/>
                <w:lang w:eastAsia="en-US"/>
              </w:rPr>
            </w:pPr>
          </w:p>
          <w:p w14:paraId="709F851A" w14:textId="77777777" w:rsidR="00E21E86" w:rsidRPr="001B174C" w:rsidRDefault="00E21E86" w:rsidP="00DC3934">
            <w:pPr>
              <w:spacing w:line="240" w:lineRule="auto"/>
              <w:ind w:firstLine="0"/>
              <w:jc w:val="left"/>
              <w:rPr>
                <w:rFonts w:eastAsiaTheme="minorHAnsi"/>
                <w:sz w:val="24"/>
                <w:szCs w:val="24"/>
                <w:lang w:eastAsia="en-US"/>
              </w:rPr>
            </w:pPr>
          </w:p>
          <w:p w14:paraId="32C21F0C" w14:textId="77777777" w:rsidR="00E21E86" w:rsidRPr="001B174C" w:rsidRDefault="00E21E86" w:rsidP="00DC3934">
            <w:pPr>
              <w:spacing w:line="240" w:lineRule="auto"/>
              <w:ind w:firstLine="0"/>
              <w:jc w:val="left"/>
              <w:rPr>
                <w:rFonts w:eastAsiaTheme="minorHAnsi"/>
                <w:sz w:val="24"/>
                <w:szCs w:val="24"/>
                <w:lang w:eastAsia="en-US"/>
              </w:rPr>
            </w:pPr>
          </w:p>
          <w:p w14:paraId="5C2DD8B6" w14:textId="77777777" w:rsidR="00E21E86" w:rsidRPr="001B174C" w:rsidRDefault="00E21E86" w:rsidP="00DC3934">
            <w:pPr>
              <w:spacing w:line="240" w:lineRule="auto"/>
              <w:ind w:firstLine="0"/>
              <w:jc w:val="left"/>
              <w:rPr>
                <w:rFonts w:eastAsiaTheme="minorHAnsi"/>
                <w:sz w:val="24"/>
                <w:szCs w:val="24"/>
                <w:lang w:eastAsia="en-US"/>
              </w:rPr>
            </w:pPr>
          </w:p>
          <w:p w14:paraId="65DFB7A6" w14:textId="77777777" w:rsidR="00E21E86" w:rsidRPr="001B174C" w:rsidRDefault="00E21E86" w:rsidP="00DC3934">
            <w:pPr>
              <w:spacing w:line="240" w:lineRule="auto"/>
              <w:ind w:firstLine="0"/>
              <w:jc w:val="left"/>
              <w:rPr>
                <w:rFonts w:eastAsiaTheme="minorHAnsi"/>
                <w:sz w:val="24"/>
                <w:szCs w:val="24"/>
                <w:lang w:eastAsia="en-US"/>
              </w:rPr>
            </w:pPr>
          </w:p>
          <w:p w14:paraId="52954CF8" w14:textId="77777777" w:rsidR="00E21E86" w:rsidRPr="001B174C" w:rsidRDefault="00E21E86" w:rsidP="00DC3934">
            <w:pPr>
              <w:spacing w:line="240" w:lineRule="auto"/>
              <w:ind w:firstLine="0"/>
              <w:jc w:val="left"/>
              <w:rPr>
                <w:rFonts w:eastAsiaTheme="minorHAnsi"/>
                <w:sz w:val="24"/>
                <w:szCs w:val="24"/>
                <w:lang w:eastAsia="en-US"/>
              </w:rPr>
            </w:pPr>
          </w:p>
          <w:p w14:paraId="44B6B4FD" w14:textId="77777777" w:rsidR="00E21E86" w:rsidRPr="001B174C" w:rsidRDefault="00E21E86" w:rsidP="00DC3934">
            <w:pPr>
              <w:spacing w:line="240" w:lineRule="auto"/>
              <w:ind w:firstLine="0"/>
              <w:jc w:val="left"/>
              <w:rPr>
                <w:rFonts w:eastAsiaTheme="minorHAnsi"/>
                <w:sz w:val="24"/>
                <w:szCs w:val="24"/>
                <w:lang w:eastAsia="en-US"/>
              </w:rPr>
            </w:pPr>
          </w:p>
          <w:p w14:paraId="304A2128" w14:textId="77777777" w:rsidR="00E21E86" w:rsidRPr="001B174C" w:rsidRDefault="00E21E86" w:rsidP="00DC3934">
            <w:pPr>
              <w:spacing w:line="240" w:lineRule="auto"/>
              <w:ind w:firstLine="0"/>
              <w:jc w:val="left"/>
              <w:rPr>
                <w:rFonts w:eastAsiaTheme="minorHAnsi"/>
                <w:sz w:val="24"/>
                <w:szCs w:val="24"/>
                <w:lang w:eastAsia="en-US"/>
              </w:rPr>
            </w:pPr>
          </w:p>
          <w:p w14:paraId="26E6CDCE" w14:textId="77777777" w:rsidR="00E21E86" w:rsidRPr="001B174C" w:rsidRDefault="00E21E86" w:rsidP="00DC3934">
            <w:pPr>
              <w:spacing w:line="240" w:lineRule="auto"/>
              <w:ind w:firstLine="0"/>
              <w:jc w:val="left"/>
              <w:rPr>
                <w:rFonts w:eastAsiaTheme="minorHAnsi"/>
                <w:sz w:val="24"/>
                <w:szCs w:val="24"/>
                <w:lang w:eastAsia="en-US"/>
              </w:rPr>
            </w:pPr>
          </w:p>
          <w:p w14:paraId="7F721C3E" w14:textId="77777777" w:rsidR="00E21E86" w:rsidRPr="001B174C" w:rsidRDefault="00E21E86" w:rsidP="00DC3934">
            <w:pPr>
              <w:spacing w:line="240" w:lineRule="auto"/>
              <w:ind w:firstLine="0"/>
              <w:jc w:val="left"/>
              <w:rPr>
                <w:rFonts w:eastAsiaTheme="minorHAnsi"/>
                <w:sz w:val="24"/>
                <w:szCs w:val="24"/>
                <w:lang w:eastAsia="en-US"/>
              </w:rPr>
            </w:pPr>
          </w:p>
          <w:p w14:paraId="57B27081" w14:textId="77777777" w:rsidR="00E21E86" w:rsidRPr="001B174C" w:rsidRDefault="00E21E86" w:rsidP="00DC3934">
            <w:pPr>
              <w:spacing w:line="240" w:lineRule="auto"/>
              <w:ind w:firstLine="0"/>
              <w:jc w:val="left"/>
              <w:rPr>
                <w:rFonts w:eastAsiaTheme="minorHAnsi"/>
                <w:sz w:val="24"/>
                <w:szCs w:val="24"/>
                <w:lang w:eastAsia="en-US"/>
              </w:rPr>
            </w:pPr>
          </w:p>
          <w:p w14:paraId="7392F9F9" w14:textId="77777777" w:rsidR="00E21E86" w:rsidRPr="001B174C" w:rsidRDefault="00E21E86" w:rsidP="00DC3934">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07</w:t>
            </w:r>
          </w:p>
        </w:tc>
        <w:tc>
          <w:tcPr>
            <w:tcW w:w="1227" w:type="dxa"/>
            <w:shd w:val="clear" w:color="auto" w:fill="auto"/>
            <w:vAlign w:val="bottom"/>
          </w:tcPr>
          <w:p w14:paraId="688CC1FC" w14:textId="77777777" w:rsidR="00E21E86" w:rsidRPr="001B174C" w:rsidRDefault="00E21E86" w:rsidP="00DC3934">
            <w:pPr>
              <w:spacing w:line="240" w:lineRule="auto"/>
              <w:ind w:firstLine="0"/>
              <w:jc w:val="left"/>
              <w:rPr>
                <w:rFonts w:eastAsiaTheme="minorHAnsi"/>
                <w:sz w:val="24"/>
                <w:szCs w:val="24"/>
                <w:lang w:val="en-US" w:eastAsia="en-US"/>
              </w:rPr>
            </w:pPr>
          </w:p>
          <w:p w14:paraId="7AFADC8D" w14:textId="77777777" w:rsidR="00E21E86" w:rsidRPr="001B174C" w:rsidRDefault="00E21E86" w:rsidP="00DC3934">
            <w:pPr>
              <w:spacing w:line="240" w:lineRule="auto"/>
              <w:ind w:firstLine="0"/>
              <w:jc w:val="left"/>
              <w:rPr>
                <w:rFonts w:eastAsiaTheme="minorHAnsi"/>
                <w:sz w:val="24"/>
                <w:szCs w:val="24"/>
                <w:lang w:eastAsia="en-US"/>
              </w:rPr>
            </w:pPr>
          </w:p>
          <w:p w14:paraId="04EBFEAB" w14:textId="77777777" w:rsidR="00E21E86" w:rsidRPr="001B174C" w:rsidRDefault="00E21E86" w:rsidP="00DC3934">
            <w:pPr>
              <w:spacing w:line="240" w:lineRule="auto"/>
              <w:ind w:firstLine="0"/>
              <w:jc w:val="left"/>
              <w:rPr>
                <w:rFonts w:eastAsiaTheme="minorHAnsi"/>
                <w:sz w:val="24"/>
                <w:szCs w:val="24"/>
                <w:lang w:eastAsia="en-US"/>
              </w:rPr>
            </w:pPr>
          </w:p>
          <w:p w14:paraId="6C9599E5" w14:textId="77777777" w:rsidR="00E21E86" w:rsidRPr="001B174C" w:rsidRDefault="00E21E86" w:rsidP="00DC3934">
            <w:pPr>
              <w:spacing w:line="240" w:lineRule="auto"/>
              <w:ind w:firstLine="0"/>
              <w:jc w:val="left"/>
              <w:rPr>
                <w:rFonts w:eastAsiaTheme="minorHAnsi"/>
                <w:sz w:val="24"/>
                <w:szCs w:val="24"/>
                <w:lang w:eastAsia="en-US"/>
              </w:rPr>
            </w:pPr>
          </w:p>
          <w:p w14:paraId="423DD3BD" w14:textId="77777777" w:rsidR="00E21E86" w:rsidRPr="001B174C" w:rsidRDefault="00E21E86" w:rsidP="00DC3934">
            <w:pPr>
              <w:spacing w:line="240" w:lineRule="auto"/>
              <w:ind w:firstLine="0"/>
              <w:jc w:val="left"/>
              <w:rPr>
                <w:rFonts w:eastAsiaTheme="minorHAnsi"/>
                <w:sz w:val="24"/>
                <w:szCs w:val="24"/>
                <w:lang w:eastAsia="en-US"/>
              </w:rPr>
            </w:pPr>
          </w:p>
          <w:p w14:paraId="58F0C2B7" w14:textId="77777777" w:rsidR="00E21E86" w:rsidRPr="001B174C" w:rsidRDefault="00E21E86" w:rsidP="00DC3934">
            <w:pPr>
              <w:spacing w:line="240" w:lineRule="auto"/>
              <w:ind w:firstLine="0"/>
              <w:jc w:val="left"/>
              <w:rPr>
                <w:rFonts w:eastAsiaTheme="minorHAnsi"/>
                <w:sz w:val="24"/>
                <w:szCs w:val="24"/>
                <w:lang w:eastAsia="en-US"/>
              </w:rPr>
            </w:pPr>
          </w:p>
          <w:p w14:paraId="276AC425" w14:textId="77777777" w:rsidR="00E21E86" w:rsidRPr="001B174C" w:rsidRDefault="00E21E86" w:rsidP="00DC3934">
            <w:pPr>
              <w:spacing w:line="240" w:lineRule="auto"/>
              <w:ind w:firstLine="0"/>
              <w:jc w:val="left"/>
              <w:rPr>
                <w:rFonts w:eastAsiaTheme="minorHAnsi"/>
                <w:sz w:val="24"/>
                <w:szCs w:val="24"/>
                <w:lang w:eastAsia="en-US"/>
              </w:rPr>
            </w:pPr>
          </w:p>
          <w:p w14:paraId="45F374DE" w14:textId="77777777" w:rsidR="00E21E86" w:rsidRPr="001B174C" w:rsidRDefault="00E21E86" w:rsidP="00DC3934">
            <w:pPr>
              <w:spacing w:line="240" w:lineRule="auto"/>
              <w:ind w:firstLine="0"/>
              <w:jc w:val="left"/>
              <w:rPr>
                <w:rFonts w:eastAsiaTheme="minorHAnsi"/>
                <w:sz w:val="24"/>
                <w:szCs w:val="24"/>
                <w:lang w:eastAsia="en-US"/>
              </w:rPr>
            </w:pPr>
          </w:p>
          <w:p w14:paraId="27D72FAF" w14:textId="77777777" w:rsidR="00E21E86" w:rsidRPr="001B174C" w:rsidRDefault="00E21E86" w:rsidP="00DC3934">
            <w:pPr>
              <w:spacing w:line="240" w:lineRule="auto"/>
              <w:ind w:firstLine="0"/>
              <w:jc w:val="left"/>
              <w:rPr>
                <w:rFonts w:eastAsiaTheme="minorHAnsi"/>
                <w:sz w:val="24"/>
                <w:szCs w:val="24"/>
                <w:lang w:eastAsia="en-US"/>
              </w:rPr>
            </w:pPr>
          </w:p>
          <w:p w14:paraId="054D078C" w14:textId="77777777" w:rsidR="00E21E86" w:rsidRPr="001B174C" w:rsidRDefault="00E21E86" w:rsidP="00DC3934">
            <w:pPr>
              <w:spacing w:line="240" w:lineRule="auto"/>
              <w:ind w:firstLine="0"/>
              <w:jc w:val="left"/>
              <w:rPr>
                <w:rFonts w:eastAsiaTheme="minorHAnsi"/>
                <w:sz w:val="24"/>
                <w:szCs w:val="24"/>
                <w:lang w:eastAsia="en-US"/>
              </w:rPr>
            </w:pPr>
          </w:p>
          <w:p w14:paraId="77273775" w14:textId="77777777" w:rsidR="00E21E86" w:rsidRPr="001B174C" w:rsidRDefault="00E21E86" w:rsidP="00DC3934">
            <w:pPr>
              <w:spacing w:line="240" w:lineRule="auto"/>
              <w:ind w:firstLine="0"/>
              <w:jc w:val="left"/>
              <w:rPr>
                <w:rFonts w:eastAsiaTheme="minorHAnsi"/>
                <w:sz w:val="24"/>
                <w:szCs w:val="24"/>
                <w:lang w:eastAsia="en-US"/>
              </w:rPr>
            </w:pPr>
          </w:p>
          <w:p w14:paraId="36878D26" w14:textId="77777777" w:rsidR="00E21E86" w:rsidRPr="001B174C" w:rsidRDefault="00E21E86" w:rsidP="00DC3934">
            <w:pPr>
              <w:spacing w:line="240" w:lineRule="auto"/>
              <w:ind w:firstLine="0"/>
              <w:jc w:val="left"/>
              <w:rPr>
                <w:rFonts w:eastAsiaTheme="minorHAnsi"/>
                <w:sz w:val="24"/>
                <w:szCs w:val="24"/>
                <w:lang w:eastAsia="en-US"/>
              </w:rPr>
            </w:pPr>
          </w:p>
          <w:p w14:paraId="093EB836" w14:textId="77777777" w:rsidR="00E21E86" w:rsidRPr="001B174C" w:rsidRDefault="00E21E86" w:rsidP="00DC3934">
            <w:pPr>
              <w:spacing w:line="240" w:lineRule="auto"/>
              <w:ind w:firstLine="0"/>
              <w:jc w:val="left"/>
              <w:rPr>
                <w:rFonts w:eastAsiaTheme="minorHAnsi"/>
                <w:sz w:val="24"/>
                <w:szCs w:val="24"/>
                <w:lang w:eastAsia="en-US"/>
              </w:rPr>
            </w:pPr>
          </w:p>
          <w:p w14:paraId="462D9515" w14:textId="77777777" w:rsidR="00E21E86" w:rsidRPr="001B174C" w:rsidRDefault="00E21E86" w:rsidP="00DC3934">
            <w:pPr>
              <w:spacing w:line="240" w:lineRule="auto"/>
              <w:ind w:firstLine="0"/>
              <w:jc w:val="left"/>
              <w:rPr>
                <w:rFonts w:eastAsiaTheme="minorHAnsi"/>
                <w:sz w:val="24"/>
                <w:szCs w:val="24"/>
                <w:lang w:eastAsia="en-US"/>
              </w:rPr>
            </w:pPr>
            <w:r w:rsidRPr="001B174C">
              <w:rPr>
                <w:rFonts w:eastAsiaTheme="minorHAnsi"/>
                <w:sz w:val="24"/>
                <w:szCs w:val="24"/>
                <w:lang w:eastAsia="en-US"/>
              </w:rPr>
              <w:t>03</w:t>
            </w:r>
          </w:p>
        </w:tc>
        <w:tc>
          <w:tcPr>
            <w:tcW w:w="1884" w:type="dxa"/>
            <w:tcBorders>
              <w:top w:val="single" w:sz="4" w:space="0" w:color="auto"/>
              <w:left w:val="nil"/>
              <w:bottom w:val="single" w:sz="4" w:space="0" w:color="auto"/>
              <w:right w:val="single" w:sz="4" w:space="0" w:color="auto"/>
            </w:tcBorders>
            <w:shd w:val="clear" w:color="auto" w:fill="auto"/>
            <w:vAlign w:val="bottom"/>
          </w:tcPr>
          <w:p w14:paraId="5DBD1993" w14:textId="77777777" w:rsidR="00E21E86" w:rsidRPr="001B174C" w:rsidRDefault="00E21E86" w:rsidP="00DC3934">
            <w:pPr>
              <w:spacing w:line="240" w:lineRule="auto"/>
              <w:ind w:firstLine="0"/>
              <w:jc w:val="center"/>
              <w:rPr>
                <w:rFonts w:eastAsiaTheme="minorHAnsi"/>
                <w:sz w:val="24"/>
                <w:szCs w:val="24"/>
                <w:lang w:eastAsia="en-US"/>
              </w:rPr>
            </w:pPr>
          </w:p>
          <w:p w14:paraId="3A8AF92A" w14:textId="77777777" w:rsidR="00E21E86" w:rsidRPr="001B174C" w:rsidRDefault="00E21E86" w:rsidP="00DC3934">
            <w:pPr>
              <w:spacing w:line="240" w:lineRule="auto"/>
              <w:ind w:firstLine="0"/>
              <w:jc w:val="center"/>
              <w:rPr>
                <w:rFonts w:eastAsiaTheme="minorHAnsi"/>
                <w:sz w:val="24"/>
                <w:szCs w:val="24"/>
                <w:lang w:eastAsia="en-US"/>
              </w:rPr>
            </w:pPr>
          </w:p>
          <w:p w14:paraId="00859528" w14:textId="77777777" w:rsidR="00E21E86" w:rsidRPr="001B174C" w:rsidRDefault="00E21E86" w:rsidP="00DC3934">
            <w:pPr>
              <w:spacing w:line="240" w:lineRule="auto"/>
              <w:ind w:firstLine="0"/>
              <w:jc w:val="center"/>
              <w:rPr>
                <w:rFonts w:eastAsiaTheme="minorHAnsi"/>
                <w:sz w:val="24"/>
                <w:szCs w:val="24"/>
                <w:lang w:eastAsia="en-US"/>
              </w:rPr>
            </w:pPr>
          </w:p>
          <w:p w14:paraId="1FB7CB4B" w14:textId="77777777" w:rsidR="00E21E86" w:rsidRPr="001B174C" w:rsidRDefault="00E21E86" w:rsidP="00DC3934">
            <w:pPr>
              <w:spacing w:line="240" w:lineRule="auto"/>
              <w:ind w:firstLine="0"/>
              <w:jc w:val="center"/>
              <w:rPr>
                <w:rFonts w:eastAsiaTheme="minorHAnsi"/>
                <w:sz w:val="24"/>
                <w:szCs w:val="24"/>
                <w:lang w:eastAsia="en-US"/>
              </w:rPr>
            </w:pPr>
          </w:p>
          <w:p w14:paraId="68FEB2B8" w14:textId="77777777" w:rsidR="00E21E86" w:rsidRPr="001B174C" w:rsidRDefault="00E21E86" w:rsidP="00DC3934">
            <w:pPr>
              <w:spacing w:line="240" w:lineRule="auto"/>
              <w:ind w:firstLine="0"/>
              <w:jc w:val="center"/>
              <w:rPr>
                <w:rFonts w:eastAsiaTheme="minorHAnsi"/>
                <w:sz w:val="24"/>
                <w:szCs w:val="24"/>
                <w:lang w:eastAsia="en-US"/>
              </w:rPr>
            </w:pPr>
          </w:p>
          <w:p w14:paraId="0E1B2436" w14:textId="77777777" w:rsidR="00E21E86" w:rsidRPr="001B174C" w:rsidRDefault="00E21E86" w:rsidP="00DC3934">
            <w:pPr>
              <w:spacing w:line="240" w:lineRule="auto"/>
              <w:ind w:firstLine="0"/>
              <w:jc w:val="center"/>
              <w:rPr>
                <w:rFonts w:eastAsiaTheme="minorHAnsi"/>
                <w:sz w:val="24"/>
                <w:szCs w:val="24"/>
                <w:lang w:eastAsia="en-US"/>
              </w:rPr>
            </w:pPr>
          </w:p>
          <w:p w14:paraId="4248E1DE" w14:textId="77777777" w:rsidR="00E21E86" w:rsidRPr="001B174C" w:rsidRDefault="00E21E86" w:rsidP="00DC3934">
            <w:pPr>
              <w:spacing w:line="240" w:lineRule="auto"/>
              <w:ind w:firstLine="0"/>
              <w:jc w:val="center"/>
              <w:rPr>
                <w:rFonts w:eastAsiaTheme="minorHAnsi"/>
                <w:sz w:val="24"/>
                <w:szCs w:val="24"/>
                <w:lang w:eastAsia="en-US"/>
              </w:rPr>
            </w:pPr>
          </w:p>
          <w:p w14:paraId="010DC89C" w14:textId="77777777" w:rsidR="00E21E86" w:rsidRPr="001B174C" w:rsidRDefault="00E21E86" w:rsidP="00DC3934">
            <w:pPr>
              <w:spacing w:line="240" w:lineRule="auto"/>
              <w:ind w:firstLine="0"/>
              <w:jc w:val="center"/>
              <w:rPr>
                <w:rFonts w:eastAsiaTheme="minorHAnsi"/>
                <w:sz w:val="24"/>
                <w:szCs w:val="24"/>
                <w:lang w:eastAsia="en-US"/>
              </w:rPr>
            </w:pPr>
          </w:p>
          <w:p w14:paraId="08D5BCAD" w14:textId="77777777" w:rsidR="00E21E86" w:rsidRPr="001B174C" w:rsidRDefault="00E21E86" w:rsidP="00DC3934">
            <w:pPr>
              <w:spacing w:line="240" w:lineRule="auto"/>
              <w:ind w:firstLine="0"/>
              <w:jc w:val="center"/>
              <w:rPr>
                <w:rFonts w:eastAsiaTheme="minorHAnsi"/>
                <w:sz w:val="24"/>
                <w:szCs w:val="24"/>
                <w:lang w:eastAsia="en-US"/>
              </w:rPr>
            </w:pPr>
          </w:p>
          <w:p w14:paraId="0AB3EE93" w14:textId="77777777" w:rsidR="00E21E86" w:rsidRPr="001B174C" w:rsidRDefault="00E21E86" w:rsidP="00DC3934">
            <w:pPr>
              <w:spacing w:line="240" w:lineRule="auto"/>
              <w:ind w:firstLine="0"/>
              <w:jc w:val="center"/>
              <w:rPr>
                <w:rFonts w:eastAsiaTheme="minorHAnsi"/>
                <w:sz w:val="24"/>
                <w:szCs w:val="24"/>
                <w:lang w:eastAsia="en-US"/>
              </w:rPr>
            </w:pPr>
          </w:p>
          <w:p w14:paraId="33D44572" w14:textId="77777777" w:rsidR="00E21E86" w:rsidRPr="001B174C" w:rsidRDefault="00E21E86" w:rsidP="00DC3934">
            <w:pPr>
              <w:spacing w:line="240" w:lineRule="auto"/>
              <w:ind w:firstLine="0"/>
              <w:jc w:val="left"/>
              <w:rPr>
                <w:rFonts w:eastAsiaTheme="minorHAnsi"/>
                <w:sz w:val="24"/>
                <w:szCs w:val="24"/>
                <w:lang w:eastAsia="en-US"/>
              </w:rPr>
            </w:pPr>
          </w:p>
          <w:p w14:paraId="717905E8" w14:textId="77777777" w:rsidR="00E21E86" w:rsidRPr="001B174C" w:rsidRDefault="00E21E86" w:rsidP="00DC3934">
            <w:pPr>
              <w:spacing w:line="240" w:lineRule="auto"/>
              <w:ind w:firstLine="0"/>
              <w:jc w:val="left"/>
              <w:rPr>
                <w:rFonts w:eastAsiaTheme="minorHAnsi"/>
                <w:sz w:val="24"/>
                <w:szCs w:val="24"/>
                <w:lang w:eastAsia="en-US"/>
              </w:rPr>
            </w:pPr>
          </w:p>
          <w:p w14:paraId="4AE49585" w14:textId="77777777" w:rsidR="00E21E86" w:rsidRPr="001B174C" w:rsidRDefault="00E21E86" w:rsidP="00DC3934">
            <w:pPr>
              <w:spacing w:line="240" w:lineRule="auto"/>
              <w:ind w:firstLine="0"/>
              <w:jc w:val="left"/>
              <w:rPr>
                <w:rFonts w:eastAsiaTheme="minorHAnsi"/>
                <w:sz w:val="24"/>
                <w:szCs w:val="24"/>
                <w:lang w:eastAsia="en-US"/>
              </w:rPr>
            </w:pPr>
          </w:p>
          <w:p w14:paraId="3E48F7B1" w14:textId="77777777" w:rsidR="00E21E86" w:rsidRPr="001B174C" w:rsidRDefault="00E21E86" w:rsidP="00DC3934">
            <w:pPr>
              <w:spacing w:line="240" w:lineRule="auto"/>
              <w:ind w:firstLine="0"/>
              <w:jc w:val="left"/>
              <w:rPr>
                <w:rFonts w:eastAsiaTheme="minorHAnsi"/>
                <w:sz w:val="24"/>
                <w:szCs w:val="24"/>
                <w:lang w:eastAsia="en-US"/>
              </w:rPr>
            </w:pPr>
            <w:r w:rsidRPr="001B174C">
              <w:rPr>
                <w:rFonts w:eastAsiaTheme="minorHAnsi"/>
                <w:sz w:val="24"/>
                <w:szCs w:val="24"/>
                <w:lang w:eastAsia="en-US"/>
              </w:rPr>
              <w:t>00 0 00 42300</w:t>
            </w:r>
          </w:p>
        </w:tc>
        <w:tc>
          <w:tcPr>
            <w:tcW w:w="1145" w:type="dxa"/>
            <w:tcBorders>
              <w:top w:val="single" w:sz="4" w:space="0" w:color="auto"/>
              <w:left w:val="nil"/>
              <w:bottom w:val="single" w:sz="4" w:space="0" w:color="auto"/>
              <w:right w:val="single" w:sz="4" w:space="0" w:color="auto"/>
            </w:tcBorders>
            <w:shd w:val="clear" w:color="auto" w:fill="auto"/>
            <w:vAlign w:val="bottom"/>
          </w:tcPr>
          <w:p w14:paraId="10531C1E" w14:textId="77777777" w:rsidR="00E21E86" w:rsidRPr="001B174C" w:rsidRDefault="00E21E86" w:rsidP="00DC3934">
            <w:pPr>
              <w:spacing w:line="240" w:lineRule="auto"/>
              <w:ind w:firstLine="0"/>
              <w:jc w:val="center"/>
              <w:rPr>
                <w:rFonts w:eastAsiaTheme="minorHAnsi"/>
                <w:sz w:val="24"/>
                <w:szCs w:val="24"/>
                <w:lang w:eastAsia="en-US"/>
              </w:rPr>
            </w:pPr>
          </w:p>
          <w:p w14:paraId="5F6A6411" w14:textId="77777777" w:rsidR="00E21E86" w:rsidRPr="001B174C" w:rsidRDefault="00E21E86" w:rsidP="00DC3934">
            <w:pPr>
              <w:spacing w:line="240" w:lineRule="auto"/>
              <w:ind w:firstLine="0"/>
              <w:jc w:val="center"/>
              <w:rPr>
                <w:rFonts w:eastAsiaTheme="minorHAnsi"/>
                <w:sz w:val="24"/>
                <w:szCs w:val="24"/>
                <w:lang w:eastAsia="en-US"/>
              </w:rPr>
            </w:pPr>
          </w:p>
          <w:p w14:paraId="0F8DD0B9" w14:textId="77777777" w:rsidR="00E21E86" w:rsidRPr="001B174C" w:rsidRDefault="00E21E86" w:rsidP="00DC3934">
            <w:pPr>
              <w:spacing w:line="240" w:lineRule="auto"/>
              <w:ind w:firstLine="0"/>
              <w:jc w:val="center"/>
              <w:rPr>
                <w:rFonts w:eastAsiaTheme="minorHAnsi"/>
                <w:sz w:val="24"/>
                <w:szCs w:val="24"/>
                <w:lang w:eastAsia="en-US"/>
              </w:rPr>
            </w:pPr>
          </w:p>
          <w:p w14:paraId="4E8CF5F0" w14:textId="77777777" w:rsidR="00E21E86" w:rsidRPr="001B174C" w:rsidRDefault="00E21E86" w:rsidP="00DC3934">
            <w:pPr>
              <w:spacing w:line="240" w:lineRule="auto"/>
              <w:ind w:firstLine="0"/>
              <w:jc w:val="center"/>
              <w:rPr>
                <w:rFonts w:eastAsiaTheme="minorHAnsi"/>
                <w:sz w:val="24"/>
                <w:szCs w:val="24"/>
                <w:lang w:eastAsia="en-US"/>
              </w:rPr>
            </w:pPr>
          </w:p>
          <w:p w14:paraId="10C3E2E3" w14:textId="77777777" w:rsidR="00E21E86" w:rsidRPr="001B174C" w:rsidRDefault="00E21E86" w:rsidP="00DC3934">
            <w:pPr>
              <w:spacing w:line="240" w:lineRule="auto"/>
              <w:ind w:firstLine="0"/>
              <w:jc w:val="center"/>
              <w:rPr>
                <w:rFonts w:eastAsiaTheme="minorHAnsi"/>
                <w:sz w:val="24"/>
                <w:szCs w:val="24"/>
                <w:lang w:eastAsia="en-US"/>
              </w:rPr>
            </w:pPr>
          </w:p>
          <w:p w14:paraId="45E3EB1E" w14:textId="77777777" w:rsidR="00E21E86" w:rsidRPr="001B174C" w:rsidRDefault="00E21E86" w:rsidP="00DC3934">
            <w:pPr>
              <w:spacing w:line="240" w:lineRule="auto"/>
              <w:ind w:firstLine="0"/>
              <w:jc w:val="center"/>
              <w:rPr>
                <w:rFonts w:eastAsiaTheme="minorHAnsi"/>
                <w:sz w:val="24"/>
                <w:szCs w:val="24"/>
                <w:lang w:eastAsia="en-US"/>
              </w:rPr>
            </w:pPr>
          </w:p>
          <w:p w14:paraId="53BFB0C5" w14:textId="77777777" w:rsidR="00E21E86" w:rsidRPr="001B174C" w:rsidRDefault="00E21E86" w:rsidP="00DC3934">
            <w:pPr>
              <w:spacing w:line="240" w:lineRule="auto"/>
              <w:ind w:firstLine="0"/>
              <w:jc w:val="center"/>
              <w:rPr>
                <w:rFonts w:eastAsiaTheme="minorHAnsi"/>
                <w:sz w:val="24"/>
                <w:szCs w:val="24"/>
                <w:lang w:eastAsia="en-US"/>
              </w:rPr>
            </w:pPr>
          </w:p>
          <w:p w14:paraId="7BED4B5B" w14:textId="77777777" w:rsidR="00E21E86" w:rsidRPr="001B174C" w:rsidRDefault="00E21E86" w:rsidP="00DC3934">
            <w:pPr>
              <w:spacing w:line="240" w:lineRule="auto"/>
              <w:ind w:firstLine="0"/>
              <w:jc w:val="center"/>
              <w:rPr>
                <w:rFonts w:eastAsiaTheme="minorHAnsi"/>
                <w:sz w:val="24"/>
                <w:szCs w:val="24"/>
                <w:lang w:eastAsia="en-US"/>
              </w:rPr>
            </w:pPr>
          </w:p>
          <w:p w14:paraId="5970E16F" w14:textId="77777777" w:rsidR="00E21E86" w:rsidRPr="001B174C" w:rsidRDefault="00E21E86" w:rsidP="00DC3934">
            <w:pPr>
              <w:spacing w:line="240" w:lineRule="auto"/>
              <w:ind w:firstLine="0"/>
              <w:jc w:val="center"/>
              <w:rPr>
                <w:rFonts w:eastAsiaTheme="minorHAnsi"/>
                <w:sz w:val="24"/>
                <w:szCs w:val="24"/>
                <w:lang w:eastAsia="en-US"/>
              </w:rPr>
            </w:pPr>
          </w:p>
          <w:p w14:paraId="5A85576F" w14:textId="77777777" w:rsidR="00E21E86" w:rsidRPr="001B174C" w:rsidRDefault="00E21E86" w:rsidP="00DC3934">
            <w:pPr>
              <w:spacing w:line="240" w:lineRule="auto"/>
              <w:ind w:firstLine="0"/>
              <w:jc w:val="center"/>
              <w:rPr>
                <w:rFonts w:eastAsiaTheme="minorHAnsi"/>
                <w:sz w:val="24"/>
                <w:szCs w:val="24"/>
                <w:lang w:eastAsia="en-US"/>
              </w:rPr>
            </w:pPr>
          </w:p>
          <w:p w14:paraId="48781DAF" w14:textId="77777777" w:rsidR="00E21E86" w:rsidRPr="001B174C" w:rsidRDefault="00E21E86" w:rsidP="00DC3934">
            <w:pPr>
              <w:spacing w:line="240" w:lineRule="auto"/>
              <w:ind w:firstLine="0"/>
              <w:jc w:val="left"/>
              <w:rPr>
                <w:rFonts w:eastAsiaTheme="minorHAnsi"/>
                <w:sz w:val="24"/>
                <w:szCs w:val="24"/>
                <w:lang w:eastAsia="en-US"/>
              </w:rPr>
            </w:pPr>
          </w:p>
          <w:p w14:paraId="43178CAE" w14:textId="77777777" w:rsidR="00E21E86" w:rsidRPr="001B174C" w:rsidRDefault="00E21E86" w:rsidP="00DC3934">
            <w:pPr>
              <w:spacing w:line="240" w:lineRule="auto"/>
              <w:ind w:firstLine="0"/>
              <w:jc w:val="left"/>
              <w:rPr>
                <w:rFonts w:eastAsiaTheme="minorHAnsi"/>
                <w:sz w:val="24"/>
                <w:szCs w:val="24"/>
                <w:lang w:eastAsia="en-US"/>
              </w:rPr>
            </w:pPr>
          </w:p>
          <w:p w14:paraId="797CBB56" w14:textId="77777777" w:rsidR="00E21E86" w:rsidRPr="001B174C" w:rsidRDefault="00E21E86" w:rsidP="00DC3934">
            <w:pPr>
              <w:spacing w:line="240" w:lineRule="auto"/>
              <w:ind w:firstLine="0"/>
              <w:jc w:val="left"/>
              <w:rPr>
                <w:rFonts w:eastAsiaTheme="minorHAnsi"/>
                <w:sz w:val="24"/>
                <w:szCs w:val="24"/>
                <w:lang w:eastAsia="en-US"/>
              </w:rPr>
            </w:pPr>
          </w:p>
          <w:p w14:paraId="412BC110" w14:textId="77777777" w:rsidR="00E21E86" w:rsidRPr="001B174C" w:rsidRDefault="00E21E86" w:rsidP="00DC3934">
            <w:pPr>
              <w:spacing w:line="240" w:lineRule="auto"/>
              <w:ind w:firstLine="0"/>
              <w:jc w:val="left"/>
              <w:rPr>
                <w:rFonts w:eastAsiaTheme="minorHAnsi"/>
                <w:sz w:val="24"/>
                <w:szCs w:val="24"/>
                <w:lang w:eastAsia="en-US"/>
              </w:rPr>
            </w:pPr>
            <w:r w:rsidRPr="001B174C">
              <w:rPr>
                <w:rFonts w:eastAsiaTheme="minorHAnsi"/>
                <w:sz w:val="24"/>
                <w:szCs w:val="24"/>
                <w:lang w:eastAsia="en-US"/>
              </w:rPr>
              <w:t>614</w:t>
            </w:r>
          </w:p>
        </w:tc>
        <w:tc>
          <w:tcPr>
            <w:tcW w:w="1548" w:type="dxa"/>
            <w:tcBorders>
              <w:top w:val="single" w:sz="4" w:space="0" w:color="auto"/>
              <w:left w:val="nil"/>
              <w:bottom w:val="single" w:sz="4" w:space="0" w:color="auto"/>
              <w:right w:val="single" w:sz="4" w:space="0" w:color="auto"/>
            </w:tcBorders>
            <w:shd w:val="clear" w:color="auto" w:fill="auto"/>
            <w:vAlign w:val="bottom"/>
          </w:tcPr>
          <w:p w14:paraId="469A4F2A" w14:textId="77777777" w:rsidR="00E21E86" w:rsidRPr="001B174C" w:rsidRDefault="00E21E86" w:rsidP="00DC3934">
            <w:pPr>
              <w:spacing w:line="240" w:lineRule="auto"/>
              <w:ind w:firstLine="0"/>
              <w:jc w:val="center"/>
              <w:rPr>
                <w:rFonts w:eastAsiaTheme="minorHAnsi"/>
                <w:sz w:val="24"/>
                <w:szCs w:val="24"/>
                <w:lang w:eastAsia="en-US"/>
              </w:rPr>
            </w:pPr>
          </w:p>
          <w:p w14:paraId="28DBDB9F" w14:textId="77777777" w:rsidR="00E21E86" w:rsidRPr="001B174C" w:rsidRDefault="00E21E86" w:rsidP="00DC3934">
            <w:pPr>
              <w:spacing w:line="240" w:lineRule="auto"/>
              <w:ind w:firstLine="0"/>
              <w:jc w:val="center"/>
              <w:rPr>
                <w:rFonts w:eastAsiaTheme="minorHAnsi"/>
                <w:sz w:val="24"/>
                <w:szCs w:val="24"/>
                <w:lang w:eastAsia="en-US"/>
              </w:rPr>
            </w:pPr>
          </w:p>
          <w:p w14:paraId="158522AE" w14:textId="77777777" w:rsidR="00E21E86" w:rsidRPr="001B174C" w:rsidRDefault="00E21E86" w:rsidP="00DC3934">
            <w:pPr>
              <w:spacing w:line="240" w:lineRule="auto"/>
              <w:ind w:firstLine="0"/>
              <w:jc w:val="center"/>
              <w:rPr>
                <w:rFonts w:eastAsiaTheme="minorHAnsi"/>
                <w:sz w:val="24"/>
                <w:szCs w:val="24"/>
                <w:lang w:eastAsia="en-US"/>
              </w:rPr>
            </w:pPr>
          </w:p>
          <w:p w14:paraId="2F901E5D" w14:textId="77777777" w:rsidR="00E21E86" w:rsidRPr="001B174C" w:rsidRDefault="00E21E86" w:rsidP="00DC3934">
            <w:pPr>
              <w:spacing w:line="240" w:lineRule="auto"/>
              <w:ind w:firstLine="0"/>
              <w:jc w:val="center"/>
              <w:rPr>
                <w:rFonts w:eastAsiaTheme="minorHAnsi"/>
                <w:sz w:val="24"/>
                <w:szCs w:val="24"/>
                <w:lang w:eastAsia="en-US"/>
              </w:rPr>
            </w:pPr>
          </w:p>
          <w:p w14:paraId="46E9B59E" w14:textId="77777777" w:rsidR="00E21E86" w:rsidRPr="001B174C" w:rsidRDefault="00E21E86" w:rsidP="00DC3934">
            <w:pPr>
              <w:spacing w:line="240" w:lineRule="auto"/>
              <w:ind w:firstLine="0"/>
              <w:jc w:val="center"/>
              <w:rPr>
                <w:rFonts w:eastAsiaTheme="minorHAnsi"/>
                <w:sz w:val="24"/>
                <w:szCs w:val="24"/>
                <w:lang w:eastAsia="en-US"/>
              </w:rPr>
            </w:pPr>
          </w:p>
          <w:p w14:paraId="0EE95474" w14:textId="77777777" w:rsidR="00E21E86" w:rsidRPr="001B174C" w:rsidRDefault="00E21E86" w:rsidP="00DC3934">
            <w:pPr>
              <w:spacing w:line="240" w:lineRule="auto"/>
              <w:ind w:firstLine="0"/>
              <w:jc w:val="center"/>
              <w:rPr>
                <w:rFonts w:eastAsiaTheme="minorHAnsi"/>
                <w:sz w:val="24"/>
                <w:szCs w:val="24"/>
                <w:lang w:eastAsia="en-US"/>
              </w:rPr>
            </w:pPr>
          </w:p>
          <w:p w14:paraId="2859A8C1" w14:textId="77777777" w:rsidR="00E21E86" w:rsidRPr="001B174C" w:rsidRDefault="00E21E86" w:rsidP="00DC3934">
            <w:pPr>
              <w:spacing w:line="240" w:lineRule="auto"/>
              <w:ind w:firstLine="0"/>
              <w:jc w:val="center"/>
              <w:rPr>
                <w:rFonts w:eastAsiaTheme="minorHAnsi"/>
                <w:sz w:val="24"/>
                <w:szCs w:val="24"/>
                <w:lang w:eastAsia="en-US"/>
              </w:rPr>
            </w:pPr>
          </w:p>
          <w:p w14:paraId="12ABB9F3" w14:textId="77777777" w:rsidR="00E21E86" w:rsidRPr="001B174C" w:rsidRDefault="00E21E86" w:rsidP="00DC3934">
            <w:pPr>
              <w:spacing w:line="240" w:lineRule="auto"/>
              <w:ind w:firstLine="0"/>
              <w:jc w:val="center"/>
              <w:rPr>
                <w:rFonts w:eastAsiaTheme="minorHAnsi"/>
                <w:sz w:val="24"/>
                <w:szCs w:val="24"/>
                <w:lang w:eastAsia="en-US"/>
              </w:rPr>
            </w:pPr>
          </w:p>
          <w:p w14:paraId="61095DD7" w14:textId="77777777" w:rsidR="00E21E86" w:rsidRPr="001B174C" w:rsidRDefault="00E21E86" w:rsidP="00DC3934">
            <w:pPr>
              <w:spacing w:line="240" w:lineRule="auto"/>
              <w:ind w:firstLine="0"/>
              <w:jc w:val="center"/>
              <w:rPr>
                <w:rFonts w:eastAsiaTheme="minorHAnsi"/>
                <w:sz w:val="24"/>
                <w:szCs w:val="24"/>
                <w:lang w:eastAsia="en-US"/>
              </w:rPr>
            </w:pPr>
          </w:p>
          <w:p w14:paraId="3F61F4A5" w14:textId="77777777" w:rsidR="00E21E86" w:rsidRPr="001B174C" w:rsidRDefault="00E21E86" w:rsidP="00DC3934">
            <w:pPr>
              <w:spacing w:line="240" w:lineRule="auto"/>
              <w:ind w:firstLine="0"/>
              <w:jc w:val="center"/>
              <w:rPr>
                <w:rFonts w:eastAsiaTheme="minorHAnsi"/>
                <w:sz w:val="24"/>
                <w:szCs w:val="24"/>
                <w:lang w:eastAsia="en-US"/>
              </w:rPr>
            </w:pPr>
          </w:p>
          <w:p w14:paraId="2BF33B3B" w14:textId="77777777" w:rsidR="00E21E86" w:rsidRPr="001B174C" w:rsidRDefault="00E21E86" w:rsidP="00DC3934">
            <w:pPr>
              <w:spacing w:line="240" w:lineRule="auto"/>
              <w:ind w:firstLine="0"/>
              <w:jc w:val="left"/>
              <w:rPr>
                <w:rFonts w:eastAsiaTheme="minorHAnsi"/>
                <w:sz w:val="24"/>
                <w:szCs w:val="24"/>
                <w:lang w:eastAsia="en-US"/>
              </w:rPr>
            </w:pPr>
          </w:p>
          <w:p w14:paraId="2D33FF61" w14:textId="77777777" w:rsidR="00E21E86" w:rsidRPr="001B174C" w:rsidRDefault="00E21E86" w:rsidP="00DC3934">
            <w:pPr>
              <w:spacing w:line="240" w:lineRule="auto"/>
              <w:ind w:firstLine="0"/>
              <w:jc w:val="left"/>
              <w:rPr>
                <w:rFonts w:eastAsiaTheme="minorHAnsi"/>
                <w:sz w:val="24"/>
                <w:szCs w:val="24"/>
                <w:lang w:eastAsia="en-US"/>
              </w:rPr>
            </w:pPr>
          </w:p>
          <w:p w14:paraId="3ED907E0" w14:textId="77777777" w:rsidR="00E21E86" w:rsidRPr="001B174C" w:rsidRDefault="00E21E86" w:rsidP="00DC3934">
            <w:pPr>
              <w:spacing w:line="240" w:lineRule="auto"/>
              <w:ind w:firstLine="0"/>
              <w:jc w:val="left"/>
              <w:rPr>
                <w:rFonts w:eastAsiaTheme="minorHAnsi"/>
                <w:sz w:val="24"/>
                <w:szCs w:val="24"/>
                <w:lang w:eastAsia="en-US"/>
              </w:rPr>
            </w:pPr>
          </w:p>
          <w:p w14:paraId="270FFBD6" w14:textId="4A20A147" w:rsidR="00E21E86" w:rsidRPr="001B174C" w:rsidRDefault="00846544" w:rsidP="00DC3934">
            <w:pPr>
              <w:spacing w:line="240" w:lineRule="auto"/>
              <w:ind w:firstLine="0"/>
              <w:jc w:val="left"/>
              <w:rPr>
                <w:rFonts w:eastAsiaTheme="minorHAnsi"/>
                <w:sz w:val="24"/>
                <w:szCs w:val="24"/>
                <w:lang w:eastAsia="en-US"/>
              </w:rPr>
            </w:pPr>
            <w:r>
              <w:rPr>
                <w:rFonts w:eastAsiaTheme="minorHAnsi"/>
                <w:sz w:val="24"/>
                <w:szCs w:val="24"/>
                <w:lang w:eastAsia="en-US"/>
              </w:rPr>
              <w:t>5059,3</w:t>
            </w:r>
          </w:p>
        </w:tc>
      </w:tr>
      <w:tr w:rsidR="00E21E86" w:rsidRPr="001B174C" w14:paraId="4A6FC1BE" w14:textId="77777777" w:rsidTr="00DC3934">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5ECD7EDB" w14:textId="77777777" w:rsidR="00E21E86" w:rsidRPr="001B174C" w:rsidRDefault="00E21E86" w:rsidP="00DC3934">
            <w:pPr>
              <w:spacing w:line="240" w:lineRule="auto"/>
              <w:ind w:firstLine="0"/>
              <w:jc w:val="left"/>
              <w:rPr>
                <w:rFonts w:eastAsiaTheme="minorHAnsi"/>
                <w:sz w:val="24"/>
                <w:szCs w:val="24"/>
                <w:lang w:eastAsia="en-US"/>
              </w:rPr>
            </w:pPr>
            <w:r w:rsidRPr="001B174C">
              <w:rPr>
                <w:rFonts w:eastAsiaTheme="minorHAnsi"/>
                <w:sz w:val="24"/>
                <w:szCs w:val="24"/>
                <w:lang w:eastAsia="en-US"/>
              </w:rPr>
              <w:lastRenderedPageBreak/>
              <w:t>Муниципальные программы</w:t>
            </w:r>
          </w:p>
        </w:tc>
        <w:tc>
          <w:tcPr>
            <w:tcW w:w="1183" w:type="dxa"/>
            <w:shd w:val="clear" w:color="auto" w:fill="auto"/>
            <w:vAlign w:val="bottom"/>
          </w:tcPr>
          <w:p w14:paraId="0C8881E3" w14:textId="77777777" w:rsidR="00E21E86" w:rsidRPr="001B174C" w:rsidRDefault="00E21E86" w:rsidP="00DC3934">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07</w:t>
            </w:r>
          </w:p>
        </w:tc>
        <w:tc>
          <w:tcPr>
            <w:tcW w:w="1227" w:type="dxa"/>
            <w:shd w:val="clear" w:color="auto" w:fill="auto"/>
            <w:vAlign w:val="bottom"/>
          </w:tcPr>
          <w:p w14:paraId="6BEB8B46" w14:textId="77777777" w:rsidR="00E21E86" w:rsidRPr="001B174C" w:rsidRDefault="00E21E86" w:rsidP="00DC3934">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03</w:t>
            </w:r>
          </w:p>
        </w:tc>
        <w:tc>
          <w:tcPr>
            <w:tcW w:w="1884" w:type="dxa"/>
            <w:tcBorders>
              <w:top w:val="single" w:sz="4" w:space="0" w:color="auto"/>
              <w:left w:val="nil"/>
              <w:bottom w:val="single" w:sz="4" w:space="0" w:color="auto"/>
              <w:right w:val="single" w:sz="4" w:space="0" w:color="auto"/>
            </w:tcBorders>
            <w:shd w:val="clear" w:color="auto" w:fill="auto"/>
            <w:vAlign w:val="bottom"/>
          </w:tcPr>
          <w:p w14:paraId="464AE3E8" w14:textId="77777777" w:rsidR="00E21E86" w:rsidRPr="001B174C" w:rsidRDefault="00E21E86" w:rsidP="00DC3934">
            <w:pPr>
              <w:spacing w:line="240" w:lineRule="auto"/>
              <w:ind w:firstLine="0"/>
              <w:jc w:val="center"/>
              <w:rPr>
                <w:rFonts w:eastAsiaTheme="minorHAnsi"/>
                <w:sz w:val="24"/>
                <w:szCs w:val="24"/>
                <w:lang w:eastAsia="en-US"/>
              </w:rPr>
            </w:pPr>
            <w:r w:rsidRPr="001B174C">
              <w:rPr>
                <w:rFonts w:eastAsiaTheme="minorHAnsi"/>
                <w:sz w:val="24"/>
                <w:szCs w:val="24"/>
                <w:lang w:eastAsia="en-US"/>
              </w:rPr>
              <w:t>00 0 00 79500</w:t>
            </w:r>
          </w:p>
        </w:tc>
        <w:tc>
          <w:tcPr>
            <w:tcW w:w="1145" w:type="dxa"/>
            <w:tcBorders>
              <w:top w:val="single" w:sz="4" w:space="0" w:color="auto"/>
              <w:left w:val="nil"/>
              <w:bottom w:val="single" w:sz="4" w:space="0" w:color="auto"/>
              <w:right w:val="single" w:sz="4" w:space="0" w:color="auto"/>
            </w:tcBorders>
            <w:shd w:val="clear" w:color="auto" w:fill="auto"/>
            <w:vAlign w:val="bottom"/>
          </w:tcPr>
          <w:p w14:paraId="42160F47" w14:textId="77777777" w:rsidR="00E21E86" w:rsidRPr="001B174C" w:rsidRDefault="00E21E86" w:rsidP="00DC3934">
            <w:pPr>
              <w:spacing w:line="240" w:lineRule="auto"/>
              <w:ind w:firstLine="0"/>
              <w:jc w:val="center"/>
              <w:rPr>
                <w:rFonts w:eastAsiaTheme="minorHAnsi"/>
                <w:sz w:val="24"/>
                <w:szCs w:val="24"/>
                <w:lang w:eastAsia="en-US"/>
              </w:rPr>
            </w:pPr>
          </w:p>
        </w:tc>
        <w:tc>
          <w:tcPr>
            <w:tcW w:w="1548" w:type="dxa"/>
            <w:tcBorders>
              <w:top w:val="single" w:sz="4" w:space="0" w:color="auto"/>
              <w:left w:val="nil"/>
              <w:bottom w:val="single" w:sz="4" w:space="0" w:color="auto"/>
              <w:right w:val="single" w:sz="4" w:space="0" w:color="auto"/>
            </w:tcBorders>
            <w:shd w:val="clear" w:color="auto" w:fill="auto"/>
            <w:vAlign w:val="bottom"/>
          </w:tcPr>
          <w:p w14:paraId="6354E205" w14:textId="77777777" w:rsidR="00E21E86" w:rsidRPr="001B174C" w:rsidRDefault="00E21E86" w:rsidP="00DC3934">
            <w:pPr>
              <w:spacing w:line="240" w:lineRule="auto"/>
              <w:ind w:firstLine="0"/>
              <w:jc w:val="center"/>
              <w:rPr>
                <w:rFonts w:eastAsiaTheme="minorHAnsi"/>
                <w:sz w:val="24"/>
                <w:szCs w:val="24"/>
                <w:lang w:eastAsia="en-US"/>
              </w:rPr>
            </w:pPr>
            <w:r w:rsidRPr="001B174C">
              <w:rPr>
                <w:rFonts w:eastAsiaTheme="minorHAnsi"/>
                <w:sz w:val="24"/>
                <w:szCs w:val="24"/>
                <w:lang w:eastAsia="en-US"/>
              </w:rPr>
              <w:t>8110,7</w:t>
            </w:r>
          </w:p>
        </w:tc>
      </w:tr>
      <w:tr w:rsidR="00E21E86" w:rsidRPr="001B174C" w14:paraId="3754299F" w14:textId="77777777" w:rsidTr="00DC3934">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3C686D64" w14:textId="77777777" w:rsidR="00E21E86" w:rsidRPr="001B174C" w:rsidRDefault="00E21E86" w:rsidP="00DC3934">
            <w:pPr>
              <w:spacing w:line="240" w:lineRule="auto"/>
              <w:ind w:firstLine="0"/>
              <w:jc w:val="left"/>
              <w:rPr>
                <w:rFonts w:eastAsiaTheme="minorHAnsi"/>
                <w:sz w:val="24"/>
                <w:szCs w:val="24"/>
                <w:lang w:eastAsia="en-US"/>
              </w:rPr>
            </w:pPr>
            <w:r w:rsidRPr="001B174C">
              <w:rPr>
                <w:rFonts w:eastAsiaTheme="minorHAnsi"/>
                <w:sz w:val="24"/>
                <w:szCs w:val="24"/>
                <w:lang w:eastAsia="en-US"/>
              </w:rPr>
              <w:t>Муниципальная программа «Патриотическое воспитание граждан Приаргунского муниципального округа Забайкальского края на 2025-2028 годы»</w:t>
            </w:r>
          </w:p>
        </w:tc>
        <w:tc>
          <w:tcPr>
            <w:tcW w:w="1183" w:type="dxa"/>
            <w:shd w:val="clear" w:color="auto" w:fill="auto"/>
            <w:vAlign w:val="bottom"/>
          </w:tcPr>
          <w:p w14:paraId="0D39673A" w14:textId="77777777" w:rsidR="00E21E86" w:rsidRPr="001B174C" w:rsidRDefault="00E21E86" w:rsidP="00DC3934">
            <w:pPr>
              <w:spacing w:line="240" w:lineRule="auto"/>
              <w:ind w:firstLine="0"/>
              <w:jc w:val="left"/>
              <w:rPr>
                <w:rFonts w:eastAsiaTheme="minorHAnsi"/>
                <w:sz w:val="24"/>
                <w:szCs w:val="24"/>
                <w:lang w:eastAsia="en-US"/>
              </w:rPr>
            </w:pPr>
            <w:r w:rsidRPr="001B174C">
              <w:rPr>
                <w:rFonts w:eastAsiaTheme="minorHAnsi"/>
                <w:sz w:val="24"/>
                <w:szCs w:val="24"/>
                <w:lang w:eastAsia="en-US"/>
              </w:rPr>
              <w:t>07</w:t>
            </w:r>
          </w:p>
        </w:tc>
        <w:tc>
          <w:tcPr>
            <w:tcW w:w="1227" w:type="dxa"/>
            <w:shd w:val="clear" w:color="auto" w:fill="auto"/>
            <w:vAlign w:val="bottom"/>
          </w:tcPr>
          <w:p w14:paraId="6E39E400" w14:textId="77777777" w:rsidR="00E21E86" w:rsidRPr="001B174C" w:rsidRDefault="00E21E86" w:rsidP="00DC3934">
            <w:pPr>
              <w:spacing w:line="240" w:lineRule="auto"/>
              <w:ind w:firstLine="0"/>
              <w:jc w:val="left"/>
              <w:rPr>
                <w:rFonts w:eastAsiaTheme="minorHAnsi"/>
                <w:sz w:val="24"/>
                <w:szCs w:val="24"/>
                <w:lang w:eastAsia="en-US"/>
              </w:rPr>
            </w:pPr>
            <w:r w:rsidRPr="001B174C">
              <w:rPr>
                <w:rFonts w:eastAsiaTheme="minorHAnsi"/>
                <w:sz w:val="24"/>
                <w:szCs w:val="24"/>
                <w:lang w:eastAsia="en-US"/>
              </w:rPr>
              <w:t>03</w:t>
            </w:r>
          </w:p>
        </w:tc>
        <w:tc>
          <w:tcPr>
            <w:tcW w:w="1884" w:type="dxa"/>
            <w:tcBorders>
              <w:top w:val="single" w:sz="4" w:space="0" w:color="auto"/>
              <w:left w:val="nil"/>
              <w:bottom w:val="single" w:sz="4" w:space="0" w:color="auto"/>
              <w:right w:val="single" w:sz="4" w:space="0" w:color="auto"/>
            </w:tcBorders>
            <w:shd w:val="clear" w:color="auto" w:fill="auto"/>
            <w:vAlign w:val="bottom"/>
          </w:tcPr>
          <w:p w14:paraId="3DECBC3A" w14:textId="77777777" w:rsidR="00E21E86" w:rsidRPr="001B174C" w:rsidRDefault="00E21E86" w:rsidP="00DC3934">
            <w:pPr>
              <w:spacing w:line="240" w:lineRule="auto"/>
              <w:ind w:firstLine="0"/>
              <w:jc w:val="center"/>
              <w:rPr>
                <w:rFonts w:eastAsiaTheme="minorHAnsi"/>
                <w:sz w:val="24"/>
                <w:szCs w:val="24"/>
                <w:lang w:eastAsia="en-US"/>
              </w:rPr>
            </w:pPr>
            <w:r w:rsidRPr="001B174C">
              <w:rPr>
                <w:rFonts w:eastAsiaTheme="minorHAnsi"/>
                <w:sz w:val="24"/>
                <w:szCs w:val="24"/>
                <w:lang w:eastAsia="en-US"/>
              </w:rPr>
              <w:t>00 0 00 79503</w:t>
            </w:r>
          </w:p>
        </w:tc>
        <w:tc>
          <w:tcPr>
            <w:tcW w:w="1145" w:type="dxa"/>
            <w:tcBorders>
              <w:top w:val="single" w:sz="4" w:space="0" w:color="auto"/>
              <w:left w:val="nil"/>
              <w:bottom w:val="single" w:sz="4" w:space="0" w:color="auto"/>
              <w:right w:val="single" w:sz="4" w:space="0" w:color="auto"/>
            </w:tcBorders>
            <w:shd w:val="clear" w:color="auto" w:fill="auto"/>
            <w:vAlign w:val="bottom"/>
          </w:tcPr>
          <w:p w14:paraId="3DFDCA06" w14:textId="77777777" w:rsidR="00E21E86" w:rsidRPr="001B174C" w:rsidRDefault="00E21E86" w:rsidP="00DC3934">
            <w:pPr>
              <w:spacing w:line="240" w:lineRule="auto"/>
              <w:ind w:firstLine="0"/>
              <w:jc w:val="center"/>
              <w:rPr>
                <w:rFonts w:eastAsiaTheme="minorHAnsi"/>
                <w:sz w:val="24"/>
                <w:szCs w:val="24"/>
                <w:lang w:eastAsia="en-US"/>
              </w:rPr>
            </w:pPr>
          </w:p>
        </w:tc>
        <w:tc>
          <w:tcPr>
            <w:tcW w:w="1548" w:type="dxa"/>
            <w:tcBorders>
              <w:top w:val="single" w:sz="4" w:space="0" w:color="auto"/>
              <w:left w:val="nil"/>
              <w:bottom w:val="single" w:sz="4" w:space="0" w:color="auto"/>
              <w:right w:val="single" w:sz="4" w:space="0" w:color="auto"/>
            </w:tcBorders>
            <w:shd w:val="clear" w:color="auto" w:fill="auto"/>
            <w:vAlign w:val="bottom"/>
          </w:tcPr>
          <w:p w14:paraId="4C3C108F" w14:textId="77777777" w:rsidR="00E21E86" w:rsidRPr="001B174C" w:rsidRDefault="00E21E86" w:rsidP="00DC3934">
            <w:pPr>
              <w:spacing w:line="240" w:lineRule="auto"/>
              <w:ind w:firstLine="0"/>
              <w:jc w:val="center"/>
              <w:rPr>
                <w:rFonts w:eastAsiaTheme="minorHAnsi"/>
                <w:sz w:val="24"/>
                <w:szCs w:val="24"/>
                <w:lang w:eastAsia="en-US"/>
              </w:rPr>
            </w:pPr>
            <w:r w:rsidRPr="001B174C">
              <w:rPr>
                <w:rFonts w:eastAsiaTheme="minorHAnsi"/>
                <w:sz w:val="24"/>
                <w:szCs w:val="24"/>
                <w:lang w:eastAsia="en-US"/>
              </w:rPr>
              <w:t>250,0</w:t>
            </w:r>
          </w:p>
        </w:tc>
      </w:tr>
      <w:tr w:rsidR="00E21E86" w:rsidRPr="001B174C" w14:paraId="5EC03AAC" w14:textId="77777777" w:rsidTr="00DC3934">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32CD9347" w14:textId="77777777" w:rsidR="00E21E86" w:rsidRPr="001B174C" w:rsidRDefault="00E21E86" w:rsidP="00DC3934">
            <w:pPr>
              <w:spacing w:line="240" w:lineRule="auto"/>
              <w:ind w:firstLine="0"/>
              <w:jc w:val="left"/>
              <w:rPr>
                <w:rFonts w:eastAsiaTheme="minorHAnsi"/>
                <w:sz w:val="24"/>
                <w:szCs w:val="24"/>
                <w:lang w:eastAsia="en-US"/>
              </w:rPr>
            </w:pPr>
            <w:r w:rsidRPr="001B174C">
              <w:rPr>
                <w:rFonts w:eastAsiaTheme="minorHAnsi"/>
                <w:sz w:val="24"/>
                <w:szCs w:val="24"/>
                <w:lang w:eastAsia="en-US"/>
              </w:rPr>
              <w:t>Субсидии бюджетным учреждениям на финансовое обеспечение государственного (муниципального) задания в рамках исполнения государственного (муниципального) социального заказа на оказание государственных (муниципальных) услуг в социальной сфере</w:t>
            </w:r>
          </w:p>
        </w:tc>
        <w:tc>
          <w:tcPr>
            <w:tcW w:w="1183" w:type="dxa"/>
            <w:shd w:val="clear" w:color="auto" w:fill="auto"/>
            <w:vAlign w:val="bottom"/>
          </w:tcPr>
          <w:p w14:paraId="1397CE75" w14:textId="77777777" w:rsidR="00E21E86" w:rsidRPr="001B174C" w:rsidRDefault="00E21E86" w:rsidP="00DC3934">
            <w:pPr>
              <w:spacing w:line="240" w:lineRule="auto"/>
              <w:ind w:firstLine="0"/>
              <w:jc w:val="left"/>
              <w:rPr>
                <w:rFonts w:eastAsiaTheme="minorHAnsi"/>
                <w:sz w:val="24"/>
                <w:szCs w:val="24"/>
                <w:lang w:eastAsia="en-US"/>
              </w:rPr>
            </w:pPr>
            <w:r w:rsidRPr="001B174C">
              <w:rPr>
                <w:rFonts w:eastAsiaTheme="minorHAnsi"/>
                <w:sz w:val="24"/>
                <w:szCs w:val="24"/>
                <w:lang w:eastAsia="en-US"/>
              </w:rPr>
              <w:t>07</w:t>
            </w:r>
          </w:p>
        </w:tc>
        <w:tc>
          <w:tcPr>
            <w:tcW w:w="1227" w:type="dxa"/>
            <w:shd w:val="clear" w:color="auto" w:fill="auto"/>
            <w:vAlign w:val="bottom"/>
          </w:tcPr>
          <w:p w14:paraId="41D812CE" w14:textId="77777777" w:rsidR="00E21E86" w:rsidRPr="001B174C" w:rsidRDefault="00E21E86" w:rsidP="00DC3934">
            <w:pPr>
              <w:spacing w:line="240" w:lineRule="auto"/>
              <w:ind w:firstLine="0"/>
              <w:jc w:val="left"/>
              <w:rPr>
                <w:rFonts w:eastAsiaTheme="minorHAnsi"/>
                <w:sz w:val="24"/>
                <w:szCs w:val="24"/>
                <w:lang w:eastAsia="en-US"/>
              </w:rPr>
            </w:pPr>
            <w:r w:rsidRPr="001B174C">
              <w:rPr>
                <w:rFonts w:eastAsiaTheme="minorHAnsi"/>
                <w:sz w:val="24"/>
                <w:szCs w:val="24"/>
                <w:lang w:eastAsia="en-US"/>
              </w:rPr>
              <w:t>03</w:t>
            </w:r>
          </w:p>
        </w:tc>
        <w:tc>
          <w:tcPr>
            <w:tcW w:w="1884" w:type="dxa"/>
            <w:tcBorders>
              <w:top w:val="single" w:sz="4" w:space="0" w:color="auto"/>
              <w:left w:val="nil"/>
              <w:bottom w:val="single" w:sz="4" w:space="0" w:color="auto"/>
              <w:right w:val="single" w:sz="4" w:space="0" w:color="auto"/>
            </w:tcBorders>
            <w:shd w:val="clear" w:color="auto" w:fill="auto"/>
            <w:vAlign w:val="bottom"/>
          </w:tcPr>
          <w:p w14:paraId="19563A6F" w14:textId="77777777" w:rsidR="00E21E86" w:rsidRPr="001B174C" w:rsidRDefault="00E21E86" w:rsidP="00DC3934">
            <w:pPr>
              <w:spacing w:line="240" w:lineRule="auto"/>
              <w:ind w:firstLine="0"/>
              <w:jc w:val="center"/>
              <w:rPr>
                <w:rFonts w:eastAsiaTheme="minorHAnsi"/>
                <w:sz w:val="24"/>
                <w:szCs w:val="24"/>
                <w:lang w:eastAsia="en-US"/>
              </w:rPr>
            </w:pPr>
            <w:r w:rsidRPr="001B174C">
              <w:rPr>
                <w:rFonts w:eastAsiaTheme="minorHAnsi"/>
                <w:sz w:val="24"/>
                <w:szCs w:val="24"/>
                <w:lang w:eastAsia="en-US"/>
              </w:rPr>
              <w:t>00 0 00 79503</w:t>
            </w:r>
          </w:p>
        </w:tc>
        <w:tc>
          <w:tcPr>
            <w:tcW w:w="1145" w:type="dxa"/>
            <w:tcBorders>
              <w:top w:val="single" w:sz="4" w:space="0" w:color="auto"/>
              <w:left w:val="nil"/>
              <w:bottom w:val="single" w:sz="4" w:space="0" w:color="auto"/>
              <w:right w:val="single" w:sz="4" w:space="0" w:color="auto"/>
            </w:tcBorders>
            <w:shd w:val="clear" w:color="auto" w:fill="auto"/>
            <w:vAlign w:val="bottom"/>
          </w:tcPr>
          <w:p w14:paraId="1C0C86BF" w14:textId="77777777" w:rsidR="00E21E86" w:rsidRPr="001B174C" w:rsidRDefault="00E21E86" w:rsidP="00DC3934">
            <w:pPr>
              <w:spacing w:line="240" w:lineRule="auto"/>
              <w:ind w:firstLine="0"/>
              <w:jc w:val="center"/>
              <w:rPr>
                <w:rFonts w:eastAsiaTheme="minorHAnsi"/>
                <w:sz w:val="24"/>
                <w:szCs w:val="24"/>
                <w:lang w:eastAsia="en-US"/>
              </w:rPr>
            </w:pPr>
            <w:r w:rsidRPr="001B174C">
              <w:rPr>
                <w:rFonts w:eastAsiaTheme="minorHAnsi"/>
                <w:sz w:val="24"/>
                <w:szCs w:val="24"/>
                <w:lang w:eastAsia="en-US"/>
              </w:rPr>
              <w:t>614</w:t>
            </w:r>
          </w:p>
        </w:tc>
        <w:tc>
          <w:tcPr>
            <w:tcW w:w="1548" w:type="dxa"/>
            <w:tcBorders>
              <w:top w:val="single" w:sz="4" w:space="0" w:color="auto"/>
              <w:left w:val="nil"/>
              <w:bottom w:val="single" w:sz="4" w:space="0" w:color="auto"/>
              <w:right w:val="single" w:sz="4" w:space="0" w:color="auto"/>
            </w:tcBorders>
            <w:shd w:val="clear" w:color="auto" w:fill="auto"/>
            <w:vAlign w:val="bottom"/>
          </w:tcPr>
          <w:p w14:paraId="279A1FBC" w14:textId="77777777" w:rsidR="00E21E86" w:rsidRPr="001B174C" w:rsidRDefault="00E21E86" w:rsidP="00DC3934">
            <w:pPr>
              <w:spacing w:line="240" w:lineRule="auto"/>
              <w:ind w:firstLine="0"/>
              <w:jc w:val="center"/>
              <w:rPr>
                <w:rFonts w:eastAsiaTheme="minorHAnsi"/>
                <w:sz w:val="24"/>
                <w:szCs w:val="24"/>
                <w:lang w:eastAsia="en-US"/>
              </w:rPr>
            </w:pPr>
            <w:r w:rsidRPr="001B174C">
              <w:rPr>
                <w:rFonts w:eastAsiaTheme="minorHAnsi"/>
                <w:sz w:val="24"/>
                <w:szCs w:val="24"/>
                <w:lang w:eastAsia="en-US"/>
              </w:rPr>
              <w:t>250,0</w:t>
            </w:r>
          </w:p>
        </w:tc>
      </w:tr>
      <w:tr w:rsidR="00E21E86" w:rsidRPr="001B174C" w14:paraId="36BBDEB4" w14:textId="77777777" w:rsidTr="00DC3934">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0F97CE5A" w14:textId="77777777" w:rsidR="00E21E86" w:rsidRPr="001B174C" w:rsidRDefault="00E21E86" w:rsidP="00DC3934">
            <w:pPr>
              <w:spacing w:line="240" w:lineRule="auto"/>
              <w:ind w:firstLine="0"/>
              <w:jc w:val="left"/>
              <w:rPr>
                <w:rFonts w:eastAsiaTheme="minorHAnsi"/>
                <w:sz w:val="24"/>
                <w:szCs w:val="24"/>
                <w:lang w:eastAsia="en-US"/>
              </w:rPr>
            </w:pPr>
            <w:r w:rsidRPr="001B174C">
              <w:rPr>
                <w:rFonts w:eastAsiaTheme="minorHAnsi"/>
                <w:sz w:val="24"/>
                <w:szCs w:val="24"/>
                <w:lang w:eastAsia="en-US"/>
              </w:rPr>
              <w:t>Муниципальная программа «Развитие системы образования в Приаргунском муниципальном округе Забайкальского края на 2021-2025 годы» (Обеспечение функционирования модели персонифицированного финансирования дополнительного образования детей)</w:t>
            </w:r>
          </w:p>
        </w:tc>
        <w:tc>
          <w:tcPr>
            <w:tcW w:w="1183" w:type="dxa"/>
            <w:shd w:val="clear" w:color="auto" w:fill="auto"/>
            <w:vAlign w:val="bottom"/>
          </w:tcPr>
          <w:p w14:paraId="4DD3FB75" w14:textId="77777777" w:rsidR="00E21E86" w:rsidRPr="00506D79" w:rsidRDefault="00E21E86" w:rsidP="00DC3934">
            <w:pPr>
              <w:spacing w:line="240" w:lineRule="auto"/>
              <w:ind w:firstLine="0"/>
              <w:jc w:val="left"/>
              <w:rPr>
                <w:rFonts w:eastAsiaTheme="minorHAnsi"/>
                <w:sz w:val="24"/>
                <w:szCs w:val="24"/>
                <w:lang w:eastAsia="en-US"/>
              </w:rPr>
            </w:pPr>
          </w:p>
          <w:p w14:paraId="58628A26" w14:textId="77777777" w:rsidR="00E21E86" w:rsidRPr="00506D79" w:rsidRDefault="00E21E86" w:rsidP="00DC3934">
            <w:pPr>
              <w:spacing w:line="240" w:lineRule="auto"/>
              <w:ind w:firstLine="0"/>
              <w:jc w:val="left"/>
              <w:rPr>
                <w:rFonts w:eastAsiaTheme="minorHAnsi"/>
                <w:sz w:val="24"/>
                <w:szCs w:val="24"/>
                <w:lang w:eastAsia="en-US"/>
              </w:rPr>
            </w:pPr>
          </w:p>
          <w:p w14:paraId="575ABB0E" w14:textId="77777777" w:rsidR="00E21E86" w:rsidRPr="00506D79" w:rsidRDefault="00E21E86" w:rsidP="00DC3934">
            <w:pPr>
              <w:spacing w:line="240" w:lineRule="auto"/>
              <w:ind w:firstLine="0"/>
              <w:jc w:val="left"/>
              <w:rPr>
                <w:rFonts w:eastAsiaTheme="minorHAnsi"/>
                <w:sz w:val="24"/>
                <w:szCs w:val="24"/>
                <w:lang w:eastAsia="en-US"/>
              </w:rPr>
            </w:pPr>
          </w:p>
          <w:p w14:paraId="4EC6ED77" w14:textId="77777777" w:rsidR="00E21E86" w:rsidRPr="00506D79" w:rsidRDefault="00E21E86" w:rsidP="00DC3934">
            <w:pPr>
              <w:spacing w:line="240" w:lineRule="auto"/>
              <w:ind w:firstLine="0"/>
              <w:jc w:val="left"/>
              <w:rPr>
                <w:rFonts w:eastAsiaTheme="minorHAnsi"/>
                <w:sz w:val="24"/>
                <w:szCs w:val="24"/>
                <w:lang w:eastAsia="en-US"/>
              </w:rPr>
            </w:pPr>
          </w:p>
          <w:p w14:paraId="4090BEDB" w14:textId="77777777" w:rsidR="00E21E86" w:rsidRPr="00506D79" w:rsidRDefault="00E21E86" w:rsidP="00DC3934">
            <w:pPr>
              <w:spacing w:line="240" w:lineRule="auto"/>
              <w:ind w:firstLine="0"/>
              <w:jc w:val="left"/>
              <w:rPr>
                <w:rFonts w:eastAsiaTheme="minorHAnsi"/>
                <w:sz w:val="24"/>
                <w:szCs w:val="24"/>
                <w:lang w:eastAsia="en-US"/>
              </w:rPr>
            </w:pPr>
          </w:p>
          <w:p w14:paraId="0BF69C1F" w14:textId="77777777" w:rsidR="00E21E86" w:rsidRPr="00506D79" w:rsidRDefault="00E21E86" w:rsidP="00DC3934">
            <w:pPr>
              <w:spacing w:line="240" w:lineRule="auto"/>
              <w:ind w:firstLine="0"/>
              <w:jc w:val="left"/>
              <w:rPr>
                <w:rFonts w:eastAsiaTheme="minorHAnsi"/>
                <w:sz w:val="24"/>
                <w:szCs w:val="24"/>
                <w:lang w:eastAsia="en-US"/>
              </w:rPr>
            </w:pPr>
          </w:p>
          <w:p w14:paraId="0ED00C75" w14:textId="77777777" w:rsidR="00E21E86" w:rsidRPr="00506D79" w:rsidRDefault="00E21E86" w:rsidP="00DC3934">
            <w:pPr>
              <w:spacing w:line="240" w:lineRule="auto"/>
              <w:ind w:firstLine="0"/>
              <w:jc w:val="left"/>
              <w:rPr>
                <w:rFonts w:eastAsiaTheme="minorHAnsi"/>
                <w:sz w:val="24"/>
                <w:szCs w:val="24"/>
                <w:lang w:eastAsia="en-US"/>
              </w:rPr>
            </w:pPr>
          </w:p>
          <w:p w14:paraId="5E7AAB03" w14:textId="77777777" w:rsidR="00E21E86" w:rsidRPr="00506D79" w:rsidRDefault="00E21E86" w:rsidP="00DC3934">
            <w:pPr>
              <w:spacing w:line="240" w:lineRule="auto"/>
              <w:ind w:firstLine="0"/>
              <w:jc w:val="left"/>
              <w:rPr>
                <w:rFonts w:eastAsiaTheme="minorHAnsi"/>
                <w:sz w:val="24"/>
                <w:szCs w:val="24"/>
                <w:lang w:eastAsia="en-US"/>
              </w:rPr>
            </w:pPr>
          </w:p>
          <w:p w14:paraId="22FF6902" w14:textId="77777777" w:rsidR="00E21E86" w:rsidRPr="00506D79" w:rsidRDefault="00E21E86" w:rsidP="00DC3934">
            <w:pPr>
              <w:spacing w:line="240" w:lineRule="auto"/>
              <w:ind w:firstLine="0"/>
              <w:jc w:val="left"/>
              <w:rPr>
                <w:rFonts w:eastAsiaTheme="minorHAnsi"/>
                <w:sz w:val="24"/>
                <w:szCs w:val="24"/>
                <w:lang w:eastAsia="en-US"/>
              </w:rPr>
            </w:pPr>
          </w:p>
          <w:p w14:paraId="3B6C402D" w14:textId="77777777" w:rsidR="00E21E86" w:rsidRPr="00506D79" w:rsidRDefault="00E21E86" w:rsidP="00DC3934">
            <w:pPr>
              <w:spacing w:line="240" w:lineRule="auto"/>
              <w:ind w:firstLine="0"/>
              <w:jc w:val="left"/>
              <w:rPr>
                <w:rFonts w:eastAsiaTheme="minorHAnsi"/>
                <w:sz w:val="24"/>
                <w:szCs w:val="24"/>
                <w:lang w:eastAsia="en-US"/>
              </w:rPr>
            </w:pPr>
          </w:p>
          <w:p w14:paraId="42E6DF01" w14:textId="77777777" w:rsidR="00E21E86" w:rsidRPr="00506D79" w:rsidRDefault="00E21E86" w:rsidP="00DC3934">
            <w:pPr>
              <w:spacing w:line="240" w:lineRule="auto"/>
              <w:ind w:firstLine="0"/>
              <w:jc w:val="left"/>
              <w:rPr>
                <w:rFonts w:eastAsiaTheme="minorHAnsi"/>
                <w:sz w:val="24"/>
                <w:szCs w:val="24"/>
                <w:lang w:eastAsia="en-US"/>
              </w:rPr>
            </w:pPr>
          </w:p>
          <w:p w14:paraId="2E060F58" w14:textId="77777777" w:rsidR="00E21E86" w:rsidRPr="00506D79" w:rsidRDefault="00E21E86" w:rsidP="00DC3934">
            <w:pPr>
              <w:spacing w:line="240" w:lineRule="auto"/>
              <w:ind w:firstLine="0"/>
              <w:jc w:val="left"/>
              <w:rPr>
                <w:rFonts w:eastAsiaTheme="minorHAnsi"/>
                <w:sz w:val="24"/>
                <w:szCs w:val="24"/>
                <w:lang w:eastAsia="en-US"/>
              </w:rPr>
            </w:pPr>
          </w:p>
          <w:p w14:paraId="39875E9D" w14:textId="77777777" w:rsidR="00E21E86" w:rsidRPr="00506D79" w:rsidRDefault="00E21E86" w:rsidP="00DC3934">
            <w:pPr>
              <w:spacing w:line="240" w:lineRule="auto"/>
              <w:ind w:firstLine="0"/>
              <w:jc w:val="left"/>
              <w:rPr>
                <w:rFonts w:eastAsiaTheme="minorHAnsi"/>
                <w:sz w:val="24"/>
                <w:szCs w:val="24"/>
                <w:lang w:eastAsia="en-US"/>
              </w:rPr>
            </w:pPr>
          </w:p>
          <w:p w14:paraId="194576FE" w14:textId="77777777" w:rsidR="00E21E86" w:rsidRPr="001B174C" w:rsidRDefault="00E21E86" w:rsidP="00DC3934">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07</w:t>
            </w:r>
          </w:p>
        </w:tc>
        <w:tc>
          <w:tcPr>
            <w:tcW w:w="1227" w:type="dxa"/>
            <w:shd w:val="clear" w:color="auto" w:fill="auto"/>
            <w:vAlign w:val="bottom"/>
          </w:tcPr>
          <w:p w14:paraId="18F2AC77" w14:textId="77777777" w:rsidR="00E21E86" w:rsidRDefault="00E21E86" w:rsidP="00DC3934">
            <w:pPr>
              <w:spacing w:line="240" w:lineRule="auto"/>
              <w:ind w:firstLine="0"/>
              <w:jc w:val="left"/>
              <w:rPr>
                <w:rFonts w:eastAsiaTheme="minorHAnsi"/>
                <w:sz w:val="24"/>
                <w:szCs w:val="24"/>
                <w:lang w:val="en-US" w:eastAsia="en-US"/>
              </w:rPr>
            </w:pPr>
          </w:p>
          <w:p w14:paraId="30CF21EE" w14:textId="77777777" w:rsidR="00E21E86" w:rsidRDefault="00E21E86" w:rsidP="00DC3934">
            <w:pPr>
              <w:spacing w:line="240" w:lineRule="auto"/>
              <w:ind w:firstLine="0"/>
              <w:jc w:val="left"/>
              <w:rPr>
                <w:rFonts w:eastAsiaTheme="minorHAnsi"/>
                <w:sz w:val="24"/>
                <w:szCs w:val="24"/>
                <w:lang w:val="en-US" w:eastAsia="en-US"/>
              </w:rPr>
            </w:pPr>
          </w:p>
          <w:p w14:paraId="155572FE" w14:textId="77777777" w:rsidR="00E21E86" w:rsidRDefault="00E21E86" w:rsidP="00DC3934">
            <w:pPr>
              <w:spacing w:line="240" w:lineRule="auto"/>
              <w:ind w:firstLine="0"/>
              <w:jc w:val="left"/>
              <w:rPr>
                <w:rFonts w:eastAsiaTheme="minorHAnsi"/>
                <w:sz w:val="24"/>
                <w:szCs w:val="24"/>
                <w:lang w:val="en-US" w:eastAsia="en-US"/>
              </w:rPr>
            </w:pPr>
          </w:p>
          <w:p w14:paraId="0A293159" w14:textId="77777777" w:rsidR="00E21E86" w:rsidRDefault="00E21E86" w:rsidP="00DC3934">
            <w:pPr>
              <w:spacing w:line="240" w:lineRule="auto"/>
              <w:ind w:firstLine="0"/>
              <w:jc w:val="left"/>
              <w:rPr>
                <w:rFonts w:eastAsiaTheme="minorHAnsi"/>
                <w:sz w:val="24"/>
                <w:szCs w:val="24"/>
                <w:lang w:val="en-US" w:eastAsia="en-US"/>
              </w:rPr>
            </w:pPr>
          </w:p>
          <w:p w14:paraId="6956EA36" w14:textId="77777777" w:rsidR="00E21E86" w:rsidRDefault="00E21E86" w:rsidP="00DC3934">
            <w:pPr>
              <w:spacing w:line="240" w:lineRule="auto"/>
              <w:ind w:firstLine="0"/>
              <w:jc w:val="left"/>
              <w:rPr>
                <w:rFonts w:eastAsiaTheme="minorHAnsi"/>
                <w:sz w:val="24"/>
                <w:szCs w:val="24"/>
                <w:lang w:val="en-US" w:eastAsia="en-US"/>
              </w:rPr>
            </w:pPr>
          </w:p>
          <w:p w14:paraId="46641360" w14:textId="77777777" w:rsidR="00E21E86" w:rsidRDefault="00E21E86" w:rsidP="00DC3934">
            <w:pPr>
              <w:spacing w:line="240" w:lineRule="auto"/>
              <w:ind w:firstLine="0"/>
              <w:jc w:val="left"/>
              <w:rPr>
                <w:rFonts w:eastAsiaTheme="minorHAnsi"/>
                <w:sz w:val="24"/>
                <w:szCs w:val="24"/>
                <w:lang w:val="en-US" w:eastAsia="en-US"/>
              </w:rPr>
            </w:pPr>
          </w:p>
          <w:p w14:paraId="08482A16" w14:textId="77777777" w:rsidR="00E21E86" w:rsidRDefault="00E21E86" w:rsidP="00DC3934">
            <w:pPr>
              <w:spacing w:line="240" w:lineRule="auto"/>
              <w:ind w:firstLine="0"/>
              <w:jc w:val="left"/>
              <w:rPr>
                <w:rFonts w:eastAsiaTheme="minorHAnsi"/>
                <w:sz w:val="24"/>
                <w:szCs w:val="24"/>
                <w:lang w:val="en-US" w:eastAsia="en-US"/>
              </w:rPr>
            </w:pPr>
          </w:p>
          <w:p w14:paraId="53834A29" w14:textId="77777777" w:rsidR="00E21E86" w:rsidRDefault="00E21E86" w:rsidP="00DC3934">
            <w:pPr>
              <w:spacing w:line="240" w:lineRule="auto"/>
              <w:ind w:firstLine="0"/>
              <w:jc w:val="left"/>
              <w:rPr>
                <w:rFonts w:eastAsiaTheme="minorHAnsi"/>
                <w:sz w:val="24"/>
                <w:szCs w:val="24"/>
                <w:lang w:val="en-US" w:eastAsia="en-US"/>
              </w:rPr>
            </w:pPr>
          </w:p>
          <w:p w14:paraId="6EC0DB43" w14:textId="77777777" w:rsidR="00E21E86" w:rsidRDefault="00E21E86" w:rsidP="00DC3934">
            <w:pPr>
              <w:spacing w:line="240" w:lineRule="auto"/>
              <w:ind w:firstLine="0"/>
              <w:jc w:val="left"/>
              <w:rPr>
                <w:rFonts w:eastAsiaTheme="minorHAnsi"/>
                <w:sz w:val="24"/>
                <w:szCs w:val="24"/>
                <w:lang w:val="en-US" w:eastAsia="en-US"/>
              </w:rPr>
            </w:pPr>
          </w:p>
          <w:p w14:paraId="77A88768" w14:textId="77777777" w:rsidR="00E21E86" w:rsidRDefault="00E21E86" w:rsidP="00DC3934">
            <w:pPr>
              <w:spacing w:line="240" w:lineRule="auto"/>
              <w:ind w:firstLine="0"/>
              <w:jc w:val="left"/>
              <w:rPr>
                <w:rFonts w:eastAsiaTheme="minorHAnsi"/>
                <w:sz w:val="24"/>
                <w:szCs w:val="24"/>
                <w:lang w:val="en-US" w:eastAsia="en-US"/>
              </w:rPr>
            </w:pPr>
          </w:p>
          <w:p w14:paraId="175F9A8B" w14:textId="77777777" w:rsidR="00E21E86" w:rsidRDefault="00E21E86" w:rsidP="00DC3934">
            <w:pPr>
              <w:spacing w:line="240" w:lineRule="auto"/>
              <w:ind w:firstLine="0"/>
              <w:jc w:val="left"/>
              <w:rPr>
                <w:rFonts w:eastAsiaTheme="minorHAnsi"/>
                <w:sz w:val="24"/>
                <w:szCs w:val="24"/>
                <w:lang w:val="en-US" w:eastAsia="en-US"/>
              </w:rPr>
            </w:pPr>
          </w:p>
          <w:p w14:paraId="49B8806A" w14:textId="77777777" w:rsidR="00E21E86" w:rsidRDefault="00E21E86" w:rsidP="00DC3934">
            <w:pPr>
              <w:spacing w:line="240" w:lineRule="auto"/>
              <w:ind w:firstLine="0"/>
              <w:jc w:val="left"/>
              <w:rPr>
                <w:rFonts w:eastAsiaTheme="minorHAnsi"/>
                <w:sz w:val="24"/>
                <w:szCs w:val="24"/>
                <w:lang w:val="en-US" w:eastAsia="en-US"/>
              </w:rPr>
            </w:pPr>
          </w:p>
          <w:p w14:paraId="46234C02" w14:textId="77777777" w:rsidR="00E21E86" w:rsidRDefault="00E21E86" w:rsidP="00DC3934">
            <w:pPr>
              <w:spacing w:line="240" w:lineRule="auto"/>
              <w:ind w:firstLine="0"/>
              <w:jc w:val="left"/>
              <w:rPr>
                <w:rFonts w:eastAsiaTheme="minorHAnsi"/>
                <w:sz w:val="24"/>
                <w:szCs w:val="24"/>
                <w:lang w:val="en-US" w:eastAsia="en-US"/>
              </w:rPr>
            </w:pPr>
          </w:p>
          <w:p w14:paraId="5327B8F9" w14:textId="77777777" w:rsidR="00E21E86" w:rsidRPr="001B174C" w:rsidRDefault="00E21E86" w:rsidP="00DC3934">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03</w:t>
            </w:r>
          </w:p>
        </w:tc>
        <w:tc>
          <w:tcPr>
            <w:tcW w:w="1884" w:type="dxa"/>
            <w:tcBorders>
              <w:top w:val="single" w:sz="4" w:space="0" w:color="auto"/>
              <w:left w:val="nil"/>
              <w:bottom w:val="single" w:sz="4" w:space="0" w:color="auto"/>
              <w:right w:val="single" w:sz="4" w:space="0" w:color="auto"/>
            </w:tcBorders>
            <w:shd w:val="clear" w:color="auto" w:fill="auto"/>
            <w:vAlign w:val="bottom"/>
          </w:tcPr>
          <w:p w14:paraId="35F016E7" w14:textId="77777777" w:rsidR="00E21E86" w:rsidRDefault="00E21E86" w:rsidP="00DC3934">
            <w:pPr>
              <w:spacing w:line="240" w:lineRule="auto"/>
              <w:ind w:firstLine="0"/>
              <w:jc w:val="center"/>
              <w:rPr>
                <w:rFonts w:eastAsiaTheme="minorHAnsi"/>
                <w:sz w:val="24"/>
                <w:szCs w:val="24"/>
                <w:lang w:eastAsia="en-US"/>
              </w:rPr>
            </w:pPr>
          </w:p>
          <w:p w14:paraId="56AB6BB7" w14:textId="77777777" w:rsidR="00E21E86" w:rsidRDefault="00E21E86" w:rsidP="00DC3934">
            <w:pPr>
              <w:spacing w:line="240" w:lineRule="auto"/>
              <w:ind w:firstLine="0"/>
              <w:jc w:val="center"/>
              <w:rPr>
                <w:rFonts w:eastAsiaTheme="minorHAnsi"/>
                <w:sz w:val="24"/>
                <w:szCs w:val="24"/>
                <w:lang w:eastAsia="en-US"/>
              </w:rPr>
            </w:pPr>
          </w:p>
          <w:p w14:paraId="0950367B" w14:textId="77777777" w:rsidR="00E21E86" w:rsidRDefault="00E21E86" w:rsidP="00DC3934">
            <w:pPr>
              <w:spacing w:line="240" w:lineRule="auto"/>
              <w:ind w:firstLine="0"/>
              <w:jc w:val="center"/>
              <w:rPr>
                <w:rFonts w:eastAsiaTheme="minorHAnsi"/>
                <w:sz w:val="24"/>
                <w:szCs w:val="24"/>
                <w:lang w:eastAsia="en-US"/>
              </w:rPr>
            </w:pPr>
          </w:p>
          <w:p w14:paraId="6546CED8" w14:textId="77777777" w:rsidR="00E21E86" w:rsidRDefault="00E21E86" w:rsidP="00DC3934">
            <w:pPr>
              <w:spacing w:line="240" w:lineRule="auto"/>
              <w:ind w:firstLine="0"/>
              <w:jc w:val="center"/>
              <w:rPr>
                <w:rFonts w:eastAsiaTheme="minorHAnsi"/>
                <w:sz w:val="24"/>
                <w:szCs w:val="24"/>
                <w:lang w:eastAsia="en-US"/>
              </w:rPr>
            </w:pPr>
          </w:p>
          <w:p w14:paraId="687A1D37" w14:textId="77777777" w:rsidR="00E21E86" w:rsidRDefault="00E21E86" w:rsidP="00DC3934">
            <w:pPr>
              <w:spacing w:line="240" w:lineRule="auto"/>
              <w:ind w:firstLine="0"/>
              <w:jc w:val="center"/>
              <w:rPr>
                <w:rFonts w:eastAsiaTheme="minorHAnsi"/>
                <w:sz w:val="24"/>
                <w:szCs w:val="24"/>
                <w:lang w:eastAsia="en-US"/>
              </w:rPr>
            </w:pPr>
          </w:p>
          <w:p w14:paraId="2FBFC4A3" w14:textId="77777777" w:rsidR="00E21E86" w:rsidRDefault="00E21E86" w:rsidP="00DC3934">
            <w:pPr>
              <w:spacing w:line="240" w:lineRule="auto"/>
              <w:ind w:firstLine="0"/>
              <w:jc w:val="center"/>
              <w:rPr>
                <w:rFonts w:eastAsiaTheme="minorHAnsi"/>
                <w:sz w:val="24"/>
                <w:szCs w:val="24"/>
                <w:lang w:eastAsia="en-US"/>
              </w:rPr>
            </w:pPr>
          </w:p>
          <w:p w14:paraId="6AE76C24" w14:textId="77777777" w:rsidR="00E21E86" w:rsidRDefault="00E21E86" w:rsidP="00DC3934">
            <w:pPr>
              <w:spacing w:line="240" w:lineRule="auto"/>
              <w:ind w:firstLine="0"/>
              <w:jc w:val="center"/>
              <w:rPr>
                <w:rFonts w:eastAsiaTheme="minorHAnsi"/>
                <w:sz w:val="24"/>
                <w:szCs w:val="24"/>
                <w:lang w:eastAsia="en-US"/>
              </w:rPr>
            </w:pPr>
          </w:p>
          <w:p w14:paraId="4B2C937E" w14:textId="77777777" w:rsidR="00E21E86" w:rsidRDefault="00E21E86" w:rsidP="00DC3934">
            <w:pPr>
              <w:spacing w:line="240" w:lineRule="auto"/>
              <w:ind w:firstLine="0"/>
              <w:jc w:val="center"/>
              <w:rPr>
                <w:rFonts w:eastAsiaTheme="minorHAnsi"/>
                <w:sz w:val="24"/>
                <w:szCs w:val="24"/>
                <w:lang w:eastAsia="en-US"/>
              </w:rPr>
            </w:pPr>
          </w:p>
          <w:p w14:paraId="082330B4" w14:textId="77777777" w:rsidR="00E21E86" w:rsidRDefault="00E21E86" w:rsidP="00DC3934">
            <w:pPr>
              <w:spacing w:line="240" w:lineRule="auto"/>
              <w:ind w:firstLine="0"/>
              <w:jc w:val="center"/>
              <w:rPr>
                <w:rFonts w:eastAsiaTheme="minorHAnsi"/>
                <w:sz w:val="24"/>
                <w:szCs w:val="24"/>
                <w:lang w:eastAsia="en-US"/>
              </w:rPr>
            </w:pPr>
          </w:p>
          <w:p w14:paraId="49101A65" w14:textId="77777777" w:rsidR="00E21E86" w:rsidRDefault="00E21E86" w:rsidP="00DC3934">
            <w:pPr>
              <w:spacing w:line="240" w:lineRule="auto"/>
              <w:ind w:firstLine="0"/>
              <w:jc w:val="center"/>
              <w:rPr>
                <w:rFonts w:eastAsiaTheme="minorHAnsi"/>
                <w:sz w:val="24"/>
                <w:szCs w:val="24"/>
                <w:lang w:eastAsia="en-US"/>
              </w:rPr>
            </w:pPr>
          </w:p>
          <w:p w14:paraId="09D16697" w14:textId="77777777" w:rsidR="00E21E86" w:rsidRDefault="00E21E86" w:rsidP="00DC3934">
            <w:pPr>
              <w:spacing w:line="240" w:lineRule="auto"/>
              <w:ind w:firstLine="0"/>
              <w:jc w:val="center"/>
              <w:rPr>
                <w:rFonts w:eastAsiaTheme="minorHAnsi"/>
                <w:sz w:val="24"/>
                <w:szCs w:val="24"/>
                <w:lang w:eastAsia="en-US"/>
              </w:rPr>
            </w:pPr>
          </w:p>
          <w:p w14:paraId="415976C9" w14:textId="77777777" w:rsidR="00E21E86" w:rsidRDefault="00E21E86" w:rsidP="00DC3934">
            <w:pPr>
              <w:spacing w:line="240" w:lineRule="auto"/>
              <w:ind w:firstLine="0"/>
              <w:jc w:val="center"/>
              <w:rPr>
                <w:rFonts w:eastAsiaTheme="minorHAnsi"/>
                <w:sz w:val="24"/>
                <w:szCs w:val="24"/>
                <w:lang w:eastAsia="en-US"/>
              </w:rPr>
            </w:pPr>
          </w:p>
          <w:p w14:paraId="202EE53F" w14:textId="77777777" w:rsidR="00E21E86" w:rsidRDefault="00E21E86" w:rsidP="00DC3934">
            <w:pPr>
              <w:spacing w:line="240" w:lineRule="auto"/>
              <w:ind w:firstLine="0"/>
              <w:jc w:val="center"/>
              <w:rPr>
                <w:rFonts w:eastAsiaTheme="minorHAnsi"/>
                <w:sz w:val="24"/>
                <w:szCs w:val="24"/>
                <w:lang w:eastAsia="en-US"/>
              </w:rPr>
            </w:pPr>
          </w:p>
          <w:p w14:paraId="421D6EC3" w14:textId="77777777" w:rsidR="00E21E86" w:rsidRPr="001B174C" w:rsidRDefault="00E21E86" w:rsidP="00DC3934">
            <w:pPr>
              <w:spacing w:line="240" w:lineRule="auto"/>
              <w:ind w:firstLine="0"/>
              <w:jc w:val="center"/>
              <w:rPr>
                <w:rFonts w:eastAsiaTheme="minorHAnsi"/>
                <w:sz w:val="24"/>
                <w:szCs w:val="24"/>
                <w:lang w:eastAsia="en-US"/>
              </w:rPr>
            </w:pPr>
            <w:r w:rsidRPr="001B174C">
              <w:rPr>
                <w:rFonts w:eastAsiaTheme="minorHAnsi"/>
                <w:sz w:val="24"/>
                <w:szCs w:val="24"/>
                <w:lang w:eastAsia="en-US"/>
              </w:rPr>
              <w:t>01 2 06 79523</w:t>
            </w:r>
          </w:p>
        </w:tc>
        <w:tc>
          <w:tcPr>
            <w:tcW w:w="1145" w:type="dxa"/>
            <w:tcBorders>
              <w:top w:val="single" w:sz="4" w:space="0" w:color="auto"/>
              <w:left w:val="nil"/>
              <w:bottom w:val="single" w:sz="4" w:space="0" w:color="auto"/>
              <w:right w:val="single" w:sz="4" w:space="0" w:color="auto"/>
            </w:tcBorders>
            <w:shd w:val="clear" w:color="auto" w:fill="auto"/>
            <w:vAlign w:val="bottom"/>
          </w:tcPr>
          <w:p w14:paraId="7E2F169D" w14:textId="77777777" w:rsidR="00E21E86" w:rsidRPr="001B174C" w:rsidRDefault="00E21E86" w:rsidP="00DC3934">
            <w:pPr>
              <w:spacing w:line="240" w:lineRule="auto"/>
              <w:ind w:firstLine="0"/>
              <w:jc w:val="center"/>
              <w:rPr>
                <w:rFonts w:eastAsiaTheme="minorHAnsi"/>
                <w:sz w:val="24"/>
                <w:szCs w:val="24"/>
                <w:lang w:eastAsia="en-US"/>
              </w:rPr>
            </w:pPr>
            <w:r w:rsidRPr="001B174C">
              <w:rPr>
                <w:rFonts w:eastAsiaTheme="minorHAnsi"/>
                <w:sz w:val="24"/>
                <w:szCs w:val="24"/>
                <w:lang w:eastAsia="en-US"/>
              </w:rPr>
              <w:t> </w:t>
            </w:r>
          </w:p>
        </w:tc>
        <w:tc>
          <w:tcPr>
            <w:tcW w:w="1548" w:type="dxa"/>
            <w:tcBorders>
              <w:top w:val="single" w:sz="4" w:space="0" w:color="auto"/>
              <w:left w:val="nil"/>
              <w:bottom w:val="single" w:sz="4" w:space="0" w:color="auto"/>
              <w:right w:val="single" w:sz="4" w:space="0" w:color="auto"/>
            </w:tcBorders>
            <w:shd w:val="clear" w:color="auto" w:fill="auto"/>
            <w:vAlign w:val="bottom"/>
          </w:tcPr>
          <w:p w14:paraId="6F8374D3" w14:textId="77777777" w:rsidR="00E21E86" w:rsidRDefault="00E21E86" w:rsidP="00DC3934">
            <w:pPr>
              <w:spacing w:line="240" w:lineRule="auto"/>
              <w:ind w:firstLine="0"/>
              <w:jc w:val="center"/>
              <w:rPr>
                <w:rFonts w:eastAsiaTheme="minorHAnsi"/>
                <w:sz w:val="24"/>
                <w:szCs w:val="24"/>
                <w:lang w:eastAsia="en-US"/>
              </w:rPr>
            </w:pPr>
          </w:p>
          <w:p w14:paraId="2125C328" w14:textId="77777777" w:rsidR="00E21E86" w:rsidRDefault="00E21E86" w:rsidP="00DC3934">
            <w:pPr>
              <w:spacing w:line="240" w:lineRule="auto"/>
              <w:ind w:firstLine="0"/>
              <w:jc w:val="center"/>
              <w:rPr>
                <w:rFonts w:eastAsiaTheme="minorHAnsi"/>
                <w:sz w:val="24"/>
                <w:szCs w:val="24"/>
                <w:lang w:eastAsia="en-US"/>
              </w:rPr>
            </w:pPr>
          </w:p>
          <w:p w14:paraId="40BC9CCA" w14:textId="77777777" w:rsidR="00E21E86" w:rsidRDefault="00E21E86" w:rsidP="00DC3934">
            <w:pPr>
              <w:spacing w:line="240" w:lineRule="auto"/>
              <w:ind w:firstLine="0"/>
              <w:jc w:val="center"/>
              <w:rPr>
                <w:rFonts w:eastAsiaTheme="minorHAnsi"/>
                <w:sz w:val="24"/>
                <w:szCs w:val="24"/>
                <w:lang w:eastAsia="en-US"/>
              </w:rPr>
            </w:pPr>
          </w:p>
          <w:p w14:paraId="1ED7C142" w14:textId="77777777" w:rsidR="00E21E86" w:rsidRDefault="00E21E86" w:rsidP="00DC3934">
            <w:pPr>
              <w:spacing w:line="240" w:lineRule="auto"/>
              <w:ind w:firstLine="0"/>
              <w:jc w:val="center"/>
              <w:rPr>
                <w:rFonts w:eastAsiaTheme="minorHAnsi"/>
                <w:sz w:val="24"/>
                <w:szCs w:val="24"/>
                <w:lang w:eastAsia="en-US"/>
              </w:rPr>
            </w:pPr>
          </w:p>
          <w:p w14:paraId="561DCC94" w14:textId="77777777" w:rsidR="00E21E86" w:rsidRDefault="00E21E86" w:rsidP="00DC3934">
            <w:pPr>
              <w:spacing w:line="240" w:lineRule="auto"/>
              <w:ind w:firstLine="0"/>
              <w:jc w:val="center"/>
              <w:rPr>
                <w:rFonts w:eastAsiaTheme="minorHAnsi"/>
                <w:sz w:val="24"/>
                <w:szCs w:val="24"/>
                <w:lang w:eastAsia="en-US"/>
              </w:rPr>
            </w:pPr>
          </w:p>
          <w:p w14:paraId="503E2E2B" w14:textId="77777777" w:rsidR="00E21E86" w:rsidRDefault="00E21E86" w:rsidP="00DC3934">
            <w:pPr>
              <w:spacing w:line="240" w:lineRule="auto"/>
              <w:ind w:firstLine="0"/>
              <w:jc w:val="center"/>
              <w:rPr>
                <w:rFonts w:eastAsiaTheme="minorHAnsi"/>
                <w:sz w:val="24"/>
                <w:szCs w:val="24"/>
                <w:lang w:eastAsia="en-US"/>
              </w:rPr>
            </w:pPr>
          </w:p>
          <w:p w14:paraId="7C7E10BE" w14:textId="77777777" w:rsidR="00E21E86" w:rsidRDefault="00E21E86" w:rsidP="00DC3934">
            <w:pPr>
              <w:spacing w:line="240" w:lineRule="auto"/>
              <w:ind w:firstLine="0"/>
              <w:jc w:val="center"/>
              <w:rPr>
                <w:rFonts w:eastAsiaTheme="minorHAnsi"/>
                <w:sz w:val="24"/>
                <w:szCs w:val="24"/>
                <w:lang w:eastAsia="en-US"/>
              </w:rPr>
            </w:pPr>
          </w:p>
          <w:p w14:paraId="0B554329" w14:textId="77777777" w:rsidR="00E21E86" w:rsidRDefault="00E21E86" w:rsidP="00DC3934">
            <w:pPr>
              <w:spacing w:line="240" w:lineRule="auto"/>
              <w:ind w:firstLine="0"/>
              <w:jc w:val="center"/>
              <w:rPr>
                <w:rFonts w:eastAsiaTheme="minorHAnsi"/>
                <w:sz w:val="24"/>
                <w:szCs w:val="24"/>
                <w:lang w:eastAsia="en-US"/>
              </w:rPr>
            </w:pPr>
          </w:p>
          <w:p w14:paraId="60FE325E" w14:textId="77777777" w:rsidR="00E21E86" w:rsidRDefault="00E21E86" w:rsidP="00DC3934">
            <w:pPr>
              <w:spacing w:line="240" w:lineRule="auto"/>
              <w:ind w:firstLine="0"/>
              <w:jc w:val="center"/>
              <w:rPr>
                <w:rFonts w:eastAsiaTheme="minorHAnsi"/>
                <w:sz w:val="24"/>
                <w:szCs w:val="24"/>
                <w:lang w:eastAsia="en-US"/>
              </w:rPr>
            </w:pPr>
          </w:p>
          <w:p w14:paraId="12DF1C03" w14:textId="77777777" w:rsidR="00E21E86" w:rsidRDefault="00E21E86" w:rsidP="00DC3934">
            <w:pPr>
              <w:spacing w:line="240" w:lineRule="auto"/>
              <w:ind w:firstLine="0"/>
              <w:jc w:val="center"/>
              <w:rPr>
                <w:rFonts w:eastAsiaTheme="minorHAnsi"/>
                <w:sz w:val="24"/>
                <w:szCs w:val="24"/>
                <w:lang w:eastAsia="en-US"/>
              </w:rPr>
            </w:pPr>
          </w:p>
          <w:p w14:paraId="14426D18" w14:textId="77777777" w:rsidR="00E21E86" w:rsidRDefault="00E21E86" w:rsidP="00DC3934">
            <w:pPr>
              <w:spacing w:line="240" w:lineRule="auto"/>
              <w:ind w:firstLine="0"/>
              <w:jc w:val="center"/>
              <w:rPr>
                <w:rFonts w:eastAsiaTheme="minorHAnsi"/>
                <w:sz w:val="24"/>
                <w:szCs w:val="24"/>
                <w:lang w:eastAsia="en-US"/>
              </w:rPr>
            </w:pPr>
          </w:p>
          <w:p w14:paraId="535FE891" w14:textId="77777777" w:rsidR="00E21E86" w:rsidRDefault="00E21E86" w:rsidP="00DC3934">
            <w:pPr>
              <w:spacing w:line="240" w:lineRule="auto"/>
              <w:ind w:firstLine="0"/>
              <w:jc w:val="center"/>
              <w:rPr>
                <w:rFonts w:eastAsiaTheme="minorHAnsi"/>
                <w:sz w:val="24"/>
                <w:szCs w:val="24"/>
                <w:lang w:eastAsia="en-US"/>
              </w:rPr>
            </w:pPr>
          </w:p>
          <w:p w14:paraId="2169DB05" w14:textId="77777777" w:rsidR="00E21E86" w:rsidRDefault="00E21E86" w:rsidP="00DC3934">
            <w:pPr>
              <w:spacing w:line="240" w:lineRule="auto"/>
              <w:ind w:firstLine="0"/>
              <w:jc w:val="center"/>
              <w:rPr>
                <w:rFonts w:eastAsiaTheme="minorHAnsi"/>
                <w:sz w:val="24"/>
                <w:szCs w:val="24"/>
                <w:lang w:eastAsia="en-US"/>
              </w:rPr>
            </w:pPr>
          </w:p>
          <w:p w14:paraId="75040835" w14:textId="77777777" w:rsidR="00E21E86" w:rsidRPr="001B174C" w:rsidRDefault="00E21E86" w:rsidP="00DC3934">
            <w:pPr>
              <w:spacing w:line="240" w:lineRule="auto"/>
              <w:ind w:firstLine="0"/>
              <w:jc w:val="center"/>
              <w:rPr>
                <w:rFonts w:eastAsiaTheme="minorHAnsi"/>
                <w:sz w:val="24"/>
                <w:szCs w:val="24"/>
                <w:lang w:eastAsia="en-US"/>
              </w:rPr>
            </w:pPr>
            <w:r w:rsidRPr="001B174C">
              <w:rPr>
                <w:rFonts w:eastAsiaTheme="minorHAnsi"/>
                <w:sz w:val="24"/>
                <w:szCs w:val="24"/>
                <w:lang w:eastAsia="en-US"/>
              </w:rPr>
              <w:t>7860,7</w:t>
            </w:r>
          </w:p>
        </w:tc>
      </w:tr>
      <w:tr w:rsidR="00E21E86" w:rsidRPr="001B174C" w14:paraId="0071A8F1" w14:textId="77777777" w:rsidTr="00DC3934">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605B6632" w14:textId="77777777" w:rsidR="00E21E86" w:rsidRPr="001B174C" w:rsidRDefault="00E21E86" w:rsidP="00DC3934">
            <w:pPr>
              <w:spacing w:line="240" w:lineRule="auto"/>
              <w:ind w:firstLine="0"/>
              <w:jc w:val="left"/>
              <w:rPr>
                <w:rFonts w:eastAsiaTheme="minorHAnsi"/>
                <w:sz w:val="24"/>
                <w:szCs w:val="24"/>
                <w:lang w:eastAsia="en-US"/>
              </w:rPr>
            </w:pPr>
            <w:r w:rsidRPr="001B174C">
              <w:rPr>
                <w:rFonts w:eastAsiaTheme="minorHAnsi"/>
                <w:sz w:val="24"/>
                <w:szCs w:val="24"/>
                <w:lang w:eastAsia="en-US"/>
              </w:rPr>
              <w:t xml:space="preserve">Субсидии бюджетным учреждениям на финансовое обеспечение государственного (муниципального) задания в рамках исполнения государственного (муниципального) социального заказа на оказание государственных </w:t>
            </w:r>
            <w:r w:rsidRPr="001B174C">
              <w:rPr>
                <w:rFonts w:eastAsiaTheme="minorHAnsi"/>
                <w:sz w:val="24"/>
                <w:szCs w:val="24"/>
                <w:lang w:eastAsia="en-US"/>
              </w:rPr>
              <w:lastRenderedPageBreak/>
              <w:t>(муниципальных) услуг в социальной сфере</w:t>
            </w:r>
          </w:p>
        </w:tc>
        <w:tc>
          <w:tcPr>
            <w:tcW w:w="1183" w:type="dxa"/>
            <w:shd w:val="clear" w:color="auto" w:fill="auto"/>
            <w:vAlign w:val="bottom"/>
          </w:tcPr>
          <w:p w14:paraId="2D6C7EF5" w14:textId="77777777" w:rsidR="00E21E86" w:rsidRPr="001B174C" w:rsidRDefault="00E21E86" w:rsidP="00DC3934">
            <w:pPr>
              <w:spacing w:line="240" w:lineRule="auto"/>
              <w:ind w:firstLine="0"/>
              <w:jc w:val="left"/>
              <w:rPr>
                <w:rFonts w:eastAsiaTheme="minorHAnsi"/>
                <w:sz w:val="24"/>
                <w:szCs w:val="24"/>
                <w:lang w:eastAsia="en-US"/>
              </w:rPr>
            </w:pPr>
          </w:p>
          <w:p w14:paraId="364F3AF8" w14:textId="77777777" w:rsidR="00E21E86" w:rsidRPr="001B174C" w:rsidRDefault="00E21E86" w:rsidP="00DC3934">
            <w:pPr>
              <w:spacing w:line="240" w:lineRule="auto"/>
              <w:ind w:firstLine="0"/>
              <w:jc w:val="left"/>
              <w:rPr>
                <w:rFonts w:eastAsiaTheme="minorHAnsi"/>
                <w:sz w:val="24"/>
                <w:szCs w:val="24"/>
                <w:lang w:eastAsia="en-US"/>
              </w:rPr>
            </w:pPr>
          </w:p>
          <w:p w14:paraId="18961E41" w14:textId="77777777" w:rsidR="00E21E86" w:rsidRPr="001B174C" w:rsidRDefault="00E21E86" w:rsidP="00DC3934">
            <w:pPr>
              <w:spacing w:line="240" w:lineRule="auto"/>
              <w:ind w:firstLine="0"/>
              <w:jc w:val="left"/>
              <w:rPr>
                <w:rFonts w:eastAsiaTheme="minorHAnsi"/>
                <w:sz w:val="24"/>
                <w:szCs w:val="24"/>
                <w:lang w:eastAsia="en-US"/>
              </w:rPr>
            </w:pPr>
          </w:p>
          <w:p w14:paraId="52135524" w14:textId="77777777" w:rsidR="00E21E86" w:rsidRPr="001B174C" w:rsidRDefault="00E21E86" w:rsidP="00DC3934">
            <w:pPr>
              <w:spacing w:line="240" w:lineRule="auto"/>
              <w:ind w:firstLine="0"/>
              <w:jc w:val="left"/>
              <w:rPr>
                <w:rFonts w:eastAsiaTheme="minorHAnsi"/>
                <w:sz w:val="24"/>
                <w:szCs w:val="24"/>
                <w:lang w:eastAsia="en-US"/>
              </w:rPr>
            </w:pPr>
          </w:p>
          <w:p w14:paraId="4AB62264" w14:textId="77777777" w:rsidR="00E21E86" w:rsidRPr="001B174C" w:rsidRDefault="00E21E86" w:rsidP="00DC3934">
            <w:pPr>
              <w:spacing w:line="240" w:lineRule="auto"/>
              <w:ind w:firstLine="0"/>
              <w:jc w:val="left"/>
              <w:rPr>
                <w:rFonts w:eastAsiaTheme="minorHAnsi"/>
                <w:sz w:val="24"/>
                <w:szCs w:val="24"/>
                <w:lang w:eastAsia="en-US"/>
              </w:rPr>
            </w:pPr>
          </w:p>
          <w:p w14:paraId="485227C6" w14:textId="77777777" w:rsidR="00E21E86" w:rsidRPr="001B174C" w:rsidRDefault="00E21E86" w:rsidP="00DC3934">
            <w:pPr>
              <w:spacing w:line="240" w:lineRule="auto"/>
              <w:ind w:firstLine="0"/>
              <w:jc w:val="left"/>
              <w:rPr>
                <w:rFonts w:eastAsiaTheme="minorHAnsi"/>
                <w:sz w:val="24"/>
                <w:szCs w:val="24"/>
                <w:lang w:eastAsia="en-US"/>
              </w:rPr>
            </w:pPr>
          </w:p>
          <w:p w14:paraId="12CCC1C8" w14:textId="77777777" w:rsidR="00E21E86" w:rsidRPr="001B174C" w:rsidRDefault="00E21E86" w:rsidP="00DC3934">
            <w:pPr>
              <w:spacing w:line="240" w:lineRule="auto"/>
              <w:ind w:firstLine="0"/>
              <w:jc w:val="left"/>
              <w:rPr>
                <w:rFonts w:eastAsiaTheme="minorHAnsi"/>
                <w:sz w:val="24"/>
                <w:szCs w:val="24"/>
                <w:lang w:eastAsia="en-US"/>
              </w:rPr>
            </w:pPr>
          </w:p>
          <w:p w14:paraId="5432C9E1" w14:textId="77777777" w:rsidR="00E21E86" w:rsidRPr="001B174C" w:rsidRDefault="00E21E86" w:rsidP="00DC3934">
            <w:pPr>
              <w:spacing w:line="240" w:lineRule="auto"/>
              <w:ind w:firstLine="0"/>
              <w:jc w:val="left"/>
              <w:rPr>
                <w:rFonts w:eastAsiaTheme="minorHAnsi"/>
                <w:sz w:val="24"/>
                <w:szCs w:val="24"/>
                <w:lang w:eastAsia="en-US"/>
              </w:rPr>
            </w:pPr>
          </w:p>
          <w:p w14:paraId="3B77ADBB" w14:textId="77777777" w:rsidR="00E21E86" w:rsidRPr="001B174C" w:rsidRDefault="00E21E86" w:rsidP="00DC3934">
            <w:pPr>
              <w:spacing w:line="240" w:lineRule="auto"/>
              <w:ind w:firstLine="0"/>
              <w:jc w:val="left"/>
              <w:rPr>
                <w:rFonts w:eastAsiaTheme="minorHAnsi"/>
                <w:sz w:val="24"/>
                <w:szCs w:val="24"/>
                <w:lang w:eastAsia="en-US"/>
              </w:rPr>
            </w:pPr>
          </w:p>
          <w:p w14:paraId="7950B579" w14:textId="77777777" w:rsidR="00E21E86" w:rsidRPr="001B174C" w:rsidRDefault="00E21E86" w:rsidP="00DC3934">
            <w:pPr>
              <w:spacing w:line="240" w:lineRule="auto"/>
              <w:ind w:firstLine="0"/>
              <w:jc w:val="left"/>
              <w:rPr>
                <w:rFonts w:eastAsiaTheme="minorHAnsi"/>
                <w:sz w:val="24"/>
                <w:szCs w:val="24"/>
                <w:lang w:eastAsia="en-US"/>
              </w:rPr>
            </w:pPr>
          </w:p>
          <w:p w14:paraId="284EDB4B" w14:textId="77777777" w:rsidR="00E21E86" w:rsidRPr="001B174C" w:rsidRDefault="00E21E86" w:rsidP="00DC3934">
            <w:pPr>
              <w:spacing w:line="240" w:lineRule="auto"/>
              <w:ind w:firstLine="0"/>
              <w:jc w:val="left"/>
              <w:rPr>
                <w:rFonts w:eastAsiaTheme="minorHAnsi"/>
                <w:sz w:val="24"/>
                <w:szCs w:val="24"/>
                <w:lang w:eastAsia="en-US"/>
              </w:rPr>
            </w:pPr>
          </w:p>
          <w:p w14:paraId="743F9B4B" w14:textId="77777777" w:rsidR="00E21E86" w:rsidRPr="001B174C" w:rsidRDefault="00E21E86" w:rsidP="00DC3934">
            <w:pPr>
              <w:spacing w:line="240" w:lineRule="auto"/>
              <w:ind w:firstLine="0"/>
              <w:jc w:val="left"/>
              <w:rPr>
                <w:rFonts w:eastAsiaTheme="minorHAnsi"/>
                <w:sz w:val="24"/>
                <w:szCs w:val="24"/>
                <w:lang w:eastAsia="en-US"/>
              </w:rPr>
            </w:pPr>
          </w:p>
          <w:p w14:paraId="47357E49" w14:textId="77777777" w:rsidR="00E21E86" w:rsidRPr="001B174C" w:rsidRDefault="00E21E86" w:rsidP="00DC3934">
            <w:pPr>
              <w:spacing w:line="240" w:lineRule="auto"/>
              <w:ind w:firstLine="0"/>
              <w:jc w:val="left"/>
              <w:rPr>
                <w:rFonts w:eastAsiaTheme="minorHAnsi"/>
                <w:sz w:val="24"/>
                <w:szCs w:val="24"/>
                <w:lang w:eastAsia="en-US"/>
              </w:rPr>
            </w:pPr>
          </w:p>
          <w:p w14:paraId="6A3AA20A" w14:textId="77777777" w:rsidR="00E21E86" w:rsidRPr="001B174C" w:rsidRDefault="00E21E86" w:rsidP="00DC3934">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07</w:t>
            </w:r>
          </w:p>
        </w:tc>
        <w:tc>
          <w:tcPr>
            <w:tcW w:w="1227" w:type="dxa"/>
            <w:shd w:val="clear" w:color="auto" w:fill="auto"/>
            <w:vAlign w:val="bottom"/>
          </w:tcPr>
          <w:p w14:paraId="66674C92" w14:textId="77777777" w:rsidR="00E21E86" w:rsidRPr="001B174C" w:rsidRDefault="00E21E86" w:rsidP="00DC3934">
            <w:pPr>
              <w:spacing w:line="240" w:lineRule="auto"/>
              <w:ind w:firstLine="0"/>
              <w:jc w:val="left"/>
              <w:rPr>
                <w:rFonts w:eastAsiaTheme="minorHAnsi"/>
                <w:sz w:val="24"/>
                <w:szCs w:val="24"/>
                <w:lang w:val="en-US" w:eastAsia="en-US"/>
              </w:rPr>
            </w:pPr>
          </w:p>
          <w:p w14:paraId="23F16F4F" w14:textId="77777777" w:rsidR="00E21E86" w:rsidRPr="001B174C" w:rsidRDefault="00E21E86" w:rsidP="00DC3934">
            <w:pPr>
              <w:spacing w:line="240" w:lineRule="auto"/>
              <w:ind w:firstLine="0"/>
              <w:jc w:val="left"/>
              <w:rPr>
                <w:rFonts w:eastAsiaTheme="minorHAnsi"/>
                <w:sz w:val="24"/>
                <w:szCs w:val="24"/>
                <w:lang w:val="en-US" w:eastAsia="en-US"/>
              </w:rPr>
            </w:pPr>
          </w:p>
          <w:p w14:paraId="0047DD41" w14:textId="77777777" w:rsidR="00E21E86" w:rsidRPr="001B174C" w:rsidRDefault="00E21E86" w:rsidP="00DC3934">
            <w:pPr>
              <w:spacing w:line="240" w:lineRule="auto"/>
              <w:ind w:firstLine="0"/>
              <w:jc w:val="left"/>
              <w:rPr>
                <w:rFonts w:eastAsiaTheme="minorHAnsi"/>
                <w:sz w:val="24"/>
                <w:szCs w:val="24"/>
                <w:lang w:val="en-US" w:eastAsia="en-US"/>
              </w:rPr>
            </w:pPr>
          </w:p>
          <w:p w14:paraId="5FFFB8E3" w14:textId="77777777" w:rsidR="00E21E86" w:rsidRPr="001B174C" w:rsidRDefault="00E21E86" w:rsidP="00DC3934">
            <w:pPr>
              <w:spacing w:line="240" w:lineRule="auto"/>
              <w:ind w:firstLine="0"/>
              <w:jc w:val="left"/>
              <w:rPr>
                <w:rFonts w:eastAsiaTheme="minorHAnsi"/>
                <w:sz w:val="24"/>
                <w:szCs w:val="24"/>
                <w:lang w:val="en-US" w:eastAsia="en-US"/>
              </w:rPr>
            </w:pPr>
          </w:p>
          <w:p w14:paraId="7064D818" w14:textId="77777777" w:rsidR="00E21E86" w:rsidRPr="001B174C" w:rsidRDefault="00E21E86" w:rsidP="00DC3934">
            <w:pPr>
              <w:spacing w:line="240" w:lineRule="auto"/>
              <w:ind w:firstLine="0"/>
              <w:jc w:val="left"/>
              <w:rPr>
                <w:rFonts w:eastAsiaTheme="minorHAnsi"/>
                <w:sz w:val="24"/>
                <w:szCs w:val="24"/>
                <w:lang w:val="en-US" w:eastAsia="en-US"/>
              </w:rPr>
            </w:pPr>
          </w:p>
          <w:p w14:paraId="67C31411" w14:textId="77777777" w:rsidR="00E21E86" w:rsidRPr="001B174C" w:rsidRDefault="00E21E86" w:rsidP="00DC3934">
            <w:pPr>
              <w:spacing w:line="240" w:lineRule="auto"/>
              <w:ind w:firstLine="0"/>
              <w:jc w:val="left"/>
              <w:rPr>
                <w:rFonts w:eastAsiaTheme="minorHAnsi"/>
                <w:sz w:val="24"/>
                <w:szCs w:val="24"/>
                <w:lang w:val="en-US" w:eastAsia="en-US"/>
              </w:rPr>
            </w:pPr>
          </w:p>
          <w:p w14:paraId="41E5BA0D" w14:textId="77777777" w:rsidR="00E21E86" w:rsidRPr="001B174C" w:rsidRDefault="00E21E86" w:rsidP="00DC3934">
            <w:pPr>
              <w:spacing w:line="240" w:lineRule="auto"/>
              <w:ind w:firstLine="0"/>
              <w:jc w:val="left"/>
              <w:rPr>
                <w:rFonts w:eastAsiaTheme="minorHAnsi"/>
                <w:sz w:val="24"/>
                <w:szCs w:val="24"/>
                <w:lang w:val="en-US" w:eastAsia="en-US"/>
              </w:rPr>
            </w:pPr>
          </w:p>
          <w:p w14:paraId="251F5174" w14:textId="77777777" w:rsidR="00E21E86" w:rsidRPr="001B174C" w:rsidRDefault="00E21E86" w:rsidP="00DC3934">
            <w:pPr>
              <w:spacing w:line="240" w:lineRule="auto"/>
              <w:ind w:firstLine="0"/>
              <w:jc w:val="left"/>
              <w:rPr>
                <w:rFonts w:eastAsiaTheme="minorHAnsi"/>
                <w:sz w:val="24"/>
                <w:szCs w:val="24"/>
                <w:lang w:val="en-US" w:eastAsia="en-US"/>
              </w:rPr>
            </w:pPr>
          </w:p>
          <w:p w14:paraId="3D84829E" w14:textId="77777777" w:rsidR="00E21E86" w:rsidRPr="001B174C" w:rsidRDefault="00E21E86" w:rsidP="00DC3934">
            <w:pPr>
              <w:spacing w:line="240" w:lineRule="auto"/>
              <w:ind w:firstLine="0"/>
              <w:jc w:val="left"/>
              <w:rPr>
                <w:rFonts w:eastAsiaTheme="minorHAnsi"/>
                <w:sz w:val="24"/>
                <w:szCs w:val="24"/>
                <w:lang w:val="en-US" w:eastAsia="en-US"/>
              </w:rPr>
            </w:pPr>
          </w:p>
          <w:p w14:paraId="1F93B913" w14:textId="77777777" w:rsidR="00E21E86" w:rsidRPr="001B174C" w:rsidRDefault="00E21E86" w:rsidP="00DC3934">
            <w:pPr>
              <w:spacing w:line="240" w:lineRule="auto"/>
              <w:ind w:firstLine="0"/>
              <w:jc w:val="left"/>
              <w:rPr>
                <w:rFonts w:eastAsiaTheme="minorHAnsi"/>
                <w:sz w:val="24"/>
                <w:szCs w:val="24"/>
                <w:lang w:val="en-US" w:eastAsia="en-US"/>
              </w:rPr>
            </w:pPr>
          </w:p>
          <w:p w14:paraId="012FC0EF" w14:textId="77777777" w:rsidR="00E21E86" w:rsidRPr="001B174C" w:rsidRDefault="00E21E86" w:rsidP="00DC3934">
            <w:pPr>
              <w:spacing w:line="240" w:lineRule="auto"/>
              <w:ind w:firstLine="0"/>
              <w:jc w:val="left"/>
              <w:rPr>
                <w:rFonts w:eastAsiaTheme="minorHAnsi"/>
                <w:sz w:val="24"/>
                <w:szCs w:val="24"/>
                <w:lang w:val="en-US" w:eastAsia="en-US"/>
              </w:rPr>
            </w:pPr>
          </w:p>
          <w:p w14:paraId="200938B0" w14:textId="77777777" w:rsidR="00E21E86" w:rsidRPr="001B174C" w:rsidRDefault="00E21E86" w:rsidP="00DC3934">
            <w:pPr>
              <w:spacing w:line="240" w:lineRule="auto"/>
              <w:ind w:firstLine="0"/>
              <w:jc w:val="left"/>
              <w:rPr>
                <w:rFonts w:eastAsiaTheme="minorHAnsi"/>
                <w:sz w:val="24"/>
                <w:szCs w:val="24"/>
                <w:lang w:val="en-US" w:eastAsia="en-US"/>
              </w:rPr>
            </w:pPr>
          </w:p>
          <w:p w14:paraId="1CD083B2" w14:textId="77777777" w:rsidR="00E21E86" w:rsidRPr="001B174C" w:rsidRDefault="00E21E86" w:rsidP="00DC3934">
            <w:pPr>
              <w:spacing w:line="240" w:lineRule="auto"/>
              <w:ind w:firstLine="0"/>
              <w:jc w:val="left"/>
              <w:rPr>
                <w:rFonts w:eastAsiaTheme="minorHAnsi"/>
                <w:sz w:val="24"/>
                <w:szCs w:val="24"/>
                <w:lang w:val="en-US" w:eastAsia="en-US"/>
              </w:rPr>
            </w:pPr>
          </w:p>
          <w:p w14:paraId="0658F4C9" w14:textId="77777777" w:rsidR="00E21E86" w:rsidRPr="001B174C" w:rsidRDefault="00E21E86" w:rsidP="00DC3934">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03</w:t>
            </w:r>
          </w:p>
        </w:tc>
        <w:tc>
          <w:tcPr>
            <w:tcW w:w="1884" w:type="dxa"/>
            <w:tcBorders>
              <w:top w:val="single" w:sz="4" w:space="0" w:color="auto"/>
              <w:left w:val="nil"/>
              <w:bottom w:val="single" w:sz="4" w:space="0" w:color="auto"/>
              <w:right w:val="single" w:sz="4" w:space="0" w:color="auto"/>
            </w:tcBorders>
            <w:shd w:val="clear" w:color="auto" w:fill="auto"/>
            <w:vAlign w:val="bottom"/>
          </w:tcPr>
          <w:p w14:paraId="1DB365D3" w14:textId="77777777" w:rsidR="00E21E86" w:rsidRPr="001B174C" w:rsidRDefault="00E21E86" w:rsidP="00DC3934">
            <w:pPr>
              <w:spacing w:line="240" w:lineRule="auto"/>
              <w:ind w:firstLine="0"/>
              <w:jc w:val="center"/>
              <w:rPr>
                <w:rFonts w:eastAsiaTheme="minorHAnsi"/>
                <w:sz w:val="24"/>
                <w:szCs w:val="24"/>
                <w:lang w:eastAsia="en-US"/>
              </w:rPr>
            </w:pPr>
          </w:p>
          <w:p w14:paraId="06562496" w14:textId="77777777" w:rsidR="00E21E86" w:rsidRPr="001B174C" w:rsidRDefault="00E21E86" w:rsidP="00DC3934">
            <w:pPr>
              <w:spacing w:line="240" w:lineRule="auto"/>
              <w:ind w:firstLine="0"/>
              <w:jc w:val="center"/>
              <w:rPr>
                <w:rFonts w:eastAsiaTheme="minorHAnsi"/>
                <w:sz w:val="24"/>
                <w:szCs w:val="24"/>
                <w:lang w:eastAsia="en-US"/>
              </w:rPr>
            </w:pPr>
          </w:p>
          <w:p w14:paraId="31C650EB" w14:textId="77777777" w:rsidR="00E21E86" w:rsidRPr="001B174C" w:rsidRDefault="00E21E86" w:rsidP="00DC3934">
            <w:pPr>
              <w:spacing w:line="240" w:lineRule="auto"/>
              <w:ind w:firstLine="0"/>
              <w:jc w:val="center"/>
              <w:rPr>
                <w:rFonts w:eastAsiaTheme="minorHAnsi"/>
                <w:sz w:val="24"/>
                <w:szCs w:val="24"/>
                <w:lang w:eastAsia="en-US"/>
              </w:rPr>
            </w:pPr>
          </w:p>
          <w:p w14:paraId="201B0EF8" w14:textId="77777777" w:rsidR="00E21E86" w:rsidRPr="001B174C" w:rsidRDefault="00E21E86" w:rsidP="00DC3934">
            <w:pPr>
              <w:spacing w:line="240" w:lineRule="auto"/>
              <w:ind w:firstLine="0"/>
              <w:jc w:val="center"/>
              <w:rPr>
                <w:rFonts w:eastAsiaTheme="minorHAnsi"/>
                <w:sz w:val="24"/>
                <w:szCs w:val="24"/>
                <w:lang w:eastAsia="en-US"/>
              </w:rPr>
            </w:pPr>
          </w:p>
          <w:p w14:paraId="4919F5C8" w14:textId="77777777" w:rsidR="00E21E86" w:rsidRPr="001B174C" w:rsidRDefault="00E21E86" w:rsidP="00DC3934">
            <w:pPr>
              <w:spacing w:line="240" w:lineRule="auto"/>
              <w:ind w:firstLine="0"/>
              <w:jc w:val="center"/>
              <w:rPr>
                <w:rFonts w:eastAsiaTheme="minorHAnsi"/>
                <w:sz w:val="24"/>
                <w:szCs w:val="24"/>
                <w:lang w:eastAsia="en-US"/>
              </w:rPr>
            </w:pPr>
          </w:p>
          <w:p w14:paraId="03F6C5E6" w14:textId="77777777" w:rsidR="00E21E86" w:rsidRPr="001B174C" w:rsidRDefault="00E21E86" w:rsidP="00DC3934">
            <w:pPr>
              <w:spacing w:line="240" w:lineRule="auto"/>
              <w:ind w:firstLine="0"/>
              <w:jc w:val="center"/>
              <w:rPr>
                <w:rFonts w:eastAsiaTheme="minorHAnsi"/>
                <w:sz w:val="24"/>
                <w:szCs w:val="24"/>
                <w:lang w:eastAsia="en-US"/>
              </w:rPr>
            </w:pPr>
          </w:p>
          <w:p w14:paraId="2D12C83F" w14:textId="77777777" w:rsidR="00E21E86" w:rsidRPr="001B174C" w:rsidRDefault="00E21E86" w:rsidP="00DC3934">
            <w:pPr>
              <w:spacing w:line="240" w:lineRule="auto"/>
              <w:ind w:firstLine="0"/>
              <w:jc w:val="center"/>
              <w:rPr>
                <w:rFonts w:eastAsiaTheme="minorHAnsi"/>
                <w:sz w:val="24"/>
                <w:szCs w:val="24"/>
                <w:lang w:eastAsia="en-US"/>
              </w:rPr>
            </w:pPr>
          </w:p>
          <w:p w14:paraId="4498DB7F" w14:textId="77777777" w:rsidR="00E21E86" w:rsidRPr="001B174C" w:rsidRDefault="00E21E86" w:rsidP="00DC3934">
            <w:pPr>
              <w:spacing w:line="240" w:lineRule="auto"/>
              <w:ind w:firstLine="0"/>
              <w:jc w:val="center"/>
              <w:rPr>
                <w:rFonts w:eastAsiaTheme="minorHAnsi"/>
                <w:sz w:val="24"/>
                <w:szCs w:val="24"/>
                <w:lang w:eastAsia="en-US"/>
              </w:rPr>
            </w:pPr>
          </w:p>
          <w:p w14:paraId="37298356" w14:textId="77777777" w:rsidR="00E21E86" w:rsidRPr="001B174C" w:rsidRDefault="00E21E86" w:rsidP="00DC3934">
            <w:pPr>
              <w:spacing w:line="240" w:lineRule="auto"/>
              <w:ind w:firstLine="0"/>
              <w:jc w:val="center"/>
              <w:rPr>
                <w:rFonts w:eastAsiaTheme="minorHAnsi"/>
                <w:sz w:val="24"/>
                <w:szCs w:val="24"/>
                <w:lang w:eastAsia="en-US"/>
              </w:rPr>
            </w:pPr>
          </w:p>
          <w:p w14:paraId="4EA038CF" w14:textId="77777777" w:rsidR="00E21E86" w:rsidRPr="001B174C" w:rsidRDefault="00E21E86" w:rsidP="00DC3934">
            <w:pPr>
              <w:spacing w:line="240" w:lineRule="auto"/>
              <w:ind w:firstLine="0"/>
              <w:jc w:val="center"/>
              <w:rPr>
                <w:rFonts w:eastAsiaTheme="minorHAnsi"/>
                <w:sz w:val="24"/>
                <w:szCs w:val="24"/>
                <w:lang w:eastAsia="en-US"/>
              </w:rPr>
            </w:pPr>
          </w:p>
          <w:p w14:paraId="73B02A5F" w14:textId="77777777" w:rsidR="00E21E86" w:rsidRPr="001B174C" w:rsidRDefault="00E21E86" w:rsidP="00DC3934">
            <w:pPr>
              <w:spacing w:line="240" w:lineRule="auto"/>
              <w:ind w:firstLine="0"/>
              <w:jc w:val="center"/>
              <w:rPr>
                <w:rFonts w:eastAsiaTheme="minorHAnsi"/>
                <w:sz w:val="24"/>
                <w:szCs w:val="24"/>
                <w:lang w:eastAsia="en-US"/>
              </w:rPr>
            </w:pPr>
          </w:p>
          <w:p w14:paraId="48568229" w14:textId="77777777" w:rsidR="00E21E86" w:rsidRPr="001B174C" w:rsidRDefault="00E21E86" w:rsidP="00DC3934">
            <w:pPr>
              <w:spacing w:line="240" w:lineRule="auto"/>
              <w:ind w:firstLine="0"/>
              <w:jc w:val="center"/>
              <w:rPr>
                <w:rFonts w:eastAsiaTheme="minorHAnsi"/>
                <w:sz w:val="24"/>
                <w:szCs w:val="24"/>
                <w:lang w:eastAsia="en-US"/>
              </w:rPr>
            </w:pPr>
          </w:p>
          <w:p w14:paraId="39CC3E47" w14:textId="77777777" w:rsidR="00E21E86" w:rsidRPr="001B174C" w:rsidRDefault="00E21E86" w:rsidP="00DC3934">
            <w:pPr>
              <w:spacing w:line="240" w:lineRule="auto"/>
              <w:ind w:firstLine="0"/>
              <w:jc w:val="center"/>
              <w:rPr>
                <w:rFonts w:eastAsiaTheme="minorHAnsi"/>
                <w:sz w:val="24"/>
                <w:szCs w:val="24"/>
                <w:lang w:eastAsia="en-US"/>
              </w:rPr>
            </w:pPr>
          </w:p>
          <w:p w14:paraId="6B7E0C65" w14:textId="77777777" w:rsidR="00E21E86" w:rsidRPr="001B174C" w:rsidRDefault="00E21E86" w:rsidP="00DC3934">
            <w:pPr>
              <w:spacing w:line="240" w:lineRule="auto"/>
              <w:ind w:firstLine="0"/>
              <w:jc w:val="center"/>
              <w:rPr>
                <w:rFonts w:eastAsiaTheme="minorHAnsi"/>
                <w:sz w:val="24"/>
                <w:szCs w:val="24"/>
                <w:lang w:eastAsia="en-US"/>
              </w:rPr>
            </w:pPr>
            <w:r w:rsidRPr="001B174C">
              <w:rPr>
                <w:rFonts w:eastAsiaTheme="minorHAnsi"/>
                <w:sz w:val="24"/>
                <w:szCs w:val="24"/>
                <w:lang w:eastAsia="en-US"/>
              </w:rPr>
              <w:t>01 2 06 79523</w:t>
            </w:r>
          </w:p>
        </w:tc>
        <w:tc>
          <w:tcPr>
            <w:tcW w:w="1145" w:type="dxa"/>
            <w:tcBorders>
              <w:top w:val="single" w:sz="4" w:space="0" w:color="auto"/>
              <w:left w:val="nil"/>
              <w:bottom w:val="single" w:sz="4" w:space="0" w:color="auto"/>
              <w:right w:val="single" w:sz="4" w:space="0" w:color="auto"/>
            </w:tcBorders>
            <w:shd w:val="clear" w:color="auto" w:fill="auto"/>
            <w:vAlign w:val="bottom"/>
          </w:tcPr>
          <w:p w14:paraId="5DAE8064" w14:textId="77777777" w:rsidR="00E21E86" w:rsidRPr="001B174C" w:rsidRDefault="00E21E86" w:rsidP="00DC3934">
            <w:pPr>
              <w:spacing w:line="240" w:lineRule="auto"/>
              <w:ind w:firstLine="0"/>
              <w:jc w:val="center"/>
              <w:rPr>
                <w:rFonts w:eastAsiaTheme="minorHAnsi"/>
                <w:sz w:val="24"/>
                <w:szCs w:val="24"/>
                <w:lang w:eastAsia="en-US"/>
              </w:rPr>
            </w:pPr>
          </w:p>
          <w:p w14:paraId="0A80665B" w14:textId="77777777" w:rsidR="00E21E86" w:rsidRPr="001B174C" w:rsidRDefault="00E21E86" w:rsidP="00DC3934">
            <w:pPr>
              <w:spacing w:line="240" w:lineRule="auto"/>
              <w:ind w:firstLine="0"/>
              <w:jc w:val="center"/>
              <w:rPr>
                <w:rFonts w:eastAsiaTheme="minorHAnsi"/>
                <w:sz w:val="24"/>
                <w:szCs w:val="24"/>
                <w:lang w:eastAsia="en-US"/>
              </w:rPr>
            </w:pPr>
          </w:p>
          <w:p w14:paraId="7AE3655B" w14:textId="77777777" w:rsidR="00E21E86" w:rsidRPr="001B174C" w:rsidRDefault="00E21E86" w:rsidP="00DC3934">
            <w:pPr>
              <w:spacing w:line="240" w:lineRule="auto"/>
              <w:ind w:firstLine="0"/>
              <w:jc w:val="center"/>
              <w:rPr>
                <w:rFonts w:eastAsiaTheme="minorHAnsi"/>
                <w:sz w:val="24"/>
                <w:szCs w:val="24"/>
                <w:lang w:eastAsia="en-US"/>
              </w:rPr>
            </w:pPr>
          </w:p>
          <w:p w14:paraId="00B44C06" w14:textId="77777777" w:rsidR="00E21E86" w:rsidRPr="001B174C" w:rsidRDefault="00E21E86" w:rsidP="00DC3934">
            <w:pPr>
              <w:spacing w:line="240" w:lineRule="auto"/>
              <w:ind w:firstLine="0"/>
              <w:jc w:val="center"/>
              <w:rPr>
                <w:rFonts w:eastAsiaTheme="minorHAnsi"/>
                <w:sz w:val="24"/>
                <w:szCs w:val="24"/>
                <w:lang w:eastAsia="en-US"/>
              </w:rPr>
            </w:pPr>
          </w:p>
          <w:p w14:paraId="1FD52E51" w14:textId="77777777" w:rsidR="00E21E86" w:rsidRPr="001B174C" w:rsidRDefault="00E21E86" w:rsidP="00DC3934">
            <w:pPr>
              <w:spacing w:line="240" w:lineRule="auto"/>
              <w:ind w:firstLine="0"/>
              <w:jc w:val="center"/>
              <w:rPr>
                <w:rFonts w:eastAsiaTheme="minorHAnsi"/>
                <w:sz w:val="24"/>
                <w:szCs w:val="24"/>
                <w:lang w:eastAsia="en-US"/>
              </w:rPr>
            </w:pPr>
          </w:p>
          <w:p w14:paraId="505E8C61" w14:textId="77777777" w:rsidR="00E21E86" w:rsidRPr="001B174C" w:rsidRDefault="00E21E86" w:rsidP="00DC3934">
            <w:pPr>
              <w:spacing w:line="240" w:lineRule="auto"/>
              <w:ind w:firstLine="0"/>
              <w:jc w:val="center"/>
              <w:rPr>
                <w:rFonts w:eastAsiaTheme="minorHAnsi"/>
                <w:sz w:val="24"/>
                <w:szCs w:val="24"/>
                <w:lang w:eastAsia="en-US"/>
              </w:rPr>
            </w:pPr>
          </w:p>
          <w:p w14:paraId="563C37FF" w14:textId="77777777" w:rsidR="00E21E86" w:rsidRPr="001B174C" w:rsidRDefault="00E21E86" w:rsidP="00DC3934">
            <w:pPr>
              <w:spacing w:line="240" w:lineRule="auto"/>
              <w:ind w:firstLine="0"/>
              <w:jc w:val="center"/>
              <w:rPr>
                <w:rFonts w:eastAsiaTheme="minorHAnsi"/>
                <w:sz w:val="24"/>
                <w:szCs w:val="24"/>
                <w:lang w:eastAsia="en-US"/>
              </w:rPr>
            </w:pPr>
          </w:p>
          <w:p w14:paraId="5F3D1032" w14:textId="77777777" w:rsidR="00E21E86" w:rsidRPr="001B174C" w:rsidRDefault="00E21E86" w:rsidP="00DC3934">
            <w:pPr>
              <w:spacing w:line="240" w:lineRule="auto"/>
              <w:ind w:firstLine="0"/>
              <w:jc w:val="center"/>
              <w:rPr>
                <w:rFonts w:eastAsiaTheme="minorHAnsi"/>
                <w:sz w:val="24"/>
                <w:szCs w:val="24"/>
                <w:lang w:eastAsia="en-US"/>
              </w:rPr>
            </w:pPr>
          </w:p>
          <w:p w14:paraId="44A330D8" w14:textId="77777777" w:rsidR="00E21E86" w:rsidRPr="001B174C" w:rsidRDefault="00E21E86" w:rsidP="00DC3934">
            <w:pPr>
              <w:spacing w:line="240" w:lineRule="auto"/>
              <w:ind w:firstLine="0"/>
              <w:jc w:val="center"/>
              <w:rPr>
                <w:rFonts w:eastAsiaTheme="minorHAnsi"/>
                <w:sz w:val="24"/>
                <w:szCs w:val="24"/>
                <w:lang w:eastAsia="en-US"/>
              </w:rPr>
            </w:pPr>
          </w:p>
          <w:p w14:paraId="4395B0C6" w14:textId="77777777" w:rsidR="00E21E86" w:rsidRPr="001B174C" w:rsidRDefault="00E21E86" w:rsidP="00DC3934">
            <w:pPr>
              <w:spacing w:line="240" w:lineRule="auto"/>
              <w:ind w:firstLine="0"/>
              <w:jc w:val="center"/>
              <w:rPr>
                <w:rFonts w:eastAsiaTheme="minorHAnsi"/>
                <w:sz w:val="24"/>
                <w:szCs w:val="24"/>
                <w:lang w:eastAsia="en-US"/>
              </w:rPr>
            </w:pPr>
          </w:p>
          <w:p w14:paraId="60AB81C1" w14:textId="77777777" w:rsidR="00E21E86" w:rsidRPr="001B174C" w:rsidRDefault="00E21E86" w:rsidP="00DC3934">
            <w:pPr>
              <w:spacing w:line="240" w:lineRule="auto"/>
              <w:ind w:firstLine="0"/>
              <w:jc w:val="center"/>
              <w:rPr>
                <w:rFonts w:eastAsiaTheme="minorHAnsi"/>
                <w:sz w:val="24"/>
                <w:szCs w:val="24"/>
                <w:lang w:eastAsia="en-US"/>
              </w:rPr>
            </w:pPr>
          </w:p>
          <w:p w14:paraId="2E9DC38C" w14:textId="77777777" w:rsidR="00E21E86" w:rsidRPr="001B174C" w:rsidRDefault="00E21E86" w:rsidP="00DC3934">
            <w:pPr>
              <w:spacing w:line="240" w:lineRule="auto"/>
              <w:ind w:firstLine="0"/>
              <w:jc w:val="center"/>
              <w:rPr>
                <w:rFonts w:eastAsiaTheme="minorHAnsi"/>
                <w:sz w:val="24"/>
                <w:szCs w:val="24"/>
                <w:lang w:eastAsia="en-US"/>
              </w:rPr>
            </w:pPr>
          </w:p>
          <w:p w14:paraId="7563A40E" w14:textId="77777777" w:rsidR="00E21E86" w:rsidRPr="001B174C" w:rsidRDefault="00E21E86" w:rsidP="00DC3934">
            <w:pPr>
              <w:spacing w:line="240" w:lineRule="auto"/>
              <w:ind w:firstLine="0"/>
              <w:jc w:val="center"/>
              <w:rPr>
                <w:rFonts w:eastAsiaTheme="minorHAnsi"/>
                <w:sz w:val="24"/>
                <w:szCs w:val="24"/>
                <w:lang w:eastAsia="en-US"/>
              </w:rPr>
            </w:pPr>
          </w:p>
          <w:p w14:paraId="0A9990E5" w14:textId="77777777" w:rsidR="00E21E86" w:rsidRPr="001B174C" w:rsidRDefault="00E21E86" w:rsidP="00DC3934">
            <w:pPr>
              <w:spacing w:line="240" w:lineRule="auto"/>
              <w:ind w:firstLine="0"/>
              <w:jc w:val="center"/>
              <w:rPr>
                <w:rFonts w:eastAsiaTheme="minorHAnsi"/>
                <w:sz w:val="24"/>
                <w:szCs w:val="24"/>
                <w:lang w:eastAsia="en-US"/>
              </w:rPr>
            </w:pPr>
            <w:r w:rsidRPr="001B174C">
              <w:rPr>
                <w:rFonts w:eastAsiaTheme="minorHAnsi"/>
                <w:sz w:val="24"/>
                <w:szCs w:val="24"/>
                <w:lang w:eastAsia="en-US"/>
              </w:rPr>
              <w:t>614</w:t>
            </w:r>
          </w:p>
        </w:tc>
        <w:tc>
          <w:tcPr>
            <w:tcW w:w="1548" w:type="dxa"/>
            <w:tcBorders>
              <w:top w:val="single" w:sz="4" w:space="0" w:color="auto"/>
              <w:left w:val="nil"/>
              <w:bottom w:val="single" w:sz="4" w:space="0" w:color="auto"/>
              <w:right w:val="single" w:sz="4" w:space="0" w:color="auto"/>
            </w:tcBorders>
            <w:shd w:val="clear" w:color="auto" w:fill="auto"/>
            <w:vAlign w:val="bottom"/>
          </w:tcPr>
          <w:p w14:paraId="40585292" w14:textId="77777777" w:rsidR="00E21E86" w:rsidRPr="001B174C" w:rsidRDefault="00E21E86" w:rsidP="00DC3934">
            <w:pPr>
              <w:spacing w:line="240" w:lineRule="auto"/>
              <w:ind w:firstLine="0"/>
              <w:jc w:val="center"/>
              <w:rPr>
                <w:rFonts w:eastAsiaTheme="minorHAnsi"/>
                <w:sz w:val="24"/>
                <w:szCs w:val="24"/>
                <w:lang w:eastAsia="en-US"/>
              </w:rPr>
            </w:pPr>
          </w:p>
          <w:p w14:paraId="1764796B" w14:textId="77777777" w:rsidR="00E21E86" w:rsidRPr="001B174C" w:rsidRDefault="00E21E86" w:rsidP="00DC3934">
            <w:pPr>
              <w:spacing w:line="240" w:lineRule="auto"/>
              <w:ind w:firstLine="0"/>
              <w:jc w:val="center"/>
              <w:rPr>
                <w:rFonts w:eastAsiaTheme="minorHAnsi"/>
                <w:sz w:val="24"/>
                <w:szCs w:val="24"/>
                <w:lang w:eastAsia="en-US"/>
              </w:rPr>
            </w:pPr>
          </w:p>
          <w:p w14:paraId="0492B133" w14:textId="77777777" w:rsidR="00E21E86" w:rsidRPr="001B174C" w:rsidRDefault="00E21E86" w:rsidP="00DC3934">
            <w:pPr>
              <w:spacing w:line="240" w:lineRule="auto"/>
              <w:ind w:firstLine="0"/>
              <w:jc w:val="center"/>
              <w:rPr>
                <w:rFonts w:eastAsiaTheme="minorHAnsi"/>
                <w:sz w:val="24"/>
                <w:szCs w:val="24"/>
                <w:lang w:eastAsia="en-US"/>
              </w:rPr>
            </w:pPr>
          </w:p>
          <w:p w14:paraId="0AA4B544" w14:textId="77777777" w:rsidR="00E21E86" w:rsidRPr="001B174C" w:rsidRDefault="00E21E86" w:rsidP="00DC3934">
            <w:pPr>
              <w:spacing w:line="240" w:lineRule="auto"/>
              <w:ind w:firstLine="0"/>
              <w:jc w:val="center"/>
              <w:rPr>
                <w:rFonts w:eastAsiaTheme="minorHAnsi"/>
                <w:sz w:val="24"/>
                <w:szCs w:val="24"/>
                <w:lang w:eastAsia="en-US"/>
              </w:rPr>
            </w:pPr>
          </w:p>
          <w:p w14:paraId="6BCAACF8" w14:textId="77777777" w:rsidR="00E21E86" w:rsidRPr="001B174C" w:rsidRDefault="00E21E86" w:rsidP="00DC3934">
            <w:pPr>
              <w:spacing w:line="240" w:lineRule="auto"/>
              <w:ind w:firstLine="0"/>
              <w:jc w:val="center"/>
              <w:rPr>
                <w:rFonts w:eastAsiaTheme="minorHAnsi"/>
                <w:sz w:val="24"/>
                <w:szCs w:val="24"/>
                <w:lang w:eastAsia="en-US"/>
              </w:rPr>
            </w:pPr>
          </w:p>
          <w:p w14:paraId="595A99EF" w14:textId="77777777" w:rsidR="00E21E86" w:rsidRPr="001B174C" w:rsidRDefault="00E21E86" w:rsidP="00DC3934">
            <w:pPr>
              <w:spacing w:line="240" w:lineRule="auto"/>
              <w:ind w:firstLine="0"/>
              <w:jc w:val="center"/>
              <w:rPr>
                <w:rFonts w:eastAsiaTheme="minorHAnsi"/>
                <w:sz w:val="24"/>
                <w:szCs w:val="24"/>
                <w:lang w:eastAsia="en-US"/>
              </w:rPr>
            </w:pPr>
          </w:p>
          <w:p w14:paraId="03D038C6" w14:textId="77777777" w:rsidR="00E21E86" w:rsidRPr="001B174C" w:rsidRDefault="00E21E86" w:rsidP="00DC3934">
            <w:pPr>
              <w:spacing w:line="240" w:lineRule="auto"/>
              <w:ind w:firstLine="0"/>
              <w:jc w:val="center"/>
              <w:rPr>
                <w:rFonts w:eastAsiaTheme="minorHAnsi"/>
                <w:sz w:val="24"/>
                <w:szCs w:val="24"/>
                <w:lang w:eastAsia="en-US"/>
              </w:rPr>
            </w:pPr>
          </w:p>
          <w:p w14:paraId="661EBA53" w14:textId="77777777" w:rsidR="00E21E86" w:rsidRPr="001B174C" w:rsidRDefault="00E21E86" w:rsidP="00DC3934">
            <w:pPr>
              <w:spacing w:line="240" w:lineRule="auto"/>
              <w:ind w:firstLine="0"/>
              <w:jc w:val="center"/>
              <w:rPr>
                <w:rFonts w:eastAsiaTheme="minorHAnsi"/>
                <w:sz w:val="24"/>
                <w:szCs w:val="24"/>
                <w:lang w:eastAsia="en-US"/>
              </w:rPr>
            </w:pPr>
          </w:p>
          <w:p w14:paraId="43DEFD69" w14:textId="77777777" w:rsidR="00E21E86" w:rsidRPr="001B174C" w:rsidRDefault="00E21E86" w:rsidP="00DC3934">
            <w:pPr>
              <w:spacing w:line="240" w:lineRule="auto"/>
              <w:ind w:firstLine="0"/>
              <w:jc w:val="center"/>
              <w:rPr>
                <w:rFonts w:eastAsiaTheme="minorHAnsi"/>
                <w:sz w:val="24"/>
                <w:szCs w:val="24"/>
                <w:lang w:eastAsia="en-US"/>
              </w:rPr>
            </w:pPr>
          </w:p>
          <w:p w14:paraId="5CAC7744" w14:textId="77777777" w:rsidR="00E21E86" w:rsidRPr="001B174C" w:rsidRDefault="00E21E86" w:rsidP="00DC3934">
            <w:pPr>
              <w:spacing w:line="240" w:lineRule="auto"/>
              <w:ind w:firstLine="0"/>
              <w:jc w:val="center"/>
              <w:rPr>
                <w:rFonts w:eastAsiaTheme="minorHAnsi"/>
                <w:sz w:val="24"/>
                <w:szCs w:val="24"/>
                <w:lang w:eastAsia="en-US"/>
              </w:rPr>
            </w:pPr>
          </w:p>
          <w:p w14:paraId="5F68488A" w14:textId="77777777" w:rsidR="00E21E86" w:rsidRPr="001B174C" w:rsidRDefault="00E21E86" w:rsidP="00DC3934">
            <w:pPr>
              <w:spacing w:line="240" w:lineRule="auto"/>
              <w:ind w:firstLine="0"/>
              <w:jc w:val="center"/>
              <w:rPr>
                <w:rFonts w:eastAsiaTheme="minorHAnsi"/>
                <w:sz w:val="24"/>
                <w:szCs w:val="24"/>
                <w:lang w:eastAsia="en-US"/>
              </w:rPr>
            </w:pPr>
          </w:p>
          <w:p w14:paraId="3EB3B1FF" w14:textId="77777777" w:rsidR="00E21E86" w:rsidRPr="001B174C" w:rsidRDefault="00E21E86" w:rsidP="00DC3934">
            <w:pPr>
              <w:spacing w:line="240" w:lineRule="auto"/>
              <w:ind w:firstLine="0"/>
              <w:jc w:val="center"/>
              <w:rPr>
                <w:rFonts w:eastAsiaTheme="minorHAnsi"/>
                <w:sz w:val="24"/>
                <w:szCs w:val="24"/>
                <w:lang w:eastAsia="en-US"/>
              </w:rPr>
            </w:pPr>
          </w:p>
          <w:p w14:paraId="0EC051A4" w14:textId="77777777" w:rsidR="00E21E86" w:rsidRPr="001B174C" w:rsidRDefault="00E21E86" w:rsidP="00DC3934">
            <w:pPr>
              <w:spacing w:line="240" w:lineRule="auto"/>
              <w:ind w:firstLine="0"/>
              <w:jc w:val="center"/>
              <w:rPr>
                <w:rFonts w:eastAsiaTheme="minorHAnsi"/>
                <w:sz w:val="24"/>
                <w:szCs w:val="24"/>
                <w:lang w:eastAsia="en-US"/>
              </w:rPr>
            </w:pPr>
          </w:p>
          <w:p w14:paraId="0308B76E" w14:textId="77777777" w:rsidR="00E21E86" w:rsidRPr="001B174C" w:rsidRDefault="00E21E86" w:rsidP="00DC3934">
            <w:pPr>
              <w:spacing w:line="240" w:lineRule="auto"/>
              <w:ind w:firstLine="0"/>
              <w:jc w:val="center"/>
              <w:rPr>
                <w:rFonts w:eastAsiaTheme="minorHAnsi"/>
                <w:sz w:val="24"/>
                <w:szCs w:val="24"/>
                <w:lang w:eastAsia="en-US"/>
              </w:rPr>
            </w:pPr>
            <w:r w:rsidRPr="001B174C">
              <w:rPr>
                <w:rFonts w:eastAsiaTheme="minorHAnsi"/>
                <w:sz w:val="24"/>
                <w:szCs w:val="24"/>
                <w:lang w:eastAsia="en-US"/>
              </w:rPr>
              <w:t>7660,8</w:t>
            </w:r>
          </w:p>
        </w:tc>
      </w:tr>
      <w:tr w:rsidR="00E21E86" w:rsidRPr="001B174C" w14:paraId="1707E4EB" w14:textId="77777777" w:rsidTr="00DC3934">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236ADEF3" w14:textId="77777777" w:rsidR="00E21E86" w:rsidRPr="001B174C" w:rsidRDefault="00E21E86" w:rsidP="00DC3934">
            <w:pPr>
              <w:spacing w:line="240" w:lineRule="auto"/>
              <w:ind w:firstLine="0"/>
              <w:jc w:val="left"/>
              <w:rPr>
                <w:rFonts w:eastAsiaTheme="minorHAnsi"/>
                <w:sz w:val="24"/>
                <w:szCs w:val="24"/>
                <w:lang w:eastAsia="en-US"/>
              </w:rPr>
            </w:pPr>
            <w:r w:rsidRPr="001B174C">
              <w:rPr>
                <w:rFonts w:eastAsiaTheme="minorHAnsi"/>
                <w:sz w:val="24"/>
                <w:szCs w:val="24"/>
                <w:lang w:eastAsia="en-US"/>
              </w:rPr>
              <w:lastRenderedPageBreak/>
              <w:t>Субсидии в целях финансового обеспечения (возмещения) исполнения государственного (муниципального) социального заказа на оказание государственных (муниципальных) услуг в социальной сфере, предоставляемые бюджетным учреждениям по результатам отбора исполнителей услуг</w:t>
            </w:r>
          </w:p>
        </w:tc>
        <w:tc>
          <w:tcPr>
            <w:tcW w:w="1183" w:type="dxa"/>
            <w:shd w:val="clear" w:color="auto" w:fill="auto"/>
            <w:vAlign w:val="bottom"/>
          </w:tcPr>
          <w:p w14:paraId="55F7DFFF" w14:textId="77777777" w:rsidR="00E21E86" w:rsidRPr="001B174C" w:rsidRDefault="00E21E86" w:rsidP="00DC3934">
            <w:pPr>
              <w:spacing w:line="240" w:lineRule="auto"/>
              <w:ind w:firstLine="0"/>
              <w:jc w:val="left"/>
              <w:rPr>
                <w:rFonts w:eastAsiaTheme="minorHAnsi"/>
                <w:sz w:val="24"/>
                <w:szCs w:val="24"/>
                <w:lang w:eastAsia="en-US"/>
              </w:rPr>
            </w:pPr>
          </w:p>
          <w:p w14:paraId="21590A86" w14:textId="77777777" w:rsidR="00E21E86" w:rsidRPr="001B174C" w:rsidRDefault="00E21E86" w:rsidP="00DC3934">
            <w:pPr>
              <w:spacing w:line="240" w:lineRule="auto"/>
              <w:ind w:firstLine="0"/>
              <w:jc w:val="left"/>
              <w:rPr>
                <w:rFonts w:eastAsiaTheme="minorHAnsi"/>
                <w:sz w:val="24"/>
                <w:szCs w:val="24"/>
                <w:lang w:eastAsia="en-US"/>
              </w:rPr>
            </w:pPr>
          </w:p>
          <w:p w14:paraId="6FF58068" w14:textId="77777777" w:rsidR="00E21E86" w:rsidRPr="001B174C" w:rsidRDefault="00E21E86" w:rsidP="00DC3934">
            <w:pPr>
              <w:spacing w:line="240" w:lineRule="auto"/>
              <w:ind w:firstLine="0"/>
              <w:jc w:val="left"/>
              <w:rPr>
                <w:rFonts w:eastAsiaTheme="minorHAnsi"/>
                <w:sz w:val="24"/>
                <w:szCs w:val="24"/>
                <w:lang w:eastAsia="en-US"/>
              </w:rPr>
            </w:pPr>
          </w:p>
          <w:p w14:paraId="384C0BCB" w14:textId="77777777" w:rsidR="00E21E86" w:rsidRPr="001B174C" w:rsidRDefault="00E21E86" w:rsidP="00DC3934">
            <w:pPr>
              <w:spacing w:line="240" w:lineRule="auto"/>
              <w:ind w:firstLine="0"/>
              <w:jc w:val="left"/>
              <w:rPr>
                <w:rFonts w:eastAsiaTheme="minorHAnsi"/>
                <w:sz w:val="24"/>
                <w:szCs w:val="24"/>
                <w:lang w:eastAsia="en-US"/>
              </w:rPr>
            </w:pPr>
          </w:p>
          <w:p w14:paraId="586D47E1" w14:textId="77777777" w:rsidR="00E21E86" w:rsidRPr="001B174C" w:rsidRDefault="00E21E86" w:rsidP="00DC3934">
            <w:pPr>
              <w:spacing w:line="240" w:lineRule="auto"/>
              <w:ind w:firstLine="0"/>
              <w:jc w:val="left"/>
              <w:rPr>
                <w:rFonts w:eastAsiaTheme="minorHAnsi"/>
                <w:sz w:val="24"/>
                <w:szCs w:val="24"/>
                <w:lang w:eastAsia="en-US"/>
              </w:rPr>
            </w:pPr>
          </w:p>
          <w:p w14:paraId="736B7A79" w14:textId="77777777" w:rsidR="00E21E86" w:rsidRPr="001B174C" w:rsidRDefault="00E21E86" w:rsidP="00DC3934">
            <w:pPr>
              <w:spacing w:line="240" w:lineRule="auto"/>
              <w:ind w:firstLine="0"/>
              <w:jc w:val="left"/>
              <w:rPr>
                <w:rFonts w:eastAsiaTheme="minorHAnsi"/>
                <w:sz w:val="24"/>
                <w:szCs w:val="24"/>
                <w:lang w:eastAsia="en-US"/>
              </w:rPr>
            </w:pPr>
          </w:p>
          <w:p w14:paraId="7D4657D5" w14:textId="77777777" w:rsidR="00E21E86" w:rsidRPr="001B174C" w:rsidRDefault="00E21E86" w:rsidP="00DC3934">
            <w:pPr>
              <w:spacing w:line="240" w:lineRule="auto"/>
              <w:ind w:firstLine="0"/>
              <w:jc w:val="left"/>
              <w:rPr>
                <w:rFonts w:eastAsiaTheme="minorHAnsi"/>
                <w:sz w:val="24"/>
                <w:szCs w:val="24"/>
                <w:lang w:eastAsia="en-US"/>
              </w:rPr>
            </w:pPr>
          </w:p>
          <w:p w14:paraId="0EA48B88" w14:textId="77777777" w:rsidR="00E21E86" w:rsidRPr="001B174C" w:rsidRDefault="00E21E86" w:rsidP="00DC3934">
            <w:pPr>
              <w:spacing w:line="240" w:lineRule="auto"/>
              <w:ind w:firstLine="0"/>
              <w:jc w:val="left"/>
              <w:rPr>
                <w:rFonts w:eastAsiaTheme="minorHAnsi"/>
                <w:sz w:val="24"/>
                <w:szCs w:val="24"/>
                <w:lang w:eastAsia="en-US"/>
              </w:rPr>
            </w:pPr>
          </w:p>
          <w:p w14:paraId="59898B57" w14:textId="77777777" w:rsidR="00E21E86" w:rsidRPr="001B174C" w:rsidRDefault="00E21E86" w:rsidP="00DC3934">
            <w:pPr>
              <w:spacing w:line="240" w:lineRule="auto"/>
              <w:ind w:firstLine="0"/>
              <w:jc w:val="left"/>
              <w:rPr>
                <w:rFonts w:eastAsiaTheme="minorHAnsi"/>
                <w:sz w:val="24"/>
                <w:szCs w:val="24"/>
                <w:lang w:eastAsia="en-US"/>
              </w:rPr>
            </w:pPr>
          </w:p>
          <w:p w14:paraId="0CB36585" w14:textId="77777777" w:rsidR="00E21E86" w:rsidRPr="001B174C" w:rsidRDefault="00E21E86" w:rsidP="00DC3934">
            <w:pPr>
              <w:spacing w:line="240" w:lineRule="auto"/>
              <w:ind w:firstLine="0"/>
              <w:jc w:val="left"/>
              <w:rPr>
                <w:rFonts w:eastAsiaTheme="minorHAnsi"/>
                <w:sz w:val="24"/>
                <w:szCs w:val="24"/>
                <w:lang w:eastAsia="en-US"/>
              </w:rPr>
            </w:pPr>
          </w:p>
          <w:p w14:paraId="594A5BC8" w14:textId="77777777" w:rsidR="00E21E86" w:rsidRPr="001B174C" w:rsidRDefault="00E21E86" w:rsidP="00DC3934">
            <w:pPr>
              <w:spacing w:line="240" w:lineRule="auto"/>
              <w:ind w:firstLine="0"/>
              <w:jc w:val="left"/>
              <w:rPr>
                <w:rFonts w:eastAsiaTheme="minorHAnsi"/>
                <w:sz w:val="24"/>
                <w:szCs w:val="24"/>
                <w:lang w:eastAsia="en-US"/>
              </w:rPr>
            </w:pPr>
          </w:p>
          <w:p w14:paraId="14AFF7E7" w14:textId="77777777" w:rsidR="00E21E86" w:rsidRPr="001B174C" w:rsidRDefault="00E21E86" w:rsidP="00DC3934">
            <w:pPr>
              <w:spacing w:line="240" w:lineRule="auto"/>
              <w:ind w:firstLine="0"/>
              <w:jc w:val="left"/>
              <w:rPr>
                <w:rFonts w:eastAsiaTheme="minorHAnsi"/>
                <w:sz w:val="24"/>
                <w:szCs w:val="24"/>
                <w:lang w:eastAsia="en-US"/>
              </w:rPr>
            </w:pPr>
          </w:p>
          <w:p w14:paraId="3DC61024" w14:textId="77777777" w:rsidR="00E21E86" w:rsidRPr="001B174C" w:rsidRDefault="00E21E86" w:rsidP="00DC3934">
            <w:pPr>
              <w:spacing w:line="240" w:lineRule="auto"/>
              <w:ind w:firstLine="0"/>
              <w:jc w:val="left"/>
              <w:rPr>
                <w:rFonts w:eastAsiaTheme="minorHAnsi"/>
                <w:sz w:val="24"/>
                <w:szCs w:val="24"/>
                <w:lang w:eastAsia="en-US"/>
              </w:rPr>
            </w:pPr>
          </w:p>
          <w:p w14:paraId="726609E5" w14:textId="77777777" w:rsidR="00E21E86" w:rsidRPr="001B174C" w:rsidRDefault="00E21E86" w:rsidP="00DC3934">
            <w:pPr>
              <w:spacing w:line="240" w:lineRule="auto"/>
              <w:ind w:firstLine="0"/>
              <w:jc w:val="left"/>
              <w:rPr>
                <w:rFonts w:eastAsiaTheme="minorHAnsi"/>
                <w:sz w:val="24"/>
                <w:szCs w:val="24"/>
                <w:lang w:eastAsia="en-US"/>
              </w:rPr>
            </w:pPr>
          </w:p>
          <w:p w14:paraId="4F9687B5" w14:textId="77777777" w:rsidR="00E21E86" w:rsidRPr="001B174C" w:rsidRDefault="00E21E86" w:rsidP="00DC3934">
            <w:pPr>
              <w:spacing w:line="240" w:lineRule="auto"/>
              <w:ind w:firstLine="0"/>
              <w:jc w:val="left"/>
              <w:rPr>
                <w:rFonts w:eastAsiaTheme="minorHAnsi"/>
                <w:sz w:val="24"/>
                <w:szCs w:val="24"/>
                <w:lang w:eastAsia="en-US"/>
              </w:rPr>
            </w:pPr>
          </w:p>
          <w:p w14:paraId="5CE10BC9" w14:textId="77777777" w:rsidR="00E21E86" w:rsidRPr="001B174C" w:rsidRDefault="00E21E86" w:rsidP="00DC3934">
            <w:pPr>
              <w:spacing w:line="240" w:lineRule="auto"/>
              <w:ind w:firstLine="0"/>
              <w:jc w:val="left"/>
              <w:rPr>
                <w:rFonts w:eastAsiaTheme="minorHAnsi"/>
                <w:sz w:val="24"/>
                <w:szCs w:val="24"/>
                <w:lang w:eastAsia="en-US"/>
              </w:rPr>
            </w:pPr>
          </w:p>
          <w:p w14:paraId="408E007A" w14:textId="77777777" w:rsidR="00E21E86" w:rsidRPr="001B174C" w:rsidRDefault="00E21E86" w:rsidP="00DC3934">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07</w:t>
            </w:r>
          </w:p>
        </w:tc>
        <w:tc>
          <w:tcPr>
            <w:tcW w:w="1227" w:type="dxa"/>
            <w:shd w:val="clear" w:color="auto" w:fill="auto"/>
            <w:vAlign w:val="bottom"/>
          </w:tcPr>
          <w:p w14:paraId="22B515B9" w14:textId="77777777" w:rsidR="00E21E86" w:rsidRPr="001B174C" w:rsidRDefault="00E21E86" w:rsidP="00DC3934">
            <w:pPr>
              <w:spacing w:line="240" w:lineRule="auto"/>
              <w:ind w:firstLine="0"/>
              <w:jc w:val="left"/>
              <w:rPr>
                <w:rFonts w:eastAsiaTheme="minorHAnsi"/>
                <w:sz w:val="24"/>
                <w:szCs w:val="24"/>
                <w:lang w:val="en-US" w:eastAsia="en-US"/>
              </w:rPr>
            </w:pPr>
          </w:p>
          <w:p w14:paraId="180F260A" w14:textId="77777777" w:rsidR="00E21E86" w:rsidRPr="001B174C" w:rsidRDefault="00E21E86" w:rsidP="00DC3934">
            <w:pPr>
              <w:spacing w:line="240" w:lineRule="auto"/>
              <w:ind w:firstLine="0"/>
              <w:jc w:val="left"/>
              <w:rPr>
                <w:rFonts w:eastAsiaTheme="minorHAnsi"/>
                <w:sz w:val="24"/>
                <w:szCs w:val="24"/>
                <w:lang w:val="en-US" w:eastAsia="en-US"/>
              </w:rPr>
            </w:pPr>
          </w:p>
          <w:p w14:paraId="1832FA38" w14:textId="77777777" w:rsidR="00E21E86" w:rsidRPr="001B174C" w:rsidRDefault="00E21E86" w:rsidP="00DC3934">
            <w:pPr>
              <w:spacing w:line="240" w:lineRule="auto"/>
              <w:ind w:firstLine="0"/>
              <w:jc w:val="left"/>
              <w:rPr>
                <w:rFonts w:eastAsiaTheme="minorHAnsi"/>
                <w:sz w:val="24"/>
                <w:szCs w:val="24"/>
                <w:lang w:val="en-US" w:eastAsia="en-US"/>
              </w:rPr>
            </w:pPr>
          </w:p>
          <w:p w14:paraId="76B5ECBD" w14:textId="77777777" w:rsidR="00E21E86" w:rsidRPr="001B174C" w:rsidRDefault="00E21E86" w:rsidP="00DC3934">
            <w:pPr>
              <w:spacing w:line="240" w:lineRule="auto"/>
              <w:ind w:firstLine="0"/>
              <w:jc w:val="left"/>
              <w:rPr>
                <w:rFonts w:eastAsiaTheme="minorHAnsi"/>
                <w:sz w:val="24"/>
                <w:szCs w:val="24"/>
                <w:lang w:val="en-US" w:eastAsia="en-US"/>
              </w:rPr>
            </w:pPr>
          </w:p>
          <w:p w14:paraId="3C4809EB" w14:textId="77777777" w:rsidR="00E21E86" w:rsidRPr="001B174C" w:rsidRDefault="00E21E86" w:rsidP="00DC3934">
            <w:pPr>
              <w:spacing w:line="240" w:lineRule="auto"/>
              <w:ind w:firstLine="0"/>
              <w:jc w:val="left"/>
              <w:rPr>
                <w:rFonts w:eastAsiaTheme="minorHAnsi"/>
                <w:sz w:val="24"/>
                <w:szCs w:val="24"/>
                <w:lang w:val="en-US" w:eastAsia="en-US"/>
              </w:rPr>
            </w:pPr>
          </w:p>
          <w:p w14:paraId="32B14E92" w14:textId="77777777" w:rsidR="00E21E86" w:rsidRPr="001B174C" w:rsidRDefault="00E21E86" w:rsidP="00DC3934">
            <w:pPr>
              <w:spacing w:line="240" w:lineRule="auto"/>
              <w:ind w:firstLine="0"/>
              <w:jc w:val="left"/>
              <w:rPr>
                <w:rFonts w:eastAsiaTheme="minorHAnsi"/>
                <w:sz w:val="24"/>
                <w:szCs w:val="24"/>
                <w:lang w:val="en-US" w:eastAsia="en-US"/>
              </w:rPr>
            </w:pPr>
          </w:p>
          <w:p w14:paraId="571FF47B" w14:textId="77777777" w:rsidR="00E21E86" w:rsidRPr="001B174C" w:rsidRDefault="00E21E86" w:rsidP="00DC3934">
            <w:pPr>
              <w:spacing w:line="240" w:lineRule="auto"/>
              <w:ind w:firstLine="0"/>
              <w:jc w:val="left"/>
              <w:rPr>
                <w:rFonts w:eastAsiaTheme="minorHAnsi"/>
                <w:sz w:val="24"/>
                <w:szCs w:val="24"/>
                <w:lang w:val="en-US" w:eastAsia="en-US"/>
              </w:rPr>
            </w:pPr>
          </w:p>
          <w:p w14:paraId="7FF2EA6C" w14:textId="77777777" w:rsidR="00E21E86" w:rsidRPr="001B174C" w:rsidRDefault="00E21E86" w:rsidP="00DC3934">
            <w:pPr>
              <w:spacing w:line="240" w:lineRule="auto"/>
              <w:ind w:firstLine="0"/>
              <w:jc w:val="left"/>
              <w:rPr>
                <w:rFonts w:eastAsiaTheme="minorHAnsi"/>
                <w:sz w:val="24"/>
                <w:szCs w:val="24"/>
                <w:lang w:val="en-US" w:eastAsia="en-US"/>
              </w:rPr>
            </w:pPr>
          </w:p>
          <w:p w14:paraId="251825FA" w14:textId="77777777" w:rsidR="00E21E86" w:rsidRPr="001B174C" w:rsidRDefault="00E21E86" w:rsidP="00DC3934">
            <w:pPr>
              <w:spacing w:line="240" w:lineRule="auto"/>
              <w:ind w:firstLine="0"/>
              <w:jc w:val="left"/>
              <w:rPr>
                <w:rFonts w:eastAsiaTheme="minorHAnsi"/>
                <w:sz w:val="24"/>
                <w:szCs w:val="24"/>
                <w:lang w:val="en-US" w:eastAsia="en-US"/>
              </w:rPr>
            </w:pPr>
          </w:p>
          <w:p w14:paraId="2A759B4C" w14:textId="77777777" w:rsidR="00E21E86" w:rsidRPr="001B174C" w:rsidRDefault="00E21E86" w:rsidP="00DC3934">
            <w:pPr>
              <w:spacing w:line="240" w:lineRule="auto"/>
              <w:ind w:firstLine="0"/>
              <w:jc w:val="left"/>
              <w:rPr>
                <w:rFonts w:eastAsiaTheme="minorHAnsi"/>
                <w:sz w:val="24"/>
                <w:szCs w:val="24"/>
                <w:lang w:val="en-US" w:eastAsia="en-US"/>
              </w:rPr>
            </w:pPr>
          </w:p>
          <w:p w14:paraId="7CD38447" w14:textId="77777777" w:rsidR="00E21E86" w:rsidRPr="001B174C" w:rsidRDefault="00E21E86" w:rsidP="00DC3934">
            <w:pPr>
              <w:spacing w:line="240" w:lineRule="auto"/>
              <w:ind w:firstLine="0"/>
              <w:jc w:val="left"/>
              <w:rPr>
                <w:rFonts w:eastAsiaTheme="minorHAnsi"/>
                <w:sz w:val="24"/>
                <w:szCs w:val="24"/>
                <w:lang w:val="en-US" w:eastAsia="en-US"/>
              </w:rPr>
            </w:pPr>
          </w:p>
          <w:p w14:paraId="5986978B" w14:textId="77777777" w:rsidR="00E21E86" w:rsidRPr="001B174C" w:rsidRDefault="00E21E86" w:rsidP="00DC3934">
            <w:pPr>
              <w:spacing w:line="240" w:lineRule="auto"/>
              <w:ind w:firstLine="0"/>
              <w:jc w:val="left"/>
              <w:rPr>
                <w:rFonts w:eastAsiaTheme="minorHAnsi"/>
                <w:sz w:val="24"/>
                <w:szCs w:val="24"/>
                <w:lang w:val="en-US" w:eastAsia="en-US"/>
              </w:rPr>
            </w:pPr>
          </w:p>
          <w:p w14:paraId="1B70A429" w14:textId="77777777" w:rsidR="00E21E86" w:rsidRPr="001B174C" w:rsidRDefault="00E21E86" w:rsidP="00DC3934">
            <w:pPr>
              <w:spacing w:line="240" w:lineRule="auto"/>
              <w:ind w:firstLine="0"/>
              <w:jc w:val="left"/>
              <w:rPr>
                <w:rFonts w:eastAsiaTheme="minorHAnsi"/>
                <w:sz w:val="24"/>
                <w:szCs w:val="24"/>
                <w:lang w:val="en-US" w:eastAsia="en-US"/>
              </w:rPr>
            </w:pPr>
          </w:p>
          <w:p w14:paraId="4B568B9D" w14:textId="77777777" w:rsidR="00E21E86" w:rsidRPr="001B174C" w:rsidRDefault="00E21E86" w:rsidP="00DC3934">
            <w:pPr>
              <w:spacing w:line="240" w:lineRule="auto"/>
              <w:ind w:firstLine="0"/>
              <w:jc w:val="left"/>
              <w:rPr>
                <w:rFonts w:eastAsiaTheme="minorHAnsi"/>
                <w:sz w:val="24"/>
                <w:szCs w:val="24"/>
                <w:lang w:val="en-US" w:eastAsia="en-US"/>
              </w:rPr>
            </w:pPr>
          </w:p>
          <w:p w14:paraId="5236F441" w14:textId="77777777" w:rsidR="00E21E86" w:rsidRPr="001B174C" w:rsidRDefault="00E21E86" w:rsidP="00DC3934">
            <w:pPr>
              <w:spacing w:line="240" w:lineRule="auto"/>
              <w:ind w:firstLine="0"/>
              <w:jc w:val="left"/>
              <w:rPr>
                <w:rFonts w:eastAsiaTheme="minorHAnsi"/>
                <w:sz w:val="24"/>
                <w:szCs w:val="24"/>
                <w:lang w:val="en-US" w:eastAsia="en-US"/>
              </w:rPr>
            </w:pPr>
          </w:p>
          <w:p w14:paraId="214542DF" w14:textId="77777777" w:rsidR="00E21E86" w:rsidRPr="001B174C" w:rsidRDefault="00E21E86" w:rsidP="00DC3934">
            <w:pPr>
              <w:spacing w:line="240" w:lineRule="auto"/>
              <w:ind w:firstLine="0"/>
              <w:jc w:val="left"/>
              <w:rPr>
                <w:rFonts w:eastAsiaTheme="minorHAnsi"/>
                <w:sz w:val="24"/>
                <w:szCs w:val="24"/>
                <w:lang w:val="en-US" w:eastAsia="en-US"/>
              </w:rPr>
            </w:pPr>
          </w:p>
          <w:p w14:paraId="79233602" w14:textId="77777777" w:rsidR="00E21E86" w:rsidRPr="001B174C" w:rsidRDefault="00E21E86" w:rsidP="00DC3934">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03</w:t>
            </w:r>
          </w:p>
        </w:tc>
        <w:tc>
          <w:tcPr>
            <w:tcW w:w="1884" w:type="dxa"/>
            <w:tcBorders>
              <w:top w:val="single" w:sz="4" w:space="0" w:color="auto"/>
              <w:left w:val="nil"/>
              <w:bottom w:val="single" w:sz="4" w:space="0" w:color="auto"/>
              <w:right w:val="single" w:sz="4" w:space="0" w:color="auto"/>
            </w:tcBorders>
            <w:shd w:val="clear" w:color="auto" w:fill="auto"/>
            <w:vAlign w:val="bottom"/>
          </w:tcPr>
          <w:p w14:paraId="56DBD220" w14:textId="77777777" w:rsidR="00E21E86" w:rsidRPr="001B174C" w:rsidRDefault="00E21E86" w:rsidP="00DC3934">
            <w:pPr>
              <w:spacing w:line="240" w:lineRule="auto"/>
              <w:ind w:firstLine="0"/>
              <w:jc w:val="left"/>
              <w:rPr>
                <w:rFonts w:eastAsiaTheme="minorHAnsi"/>
                <w:sz w:val="24"/>
                <w:szCs w:val="24"/>
                <w:lang w:eastAsia="en-US"/>
              </w:rPr>
            </w:pPr>
          </w:p>
          <w:p w14:paraId="4A1908F0" w14:textId="77777777" w:rsidR="00E21E86" w:rsidRPr="001B174C" w:rsidRDefault="00E21E86" w:rsidP="00DC3934">
            <w:pPr>
              <w:spacing w:line="240" w:lineRule="auto"/>
              <w:ind w:firstLine="0"/>
              <w:jc w:val="left"/>
              <w:rPr>
                <w:rFonts w:eastAsiaTheme="minorHAnsi"/>
                <w:sz w:val="24"/>
                <w:szCs w:val="24"/>
                <w:lang w:eastAsia="en-US"/>
              </w:rPr>
            </w:pPr>
          </w:p>
          <w:p w14:paraId="3D78CDEF" w14:textId="77777777" w:rsidR="00E21E86" w:rsidRPr="001B174C" w:rsidRDefault="00E21E86" w:rsidP="00DC3934">
            <w:pPr>
              <w:spacing w:line="240" w:lineRule="auto"/>
              <w:ind w:firstLine="0"/>
              <w:jc w:val="left"/>
              <w:rPr>
                <w:rFonts w:eastAsiaTheme="minorHAnsi"/>
                <w:sz w:val="24"/>
                <w:szCs w:val="24"/>
                <w:lang w:eastAsia="en-US"/>
              </w:rPr>
            </w:pPr>
          </w:p>
          <w:p w14:paraId="5E810F22" w14:textId="77777777" w:rsidR="00E21E86" w:rsidRPr="001B174C" w:rsidRDefault="00E21E86" w:rsidP="00DC3934">
            <w:pPr>
              <w:spacing w:line="240" w:lineRule="auto"/>
              <w:ind w:firstLine="0"/>
              <w:jc w:val="left"/>
              <w:rPr>
                <w:rFonts w:eastAsiaTheme="minorHAnsi"/>
                <w:sz w:val="24"/>
                <w:szCs w:val="24"/>
                <w:lang w:eastAsia="en-US"/>
              </w:rPr>
            </w:pPr>
          </w:p>
          <w:p w14:paraId="182E65DE" w14:textId="77777777" w:rsidR="00E21E86" w:rsidRPr="001B174C" w:rsidRDefault="00E21E86" w:rsidP="00DC3934">
            <w:pPr>
              <w:spacing w:line="240" w:lineRule="auto"/>
              <w:ind w:firstLine="0"/>
              <w:jc w:val="left"/>
              <w:rPr>
                <w:rFonts w:eastAsiaTheme="minorHAnsi"/>
                <w:sz w:val="24"/>
                <w:szCs w:val="24"/>
                <w:lang w:eastAsia="en-US"/>
              </w:rPr>
            </w:pPr>
          </w:p>
          <w:p w14:paraId="4706B94F" w14:textId="77777777" w:rsidR="00E21E86" w:rsidRPr="001B174C" w:rsidRDefault="00E21E86" w:rsidP="00DC3934">
            <w:pPr>
              <w:spacing w:line="240" w:lineRule="auto"/>
              <w:ind w:firstLine="0"/>
              <w:jc w:val="left"/>
              <w:rPr>
                <w:rFonts w:eastAsiaTheme="minorHAnsi"/>
                <w:sz w:val="24"/>
                <w:szCs w:val="24"/>
                <w:lang w:eastAsia="en-US"/>
              </w:rPr>
            </w:pPr>
          </w:p>
          <w:p w14:paraId="67FFE65C" w14:textId="77777777" w:rsidR="00E21E86" w:rsidRPr="001B174C" w:rsidRDefault="00E21E86" w:rsidP="00DC3934">
            <w:pPr>
              <w:spacing w:line="240" w:lineRule="auto"/>
              <w:ind w:firstLine="0"/>
              <w:jc w:val="left"/>
              <w:rPr>
                <w:rFonts w:eastAsiaTheme="minorHAnsi"/>
                <w:sz w:val="24"/>
                <w:szCs w:val="24"/>
                <w:lang w:eastAsia="en-US"/>
              </w:rPr>
            </w:pPr>
          </w:p>
          <w:p w14:paraId="5F354F61" w14:textId="77777777" w:rsidR="00E21E86" w:rsidRPr="001B174C" w:rsidRDefault="00E21E86" w:rsidP="00DC3934">
            <w:pPr>
              <w:spacing w:line="240" w:lineRule="auto"/>
              <w:ind w:firstLine="0"/>
              <w:jc w:val="left"/>
              <w:rPr>
                <w:rFonts w:eastAsiaTheme="minorHAnsi"/>
                <w:sz w:val="24"/>
                <w:szCs w:val="24"/>
                <w:lang w:eastAsia="en-US"/>
              </w:rPr>
            </w:pPr>
          </w:p>
          <w:p w14:paraId="1B333506" w14:textId="77777777" w:rsidR="00E21E86" w:rsidRPr="001B174C" w:rsidRDefault="00E21E86" w:rsidP="00DC3934">
            <w:pPr>
              <w:spacing w:line="240" w:lineRule="auto"/>
              <w:ind w:firstLine="0"/>
              <w:jc w:val="left"/>
              <w:rPr>
                <w:rFonts w:eastAsiaTheme="minorHAnsi"/>
                <w:sz w:val="24"/>
                <w:szCs w:val="24"/>
                <w:lang w:eastAsia="en-US"/>
              </w:rPr>
            </w:pPr>
          </w:p>
          <w:p w14:paraId="1685F987" w14:textId="77777777" w:rsidR="00E21E86" w:rsidRPr="001B174C" w:rsidRDefault="00E21E86" w:rsidP="00DC3934">
            <w:pPr>
              <w:spacing w:line="240" w:lineRule="auto"/>
              <w:ind w:firstLine="0"/>
              <w:jc w:val="left"/>
              <w:rPr>
                <w:rFonts w:eastAsiaTheme="minorHAnsi"/>
                <w:sz w:val="24"/>
                <w:szCs w:val="24"/>
                <w:lang w:eastAsia="en-US"/>
              </w:rPr>
            </w:pPr>
          </w:p>
          <w:p w14:paraId="2CC27B6C" w14:textId="77777777" w:rsidR="00E21E86" w:rsidRPr="001B174C" w:rsidRDefault="00E21E86" w:rsidP="00DC3934">
            <w:pPr>
              <w:spacing w:line="240" w:lineRule="auto"/>
              <w:ind w:firstLine="0"/>
              <w:jc w:val="left"/>
              <w:rPr>
                <w:rFonts w:eastAsiaTheme="minorHAnsi"/>
                <w:sz w:val="24"/>
                <w:szCs w:val="24"/>
                <w:lang w:eastAsia="en-US"/>
              </w:rPr>
            </w:pPr>
          </w:p>
          <w:p w14:paraId="3C05ADBC" w14:textId="77777777" w:rsidR="00E21E86" w:rsidRPr="001B174C" w:rsidRDefault="00E21E86" w:rsidP="00DC3934">
            <w:pPr>
              <w:spacing w:line="240" w:lineRule="auto"/>
              <w:ind w:firstLine="0"/>
              <w:jc w:val="left"/>
              <w:rPr>
                <w:rFonts w:eastAsiaTheme="minorHAnsi"/>
                <w:sz w:val="24"/>
                <w:szCs w:val="24"/>
                <w:lang w:eastAsia="en-US"/>
              </w:rPr>
            </w:pPr>
          </w:p>
          <w:p w14:paraId="40E6D46C" w14:textId="77777777" w:rsidR="00E21E86" w:rsidRPr="001B174C" w:rsidRDefault="00E21E86" w:rsidP="00DC3934">
            <w:pPr>
              <w:spacing w:line="240" w:lineRule="auto"/>
              <w:ind w:firstLine="0"/>
              <w:jc w:val="center"/>
              <w:rPr>
                <w:rFonts w:eastAsiaTheme="minorHAnsi"/>
                <w:sz w:val="24"/>
                <w:szCs w:val="24"/>
                <w:lang w:eastAsia="en-US"/>
              </w:rPr>
            </w:pPr>
          </w:p>
          <w:p w14:paraId="727005E1" w14:textId="77777777" w:rsidR="00E21E86" w:rsidRPr="001B174C" w:rsidRDefault="00E21E86" w:rsidP="00DC3934">
            <w:pPr>
              <w:spacing w:line="240" w:lineRule="auto"/>
              <w:ind w:firstLine="0"/>
              <w:jc w:val="center"/>
              <w:rPr>
                <w:rFonts w:eastAsiaTheme="minorHAnsi"/>
                <w:sz w:val="24"/>
                <w:szCs w:val="24"/>
                <w:lang w:eastAsia="en-US"/>
              </w:rPr>
            </w:pPr>
          </w:p>
          <w:p w14:paraId="4E9E6FFD" w14:textId="77777777" w:rsidR="00E21E86" w:rsidRPr="001B174C" w:rsidRDefault="00E21E86" w:rsidP="00DC3934">
            <w:pPr>
              <w:spacing w:line="240" w:lineRule="auto"/>
              <w:ind w:firstLine="0"/>
              <w:jc w:val="center"/>
              <w:rPr>
                <w:rFonts w:eastAsiaTheme="minorHAnsi"/>
                <w:sz w:val="24"/>
                <w:szCs w:val="24"/>
                <w:lang w:eastAsia="en-US"/>
              </w:rPr>
            </w:pPr>
          </w:p>
          <w:p w14:paraId="2F3B2270" w14:textId="77777777" w:rsidR="00E21E86" w:rsidRPr="001B174C" w:rsidRDefault="00E21E86" w:rsidP="00DC3934">
            <w:pPr>
              <w:spacing w:line="240" w:lineRule="auto"/>
              <w:ind w:firstLine="0"/>
              <w:jc w:val="center"/>
              <w:rPr>
                <w:rFonts w:eastAsiaTheme="minorHAnsi"/>
                <w:sz w:val="24"/>
                <w:szCs w:val="24"/>
                <w:lang w:eastAsia="en-US"/>
              </w:rPr>
            </w:pPr>
          </w:p>
          <w:p w14:paraId="0AA50140" w14:textId="77777777" w:rsidR="00E21E86" w:rsidRPr="001B174C" w:rsidRDefault="00E21E86" w:rsidP="00DC3934">
            <w:pPr>
              <w:spacing w:line="240" w:lineRule="auto"/>
              <w:ind w:firstLine="0"/>
              <w:jc w:val="center"/>
              <w:rPr>
                <w:rFonts w:eastAsiaTheme="minorHAnsi"/>
                <w:sz w:val="24"/>
                <w:szCs w:val="24"/>
                <w:lang w:eastAsia="en-US"/>
              </w:rPr>
            </w:pPr>
            <w:r w:rsidRPr="001B174C">
              <w:rPr>
                <w:rFonts w:eastAsiaTheme="minorHAnsi"/>
                <w:sz w:val="24"/>
                <w:szCs w:val="24"/>
                <w:lang w:eastAsia="en-US"/>
              </w:rPr>
              <w:t>01 2 06 79523</w:t>
            </w:r>
          </w:p>
        </w:tc>
        <w:tc>
          <w:tcPr>
            <w:tcW w:w="1145" w:type="dxa"/>
            <w:tcBorders>
              <w:top w:val="single" w:sz="4" w:space="0" w:color="auto"/>
              <w:left w:val="nil"/>
              <w:bottom w:val="single" w:sz="4" w:space="0" w:color="auto"/>
              <w:right w:val="single" w:sz="4" w:space="0" w:color="auto"/>
            </w:tcBorders>
            <w:shd w:val="clear" w:color="auto" w:fill="auto"/>
            <w:vAlign w:val="bottom"/>
          </w:tcPr>
          <w:p w14:paraId="772DB090" w14:textId="77777777" w:rsidR="00E21E86" w:rsidRPr="001B174C" w:rsidRDefault="00E21E86" w:rsidP="00DC3934">
            <w:pPr>
              <w:spacing w:line="240" w:lineRule="auto"/>
              <w:ind w:firstLine="0"/>
              <w:jc w:val="center"/>
              <w:rPr>
                <w:rFonts w:eastAsiaTheme="minorHAnsi"/>
                <w:sz w:val="24"/>
                <w:szCs w:val="24"/>
                <w:lang w:eastAsia="en-US"/>
              </w:rPr>
            </w:pPr>
            <w:r w:rsidRPr="001B174C">
              <w:rPr>
                <w:rFonts w:eastAsiaTheme="minorHAnsi"/>
                <w:sz w:val="24"/>
                <w:szCs w:val="24"/>
                <w:lang w:eastAsia="en-US"/>
              </w:rPr>
              <w:t> </w:t>
            </w:r>
          </w:p>
          <w:p w14:paraId="2EDB8CFC" w14:textId="77777777" w:rsidR="00E21E86" w:rsidRPr="001B174C" w:rsidRDefault="00E21E86" w:rsidP="00DC3934">
            <w:pPr>
              <w:spacing w:line="240" w:lineRule="auto"/>
              <w:ind w:firstLine="0"/>
              <w:jc w:val="center"/>
              <w:rPr>
                <w:rFonts w:eastAsiaTheme="minorHAnsi"/>
                <w:sz w:val="24"/>
                <w:szCs w:val="24"/>
                <w:lang w:eastAsia="en-US"/>
              </w:rPr>
            </w:pPr>
          </w:p>
          <w:p w14:paraId="37BC5F03" w14:textId="77777777" w:rsidR="00E21E86" w:rsidRPr="001B174C" w:rsidRDefault="00E21E86" w:rsidP="00DC3934">
            <w:pPr>
              <w:spacing w:line="240" w:lineRule="auto"/>
              <w:ind w:firstLine="0"/>
              <w:jc w:val="center"/>
              <w:rPr>
                <w:rFonts w:eastAsiaTheme="minorHAnsi"/>
                <w:sz w:val="24"/>
                <w:szCs w:val="24"/>
                <w:lang w:eastAsia="en-US"/>
              </w:rPr>
            </w:pPr>
          </w:p>
          <w:p w14:paraId="5095CA29" w14:textId="77777777" w:rsidR="00E21E86" w:rsidRPr="001B174C" w:rsidRDefault="00E21E86" w:rsidP="00DC3934">
            <w:pPr>
              <w:spacing w:line="240" w:lineRule="auto"/>
              <w:ind w:firstLine="0"/>
              <w:jc w:val="center"/>
              <w:rPr>
                <w:rFonts w:eastAsiaTheme="minorHAnsi"/>
                <w:sz w:val="24"/>
                <w:szCs w:val="24"/>
                <w:lang w:eastAsia="en-US"/>
              </w:rPr>
            </w:pPr>
          </w:p>
          <w:p w14:paraId="1D795918" w14:textId="77777777" w:rsidR="00E21E86" w:rsidRPr="001B174C" w:rsidRDefault="00E21E86" w:rsidP="00DC3934">
            <w:pPr>
              <w:spacing w:line="240" w:lineRule="auto"/>
              <w:ind w:firstLine="0"/>
              <w:jc w:val="center"/>
              <w:rPr>
                <w:rFonts w:eastAsiaTheme="minorHAnsi"/>
                <w:sz w:val="24"/>
                <w:szCs w:val="24"/>
                <w:lang w:eastAsia="en-US"/>
              </w:rPr>
            </w:pPr>
          </w:p>
          <w:p w14:paraId="535BAB29" w14:textId="77777777" w:rsidR="00E21E86" w:rsidRPr="001B174C" w:rsidRDefault="00E21E86" w:rsidP="00DC3934">
            <w:pPr>
              <w:spacing w:line="240" w:lineRule="auto"/>
              <w:ind w:firstLine="0"/>
              <w:jc w:val="center"/>
              <w:rPr>
                <w:rFonts w:eastAsiaTheme="minorHAnsi"/>
                <w:sz w:val="24"/>
                <w:szCs w:val="24"/>
                <w:lang w:eastAsia="en-US"/>
              </w:rPr>
            </w:pPr>
          </w:p>
          <w:p w14:paraId="7EC21BA2" w14:textId="77777777" w:rsidR="00E21E86" w:rsidRPr="001B174C" w:rsidRDefault="00E21E86" w:rsidP="00DC3934">
            <w:pPr>
              <w:spacing w:line="240" w:lineRule="auto"/>
              <w:ind w:firstLine="0"/>
              <w:jc w:val="center"/>
              <w:rPr>
                <w:rFonts w:eastAsiaTheme="minorHAnsi"/>
                <w:sz w:val="24"/>
                <w:szCs w:val="24"/>
                <w:lang w:eastAsia="en-US"/>
              </w:rPr>
            </w:pPr>
          </w:p>
          <w:p w14:paraId="77AB0A96" w14:textId="77777777" w:rsidR="00E21E86" w:rsidRPr="001B174C" w:rsidRDefault="00E21E86" w:rsidP="00DC3934">
            <w:pPr>
              <w:spacing w:line="240" w:lineRule="auto"/>
              <w:ind w:firstLine="0"/>
              <w:jc w:val="center"/>
              <w:rPr>
                <w:rFonts w:eastAsiaTheme="minorHAnsi"/>
                <w:sz w:val="24"/>
                <w:szCs w:val="24"/>
                <w:lang w:eastAsia="en-US"/>
              </w:rPr>
            </w:pPr>
          </w:p>
          <w:p w14:paraId="77C21CB1" w14:textId="77777777" w:rsidR="00E21E86" w:rsidRPr="001B174C" w:rsidRDefault="00E21E86" w:rsidP="00DC3934">
            <w:pPr>
              <w:spacing w:line="240" w:lineRule="auto"/>
              <w:ind w:firstLine="0"/>
              <w:jc w:val="center"/>
              <w:rPr>
                <w:rFonts w:eastAsiaTheme="minorHAnsi"/>
                <w:sz w:val="24"/>
                <w:szCs w:val="24"/>
                <w:lang w:eastAsia="en-US"/>
              </w:rPr>
            </w:pPr>
          </w:p>
          <w:p w14:paraId="6CD3AA69" w14:textId="77777777" w:rsidR="00E21E86" w:rsidRPr="001B174C" w:rsidRDefault="00E21E86" w:rsidP="00DC3934">
            <w:pPr>
              <w:spacing w:line="240" w:lineRule="auto"/>
              <w:ind w:firstLine="0"/>
              <w:jc w:val="center"/>
              <w:rPr>
                <w:rFonts w:eastAsiaTheme="minorHAnsi"/>
                <w:sz w:val="24"/>
                <w:szCs w:val="24"/>
                <w:lang w:eastAsia="en-US"/>
              </w:rPr>
            </w:pPr>
          </w:p>
          <w:p w14:paraId="0F3D5E95" w14:textId="77777777" w:rsidR="00E21E86" w:rsidRPr="001B174C" w:rsidRDefault="00E21E86" w:rsidP="00DC3934">
            <w:pPr>
              <w:spacing w:line="240" w:lineRule="auto"/>
              <w:ind w:firstLine="0"/>
              <w:jc w:val="center"/>
              <w:rPr>
                <w:rFonts w:eastAsiaTheme="minorHAnsi"/>
                <w:sz w:val="24"/>
                <w:szCs w:val="24"/>
                <w:lang w:eastAsia="en-US"/>
              </w:rPr>
            </w:pPr>
          </w:p>
          <w:p w14:paraId="406224EA" w14:textId="77777777" w:rsidR="00E21E86" w:rsidRPr="001B174C" w:rsidRDefault="00E21E86" w:rsidP="00DC3934">
            <w:pPr>
              <w:spacing w:line="240" w:lineRule="auto"/>
              <w:ind w:firstLine="0"/>
              <w:jc w:val="center"/>
              <w:rPr>
                <w:rFonts w:eastAsiaTheme="minorHAnsi"/>
                <w:sz w:val="24"/>
                <w:szCs w:val="24"/>
                <w:lang w:eastAsia="en-US"/>
              </w:rPr>
            </w:pPr>
          </w:p>
          <w:p w14:paraId="102EF3FC" w14:textId="77777777" w:rsidR="00E21E86" w:rsidRPr="001B174C" w:rsidRDefault="00E21E86" w:rsidP="00DC3934">
            <w:pPr>
              <w:spacing w:line="240" w:lineRule="auto"/>
              <w:ind w:firstLine="0"/>
              <w:jc w:val="center"/>
              <w:rPr>
                <w:rFonts w:eastAsiaTheme="minorHAnsi"/>
                <w:sz w:val="24"/>
                <w:szCs w:val="24"/>
                <w:lang w:eastAsia="en-US"/>
              </w:rPr>
            </w:pPr>
          </w:p>
          <w:p w14:paraId="7452CF41" w14:textId="77777777" w:rsidR="00E21E86" w:rsidRPr="001B174C" w:rsidRDefault="00E21E86" w:rsidP="00DC3934">
            <w:pPr>
              <w:spacing w:line="240" w:lineRule="auto"/>
              <w:ind w:firstLine="0"/>
              <w:jc w:val="center"/>
              <w:rPr>
                <w:rFonts w:eastAsiaTheme="minorHAnsi"/>
                <w:sz w:val="24"/>
                <w:szCs w:val="24"/>
                <w:lang w:eastAsia="en-US"/>
              </w:rPr>
            </w:pPr>
          </w:p>
          <w:p w14:paraId="27E5E01C" w14:textId="77777777" w:rsidR="00E21E86" w:rsidRPr="001B174C" w:rsidRDefault="00E21E86" w:rsidP="00DC3934">
            <w:pPr>
              <w:spacing w:line="240" w:lineRule="auto"/>
              <w:ind w:firstLine="0"/>
              <w:jc w:val="center"/>
              <w:rPr>
                <w:rFonts w:eastAsiaTheme="minorHAnsi"/>
                <w:sz w:val="24"/>
                <w:szCs w:val="24"/>
                <w:lang w:eastAsia="en-US"/>
              </w:rPr>
            </w:pPr>
          </w:p>
          <w:p w14:paraId="38D35070" w14:textId="77777777" w:rsidR="00E21E86" w:rsidRPr="001B174C" w:rsidRDefault="00E21E86" w:rsidP="00DC3934">
            <w:pPr>
              <w:spacing w:line="240" w:lineRule="auto"/>
              <w:ind w:firstLine="0"/>
              <w:jc w:val="center"/>
              <w:rPr>
                <w:rFonts w:eastAsiaTheme="minorHAnsi"/>
                <w:sz w:val="24"/>
                <w:szCs w:val="24"/>
                <w:lang w:eastAsia="en-US"/>
              </w:rPr>
            </w:pPr>
          </w:p>
          <w:p w14:paraId="1DC1B05B" w14:textId="77777777" w:rsidR="00E21E86" w:rsidRPr="001B174C" w:rsidRDefault="00E21E86" w:rsidP="00DC3934">
            <w:pPr>
              <w:spacing w:line="240" w:lineRule="auto"/>
              <w:ind w:firstLine="0"/>
              <w:jc w:val="center"/>
              <w:rPr>
                <w:rFonts w:eastAsiaTheme="minorHAnsi"/>
                <w:sz w:val="24"/>
                <w:szCs w:val="24"/>
                <w:lang w:eastAsia="en-US"/>
              </w:rPr>
            </w:pPr>
            <w:r w:rsidRPr="001B174C">
              <w:rPr>
                <w:rFonts w:eastAsiaTheme="minorHAnsi"/>
                <w:sz w:val="24"/>
                <w:szCs w:val="24"/>
                <w:lang w:eastAsia="en-US"/>
              </w:rPr>
              <w:t>615</w:t>
            </w:r>
          </w:p>
        </w:tc>
        <w:tc>
          <w:tcPr>
            <w:tcW w:w="1548" w:type="dxa"/>
            <w:tcBorders>
              <w:top w:val="single" w:sz="4" w:space="0" w:color="auto"/>
              <w:left w:val="nil"/>
              <w:bottom w:val="single" w:sz="4" w:space="0" w:color="auto"/>
              <w:right w:val="single" w:sz="4" w:space="0" w:color="auto"/>
            </w:tcBorders>
            <w:shd w:val="clear" w:color="auto" w:fill="auto"/>
            <w:vAlign w:val="bottom"/>
          </w:tcPr>
          <w:p w14:paraId="2A975A78" w14:textId="77777777" w:rsidR="00E21E86" w:rsidRPr="001B174C" w:rsidRDefault="00E21E86" w:rsidP="00DC3934">
            <w:pPr>
              <w:spacing w:line="240" w:lineRule="auto"/>
              <w:ind w:firstLine="0"/>
              <w:jc w:val="center"/>
              <w:rPr>
                <w:rFonts w:eastAsiaTheme="minorHAnsi"/>
                <w:sz w:val="24"/>
                <w:szCs w:val="24"/>
                <w:lang w:eastAsia="en-US"/>
              </w:rPr>
            </w:pPr>
          </w:p>
          <w:p w14:paraId="0B76650B" w14:textId="77777777" w:rsidR="00E21E86" w:rsidRPr="001B174C" w:rsidRDefault="00E21E86" w:rsidP="00DC3934">
            <w:pPr>
              <w:spacing w:line="240" w:lineRule="auto"/>
              <w:ind w:firstLine="0"/>
              <w:jc w:val="center"/>
              <w:rPr>
                <w:rFonts w:eastAsiaTheme="minorHAnsi"/>
                <w:sz w:val="24"/>
                <w:szCs w:val="24"/>
                <w:lang w:eastAsia="en-US"/>
              </w:rPr>
            </w:pPr>
          </w:p>
          <w:p w14:paraId="580F1A5B" w14:textId="77777777" w:rsidR="00E21E86" w:rsidRPr="001B174C" w:rsidRDefault="00E21E86" w:rsidP="00DC3934">
            <w:pPr>
              <w:spacing w:line="240" w:lineRule="auto"/>
              <w:ind w:firstLine="0"/>
              <w:jc w:val="center"/>
              <w:rPr>
                <w:rFonts w:eastAsiaTheme="minorHAnsi"/>
                <w:sz w:val="24"/>
                <w:szCs w:val="24"/>
                <w:lang w:eastAsia="en-US"/>
              </w:rPr>
            </w:pPr>
          </w:p>
          <w:p w14:paraId="5672FA36" w14:textId="77777777" w:rsidR="00E21E86" w:rsidRPr="001B174C" w:rsidRDefault="00E21E86" w:rsidP="00DC3934">
            <w:pPr>
              <w:spacing w:line="240" w:lineRule="auto"/>
              <w:ind w:firstLine="0"/>
              <w:jc w:val="center"/>
              <w:rPr>
                <w:rFonts w:eastAsiaTheme="minorHAnsi"/>
                <w:sz w:val="24"/>
                <w:szCs w:val="24"/>
                <w:lang w:eastAsia="en-US"/>
              </w:rPr>
            </w:pPr>
          </w:p>
          <w:p w14:paraId="13F5CBB4" w14:textId="77777777" w:rsidR="00E21E86" w:rsidRPr="001B174C" w:rsidRDefault="00E21E86" w:rsidP="00DC3934">
            <w:pPr>
              <w:spacing w:line="240" w:lineRule="auto"/>
              <w:ind w:firstLine="0"/>
              <w:jc w:val="center"/>
              <w:rPr>
                <w:rFonts w:eastAsiaTheme="minorHAnsi"/>
                <w:sz w:val="24"/>
                <w:szCs w:val="24"/>
                <w:lang w:eastAsia="en-US"/>
              </w:rPr>
            </w:pPr>
          </w:p>
          <w:p w14:paraId="579462F3" w14:textId="77777777" w:rsidR="00E21E86" w:rsidRPr="001B174C" w:rsidRDefault="00E21E86" w:rsidP="00DC3934">
            <w:pPr>
              <w:spacing w:line="240" w:lineRule="auto"/>
              <w:ind w:firstLine="0"/>
              <w:jc w:val="center"/>
              <w:rPr>
                <w:rFonts w:eastAsiaTheme="minorHAnsi"/>
                <w:sz w:val="24"/>
                <w:szCs w:val="24"/>
                <w:lang w:eastAsia="en-US"/>
              </w:rPr>
            </w:pPr>
          </w:p>
          <w:p w14:paraId="72A4E4B5" w14:textId="77777777" w:rsidR="00E21E86" w:rsidRPr="001B174C" w:rsidRDefault="00E21E86" w:rsidP="00DC3934">
            <w:pPr>
              <w:spacing w:line="240" w:lineRule="auto"/>
              <w:ind w:firstLine="0"/>
              <w:jc w:val="center"/>
              <w:rPr>
                <w:rFonts w:eastAsiaTheme="minorHAnsi"/>
                <w:sz w:val="24"/>
                <w:szCs w:val="24"/>
                <w:lang w:eastAsia="en-US"/>
              </w:rPr>
            </w:pPr>
          </w:p>
          <w:p w14:paraId="3AE6EB31" w14:textId="77777777" w:rsidR="00E21E86" w:rsidRPr="001B174C" w:rsidRDefault="00E21E86" w:rsidP="00DC3934">
            <w:pPr>
              <w:spacing w:line="240" w:lineRule="auto"/>
              <w:ind w:firstLine="0"/>
              <w:jc w:val="center"/>
              <w:rPr>
                <w:rFonts w:eastAsiaTheme="minorHAnsi"/>
                <w:sz w:val="24"/>
                <w:szCs w:val="24"/>
                <w:lang w:eastAsia="en-US"/>
              </w:rPr>
            </w:pPr>
          </w:p>
          <w:p w14:paraId="47D97EF5" w14:textId="77777777" w:rsidR="00E21E86" w:rsidRPr="001B174C" w:rsidRDefault="00E21E86" w:rsidP="00DC3934">
            <w:pPr>
              <w:spacing w:line="240" w:lineRule="auto"/>
              <w:ind w:firstLine="0"/>
              <w:jc w:val="center"/>
              <w:rPr>
                <w:rFonts w:eastAsiaTheme="minorHAnsi"/>
                <w:sz w:val="24"/>
                <w:szCs w:val="24"/>
                <w:lang w:eastAsia="en-US"/>
              </w:rPr>
            </w:pPr>
          </w:p>
          <w:p w14:paraId="7DE853C4" w14:textId="77777777" w:rsidR="00E21E86" w:rsidRPr="001B174C" w:rsidRDefault="00E21E86" w:rsidP="00DC3934">
            <w:pPr>
              <w:spacing w:line="240" w:lineRule="auto"/>
              <w:ind w:firstLine="0"/>
              <w:jc w:val="center"/>
              <w:rPr>
                <w:rFonts w:eastAsiaTheme="minorHAnsi"/>
                <w:sz w:val="24"/>
                <w:szCs w:val="24"/>
                <w:lang w:eastAsia="en-US"/>
              </w:rPr>
            </w:pPr>
          </w:p>
          <w:p w14:paraId="54E29371" w14:textId="77777777" w:rsidR="00E21E86" w:rsidRPr="001B174C" w:rsidRDefault="00E21E86" w:rsidP="00DC3934">
            <w:pPr>
              <w:spacing w:line="240" w:lineRule="auto"/>
              <w:ind w:firstLine="0"/>
              <w:jc w:val="center"/>
              <w:rPr>
                <w:rFonts w:eastAsiaTheme="minorHAnsi"/>
                <w:sz w:val="24"/>
                <w:szCs w:val="24"/>
                <w:lang w:eastAsia="en-US"/>
              </w:rPr>
            </w:pPr>
          </w:p>
          <w:p w14:paraId="133F3F07" w14:textId="77777777" w:rsidR="00E21E86" w:rsidRPr="001B174C" w:rsidRDefault="00E21E86" w:rsidP="00DC3934">
            <w:pPr>
              <w:spacing w:line="240" w:lineRule="auto"/>
              <w:ind w:firstLine="0"/>
              <w:jc w:val="center"/>
              <w:rPr>
                <w:rFonts w:eastAsiaTheme="minorHAnsi"/>
                <w:sz w:val="24"/>
                <w:szCs w:val="24"/>
                <w:lang w:eastAsia="en-US"/>
              </w:rPr>
            </w:pPr>
          </w:p>
          <w:p w14:paraId="7C61B55F" w14:textId="77777777" w:rsidR="00E21E86" w:rsidRPr="001B174C" w:rsidRDefault="00E21E86" w:rsidP="00DC3934">
            <w:pPr>
              <w:spacing w:line="240" w:lineRule="auto"/>
              <w:ind w:firstLine="0"/>
              <w:jc w:val="center"/>
              <w:rPr>
                <w:rFonts w:eastAsiaTheme="minorHAnsi"/>
                <w:sz w:val="24"/>
                <w:szCs w:val="24"/>
                <w:lang w:eastAsia="en-US"/>
              </w:rPr>
            </w:pPr>
          </w:p>
          <w:p w14:paraId="4B7808CE" w14:textId="77777777" w:rsidR="00E21E86" w:rsidRPr="001B174C" w:rsidRDefault="00E21E86" w:rsidP="00DC3934">
            <w:pPr>
              <w:spacing w:line="240" w:lineRule="auto"/>
              <w:ind w:firstLine="0"/>
              <w:jc w:val="center"/>
              <w:rPr>
                <w:rFonts w:eastAsiaTheme="minorHAnsi"/>
                <w:sz w:val="24"/>
                <w:szCs w:val="24"/>
                <w:lang w:eastAsia="en-US"/>
              </w:rPr>
            </w:pPr>
          </w:p>
          <w:p w14:paraId="56F69416" w14:textId="77777777" w:rsidR="00E21E86" w:rsidRPr="001B174C" w:rsidRDefault="00E21E86" w:rsidP="00DC3934">
            <w:pPr>
              <w:spacing w:line="240" w:lineRule="auto"/>
              <w:ind w:firstLine="0"/>
              <w:jc w:val="center"/>
              <w:rPr>
                <w:rFonts w:eastAsiaTheme="minorHAnsi"/>
                <w:sz w:val="24"/>
                <w:szCs w:val="24"/>
                <w:lang w:eastAsia="en-US"/>
              </w:rPr>
            </w:pPr>
          </w:p>
          <w:p w14:paraId="4C9BF43F" w14:textId="77777777" w:rsidR="00E21E86" w:rsidRPr="001B174C" w:rsidRDefault="00E21E86" w:rsidP="00DC3934">
            <w:pPr>
              <w:spacing w:line="240" w:lineRule="auto"/>
              <w:ind w:firstLine="0"/>
              <w:jc w:val="center"/>
              <w:rPr>
                <w:rFonts w:eastAsiaTheme="minorHAnsi"/>
                <w:sz w:val="24"/>
                <w:szCs w:val="24"/>
                <w:lang w:eastAsia="en-US"/>
              </w:rPr>
            </w:pPr>
          </w:p>
          <w:p w14:paraId="15F5F014" w14:textId="77777777" w:rsidR="00E21E86" w:rsidRPr="001B174C" w:rsidRDefault="00E21E86" w:rsidP="00DC3934">
            <w:pPr>
              <w:spacing w:line="240" w:lineRule="auto"/>
              <w:ind w:firstLine="0"/>
              <w:jc w:val="center"/>
              <w:rPr>
                <w:rFonts w:eastAsiaTheme="minorHAnsi"/>
                <w:sz w:val="24"/>
                <w:szCs w:val="24"/>
                <w:lang w:eastAsia="en-US"/>
              </w:rPr>
            </w:pPr>
            <w:r w:rsidRPr="001B174C">
              <w:rPr>
                <w:rFonts w:eastAsiaTheme="minorHAnsi"/>
                <w:sz w:val="24"/>
                <w:szCs w:val="24"/>
                <w:lang w:eastAsia="en-US"/>
              </w:rPr>
              <w:t>49,9</w:t>
            </w:r>
          </w:p>
        </w:tc>
      </w:tr>
      <w:tr w:rsidR="00E21E86" w:rsidRPr="001B174C" w14:paraId="232A5B86" w14:textId="77777777" w:rsidTr="00DC3934">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24E5C0F2" w14:textId="77777777" w:rsidR="00E21E86" w:rsidRPr="001B174C" w:rsidRDefault="00E21E86" w:rsidP="00DC3934">
            <w:pPr>
              <w:spacing w:line="240" w:lineRule="auto"/>
              <w:ind w:firstLine="0"/>
              <w:jc w:val="left"/>
              <w:rPr>
                <w:rFonts w:eastAsiaTheme="minorHAnsi"/>
                <w:sz w:val="24"/>
                <w:szCs w:val="24"/>
                <w:lang w:eastAsia="en-US"/>
              </w:rPr>
            </w:pPr>
            <w:r w:rsidRPr="001B174C">
              <w:rPr>
                <w:rFonts w:eastAsiaTheme="minorHAnsi"/>
                <w:sz w:val="24"/>
                <w:szCs w:val="24"/>
                <w:lang w:eastAsia="en-US"/>
              </w:rPr>
              <w:t>Субсидии в целях финансового обеспечения (возмещения) исполнения государственного (муниципального) социального заказа на оказание государственных (муниципальных) услуг в социальной сфере, предоставляемые автономным учреждениям по результатам отбора исполнителей услуг</w:t>
            </w:r>
          </w:p>
        </w:tc>
        <w:tc>
          <w:tcPr>
            <w:tcW w:w="1183" w:type="dxa"/>
            <w:shd w:val="clear" w:color="auto" w:fill="auto"/>
            <w:vAlign w:val="bottom"/>
          </w:tcPr>
          <w:p w14:paraId="1D27D8E3" w14:textId="77777777" w:rsidR="00E21E86" w:rsidRPr="001B174C" w:rsidRDefault="00E21E86" w:rsidP="00DC3934">
            <w:pPr>
              <w:spacing w:line="240" w:lineRule="auto"/>
              <w:ind w:firstLine="0"/>
              <w:jc w:val="left"/>
              <w:rPr>
                <w:rFonts w:eastAsiaTheme="minorHAnsi"/>
                <w:sz w:val="24"/>
                <w:szCs w:val="24"/>
                <w:lang w:eastAsia="en-US"/>
              </w:rPr>
            </w:pPr>
          </w:p>
          <w:p w14:paraId="1CB82F32" w14:textId="77777777" w:rsidR="00E21E86" w:rsidRPr="001B174C" w:rsidRDefault="00E21E86" w:rsidP="00DC3934">
            <w:pPr>
              <w:spacing w:line="240" w:lineRule="auto"/>
              <w:ind w:firstLine="0"/>
              <w:jc w:val="left"/>
              <w:rPr>
                <w:rFonts w:eastAsiaTheme="minorHAnsi"/>
                <w:sz w:val="24"/>
                <w:szCs w:val="24"/>
                <w:lang w:eastAsia="en-US"/>
              </w:rPr>
            </w:pPr>
          </w:p>
          <w:p w14:paraId="60F74384" w14:textId="77777777" w:rsidR="00E21E86" w:rsidRPr="001B174C" w:rsidRDefault="00E21E86" w:rsidP="00DC3934">
            <w:pPr>
              <w:spacing w:line="240" w:lineRule="auto"/>
              <w:ind w:firstLine="0"/>
              <w:jc w:val="left"/>
              <w:rPr>
                <w:rFonts w:eastAsiaTheme="minorHAnsi"/>
                <w:sz w:val="24"/>
                <w:szCs w:val="24"/>
                <w:lang w:eastAsia="en-US"/>
              </w:rPr>
            </w:pPr>
          </w:p>
          <w:p w14:paraId="08E5FB32" w14:textId="77777777" w:rsidR="00E21E86" w:rsidRPr="001B174C" w:rsidRDefault="00E21E86" w:rsidP="00DC3934">
            <w:pPr>
              <w:spacing w:line="240" w:lineRule="auto"/>
              <w:ind w:firstLine="0"/>
              <w:jc w:val="left"/>
              <w:rPr>
                <w:rFonts w:eastAsiaTheme="minorHAnsi"/>
                <w:sz w:val="24"/>
                <w:szCs w:val="24"/>
                <w:lang w:eastAsia="en-US"/>
              </w:rPr>
            </w:pPr>
          </w:p>
          <w:p w14:paraId="79E25147" w14:textId="77777777" w:rsidR="00E21E86" w:rsidRPr="001B174C" w:rsidRDefault="00E21E86" w:rsidP="00DC3934">
            <w:pPr>
              <w:spacing w:line="240" w:lineRule="auto"/>
              <w:ind w:firstLine="0"/>
              <w:jc w:val="left"/>
              <w:rPr>
                <w:rFonts w:eastAsiaTheme="minorHAnsi"/>
                <w:sz w:val="24"/>
                <w:szCs w:val="24"/>
                <w:lang w:eastAsia="en-US"/>
              </w:rPr>
            </w:pPr>
          </w:p>
          <w:p w14:paraId="7A54FFC2" w14:textId="77777777" w:rsidR="00E21E86" w:rsidRPr="001B174C" w:rsidRDefault="00E21E86" w:rsidP="00DC3934">
            <w:pPr>
              <w:spacing w:line="240" w:lineRule="auto"/>
              <w:ind w:firstLine="0"/>
              <w:jc w:val="left"/>
              <w:rPr>
                <w:rFonts w:eastAsiaTheme="minorHAnsi"/>
                <w:sz w:val="24"/>
                <w:szCs w:val="24"/>
                <w:lang w:eastAsia="en-US"/>
              </w:rPr>
            </w:pPr>
          </w:p>
          <w:p w14:paraId="29E4B621" w14:textId="77777777" w:rsidR="00E21E86" w:rsidRPr="001B174C" w:rsidRDefault="00E21E86" w:rsidP="00DC3934">
            <w:pPr>
              <w:spacing w:line="240" w:lineRule="auto"/>
              <w:ind w:firstLine="0"/>
              <w:jc w:val="left"/>
              <w:rPr>
                <w:rFonts w:eastAsiaTheme="minorHAnsi"/>
                <w:sz w:val="24"/>
                <w:szCs w:val="24"/>
                <w:lang w:eastAsia="en-US"/>
              </w:rPr>
            </w:pPr>
          </w:p>
          <w:p w14:paraId="462BE52F" w14:textId="77777777" w:rsidR="00E21E86" w:rsidRPr="001B174C" w:rsidRDefault="00E21E86" w:rsidP="00DC3934">
            <w:pPr>
              <w:spacing w:line="240" w:lineRule="auto"/>
              <w:ind w:firstLine="0"/>
              <w:jc w:val="left"/>
              <w:rPr>
                <w:rFonts w:eastAsiaTheme="minorHAnsi"/>
                <w:sz w:val="24"/>
                <w:szCs w:val="24"/>
                <w:lang w:eastAsia="en-US"/>
              </w:rPr>
            </w:pPr>
          </w:p>
          <w:p w14:paraId="1D0403B5" w14:textId="77777777" w:rsidR="00E21E86" w:rsidRPr="001B174C" w:rsidRDefault="00E21E86" w:rsidP="00DC3934">
            <w:pPr>
              <w:spacing w:line="240" w:lineRule="auto"/>
              <w:ind w:firstLine="0"/>
              <w:jc w:val="left"/>
              <w:rPr>
                <w:rFonts w:eastAsiaTheme="minorHAnsi"/>
                <w:sz w:val="24"/>
                <w:szCs w:val="24"/>
                <w:lang w:eastAsia="en-US"/>
              </w:rPr>
            </w:pPr>
          </w:p>
          <w:p w14:paraId="3E0F031B" w14:textId="77777777" w:rsidR="00E21E86" w:rsidRPr="001B174C" w:rsidRDefault="00E21E86" w:rsidP="00DC3934">
            <w:pPr>
              <w:spacing w:line="240" w:lineRule="auto"/>
              <w:ind w:firstLine="0"/>
              <w:jc w:val="left"/>
              <w:rPr>
                <w:rFonts w:eastAsiaTheme="minorHAnsi"/>
                <w:sz w:val="24"/>
                <w:szCs w:val="24"/>
                <w:lang w:eastAsia="en-US"/>
              </w:rPr>
            </w:pPr>
          </w:p>
          <w:p w14:paraId="60F7002B" w14:textId="77777777" w:rsidR="00E21E86" w:rsidRPr="001B174C" w:rsidRDefault="00E21E86" w:rsidP="00DC3934">
            <w:pPr>
              <w:spacing w:line="240" w:lineRule="auto"/>
              <w:ind w:firstLine="0"/>
              <w:jc w:val="left"/>
              <w:rPr>
                <w:rFonts w:eastAsiaTheme="minorHAnsi"/>
                <w:sz w:val="24"/>
                <w:szCs w:val="24"/>
                <w:lang w:eastAsia="en-US"/>
              </w:rPr>
            </w:pPr>
          </w:p>
          <w:p w14:paraId="7ECE57E5" w14:textId="77777777" w:rsidR="00E21E86" w:rsidRPr="001B174C" w:rsidRDefault="00E21E86" w:rsidP="00DC3934">
            <w:pPr>
              <w:spacing w:line="240" w:lineRule="auto"/>
              <w:ind w:firstLine="0"/>
              <w:jc w:val="left"/>
              <w:rPr>
                <w:rFonts w:eastAsiaTheme="minorHAnsi"/>
                <w:sz w:val="24"/>
                <w:szCs w:val="24"/>
                <w:lang w:eastAsia="en-US"/>
              </w:rPr>
            </w:pPr>
          </w:p>
          <w:p w14:paraId="4D0EEA12" w14:textId="77777777" w:rsidR="00E21E86" w:rsidRPr="001B174C" w:rsidRDefault="00E21E86" w:rsidP="00DC3934">
            <w:pPr>
              <w:spacing w:line="240" w:lineRule="auto"/>
              <w:ind w:firstLine="0"/>
              <w:jc w:val="left"/>
              <w:rPr>
                <w:rFonts w:eastAsiaTheme="minorHAnsi"/>
                <w:sz w:val="24"/>
                <w:szCs w:val="24"/>
                <w:lang w:eastAsia="en-US"/>
              </w:rPr>
            </w:pPr>
          </w:p>
          <w:p w14:paraId="5036945F" w14:textId="77777777" w:rsidR="00E21E86" w:rsidRPr="001B174C" w:rsidRDefault="00E21E86" w:rsidP="00DC3934">
            <w:pPr>
              <w:spacing w:line="240" w:lineRule="auto"/>
              <w:ind w:firstLine="0"/>
              <w:jc w:val="left"/>
              <w:rPr>
                <w:rFonts w:eastAsiaTheme="minorHAnsi"/>
                <w:sz w:val="24"/>
                <w:szCs w:val="24"/>
                <w:lang w:eastAsia="en-US"/>
              </w:rPr>
            </w:pPr>
          </w:p>
          <w:p w14:paraId="58E6E690" w14:textId="77777777" w:rsidR="00E21E86" w:rsidRPr="001B174C" w:rsidRDefault="00E21E86" w:rsidP="00DC3934">
            <w:pPr>
              <w:spacing w:line="240" w:lineRule="auto"/>
              <w:ind w:firstLine="0"/>
              <w:jc w:val="left"/>
              <w:rPr>
                <w:rFonts w:eastAsiaTheme="minorHAnsi"/>
                <w:sz w:val="24"/>
                <w:szCs w:val="24"/>
                <w:lang w:eastAsia="en-US"/>
              </w:rPr>
            </w:pPr>
          </w:p>
          <w:p w14:paraId="2D280B4A" w14:textId="77777777" w:rsidR="00E21E86" w:rsidRPr="001B174C" w:rsidRDefault="00E21E86" w:rsidP="00DC3934">
            <w:pPr>
              <w:spacing w:line="240" w:lineRule="auto"/>
              <w:ind w:firstLine="0"/>
              <w:jc w:val="left"/>
              <w:rPr>
                <w:rFonts w:eastAsiaTheme="minorHAnsi"/>
                <w:sz w:val="24"/>
                <w:szCs w:val="24"/>
                <w:lang w:eastAsia="en-US"/>
              </w:rPr>
            </w:pPr>
          </w:p>
          <w:p w14:paraId="7445DBB7" w14:textId="77777777" w:rsidR="00E21E86" w:rsidRPr="001B174C" w:rsidRDefault="00E21E86" w:rsidP="00DC3934">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07</w:t>
            </w:r>
          </w:p>
        </w:tc>
        <w:tc>
          <w:tcPr>
            <w:tcW w:w="1227" w:type="dxa"/>
            <w:shd w:val="clear" w:color="auto" w:fill="auto"/>
            <w:vAlign w:val="bottom"/>
          </w:tcPr>
          <w:p w14:paraId="370AE069" w14:textId="77777777" w:rsidR="00E21E86" w:rsidRPr="001B174C" w:rsidRDefault="00E21E86" w:rsidP="00DC3934">
            <w:pPr>
              <w:spacing w:line="240" w:lineRule="auto"/>
              <w:ind w:firstLine="0"/>
              <w:jc w:val="left"/>
              <w:rPr>
                <w:rFonts w:eastAsiaTheme="minorHAnsi"/>
                <w:sz w:val="24"/>
                <w:szCs w:val="24"/>
                <w:lang w:val="en-US" w:eastAsia="en-US"/>
              </w:rPr>
            </w:pPr>
          </w:p>
          <w:p w14:paraId="374FE965" w14:textId="77777777" w:rsidR="00E21E86" w:rsidRPr="001B174C" w:rsidRDefault="00E21E86" w:rsidP="00DC3934">
            <w:pPr>
              <w:spacing w:line="240" w:lineRule="auto"/>
              <w:ind w:firstLine="0"/>
              <w:jc w:val="left"/>
              <w:rPr>
                <w:rFonts w:eastAsiaTheme="minorHAnsi"/>
                <w:sz w:val="24"/>
                <w:szCs w:val="24"/>
                <w:lang w:val="en-US" w:eastAsia="en-US"/>
              </w:rPr>
            </w:pPr>
          </w:p>
          <w:p w14:paraId="0FB9ABF3" w14:textId="77777777" w:rsidR="00E21E86" w:rsidRPr="001B174C" w:rsidRDefault="00E21E86" w:rsidP="00DC3934">
            <w:pPr>
              <w:spacing w:line="240" w:lineRule="auto"/>
              <w:ind w:firstLine="0"/>
              <w:jc w:val="left"/>
              <w:rPr>
                <w:rFonts w:eastAsiaTheme="minorHAnsi"/>
                <w:sz w:val="24"/>
                <w:szCs w:val="24"/>
                <w:lang w:val="en-US" w:eastAsia="en-US"/>
              </w:rPr>
            </w:pPr>
          </w:p>
          <w:p w14:paraId="61063E1A" w14:textId="77777777" w:rsidR="00E21E86" w:rsidRPr="001B174C" w:rsidRDefault="00E21E86" w:rsidP="00DC3934">
            <w:pPr>
              <w:spacing w:line="240" w:lineRule="auto"/>
              <w:ind w:firstLine="0"/>
              <w:jc w:val="left"/>
              <w:rPr>
                <w:rFonts w:eastAsiaTheme="minorHAnsi"/>
                <w:sz w:val="24"/>
                <w:szCs w:val="24"/>
                <w:lang w:val="en-US" w:eastAsia="en-US"/>
              </w:rPr>
            </w:pPr>
          </w:p>
          <w:p w14:paraId="47894775" w14:textId="77777777" w:rsidR="00E21E86" w:rsidRPr="001B174C" w:rsidRDefault="00E21E86" w:rsidP="00DC3934">
            <w:pPr>
              <w:spacing w:line="240" w:lineRule="auto"/>
              <w:ind w:firstLine="0"/>
              <w:jc w:val="left"/>
              <w:rPr>
                <w:rFonts w:eastAsiaTheme="minorHAnsi"/>
                <w:sz w:val="24"/>
                <w:szCs w:val="24"/>
                <w:lang w:eastAsia="en-US"/>
              </w:rPr>
            </w:pPr>
          </w:p>
          <w:p w14:paraId="78872F70" w14:textId="77777777" w:rsidR="00E21E86" w:rsidRPr="001B174C" w:rsidRDefault="00E21E86" w:rsidP="00DC3934">
            <w:pPr>
              <w:spacing w:line="240" w:lineRule="auto"/>
              <w:ind w:firstLine="0"/>
              <w:jc w:val="left"/>
              <w:rPr>
                <w:rFonts w:eastAsiaTheme="minorHAnsi"/>
                <w:sz w:val="24"/>
                <w:szCs w:val="24"/>
                <w:lang w:eastAsia="en-US"/>
              </w:rPr>
            </w:pPr>
          </w:p>
          <w:p w14:paraId="7533D704" w14:textId="77777777" w:rsidR="00E21E86" w:rsidRPr="001B174C" w:rsidRDefault="00E21E86" w:rsidP="00DC3934">
            <w:pPr>
              <w:spacing w:line="240" w:lineRule="auto"/>
              <w:ind w:firstLine="0"/>
              <w:jc w:val="left"/>
              <w:rPr>
                <w:rFonts w:eastAsiaTheme="minorHAnsi"/>
                <w:sz w:val="24"/>
                <w:szCs w:val="24"/>
                <w:lang w:eastAsia="en-US"/>
              </w:rPr>
            </w:pPr>
          </w:p>
          <w:p w14:paraId="60CCB40E" w14:textId="77777777" w:rsidR="00E21E86" w:rsidRPr="001B174C" w:rsidRDefault="00E21E86" w:rsidP="00DC3934">
            <w:pPr>
              <w:spacing w:line="240" w:lineRule="auto"/>
              <w:ind w:firstLine="0"/>
              <w:jc w:val="left"/>
              <w:rPr>
                <w:rFonts w:eastAsiaTheme="minorHAnsi"/>
                <w:sz w:val="24"/>
                <w:szCs w:val="24"/>
                <w:lang w:eastAsia="en-US"/>
              </w:rPr>
            </w:pPr>
          </w:p>
          <w:p w14:paraId="282463D0" w14:textId="77777777" w:rsidR="00E21E86" w:rsidRPr="001B174C" w:rsidRDefault="00E21E86" w:rsidP="00DC3934">
            <w:pPr>
              <w:spacing w:line="240" w:lineRule="auto"/>
              <w:ind w:firstLine="0"/>
              <w:jc w:val="left"/>
              <w:rPr>
                <w:rFonts w:eastAsiaTheme="minorHAnsi"/>
                <w:sz w:val="24"/>
                <w:szCs w:val="24"/>
                <w:lang w:eastAsia="en-US"/>
              </w:rPr>
            </w:pPr>
          </w:p>
          <w:p w14:paraId="1715FD87" w14:textId="77777777" w:rsidR="00E21E86" w:rsidRPr="001B174C" w:rsidRDefault="00E21E86" w:rsidP="00DC3934">
            <w:pPr>
              <w:spacing w:line="240" w:lineRule="auto"/>
              <w:ind w:firstLine="0"/>
              <w:jc w:val="left"/>
              <w:rPr>
                <w:rFonts w:eastAsiaTheme="minorHAnsi"/>
                <w:sz w:val="24"/>
                <w:szCs w:val="24"/>
                <w:lang w:eastAsia="en-US"/>
              </w:rPr>
            </w:pPr>
          </w:p>
          <w:p w14:paraId="41ABEB26" w14:textId="77777777" w:rsidR="00E21E86" w:rsidRPr="001B174C" w:rsidRDefault="00E21E86" w:rsidP="00DC3934">
            <w:pPr>
              <w:spacing w:line="240" w:lineRule="auto"/>
              <w:ind w:firstLine="0"/>
              <w:jc w:val="left"/>
              <w:rPr>
                <w:rFonts w:eastAsiaTheme="minorHAnsi"/>
                <w:sz w:val="24"/>
                <w:szCs w:val="24"/>
                <w:lang w:eastAsia="en-US"/>
              </w:rPr>
            </w:pPr>
          </w:p>
          <w:p w14:paraId="7B68F91A" w14:textId="77777777" w:rsidR="00E21E86" w:rsidRPr="001B174C" w:rsidRDefault="00E21E86" w:rsidP="00DC3934">
            <w:pPr>
              <w:spacing w:line="240" w:lineRule="auto"/>
              <w:ind w:firstLine="0"/>
              <w:jc w:val="left"/>
              <w:rPr>
                <w:rFonts w:eastAsiaTheme="minorHAnsi"/>
                <w:sz w:val="24"/>
                <w:szCs w:val="24"/>
                <w:lang w:eastAsia="en-US"/>
              </w:rPr>
            </w:pPr>
          </w:p>
          <w:p w14:paraId="052954A8" w14:textId="77777777" w:rsidR="00E21E86" w:rsidRPr="001B174C" w:rsidRDefault="00E21E86" w:rsidP="00DC3934">
            <w:pPr>
              <w:spacing w:line="240" w:lineRule="auto"/>
              <w:ind w:firstLine="0"/>
              <w:jc w:val="left"/>
              <w:rPr>
                <w:rFonts w:eastAsiaTheme="minorHAnsi"/>
                <w:sz w:val="24"/>
                <w:szCs w:val="24"/>
                <w:lang w:eastAsia="en-US"/>
              </w:rPr>
            </w:pPr>
          </w:p>
          <w:p w14:paraId="1DA16E66" w14:textId="77777777" w:rsidR="00E21E86" w:rsidRPr="001B174C" w:rsidRDefault="00E21E86" w:rsidP="00DC3934">
            <w:pPr>
              <w:spacing w:line="240" w:lineRule="auto"/>
              <w:ind w:firstLine="0"/>
              <w:jc w:val="left"/>
              <w:rPr>
                <w:rFonts w:eastAsiaTheme="minorHAnsi"/>
                <w:sz w:val="24"/>
                <w:szCs w:val="24"/>
                <w:lang w:eastAsia="en-US"/>
              </w:rPr>
            </w:pPr>
          </w:p>
          <w:p w14:paraId="55150FD4" w14:textId="77777777" w:rsidR="00E21E86" w:rsidRPr="001B174C" w:rsidRDefault="00E21E86" w:rsidP="00DC3934">
            <w:pPr>
              <w:spacing w:line="240" w:lineRule="auto"/>
              <w:ind w:firstLine="0"/>
              <w:jc w:val="left"/>
              <w:rPr>
                <w:rFonts w:eastAsiaTheme="minorHAnsi"/>
                <w:sz w:val="24"/>
                <w:szCs w:val="24"/>
                <w:lang w:eastAsia="en-US"/>
              </w:rPr>
            </w:pPr>
          </w:p>
          <w:p w14:paraId="240D0A84" w14:textId="77777777" w:rsidR="00E21E86" w:rsidRPr="001B174C" w:rsidRDefault="00E21E86" w:rsidP="00DC3934">
            <w:pPr>
              <w:spacing w:line="240" w:lineRule="auto"/>
              <w:ind w:firstLine="0"/>
              <w:jc w:val="left"/>
              <w:rPr>
                <w:rFonts w:eastAsiaTheme="minorHAnsi"/>
                <w:sz w:val="24"/>
                <w:szCs w:val="24"/>
                <w:lang w:eastAsia="en-US"/>
              </w:rPr>
            </w:pPr>
          </w:p>
          <w:p w14:paraId="23591CE8" w14:textId="77777777" w:rsidR="00E21E86" w:rsidRPr="001B174C" w:rsidRDefault="00E21E86" w:rsidP="00DC3934">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03</w:t>
            </w:r>
          </w:p>
        </w:tc>
        <w:tc>
          <w:tcPr>
            <w:tcW w:w="1884" w:type="dxa"/>
            <w:tcBorders>
              <w:top w:val="single" w:sz="4" w:space="0" w:color="auto"/>
              <w:left w:val="nil"/>
              <w:bottom w:val="single" w:sz="4" w:space="0" w:color="auto"/>
              <w:right w:val="single" w:sz="4" w:space="0" w:color="auto"/>
            </w:tcBorders>
            <w:shd w:val="clear" w:color="auto" w:fill="auto"/>
            <w:vAlign w:val="bottom"/>
          </w:tcPr>
          <w:p w14:paraId="2CB6B78A" w14:textId="77777777" w:rsidR="00E21E86" w:rsidRPr="001B174C" w:rsidRDefault="00E21E86" w:rsidP="00DC3934">
            <w:pPr>
              <w:spacing w:line="240" w:lineRule="auto"/>
              <w:ind w:firstLine="0"/>
              <w:jc w:val="left"/>
              <w:rPr>
                <w:rFonts w:eastAsiaTheme="minorHAnsi"/>
                <w:sz w:val="24"/>
                <w:szCs w:val="24"/>
                <w:lang w:eastAsia="en-US"/>
              </w:rPr>
            </w:pPr>
          </w:p>
          <w:p w14:paraId="78ABF901" w14:textId="77777777" w:rsidR="00E21E86" w:rsidRPr="001B174C" w:rsidRDefault="00E21E86" w:rsidP="00DC3934">
            <w:pPr>
              <w:spacing w:line="240" w:lineRule="auto"/>
              <w:ind w:firstLine="0"/>
              <w:jc w:val="left"/>
              <w:rPr>
                <w:rFonts w:eastAsiaTheme="minorHAnsi"/>
                <w:sz w:val="24"/>
                <w:szCs w:val="24"/>
                <w:lang w:eastAsia="en-US"/>
              </w:rPr>
            </w:pPr>
          </w:p>
          <w:p w14:paraId="787C8D53" w14:textId="77777777" w:rsidR="00E21E86" w:rsidRPr="001B174C" w:rsidRDefault="00E21E86" w:rsidP="00DC3934">
            <w:pPr>
              <w:spacing w:line="240" w:lineRule="auto"/>
              <w:ind w:firstLine="0"/>
              <w:jc w:val="left"/>
              <w:rPr>
                <w:rFonts w:eastAsiaTheme="minorHAnsi"/>
                <w:sz w:val="24"/>
                <w:szCs w:val="24"/>
                <w:lang w:eastAsia="en-US"/>
              </w:rPr>
            </w:pPr>
          </w:p>
          <w:p w14:paraId="5D46B3FE" w14:textId="77777777" w:rsidR="00E21E86" w:rsidRPr="001B174C" w:rsidRDefault="00E21E86" w:rsidP="00DC3934">
            <w:pPr>
              <w:spacing w:line="240" w:lineRule="auto"/>
              <w:ind w:firstLine="0"/>
              <w:jc w:val="left"/>
              <w:rPr>
                <w:rFonts w:eastAsiaTheme="minorHAnsi"/>
                <w:sz w:val="24"/>
                <w:szCs w:val="24"/>
                <w:lang w:eastAsia="en-US"/>
              </w:rPr>
            </w:pPr>
          </w:p>
          <w:p w14:paraId="7C740770" w14:textId="77777777" w:rsidR="00E21E86" w:rsidRPr="001B174C" w:rsidRDefault="00E21E86" w:rsidP="00DC3934">
            <w:pPr>
              <w:spacing w:line="240" w:lineRule="auto"/>
              <w:ind w:firstLine="0"/>
              <w:jc w:val="left"/>
              <w:rPr>
                <w:rFonts w:eastAsiaTheme="minorHAnsi"/>
                <w:sz w:val="24"/>
                <w:szCs w:val="24"/>
                <w:lang w:eastAsia="en-US"/>
              </w:rPr>
            </w:pPr>
          </w:p>
          <w:p w14:paraId="0A4E50AC" w14:textId="77777777" w:rsidR="00E21E86" w:rsidRPr="001B174C" w:rsidRDefault="00E21E86" w:rsidP="00DC3934">
            <w:pPr>
              <w:spacing w:line="240" w:lineRule="auto"/>
              <w:ind w:firstLine="0"/>
              <w:jc w:val="left"/>
              <w:rPr>
                <w:rFonts w:eastAsiaTheme="minorHAnsi"/>
                <w:sz w:val="24"/>
                <w:szCs w:val="24"/>
                <w:lang w:eastAsia="en-US"/>
              </w:rPr>
            </w:pPr>
          </w:p>
          <w:p w14:paraId="7979890F" w14:textId="77777777" w:rsidR="00E21E86" w:rsidRPr="001B174C" w:rsidRDefault="00E21E86" w:rsidP="00DC3934">
            <w:pPr>
              <w:spacing w:line="240" w:lineRule="auto"/>
              <w:ind w:firstLine="0"/>
              <w:jc w:val="left"/>
              <w:rPr>
                <w:rFonts w:eastAsiaTheme="minorHAnsi"/>
                <w:sz w:val="24"/>
                <w:szCs w:val="24"/>
                <w:lang w:eastAsia="en-US"/>
              </w:rPr>
            </w:pPr>
          </w:p>
          <w:p w14:paraId="468BF597" w14:textId="77777777" w:rsidR="00E21E86" w:rsidRPr="001B174C" w:rsidRDefault="00E21E86" w:rsidP="00DC3934">
            <w:pPr>
              <w:spacing w:line="240" w:lineRule="auto"/>
              <w:ind w:firstLine="0"/>
              <w:jc w:val="left"/>
              <w:rPr>
                <w:rFonts w:eastAsiaTheme="minorHAnsi"/>
                <w:sz w:val="24"/>
                <w:szCs w:val="24"/>
                <w:lang w:eastAsia="en-US"/>
              </w:rPr>
            </w:pPr>
          </w:p>
          <w:p w14:paraId="0259867D" w14:textId="77777777" w:rsidR="00E21E86" w:rsidRPr="001B174C" w:rsidRDefault="00E21E86" w:rsidP="00DC3934">
            <w:pPr>
              <w:spacing w:line="240" w:lineRule="auto"/>
              <w:ind w:firstLine="0"/>
              <w:jc w:val="left"/>
              <w:rPr>
                <w:rFonts w:eastAsiaTheme="minorHAnsi"/>
                <w:sz w:val="24"/>
                <w:szCs w:val="24"/>
                <w:lang w:eastAsia="en-US"/>
              </w:rPr>
            </w:pPr>
          </w:p>
          <w:p w14:paraId="3F891AB7" w14:textId="77777777" w:rsidR="00E21E86" w:rsidRPr="001B174C" w:rsidRDefault="00E21E86" w:rsidP="00DC3934">
            <w:pPr>
              <w:spacing w:line="240" w:lineRule="auto"/>
              <w:ind w:firstLine="0"/>
              <w:jc w:val="left"/>
              <w:rPr>
                <w:rFonts w:eastAsiaTheme="minorHAnsi"/>
                <w:sz w:val="24"/>
                <w:szCs w:val="24"/>
                <w:lang w:eastAsia="en-US"/>
              </w:rPr>
            </w:pPr>
          </w:p>
          <w:p w14:paraId="09D2A5E5" w14:textId="77777777" w:rsidR="00E21E86" w:rsidRPr="001B174C" w:rsidRDefault="00E21E86" w:rsidP="00DC3934">
            <w:pPr>
              <w:spacing w:line="240" w:lineRule="auto"/>
              <w:ind w:firstLine="0"/>
              <w:jc w:val="left"/>
              <w:rPr>
                <w:rFonts w:eastAsiaTheme="minorHAnsi"/>
                <w:sz w:val="24"/>
                <w:szCs w:val="24"/>
                <w:lang w:eastAsia="en-US"/>
              </w:rPr>
            </w:pPr>
          </w:p>
          <w:p w14:paraId="7132EA46" w14:textId="77777777" w:rsidR="00E21E86" w:rsidRPr="001B174C" w:rsidRDefault="00E21E86" w:rsidP="00DC3934">
            <w:pPr>
              <w:spacing w:line="240" w:lineRule="auto"/>
              <w:ind w:firstLine="0"/>
              <w:jc w:val="left"/>
              <w:rPr>
                <w:rFonts w:eastAsiaTheme="minorHAnsi"/>
                <w:sz w:val="24"/>
                <w:szCs w:val="24"/>
                <w:lang w:eastAsia="en-US"/>
              </w:rPr>
            </w:pPr>
          </w:p>
          <w:p w14:paraId="49528673" w14:textId="77777777" w:rsidR="00E21E86" w:rsidRPr="001B174C" w:rsidRDefault="00E21E86" w:rsidP="00DC3934">
            <w:pPr>
              <w:spacing w:line="240" w:lineRule="auto"/>
              <w:ind w:firstLine="0"/>
              <w:jc w:val="left"/>
              <w:rPr>
                <w:rFonts w:eastAsiaTheme="minorHAnsi"/>
                <w:sz w:val="24"/>
                <w:szCs w:val="24"/>
                <w:lang w:eastAsia="en-US"/>
              </w:rPr>
            </w:pPr>
          </w:p>
          <w:p w14:paraId="7DFCCFE7" w14:textId="77777777" w:rsidR="00E21E86" w:rsidRPr="001B174C" w:rsidRDefault="00E21E86" w:rsidP="00DC3934">
            <w:pPr>
              <w:spacing w:line="240" w:lineRule="auto"/>
              <w:ind w:firstLine="0"/>
              <w:jc w:val="left"/>
              <w:rPr>
                <w:rFonts w:eastAsiaTheme="minorHAnsi"/>
                <w:sz w:val="24"/>
                <w:szCs w:val="24"/>
                <w:lang w:eastAsia="en-US"/>
              </w:rPr>
            </w:pPr>
          </w:p>
          <w:p w14:paraId="66C0C0DC" w14:textId="77777777" w:rsidR="00E21E86" w:rsidRPr="001B174C" w:rsidRDefault="00E21E86" w:rsidP="00DC3934">
            <w:pPr>
              <w:spacing w:line="240" w:lineRule="auto"/>
              <w:ind w:firstLine="0"/>
              <w:jc w:val="left"/>
              <w:rPr>
                <w:rFonts w:eastAsiaTheme="minorHAnsi"/>
                <w:sz w:val="24"/>
                <w:szCs w:val="24"/>
                <w:lang w:eastAsia="en-US"/>
              </w:rPr>
            </w:pPr>
          </w:p>
          <w:p w14:paraId="0BB3A027" w14:textId="77777777" w:rsidR="00E21E86" w:rsidRPr="001B174C" w:rsidRDefault="00E21E86" w:rsidP="00DC3934">
            <w:pPr>
              <w:spacing w:line="240" w:lineRule="auto"/>
              <w:ind w:firstLine="0"/>
              <w:jc w:val="left"/>
              <w:rPr>
                <w:rFonts w:eastAsiaTheme="minorHAnsi"/>
                <w:sz w:val="24"/>
                <w:szCs w:val="24"/>
                <w:lang w:eastAsia="en-US"/>
              </w:rPr>
            </w:pPr>
          </w:p>
          <w:p w14:paraId="05139EAF" w14:textId="77777777" w:rsidR="00E21E86" w:rsidRPr="001B174C" w:rsidRDefault="00E21E86" w:rsidP="00DC3934">
            <w:pPr>
              <w:spacing w:line="240" w:lineRule="auto"/>
              <w:ind w:firstLine="0"/>
              <w:jc w:val="left"/>
              <w:rPr>
                <w:rFonts w:eastAsiaTheme="minorHAnsi"/>
                <w:sz w:val="24"/>
                <w:szCs w:val="24"/>
                <w:lang w:eastAsia="en-US"/>
              </w:rPr>
            </w:pPr>
            <w:r w:rsidRPr="001B174C">
              <w:rPr>
                <w:rFonts w:eastAsiaTheme="minorHAnsi"/>
                <w:sz w:val="24"/>
                <w:szCs w:val="24"/>
                <w:lang w:eastAsia="en-US"/>
              </w:rPr>
              <w:t>01 2 06 79523</w:t>
            </w:r>
          </w:p>
        </w:tc>
        <w:tc>
          <w:tcPr>
            <w:tcW w:w="1145" w:type="dxa"/>
            <w:tcBorders>
              <w:top w:val="single" w:sz="4" w:space="0" w:color="auto"/>
              <w:left w:val="nil"/>
              <w:bottom w:val="single" w:sz="4" w:space="0" w:color="auto"/>
              <w:right w:val="single" w:sz="4" w:space="0" w:color="auto"/>
            </w:tcBorders>
            <w:shd w:val="clear" w:color="auto" w:fill="auto"/>
            <w:vAlign w:val="bottom"/>
          </w:tcPr>
          <w:p w14:paraId="5CBB60FC" w14:textId="77777777" w:rsidR="00E21E86" w:rsidRPr="001B174C" w:rsidRDefault="00E21E86" w:rsidP="00DC3934">
            <w:pPr>
              <w:spacing w:line="240" w:lineRule="auto"/>
              <w:ind w:firstLine="0"/>
              <w:jc w:val="center"/>
              <w:rPr>
                <w:rFonts w:eastAsiaTheme="minorHAnsi"/>
                <w:sz w:val="24"/>
                <w:szCs w:val="24"/>
                <w:lang w:eastAsia="en-US"/>
              </w:rPr>
            </w:pPr>
          </w:p>
          <w:p w14:paraId="1B849358" w14:textId="77777777" w:rsidR="00E21E86" w:rsidRPr="001B174C" w:rsidRDefault="00E21E86" w:rsidP="00DC3934">
            <w:pPr>
              <w:spacing w:line="240" w:lineRule="auto"/>
              <w:ind w:firstLine="0"/>
              <w:jc w:val="center"/>
              <w:rPr>
                <w:rFonts w:eastAsiaTheme="minorHAnsi"/>
                <w:sz w:val="24"/>
                <w:szCs w:val="24"/>
                <w:lang w:eastAsia="en-US"/>
              </w:rPr>
            </w:pPr>
          </w:p>
          <w:p w14:paraId="48154ABE" w14:textId="77777777" w:rsidR="00E21E86" w:rsidRPr="001B174C" w:rsidRDefault="00E21E86" w:rsidP="00DC3934">
            <w:pPr>
              <w:spacing w:line="240" w:lineRule="auto"/>
              <w:ind w:firstLine="0"/>
              <w:jc w:val="center"/>
              <w:rPr>
                <w:rFonts w:eastAsiaTheme="minorHAnsi"/>
                <w:sz w:val="24"/>
                <w:szCs w:val="24"/>
                <w:lang w:eastAsia="en-US"/>
              </w:rPr>
            </w:pPr>
          </w:p>
          <w:p w14:paraId="73E14891" w14:textId="77777777" w:rsidR="00E21E86" w:rsidRPr="001B174C" w:rsidRDefault="00E21E86" w:rsidP="00DC3934">
            <w:pPr>
              <w:spacing w:line="240" w:lineRule="auto"/>
              <w:ind w:firstLine="0"/>
              <w:jc w:val="center"/>
              <w:rPr>
                <w:rFonts w:eastAsiaTheme="minorHAnsi"/>
                <w:sz w:val="24"/>
                <w:szCs w:val="24"/>
                <w:lang w:eastAsia="en-US"/>
              </w:rPr>
            </w:pPr>
          </w:p>
          <w:p w14:paraId="24A9D1F2" w14:textId="77777777" w:rsidR="00E21E86" w:rsidRPr="001B174C" w:rsidRDefault="00E21E86" w:rsidP="00DC3934">
            <w:pPr>
              <w:spacing w:line="240" w:lineRule="auto"/>
              <w:ind w:firstLine="0"/>
              <w:jc w:val="center"/>
              <w:rPr>
                <w:rFonts w:eastAsiaTheme="minorHAnsi"/>
                <w:sz w:val="24"/>
                <w:szCs w:val="24"/>
                <w:lang w:eastAsia="en-US"/>
              </w:rPr>
            </w:pPr>
          </w:p>
          <w:p w14:paraId="21E800B7" w14:textId="77777777" w:rsidR="00E21E86" w:rsidRPr="001B174C" w:rsidRDefault="00E21E86" w:rsidP="00DC3934">
            <w:pPr>
              <w:spacing w:line="240" w:lineRule="auto"/>
              <w:ind w:firstLine="0"/>
              <w:jc w:val="center"/>
              <w:rPr>
                <w:rFonts w:eastAsiaTheme="minorHAnsi"/>
                <w:sz w:val="24"/>
                <w:szCs w:val="24"/>
                <w:lang w:eastAsia="en-US"/>
              </w:rPr>
            </w:pPr>
          </w:p>
          <w:p w14:paraId="5C70311D" w14:textId="77777777" w:rsidR="00E21E86" w:rsidRPr="001B174C" w:rsidRDefault="00E21E86" w:rsidP="00DC3934">
            <w:pPr>
              <w:spacing w:line="240" w:lineRule="auto"/>
              <w:ind w:firstLine="0"/>
              <w:jc w:val="center"/>
              <w:rPr>
                <w:rFonts w:eastAsiaTheme="minorHAnsi"/>
                <w:sz w:val="24"/>
                <w:szCs w:val="24"/>
                <w:lang w:eastAsia="en-US"/>
              </w:rPr>
            </w:pPr>
          </w:p>
          <w:p w14:paraId="57190E0F" w14:textId="77777777" w:rsidR="00E21E86" w:rsidRPr="001B174C" w:rsidRDefault="00E21E86" w:rsidP="00DC3934">
            <w:pPr>
              <w:spacing w:line="240" w:lineRule="auto"/>
              <w:ind w:firstLine="0"/>
              <w:jc w:val="center"/>
              <w:rPr>
                <w:rFonts w:eastAsiaTheme="minorHAnsi"/>
                <w:sz w:val="24"/>
                <w:szCs w:val="24"/>
                <w:lang w:eastAsia="en-US"/>
              </w:rPr>
            </w:pPr>
          </w:p>
          <w:p w14:paraId="773D3E32" w14:textId="77777777" w:rsidR="00E21E86" w:rsidRPr="001B174C" w:rsidRDefault="00E21E86" w:rsidP="00DC3934">
            <w:pPr>
              <w:spacing w:line="240" w:lineRule="auto"/>
              <w:ind w:firstLine="0"/>
              <w:jc w:val="center"/>
              <w:rPr>
                <w:rFonts w:eastAsiaTheme="minorHAnsi"/>
                <w:sz w:val="24"/>
                <w:szCs w:val="24"/>
                <w:lang w:eastAsia="en-US"/>
              </w:rPr>
            </w:pPr>
          </w:p>
          <w:p w14:paraId="038801D3" w14:textId="77777777" w:rsidR="00E21E86" w:rsidRPr="001B174C" w:rsidRDefault="00E21E86" w:rsidP="00DC3934">
            <w:pPr>
              <w:spacing w:line="240" w:lineRule="auto"/>
              <w:ind w:firstLine="0"/>
              <w:jc w:val="center"/>
              <w:rPr>
                <w:rFonts w:eastAsiaTheme="minorHAnsi"/>
                <w:sz w:val="24"/>
                <w:szCs w:val="24"/>
                <w:lang w:eastAsia="en-US"/>
              </w:rPr>
            </w:pPr>
          </w:p>
          <w:p w14:paraId="13BAA04C" w14:textId="77777777" w:rsidR="00E21E86" w:rsidRPr="001B174C" w:rsidRDefault="00E21E86" w:rsidP="00DC3934">
            <w:pPr>
              <w:spacing w:line="240" w:lineRule="auto"/>
              <w:ind w:firstLine="0"/>
              <w:jc w:val="center"/>
              <w:rPr>
                <w:rFonts w:eastAsiaTheme="minorHAnsi"/>
                <w:sz w:val="24"/>
                <w:szCs w:val="24"/>
                <w:lang w:eastAsia="en-US"/>
              </w:rPr>
            </w:pPr>
          </w:p>
          <w:p w14:paraId="79A43043" w14:textId="77777777" w:rsidR="00E21E86" w:rsidRPr="001B174C" w:rsidRDefault="00E21E86" w:rsidP="00DC3934">
            <w:pPr>
              <w:spacing w:line="240" w:lineRule="auto"/>
              <w:ind w:firstLine="0"/>
              <w:jc w:val="center"/>
              <w:rPr>
                <w:rFonts w:eastAsiaTheme="minorHAnsi"/>
                <w:sz w:val="24"/>
                <w:szCs w:val="24"/>
                <w:lang w:eastAsia="en-US"/>
              </w:rPr>
            </w:pPr>
          </w:p>
          <w:p w14:paraId="2ADC846F" w14:textId="77777777" w:rsidR="00E21E86" w:rsidRPr="001B174C" w:rsidRDefault="00E21E86" w:rsidP="00DC3934">
            <w:pPr>
              <w:spacing w:line="240" w:lineRule="auto"/>
              <w:ind w:firstLine="0"/>
              <w:jc w:val="center"/>
              <w:rPr>
                <w:rFonts w:eastAsiaTheme="minorHAnsi"/>
                <w:sz w:val="24"/>
                <w:szCs w:val="24"/>
                <w:lang w:eastAsia="en-US"/>
              </w:rPr>
            </w:pPr>
          </w:p>
          <w:p w14:paraId="68D1672B" w14:textId="77777777" w:rsidR="00E21E86" w:rsidRPr="001B174C" w:rsidRDefault="00E21E86" w:rsidP="00DC3934">
            <w:pPr>
              <w:spacing w:line="240" w:lineRule="auto"/>
              <w:ind w:firstLine="0"/>
              <w:jc w:val="center"/>
              <w:rPr>
                <w:rFonts w:eastAsiaTheme="minorHAnsi"/>
                <w:sz w:val="24"/>
                <w:szCs w:val="24"/>
                <w:lang w:eastAsia="en-US"/>
              </w:rPr>
            </w:pPr>
          </w:p>
          <w:p w14:paraId="446FDC73" w14:textId="77777777" w:rsidR="00E21E86" w:rsidRPr="001B174C" w:rsidRDefault="00E21E86" w:rsidP="00DC3934">
            <w:pPr>
              <w:spacing w:line="240" w:lineRule="auto"/>
              <w:ind w:firstLine="0"/>
              <w:jc w:val="center"/>
              <w:rPr>
                <w:rFonts w:eastAsiaTheme="minorHAnsi"/>
                <w:sz w:val="24"/>
                <w:szCs w:val="24"/>
                <w:lang w:eastAsia="en-US"/>
              </w:rPr>
            </w:pPr>
          </w:p>
          <w:p w14:paraId="1268FCF9" w14:textId="77777777" w:rsidR="00E21E86" w:rsidRPr="001B174C" w:rsidRDefault="00E21E86" w:rsidP="00DC3934">
            <w:pPr>
              <w:spacing w:line="240" w:lineRule="auto"/>
              <w:ind w:firstLine="0"/>
              <w:jc w:val="center"/>
              <w:rPr>
                <w:rFonts w:eastAsiaTheme="minorHAnsi"/>
                <w:sz w:val="24"/>
                <w:szCs w:val="24"/>
                <w:lang w:eastAsia="en-US"/>
              </w:rPr>
            </w:pPr>
          </w:p>
          <w:p w14:paraId="60BDA416" w14:textId="77777777" w:rsidR="00E21E86" w:rsidRPr="001B174C" w:rsidRDefault="00E21E86" w:rsidP="00DC3934">
            <w:pPr>
              <w:spacing w:line="240" w:lineRule="auto"/>
              <w:ind w:firstLine="0"/>
              <w:jc w:val="center"/>
              <w:rPr>
                <w:rFonts w:eastAsiaTheme="minorHAnsi"/>
                <w:sz w:val="24"/>
                <w:szCs w:val="24"/>
                <w:lang w:eastAsia="en-US"/>
              </w:rPr>
            </w:pPr>
            <w:r w:rsidRPr="001B174C">
              <w:rPr>
                <w:rFonts w:eastAsiaTheme="minorHAnsi"/>
                <w:sz w:val="24"/>
                <w:szCs w:val="24"/>
                <w:lang w:eastAsia="en-US"/>
              </w:rPr>
              <w:t>625</w:t>
            </w:r>
          </w:p>
        </w:tc>
        <w:tc>
          <w:tcPr>
            <w:tcW w:w="1548" w:type="dxa"/>
            <w:tcBorders>
              <w:top w:val="single" w:sz="4" w:space="0" w:color="auto"/>
              <w:left w:val="nil"/>
              <w:bottom w:val="single" w:sz="4" w:space="0" w:color="auto"/>
              <w:right w:val="single" w:sz="4" w:space="0" w:color="auto"/>
            </w:tcBorders>
            <w:shd w:val="clear" w:color="auto" w:fill="auto"/>
            <w:vAlign w:val="bottom"/>
          </w:tcPr>
          <w:p w14:paraId="664CD2B5" w14:textId="77777777" w:rsidR="00E21E86" w:rsidRPr="001B174C" w:rsidRDefault="00E21E86" w:rsidP="00DC3934">
            <w:pPr>
              <w:spacing w:line="240" w:lineRule="auto"/>
              <w:ind w:firstLine="0"/>
              <w:jc w:val="center"/>
              <w:rPr>
                <w:rFonts w:eastAsiaTheme="minorHAnsi"/>
                <w:sz w:val="24"/>
                <w:szCs w:val="24"/>
                <w:lang w:eastAsia="en-US"/>
              </w:rPr>
            </w:pPr>
          </w:p>
          <w:p w14:paraId="2C3C471E" w14:textId="77777777" w:rsidR="00E21E86" w:rsidRPr="001B174C" w:rsidRDefault="00E21E86" w:rsidP="00DC3934">
            <w:pPr>
              <w:spacing w:line="240" w:lineRule="auto"/>
              <w:ind w:firstLine="0"/>
              <w:jc w:val="center"/>
              <w:rPr>
                <w:rFonts w:eastAsiaTheme="minorHAnsi"/>
                <w:sz w:val="24"/>
                <w:szCs w:val="24"/>
                <w:lang w:eastAsia="en-US"/>
              </w:rPr>
            </w:pPr>
          </w:p>
          <w:p w14:paraId="1F8109D1" w14:textId="77777777" w:rsidR="00E21E86" w:rsidRPr="001B174C" w:rsidRDefault="00E21E86" w:rsidP="00DC3934">
            <w:pPr>
              <w:spacing w:line="240" w:lineRule="auto"/>
              <w:ind w:firstLine="0"/>
              <w:jc w:val="center"/>
              <w:rPr>
                <w:rFonts w:eastAsiaTheme="minorHAnsi"/>
                <w:sz w:val="24"/>
                <w:szCs w:val="24"/>
                <w:lang w:eastAsia="en-US"/>
              </w:rPr>
            </w:pPr>
          </w:p>
          <w:p w14:paraId="34624814" w14:textId="77777777" w:rsidR="00E21E86" w:rsidRPr="001B174C" w:rsidRDefault="00E21E86" w:rsidP="00DC3934">
            <w:pPr>
              <w:spacing w:line="240" w:lineRule="auto"/>
              <w:ind w:firstLine="0"/>
              <w:jc w:val="center"/>
              <w:rPr>
                <w:rFonts w:eastAsiaTheme="minorHAnsi"/>
                <w:sz w:val="24"/>
                <w:szCs w:val="24"/>
                <w:lang w:eastAsia="en-US"/>
              </w:rPr>
            </w:pPr>
          </w:p>
          <w:p w14:paraId="3974071A" w14:textId="77777777" w:rsidR="00E21E86" w:rsidRPr="001B174C" w:rsidRDefault="00E21E86" w:rsidP="00DC3934">
            <w:pPr>
              <w:spacing w:line="240" w:lineRule="auto"/>
              <w:ind w:firstLine="0"/>
              <w:jc w:val="center"/>
              <w:rPr>
                <w:rFonts w:eastAsiaTheme="minorHAnsi"/>
                <w:sz w:val="24"/>
                <w:szCs w:val="24"/>
                <w:lang w:eastAsia="en-US"/>
              </w:rPr>
            </w:pPr>
          </w:p>
          <w:p w14:paraId="33413023" w14:textId="77777777" w:rsidR="00E21E86" w:rsidRPr="001B174C" w:rsidRDefault="00E21E86" w:rsidP="00DC3934">
            <w:pPr>
              <w:spacing w:line="240" w:lineRule="auto"/>
              <w:ind w:firstLine="0"/>
              <w:jc w:val="center"/>
              <w:rPr>
                <w:rFonts w:eastAsiaTheme="minorHAnsi"/>
                <w:sz w:val="24"/>
                <w:szCs w:val="24"/>
                <w:lang w:eastAsia="en-US"/>
              </w:rPr>
            </w:pPr>
          </w:p>
          <w:p w14:paraId="66E07153" w14:textId="77777777" w:rsidR="00E21E86" w:rsidRPr="001B174C" w:rsidRDefault="00E21E86" w:rsidP="00DC3934">
            <w:pPr>
              <w:spacing w:line="240" w:lineRule="auto"/>
              <w:ind w:firstLine="0"/>
              <w:jc w:val="center"/>
              <w:rPr>
                <w:rFonts w:eastAsiaTheme="minorHAnsi"/>
                <w:sz w:val="24"/>
                <w:szCs w:val="24"/>
                <w:lang w:eastAsia="en-US"/>
              </w:rPr>
            </w:pPr>
          </w:p>
          <w:p w14:paraId="4B686959" w14:textId="77777777" w:rsidR="00E21E86" w:rsidRPr="001B174C" w:rsidRDefault="00E21E86" w:rsidP="00DC3934">
            <w:pPr>
              <w:spacing w:line="240" w:lineRule="auto"/>
              <w:ind w:firstLine="0"/>
              <w:jc w:val="center"/>
              <w:rPr>
                <w:rFonts w:eastAsiaTheme="minorHAnsi"/>
                <w:sz w:val="24"/>
                <w:szCs w:val="24"/>
                <w:lang w:eastAsia="en-US"/>
              </w:rPr>
            </w:pPr>
          </w:p>
          <w:p w14:paraId="7F9E6042" w14:textId="77777777" w:rsidR="00E21E86" w:rsidRPr="001B174C" w:rsidRDefault="00E21E86" w:rsidP="00DC3934">
            <w:pPr>
              <w:spacing w:line="240" w:lineRule="auto"/>
              <w:ind w:firstLine="0"/>
              <w:jc w:val="center"/>
              <w:rPr>
                <w:rFonts w:eastAsiaTheme="minorHAnsi"/>
                <w:sz w:val="24"/>
                <w:szCs w:val="24"/>
                <w:lang w:eastAsia="en-US"/>
              </w:rPr>
            </w:pPr>
          </w:p>
          <w:p w14:paraId="79DFB783" w14:textId="77777777" w:rsidR="00E21E86" w:rsidRPr="001B174C" w:rsidRDefault="00E21E86" w:rsidP="00DC3934">
            <w:pPr>
              <w:spacing w:line="240" w:lineRule="auto"/>
              <w:ind w:firstLine="0"/>
              <w:jc w:val="center"/>
              <w:rPr>
                <w:rFonts w:eastAsiaTheme="minorHAnsi"/>
                <w:sz w:val="24"/>
                <w:szCs w:val="24"/>
                <w:lang w:eastAsia="en-US"/>
              </w:rPr>
            </w:pPr>
          </w:p>
          <w:p w14:paraId="16902064" w14:textId="77777777" w:rsidR="00E21E86" w:rsidRPr="001B174C" w:rsidRDefault="00E21E86" w:rsidP="00DC3934">
            <w:pPr>
              <w:spacing w:line="240" w:lineRule="auto"/>
              <w:ind w:firstLine="0"/>
              <w:jc w:val="center"/>
              <w:rPr>
                <w:rFonts w:eastAsiaTheme="minorHAnsi"/>
                <w:sz w:val="24"/>
                <w:szCs w:val="24"/>
                <w:lang w:eastAsia="en-US"/>
              </w:rPr>
            </w:pPr>
          </w:p>
          <w:p w14:paraId="32376349" w14:textId="77777777" w:rsidR="00E21E86" w:rsidRPr="001B174C" w:rsidRDefault="00E21E86" w:rsidP="00DC3934">
            <w:pPr>
              <w:spacing w:line="240" w:lineRule="auto"/>
              <w:ind w:firstLine="0"/>
              <w:jc w:val="center"/>
              <w:rPr>
                <w:rFonts w:eastAsiaTheme="minorHAnsi"/>
                <w:sz w:val="24"/>
                <w:szCs w:val="24"/>
                <w:lang w:eastAsia="en-US"/>
              </w:rPr>
            </w:pPr>
          </w:p>
          <w:p w14:paraId="11E8C1E3" w14:textId="77777777" w:rsidR="00E21E86" w:rsidRPr="001B174C" w:rsidRDefault="00E21E86" w:rsidP="00DC3934">
            <w:pPr>
              <w:spacing w:line="240" w:lineRule="auto"/>
              <w:ind w:firstLine="0"/>
              <w:jc w:val="center"/>
              <w:rPr>
                <w:rFonts w:eastAsiaTheme="minorHAnsi"/>
                <w:sz w:val="24"/>
                <w:szCs w:val="24"/>
                <w:lang w:eastAsia="en-US"/>
              </w:rPr>
            </w:pPr>
          </w:p>
          <w:p w14:paraId="2962D731" w14:textId="77777777" w:rsidR="00E21E86" w:rsidRPr="001B174C" w:rsidRDefault="00E21E86" w:rsidP="00DC3934">
            <w:pPr>
              <w:spacing w:line="240" w:lineRule="auto"/>
              <w:ind w:firstLine="0"/>
              <w:jc w:val="center"/>
              <w:rPr>
                <w:rFonts w:eastAsiaTheme="minorHAnsi"/>
                <w:sz w:val="24"/>
                <w:szCs w:val="24"/>
                <w:lang w:eastAsia="en-US"/>
              </w:rPr>
            </w:pPr>
          </w:p>
          <w:p w14:paraId="4FE62F58" w14:textId="77777777" w:rsidR="00E21E86" w:rsidRPr="001B174C" w:rsidRDefault="00E21E86" w:rsidP="00DC3934">
            <w:pPr>
              <w:spacing w:line="240" w:lineRule="auto"/>
              <w:ind w:firstLine="0"/>
              <w:jc w:val="center"/>
              <w:rPr>
                <w:rFonts w:eastAsiaTheme="minorHAnsi"/>
                <w:sz w:val="24"/>
                <w:szCs w:val="24"/>
                <w:lang w:eastAsia="en-US"/>
              </w:rPr>
            </w:pPr>
          </w:p>
          <w:p w14:paraId="4CB313D1" w14:textId="77777777" w:rsidR="00E21E86" w:rsidRPr="001B174C" w:rsidRDefault="00E21E86" w:rsidP="00DC3934">
            <w:pPr>
              <w:spacing w:line="240" w:lineRule="auto"/>
              <w:ind w:firstLine="0"/>
              <w:jc w:val="center"/>
              <w:rPr>
                <w:rFonts w:eastAsiaTheme="minorHAnsi"/>
                <w:sz w:val="24"/>
                <w:szCs w:val="24"/>
                <w:lang w:eastAsia="en-US"/>
              </w:rPr>
            </w:pPr>
          </w:p>
          <w:p w14:paraId="0D0C1265" w14:textId="77777777" w:rsidR="00E21E86" w:rsidRPr="001B174C" w:rsidRDefault="00E21E86" w:rsidP="00DC3934">
            <w:pPr>
              <w:spacing w:line="240" w:lineRule="auto"/>
              <w:ind w:firstLine="0"/>
              <w:jc w:val="center"/>
              <w:rPr>
                <w:rFonts w:eastAsiaTheme="minorHAnsi"/>
                <w:sz w:val="24"/>
                <w:szCs w:val="24"/>
                <w:lang w:eastAsia="en-US"/>
              </w:rPr>
            </w:pPr>
            <w:r w:rsidRPr="001B174C">
              <w:rPr>
                <w:rFonts w:eastAsiaTheme="minorHAnsi"/>
                <w:sz w:val="24"/>
                <w:szCs w:val="24"/>
                <w:lang w:eastAsia="en-US"/>
              </w:rPr>
              <w:t>50,0</w:t>
            </w:r>
          </w:p>
        </w:tc>
      </w:tr>
      <w:tr w:rsidR="00E21E86" w:rsidRPr="001B174C" w14:paraId="1485A089" w14:textId="77777777" w:rsidTr="00DC3934">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2B05EB50" w14:textId="77777777" w:rsidR="00E21E86" w:rsidRPr="001B174C" w:rsidRDefault="00E21E86" w:rsidP="00DC3934">
            <w:pPr>
              <w:spacing w:line="240" w:lineRule="auto"/>
              <w:ind w:firstLine="0"/>
              <w:jc w:val="left"/>
              <w:rPr>
                <w:rFonts w:eastAsiaTheme="minorHAnsi"/>
                <w:sz w:val="24"/>
                <w:szCs w:val="24"/>
                <w:lang w:eastAsia="en-US"/>
              </w:rPr>
            </w:pPr>
            <w:r w:rsidRPr="001B174C">
              <w:rPr>
                <w:rFonts w:eastAsiaTheme="minorHAnsi"/>
                <w:sz w:val="24"/>
                <w:szCs w:val="24"/>
                <w:lang w:eastAsia="en-US"/>
              </w:rPr>
              <w:t>Субсидии в целях финансового обеспечения (возмещения) исполнения государственного (муниципального) социального заказа на оказание государственных (муниципальных) услуг в социальной сфере</w:t>
            </w:r>
          </w:p>
        </w:tc>
        <w:tc>
          <w:tcPr>
            <w:tcW w:w="1183" w:type="dxa"/>
            <w:shd w:val="clear" w:color="auto" w:fill="auto"/>
            <w:vAlign w:val="bottom"/>
          </w:tcPr>
          <w:p w14:paraId="1D21286B" w14:textId="77777777" w:rsidR="00E21E86" w:rsidRPr="001B174C" w:rsidRDefault="00E21E86" w:rsidP="00DC3934">
            <w:pPr>
              <w:spacing w:line="240" w:lineRule="auto"/>
              <w:ind w:firstLine="0"/>
              <w:jc w:val="left"/>
              <w:rPr>
                <w:rFonts w:eastAsiaTheme="minorHAnsi"/>
                <w:sz w:val="24"/>
                <w:szCs w:val="24"/>
                <w:lang w:eastAsia="en-US"/>
              </w:rPr>
            </w:pPr>
          </w:p>
          <w:p w14:paraId="1C1847DF" w14:textId="77777777" w:rsidR="00E21E86" w:rsidRPr="001B174C" w:rsidRDefault="00E21E86" w:rsidP="00DC3934">
            <w:pPr>
              <w:spacing w:line="240" w:lineRule="auto"/>
              <w:ind w:firstLine="0"/>
              <w:jc w:val="left"/>
              <w:rPr>
                <w:rFonts w:eastAsiaTheme="minorHAnsi"/>
                <w:sz w:val="24"/>
                <w:szCs w:val="24"/>
                <w:lang w:eastAsia="en-US"/>
              </w:rPr>
            </w:pPr>
          </w:p>
          <w:p w14:paraId="6A89F5EC" w14:textId="77777777" w:rsidR="00E21E86" w:rsidRPr="001B174C" w:rsidRDefault="00E21E86" w:rsidP="00DC3934">
            <w:pPr>
              <w:spacing w:line="240" w:lineRule="auto"/>
              <w:ind w:firstLine="0"/>
              <w:jc w:val="left"/>
              <w:rPr>
                <w:rFonts w:eastAsiaTheme="minorHAnsi"/>
                <w:sz w:val="24"/>
                <w:szCs w:val="24"/>
                <w:lang w:eastAsia="en-US"/>
              </w:rPr>
            </w:pPr>
          </w:p>
          <w:p w14:paraId="49AC5C9D" w14:textId="77777777" w:rsidR="00E21E86" w:rsidRPr="001B174C" w:rsidRDefault="00E21E86" w:rsidP="00DC3934">
            <w:pPr>
              <w:spacing w:line="240" w:lineRule="auto"/>
              <w:ind w:firstLine="0"/>
              <w:jc w:val="left"/>
              <w:rPr>
                <w:rFonts w:eastAsiaTheme="minorHAnsi"/>
                <w:sz w:val="24"/>
                <w:szCs w:val="24"/>
                <w:lang w:eastAsia="en-US"/>
              </w:rPr>
            </w:pPr>
          </w:p>
          <w:p w14:paraId="7469D2DE" w14:textId="77777777" w:rsidR="00E21E86" w:rsidRPr="001B174C" w:rsidRDefault="00E21E86" w:rsidP="00DC3934">
            <w:pPr>
              <w:spacing w:line="240" w:lineRule="auto"/>
              <w:ind w:firstLine="0"/>
              <w:jc w:val="left"/>
              <w:rPr>
                <w:rFonts w:eastAsiaTheme="minorHAnsi"/>
                <w:sz w:val="24"/>
                <w:szCs w:val="24"/>
                <w:lang w:eastAsia="en-US"/>
              </w:rPr>
            </w:pPr>
          </w:p>
          <w:p w14:paraId="1ACB74B4" w14:textId="77777777" w:rsidR="00E21E86" w:rsidRPr="001B174C" w:rsidRDefault="00E21E86" w:rsidP="00DC3934">
            <w:pPr>
              <w:spacing w:line="240" w:lineRule="auto"/>
              <w:ind w:firstLine="0"/>
              <w:jc w:val="left"/>
              <w:rPr>
                <w:rFonts w:eastAsiaTheme="minorHAnsi"/>
                <w:sz w:val="24"/>
                <w:szCs w:val="24"/>
                <w:lang w:eastAsia="en-US"/>
              </w:rPr>
            </w:pPr>
          </w:p>
          <w:p w14:paraId="0A48E028" w14:textId="77777777" w:rsidR="00E21E86" w:rsidRPr="001B174C" w:rsidRDefault="00E21E86" w:rsidP="00DC3934">
            <w:pPr>
              <w:spacing w:line="240" w:lineRule="auto"/>
              <w:ind w:firstLine="0"/>
              <w:jc w:val="left"/>
              <w:rPr>
                <w:rFonts w:eastAsiaTheme="minorHAnsi"/>
                <w:sz w:val="24"/>
                <w:szCs w:val="24"/>
                <w:lang w:eastAsia="en-US"/>
              </w:rPr>
            </w:pPr>
          </w:p>
          <w:p w14:paraId="28CC0BF1" w14:textId="77777777" w:rsidR="00E21E86" w:rsidRPr="001B174C" w:rsidRDefault="00E21E86" w:rsidP="00DC3934">
            <w:pPr>
              <w:spacing w:line="240" w:lineRule="auto"/>
              <w:ind w:firstLine="0"/>
              <w:jc w:val="left"/>
              <w:rPr>
                <w:rFonts w:eastAsiaTheme="minorHAnsi"/>
                <w:sz w:val="24"/>
                <w:szCs w:val="24"/>
                <w:lang w:eastAsia="en-US"/>
              </w:rPr>
            </w:pPr>
          </w:p>
          <w:p w14:paraId="36F2D2E0" w14:textId="77777777" w:rsidR="00E21E86" w:rsidRPr="001B174C" w:rsidRDefault="00E21E86" w:rsidP="00DC3934">
            <w:pPr>
              <w:spacing w:line="240" w:lineRule="auto"/>
              <w:ind w:firstLine="0"/>
              <w:jc w:val="left"/>
              <w:rPr>
                <w:rFonts w:eastAsiaTheme="minorHAnsi"/>
                <w:sz w:val="24"/>
                <w:szCs w:val="24"/>
                <w:lang w:eastAsia="en-US"/>
              </w:rPr>
            </w:pPr>
          </w:p>
          <w:p w14:paraId="1C90A94E" w14:textId="77777777" w:rsidR="00E21E86" w:rsidRPr="001B174C" w:rsidRDefault="00E21E86" w:rsidP="00DC3934">
            <w:pPr>
              <w:spacing w:line="240" w:lineRule="auto"/>
              <w:ind w:firstLine="0"/>
              <w:jc w:val="left"/>
              <w:rPr>
                <w:rFonts w:eastAsiaTheme="minorHAnsi"/>
                <w:sz w:val="24"/>
                <w:szCs w:val="24"/>
                <w:lang w:eastAsia="en-US"/>
              </w:rPr>
            </w:pPr>
          </w:p>
          <w:p w14:paraId="74BBC536" w14:textId="77777777" w:rsidR="00E21E86" w:rsidRPr="001B174C" w:rsidRDefault="00E21E86" w:rsidP="00DC3934">
            <w:pPr>
              <w:spacing w:line="240" w:lineRule="auto"/>
              <w:ind w:firstLine="0"/>
              <w:jc w:val="left"/>
              <w:rPr>
                <w:rFonts w:eastAsiaTheme="minorHAnsi"/>
                <w:sz w:val="24"/>
                <w:szCs w:val="24"/>
                <w:lang w:eastAsia="en-US"/>
              </w:rPr>
            </w:pPr>
          </w:p>
          <w:p w14:paraId="6289AB71" w14:textId="77777777" w:rsidR="00E21E86" w:rsidRPr="001B174C" w:rsidRDefault="00E21E86" w:rsidP="00DC3934">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07</w:t>
            </w:r>
          </w:p>
        </w:tc>
        <w:tc>
          <w:tcPr>
            <w:tcW w:w="1227" w:type="dxa"/>
            <w:shd w:val="clear" w:color="auto" w:fill="auto"/>
            <w:vAlign w:val="bottom"/>
          </w:tcPr>
          <w:p w14:paraId="5682ED95" w14:textId="77777777" w:rsidR="00E21E86" w:rsidRPr="001B174C" w:rsidRDefault="00E21E86" w:rsidP="00DC3934">
            <w:pPr>
              <w:spacing w:line="240" w:lineRule="auto"/>
              <w:ind w:firstLine="0"/>
              <w:jc w:val="left"/>
              <w:rPr>
                <w:rFonts w:eastAsiaTheme="minorHAnsi"/>
                <w:sz w:val="24"/>
                <w:szCs w:val="24"/>
                <w:lang w:val="en-US" w:eastAsia="en-US"/>
              </w:rPr>
            </w:pPr>
          </w:p>
          <w:p w14:paraId="77E15DAB" w14:textId="77777777" w:rsidR="00E21E86" w:rsidRPr="001B174C" w:rsidRDefault="00E21E86" w:rsidP="00DC3934">
            <w:pPr>
              <w:spacing w:line="240" w:lineRule="auto"/>
              <w:ind w:firstLine="0"/>
              <w:jc w:val="left"/>
              <w:rPr>
                <w:rFonts w:eastAsiaTheme="minorHAnsi"/>
                <w:sz w:val="24"/>
                <w:szCs w:val="24"/>
                <w:lang w:val="en-US" w:eastAsia="en-US"/>
              </w:rPr>
            </w:pPr>
          </w:p>
          <w:p w14:paraId="1BD36295" w14:textId="77777777" w:rsidR="00E21E86" w:rsidRPr="001B174C" w:rsidRDefault="00E21E86" w:rsidP="00DC3934">
            <w:pPr>
              <w:spacing w:line="240" w:lineRule="auto"/>
              <w:ind w:firstLine="0"/>
              <w:jc w:val="left"/>
              <w:rPr>
                <w:rFonts w:eastAsiaTheme="minorHAnsi"/>
                <w:sz w:val="24"/>
                <w:szCs w:val="24"/>
                <w:lang w:val="en-US" w:eastAsia="en-US"/>
              </w:rPr>
            </w:pPr>
          </w:p>
          <w:p w14:paraId="1779B28B" w14:textId="77777777" w:rsidR="00E21E86" w:rsidRPr="001B174C" w:rsidRDefault="00E21E86" w:rsidP="00DC3934">
            <w:pPr>
              <w:spacing w:line="240" w:lineRule="auto"/>
              <w:ind w:firstLine="0"/>
              <w:jc w:val="left"/>
              <w:rPr>
                <w:rFonts w:eastAsiaTheme="minorHAnsi"/>
                <w:sz w:val="24"/>
                <w:szCs w:val="24"/>
                <w:lang w:val="en-US" w:eastAsia="en-US"/>
              </w:rPr>
            </w:pPr>
          </w:p>
          <w:p w14:paraId="32C32BC1" w14:textId="77777777" w:rsidR="00E21E86" w:rsidRPr="001B174C" w:rsidRDefault="00E21E86" w:rsidP="00DC3934">
            <w:pPr>
              <w:spacing w:line="240" w:lineRule="auto"/>
              <w:ind w:firstLine="0"/>
              <w:jc w:val="left"/>
              <w:rPr>
                <w:rFonts w:eastAsiaTheme="minorHAnsi"/>
                <w:sz w:val="24"/>
                <w:szCs w:val="24"/>
                <w:lang w:val="en-US" w:eastAsia="en-US"/>
              </w:rPr>
            </w:pPr>
          </w:p>
          <w:p w14:paraId="047259DE" w14:textId="77777777" w:rsidR="00E21E86" w:rsidRPr="001B174C" w:rsidRDefault="00E21E86" w:rsidP="00DC3934">
            <w:pPr>
              <w:spacing w:line="240" w:lineRule="auto"/>
              <w:ind w:firstLine="0"/>
              <w:jc w:val="left"/>
              <w:rPr>
                <w:rFonts w:eastAsiaTheme="minorHAnsi"/>
                <w:sz w:val="24"/>
                <w:szCs w:val="24"/>
                <w:lang w:val="en-US" w:eastAsia="en-US"/>
              </w:rPr>
            </w:pPr>
          </w:p>
          <w:p w14:paraId="31EE4974" w14:textId="77777777" w:rsidR="00E21E86" w:rsidRPr="001B174C" w:rsidRDefault="00E21E86" w:rsidP="00DC3934">
            <w:pPr>
              <w:spacing w:line="240" w:lineRule="auto"/>
              <w:ind w:firstLine="0"/>
              <w:jc w:val="left"/>
              <w:rPr>
                <w:rFonts w:eastAsiaTheme="minorHAnsi"/>
                <w:sz w:val="24"/>
                <w:szCs w:val="24"/>
                <w:lang w:val="en-US" w:eastAsia="en-US"/>
              </w:rPr>
            </w:pPr>
          </w:p>
          <w:p w14:paraId="1D84BCA3" w14:textId="77777777" w:rsidR="00E21E86" w:rsidRPr="001B174C" w:rsidRDefault="00E21E86" w:rsidP="00DC3934">
            <w:pPr>
              <w:spacing w:line="240" w:lineRule="auto"/>
              <w:ind w:firstLine="0"/>
              <w:jc w:val="left"/>
              <w:rPr>
                <w:rFonts w:eastAsiaTheme="minorHAnsi"/>
                <w:sz w:val="24"/>
                <w:szCs w:val="24"/>
                <w:lang w:val="en-US" w:eastAsia="en-US"/>
              </w:rPr>
            </w:pPr>
          </w:p>
          <w:p w14:paraId="0845765C" w14:textId="77777777" w:rsidR="00E21E86" w:rsidRPr="001B174C" w:rsidRDefault="00E21E86" w:rsidP="00DC3934">
            <w:pPr>
              <w:spacing w:line="240" w:lineRule="auto"/>
              <w:ind w:firstLine="0"/>
              <w:jc w:val="left"/>
              <w:rPr>
                <w:rFonts w:eastAsiaTheme="minorHAnsi"/>
                <w:sz w:val="24"/>
                <w:szCs w:val="24"/>
                <w:lang w:val="en-US" w:eastAsia="en-US"/>
              </w:rPr>
            </w:pPr>
          </w:p>
          <w:p w14:paraId="6BDA634A" w14:textId="77777777" w:rsidR="00E21E86" w:rsidRPr="001B174C" w:rsidRDefault="00E21E86" w:rsidP="00DC3934">
            <w:pPr>
              <w:spacing w:line="240" w:lineRule="auto"/>
              <w:ind w:firstLine="0"/>
              <w:jc w:val="left"/>
              <w:rPr>
                <w:rFonts w:eastAsiaTheme="minorHAnsi"/>
                <w:sz w:val="24"/>
                <w:szCs w:val="24"/>
                <w:lang w:val="en-US" w:eastAsia="en-US"/>
              </w:rPr>
            </w:pPr>
          </w:p>
          <w:p w14:paraId="341FECBE" w14:textId="77777777" w:rsidR="00E21E86" w:rsidRPr="001B174C" w:rsidRDefault="00E21E86" w:rsidP="00DC3934">
            <w:pPr>
              <w:spacing w:line="240" w:lineRule="auto"/>
              <w:ind w:firstLine="0"/>
              <w:jc w:val="left"/>
              <w:rPr>
                <w:rFonts w:eastAsiaTheme="minorHAnsi"/>
                <w:sz w:val="24"/>
                <w:szCs w:val="24"/>
                <w:lang w:val="en-US" w:eastAsia="en-US"/>
              </w:rPr>
            </w:pPr>
          </w:p>
          <w:p w14:paraId="47CA0D5D" w14:textId="77777777" w:rsidR="00E21E86" w:rsidRPr="001B174C" w:rsidRDefault="00E21E86" w:rsidP="00DC3934">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03</w:t>
            </w:r>
          </w:p>
        </w:tc>
        <w:tc>
          <w:tcPr>
            <w:tcW w:w="1884" w:type="dxa"/>
            <w:tcBorders>
              <w:top w:val="single" w:sz="4" w:space="0" w:color="auto"/>
              <w:left w:val="nil"/>
              <w:bottom w:val="single" w:sz="4" w:space="0" w:color="auto"/>
              <w:right w:val="single" w:sz="4" w:space="0" w:color="auto"/>
            </w:tcBorders>
            <w:shd w:val="clear" w:color="auto" w:fill="auto"/>
            <w:vAlign w:val="bottom"/>
          </w:tcPr>
          <w:p w14:paraId="2D6F888C" w14:textId="77777777" w:rsidR="00E21E86" w:rsidRPr="001B174C" w:rsidRDefault="00E21E86" w:rsidP="00DC3934">
            <w:pPr>
              <w:spacing w:line="240" w:lineRule="auto"/>
              <w:ind w:firstLine="0"/>
              <w:jc w:val="left"/>
              <w:rPr>
                <w:rFonts w:eastAsiaTheme="minorHAnsi"/>
                <w:sz w:val="24"/>
                <w:szCs w:val="24"/>
                <w:lang w:eastAsia="en-US"/>
              </w:rPr>
            </w:pPr>
          </w:p>
          <w:p w14:paraId="2AD61B95" w14:textId="77777777" w:rsidR="00E21E86" w:rsidRPr="001B174C" w:rsidRDefault="00E21E86" w:rsidP="00DC3934">
            <w:pPr>
              <w:spacing w:line="240" w:lineRule="auto"/>
              <w:ind w:firstLine="0"/>
              <w:jc w:val="left"/>
              <w:rPr>
                <w:rFonts w:eastAsiaTheme="minorHAnsi"/>
                <w:sz w:val="24"/>
                <w:szCs w:val="24"/>
                <w:lang w:eastAsia="en-US"/>
              </w:rPr>
            </w:pPr>
          </w:p>
          <w:p w14:paraId="72ECE9DC" w14:textId="77777777" w:rsidR="00E21E86" w:rsidRPr="001B174C" w:rsidRDefault="00E21E86" w:rsidP="00DC3934">
            <w:pPr>
              <w:spacing w:line="240" w:lineRule="auto"/>
              <w:ind w:firstLine="0"/>
              <w:jc w:val="left"/>
              <w:rPr>
                <w:rFonts w:eastAsiaTheme="minorHAnsi"/>
                <w:sz w:val="24"/>
                <w:szCs w:val="24"/>
                <w:lang w:eastAsia="en-US"/>
              </w:rPr>
            </w:pPr>
          </w:p>
          <w:p w14:paraId="05D488BF" w14:textId="77777777" w:rsidR="00E21E86" w:rsidRPr="001B174C" w:rsidRDefault="00E21E86" w:rsidP="00DC3934">
            <w:pPr>
              <w:spacing w:line="240" w:lineRule="auto"/>
              <w:ind w:firstLine="0"/>
              <w:jc w:val="left"/>
              <w:rPr>
                <w:rFonts w:eastAsiaTheme="minorHAnsi"/>
                <w:sz w:val="24"/>
                <w:szCs w:val="24"/>
                <w:lang w:eastAsia="en-US"/>
              </w:rPr>
            </w:pPr>
          </w:p>
          <w:p w14:paraId="458EC98C" w14:textId="77777777" w:rsidR="00E21E86" w:rsidRPr="001B174C" w:rsidRDefault="00E21E86" w:rsidP="00DC3934">
            <w:pPr>
              <w:spacing w:line="240" w:lineRule="auto"/>
              <w:ind w:firstLine="0"/>
              <w:jc w:val="left"/>
              <w:rPr>
                <w:rFonts w:eastAsiaTheme="minorHAnsi"/>
                <w:sz w:val="24"/>
                <w:szCs w:val="24"/>
                <w:lang w:eastAsia="en-US"/>
              </w:rPr>
            </w:pPr>
          </w:p>
          <w:p w14:paraId="11D6E89D" w14:textId="77777777" w:rsidR="00E21E86" w:rsidRPr="001B174C" w:rsidRDefault="00E21E86" w:rsidP="00DC3934">
            <w:pPr>
              <w:spacing w:line="240" w:lineRule="auto"/>
              <w:ind w:firstLine="0"/>
              <w:jc w:val="left"/>
              <w:rPr>
                <w:rFonts w:eastAsiaTheme="minorHAnsi"/>
                <w:sz w:val="24"/>
                <w:szCs w:val="24"/>
                <w:lang w:eastAsia="en-US"/>
              </w:rPr>
            </w:pPr>
          </w:p>
          <w:p w14:paraId="7CA67FF6" w14:textId="77777777" w:rsidR="00E21E86" w:rsidRPr="001B174C" w:rsidRDefault="00E21E86" w:rsidP="00DC3934">
            <w:pPr>
              <w:spacing w:line="240" w:lineRule="auto"/>
              <w:ind w:firstLine="0"/>
              <w:jc w:val="left"/>
              <w:rPr>
                <w:rFonts w:eastAsiaTheme="minorHAnsi"/>
                <w:sz w:val="24"/>
                <w:szCs w:val="24"/>
                <w:lang w:eastAsia="en-US"/>
              </w:rPr>
            </w:pPr>
          </w:p>
          <w:p w14:paraId="1A87F1A9" w14:textId="77777777" w:rsidR="00E21E86" w:rsidRPr="001B174C" w:rsidRDefault="00E21E86" w:rsidP="00DC3934">
            <w:pPr>
              <w:spacing w:line="240" w:lineRule="auto"/>
              <w:ind w:firstLine="0"/>
              <w:jc w:val="left"/>
              <w:rPr>
                <w:rFonts w:eastAsiaTheme="minorHAnsi"/>
                <w:sz w:val="24"/>
                <w:szCs w:val="24"/>
                <w:lang w:eastAsia="en-US"/>
              </w:rPr>
            </w:pPr>
          </w:p>
          <w:p w14:paraId="6C4EAC72" w14:textId="77777777" w:rsidR="00E21E86" w:rsidRPr="001B174C" w:rsidRDefault="00E21E86" w:rsidP="00DC3934">
            <w:pPr>
              <w:spacing w:line="240" w:lineRule="auto"/>
              <w:ind w:firstLine="0"/>
              <w:jc w:val="left"/>
              <w:rPr>
                <w:rFonts w:eastAsiaTheme="minorHAnsi"/>
                <w:sz w:val="24"/>
                <w:szCs w:val="24"/>
                <w:lang w:eastAsia="en-US"/>
              </w:rPr>
            </w:pPr>
          </w:p>
          <w:p w14:paraId="213A7944" w14:textId="77777777" w:rsidR="00E21E86" w:rsidRPr="001B174C" w:rsidRDefault="00E21E86" w:rsidP="00DC3934">
            <w:pPr>
              <w:spacing w:line="240" w:lineRule="auto"/>
              <w:ind w:firstLine="0"/>
              <w:jc w:val="left"/>
              <w:rPr>
                <w:rFonts w:eastAsiaTheme="minorHAnsi"/>
                <w:sz w:val="24"/>
                <w:szCs w:val="24"/>
                <w:lang w:eastAsia="en-US"/>
              </w:rPr>
            </w:pPr>
          </w:p>
          <w:p w14:paraId="5B4AF640" w14:textId="77777777" w:rsidR="00E21E86" w:rsidRPr="001B174C" w:rsidRDefault="00E21E86" w:rsidP="00DC3934">
            <w:pPr>
              <w:spacing w:line="240" w:lineRule="auto"/>
              <w:ind w:firstLine="0"/>
              <w:jc w:val="left"/>
              <w:rPr>
                <w:rFonts w:eastAsiaTheme="minorHAnsi"/>
                <w:sz w:val="24"/>
                <w:szCs w:val="24"/>
                <w:lang w:eastAsia="en-US"/>
              </w:rPr>
            </w:pPr>
          </w:p>
          <w:p w14:paraId="65D5D934" w14:textId="77777777" w:rsidR="00E21E86" w:rsidRPr="001B174C" w:rsidRDefault="00E21E86" w:rsidP="00DC3934">
            <w:pPr>
              <w:spacing w:line="240" w:lineRule="auto"/>
              <w:ind w:firstLine="0"/>
              <w:jc w:val="left"/>
              <w:rPr>
                <w:rFonts w:eastAsiaTheme="minorHAnsi"/>
                <w:sz w:val="24"/>
                <w:szCs w:val="24"/>
                <w:lang w:eastAsia="en-US"/>
              </w:rPr>
            </w:pPr>
            <w:r w:rsidRPr="001B174C">
              <w:rPr>
                <w:rFonts w:eastAsiaTheme="minorHAnsi"/>
                <w:sz w:val="24"/>
                <w:szCs w:val="24"/>
                <w:lang w:eastAsia="en-US"/>
              </w:rPr>
              <w:t>01 2 06 79523</w:t>
            </w:r>
          </w:p>
        </w:tc>
        <w:tc>
          <w:tcPr>
            <w:tcW w:w="1145" w:type="dxa"/>
            <w:tcBorders>
              <w:top w:val="single" w:sz="4" w:space="0" w:color="auto"/>
              <w:left w:val="nil"/>
              <w:bottom w:val="single" w:sz="4" w:space="0" w:color="auto"/>
              <w:right w:val="single" w:sz="4" w:space="0" w:color="auto"/>
            </w:tcBorders>
            <w:shd w:val="clear" w:color="auto" w:fill="auto"/>
            <w:vAlign w:val="bottom"/>
          </w:tcPr>
          <w:p w14:paraId="57FA8591" w14:textId="77777777" w:rsidR="00E21E86" w:rsidRPr="001B174C" w:rsidRDefault="00E21E86" w:rsidP="00DC3934">
            <w:pPr>
              <w:spacing w:line="240" w:lineRule="auto"/>
              <w:ind w:firstLine="0"/>
              <w:jc w:val="center"/>
              <w:rPr>
                <w:rFonts w:eastAsiaTheme="minorHAnsi"/>
                <w:sz w:val="24"/>
                <w:szCs w:val="24"/>
                <w:lang w:eastAsia="en-US"/>
              </w:rPr>
            </w:pPr>
          </w:p>
          <w:p w14:paraId="40E2F82C" w14:textId="77777777" w:rsidR="00E21E86" w:rsidRPr="001B174C" w:rsidRDefault="00E21E86" w:rsidP="00DC3934">
            <w:pPr>
              <w:spacing w:line="240" w:lineRule="auto"/>
              <w:ind w:firstLine="0"/>
              <w:jc w:val="center"/>
              <w:rPr>
                <w:rFonts w:eastAsiaTheme="minorHAnsi"/>
                <w:sz w:val="24"/>
                <w:szCs w:val="24"/>
                <w:lang w:eastAsia="en-US"/>
              </w:rPr>
            </w:pPr>
          </w:p>
          <w:p w14:paraId="5E578A6C" w14:textId="77777777" w:rsidR="00E21E86" w:rsidRPr="001B174C" w:rsidRDefault="00E21E86" w:rsidP="00DC3934">
            <w:pPr>
              <w:spacing w:line="240" w:lineRule="auto"/>
              <w:ind w:firstLine="0"/>
              <w:jc w:val="center"/>
              <w:rPr>
                <w:rFonts w:eastAsiaTheme="minorHAnsi"/>
                <w:sz w:val="24"/>
                <w:szCs w:val="24"/>
                <w:lang w:eastAsia="en-US"/>
              </w:rPr>
            </w:pPr>
          </w:p>
          <w:p w14:paraId="5F66344A" w14:textId="77777777" w:rsidR="00E21E86" w:rsidRPr="001B174C" w:rsidRDefault="00E21E86" w:rsidP="00DC3934">
            <w:pPr>
              <w:spacing w:line="240" w:lineRule="auto"/>
              <w:ind w:firstLine="0"/>
              <w:jc w:val="center"/>
              <w:rPr>
                <w:rFonts w:eastAsiaTheme="minorHAnsi"/>
                <w:sz w:val="24"/>
                <w:szCs w:val="24"/>
                <w:lang w:eastAsia="en-US"/>
              </w:rPr>
            </w:pPr>
          </w:p>
          <w:p w14:paraId="6EF0D9AA" w14:textId="77777777" w:rsidR="00E21E86" w:rsidRPr="001B174C" w:rsidRDefault="00E21E86" w:rsidP="00DC3934">
            <w:pPr>
              <w:spacing w:line="240" w:lineRule="auto"/>
              <w:ind w:firstLine="0"/>
              <w:jc w:val="center"/>
              <w:rPr>
                <w:rFonts w:eastAsiaTheme="minorHAnsi"/>
                <w:sz w:val="24"/>
                <w:szCs w:val="24"/>
                <w:lang w:eastAsia="en-US"/>
              </w:rPr>
            </w:pPr>
          </w:p>
          <w:p w14:paraId="28DB4658" w14:textId="77777777" w:rsidR="00E21E86" w:rsidRPr="001B174C" w:rsidRDefault="00E21E86" w:rsidP="00DC3934">
            <w:pPr>
              <w:spacing w:line="240" w:lineRule="auto"/>
              <w:ind w:firstLine="0"/>
              <w:jc w:val="center"/>
              <w:rPr>
                <w:rFonts w:eastAsiaTheme="minorHAnsi"/>
                <w:sz w:val="24"/>
                <w:szCs w:val="24"/>
                <w:lang w:eastAsia="en-US"/>
              </w:rPr>
            </w:pPr>
          </w:p>
          <w:p w14:paraId="7F2673E8" w14:textId="77777777" w:rsidR="00E21E86" w:rsidRPr="001B174C" w:rsidRDefault="00E21E86" w:rsidP="00DC3934">
            <w:pPr>
              <w:spacing w:line="240" w:lineRule="auto"/>
              <w:ind w:firstLine="0"/>
              <w:jc w:val="center"/>
              <w:rPr>
                <w:rFonts w:eastAsiaTheme="minorHAnsi"/>
                <w:sz w:val="24"/>
                <w:szCs w:val="24"/>
                <w:lang w:eastAsia="en-US"/>
              </w:rPr>
            </w:pPr>
          </w:p>
          <w:p w14:paraId="0139989A" w14:textId="77777777" w:rsidR="00E21E86" w:rsidRPr="001B174C" w:rsidRDefault="00E21E86" w:rsidP="00DC3934">
            <w:pPr>
              <w:spacing w:line="240" w:lineRule="auto"/>
              <w:ind w:firstLine="0"/>
              <w:jc w:val="center"/>
              <w:rPr>
                <w:rFonts w:eastAsiaTheme="minorHAnsi"/>
                <w:sz w:val="24"/>
                <w:szCs w:val="24"/>
                <w:lang w:eastAsia="en-US"/>
              </w:rPr>
            </w:pPr>
          </w:p>
          <w:p w14:paraId="199FEF3D" w14:textId="77777777" w:rsidR="00E21E86" w:rsidRPr="001B174C" w:rsidRDefault="00E21E86" w:rsidP="00DC3934">
            <w:pPr>
              <w:spacing w:line="240" w:lineRule="auto"/>
              <w:ind w:firstLine="0"/>
              <w:jc w:val="center"/>
              <w:rPr>
                <w:rFonts w:eastAsiaTheme="minorHAnsi"/>
                <w:sz w:val="24"/>
                <w:szCs w:val="24"/>
                <w:lang w:eastAsia="en-US"/>
              </w:rPr>
            </w:pPr>
          </w:p>
          <w:p w14:paraId="27A9BFD8" w14:textId="77777777" w:rsidR="00E21E86" w:rsidRPr="001B174C" w:rsidRDefault="00E21E86" w:rsidP="00DC3934">
            <w:pPr>
              <w:spacing w:line="240" w:lineRule="auto"/>
              <w:ind w:firstLine="0"/>
              <w:jc w:val="center"/>
              <w:rPr>
                <w:rFonts w:eastAsiaTheme="minorHAnsi"/>
                <w:sz w:val="24"/>
                <w:szCs w:val="24"/>
                <w:lang w:eastAsia="en-US"/>
              </w:rPr>
            </w:pPr>
          </w:p>
          <w:p w14:paraId="363187CA" w14:textId="77777777" w:rsidR="00E21E86" w:rsidRPr="001B174C" w:rsidRDefault="00E21E86" w:rsidP="00DC3934">
            <w:pPr>
              <w:spacing w:line="240" w:lineRule="auto"/>
              <w:ind w:firstLine="0"/>
              <w:jc w:val="center"/>
              <w:rPr>
                <w:rFonts w:eastAsiaTheme="minorHAnsi"/>
                <w:sz w:val="24"/>
                <w:szCs w:val="24"/>
                <w:lang w:eastAsia="en-US"/>
              </w:rPr>
            </w:pPr>
          </w:p>
          <w:p w14:paraId="25332910" w14:textId="77777777" w:rsidR="00E21E86" w:rsidRPr="001B174C" w:rsidRDefault="00E21E86" w:rsidP="00DC3934">
            <w:pPr>
              <w:spacing w:line="240" w:lineRule="auto"/>
              <w:ind w:firstLine="0"/>
              <w:jc w:val="center"/>
              <w:rPr>
                <w:rFonts w:eastAsiaTheme="minorHAnsi"/>
                <w:sz w:val="24"/>
                <w:szCs w:val="24"/>
                <w:lang w:eastAsia="en-US"/>
              </w:rPr>
            </w:pPr>
            <w:r w:rsidRPr="001B174C">
              <w:rPr>
                <w:rFonts w:eastAsiaTheme="minorHAnsi"/>
                <w:sz w:val="24"/>
                <w:szCs w:val="24"/>
                <w:lang w:eastAsia="en-US"/>
              </w:rPr>
              <w:t>635</w:t>
            </w:r>
          </w:p>
        </w:tc>
        <w:tc>
          <w:tcPr>
            <w:tcW w:w="1548" w:type="dxa"/>
            <w:tcBorders>
              <w:top w:val="single" w:sz="4" w:space="0" w:color="auto"/>
              <w:left w:val="nil"/>
              <w:bottom w:val="single" w:sz="4" w:space="0" w:color="auto"/>
              <w:right w:val="single" w:sz="4" w:space="0" w:color="auto"/>
            </w:tcBorders>
            <w:shd w:val="clear" w:color="auto" w:fill="auto"/>
            <w:vAlign w:val="bottom"/>
          </w:tcPr>
          <w:p w14:paraId="36BB1059" w14:textId="77777777" w:rsidR="00E21E86" w:rsidRPr="001B174C" w:rsidRDefault="00E21E86" w:rsidP="00DC3934">
            <w:pPr>
              <w:spacing w:line="240" w:lineRule="auto"/>
              <w:ind w:firstLine="0"/>
              <w:jc w:val="center"/>
              <w:rPr>
                <w:rFonts w:eastAsiaTheme="minorHAnsi"/>
                <w:sz w:val="24"/>
                <w:szCs w:val="24"/>
                <w:lang w:eastAsia="en-US"/>
              </w:rPr>
            </w:pPr>
          </w:p>
          <w:p w14:paraId="416EEF63" w14:textId="77777777" w:rsidR="00E21E86" w:rsidRPr="001B174C" w:rsidRDefault="00E21E86" w:rsidP="00DC3934">
            <w:pPr>
              <w:spacing w:line="240" w:lineRule="auto"/>
              <w:ind w:firstLine="0"/>
              <w:jc w:val="center"/>
              <w:rPr>
                <w:rFonts w:eastAsiaTheme="minorHAnsi"/>
                <w:sz w:val="24"/>
                <w:szCs w:val="24"/>
                <w:lang w:eastAsia="en-US"/>
              </w:rPr>
            </w:pPr>
          </w:p>
          <w:p w14:paraId="57E286A0" w14:textId="77777777" w:rsidR="00E21E86" w:rsidRPr="001B174C" w:rsidRDefault="00E21E86" w:rsidP="00DC3934">
            <w:pPr>
              <w:spacing w:line="240" w:lineRule="auto"/>
              <w:ind w:firstLine="0"/>
              <w:jc w:val="center"/>
              <w:rPr>
                <w:rFonts w:eastAsiaTheme="minorHAnsi"/>
                <w:sz w:val="24"/>
                <w:szCs w:val="24"/>
                <w:lang w:eastAsia="en-US"/>
              </w:rPr>
            </w:pPr>
          </w:p>
          <w:p w14:paraId="285383EA" w14:textId="77777777" w:rsidR="00E21E86" w:rsidRPr="001B174C" w:rsidRDefault="00E21E86" w:rsidP="00DC3934">
            <w:pPr>
              <w:spacing w:line="240" w:lineRule="auto"/>
              <w:ind w:firstLine="0"/>
              <w:jc w:val="center"/>
              <w:rPr>
                <w:rFonts w:eastAsiaTheme="minorHAnsi"/>
                <w:sz w:val="24"/>
                <w:szCs w:val="24"/>
                <w:lang w:eastAsia="en-US"/>
              </w:rPr>
            </w:pPr>
          </w:p>
          <w:p w14:paraId="26F86F0B" w14:textId="77777777" w:rsidR="00E21E86" w:rsidRPr="001B174C" w:rsidRDefault="00E21E86" w:rsidP="00DC3934">
            <w:pPr>
              <w:spacing w:line="240" w:lineRule="auto"/>
              <w:ind w:firstLine="0"/>
              <w:jc w:val="center"/>
              <w:rPr>
                <w:rFonts w:eastAsiaTheme="minorHAnsi"/>
                <w:sz w:val="24"/>
                <w:szCs w:val="24"/>
                <w:lang w:eastAsia="en-US"/>
              </w:rPr>
            </w:pPr>
          </w:p>
          <w:p w14:paraId="23C8B3F7" w14:textId="77777777" w:rsidR="00E21E86" w:rsidRPr="001B174C" w:rsidRDefault="00E21E86" w:rsidP="00DC3934">
            <w:pPr>
              <w:spacing w:line="240" w:lineRule="auto"/>
              <w:ind w:firstLine="0"/>
              <w:jc w:val="center"/>
              <w:rPr>
                <w:rFonts w:eastAsiaTheme="minorHAnsi"/>
                <w:sz w:val="24"/>
                <w:szCs w:val="24"/>
                <w:lang w:eastAsia="en-US"/>
              </w:rPr>
            </w:pPr>
          </w:p>
          <w:p w14:paraId="65ACE2B2" w14:textId="77777777" w:rsidR="00E21E86" w:rsidRPr="001B174C" w:rsidRDefault="00E21E86" w:rsidP="00DC3934">
            <w:pPr>
              <w:spacing w:line="240" w:lineRule="auto"/>
              <w:ind w:firstLine="0"/>
              <w:jc w:val="center"/>
              <w:rPr>
                <w:rFonts w:eastAsiaTheme="minorHAnsi"/>
                <w:sz w:val="24"/>
                <w:szCs w:val="24"/>
                <w:lang w:eastAsia="en-US"/>
              </w:rPr>
            </w:pPr>
          </w:p>
          <w:p w14:paraId="3481A9F2" w14:textId="77777777" w:rsidR="00E21E86" w:rsidRPr="001B174C" w:rsidRDefault="00E21E86" w:rsidP="00DC3934">
            <w:pPr>
              <w:spacing w:line="240" w:lineRule="auto"/>
              <w:ind w:firstLine="0"/>
              <w:jc w:val="center"/>
              <w:rPr>
                <w:rFonts w:eastAsiaTheme="minorHAnsi"/>
                <w:sz w:val="24"/>
                <w:szCs w:val="24"/>
                <w:lang w:eastAsia="en-US"/>
              </w:rPr>
            </w:pPr>
          </w:p>
          <w:p w14:paraId="6D61763D" w14:textId="77777777" w:rsidR="00E21E86" w:rsidRPr="001B174C" w:rsidRDefault="00E21E86" w:rsidP="00DC3934">
            <w:pPr>
              <w:spacing w:line="240" w:lineRule="auto"/>
              <w:ind w:firstLine="0"/>
              <w:jc w:val="center"/>
              <w:rPr>
                <w:rFonts w:eastAsiaTheme="minorHAnsi"/>
                <w:sz w:val="24"/>
                <w:szCs w:val="24"/>
                <w:lang w:eastAsia="en-US"/>
              </w:rPr>
            </w:pPr>
          </w:p>
          <w:p w14:paraId="4F01ED62" w14:textId="77777777" w:rsidR="00E21E86" w:rsidRPr="001B174C" w:rsidRDefault="00E21E86" w:rsidP="00DC3934">
            <w:pPr>
              <w:spacing w:line="240" w:lineRule="auto"/>
              <w:ind w:firstLine="0"/>
              <w:jc w:val="center"/>
              <w:rPr>
                <w:rFonts w:eastAsiaTheme="minorHAnsi"/>
                <w:sz w:val="24"/>
                <w:szCs w:val="24"/>
                <w:lang w:eastAsia="en-US"/>
              </w:rPr>
            </w:pPr>
          </w:p>
          <w:p w14:paraId="17FC9FBF" w14:textId="77777777" w:rsidR="00E21E86" w:rsidRPr="001B174C" w:rsidRDefault="00E21E86" w:rsidP="00DC3934">
            <w:pPr>
              <w:spacing w:line="240" w:lineRule="auto"/>
              <w:ind w:firstLine="0"/>
              <w:jc w:val="center"/>
              <w:rPr>
                <w:rFonts w:eastAsiaTheme="minorHAnsi"/>
                <w:sz w:val="24"/>
                <w:szCs w:val="24"/>
                <w:lang w:eastAsia="en-US"/>
              </w:rPr>
            </w:pPr>
          </w:p>
          <w:p w14:paraId="51891F61" w14:textId="77777777" w:rsidR="00E21E86" w:rsidRPr="001B174C" w:rsidRDefault="00E21E86" w:rsidP="00DC3934">
            <w:pPr>
              <w:spacing w:line="240" w:lineRule="auto"/>
              <w:ind w:firstLine="0"/>
              <w:jc w:val="center"/>
              <w:rPr>
                <w:rFonts w:eastAsiaTheme="minorHAnsi"/>
                <w:sz w:val="24"/>
                <w:szCs w:val="24"/>
                <w:lang w:eastAsia="en-US"/>
              </w:rPr>
            </w:pPr>
            <w:r w:rsidRPr="001B174C">
              <w:rPr>
                <w:rFonts w:eastAsiaTheme="minorHAnsi"/>
                <w:sz w:val="24"/>
                <w:szCs w:val="24"/>
                <w:lang w:eastAsia="en-US"/>
              </w:rPr>
              <w:t>50,0</w:t>
            </w:r>
          </w:p>
        </w:tc>
      </w:tr>
      <w:tr w:rsidR="00E21E86" w:rsidRPr="001B174C" w14:paraId="533D44A7" w14:textId="77777777" w:rsidTr="00DC3934">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656C6881" w14:textId="77777777" w:rsidR="00E21E86" w:rsidRPr="001B174C" w:rsidRDefault="00E21E86" w:rsidP="00DC3934">
            <w:pPr>
              <w:spacing w:line="240" w:lineRule="auto"/>
              <w:ind w:firstLine="0"/>
              <w:jc w:val="left"/>
              <w:rPr>
                <w:rFonts w:eastAsiaTheme="minorHAnsi"/>
                <w:sz w:val="24"/>
                <w:szCs w:val="24"/>
                <w:lang w:eastAsia="en-US"/>
              </w:rPr>
            </w:pPr>
            <w:r w:rsidRPr="001B174C">
              <w:rPr>
                <w:rFonts w:eastAsiaTheme="minorHAnsi"/>
                <w:sz w:val="24"/>
                <w:szCs w:val="24"/>
                <w:lang w:eastAsia="en-US"/>
              </w:rPr>
              <w:t xml:space="preserve">Субсидии в целях финансового обеспечения (возмещения) </w:t>
            </w:r>
            <w:r w:rsidRPr="001B174C">
              <w:rPr>
                <w:rFonts w:eastAsiaTheme="minorHAnsi"/>
                <w:sz w:val="24"/>
                <w:szCs w:val="24"/>
                <w:lang w:eastAsia="en-US"/>
              </w:rPr>
              <w:lastRenderedPageBreak/>
              <w:t>исполнения государственного (муниципального) социального заказа на оказание государственных (муниципальных) услуг в социальной сфере</w:t>
            </w:r>
          </w:p>
        </w:tc>
        <w:tc>
          <w:tcPr>
            <w:tcW w:w="1183" w:type="dxa"/>
            <w:shd w:val="clear" w:color="auto" w:fill="auto"/>
            <w:vAlign w:val="bottom"/>
          </w:tcPr>
          <w:p w14:paraId="0AF21AAC" w14:textId="77777777" w:rsidR="00E21E86" w:rsidRPr="001B174C" w:rsidRDefault="00E21E86" w:rsidP="00DC3934">
            <w:pPr>
              <w:spacing w:line="240" w:lineRule="auto"/>
              <w:ind w:firstLine="0"/>
              <w:jc w:val="left"/>
              <w:rPr>
                <w:rFonts w:eastAsiaTheme="minorHAnsi"/>
                <w:sz w:val="24"/>
                <w:szCs w:val="24"/>
                <w:lang w:eastAsia="en-US"/>
              </w:rPr>
            </w:pPr>
          </w:p>
          <w:p w14:paraId="04F5EAFD" w14:textId="77777777" w:rsidR="00E21E86" w:rsidRPr="001B174C" w:rsidRDefault="00E21E86" w:rsidP="00DC3934">
            <w:pPr>
              <w:spacing w:line="240" w:lineRule="auto"/>
              <w:ind w:firstLine="0"/>
              <w:jc w:val="left"/>
              <w:rPr>
                <w:rFonts w:eastAsiaTheme="minorHAnsi"/>
                <w:sz w:val="24"/>
                <w:szCs w:val="24"/>
                <w:lang w:eastAsia="en-US"/>
              </w:rPr>
            </w:pPr>
          </w:p>
          <w:p w14:paraId="6944AFB8" w14:textId="77777777" w:rsidR="00E21E86" w:rsidRPr="001B174C" w:rsidRDefault="00E21E86" w:rsidP="00DC3934">
            <w:pPr>
              <w:spacing w:line="240" w:lineRule="auto"/>
              <w:ind w:firstLine="0"/>
              <w:jc w:val="left"/>
              <w:rPr>
                <w:rFonts w:eastAsiaTheme="minorHAnsi"/>
                <w:sz w:val="24"/>
                <w:szCs w:val="24"/>
                <w:lang w:eastAsia="en-US"/>
              </w:rPr>
            </w:pPr>
          </w:p>
          <w:p w14:paraId="0B160E72" w14:textId="77777777" w:rsidR="00E21E86" w:rsidRPr="001B174C" w:rsidRDefault="00E21E86" w:rsidP="00DC3934">
            <w:pPr>
              <w:spacing w:line="240" w:lineRule="auto"/>
              <w:ind w:firstLine="0"/>
              <w:jc w:val="left"/>
              <w:rPr>
                <w:rFonts w:eastAsiaTheme="minorHAnsi"/>
                <w:sz w:val="24"/>
                <w:szCs w:val="24"/>
                <w:lang w:eastAsia="en-US"/>
              </w:rPr>
            </w:pPr>
          </w:p>
          <w:p w14:paraId="6834F4C4" w14:textId="77777777" w:rsidR="00E21E86" w:rsidRPr="001B174C" w:rsidRDefault="00E21E86" w:rsidP="00DC3934">
            <w:pPr>
              <w:spacing w:line="240" w:lineRule="auto"/>
              <w:ind w:firstLine="0"/>
              <w:jc w:val="left"/>
              <w:rPr>
                <w:rFonts w:eastAsiaTheme="minorHAnsi"/>
                <w:sz w:val="24"/>
                <w:szCs w:val="24"/>
                <w:lang w:eastAsia="en-US"/>
              </w:rPr>
            </w:pPr>
          </w:p>
          <w:p w14:paraId="529EFCBC" w14:textId="77777777" w:rsidR="00E21E86" w:rsidRPr="001B174C" w:rsidRDefault="00E21E86" w:rsidP="00DC3934">
            <w:pPr>
              <w:spacing w:line="240" w:lineRule="auto"/>
              <w:ind w:firstLine="0"/>
              <w:jc w:val="left"/>
              <w:rPr>
                <w:rFonts w:eastAsiaTheme="minorHAnsi"/>
                <w:sz w:val="24"/>
                <w:szCs w:val="24"/>
                <w:lang w:eastAsia="en-US"/>
              </w:rPr>
            </w:pPr>
          </w:p>
          <w:p w14:paraId="3852A9F7" w14:textId="77777777" w:rsidR="00E21E86" w:rsidRPr="001B174C" w:rsidRDefault="00E21E86" w:rsidP="00DC3934">
            <w:pPr>
              <w:spacing w:line="240" w:lineRule="auto"/>
              <w:ind w:firstLine="0"/>
              <w:jc w:val="left"/>
              <w:rPr>
                <w:rFonts w:eastAsiaTheme="minorHAnsi"/>
                <w:sz w:val="24"/>
                <w:szCs w:val="24"/>
                <w:lang w:eastAsia="en-US"/>
              </w:rPr>
            </w:pPr>
          </w:p>
          <w:p w14:paraId="564F3143" w14:textId="77777777" w:rsidR="00E21E86" w:rsidRPr="001B174C" w:rsidRDefault="00E21E86" w:rsidP="00DC3934">
            <w:pPr>
              <w:spacing w:line="240" w:lineRule="auto"/>
              <w:ind w:firstLine="0"/>
              <w:jc w:val="left"/>
              <w:rPr>
                <w:rFonts w:eastAsiaTheme="minorHAnsi"/>
                <w:sz w:val="24"/>
                <w:szCs w:val="24"/>
                <w:lang w:eastAsia="en-US"/>
              </w:rPr>
            </w:pPr>
          </w:p>
          <w:p w14:paraId="3721AA96" w14:textId="77777777" w:rsidR="00E21E86" w:rsidRPr="001B174C" w:rsidRDefault="00E21E86" w:rsidP="00DC3934">
            <w:pPr>
              <w:spacing w:line="240" w:lineRule="auto"/>
              <w:ind w:firstLine="0"/>
              <w:jc w:val="left"/>
              <w:rPr>
                <w:rFonts w:eastAsiaTheme="minorHAnsi"/>
                <w:sz w:val="24"/>
                <w:szCs w:val="24"/>
                <w:lang w:eastAsia="en-US"/>
              </w:rPr>
            </w:pPr>
          </w:p>
          <w:p w14:paraId="219A0EC4" w14:textId="77777777" w:rsidR="00E21E86" w:rsidRPr="001B174C" w:rsidRDefault="00E21E86" w:rsidP="00DC3934">
            <w:pPr>
              <w:spacing w:line="240" w:lineRule="auto"/>
              <w:ind w:firstLine="0"/>
              <w:jc w:val="left"/>
              <w:rPr>
                <w:rFonts w:eastAsiaTheme="minorHAnsi"/>
                <w:sz w:val="24"/>
                <w:szCs w:val="24"/>
                <w:lang w:eastAsia="en-US"/>
              </w:rPr>
            </w:pPr>
          </w:p>
          <w:p w14:paraId="2E35399D" w14:textId="77777777" w:rsidR="00E21E86" w:rsidRPr="001B174C" w:rsidRDefault="00E21E86" w:rsidP="00DC3934">
            <w:pPr>
              <w:spacing w:line="240" w:lineRule="auto"/>
              <w:ind w:firstLine="0"/>
              <w:jc w:val="left"/>
              <w:rPr>
                <w:rFonts w:eastAsiaTheme="minorHAnsi"/>
                <w:sz w:val="24"/>
                <w:szCs w:val="24"/>
                <w:lang w:eastAsia="en-US"/>
              </w:rPr>
            </w:pPr>
          </w:p>
          <w:p w14:paraId="4AF00FA8" w14:textId="77777777" w:rsidR="00E21E86" w:rsidRPr="001B174C" w:rsidRDefault="00E21E86" w:rsidP="00DC3934">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07</w:t>
            </w:r>
          </w:p>
        </w:tc>
        <w:tc>
          <w:tcPr>
            <w:tcW w:w="1227" w:type="dxa"/>
            <w:shd w:val="clear" w:color="auto" w:fill="auto"/>
            <w:vAlign w:val="bottom"/>
          </w:tcPr>
          <w:p w14:paraId="76956EC7" w14:textId="77777777" w:rsidR="00E21E86" w:rsidRPr="001B174C" w:rsidRDefault="00E21E86" w:rsidP="00DC3934">
            <w:pPr>
              <w:spacing w:line="240" w:lineRule="auto"/>
              <w:ind w:firstLine="0"/>
              <w:jc w:val="left"/>
              <w:rPr>
                <w:rFonts w:eastAsiaTheme="minorHAnsi"/>
                <w:sz w:val="24"/>
                <w:szCs w:val="24"/>
                <w:lang w:val="en-US" w:eastAsia="en-US"/>
              </w:rPr>
            </w:pPr>
          </w:p>
          <w:p w14:paraId="5DC7C4D3" w14:textId="77777777" w:rsidR="00E21E86" w:rsidRPr="001B174C" w:rsidRDefault="00E21E86" w:rsidP="00DC3934">
            <w:pPr>
              <w:spacing w:line="240" w:lineRule="auto"/>
              <w:ind w:firstLine="0"/>
              <w:jc w:val="left"/>
              <w:rPr>
                <w:rFonts w:eastAsiaTheme="minorHAnsi"/>
                <w:sz w:val="24"/>
                <w:szCs w:val="24"/>
                <w:lang w:val="en-US" w:eastAsia="en-US"/>
              </w:rPr>
            </w:pPr>
          </w:p>
          <w:p w14:paraId="53D6A84B" w14:textId="77777777" w:rsidR="00E21E86" w:rsidRPr="001B174C" w:rsidRDefault="00E21E86" w:rsidP="00DC3934">
            <w:pPr>
              <w:spacing w:line="240" w:lineRule="auto"/>
              <w:ind w:firstLine="0"/>
              <w:jc w:val="left"/>
              <w:rPr>
                <w:rFonts w:eastAsiaTheme="minorHAnsi"/>
                <w:sz w:val="24"/>
                <w:szCs w:val="24"/>
                <w:lang w:val="en-US" w:eastAsia="en-US"/>
              </w:rPr>
            </w:pPr>
          </w:p>
          <w:p w14:paraId="6D0336AF" w14:textId="77777777" w:rsidR="00E21E86" w:rsidRPr="001B174C" w:rsidRDefault="00E21E86" w:rsidP="00DC3934">
            <w:pPr>
              <w:spacing w:line="240" w:lineRule="auto"/>
              <w:ind w:firstLine="0"/>
              <w:jc w:val="left"/>
              <w:rPr>
                <w:rFonts w:eastAsiaTheme="minorHAnsi"/>
                <w:sz w:val="24"/>
                <w:szCs w:val="24"/>
                <w:lang w:val="en-US" w:eastAsia="en-US"/>
              </w:rPr>
            </w:pPr>
          </w:p>
          <w:p w14:paraId="2F55D7ED" w14:textId="77777777" w:rsidR="00E21E86" w:rsidRPr="001B174C" w:rsidRDefault="00E21E86" w:rsidP="00DC3934">
            <w:pPr>
              <w:spacing w:line="240" w:lineRule="auto"/>
              <w:ind w:firstLine="0"/>
              <w:jc w:val="left"/>
              <w:rPr>
                <w:rFonts w:eastAsiaTheme="minorHAnsi"/>
                <w:sz w:val="24"/>
                <w:szCs w:val="24"/>
                <w:lang w:val="en-US" w:eastAsia="en-US"/>
              </w:rPr>
            </w:pPr>
          </w:p>
          <w:p w14:paraId="0B497EC9" w14:textId="77777777" w:rsidR="00E21E86" w:rsidRPr="001B174C" w:rsidRDefault="00E21E86" w:rsidP="00DC3934">
            <w:pPr>
              <w:spacing w:line="240" w:lineRule="auto"/>
              <w:ind w:firstLine="0"/>
              <w:jc w:val="left"/>
              <w:rPr>
                <w:rFonts w:eastAsiaTheme="minorHAnsi"/>
                <w:sz w:val="24"/>
                <w:szCs w:val="24"/>
                <w:lang w:val="en-US" w:eastAsia="en-US"/>
              </w:rPr>
            </w:pPr>
          </w:p>
          <w:p w14:paraId="1D9196C6" w14:textId="77777777" w:rsidR="00E21E86" w:rsidRPr="001B174C" w:rsidRDefault="00E21E86" w:rsidP="00DC3934">
            <w:pPr>
              <w:spacing w:line="240" w:lineRule="auto"/>
              <w:ind w:firstLine="0"/>
              <w:jc w:val="left"/>
              <w:rPr>
                <w:rFonts w:eastAsiaTheme="minorHAnsi"/>
                <w:sz w:val="24"/>
                <w:szCs w:val="24"/>
                <w:lang w:val="en-US" w:eastAsia="en-US"/>
              </w:rPr>
            </w:pPr>
          </w:p>
          <w:p w14:paraId="7551F4C8" w14:textId="77777777" w:rsidR="00E21E86" w:rsidRPr="001B174C" w:rsidRDefault="00E21E86" w:rsidP="00DC3934">
            <w:pPr>
              <w:spacing w:line="240" w:lineRule="auto"/>
              <w:ind w:firstLine="0"/>
              <w:jc w:val="left"/>
              <w:rPr>
                <w:rFonts w:eastAsiaTheme="minorHAnsi"/>
                <w:sz w:val="24"/>
                <w:szCs w:val="24"/>
                <w:lang w:val="en-US" w:eastAsia="en-US"/>
              </w:rPr>
            </w:pPr>
          </w:p>
          <w:p w14:paraId="6428881A" w14:textId="77777777" w:rsidR="00E21E86" w:rsidRPr="001B174C" w:rsidRDefault="00E21E86" w:rsidP="00DC3934">
            <w:pPr>
              <w:spacing w:line="240" w:lineRule="auto"/>
              <w:ind w:firstLine="0"/>
              <w:jc w:val="left"/>
              <w:rPr>
                <w:rFonts w:eastAsiaTheme="minorHAnsi"/>
                <w:sz w:val="24"/>
                <w:szCs w:val="24"/>
                <w:lang w:val="en-US" w:eastAsia="en-US"/>
              </w:rPr>
            </w:pPr>
          </w:p>
          <w:p w14:paraId="01FA3992" w14:textId="77777777" w:rsidR="00E21E86" w:rsidRPr="001B174C" w:rsidRDefault="00E21E86" w:rsidP="00DC3934">
            <w:pPr>
              <w:spacing w:line="240" w:lineRule="auto"/>
              <w:ind w:firstLine="0"/>
              <w:jc w:val="left"/>
              <w:rPr>
                <w:rFonts w:eastAsiaTheme="minorHAnsi"/>
                <w:sz w:val="24"/>
                <w:szCs w:val="24"/>
                <w:lang w:val="en-US" w:eastAsia="en-US"/>
              </w:rPr>
            </w:pPr>
          </w:p>
          <w:p w14:paraId="777F4DA2" w14:textId="77777777" w:rsidR="00E21E86" w:rsidRPr="001B174C" w:rsidRDefault="00E21E86" w:rsidP="00DC3934">
            <w:pPr>
              <w:spacing w:line="240" w:lineRule="auto"/>
              <w:ind w:firstLine="0"/>
              <w:jc w:val="left"/>
              <w:rPr>
                <w:rFonts w:eastAsiaTheme="minorHAnsi"/>
                <w:sz w:val="24"/>
                <w:szCs w:val="24"/>
                <w:lang w:val="en-US" w:eastAsia="en-US"/>
              </w:rPr>
            </w:pPr>
          </w:p>
          <w:p w14:paraId="69D23783" w14:textId="77777777" w:rsidR="00E21E86" w:rsidRPr="001B174C" w:rsidRDefault="00E21E86" w:rsidP="00DC3934">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03</w:t>
            </w:r>
          </w:p>
        </w:tc>
        <w:tc>
          <w:tcPr>
            <w:tcW w:w="1884" w:type="dxa"/>
            <w:tcBorders>
              <w:top w:val="single" w:sz="4" w:space="0" w:color="auto"/>
              <w:left w:val="nil"/>
              <w:bottom w:val="single" w:sz="4" w:space="0" w:color="auto"/>
              <w:right w:val="single" w:sz="4" w:space="0" w:color="auto"/>
            </w:tcBorders>
            <w:shd w:val="clear" w:color="auto" w:fill="auto"/>
            <w:vAlign w:val="bottom"/>
          </w:tcPr>
          <w:p w14:paraId="40A89081" w14:textId="77777777" w:rsidR="00E21E86" w:rsidRPr="001B174C" w:rsidRDefault="00E21E86" w:rsidP="00DC3934">
            <w:pPr>
              <w:spacing w:line="240" w:lineRule="auto"/>
              <w:ind w:firstLine="0"/>
              <w:jc w:val="left"/>
              <w:rPr>
                <w:rFonts w:eastAsiaTheme="minorHAnsi"/>
                <w:sz w:val="24"/>
                <w:szCs w:val="24"/>
                <w:lang w:eastAsia="en-US"/>
              </w:rPr>
            </w:pPr>
          </w:p>
          <w:p w14:paraId="1DBC7EA1" w14:textId="77777777" w:rsidR="00E21E86" w:rsidRPr="001B174C" w:rsidRDefault="00E21E86" w:rsidP="00DC3934">
            <w:pPr>
              <w:spacing w:line="240" w:lineRule="auto"/>
              <w:ind w:firstLine="0"/>
              <w:jc w:val="left"/>
              <w:rPr>
                <w:rFonts w:eastAsiaTheme="minorHAnsi"/>
                <w:sz w:val="24"/>
                <w:szCs w:val="24"/>
                <w:lang w:eastAsia="en-US"/>
              </w:rPr>
            </w:pPr>
          </w:p>
          <w:p w14:paraId="6352B131" w14:textId="77777777" w:rsidR="00E21E86" w:rsidRPr="001B174C" w:rsidRDefault="00E21E86" w:rsidP="00DC3934">
            <w:pPr>
              <w:spacing w:line="240" w:lineRule="auto"/>
              <w:ind w:firstLine="0"/>
              <w:jc w:val="left"/>
              <w:rPr>
                <w:rFonts w:eastAsiaTheme="minorHAnsi"/>
                <w:sz w:val="24"/>
                <w:szCs w:val="24"/>
                <w:lang w:eastAsia="en-US"/>
              </w:rPr>
            </w:pPr>
          </w:p>
          <w:p w14:paraId="7664824F" w14:textId="77777777" w:rsidR="00E21E86" w:rsidRPr="001B174C" w:rsidRDefault="00E21E86" w:rsidP="00DC3934">
            <w:pPr>
              <w:spacing w:line="240" w:lineRule="auto"/>
              <w:ind w:firstLine="0"/>
              <w:jc w:val="left"/>
              <w:rPr>
                <w:rFonts w:eastAsiaTheme="minorHAnsi"/>
                <w:sz w:val="24"/>
                <w:szCs w:val="24"/>
                <w:lang w:eastAsia="en-US"/>
              </w:rPr>
            </w:pPr>
          </w:p>
          <w:p w14:paraId="08E804EB" w14:textId="77777777" w:rsidR="00E21E86" w:rsidRPr="001B174C" w:rsidRDefault="00E21E86" w:rsidP="00DC3934">
            <w:pPr>
              <w:spacing w:line="240" w:lineRule="auto"/>
              <w:ind w:firstLine="0"/>
              <w:jc w:val="left"/>
              <w:rPr>
                <w:rFonts w:eastAsiaTheme="minorHAnsi"/>
                <w:sz w:val="24"/>
                <w:szCs w:val="24"/>
                <w:lang w:eastAsia="en-US"/>
              </w:rPr>
            </w:pPr>
          </w:p>
          <w:p w14:paraId="4811545B" w14:textId="77777777" w:rsidR="00E21E86" w:rsidRPr="001B174C" w:rsidRDefault="00E21E86" w:rsidP="00DC3934">
            <w:pPr>
              <w:spacing w:line="240" w:lineRule="auto"/>
              <w:ind w:firstLine="0"/>
              <w:jc w:val="left"/>
              <w:rPr>
                <w:rFonts w:eastAsiaTheme="minorHAnsi"/>
                <w:sz w:val="24"/>
                <w:szCs w:val="24"/>
                <w:lang w:eastAsia="en-US"/>
              </w:rPr>
            </w:pPr>
          </w:p>
          <w:p w14:paraId="5BDE0E9C" w14:textId="77777777" w:rsidR="00E21E86" w:rsidRPr="001B174C" w:rsidRDefault="00E21E86" w:rsidP="00DC3934">
            <w:pPr>
              <w:spacing w:line="240" w:lineRule="auto"/>
              <w:ind w:firstLine="0"/>
              <w:jc w:val="left"/>
              <w:rPr>
                <w:rFonts w:eastAsiaTheme="minorHAnsi"/>
                <w:sz w:val="24"/>
                <w:szCs w:val="24"/>
                <w:lang w:eastAsia="en-US"/>
              </w:rPr>
            </w:pPr>
          </w:p>
          <w:p w14:paraId="70E3518F" w14:textId="77777777" w:rsidR="00E21E86" w:rsidRPr="001B174C" w:rsidRDefault="00E21E86" w:rsidP="00DC3934">
            <w:pPr>
              <w:spacing w:line="240" w:lineRule="auto"/>
              <w:ind w:firstLine="0"/>
              <w:jc w:val="left"/>
              <w:rPr>
                <w:rFonts w:eastAsiaTheme="minorHAnsi"/>
                <w:sz w:val="24"/>
                <w:szCs w:val="24"/>
                <w:lang w:eastAsia="en-US"/>
              </w:rPr>
            </w:pPr>
          </w:p>
          <w:p w14:paraId="5BBCC173" w14:textId="77777777" w:rsidR="00E21E86" w:rsidRPr="001B174C" w:rsidRDefault="00E21E86" w:rsidP="00DC3934">
            <w:pPr>
              <w:spacing w:line="240" w:lineRule="auto"/>
              <w:ind w:firstLine="0"/>
              <w:jc w:val="left"/>
              <w:rPr>
                <w:rFonts w:eastAsiaTheme="minorHAnsi"/>
                <w:sz w:val="24"/>
                <w:szCs w:val="24"/>
                <w:lang w:eastAsia="en-US"/>
              </w:rPr>
            </w:pPr>
          </w:p>
          <w:p w14:paraId="73564532" w14:textId="77777777" w:rsidR="00E21E86" w:rsidRPr="001B174C" w:rsidRDefault="00E21E86" w:rsidP="00DC3934">
            <w:pPr>
              <w:spacing w:line="240" w:lineRule="auto"/>
              <w:ind w:firstLine="0"/>
              <w:jc w:val="left"/>
              <w:rPr>
                <w:rFonts w:eastAsiaTheme="minorHAnsi"/>
                <w:sz w:val="24"/>
                <w:szCs w:val="24"/>
                <w:lang w:eastAsia="en-US"/>
              </w:rPr>
            </w:pPr>
          </w:p>
          <w:p w14:paraId="4FA988FF" w14:textId="77777777" w:rsidR="00E21E86" w:rsidRPr="001B174C" w:rsidRDefault="00E21E86" w:rsidP="00DC3934">
            <w:pPr>
              <w:spacing w:line="240" w:lineRule="auto"/>
              <w:ind w:firstLine="0"/>
              <w:jc w:val="left"/>
              <w:rPr>
                <w:rFonts w:eastAsiaTheme="minorHAnsi"/>
                <w:sz w:val="24"/>
                <w:szCs w:val="24"/>
                <w:lang w:eastAsia="en-US"/>
              </w:rPr>
            </w:pPr>
          </w:p>
          <w:p w14:paraId="35F985F7" w14:textId="77777777" w:rsidR="00E21E86" w:rsidRPr="001B174C" w:rsidRDefault="00E21E86" w:rsidP="00DC3934">
            <w:pPr>
              <w:spacing w:line="240" w:lineRule="auto"/>
              <w:ind w:firstLine="0"/>
              <w:jc w:val="left"/>
              <w:rPr>
                <w:rFonts w:eastAsiaTheme="minorHAnsi"/>
                <w:sz w:val="24"/>
                <w:szCs w:val="24"/>
                <w:lang w:eastAsia="en-US"/>
              </w:rPr>
            </w:pPr>
            <w:r w:rsidRPr="001B174C">
              <w:rPr>
                <w:rFonts w:eastAsiaTheme="minorHAnsi"/>
                <w:sz w:val="24"/>
                <w:szCs w:val="24"/>
                <w:lang w:eastAsia="en-US"/>
              </w:rPr>
              <w:t>01 2 06 79523</w:t>
            </w:r>
          </w:p>
        </w:tc>
        <w:tc>
          <w:tcPr>
            <w:tcW w:w="1145" w:type="dxa"/>
            <w:tcBorders>
              <w:top w:val="single" w:sz="4" w:space="0" w:color="auto"/>
              <w:left w:val="nil"/>
              <w:bottom w:val="single" w:sz="4" w:space="0" w:color="auto"/>
              <w:right w:val="single" w:sz="4" w:space="0" w:color="auto"/>
            </w:tcBorders>
            <w:shd w:val="clear" w:color="auto" w:fill="auto"/>
            <w:vAlign w:val="bottom"/>
          </w:tcPr>
          <w:p w14:paraId="40951AB7" w14:textId="77777777" w:rsidR="00E21E86" w:rsidRPr="001B174C" w:rsidRDefault="00E21E86" w:rsidP="00DC3934">
            <w:pPr>
              <w:spacing w:line="240" w:lineRule="auto"/>
              <w:ind w:firstLine="0"/>
              <w:jc w:val="center"/>
              <w:rPr>
                <w:rFonts w:eastAsiaTheme="minorHAnsi"/>
                <w:sz w:val="24"/>
                <w:szCs w:val="24"/>
                <w:lang w:eastAsia="en-US"/>
              </w:rPr>
            </w:pPr>
          </w:p>
          <w:p w14:paraId="332EAAFC" w14:textId="77777777" w:rsidR="00E21E86" w:rsidRPr="001B174C" w:rsidRDefault="00E21E86" w:rsidP="00DC3934">
            <w:pPr>
              <w:spacing w:line="240" w:lineRule="auto"/>
              <w:ind w:firstLine="0"/>
              <w:jc w:val="center"/>
              <w:rPr>
                <w:rFonts w:eastAsiaTheme="minorHAnsi"/>
                <w:sz w:val="24"/>
                <w:szCs w:val="24"/>
                <w:lang w:eastAsia="en-US"/>
              </w:rPr>
            </w:pPr>
          </w:p>
          <w:p w14:paraId="20624A7C" w14:textId="77777777" w:rsidR="00E21E86" w:rsidRPr="001B174C" w:rsidRDefault="00E21E86" w:rsidP="00DC3934">
            <w:pPr>
              <w:spacing w:line="240" w:lineRule="auto"/>
              <w:ind w:firstLine="0"/>
              <w:jc w:val="center"/>
              <w:rPr>
                <w:rFonts w:eastAsiaTheme="minorHAnsi"/>
                <w:sz w:val="24"/>
                <w:szCs w:val="24"/>
                <w:lang w:eastAsia="en-US"/>
              </w:rPr>
            </w:pPr>
          </w:p>
          <w:p w14:paraId="75D02EB7" w14:textId="77777777" w:rsidR="00E21E86" w:rsidRPr="001B174C" w:rsidRDefault="00E21E86" w:rsidP="00DC3934">
            <w:pPr>
              <w:spacing w:line="240" w:lineRule="auto"/>
              <w:ind w:firstLine="0"/>
              <w:jc w:val="center"/>
              <w:rPr>
                <w:rFonts w:eastAsiaTheme="minorHAnsi"/>
                <w:sz w:val="24"/>
                <w:szCs w:val="24"/>
                <w:lang w:eastAsia="en-US"/>
              </w:rPr>
            </w:pPr>
          </w:p>
          <w:p w14:paraId="4E9D211C" w14:textId="77777777" w:rsidR="00E21E86" w:rsidRPr="001B174C" w:rsidRDefault="00E21E86" w:rsidP="00DC3934">
            <w:pPr>
              <w:spacing w:line="240" w:lineRule="auto"/>
              <w:ind w:firstLine="0"/>
              <w:jc w:val="center"/>
              <w:rPr>
                <w:rFonts w:eastAsiaTheme="minorHAnsi"/>
                <w:sz w:val="24"/>
                <w:szCs w:val="24"/>
                <w:lang w:eastAsia="en-US"/>
              </w:rPr>
            </w:pPr>
          </w:p>
          <w:p w14:paraId="7D0C081C" w14:textId="77777777" w:rsidR="00E21E86" w:rsidRPr="001B174C" w:rsidRDefault="00E21E86" w:rsidP="00DC3934">
            <w:pPr>
              <w:spacing w:line="240" w:lineRule="auto"/>
              <w:ind w:firstLine="0"/>
              <w:jc w:val="center"/>
              <w:rPr>
                <w:rFonts w:eastAsiaTheme="minorHAnsi"/>
                <w:sz w:val="24"/>
                <w:szCs w:val="24"/>
                <w:lang w:eastAsia="en-US"/>
              </w:rPr>
            </w:pPr>
          </w:p>
          <w:p w14:paraId="51A00B50" w14:textId="77777777" w:rsidR="00E21E86" w:rsidRPr="001B174C" w:rsidRDefault="00E21E86" w:rsidP="00DC3934">
            <w:pPr>
              <w:spacing w:line="240" w:lineRule="auto"/>
              <w:ind w:firstLine="0"/>
              <w:jc w:val="center"/>
              <w:rPr>
                <w:rFonts w:eastAsiaTheme="minorHAnsi"/>
                <w:sz w:val="24"/>
                <w:szCs w:val="24"/>
                <w:lang w:eastAsia="en-US"/>
              </w:rPr>
            </w:pPr>
          </w:p>
          <w:p w14:paraId="03DEE0B2" w14:textId="77777777" w:rsidR="00E21E86" w:rsidRPr="001B174C" w:rsidRDefault="00E21E86" w:rsidP="00DC3934">
            <w:pPr>
              <w:spacing w:line="240" w:lineRule="auto"/>
              <w:ind w:firstLine="0"/>
              <w:jc w:val="center"/>
              <w:rPr>
                <w:rFonts w:eastAsiaTheme="minorHAnsi"/>
                <w:sz w:val="24"/>
                <w:szCs w:val="24"/>
                <w:lang w:eastAsia="en-US"/>
              </w:rPr>
            </w:pPr>
          </w:p>
          <w:p w14:paraId="185EBDF8" w14:textId="77777777" w:rsidR="00E21E86" w:rsidRPr="001B174C" w:rsidRDefault="00E21E86" w:rsidP="00DC3934">
            <w:pPr>
              <w:spacing w:line="240" w:lineRule="auto"/>
              <w:ind w:firstLine="0"/>
              <w:jc w:val="center"/>
              <w:rPr>
                <w:rFonts w:eastAsiaTheme="minorHAnsi"/>
                <w:sz w:val="24"/>
                <w:szCs w:val="24"/>
                <w:lang w:eastAsia="en-US"/>
              </w:rPr>
            </w:pPr>
          </w:p>
          <w:p w14:paraId="05AA9A81" w14:textId="77777777" w:rsidR="00E21E86" w:rsidRPr="001B174C" w:rsidRDefault="00E21E86" w:rsidP="00DC3934">
            <w:pPr>
              <w:spacing w:line="240" w:lineRule="auto"/>
              <w:ind w:firstLine="0"/>
              <w:jc w:val="center"/>
              <w:rPr>
                <w:rFonts w:eastAsiaTheme="minorHAnsi"/>
                <w:sz w:val="24"/>
                <w:szCs w:val="24"/>
                <w:lang w:eastAsia="en-US"/>
              </w:rPr>
            </w:pPr>
          </w:p>
          <w:p w14:paraId="7CF5FE4F" w14:textId="77777777" w:rsidR="00E21E86" w:rsidRPr="001B174C" w:rsidRDefault="00E21E86" w:rsidP="00DC3934">
            <w:pPr>
              <w:spacing w:line="240" w:lineRule="auto"/>
              <w:ind w:firstLine="0"/>
              <w:jc w:val="center"/>
              <w:rPr>
                <w:rFonts w:eastAsiaTheme="minorHAnsi"/>
                <w:sz w:val="24"/>
                <w:szCs w:val="24"/>
                <w:lang w:eastAsia="en-US"/>
              </w:rPr>
            </w:pPr>
          </w:p>
          <w:p w14:paraId="042A066D" w14:textId="77777777" w:rsidR="00E21E86" w:rsidRPr="001B174C" w:rsidRDefault="00E21E86" w:rsidP="00DC3934">
            <w:pPr>
              <w:spacing w:line="240" w:lineRule="auto"/>
              <w:ind w:firstLine="0"/>
              <w:jc w:val="center"/>
              <w:rPr>
                <w:rFonts w:eastAsiaTheme="minorHAnsi"/>
                <w:sz w:val="24"/>
                <w:szCs w:val="24"/>
                <w:lang w:eastAsia="en-US"/>
              </w:rPr>
            </w:pPr>
            <w:r w:rsidRPr="001B174C">
              <w:rPr>
                <w:rFonts w:eastAsiaTheme="minorHAnsi"/>
                <w:sz w:val="24"/>
                <w:szCs w:val="24"/>
                <w:lang w:eastAsia="en-US"/>
              </w:rPr>
              <w:t>816</w:t>
            </w:r>
          </w:p>
        </w:tc>
        <w:tc>
          <w:tcPr>
            <w:tcW w:w="1548" w:type="dxa"/>
            <w:tcBorders>
              <w:top w:val="single" w:sz="4" w:space="0" w:color="auto"/>
              <w:left w:val="nil"/>
              <w:bottom w:val="single" w:sz="4" w:space="0" w:color="auto"/>
              <w:right w:val="single" w:sz="4" w:space="0" w:color="auto"/>
            </w:tcBorders>
            <w:shd w:val="clear" w:color="auto" w:fill="auto"/>
            <w:vAlign w:val="bottom"/>
          </w:tcPr>
          <w:p w14:paraId="5B454276" w14:textId="77777777" w:rsidR="00E21E86" w:rsidRPr="001B174C" w:rsidRDefault="00E21E86" w:rsidP="00DC3934">
            <w:pPr>
              <w:spacing w:line="240" w:lineRule="auto"/>
              <w:ind w:firstLine="0"/>
              <w:jc w:val="center"/>
              <w:rPr>
                <w:rFonts w:eastAsiaTheme="minorHAnsi"/>
                <w:sz w:val="24"/>
                <w:szCs w:val="24"/>
                <w:lang w:eastAsia="en-US"/>
              </w:rPr>
            </w:pPr>
          </w:p>
          <w:p w14:paraId="0B1391EC" w14:textId="77777777" w:rsidR="00E21E86" w:rsidRPr="001B174C" w:rsidRDefault="00E21E86" w:rsidP="00DC3934">
            <w:pPr>
              <w:spacing w:line="240" w:lineRule="auto"/>
              <w:ind w:firstLine="0"/>
              <w:jc w:val="center"/>
              <w:rPr>
                <w:rFonts w:eastAsiaTheme="minorHAnsi"/>
                <w:sz w:val="24"/>
                <w:szCs w:val="24"/>
                <w:lang w:eastAsia="en-US"/>
              </w:rPr>
            </w:pPr>
          </w:p>
          <w:p w14:paraId="08D1B12D" w14:textId="77777777" w:rsidR="00E21E86" w:rsidRPr="001B174C" w:rsidRDefault="00E21E86" w:rsidP="00DC3934">
            <w:pPr>
              <w:spacing w:line="240" w:lineRule="auto"/>
              <w:ind w:firstLine="0"/>
              <w:jc w:val="center"/>
              <w:rPr>
                <w:rFonts w:eastAsiaTheme="minorHAnsi"/>
                <w:sz w:val="24"/>
                <w:szCs w:val="24"/>
                <w:lang w:eastAsia="en-US"/>
              </w:rPr>
            </w:pPr>
          </w:p>
          <w:p w14:paraId="6F86C5CA" w14:textId="77777777" w:rsidR="00E21E86" w:rsidRPr="001B174C" w:rsidRDefault="00E21E86" w:rsidP="00DC3934">
            <w:pPr>
              <w:spacing w:line="240" w:lineRule="auto"/>
              <w:ind w:firstLine="0"/>
              <w:jc w:val="center"/>
              <w:rPr>
                <w:rFonts w:eastAsiaTheme="minorHAnsi"/>
                <w:sz w:val="24"/>
                <w:szCs w:val="24"/>
                <w:lang w:eastAsia="en-US"/>
              </w:rPr>
            </w:pPr>
          </w:p>
          <w:p w14:paraId="205ECA4D" w14:textId="77777777" w:rsidR="00E21E86" w:rsidRPr="001B174C" w:rsidRDefault="00E21E86" w:rsidP="00DC3934">
            <w:pPr>
              <w:spacing w:line="240" w:lineRule="auto"/>
              <w:ind w:firstLine="0"/>
              <w:jc w:val="center"/>
              <w:rPr>
                <w:rFonts w:eastAsiaTheme="minorHAnsi"/>
                <w:sz w:val="24"/>
                <w:szCs w:val="24"/>
                <w:lang w:eastAsia="en-US"/>
              </w:rPr>
            </w:pPr>
          </w:p>
          <w:p w14:paraId="6F839F72" w14:textId="77777777" w:rsidR="00E21E86" w:rsidRPr="001B174C" w:rsidRDefault="00E21E86" w:rsidP="00DC3934">
            <w:pPr>
              <w:spacing w:line="240" w:lineRule="auto"/>
              <w:ind w:firstLine="0"/>
              <w:jc w:val="center"/>
              <w:rPr>
                <w:rFonts w:eastAsiaTheme="minorHAnsi"/>
                <w:sz w:val="24"/>
                <w:szCs w:val="24"/>
                <w:lang w:eastAsia="en-US"/>
              </w:rPr>
            </w:pPr>
          </w:p>
          <w:p w14:paraId="2788D073" w14:textId="77777777" w:rsidR="00E21E86" w:rsidRPr="001B174C" w:rsidRDefault="00E21E86" w:rsidP="00DC3934">
            <w:pPr>
              <w:spacing w:line="240" w:lineRule="auto"/>
              <w:ind w:firstLine="0"/>
              <w:jc w:val="center"/>
              <w:rPr>
                <w:rFonts w:eastAsiaTheme="minorHAnsi"/>
                <w:sz w:val="24"/>
                <w:szCs w:val="24"/>
                <w:lang w:eastAsia="en-US"/>
              </w:rPr>
            </w:pPr>
          </w:p>
          <w:p w14:paraId="46B1A551" w14:textId="77777777" w:rsidR="00E21E86" w:rsidRPr="001B174C" w:rsidRDefault="00E21E86" w:rsidP="00DC3934">
            <w:pPr>
              <w:spacing w:line="240" w:lineRule="auto"/>
              <w:ind w:firstLine="0"/>
              <w:jc w:val="center"/>
              <w:rPr>
                <w:rFonts w:eastAsiaTheme="minorHAnsi"/>
                <w:sz w:val="24"/>
                <w:szCs w:val="24"/>
                <w:lang w:eastAsia="en-US"/>
              </w:rPr>
            </w:pPr>
          </w:p>
          <w:p w14:paraId="281FF097" w14:textId="77777777" w:rsidR="00E21E86" w:rsidRPr="001B174C" w:rsidRDefault="00E21E86" w:rsidP="00DC3934">
            <w:pPr>
              <w:spacing w:line="240" w:lineRule="auto"/>
              <w:ind w:firstLine="0"/>
              <w:jc w:val="center"/>
              <w:rPr>
                <w:rFonts w:eastAsiaTheme="minorHAnsi"/>
                <w:sz w:val="24"/>
                <w:szCs w:val="24"/>
                <w:lang w:eastAsia="en-US"/>
              </w:rPr>
            </w:pPr>
          </w:p>
          <w:p w14:paraId="6C5D945D" w14:textId="77777777" w:rsidR="00E21E86" w:rsidRPr="001B174C" w:rsidRDefault="00E21E86" w:rsidP="00DC3934">
            <w:pPr>
              <w:spacing w:line="240" w:lineRule="auto"/>
              <w:ind w:firstLine="0"/>
              <w:jc w:val="center"/>
              <w:rPr>
                <w:rFonts w:eastAsiaTheme="minorHAnsi"/>
                <w:sz w:val="24"/>
                <w:szCs w:val="24"/>
                <w:lang w:eastAsia="en-US"/>
              </w:rPr>
            </w:pPr>
          </w:p>
          <w:p w14:paraId="5D11A6E0" w14:textId="77777777" w:rsidR="00E21E86" w:rsidRPr="001B174C" w:rsidRDefault="00E21E86" w:rsidP="00DC3934">
            <w:pPr>
              <w:spacing w:line="240" w:lineRule="auto"/>
              <w:ind w:firstLine="0"/>
              <w:jc w:val="center"/>
              <w:rPr>
                <w:rFonts w:eastAsiaTheme="minorHAnsi"/>
                <w:sz w:val="24"/>
                <w:szCs w:val="24"/>
                <w:lang w:eastAsia="en-US"/>
              </w:rPr>
            </w:pPr>
          </w:p>
          <w:p w14:paraId="093BB938" w14:textId="77777777" w:rsidR="00E21E86" w:rsidRPr="001B174C" w:rsidRDefault="00E21E86" w:rsidP="00DC3934">
            <w:pPr>
              <w:spacing w:line="240" w:lineRule="auto"/>
              <w:ind w:firstLine="0"/>
              <w:jc w:val="center"/>
              <w:rPr>
                <w:rFonts w:eastAsiaTheme="minorHAnsi"/>
                <w:sz w:val="24"/>
                <w:szCs w:val="24"/>
                <w:lang w:eastAsia="en-US"/>
              </w:rPr>
            </w:pPr>
            <w:r w:rsidRPr="001B174C">
              <w:rPr>
                <w:rFonts w:eastAsiaTheme="minorHAnsi"/>
                <w:sz w:val="24"/>
                <w:szCs w:val="24"/>
                <w:lang w:eastAsia="en-US"/>
              </w:rPr>
              <w:t>50,0</w:t>
            </w:r>
          </w:p>
        </w:tc>
      </w:tr>
      <w:tr w:rsidR="00E21E86" w:rsidRPr="001B174C" w14:paraId="2DFFA804" w14:textId="77777777" w:rsidTr="00DC3934">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707F940E" w14:textId="77777777" w:rsidR="00E21E86" w:rsidRPr="001B174C" w:rsidRDefault="00E21E86" w:rsidP="00DC3934">
            <w:pPr>
              <w:spacing w:line="240" w:lineRule="auto"/>
              <w:ind w:firstLine="0"/>
              <w:jc w:val="left"/>
              <w:rPr>
                <w:rFonts w:eastAsiaTheme="minorHAnsi"/>
                <w:sz w:val="24"/>
                <w:szCs w:val="24"/>
                <w:lang w:eastAsia="en-US"/>
              </w:rPr>
            </w:pPr>
            <w:r w:rsidRPr="001B174C">
              <w:rPr>
                <w:rFonts w:eastAsiaTheme="minorHAnsi"/>
                <w:sz w:val="24"/>
                <w:szCs w:val="24"/>
                <w:lang w:eastAsia="en-US"/>
              </w:rPr>
              <w:lastRenderedPageBreak/>
              <w:t>Молодежная политика и оздоровление детей</w:t>
            </w:r>
          </w:p>
        </w:tc>
        <w:tc>
          <w:tcPr>
            <w:tcW w:w="1183" w:type="dxa"/>
            <w:shd w:val="clear" w:color="auto" w:fill="auto"/>
            <w:vAlign w:val="bottom"/>
          </w:tcPr>
          <w:p w14:paraId="695FD1AC" w14:textId="77777777" w:rsidR="00E21E86" w:rsidRPr="001B174C" w:rsidRDefault="00E21E86" w:rsidP="00DC3934">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07</w:t>
            </w:r>
          </w:p>
        </w:tc>
        <w:tc>
          <w:tcPr>
            <w:tcW w:w="1227" w:type="dxa"/>
            <w:shd w:val="clear" w:color="auto" w:fill="auto"/>
            <w:vAlign w:val="bottom"/>
          </w:tcPr>
          <w:p w14:paraId="1BFBA59A" w14:textId="77777777" w:rsidR="00E21E86" w:rsidRPr="001B174C" w:rsidRDefault="00E21E86" w:rsidP="00DC3934">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07</w:t>
            </w:r>
          </w:p>
        </w:tc>
        <w:tc>
          <w:tcPr>
            <w:tcW w:w="1884" w:type="dxa"/>
            <w:tcBorders>
              <w:top w:val="single" w:sz="4" w:space="0" w:color="auto"/>
              <w:left w:val="nil"/>
              <w:bottom w:val="single" w:sz="4" w:space="0" w:color="auto"/>
              <w:right w:val="single" w:sz="4" w:space="0" w:color="auto"/>
            </w:tcBorders>
            <w:shd w:val="clear" w:color="auto" w:fill="auto"/>
            <w:vAlign w:val="bottom"/>
          </w:tcPr>
          <w:p w14:paraId="200CD0ED" w14:textId="77777777" w:rsidR="00E21E86" w:rsidRPr="001B174C" w:rsidRDefault="00E21E86" w:rsidP="00DC3934">
            <w:pPr>
              <w:spacing w:line="240" w:lineRule="auto"/>
              <w:ind w:firstLine="0"/>
              <w:jc w:val="left"/>
              <w:rPr>
                <w:rFonts w:eastAsiaTheme="minorHAnsi"/>
                <w:sz w:val="24"/>
                <w:szCs w:val="24"/>
                <w:lang w:eastAsia="en-US"/>
              </w:rPr>
            </w:pPr>
            <w:r w:rsidRPr="001B174C">
              <w:rPr>
                <w:rFonts w:eastAsiaTheme="minorHAnsi"/>
                <w:sz w:val="24"/>
                <w:szCs w:val="24"/>
                <w:lang w:eastAsia="en-US"/>
              </w:rPr>
              <w:t> </w:t>
            </w:r>
          </w:p>
        </w:tc>
        <w:tc>
          <w:tcPr>
            <w:tcW w:w="1145" w:type="dxa"/>
            <w:tcBorders>
              <w:top w:val="single" w:sz="4" w:space="0" w:color="auto"/>
              <w:left w:val="nil"/>
              <w:bottom w:val="single" w:sz="4" w:space="0" w:color="auto"/>
              <w:right w:val="single" w:sz="4" w:space="0" w:color="auto"/>
            </w:tcBorders>
            <w:shd w:val="clear" w:color="auto" w:fill="auto"/>
            <w:vAlign w:val="bottom"/>
          </w:tcPr>
          <w:p w14:paraId="26B7CE9E" w14:textId="77777777" w:rsidR="00E21E86" w:rsidRPr="001B174C" w:rsidRDefault="00E21E86" w:rsidP="00DC3934">
            <w:pPr>
              <w:spacing w:line="240" w:lineRule="auto"/>
              <w:ind w:firstLine="0"/>
              <w:jc w:val="center"/>
              <w:rPr>
                <w:rFonts w:eastAsiaTheme="minorHAnsi"/>
                <w:sz w:val="24"/>
                <w:szCs w:val="24"/>
                <w:lang w:eastAsia="en-US"/>
              </w:rPr>
            </w:pPr>
            <w:r w:rsidRPr="001B174C">
              <w:rPr>
                <w:rFonts w:eastAsiaTheme="minorHAnsi"/>
                <w:sz w:val="24"/>
                <w:szCs w:val="24"/>
                <w:lang w:eastAsia="en-US"/>
              </w:rPr>
              <w:t> </w:t>
            </w:r>
          </w:p>
        </w:tc>
        <w:tc>
          <w:tcPr>
            <w:tcW w:w="1548" w:type="dxa"/>
            <w:tcBorders>
              <w:top w:val="single" w:sz="4" w:space="0" w:color="auto"/>
              <w:left w:val="nil"/>
              <w:bottom w:val="single" w:sz="4" w:space="0" w:color="auto"/>
              <w:right w:val="single" w:sz="4" w:space="0" w:color="auto"/>
            </w:tcBorders>
            <w:shd w:val="clear" w:color="auto" w:fill="auto"/>
            <w:vAlign w:val="bottom"/>
          </w:tcPr>
          <w:p w14:paraId="747E57EA" w14:textId="408AC5C7" w:rsidR="00E21E86" w:rsidRPr="001B174C" w:rsidRDefault="008553A6" w:rsidP="00DC3934">
            <w:pPr>
              <w:spacing w:line="240" w:lineRule="auto"/>
              <w:ind w:firstLine="0"/>
              <w:jc w:val="center"/>
              <w:rPr>
                <w:rFonts w:eastAsiaTheme="minorHAnsi"/>
                <w:sz w:val="24"/>
                <w:szCs w:val="24"/>
                <w:lang w:eastAsia="en-US"/>
              </w:rPr>
            </w:pPr>
            <w:r w:rsidRPr="00F549E1">
              <w:rPr>
                <w:rFonts w:eastAsiaTheme="minorHAnsi"/>
                <w:sz w:val="24"/>
                <w:szCs w:val="24"/>
                <w:lang w:eastAsia="en-US"/>
              </w:rPr>
              <w:t>3420,1</w:t>
            </w:r>
          </w:p>
        </w:tc>
      </w:tr>
      <w:tr w:rsidR="00E21E86" w:rsidRPr="001B174C" w14:paraId="56B4E44C" w14:textId="77777777" w:rsidTr="00DC3934">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43DD6C9B" w14:textId="77777777" w:rsidR="00E21E86" w:rsidRPr="001B174C" w:rsidRDefault="00E21E86" w:rsidP="00DC3934">
            <w:pPr>
              <w:spacing w:line="240" w:lineRule="auto"/>
              <w:ind w:firstLine="0"/>
              <w:jc w:val="left"/>
              <w:rPr>
                <w:rFonts w:eastAsiaTheme="minorHAnsi"/>
                <w:sz w:val="24"/>
                <w:szCs w:val="24"/>
                <w:lang w:eastAsia="en-US"/>
              </w:rPr>
            </w:pPr>
            <w:r w:rsidRPr="001B174C">
              <w:rPr>
                <w:rFonts w:eastAsiaTheme="minorHAnsi"/>
                <w:sz w:val="24"/>
                <w:szCs w:val="24"/>
                <w:lang w:eastAsia="en-US"/>
              </w:rPr>
              <w:t>Мероприятия по проведению оздоровительной кампании детей</w:t>
            </w:r>
          </w:p>
        </w:tc>
        <w:tc>
          <w:tcPr>
            <w:tcW w:w="1183" w:type="dxa"/>
            <w:shd w:val="clear" w:color="auto" w:fill="auto"/>
            <w:vAlign w:val="bottom"/>
          </w:tcPr>
          <w:p w14:paraId="209C5745" w14:textId="77777777" w:rsidR="00E21E86" w:rsidRPr="001B174C" w:rsidRDefault="00E21E86" w:rsidP="00DC3934">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07</w:t>
            </w:r>
          </w:p>
        </w:tc>
        <w:tc>
          <w:tcPr>
            <w:tcW w:w="1227" w:type="dxa"/>
            <w:shd w:val="clear" w:color="auto" w:fill="auto"/>
            <w:vAlign w:val="bottom"/>
          </w:tcPr>
          <w:p w14:paraId="28CCA731" w14:textId="77777777" w:rsidR="00E21E86" w:rsidRPr="001B174C" w:rsidRDefault="00E21E86" w:rsidP="00DC3934">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07</w:t>
            </w:r>
          </w:p>
        </w:tc>
        <w:tc>
          <w:tcPr>
            <w:tcW w:w="1884" w:type="dxa"/>
            <w:tcBorders>
              <w:top w:val="single" w:sz="4" w:space="0" w:color="auto"/>
              <w:left w:val="nil"/>
              <w:bottom w:val="single" w:sz="4" w:space="0" w:color="auto"/>
              <w:right w:val="single" w:sz="4" w:space="0" w:color="auto"/>
            </w:tcBorders>
            <w:shd w:val="clear" w:color="auto" w:fill="auto"/>
            <w:vAlign w:val="bottom"/>
          </w:tcPr>
          <w:p w14:paraId="4E36D452" w14:textId="77777777" w:rsidR="00E21E86" w:rsidRPr="001B174C" w:rsidRDefault="00E21E86" w:rsidP="00DC3934">
            <w:pPr>
              <w:spacing w:line="240" w:lineRule="auto"/>
              <w:ind w:firstLine="0"/>
              <w:jc w:val="left"/>
              <w:rPr>
                <w:rFonts w:eastAsiaTheme="minorHAnsi"/>
                <w:sz w:val="24"/>
                <w:szCs w:val="24"/>
                <w:lang w:eastAsia="en-US"/>
              </w:rPr>
            </w:pPr>
            <w:r w:rsidRPr="001B174C">
              <w:rPr>
                <w:rFonts w:eastAsiaTheme="minorHAnsi"/>
                <w:sz w:val="24"/>
                <w:szCs w:val="24"/>
                <w:lang w:eastAsia="en-US"/>
              </w:rPr>
              <w:t>00 0 00 43200</w:t>
            </w:r>
          </w:p>
        </w:tc>
        <w:tc>
          <w:tcPr>
            <w:tcW w:w="1145" w:type="dxa"/>
            <w:tcBorders>
              <w:top w:val="single" w:sz="4" w:space="0" w:color="auto"/>
              <w:left w:val="nil"/>
              <w:bottom w:val="single" w:sz="4" w:space="0" w:color="auto"/>
              <w:right w:val="single" w:sz="4" w:space="0" w:color="auto"/>
            </w:tcBorders>
            <w:shd w:val="clear" w:color="auto" w:fill="auto"/>
            <w:vAlign w:val="bottom"/>
          </w:tcPr>
          <w:p w14:paraId="287C3F9B" w14:textId="77777777" w:rsidR="00E21E86" w:rsidRPr="001B174C" w:rsidRDefault="00E21E86" w:rsidP="00DC3934">
            <w:pPr>
              <w:spacing w:line="240" w:lineRule="auto"/>
              <w:ind w:firstLine="0"/>
              <w:jc w:val="center"/>
              <w:rPr>
                <w:rFonts w:eastAsiaTheme="minorHAnsi"/>
                <w:sz w:val="24"/>
                <w:szCs w:val="24"/>
                <w:lang w:eastAsia="en-US"/>
              </w:rPr>
            </w:pPr>
            <w:r w:rsidRPr="001B174C">
              <w:rPr>
                <w:rFonts w:eastAsiaTheme="minorHAnsi"/>
                <w:sz w:val="24"/>
                <w:szCs w:val="24"/>
                <w:lang w:eastAsia="en-US"/>
              </w:rPr>
              <w:t> </w:t>
            </w:r>
          </w:p>
        </w:tc>
        <w:tc>
          <w:tcPr>
            <w:tcW w:w="1548" w:type="dxa"/>
            <w:tcBorders>
              <w:top w:val="single" w:sz="4" w:space="0" w:color="auto"/>
              <w:left w:val="nil"/>
              <w:bottom w:val="single" w:sz="4" w:space="0" w:color="auto"/>
              <w:right w:val="single" w:sz="4" w:space="0" w:color="auto"/>
            </w:tcBorders>
            <w:shd w:val="clear" w:color="auto" w:fill="auto"/>
            <w:vAlign w:val="bottom"/>
          </w:tcPr>
          <w:p w14:paraId="41A0F3C7" w14:textId="77777777" w:rsidR="00E21E86" w:rsidRPr="001B174C" w:rsidRDefault="00E21E86" w:rsidP="00DC3934">
            <w:pPr>
              <w:spacing w:line="240" w:lineRule="auto"/>
              <w:ind w:firstLine="0"/>
              <w:jc w:val="center"/>
              <w:rPr>
                <w:rFonts w:eastAsiaTheme="minorHAnsi"/>
                <w:sz w:val="24"/>
                <w:szCs w:val="24"/>
                <w:lang w:eastAsia="en-US"/>
              </w:rPr>
            </w:pPr>
            <w:r w:rsidRPr="001B174C">
              <w:rPr>
                <w:rFonts w:eastAsiaTheme="minorHAnsi"/>
                <w:sz w:val="24"/>
                <w:szCs w:val="24"/>
                <w:lang w:eastAsia="en-US"/>
              </w:rPr>
              <w:t>3218,7</w:t>
            </w:r>
          </w:p>
        </w:tc>
      </w:tr>
      <w:tr w:rsidR="00E21E86" w:rsidRPr="001B174C" w14:paraId="4950B5CA" w14:textId="77777777" w:rsidTr="00DC3934">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74A70AA1" w14:textId="77777777" w:rsidR="00E21E86" w:rsidRPr="001B174C" w:rsidRDefault="00E21E86" w:rsidP="00DC3934">
            <w:pPr>
              <w:spacing w:line="240" w:lineRule="auto"/>
              <w:ind w:firstLine="0"/>
              <w:jc w:val="left"/>
              <w:rPr>
                <w:rFonts w:eastAsiaTheme="minorHAnsi"/>
                <w:sz w:val="24"/>
                <w:szCs w:val="24"/>
                <w:lang w:eastAsia="en-US"/>
              </w:rPr>
            </w:pPr>
            <w:r w:rsidRPr="001B174C">
              <w:rPr>
                <w:rFonts w:eastAsiaTheme="minorHAnsi"/>
                <w:sz w:val="24"/>
                <w:szCs w:val="24"/>
                <w:lang w:eastAsia="en-US"/>
              </w:rPr>
              <w:t>Субсидии бюджетным учреждениям на финансовое обеспечение муниципального задания на оказание муниципальных услуг (выполнение работ)</w:t>
            </w:r>
          </w:p>
        </w:tc>
        <w:tc>
          <w:tcPr>
            <w:tcW w:w="1183" w:type="dxa"/>
            <w:shd w:val="clear" w:color="auto" w:fill="auto"/>
            <w:vAlign w:val="bottom"/>
          </w:tcPr>
          <w:p w14:paraId="474FA638" w14:textId="77777777" w:rsidR="00E21E86" w:rsidRPr="001B174C" w:rsidRDefault="00E21E86" w:rsidP="00DC3934">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07</w:t>
            </w:r>
          </w:p>
        </w:tc>
        <w:tc>
          <w:tcPr>
            <w:tcW w:w="1227" w:type="dxa"/>
            <w:shd w:val="clear" w:color="auto" w:fill="auto"/>
            <w:vAlign w:val="bottom"/>
          </w:tcPr>
          <w:p w14:paraId="55A88331" w14:textId="77777777" w:rsidR="00E21E86" w:rsidRPr="001B174C" w:rsidRDefault="00E21E86" w:rsidP="00DC3934">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07</w:t>
            </w:r>
          </w:p>
        </w:tc>
        <w:tc>
          <w:tcPr>
            <w:tcW w:w="1884" w:type="dxa"/>
            <w:tcBorders>
              <w:top w:val="single" w:sz="4" w:space="0" w:color="auto"/>
              <w:left w:val="nil"/>
              <w:bottom w:val="single" w:sz="4" w:space="0" w:color="auto"/>
              <w:right w:val="single" w:sz="4" w:space="0" w:color="auto"/>
            </w:tcBorders>
            <w:shd w:val="clear" w:color="auto" w:fill="auto"/>
            <w:vAlign w:val="bottom"/>
          </w:tcPr>
          <w:p w14:paraId="3CBDC844" w14:textId="77777777" w:rsidR="00E21E86" w:rsidRPr="001B174C" w:rsidRDefault="00E21E86" w:rsidP="00DC3934">
            <w:pPr>
              <w:spacing w:line="240" w:lineRule="auto"/>
              <w:ind w:firstLine="0"/>
              <w:jc w:val="left"/>
              <w:rPr>
                <w:rFonts w:eastAsiaTheme="minorHAnsi"/>
                <w:sz w:val="24"/>
                <w:szCs w:val="24"/>
                <w:lang w:eastAsia="en-US"/>
              </w:rPr>
            </w:pPr>
            <w:r w:rsidRPr="001B174C">
              <w:rPr>
                <w:rFonts w:eastAsiaTheme="minorHAnsi"/>
                <w:sz w:val="24"/>
                <w:szCs w:val="24"/>
                <w:lang w:eastAsia="en-US"/>
              </w:rPr>
              <w:t>00 0 00 43200</w:t>
            </w:r>
          </w:p>
        </w:tc>
        <w:tc>
          <w:tcPr>
            <w:tcW w:w="1145" w:type="dxa"/>
            <w:tcBorders>
              <w:top w:val="single" w:sz="4" w:space="0" w:color="auto"/>
              <w:left w:val="nil"/>
              <w:bottom w:val="single" w:sz="4" w:space="0" w:color="auto"/>
              <w:right w:val="single" w:sz="4" w:space="0" w:color="auto"/>
            </w:tcBorders>
            <w:shd w:val="clear" w:color="auto" w:fill="auto"/>
            <w:vAlign w:val="bottom"/>
          </w:tcPr>
          <w:p w14:paraId="57B8ADE5" w14:textId="77777777" w:rsidR="00E21E86" w:rsidRPr="001B174C" w:rsidRDefault="00E21E86" w:rsidP="00DC3934">
            <w:pPr>
              <w:spacing w:line="240" w:lineRule="auto"/>
              <w:ind w:firstLine="0"/>
              <w:jc w:val="center"/>
              <w:rPr>
                <w:rFonts w:eastAsiaTheme="minorHAnsi"/>
                <w:sz w:val="24"/>
                <w:szCs w:val="24"/>
                <w:lang w:eastAsia="en-US"/>
              </w:rPr>
            </w:pPr>
            <w:r w:rsidRPr="001B174C">
              <w:rPr>
                <w:rFonts w:eastAsiaTheme="minorHAnsi"/>
                <w:sz w:val="24"/>
                <w:szCs w:val="24"/>
                <w:lang w:eastAsia="en-US"/>
              </w:rPr>
              <w:t>611</w:t>
            </w:r>
          </w:p>
        </w:tc>
        <w:tc>
          <w:tcPr>
            <w:tcW w:w="1548" w:type="dxa"/>
            <w:tcBorders>
              <w:top w:val="single" w:sz="4" w:space="0" w:color="auto"/>
              <w:left w:val="nil"/>
              <w:bottom w:val="single" w:sz="4" w:space="0" w:color="auto"/>
              <w:right w:val="single" w:sz="4" w:space="0" w:color="auto"/>
            </w:tcBorders>
            <w:shd w:val="clear" w:color="auto" w:fill="auto"/>
            <w:vAlign w:val="bottom"/>
          </w:tcPr>
          <w:p w14:paraId="62F4182F" w14:textId="77777777" w:rsidR="00E21E86" w:rsidRPr="001B174C" w:rsidRDefault="00E21E86" w:rsidP="00DC3934">
            <w:pPr>
              <w:spacing w:line="240" w:lineRule="auto"/>
              <w:ind w:firstLine="0"/>
              <w:jc w:val="center"/>
              <w:rPr>
                <w:rFonts w:eastAsiaTheme="minorHAnsi"/>
                <w:sz w:val="24"/>
                <w:szCs w:val="24"/>
                <w:lang w:eastAsia="en-US"/>
              </w:rPr>
            </w:pPr>
            <w:r w:rsidRPr="001B174C">
              <w:rPr>
                <w:rFonts w:eastAsiaTheme="minorHAnsi"/>
                <w:sz w:val="24"/>
                <w:szCs w:val="24"/>
                <w:lang w:eastAsia="en-US"/>
              </w:rPr>
              <w:t>3218,7</w:t>
            </w:r>
          </w:p>
        </w:tc>
      </w:tr>
      <w:tr w:rsidR="00E21E86" w:rsidRPr="001B174C" w14:paraId="054D8513" w14:textId="77777777" w:rsidTr="00DC3934">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385AE3BF" w14:textId="77777777" w:rsidR="00E21E86" w:rsidRPr="001B174C" w:rsidRDefault="00E21E86" w:rsidP="00DC3934">
            <w:pPr>
              <w:spacing w:line="240" w:lineRule="auto"/>
              <w:ind w:firstLine="0"/>
              <w:jc w:val="left"/>
              <w:rPr>
                <w:rFonts w:eastAsiaTheme="minorHAnsi"/>
                <w:sz w:val="24"/>
                <w:szCs w:val="24"/>
                <w:lang w:eastAsia="en-US"/>
              </w:rPr>
            </w:pPr>
            <w:r w:rsidRPr="001B174C">
              <w:rPr>
                <w:rFonts w:eastAsiaTheme="minorHAnsi"/>
                <w:sz w:val="24"/>
                <w:szCs w:val="24"/>
                <w:lang w:eastAsia="en-US"/>
              </w:rPr>
              <w:t>Муниципальные программы</w:t>
            </w:r>
          </w:p>
        </w:tc>
        <w:tc>
          <w:tcPr>
            <w:tcW w:w="1183" w:type="dxa"/>
            <w:shd w:val="clear" w:color="auto" w:fill="auto"/>
            <w:vAlign w:val="bottom"/>
          </w:tcPr>
          <w:p w14:paraId="11DFD64E" w14:textId="77777777" w:rsidR="00E21E86" w:rsidRPr="001B174C" w:rsidRDefault="00E21E86" w:rsidP="00DC3934">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07</w:t>
            </w:r>
          </w:p>
        </w:tc>
        <w:tc>
          <w:tcPr>
            <w:tcW w:w="1227" w:type="dxa"/>
            <w:shd w:val="clear" w:color="auto" w:fill="auto"/>
            <w:vAlign w:val="bottom"/>
          </w:tcPr>
          <w:p w14:paraId="532D1F7D" w14:textId="77777777" w:rsidR="00E21E86" w:rsidRPr="001B174C" w:rsidRDefault="00E21E86" w:rsidP="00DC3934">
            <w:pPr>
              <w:spacing w:line="240" w:lineRule="auto"/>
              <w:ind w:firstLine="0"/>
              <w:jc w:val="left"/>
              <w:rPr>
                <w:rFonts w:eastAsiaTheme="minorHAnsi"/>
                <w:sz w:val="24"/>
                <w:szCs w:val="24"/>
                <w:lang w:eastAsia="en-US"/>
              </w:rPr>
            </w:pPr>
            <w:r w:rsidRPr="001B174C">
              <w:rPr>
                <w:rFonts w:eastAsiaTheme="minorHAnsi"/>
                <w:sz w:val="24"/>
                <w:szCs w:val="24"/>
                <w:lang w:val="en-US" w:eastAsia="en-US"/>
              </w:rPr>
              <w:t>0</w:t>
            </w:r>
            <w:r w:rsidRPr="001B174C">
              <w:rPr>
                <w:rFonts w:eastAsiaTheme="minorHAnsi"/>
                <w:sz w:val="24"/>
                <w:szCs w:val="24"/>
                <w:lang w:eastAsia="en-US"/>
              </w:rPr>
              <w:t>7</w:t>
            </w:r>
          </w:p>
        </w:tc>
        <w:tc>
          <w:tcPr>
            <w:tcW w:w="1884" w:type="dxa"/>
            <w:tcBorders>
              <w:top w:val="single" w:sz="4" w:space="0" w:color="auto"/>
              <w:left w:val="nil"/>
              <w:bottom w:val="single" w:sz="4" w:space="0" w:color="auto"/>
              <w:right w:val="single" w:sz="4" w:space="0" w:color="auto"/>
            </w:tcBorders>
            <w:shd w:val="clear" w:color="auto" w:fill="auto"/>
            <w:vAlign w:val="bottom"/>
          </w:tcPr>
          <w:p w14:paraId="051DDE3F" w14:textId="77777777" w:rsidR="00E21E86" w:rsidRPr="001B174C" w:rsidRDefault="00E21E86" w:rsidP="00DC3934">
            <w:pPr>
              <w:spacing w:line="240" w:lineRule="auto"/>
              <w:ind w:firstLine="0"/>
              <w:jc w:val="left"/>
              <w:rPr>
                <w:rFonts w:eastAsiaTheme="minorHAnsi"/>
                <w:sz w:val="24"/>
                <w:szCs w:val="24"/>
                <w:lang w:eastAsia="en-US"/>
              </w:rPr>
            </w:pPr>
            <w:r w:rsidRPr="001B174C">
              <w:rPr>
                <w:rFonts w:eastAsiaTheme="minorHAnsi"/>
                <w:sz w:val="24"/>
                <w:szCs w:val="24"/>
                <w:lang w:eastAsia="en-US"/>
              </w:rPr>
              <w:t>00 0 00 79500</w:t>
            </w:r>
          </w:p>
        </w:tc>
        <w:tc>
          <w:tcPr>
            <w:tcW w:w="1145" w:type="dxa"/>
            <w:tcBorders>
              <w:top w:val="single" w:sz="4" w:space="0" w:color="auto"/>
              <w:left w:val="nil"/>
              <w:bottom w:val="single" w:sz="4" w:space="0" w:color="auto"/>
              <w:right w:val="single" w:sz="4" w:space="0" w:color="auto"/>
            </w:tcBorders>
            <w:shd w:val="clear" w:color="auto" w:fill="auto"/>
            <w:vAlign w:val="bottom"/>
          </w:tcPr>
          <w:p w14:paraId="65E3D693" w14:textId="77777777" w:rsidR="00E21E86" w:rsidRPr="001B174C" w:rsidRDefault="00E21E86" w:rsidP="00DC3934">
            <w:pPr>
              <w:spacing w:line="240" w:lineRule="auto"/>
              <w:ind w:firstLine="0"/>
              <w:jc w:val="center"/>
              <w:rPr>
                <w:rFonts w:eastAsiaTheme="minorHAnsi"/>
                <w:sz w:val="24"/>
                <w:szCs w:val="24"/>
                <w:lang w:eastAsia="en-US"/>
              </w:rPr>
            </w:pPr>
          </w:p>
        </w:tc>
        <w:tc>
          <w:tcPr>
            <w:tcW w:w="1548" w:type="dxa"/>
            <w:tcBorders>
              <w:top w:val="single" w:sz="4" w:space="0" w:color="auto"/>
              <w:left w:val="nil"/>
              <w:bottom w:val="single" w:sz="4" w:space="0" w:color="auto"/>
              <w:right w:val="single" w:sz="4" w:space="0" w:color="auto"/>
            </w:tcBorders>
            <w:shd w:val="clear" w:color="auto" w:fill="auto"/>
            <w:vAlign w:val="bottom"/>
          </w:tcPr>
          <w:p w14:paraId="70ABAE60" w14:textId="6C2F3F9F" w:rsidR="00E21E86" w:rsidRPr="001B174C" w:rsidRDefault="008553A6" w:rsidP="00DC3934">
            <w:pPr>
              <w:spacing w:line="240" w:lineRule="auto"/>
              <w:ind w:firstLine="0"/>
              <w:jc w:val="center"/>
              <w:rPr>
                <w:rFonts w:eastAsiaTheme="minorHAnsi"/>
                <w:sz w:val="24"/>
                <w:szCs w:val="24"/>
                <w:lang w:eastAsia="en-US"/>
              </w:rPr>
            </w:pPr>
            <w:r>
              <w:rPr>
                <w:rFonts w:eastAsiaTheme="minorHAnsi"/>
                <w:sz w:val="24"/>
                <w:szCs w:val="24"/>
                <w:lang w:eastAsia="en-US"/>
              </w:rPr>
              <w:t>201,4</w:t>
            </w:r>
          </w:p>
        </w:tc>
      </w:tr>
      <w:tr w:rsidR="00E21E86" w:rsidRPr="001B174C" w14:paraId="5E231D0C" w14:textId="77777777" w:rsidTr="00DC3934">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09F6E879" w14:textId="77777777" w:rsidR="00E21E86" w:rsidRPr="001B174C" w:rsidRDefault="00E21E86" w:rsidP="00DC3934">
            <w:pPr>
              <w:spacing w:line="240" w:lineRule="auto"/>
              <w:ind w:firstLine="0"/>
              <w:jc w:val="left"/>
              <w:rPr>
                <w:rFonts w:eastAsiaTheme="minorHAnsi"/>
                <w:sz w:val="24"/>
                <w:szCs w:val="24"/>
                <w:lang w:eastAsia="en-US"/>
              </w:rPr>
            </w:pPr>
            <w:r w:rsidRPr="001B174C">
              <w:rPr>
                <w:rFonts w:eastAsiaTheme="minorHAnsi"/>
                <w:sz w:val="24"/>
                <w:szCs w:val="24"/>
                <w:lang w:eastAsia="en-US"/>
              </w:rPr>
              <w:t>Муниципальная программа «Развитие и укрепление системы отдыха и оздоровление детей в Приаргунском муниципальном округе Забайкальского края на 2025-2028 годы»</w:t>
            </w:r>
          </w:p>
        </w:tc>
        <w:tc>
          <w:tcPr>
            <w:tcW w:w="1183" w:type="dxa"/>
            <w:shd w:val="clear" w:color="auto" w:fill="auto"/>
            <w:vAlign w:val="bottom"/>
          </w:tcPr>
          <w:p w14:paraId="604110C5" w14:textId="77777777" w:rsidR="00E21E86" w:rsidRDefault="00E21E86" w:rsidP="00DC3934">
            <w:pPr>
              <w:spacing w:line="240" w:lineRule="auto"/>
              <w:ind w:firstLine="0"/>
              <w:jc w:val="left"/>
              <w:rPr>
                <w:rFonts w:eastAsiaTheme="minorHAnsi"/>
                <w:sz w:val="24"/>
                <w:szCs w:val="24"/>
                <w:lang w:eastAsia="en-US"/>
              </w:rPr>
            </w:pPr>
          </w:p>
          <w:p w14:paraId="3B2D32DA" w14:textId="77777777" w:rsidR="00E21E86" w:rsidRDefault="00E21E86" w:rsidP="00DC3934">
            <w:pPr>
              <w:spacing w:line="240" w:lineRule="auto"/>
              <w:ind w:firstLine="0"/>
              <w:jc w:val="left"/>
              <w:rPr>
                <w:rFonts w:eastAsiaTheme="minorHAnsi"/>
                <w:sz w:val="24"/>
                <w:szCs w:val="24"/>
                <w:lang w:eastAsia="en-US"/>
              </w:rPr>
            </w:pPr>
          </w:p>
          <w:p w14:paraId="5004B481" w14:textId="77777777" w:rsidR="00E21E86" w:rsidRDefault="00E21E86" w:rsidP="00DC3934">
            <w:pPr>
              <w:spacing w:line="240" w:lineRule="auto"/>
              <w:ind w:firstLine="0"/>
              <w:jc w:val="left"/>
              <w:rPr>
                <w:rFonts w:eastAsiaTheme="minorHAnsi"/>
                <w:sz w:val="24"/>
                <w:szCs w:val="24"/>
                <w:lang w:eastAsia="en-US"/>
              </w:rPr>
            </w:pPr>
          </w:p>
          <w:p w14:paraId="5F8D9480" w14:textId="77777777" w:rsidR="00E21E86" w:rsidRDefault="00E21E86" w:rsidP="00DC3934">
            <w:pPr>
              <w:spacing w:line="240" w:lineRule="auto"/>
              <w:ind w:firstLine="0"/>
              <w:jc w:val="left"/>
              <w:rPr>
                <w:rFonts w:eastAsiaTheme="minorHAnsi"/>
                <w:sz w:val="24"/>
                <w:szCs w:val="24"/>
                <w:lang w:eastAsia="en-US"/>
              </w:rPr>
            </w:pPr>
          </w:p>
          <w:p w14:paraId="5586D1F5" w14:textId="77777777" w:rsidR="00E21E86" w:rsidRDefault="00E21E86" w:rsidP="00DC3934">
            <w:pPr>
              <w:spacing w:line="240" w:lineRule="auto"/>
              <w:ind w:firstLine="0"/>
              <w:jc w:val="left"/>
              <w:rPr>
                <w:rFonts w:eastAsiaTheme="minorHAnsi"/>
                <w:sz w:val="24"/>
                <w:szCs w:val="24"/>
                <w:lang w:eastAsia="en-US"/>
              </w:rPr>
            </w:pPr>
          </w:p>
          <w:p w14:paraId="30318D94" w14:textId="77777777" w:rsidR="00E21E86" w:rsidRDefault="00E21E86" w:rsidP="00DC3934">
            <w:pPr>
              <w:spacing w:line="240" w:lineRule="auto"/>
              <w:ind w:firstLine="0"/>
              <w:jc w:val="left"/>
              <w:rPr>
                <w:rFonts w:eastAsiaTheme="minorHAnsi"/>
                <w:sz w:val="24"/>
                <w:szCs w:val="24"/>
                <w:lang w:eastAsia="en-US"/>
              </w:rPr>
            </w:pPr>
          </w:p>
          <w:p w14:paraId="78113DFB" w14:textId="77777777" w:rsidR="00E21E86" w:rsidRDefault="00E21E86" w:rsidP="00DC3934">
            <w:pPr>
              <w:spacing w:line="240" w:lineRule="auto"/>
              <w:ind w:firstLine="0"/>
              <w:jc w:val="left"/>
              <w:rPr>
                <w:rFonts w:eastAsiaTheme="minorHAnsi"/>
                <w:sz w:val="24"/>
                <w:szCs w:val="24"/>
                <w:lang w:eastAsia="en-US"/>
              </w:rPr>
            </w:pPr>
          </w:p>
          <w:p w14:paraId="4883B082" w14:textId="77777777" w:rsidR="00E21E86" w:rsidRPr="001B174C" w:rsidRDefault="00E21E86" w:rsidP="00DC3934">
            <w:pPr>
              <w:spacing w:line="240" w:lineRule="auto"/>
              <w:ind w:firstLine="0"/>
              <w:jc w:val="left"/>
              <w:rPr>
                <w:rFonts w:eastAsiaTheme="minorHAnsi"/>
                <w:sz w:val="24"/>
                <w:szCs w:val="24"/>
                <w:lang w:val="en-US" w:eastAsia="en-US"/>
              </w:rPr>
            </w:pPr>
            <w:r w:rsidRPr="001B174C">
              <w:rPr>
                <w:rFonts w:eastAsiaTheme="minorHAnsi"/>
                <w:sz w:val="24"/>
                <w:szCs w:val="24"/>
                <w:lang w:eastAsia="en-US"/>
              </w:rPr>
              <w:t>07</w:t>
            </w:r>
          </w:p>
        </w:tc>
        <w:tc>
          <w:tcPr>
            <w:tcW w:w="1227" w:type="dxa"/>
            <w:shd w:val="clear" w:color="auto" w:fill="auto"/>
            <w:vAlign w:val="bottom"/>
          </w:tcPr>
          <w:p w14:paraId="7F173B79" w14:textId="77777777" w:rsidR="00E21E86" w:rsidRDefault="00E21E86" w:rsidP="00DC3934">
            <w:pPr>
              <w:spacing w:line="240" w:lineRule="auto"/>
              <w:ind w:firstLine="0"/>
              <w:jc w:val="left"/>
              <w:rPr>
                <w:rFonts w:eastAsiaTheme="minorHAnsi"/>
                <w:sz w:val="24"/>
                <w:szCs w:val="24"/>
                <w:lang w:eastAsia="en-US"/>
              </w:rPr>
            </w:pPr>
          </w:p>
          <w:p w14:paraId="39517F67" w14:textId="77777777" w:rsidR="00E21E86" w:rsidRDefault="00E21E86" w:rsidP="00DC3934">
            <w:pPr>
              <w:spacing w:line="240" w:lineRule="auto"/>
              <w:ind w:firstLine="0"/>
              <w:jc w:val="left"/>
              <w:rPr>
                <w:rFonts w:eastAsiaTheme="minorHAnsi"/>
                <w:sz w:val="24"/>
                <w:szCs w:val="24"/>
                <w:lang w:eastAsia="en-US"/>
              </w:rPr>
            </w:pPr>
          </w:p>
          <w:p w14:paraId="0691625F" w14:textId="77777777" w:rsidR="00E21E86" w:rsidRDefault="00E21E86" w:rsidP="00DC3934">
            <w:pPr>
              <w:spacing w:line="240" w:lineRule="auto"/>
              <w:ind w:firstLine="0"/>
              <w:jc w:val="left"/>
              <w:rPr>
                <w:rFonts w:eastAsiaTheme="minorHAnsi"/>
                <w:sz w:val="24"/>
                <w:szCs w:val="24"/>
                <w:lang w:eastAsia="en-US"/>
              </w:rPr>
            </w:pPr>
          </w:p>
          <w:p w14:paraId="127782B9" w14:textId="77777777" w:rsidR="00E21E86" w:rsidRDefault="00E21E86" w:rsidP="00DC3934">
            <w:pPr>
              <w:spacing w:line="240" w:lineRule="auto"/>
              <w:ind w:firstLine="0"/>
              <w:jc w:val="left"/>
              <w:rPr>
                <w:rFonts w:eastAsiaTheme="minorHAnsi"/>
                <w:sz w:val="24"/>
                <w:szCs w:val="24"/>
                <w:lang w:eastAsia="en-US"/>
              </w:rPr>
            </w:pPr>
          </w:p>
          <w:p w14:paraId="0DDEAD21" w14:textId="77777777" w:rsidR="00E21E86" w:rsidRDefault="00E21E86" w:rsidP="00DC3934">
            <w:pPr>
              <w:spacing w:line="240" w:lineRule="auto"/>
              <w:ind w:firstLine="0"/>
              <w:jc w:val="left"/>
              <w:rPr>
                <w:rFonts w:eastAsiaTheme="minorHAnsi"/>
                <w:sz w:val="24"/>
                <w:szCs w:val="24"/>
                <w:lang w:eastAsia="en-US"/>
              </w:rPr>
            </w:pPr>
          </w:p>
          <w:p w14:paraId="32A48E20" w14:textId="77777777" w:rsidR="00E21E86" w:rsidRDefault="00E21E86" w:rsidP="00DC3934">
            <w:pPr>
              <w:spacing w:line="240" w:lineRule="auto"/>
              <w:ind w:firstLine="0"/>
              <w:jc w:val="left"/>
              <w:rPr>
                <w:rFonts w:eastAsiaTheme="minorHAnsi"/>
                <w:sz w:val="24"/>
                <w:szCs w:val="24"/>
                <w:lang w:eastAsia="en-US"/>
              </w:rPr>
            </w:pPr>
          </w:p>
          <w:p w14:paraId="6DED31DF" w14:textId="77777777" w:rsidR="00E21E86" w:rsidRDefault="00E21E86" w:rsidP="00DC3934">
            <w:pPr>
              <w:spacing w:line="240" w:lineRule="auto"/>
              <w:ind w:firstLine="0"/>
              <w:jc w:val="left"/>
              <w:rPr>
                <w:rFonts w:eastAsiaTheme="minorHAnsi"/>
                <w:sz w:val="24"/>
                <w:szCs w:val="24"/>
                <w:lang w:eastAsia="en-US"/>
              </w:rPr>
            </w:pPr>
          </w:p>
          <w:p w14:paraId="3F9F2675" w14:textId="77777777" w:rsidR="00E21E86" w:rsidRPr="001B174C" w:rsidRDefault="00E21E86" w:rsidP="00DC3934">
            <w:pPr>
              <w:spacing w:line="240" w:lineRule="auto"/>
              <w:ind w:firstLine="0"/>
              <w:jc w:val="left"/>
              <w:rPr>
                <w:rFonts w:eastAsiaTheme="minorHAnsi"/>
                <w:sz w:val="24"/>
                <w:szCs w:val="24"/>
                <w:lang w:val="en-US" w:eastAsia="en-US"/>
              </w:rPr>
            </w:pPr>
            <w:r w:rsidRPr="001B174C">
              <w:rPr>
                <w:rFonts w:eastAsiaTheme="minorHAnsi"/>
                <w:sz w:val="24"/>
                <w:szCs w:val="24"/>
                <w:lang w:eastAsia="en-US"/>
              </w:rPr>
              <w:t>07</w:t>
            </w:r>
          </w:p>
        </w:tc>
        <w:tc>
          <w:tcPr>
            <w:tcW w:w="1884" w:type="dxa"/>
            <w:tcBorders>
              <w:top w:val="single" w:sz="4" w:space="0" w:color="auto"/>
              <w:left w:val="nil"/>
              <w:bottom w:val="single" w:sz="4" w:space="0" w:color="auto"/>
              <w:right w:val="single" w:sz="4" w:space="0" w:color="auto"/>
            </w:tcBorders>
            <w:shd w:val="clear" w:color="auto" w:fill="auto"/>
            <w:vAlign w:val="bottom"/>
          </w:tcPr>
          <w:p w14:paraId="57932674" w14:textId="77777777" w:rsidR="00E21E86" w:rsidRDefault="00E21E86" w:rsidP="00DC3934">
            <w:pPr>
              <w:spacing w:line="240" w:lineRule="auto"/>
              <w:ind w:firstLine="0"/>
              <w:jc w:val="left"/>
              <w:rPr>
                <w:rFonts w:eastAsiaTheme="minorHAnsi"/>
                <w:sz w:val="24"/>
                <w:szCs w:val="24"/>
                <w:lang w:eastAsia="en-US"/>
              </w:rPr>
            </w:pPr>
          </w:p>
          <w:p w14:paraId="433702B6" w14:textId="77777777" w:rsidR="00E21E86" w:rsidRDefault="00E21E86" w:rsidP="00DC3934">
            <w:pPr>
              <w:spacing w:line="240" w:lineRule="auto"/>
              <w:ind w:firstLine="0"/>
              <w:jc w:val="left"/>
              <w:rPr>
                <w:rFonts w:eastAsiaTheme="minorHAnsi"/>
                <w:sz w:val="24"/>
                <w:szCs w:val="24"/>
                <w:lang w:eastAsia="en-US"/>
              </w:rPr>
            </w:pPr>
          </w:p>
          <w:p w14:paraId="306FE067" w14:textId="77777777" w:rsidR="00E21E86" w:rsidRDefault="00E21E86" w:rsidP="00DC3934">
            <w:pPr>
              <w:spacing w:line="240" w:lineRule="auto"/>
              <w:ind w:firstLine="0"/>
              <w:jc w:val="left"/>
              <w:rPr>
                <w:rFonts w:eastAsiaTheme="minorHAnsi"/>
                <w:sz w:val="24"/>
                <w:szCs w:val="24"/>
                <w:lang w:eastAsia="en-US"/>
              </w:rPr>
            </w:pPr>
          </w:p>
          <w:p w14:paraId="4F00928E" w14:textId="77777777" w:rsidR="00E21E86" w:rsidRDefault="00E21E86" w:rsidP="00DC3934">
            <w:pPr>
              <w:spacing w:line="240" w:lineRule="auto"/>
              <w:ind w:firstLine="0"/>
              <w:jc w:val="left"/>
              <w:rPr>
                <w:rFonts w:eastAsiaTheme="minorHAnsi"/>
                <w:sz w:val="24"/>
                <w:szCs w:val="24"/>
                <w:lang w:eastAsia="en-US"/>
              </w:rPr>
            </w:pPr>
          </w:p>
          <w:p w14:paraId="640321D5" w14:textId="77777777" w:rsidR="00E21E86" w:rsidRDefault="00E21E86" w:rsidP="00DC3934">
            <w:pPr>
              <w:spacing w:line="240" w:lineRule="auto"/>
              <w:ind w:firstLine="0"/>
              <w:jc w:val="left"/>
              <w:rPr>
                <w:rFonts w:eastAsiaTheme="minorHAnsi"/>
                <w:sz w:val="24"/>
                <w:szCs w:val="24"/>
                <w:lang w:eastAsia="en-US"/>
              </w:rPr>
            </w:pPr>
          </w:p>
          <w:p w14:paraId="6735D6D2" w14:textId="77777777" w:rsidR="00E21E86" w:rsidRDefault="00E21E86" w:rsidP="00DC3934">
            <w:pPr>
              <w:spacing w:line="240" w:lineRule="auto"/>
              <w:ind w:firstLine="0"/>
              <w:jc w:val="left"/>
              <w:rPr>
                <w:rFonts w:eastAsiaTheme="minorHAnsi"/>
                <w:sz w:val="24"/>
                <w:szCs w:val="24"/>
                <w:lang w:eastAsia="en-US"/>
              </w:rPr>
            </w:pPr>
          </w:p>
          <w:p w14:paraId="177F2C74" w14:textId="77777777" w:rsidR="00E21E86" w:rsidRDefault="00E21E86" w:rsidP="00DC3934">
            <w:pPr>
              <w:spacing w:line="240" w:lineRule="auto"/>
              <w:ind w:firstLine="0"/>
              <w:jc w:val="left"/>
              <w:rPr>
                <w:rFonts w:eastAsiaTheme="minorHAnsi"/>
                <w:sz w:val="24"/>
                <w:szCs w:val="24"/>
                <w:lang w:eastAsia="en-US"/>
              </w:rPr>
            </w:pPr>
          </w:p>
          <w:p w14:paraId="04D922C7" w14:textId="77777777" w:rsidR="00E21E86" w:rsidRPr="001B174C" w:rsidRDefault="00E21E86" w:rsidP="00DC3934">
            <w:pPr>
              <w:spacing w:line="240" w:lineRule="auto"/>
              <w:ind w:firstLine="0"/>
              <w:jc w:val="left"/>
              <w:rPr>
                <w:rFonts w:eastAsiaTheme="minorHAnsi"/>
                <w:sz w:val="24"/>
                <w:szCs w:val="24"/>
                <w:lang w:eastAsia="en-US"/>
              </w:rPr>
            </w:pPr>
            <w:r w:rsidRPr="001B174C">
              <w:rPr>
                <w:rFonts w:eastAsiaTheme="minorHAnsi"/>
                <w:sz w:val="24"/>
                <w:szCs w:val="24"/>
                <w:lang w:eastAsia="en-US"/>
              </w:rPr>
              <w:t>00 0 00 79513</w:t>
            </w:r>
          </w:p>
        </w:tc>
        <w:tc>
          <w:tcPr>
            <w:tcW w:w="1145" w:type="dxa"/>
            <w:tcBorders>
              <w:top w:val="single" w:sz="4" w:space="0" w:color="auto"/>
              <w:left w:val="nil"/>
              <w:bottom w:val="single" w:sz="4" w:space="0" w:color="auto"/>
              <w:right w:val="single" w:sz="4" w:space="0" w:color="auto"/>
            </w:tcBorders>
            <w:shd w:val="clear" w:color="auto" w:fill="auto"/>
            <w:vAlign w:val="bottom"/>
          </w:tcPr>
          <w:p w14:paraId="1917EE75" w14:textId="77777777" w:rsidR="00E21E86" w:rsidRPr="001B174C" w:rsidRDefault="00E21E86" w:rsidP="00DC3934">
            <w:pPr>
              <w:spacing w:line="240" w:lineRule="auto"/>
              <w:ind w:firstLine="0"/>
              <w:jc w:val="center"/>
              <w:rPr>
                <w:rFonts w:eastAsiaTheme="minorHAnsi"/>
                <w:sz w:val="24"/>
                <w:szCs w:val="24"/>
                <w:lang w:eastAsia="en-US"/>
              </w:rPr>
            </w:pPr>
          </w:p>
        </w:tc>
        <w:tc>
          <w:tcPr>
            <w:tcW w:w="1548" w:type="dxa"/>
            <w:tcBorders>
              <w:top w:val="single" w:sz="4" w:space="0" w:color="auto"/>
              <w:left w:val="nil"/>
              <w:bottom w:val="single" w:sz="4" w:space="0" w:color="auto"/>
              <w:right w:val="single" w:sz="4" w:space="0" w:color="auto"/>
            </w:tcBorders>
            <w:shd w:val="clear" w:color="auto" w:fill="auto"/>
            <w:vAlign w:val="bottom"/>
          </w:tcPr>
          <w:p w14:paraId="4623C0E4" w14:textId="77777777" w:rsidR="00E21E86" w:rsidRDefault="00E21E86" w:rsidP="00DC3934">
            <w:pPr>
              <w:spacing w:line="240" w:lineRule="auto"/>
              <w:ind w:firstLine="0"/>
              <w:jc w:val="center"/>
              <w:rPr>
                <w:rFonts w:eastAsiaTheme="minorHAnsi"/>
                <w:sz w:val="24"/>
                <w:szCs w:val="24"/>
                <w:lang w:eastAsia="en-US"/>
              </w:rPr>
            </w:pPr>
          </w:p>
          <w:p w14:paraId="64ABC21E" w14:textId="77777777" w:rsidR="00E21E86" w:rsidRDefault="00E21E86" w:rsidP="00DC3934">
            <w:pPr>
              <w:spacing w:line="240" w:lineRule="auto"/>
              <w:ind w:firstLine="0"/>
              <w:jc w:val="center"/>
              <w:rPr>
                <w:rFonts w:eastAsiaTheme="minorHAnsi"/>
                <w:sz w:val="24"/>
                <w:szCs w:val="24"/>
                <w:lang w:eastAsia="en-US"/>
              </w:rPr>
            </w:pPr>
          </w:p>
          <w:p w14:paraId="2C42EA31" w14:textId="77777777" w:rsidR="00E21E86" w:rsidRDefault="00E21E86" w:rsidP="00DC3934">
            <w:pPr>
              <w:spacing w:line="240" w:lineRule="auto"/>
              <w:ind w:firstLine="0"/>
              <w:jc w:val="center"/>
              <w:rPr>
                <w:rFonts w:eastAsiaTheme="minorHAnsi"/>
                <w:sz w:val="24"/>
                <w:szCs w:val="24"/>
                <w:lang w:eastAsia="en-US"/>
              </w:rPr>
            </w:pPr>
          </w:p>
          <w:p w14:paraId="1E1F25DB" w14:textId="77777777" w:rsidR="00E21E86" w:rsidRDefault="00E21E86" w:rsidP="00DC3934">
            <w:pPr>
              <w:spacing w:line="240" w:lineRule="auto"/>
              <w:ind w:firstLine="0"/>
              <w:jc w:val="center"/>
              <w:rPr>
                <w:rFonts w:eastAsiaTheme="minorHAnsi"/>
                <w:sz w:val="24"/>
                <w:szCs w:val="24"/>
                <w:lang w:eastAsia="en-US"/>
              </w:rPr>
            </w:pPr>
          </w:p>
          <w:p w14:paraId="2BFC040C" w14:textId="77777777" w:rsidR="00E21E86" w:rsidRDefault="00E21E86" w:rsidP="00DC3934">
            <w:pPr>
              <w:spacing w:line="240" w:lineRule="auto"/>
              <w:ind w:firstLine="0"/>
              <w:jc w:val="center"/>
              <w:rPr>
                <w:rFonts w:eastAsiaTheme="minorHAnsi"/>
                <w:sz w:val="24"/>
                <w:szCs w:val="24"/>
                <w:lang w:eastAsia="en-US"/>
              </w:rPr>
            </w:pPr>
          </w:p>
          <w:p w14:paraId="7E3410C1" w14:textId="77777777" w:rsidR="00E21E86" w:rsidRDefault="00E21E86" w:rsidP="00DC3934">
            <w:pPr>
              <w:spacing w:line="240" w:lineRule="auto"/>
              <w:ind w:firstLine="0"/>
              <w:jc w:val="center"/>
              <w:rPr>
                <w:rFonts w:eastAsiaTheme="minorHAnsi"/>
                <w:sz w:val="24"/>
                <w:szCs w:val="24"/>
                <w:lang w:eastAsia="en-US"/>
              </w:rPr>
            </w:pPr>
          </w:p>
          <w:p w14:paraId="2E73B87F" w14:textId="77777777" w:rsidR="00E21E86" w:rsidRDefault="00E21E86" w:rsidP="00DC3934">
            <w:pPr>
              <w:spacing w:line="240" w:lineRule="auto"/>
              <w:ind w:firstLine="0"/>
              <w:jc w:val="center"/>
              <w:rPr>
                <w:rFonts w:eastAsiaTheme="minorHAnsi"/>
                <w:sz w:val="24"/>
                <w:szCs w:val="24"/>
                <w:lang w:eastAsia="en-US"/>
              </w:rPr>
            </w:pPr>
          </w:p>
          <w:p w14:paraId="2879A7B2" w14:textId="41C7FBC1" w:rsidR="00E21E86" w:rsidRPr="001B174C" w:rsidRDefault="008553A6" w:rsidP="00DC3934">
            <w:pPr>
              <w:spacing w:line="240" w:lineRule="auto"/>
              <w:ind w:firstLine="0"/>
              <w:jc w:val="center"/>
              <w:rPr>
                <w:rFonts w:eastAsiaTheme="minorHAnsi"/>
                <w:sz w:val="24"/>
                <w:szCs w:val="24"/>
                <w:lang w:eastAsia="en-US"/>
              </w:rPr>
            </w:pPr>
            <w:r>
              <w:rPr>
                <w:rFonts w:eastAsiaTheme="minorHAnsi"/>
                <w:sz w:val="24"/>
                <w:szCs w:val="24"/>
                <w:lang w:eastAsia="en-US"/>
              </w:rPr>
              <w:t>201,4</w:t>
            </w:r>
          </w:p>
        </w:tc>
      </w:tr>
      <w:tr w:rsidR="00E21E86" w:rsidRPr="001B174C" w14:paraId="4E9BE021" w14:textId="77777777" w:rsidTr="00DC3934">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041E36D8" w14:textId="77777777" w:rsidR="00E21E86" w:rsidRPr="001B174C" w:rsidRDefault="00E21E86" w:rsidP="00DC3934">
            <w:pPr>
              <w:spacing w:line="240" w:lineRule="auto"/>
              <w:ind w:firstLine="0"/>
              <w:jc w:val="left"/>
              <w:rPr>
                <w:rFonts w:eastAsiaTheme="minorHAnsi"/>
                <w:sz w:val="24"/>
                <w:szCs w:val="24"/>
                <w:lang w:eastAsia="en-US"/>
              </w:rPr>
            </w:pPr>
            <w:r w:rsidRPr="001B174C">
              <w:rPr>
                <w:rFonts w:eastAsiaTheme="minorHAnsi"/>
                <w:sz w:val="24"/>
                <w:szCs w:val="24"/>
                <w:lang w:eastAsia="en-US"/>
              </w:rPr>
              <w:t>Субсидии бюджетным учреждениям на финансовое обеспечение муниципального задания на оказание муниципальных услуг (выполнение работ)</w:t>
            </w:r>
          </w:p>
        </w:tc>
        <w:tc>
          <w:tcPr>
            <w:tcW w:w="1183" w:type="dxa"/>
            <w:shd w:val="clear" w:color="auto" w:fill="auto"/>
            <w:vAlign w:val="bottom"/>
          </w:tcPr>
          <w:p w14:paraId="162ABC03" w14:textId="77777777" w:rsidR="00E21E86" w:rsidRPr="001B174C" w:rsidRDefault="00E21E86" w:rsidP="00DC3934">
            <w:pPr>
              <w:spacing w:line="240" w:lineRule="auto"/>
              <w:ind w:firstLine="0"/>
              <w:jc w:val="left"/>
              <w:rPr>
                <w:rFonts w:eastAsiaTheme="minorHAnsi"/>
                <w:sz w:val="24"/>
                <w:szCs w:val="24"/>
                <w:lang w:eastAsia="en-US"/>
              </w:rPr>
            </w:pPr>
            <w:r w:rsidRPr="001B174C">
              <w:rPr>
                <w:rFonts w:eastAsiaTheme="minorHAnsi"/>
                <w:sz w:val="24"/>
                <w:szCs w:val="24"/>
                <w:lang w:eastAsia="en-US"/>
              </w:rPr>
              <w:t>07</w:t>
            </w:r>
          </w:p>
        </w:tc>
        <w:tc>
          <w:tcPr>
            <w:tcW w:w="1227" w:type="dxa"/>
            <w:shd w:val="clear" w:color="auto" w:fill="auto"/>
            <w:vAlign w:val="bottom"/>
          </w:tcPr>
          <w:p w14:paraId="007B73C5" w14:textId="77777777" w:rsidR="00E21E86" w:rsidRPr="001B174C" w:rsidRDefault="00E21E86" w:rsidP="00DC3934">
            <w:pPr>
              <w:spacing w:line="240" w:lineRule="auto"/>
              <w:ind w:firstLine="0"/>
              <w:jc w:val="left"/>
              <w:rPr>
                <w:rFonts w:eastAsiaTheme="minorHAnsi"/>
                <w:sz w:val="24"/>
                <w:szCs w:val="24"/>
                <w:lang w:eastAsia="en-US"/>
              </w:rPr>
            </w:pPr>
            <w:r w:rsidRPr="001B174C">
              <w:rPr>
                <w:rFonts w:eastAsiaTheme="minorHAnsi"/>
                <w:sz w:val="24"/>
                <w:szCs w:val="24"/>
                <w:lang w:eastAsia="en-US"/>
              </w:rPr>
              <w:t>07</w:t>
            </w:r>
          </w:p>
        </w:tc>
        <w:tc>
          <w:tcPr>
            <w:tcW w:w="1884" w:type="dxa"/>
            <w:tcBorders>
              <w:top w:val="single" w:sz="4" w:space="0" w:color="auto"/>
              <w:left w:val="nil"/>
              <w:bottom w:val="single" w:sz="4" w:space="0" w:color="auto"/>
              <w:right w:val="single" w:sz="4" w:space="0" w:color="auto"/>
            </w:tcBorders>
            <w:shd w:val="clear" w:color="auto" w:fill="auto"/>
            <w:vAlign w:val="bottom"/>
          </w:tcPr>
          <w:p w14:paraId="1B14F448" w14:textId="77777777" w:rsidR="00E21E86" w:rsidRPr="001B174C" w:rsidRDefault="00E21E86" w:rsidP="00DC3934">
            <w:pPr>
              <w:spacing w:line="240" w:lineRule="auto"/>
              <w:ind w:firstLine="0"/>
              <w:jc w:val="left"/>
              <w:rPr>
                <w:rFonts w:eastAsiaTheme="minorHAnsi"/>
                <w:sz w:val="24"/>
                <w:szCs w:val="24"/>
                <w:lang w:eastAsia="en-US"/>
              </w:rPr>
            </w:pPr>
            <w:r w:rsidRPr="001B174C">
              <w:rPr>
                <w:rFonts w:eastAsiaTheme="minorHAnsi"/>
                <w:sz w:val="24"/>
                <w:szCs w:val="24"/>
                <w:lang w:eastAsia="en-US"/>
              </w:rPr>
              <w:t>00 0 00 79513</w:t>
            </w:r>
          </w:p>
        </w:tc>
        <w:tc>
          <w:tcPr>
            <w:tcW w:w="1145" w:type="dxa"/>
            <w:tcBorders>
              <w:top w:val="single" w:sz="4" w:space="0" w:color="auto"/>
              <w:left w:val="nil"/>
              <w:bottom w:val="single" w:sz="4" w:space="0" w:color="auto"/>
              <w:right w:val="single" w:sz="4" w:space="0" w:color="auto"/>
            </w:tcBorders>
            <w:shd w:val="clear" w:color="auto" w:fill="auto"/>
            <w:vAlign w:val="bottom"/>
          </w:tcPr>
          <w:p w14:paraId="0DEC2BFA" w14:textId="77777777" w:rsidR="00E21E86" w:rsidRPr="001B174C" w:rsidRDefault="00E21E86" w:rsidP="00DC3934">
            <w:pPr>
              <w:spacing w:line="240" w:lineRule="auto"/>
              <w:ind w:firstLine="0"/>
              <w:jc w:val="center"/>
              <w:rPr>
                <w:rFonts w:eastAsiaTheme="minorHAnsi"/>
                <w:sz w:val="24"/>
                <w:szCs w:val="24"/>
                <w:lang w:eastAsia="en-US"/>
              </w:rPr>
            </w:pPr>
            <w:r w:rsidRPr="001B174C">
              <w:rPr>
                <w:rFonts w:eastAsiaTheme="minorHAnsi"/>
                <w:sz w:val="24"/>
                <w:szCs w:val="24"/>
                <w:lang w:eastAsia="en-US"/>
              </w:rPr>
              <w:t>611</w:t>
            </w:r>
          </w:p>
        </w:tc>
        <w:tc>
          <w:tcPr>
            <w:tcW w:w="1548" w:type="dxa"/>
            <w:tcBorders>
              <w:top w:val="single" w:sz="4" w:space="0" w:color="auto"/>
              <w:left w:val="nil"/>
              <w:bottom w:val="single" w:sz="4" w:space="0" w:color="auto"/>
              <w:right w:val="single" w:sz="4" w:space="0" w:color="auto"/>
            </w:tcBorders>
            <w:shd w:val="clear" w:color="auto" w:fill="auto"/>
            <w:vAlign w:val="bottom"/>
          </w:tcPr>
          <w:p w14:paraId="385FCF2E" w14:textId="3C340336" w:rsidR="00E21E86" w:rsidRPr="001B174C" w:rsidRDefault="008553A6" w:rsidP="00DC3934">
            <w:pPr>
              <w:spacing w:line="240" w:lineRule="auto"/>
              <w:ind w:firstLine="0"/>
              <w:jc w:val="center"/>
              <w:rPr>
                <w:rFonts w:eastAsiaTheme="minorHAnsi"/>
                <w:sz w:val="24"/>
                <w:szCs w:val="24"/>
                <w:lang w:eastAsia="en-US"/>
              </w:rPr>
            </w:pPr>
            <w:r>
              <w:rPr>
                <w:rFonts w:eastAsiaTheme="minorHAnsi"/>
                <w:sz w:val="24"/>
                <w:szCs w:val="24"/>
                <w:lang w:eastAsia="en-US"/>
              </w:rPr>
              <w:t>201,4</w:t>
            </w:r>
          </w:p>
        </w:tc>
      </w:tr>
      <w:tr w:rsidR="00E21E86" w:rsidRPr="001B174C" w14:paraId="580730BB" w14:textId="77777777" w:rsidTr="00DC3934">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4CF22E00" w14:textId="77777777" w:rsidR="00E21E86" w:rsidRPr="001B174C" w:rsidRDefault="00E21E86" w:rsidP="00DC3934">
            <w:pPr>
              <w:spacing w:line="240" w:lineRule="auto"/>
              <w:ind w:firstLine="0"/>
              <w:jc w:val="left"/>
              <w:rPr>
                <w:rFonts w:eastAsiaTheme="minorHAnsi"/>
                <w:sz w:val="24"/>
                <w:szCs w:val="24"/>
                <w:lang w:eastAsia="en-US"/>
              </w:rPr>
            </w:pPr>
            <w:r w:rsidRPr="001B174C">
              <w:rPr>
                <w:rFonts w:eastAsiaTheme="minorHAnsi"/>
                <w:sz w:val="24"/>
                <w:szCs w:val="24"/>
                <w:lang w:eastAsia="en-US"/>
              </w:rPr>
              <w:t>Другие вопросы в области образования</w:t>
            </w:r>
          </w:p>
        </w:tc>
        <w:tc>
          <w:tcPr>
            <w:tcW w:w="1183" w:type="dxa"/>
            <w:shd w:val="clear" w:color="auto" w:fill="auto"/>
            <w:vAlign w:val="bottom"/>
          </w:tcPr>
          <w:p w14:paraId="01DB91F1" w14:textId="77777777" w:rsidR="00E21E86" w:rsidRPr="001B174C" w:rsidRDefault="00E21E86" w:rsidP="00DC3934">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07</w:t>
            </w:r>
          </w:p>
        </w:tc>
        <w:tc>
          <w:tcPr>
            <w:tcW w:w="1227" w:type="dxa"/>
            <w:shd w:val="clear" w:color="auto" w:fill="auto"/>
            <w:vAlign w:val="bottom"/>
          </w:tcPr>
          <w:p w14:paraId="5F7A7928" w14:textId="77777777" w:rsidR="00E21E86" w:rsidRPr="001B174C" w:rsidRDefault="00E21E86" w:rsidP="00DC3934">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09</w:t>
            </w:r>
          </w:p>
        </w:tc>
        <w:tc>
          <w:tcPr>
            <w:tcW w:w="1884" w:type="dxa"/>
            <w:tcBorders>
              <w:top w:val="single" w:sz="4" w:space="0" w:color="auto"/>
              <w:left w:val="nil"/>
              <w:bottom w:val="single" w:sz="4" w:space="0" w:color="auto"/>
              <w:right w:val="single" w:sz="4" w:space="0" w:color="auto"/>
            </w:tcBorders>
            <w:shd w:val="clear" w:color="auto" w:fill="auto"/>
            <w:vAlign w:val="bottom"/>
          </w:tcPr>
          <w:p w14:paraId="7886CC9F" w14:textId="77777777" w:rsidR="00E21E86" w:rsidRPr="001B174C" w:rsidRDefault="00E21E86" w:rsidP="00DC3934">
            <w:pPr>
              <w:spacing w:line="240" w:lineRule="auto"/>
              <w:ind w:firstLine="0"/>
              <w:jc w:val="left"/>
              <w:rPr>
                <w:rFonts w:eastAsiaTheme="minorHAnsi"/>
                <w:sz w:val="24"/>
                <w:szCs w:val="24"/>
                <w:lang w:eastAsia="en-US"/>
              </w:rPr>
            </w:pPr>
            <w:r w:rsidRPr="001B174C">
              <w:rPr>
                <w:rFonts w:eastAsiaTheme="minorHAnsi"/>
                <w:sz w:val="24"/>
                <w:szCs w:val="24"/>
                <w:lang w:eastAsia="en-US"/>
              </w:rPr>
              <w:t> </w:t>
            </w:r>
          </w:p>
        </w:tc>
        <w:tc>
          <w:tcPr>
            <w:tcW w:w="1145" w:type="dxa"/>
            <w:tcBorders>
              <w:top w:val="single" w:sz="4" w:space="0" w:color="auto"/>
              <w:left w:val="nil"/>
              <w:bottom w:val="single" w:sz="4" w:space="0" w:color="auto"/>
              <w:right w:val="single" w:sz="4" w:space="0" w:color="auto"/>
            </w:tcBorders>
            <w:shd w:val="clear" w:color="auto" w:fill="auto"/>
            <w:vAlign w:val="bottom"/>
          </w:tcPr>
          <w:p w14:paraId="6664DF7A" w14:textId="77777777" w:rsidR="00E21E86" w:rsidRPr="001B174C" w:rsidRDefault="00E21E86" w:rsidP="00DC3934">
            <w:pPr>
              <w:spacing w:line="240" w:lineRule="auto"/>
              <w:ind w:firstLine="0"/>
              <w:jc w:val="center"/>
              <w:rPr>
                <w:rFonts w:eastAsiaTheme="minorHAnsi"/>
                <w:sz w:val="24"/>
                <w:szCs w:val="24"/>
                <w:lang w:eastAsia="en-US"/>
              </w:rPr>
            </w:pPr>
            <w:r w:rsidRPr="001B174C">
              <w:rPr>
                <w:rFonts w:eastAsiaTheme="minorHAnsi"/>
                <w:sz w:val="24"/>
                <w:szCs w:val="24"/>
                <w:lang w:eastAsia="en-US"/>
              </w:rPr>
              <w:t> </w:t>
            </w:r>
          </w:p>
        </w:tc>
        <w:tc>
          <w:tcPr>
            <w:tcW w:w="1548" w:type="dxa"/>
            <w:tcBorders>
              <w:top w:val="single" w:sz="4" w:space="0" w:color="auto"/>
              <w:left w:val="nil"/>
              <w:bottom w:val="single" w:sz="4" w:space="0" w:color="auto"/>
              <w:right w:val="single" w:sz="4" w:space="0" w:color="auto"/>
            </w:tcBorders>
            <w:shd w:val="clear" w:color="auto" w:fill="auto"/>
            <w:vAlign w:val="bottom"/>
          </w:tcPr>
          <w:p w14:paraId="46DE44EE" w14:textId="233107E5" w:rsidR="00E21E86" w:rsidRPr="001B174C" w:rsidRDefault="007B7A24" w:rsidP="00DC3934">
            <w:pPr>
              <w:spacing w:line="240" w:lineRule="auto"/>
              <w:ind w:firstLine="0"/>
              <w:jc w:val="center"/>
              <w:rPr>
                <w:rFonts w:eastAsiaTheme="minorHAnsi"/>
                <w:sz w:val="24"/>
                <w:szCs w:val="24"/>
                <w:lang w:eastAsia="en-US"/>
              </w:rPr>
            </w:pPr>
            <w:r w:rsidRPr="00F549E1">
              <w:rPr>
                <w:rFonts w:eastAsiaTheme="minorHAnsi"/>
                <w:sz w:val="24"/>
                <w:szCs w:val="24"/>
                <w:lang w:eastAsia="en-US"/>
              </w:rPr>
              <w:t>75739,6</w:t>
            </w:r>
          </w:p>
        </w:tc>
      </w:tr>
      <w:tr w:rsidR="00E21E86" w:rsidRPr="001B174C" w14:paraId="2B38557E" w14:textId="77777777" w:rsidTr="00DC3934">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26E560B5" w14:textId="77777777" w:rsidR="00E21E86" w:rsidRPr="001B174C" w:rsidRDefault="00E21E86" w:rsidP="00DC3934">
            <w:pPr>
              <w:spacing w:line="240" w:lineRule="auto"/>
              <w:ind w:firstLine="0"/>
              <w:jc w:val="left"/>
              <w:rPr>
                <w:rFonts w:eastAsiaTheme="minorHAnsi"/>
                <w:sz w:val="24"/>
                <w:szCs w:val="24"/>
                <w:lang w:eastAsia="en-US"/>
              </w:rPr>
            </w:pPr>
            <w:r w:rsidRPr="001B174C">
              <w:rPr>
                <w:rFonts w:eastAsiaTheme="minorHAnsi"/>
                <w:sz w:val="24"/>
                <w:szCs w:val="24"/>
                <w:lang w:eastAsia="en-US"/>
              </w:rPr>
              <w:t>Руководство и управление в сфере установленных функций органов местного самоуправления</w:t>
            </w:r>
          </w:p>
        </w:tc>
        <w:tc>
          <w:tcPr>
            <w:tcW w:w="1183" w:type="dxa"/>
            <w:shd w:val="clear" w:color="auto" w:fill="auto"/>
            <w:vAlign w:val="bottom"/>
          </w:tcPr>
          <w:p w14:paraId="48BBD360" w14:textId="77777777" w:rsidR="00E21E86" w:rsidRPr="001B174C" w:rsidRDefault="00E21E86" w:rsidP="00DC3934">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07</w:t>
            </w:r>
          </w:p>
        </w:tc>
        <w:tc>
          <w:tcPr>
            <w:tcW w:w="1227" w:type="dxa"/>
            <w:shd w:val="clear" w:color="auto" w:fill="auto"/>
            <w:vAlign w:val="bottom"/>
          </w:tcPr>
          <w:p w14:paraId="68A8D89F" w14:textId="77777777" w:rsidR="00E21E86" w:rsidRPr="001B174C" w:rsidRDefault="00E21E86" w:rsidP="00DC3934">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09</w:t>
            </w:r>
          </w:p>
        </w:tc>
        <w:tc>
          <w:tcPr>
            <w:tcW w:w="1884" w:type="dxa"/>
            <w:tcBorders>
              <w:top w:val="single" w:sz="4" w:space="0" w:color="auto"/>
              <w:left w:val="nil"/>
              <w:bottom w:val="single" w:sz="4" w:space="0" w:color="auto"/>
              <w:right w:val="single" w:sz="4" w:space="0" w:color="auto"/>
            </w:tcBorders>
            <w:shd w:val="clear" w:color="auto" w:fill="auto"/>
            <w:vAlign w:val="bottom"/>
          </w:tcPr>
          <w:p w14:paraId="308B484B" w14:textId="77777777" w:rsidR="00E21E86" w:rsidRPr="001B174C" w:rsidRDefault="00E21E86" w:rsidP="00DC3934">
            <w:pPr>
              <w:spacing w:line="240" w:lineRule="auto"/>
              <w:ind w:firstLine="0"/>
              <w:jc w:val="left"/>
              <w:rPr>
                <w:rFonts w:eastAsiaTheme="minorHAnsi"/>
                <w:sz w:val="24"/>
                <w:szCs w:val="24"/>
                <w:lang w:eastAsia="en-US"/>
              </w:rPr>
            </w:pPr>
            <w:r w:rsidRPr="001B174C">
              <w:rPr>
                <w:rFonts w:eastAsiaTheme="minorHAnsi"/>
                <w:sz w:val="24"/>
                <w:szCs w:val="24"/>
                <w:lang w:eastAsia="en-US"/>
              </w:rPr>
              <w:t>00 0 00 20000</w:t>
            </w:r>
          </w:p>
        </w:tc>
        <w:tc>
          <w:tcPr>
            <w:tcW w:w="1145" w:type="dxa"/>
            <w:tcBorders>
              <w:top w:val="single" w:sz="4" w:space="0" w:color="auto"/>
              <w:left w:val="nil"/>
              <w:bottom w:val="single" w:sz="4" w:space="0" w:color="auto"/>
              <w:right w:val="single" w:sz="4" w:space="0" w:color="auto"/>
            </w:tcBorders>
            <w:shd w:val="clear" w:color="auto" w:fill="auto"/>
            <w:vAlign w:val="bottom"/>
          </w:tcPr>
          <w:p w14:paraId="6A613ABD" w14:textId="77777777" w:rsidR="00E21E86" w:rsidRPr="001B174C" w:rsidRDefault="00E21E86" w:rsidP="00DC3934">
            <w:pPr>
              <w:spacing w:line="240" w:lineRule="auto"/>
              <w:ind w:firstLine="0"/>
              <w:jc w:val="center"/>
              <w:rPr>
                <w:rFonts w:eastAsiaTheme="minorHAnsi"/>
                <w:sz w:val="24"/>
                <w:szCs w:val="24"/>
                <w:lang w:eastAsia="en-US"/>
              </w:rPr>
            </w:pPr>
            <w:r w:rsidRPr="001B174C">
              <w:rPr>
                <w:rFonts w:eastAsiaTheme="minorHAnsi"/>
                <w:sz w:val="24"/>
                <w:szCs w:val="24"/>
                <w:lang w:eastAsia="en-US"/>
              </w:rPr>
              <w:t> </w:t>
            </w:r>
          </w:p>
        </w:tc>
        <w:tc>
          <w:tcPr>
            <w:tcW w:w="1548" w:type="dxa"/>
            <w:tcBorders>
              <w:top w:val="single" w:sz="4" w:space="0" w:color="auto"/>
              <w:left w:val="nil"/>
              <w:bottom w:val="single" w:sz="4" w:space="0" w:color="auto"/>
              <w:right w:val="single" w:sz="4" w:space="0" w:color="auto"/>
            </w:tcBorders>
            <w:shd w:val="clear" w:color="auto" w:fill="auto"/>
            <w:vAlign w:val="bottom"/>
          </w:tcPr>
          <w:p w14:paraId="2F17482B" w14:textId="77777777" w:rsidR="00E21E86" w:rsidRPr="001B174C" w:rsidRDefault="00E21E86" w:rsidP="00DC3934">
            <w:pPr>
              <w:spacing w:line="240" w:lineRule="auto"/>
              <w:ind w:firstLine="0"/>
              <w:jc w:val="center"/>
              <w:rPr>
                <w:rFonts w:eastAsiaTheme="minorHAnsi"/>
                <w:sz w:val="24"/>
                <w:szCs w:val="24"/>
                <w:lang w:eastAsia="en-US"/>
              </w:rPr>
            </w:pPr>
            <w:r w:rsidRPr="001B174C">
              <w:rPr>
                <w:rFonts w:eastAsiaTheme="minorHAnsi"/>
                <w:sz w:val="24"/>
                <w:szCs w:val="24"/>
                <w:lang w:eastAsia="en-US"/>
              </w:rPr>
              <w:t>3162,4</w:t>
            </w:r>
          </w:p>
        </w:tc>
      </w:tr>
      <w:tr w:rsidR="00E21E86" w:rsidRPr="001B174C" w14:paraId="29BA9E96" w14:textId="77777777" w:rsidTr="00DC3934">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2B347B45" w14:textId="77777777" w:rsidR="00E21E86" w:rsidRPr="001B174C" w:rsidRDefault="00E21E86" w:rsidP="00DC3934">
            <w:pPr>
              <w:spacing w:line="240" w:lineRule="auto"/>
              <w:ind w:firstLine="0"/>
              <w:jc w:val="left"/>
              <w:rPr>
                <w:rFonts w:eastAsiaTheme="minorHAnsi"/>
                <w:sz w:val="24"/>
                <w:szCs w:val="24"/>
                <w:lang w:eastAsia="en-US"/>
              </w:rPr>
            </w:pPr>
            <w:r w:rsidRPr="001B174C">
              <w:rPr>
                <w:rFonts w:eastAsiaTheme="minorHAnsi"/>
                <w:sz w:val="24"/>
                <w:szCs w:val="24"/>
                <w:lang w:eastAsia="en-US"/>
              </w:rPr>
              <w:t>Центральный аппарат</w:t>
            </w:r>
          </w:p>
        </w:tc>
        <w:tc>
          <w:tcPr>
            <w:tcW w:w="1183" w:type="dxa"/>
            <w:shd w:val="clear" w:color="auto" w:fill="auto"/>
            <w:vAlign w:val="bottom"/>
          </w:tcPr>
          <w:p w14:paraId="1769DE43" w14:textId="77777777" w:rsidR="00E21E86" w:rsidRPr="001B174C" w:rsidRDefault="00E21E86" w:rsidP="00DC3934">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07</w:t>
            </w:r>
          </w:p>
        </w:tc>
        <w:tc>
          <w:tcPr>
            <w:tcW w:w="1227" w:type="dxa"/>
            <w:shd w:val="clear" w:color="auto" w:fill="auto"/>
            <w:vAlign w:val="bottom"/>
          </w:tcPr>
          <w:p w14:paraId="53805BCC" w14:textId="77777777" w:rsidR="00E21E86" w:rsidRPr="001B174C" w:rsidRDefault="00E21E86" w:rsidP="00DC3934">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09</w:t>
            </w:r>
          </w:p>
        </w:tc>
        <w:tc>
          <w:tcPr>
            <w:tcW w:w="1884" w:type="dxa"/>
            <w:tcBorders>
              <w:top w:val="single" w:sz="4" w:space="0" w:color="auto"/>
              <w:left w:val="nil"/>
              <w:bottom w:val="single" w:sz="4" w:space="0" w:color="auto"/>
              <w:right w:val="single" w:sz="4" w:space="0" w:color="auto"/>
            </w:tcBorders>
            <w:shd w:val="clear" w:color="auto" w:fill="auto"/>
            <w:vAlign w:val="bottom"/>
          </w:tcPr>
          <w:p w14:paraId="7E4E886F" w14:textId="77777777" w:rsidR="00E21E86" w:rsidRPr="001B174C" w:rsidRDefault="00E21E86" w:rsidP="00DC3934">
            <w:pPr>
              <w:spacing w:line="240" w:lineRule="auto"/>
              <w:ind w:firstLine="0"/>
              <w:jc w:val="left"/>
              <w:rPr>
                <w:rFonts w:eastAsiaTheme="minorHAnsi"/>
                <w:sz w:val="24"/>
                <w:szCs w:val="24"/>
                <w:lang w:eastAsia="en-US"/>
              </w:rPr>
            </w:pPr>
            <w:r w:rsidRPr="001B174C">
              <w:rPr>
                <w:rFonts w:eastAsiaTheme="minorHAnsi"/>
                <w:sz w:val="24"/>
                <w:szCs w:val="24"/>
                <w:lang w:eastAsia="en-US"/>
              </w:rPr>
              <w:t>00 0 00 20400</w:t>
            </w:r>
          </w:p>
        </w:tc>
        <w:tc>
          <w:tcPr>
            <w:tcW w:w="1145" w:type="dxa"/>
            <w:tcBorders>
              <w:top w:val="single" w:sz="4" w:space="0" w:color="auto"/>
              <w:left w:val="nil"/>
              <w:bottom w:val="single" w:sz="4" w:space="0" w:color="auto"/>
              <w:right w:val="single" w:sz="4" w:space="0" w:color="auto"/>
            </w:tcBorders>
            <w:shd w:val="clear" w:color="auto" w:fill="auto"/>
            <w:vAlign w:val="bottom"/>
          </w:tcPr>
          <w:p w14:paraId="25D4F6AC" w14:textId="77777777" w:rsidR="00E21E86" w:rsidRPr="001B174C" w:rsidRDefault="00E21E86" w:rsidP="00DC3934">
            <w:pPr>
              <w:spacing w:line="240" w:lineRule="auto"/>
              <w:ind w:firstLine="0"/>
              <w:jc w:val="center"/>
              <w:rPr>
                <w:rFonts w:eastAsiaTheme="minorHAnsi"/>
                <w:sz w:val="24"/>
                <w:szCs w:val="24"/>
                <w:lang w:eastAsia="en-US"/>
              </w:rPr>
            </w:pPr>
            <w:r w:rsidRPr="001B174C">
              <w:rPr>
                <w:rFonts w:eastAsiaTheme="minorHAnsi"/>
                <w:sz w:val="24"/>
                <w:szCs w:val="24"/>
                <w:lang w:eastAsia="en-US"/>
              </w:rPr>
              <w:t> </w:t>
            </w:r>
          </w:p>
        </w:tc>
        <w:tc>
          <w:tcPr>
            <w:tcW w:w="1548" w:type="dxa"/>
            <w:tcBorders>
              <w:top w:val="single" w:sz="4" w:space="0" w:color="auto"/>
              <w:left w:val="nil"/>
              <w:bottom w:val="single" w:sz="4" w:space="0" w:color="auto"/>
              <w:right w:val="single" w:sz="4" w:space="0" w:color="auto"/>
            </w:tcBorders>
            <w:shd w:val="clear" w:color="auto" w:fill="auto"/>
            <w:vAlign w:val="bottom"/>
          </w:tcPr>
          <w:p w14:paraId="7607F122" w14:textId="77777777" w:rsidR="00E21E86" w:rsidRPr="001B174C" w:rsidRDefault="00E21E86" w:rsidP="00DC3934">
            <w:pPr>
              <w:spacing w:line="240" w:lineRule="auto"/>
              <w:ind w:firstLine="0"/>
              <w:jc w:val="center"/>
              <w:rPr>
                <w:rFonts w:eastAsiaTheme="minorHAnsi"/>
                <w:sz w:val="24"/>
                <w:szCs w:val="24"/>
                <w:lang w:eastAsia="en-US"/>
              </w:rPr>
            </w:pPr>
            <w:r w:rsidRPr="001B174C">
              <w:rPr>
                <w:rFonts w:eastAsiaTheme="minorHAnsi"/>
                <w:sz w:val="24"/>
                <w:szCs w:val="24"/>
                <w:lang w:eastAsia="en-US"/>
              </w:rPr>
              <w:t>3162,4</w:t>
            </w:r>
          </w:p>
        </w:tc>
      </w:tr>
      <w:tr w:rsidR="00E21E86" w:rsidRPr="001B174C" w14:paraId="230FF141" w14:textId="77777777" w:rsidTr="00DC3934">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7762B66F" w14:textId="77777777" w:rsidR="00E21E86" w:rsidRPr="001B174C" w:rsidRDefault="00E21E86" w:rsidP="00DC3934">
            <w:pPr>
              <w:spacing w:line="240" w:lineRule="auto"/>
              <w:ind w:firstLine="0"/>
              <w:jc w:val="left"/>
              <w:rPr>
                <w:rFonts w:eastAsiaTheme="minorHAnsi"/>
                <w:sz w:val="24"/>
                <w:szCs w:val="24"/>
                <w:lang w:eastAsia="en-US"/>
              </w:rPr>
            </w:pPr>
            <w:r w:rsidRPr="001B174C">
              <w:rPr>
                <w:rFonts w:eastAsiaTheme="minorHAnsi"/>
                <w:sz w:val="24"/>
                <w:szCs w:val="24"/>
                <w:lang w:eastAsia="en-US"/>
              </w:rPr>
              <w:t>Фонд оплаты труда и страховые взносы</w:t>
            </w:r>
          </w:p>
        </w:tc>
        <w:tc>
          <w:tcPr>
            <w:tcW w:w="1183" w:type="dxa"/>
            <w:shd w:val="clear" w:color="auto" w:fill="auto"/>
            <w:vAlign w:val="bottom"/>
          </w:tcPr>
          <w:p w14:paraId="20FDA747" w14:textId="77777777" w:rsidR="00E21E86" w:rsidRPr="001B174C" w:rsidRDefault="00E21E86" w:rsidP="00DC3934">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07</w:t>
            </w:r>
          </w:p>
        </w:tc>
        <w:tc>
          <w:tcPr>
            <w:tcW w:w="1227" w:type="dxa"/>
            <w:shd w:val="clear" w:color="auto" w:fill="auto"/>
            <w:vAlign w:val="bottom"/>
          </w:tcPr>
          <w:p w14:paraId="3E071873" w14:textId="77777777" w:rsidR="00E21E86" w:rsidRPr="001B174C" w:rsidRDefault="00E21E86" w:rsidP="00DC3934">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09</w:t>
            </w:r>
          </w:p>
        </w:tc>
        <w:tc>
          <w:tcPr>
            <w:tcW w:w="1884" w:type="dxa"/>
            <w:tcBorders>
              <w:top w:val="single" w:sz="4" w:space="0" w:color="auto"/>
              <w:left w:val="nil"/>
              <w:bottom w:val="single" w:sz="4" w:space="0" w:color="auto"/>
              <w:right w:val="single" w:sz="4" w:space="0" w:color="auto"/>
            </w:tcBorders>
            <w:shd w:val="clear" w:color="auto" w:fill="auto"/>
            <w:vAlign w:val="bottom"/>
          </w:tcPr>
          <w:p w14:paraId="3141BC76" w14:textId="77777777" w:rsidR="00E21E86" w:rsidRPr="001B174C" w:rsidRDefault="00E21E86" w:rsidP="00DC3934">
            <w:pPr>
              <w:spacing w:line="240" w:lineRule="auto"/>
              <w:ind w:firstLine="0"/>
              <w:jc w:val="left"/>
              <w:rPr>
                <w:rFonts w:eastAsiaTheme="minorHAnsi"/>
                <w:sz w:val="24"/>
                <w:szCs w:val="24"/>
                <w:lang w:eastAsia="en-US"/>
              </w:rPr>
            </w:pPr>
            <w:r w:rsidRPr="001B174C">
              <w:rPr>
                <w:rFonts w:eastAsiaTheme="minorHAnsi"/>
                <w:sz w:val="24"/>
                <w:szCs w:val="24"/>
                <w:lang w:eastAsia="en-US"/>
              </w:rPr>
              <w:t>00 0 00 20400</w:t>
            </w:r>
          </w:p>
        </w:tc>
        <w:tc>
          <w:tcPr>
            <w:tcW w:w="1145" w:type="dxa"/>
            <w:tcBorders>
              <w:top w:val="single" w:sz="4" w:space="0" w:color="auto"/>
              <w:left w:val="nil"/>
              <w:bottom w:val="single" w:sz="4" w:space="0" w:color="auto"/>
              <w:right w:val="single" w:sz="4" w:space="0" w:color="auto"/>
            </w:tcBorders>
            <w:shd w:val="clear" w:color="auto" w:fill="auto"/>
            <w:vAlign w:val="bottom"/>
          </w:tcPr>
          <w:p w14:paraId="41E7B5B0" w14:textId="77777777" w:rsidR="00E21E86" w:rsidRPr="001B174C" w:rsidRDefault="00E21E86" w:rsidP="00DC3934">
            <w:pPr>
              <w:spacing w:line="240" w:lineRule="auto"/>
              <w:ind w:firstLine="0"/>
              <w:jc w:val="center"/>
              <w:rPr>
                <w:rFonts w:eastAsiaTheme="minorHAnsi"/>
                <w:sz w:val="24"/>
                <w:szCs w:val="24"/>
                <w:lang w:eastAsia="en-US"/>
              </w:rPr>
            </w:pPr>
            <w:r w:rsidRPr="001B174C">
              <w:rPr>
                <w:rFonts w:eastAsiaTheme="minorHAnsi"/>
                <w:sz w:val="24"/>
                <w:szCs w:val="24"/>
                <w:lang w:eastAsia="en-US"/>
              </w:rPr>
              <w:t>121</w:t>
            </w:r>
          </w:p>
        </w:tc>
        <w:tc>
          <w:tcPr>
            <w:tcW w:w="1548" w:type="dxa"/>
            <w:tcBorders>
              <w:top w:val="single" w:sz="4" w:space="0" w:color="auto"/>
              <w:left w:val="nil"/>
              <w:bottom w:val="single" w:sz="4" w:space="0" w:color="auto"/>
              <w:right w:val="single" w:sz="4" w:space="0" w:color="auto"/>
            </w:tcBorders>
            <w:shd w:val="clear" w:color="auto" w:fill="auto"/>
            <w:vAlign w:val="bottom"/>
          </w:tcPr>
          <w:p w14:paraId="7131EAF7" w14:textId="77777777" w:rsidR="00E21E86" w:rsidRPr="001B174C" w:rsidRDefault="00E21E86" w:rsidP="00DC3934">
            <w:pPr>
              <w:spacing w:line="240" w:lineRule="auto"/>
              <w:ind w:firstLine="0"/>
              <w:jc w:val="center"/>
              <w:rPr>
                <w:rFonts w:eastAsiaTheme="minorHAnsi"/>
                <w:sz w:val="24"/>
                <w:szCs w:val="24"/>
                <w:lang w:eastAsia="en-US"/>
              </w:rPr>
            </w:pPr>
            <w:r w:rsidRPr="001B174C">
              <w:rPr>
                <w:rFonts w:eastAsiaTheme="minorHAnsi"/>
                <w:sz w:val="24"/>
                <w:szCs w:val="24"/>
                <w:lang w:eastAsia="en-US"/>
              </w:rPr>
              <w:t>2398,2</w:t>
            </w:r>
          </w:p>
        </w:tc>
      </w:tr>
      <w:tr w:rsidR="00E21E86" w:rsidRPr="001B174C" w14:paraId="7C3634AF" w14:textId="77777777" w:rsidTr="00DC3934">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35A71744" w14:textId="77777777" w:rsidR="00E21E86" w:rsidRPr="001B174C" w:rsidRDefault="00E21E86" w:rsidP="00DC3934">
            <w:pPr>
              <w:spacing w:line="240" w:lineRule="auto"/>
              <w:ind w:firstLine="0"/>
              <w:jc w:val="left"/>
              <w:rPr>
                <w:rFonts w:eastAsiaTheme="minorHAnsi"/>
                <w:sz w:val="24"/>
                <w:szCs w:val="24"/>
                <w:lang w:eastAsia="en-US"/>
              </w:rPr>
            </w:pPr>
            <w:r w:rsidRPr="001B174C">
              <w:rPr>
                <w:rFonts w:eastAsiaTheme="minorHAnsi"/>
                <w:sz w:val="24"/>
                <w:szCs w:val="24"/>
                <w:lang w:eastAsia="en-US"/>
              </w:rPr>
              <w:t xml:space="preserve">Иные выплаты персоналу, за </w:t>
            </w:r>
            <w:r w:rsidRPr="001B174C">
              <w:rPr>
                <w:rFonts w:eastAsiaTheme="minorHAnsi"/>
                <w:sz w:val="24"/>
                <w:szCs w:val="24"/>
                <w:lang w:eastAsia="en-US"/>
              </w:rPr>
              <w:lastRenderedPageBreak/>
              <w:t>исключением фонда оплаты труда</w:t>
            </w:r>
          </w:p>
        </w:tc>
        <w:tc>
          <w:tcPr>
            <w:tcW w:w="1183" w:type="dxa"/>
            <w:shd w:val="clear" w:color="auto" w:fill="auto"/>
            <w:vAlign w:val="bottom"/>
          </w:tcPr>
          <w:p w14:paraId="66345E92" w14:textId="77777777" w:rsidR="00E21E86" w:rsidRPr="001B174C" w:rsidRDefault="00E21E86" w:rsidP="00DC3934">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lastRenderedPageBreak/>
              <w:t>07</w:t>
            </w:r>
          </w:p>
        </w:tc>
        <w:tc>
          <w:tcPr>
            <w:tcW w:w="1227" w:type="dxa"/>
            <w:shd w:val="clear" w:color="auto" w:fill="auto"/>
            <w:vAlign w:val="bottom"/>
          </w:tcPr>
          <w:p w14:paraId="021D0333" w14:textId="77777777" w:rsidR="00E21E86" w:rsidRPr="001B174C" w:rsidRDefault="00E21E86" w:rsidP="00DC3934">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09</w:t>
            </w:r>
          </w:p>
        </w:tc>
        <w:tc>
          <w:tcPr>
            <w:tcW w:w="1884" w:type="dxa"/>
            <w:tcBorders>
              <w:top w:val="single" w:sz="4" w:space="0" w:color="auto"/>
              <w:left w:val="nil"/>
              <w:bottom w:val="single" w:sz="4" w:space="0" w:color="auto"/>
              <w:right w:val="single" w:sz="4" w:space="0" w:color="auto"/>
            </w:tcBorders>
            <w:shd w:val="clear" w:color="auto" w:fill="auto"/>
            <w:vAlign w:val="bottom"/>
          </w:tcPr>
          <w:p w14:paraId="2E106E2E" w14:textId="77777777" w:rsidR="00E21E86" w:rsidRPr="001B174C" w:rsidRDefault="00E21E86" w:rsidP="00DC3934">
            <w:pPr>
              <w:spacing w:line="240" w:lineRule="auto"/>
              <w:ind w:firstLine="0"/>
              <w:jc w:val="left"/>
              <w:rPr>
                <w:rFonts w:eastAsiaTheme="minorHAnsi"/>
                <w:sz w:val="24"/>
                <w:szCs w:val="24"/>
                <w:lang w:eastAsia="en-US"/>
              </w:rPr>
            </w:pPr>
            <w:r w:rsidRPr="001B174C">
              <w:rPr>
                <w:rFonts w:eastAsiaTheme="minorHAnsi"/>
                <w:sz w:val="24"/>
                <w:szCs w:val="24"/>
                <w:lang w:eastAsia="en-US"/>
              </w:rPr>
              <w:t>00 0 00 20400</w:t>
            </w:r>
          </w:p>
        </w:tc>
        <w:tc>
          <w:tcPr>
            <w:tcW w:w="1145" w:type="dxa"/>
            <w:tcBorders>
              <w:top w:val="single" w:sz="4" w:space="0" w:color="auto"/>
              <w:left w:val="nil"/>
              <w:bottom w:val="single" w:sz="4" w:space="0" w:color="auto"/>
              <w:right w:val="single" w:sz="4" w:space="0" w:color="auto"/>
            </w:tcBorders>
            <w:shd w:val="clear" w:color="auto" w:fill="auto"/>
            <w:vAlign w:val="bottom"/>
          </w:tcPr>
          <w:p w14:paraId="475FAC76" w14:textId="77777777" w:rsidR="00E21E86" w:rsidRPr="001B174C" w:rsidRDefault="00E21E86" w:rsidP="00DC3934">
            <w:pPr>
              <w:spacing w:line="240" w:lineRule="auto"/>
              <w:ind w:firstLine="0"/>
              <w:jc w:val="center"/>
              <w:rPr>
                <w:rFonts w:eastAsiaTheme="minorHAnsi"/>
                <w:sz w:val="24"/>
                <w:szCs w:val="24"/>
                <w:lang w:eastAsia="en-US"/>
              </w:rPr>
            </w:pPr>
            <w:r w:rsidRPr="001B174C">
              <w:rPr>
                <w:rFonts w:eastAsiaTheme="minorHAnsi"/>
                <w:sz w:val="24"/>
                <w:szCs w:val="24"/>
                <w:lang w:eastAsia="en-US"/>
              </w:rPr>
              <w:t>122</w:t>
            </w:r>
          </w:p>
        </w:tc>
        <w:tc>
          <w:tcPr>
            <w:tcW w:w="1548" w:type="dxa"/>
            <w:tcBorders>
              <w:top w:val="single" w:sz="4" w:space="0" w:color="auto"/>
              <w:left w:val="nil"/>
              <w:bottom w:val="single" w:sz="4" w:space="0" w:color="auto"/>
              <w:right w:val="single" w:sz="4" w:space="0" w:color="auto"/>
            </w:tcBorders>
            <w:shd w:val="clear" w:color="auto" w:fill="auto"/>
            <w:vAlign w:val="bottom"/>
          </w:tcPr>
          <w:p w14:paraId="3C67FBDD" w14:textId="77777777" w:rsidR="00E21E86" w:rsidRPr="001B174C" w:rsidRDefault="00E21E86" w:rsidP="00DC3934">
            <w:pPr>
              <w:spacing w:line="240" w:lineRule="auto"/>
              <w:ind w:firstLine="0"/>
              <w:jc w:val="center"/>
              <w:rPr>
                <w:rFonts w:eastAsiaTheme="minorHAnsi"/>
                <w:sz w:val="24"/>
                <w:szCs w:val="24"/>
                <w:lang w:eastAsia="en-US"/>
              </w:rPr>
            </w:pPr>
            <w:r w:rsidRPr="001B174C">
              <w:rPr>
                <w:rFonts w:eastAsiaTheme="minorHAnsi"/>
                <w:sz w:val="24"/>
                <w:szCs w:val="24"/>
                <w:lang w:eastAsia="en-US"/>
              </w:rPr>
              <w:t>40,0</w:t>
            </w:r>
          </w:p>
        </w:tc>
      </w:tr>
      <w:tr w:rsidR="00E21E86" w:rsidRPr="001B174C" w14:paraId="4AEFC905" w14:textId="77777777" w:rsidTr="00DC3934">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469010E4" w14:textId="77777777" w:rsidR="00E21E86" w:rsidRPr="001B174C" w:rsidRDefault="00E21E86" w:rsidP="00DC3934">
            <w:pPr>
              <w:spacing w:line="240" w:lineRule="auto"/>
              <w:ind w:firstLine="0"/>
              <w:jc w:val="left"/>
              <w:rPr>
                <w:rFonts w:eastAsiaTheme="minorHAnsi"/>
                <w:sz w:val="24"/>
                <w:szCs w:val="24"/>
                <w:lang w:eastAsia="en-US"/>
              </w:rPr>
            </w:pPr>
            <w:r w:rsidRPr="001B174C">
              <w:rPr>
                <w:rFonts w:eastAsiaTheme="minorHAnsi"/>
                <w:bCs/>
                <w:color w:val="000000"/>
                <w:sz w:val="24"/>
                <w:szCs w:val="24"/>
                <w:lang w:eastAsia="en-US"/>
              </w:rPr>
              <w:t>Взносы по обязательному социальному страхованию на выплаты денежного содержания и иные выплаты работникам муниципальных органов</w:t>
            </w:r>
          </w:p>
        </w:tc>
        <w:tc>
          <w:tcPr>
            <w:tcW w:w="1183" w:type="dxa"/>
            <w:shd w:val="clear" w:color="auto" w:fill="auto"/>
            <w:vAlign w:val="bottom"/>
          </w:tcPr>
          <w:p w14:paraId="1FE4C349" w14:textId="77777777" w:rsidR="00E21E86" w:rsidRPr="001B174C" w:rsidRDefault="00E21E86" w:rsidP="00DC3934">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07</w:t>
            </w:r>
          </w:p>
        </w:tc>
        <w:tc>
          <w:tcPr>
            <w:tcW w:w="1227" w:type="dxa"/>
            <w:shd w:val="clear" w:color="auto" w:fill="auto"/>
            <w:vAlign w:val="bottom"/>
          </w:tcPr>
          <w:p w14:paraId="262493CC" w14:textId="77777777" w:rsidR="00E21E86" w:rsidRPr="001B174C" w:rsidRDefault="00E21E86" w:rsidP="00DC3934">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09</w:t>
            </w:r>
          </w:p>
        </w:tc>
        <w:tc>
          <w:tcPr>
            <w:tcW w:w="1884" w:type="dxa"/>
            <w:tcBorders>
              <w:top w:val="single" w:sz="4" w:space="0" w:color="auto"/>
              <w:left w:val="nil"/>
              <w:bottom w:val="single" w:sz="4" w:space="0" w:color="auto"/>
              <w:right w:val="single" w:sz="4" w:space="0" w:color="auto"/>
            </w:tcBorders>
            <w:shd w:val="clear" w:color="auto" w:fill="auto"/>
            <w:vAlign w:val="bottom"/>
          </w:tcPr>
          <w:p w14:paraId="6446CF80" w14:textId="77777777" w:rsidR="00E21E86" w:rsidRPr="001B174C" w:rsidRDefault="00E21E86" w:rsidP="00DC3934">
            <w:pPr>
              <w:spacing w:line="240" w:lineRule="auto"/>
              <w:ind w:firstLine="0"/>
              <w:jc w:val="left"/>
              <w:rPr>
                <w:rFonts w:eastAsiaTheme="minorHAnsi"/>
                <w:sz w:val="24"/>
                <w:szCs w:val="24"/>
                <w:lang w:eastAsia="en-US"/>
              </w:rPr>
            </w:pPr>
            <w:r w:rsidRPr="001B174C">
              <w:rPr>
                <w:rFonts w:eastAsiaTheme="minorHAnsi"/>
                <w:sz w:val="24"/>
                <w:szCs w:val="24"/>
                <w:lang w:eastAsia="en-US"/>
              </w:rPr>
              <w:t>00 0 00 20400</w:t>
            </w:r>
          </w:p>
        </w:tc>
        <w:tc>
          <w:tcPr>
            <w:tcW w:w="1145" w:type="dxa"/>
            <w:tcBorders>
              <w:top w:val="single" w:sz="4" w:space="0" w:color="auto"/>
              <w:left w:val="nil"/>
              <w:bottom w:val="single" w:sz="4" w:space="0" w:color="auto"/>
              <w:right w:val="single" w:sz="4" w:space="0" w:color="auto"/>
            </w:tcBorders>
            <w:shd w:val="clear" w:color="auto" w:fill="auto"/>
            <w:vAlign w:val="bottom"/>
          </w:tcPr>
          <w:p w14:paraId="0B934BE7" w14:textId="77777777" w:rsidR="00E21E86" w:rsidRPr="001B174C" w:rsidRDefault="00E21E86" w:rsidP="00DC3934">
            <w:pPr>
              <w:spacing w:line="240" w:lineRule="auto"/>
              <w:ind w:firstLine="0"/>
              <w:jc w:val="center"/>
              <w:rPr>
                <w:rFonts w:eastAsiaTheme="minorHAnsi"/>
                <w:sz w:val="24"/>
                <w:szCs w:val="24"/>
                <w:lang w:eastAsia="en-US"/>
              </w:rPr>
            </w:pPr>
            <w:r w:rsidRPr="001B174C">
              <w:rPr>
                <w:rFonts w:eastAsiaTheme="minorHAnsi"/>
                <w:sz w:val="24"/>
                <w:szCs w:val="24"/>
                <w:lang w:eastAsia="en-US"/>
              </w:rPr>
              <w:t>129</w:t>
            </w:r>
          </w:p>
        </w:tc>
        <w:tc>
          <w:tcPr>
            <w:tcW w:w="1548" w:type="dxa"/>
            <w:tcBorders>
              <w:top w:val="single" w:sz="4" w:space="0" w:color="auto"/>
              <w:left w:val="nil"/>
              <w:bottom w:val="single" w:sz="4" w:space="0" w:color="auto"/>
              <w:right w:val="single" w:sz="4" w:space="0" w:color="auto"/>
            </w:tcBorders>
            <w:shd w:val="clear" w:color="auto" w:fill="auto"/>
            <w:vAlign w:val="bottom"/>
          </w:tcPr>
          <w:p w14:paraId="2CD38DB3" w14:textId="77777777" w:rsidR="00E21E86" w:rsidRPr="001B174C" w:rsidRDefault="00E21E86" w:rsidP="00DC3934">
            <w:pPr>
              <w:spacing w:line="240" w:lineRule="auto"/>
              <w:ind w:firstLine="0"/>
              <w:jc w:val="center"/>
              <w:rPr>
                <w:rFonts w:eastAsiaTheme="minorHAnsi"/>
                <w:sz w:val="24"/>
                <w:szCs w:val="24"/>
                <w:lang w:eastAsia="en-US"/>
              </w:rPr>
            </w:pPr>
            <w:r w:rsidRPr="001B174C">
              <w:rPr>
                <w:rFonts w:eastAsiaTheme="minorHAnsi"/>
                <w:sz w:val="24"/>
                <w:szCs w:val="24"/>
                <w:lang w:eastAsia="en-US"/>
              </w:rPr>
              <w:t>724,2</w:t>
            </w:r>
          </w:p>
        </w:tc>
      </w:tr>
      <w:tr w:rsidR="00E21E86" w:rsidRPr="001B174C" w14:paraId="21FA7B39" w14:textId="77777777" w:rsidTr="00DC3934">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6BFF991C" w14:textId="77777777" w:rsidR="00E21E86" w:rsidRPr="001B174C" w:rsidRDefault="00E21E86" w:rsidP="00DC3934">
            <w:pPr>
              <w:spacing w:line="240" w:lineRule="auto"/>
              <w:ind w:firstLine="0"/>
              <w:jc w:val="left"/>
              <w:rPr>
                <w:rFonts w:eastAsiaTheme="minorHAnsi"/>
                <w:sz w:val="24"/>
                <w:szCs w:val="24"/>
                <w:lang w:eastAsia="en-US"/>
              </w:rPr>
            </w:pPr>
            <w:r w:rsidRPr="001B174C">
              <w:rPr>
                <w:rFonts w:eastAsiaTheme="minorHAnsi"/>
                <w:sz w:val="24"/>
                <w:szCs w:val="24"/>
                <w:lang w:eastAsia="en-US"/>
              </w:rPr>
              <w:t xml:space="preserve">Учебно-методические кабинеты, централизованные бухгалтерии, группы хозяйственного обслуживания, учебные фильмотеки, межшкольные </w:t>
            </w:r>
            <w:proofErr w:type="spellStart"/>
            <w:r w:rsidRPr="001B174C">
              <w:rPr>
                <w:rFonts w:eastAsiaTheme="minorHAnsi"/>
                <w:sz w:val="24"/>
                <w:szCs w:val="24"/>
                <w:lang w:eastAsia="en-US"/>
              </w:rPr>
              <w:t>учебно</w:t>
            </w:r>
            <w:proofErr w:type="spellEnd"/>
            <w:r w:rsidRPr="001B174C">
              <w:rPr>
                <w:rFonts w:eastAsiaTheme="minorHAnsi"/>
                <w:sz w:val="24"/>
                <w:szCs w:val="24"/>
                <w:lang w:eastAsia="en-US"/>
              </w:rPr>
              <w:t xml:space="preserve"> - производственные комбинаты, логопедические пункты </w:t>
            </w:r>
          </w:p>
        </w:tc>
        <w:tc>
          <w:tcPr>
            <w:tcW w:w="1183" w:type="dxa"/>
            <w:shd w:val="clear" w:color="auto" w:fill="auto"/>
            <w:vAlign w:val="bottom"/>
          </w:tcPr>
          <w:p w14:paraId="47A1AE46" w14:textId="77777777" w:rsidR="00E21E86" w:rsidRPr="001B174C" w:rsidRDefault="00E21E86" w:rsidP="00DC3934">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07</w:t>
            </w:r>
          </w:p>
        </w:tc>
        <w:tc>
          <w:tcPr>
            <w:tcW w:w="1227" w:type="dxa"/>
            <w:shd w:val="clear" w:color="auto" w:fill="auto"/>
            <w:vAlign w:val="bottom"/>
          </w:tcPr>
          <w:p w14:paraId="20A78AE0" w14:textId="77777777" w:rsidR="00E21E86" w:rsidRPr="001B174C" w:rsidRDefault="00E21E86" w:rsidP="00DC3934">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09</w:t>
            </w:r>
          </w:p>
        </w:tc>
        <w:tc>
          <w:tcPr>
            <w:tcW w:w="1884" w:type="dxa"/>
            <w:tcBorders>
              <w:top w:val="single" w:sz="4" w:space="0" w:color="auto"/>
              <w:left w:val="nil"/>
              <w:bottom w:val="single" w:sz="4" w:space="0" w:color="auto"/>
              <w:right w:val="single" w:sz="4" w:space="0" w:color="auto"/>
            </w:tcBorders>
            <w:shd w:val="clear" w:color="auto" w:fill="auto"/>
            <w:vAlign w:val="bottom"/>
          </w:tcPr>
          <w:p w14:paraId="568765E0" w14:textId="77777777" w:rsidR="00E21E86" w:rsidRPr="001B174C" w:rsidRDefault="00E21E86" w:rsidP="00DC3934">
            <w:pPr>
              <w:spacing w:line="240" w:lineRule="auto"/>
              <w:ind w:firstLine="0"/>
              <w:jc w:val="left"/>
              <w:rPr>
                <w:rFonts w:eastAsiaTheme="minorHAnsi"/>
                <w:sz w:val="24"/>
                <w:szCs w:val="24"/>
                <w:lang w:eastAsia="en-US"/>
              </w:rPr>
            </w:pPr>
            <w:r w:rsidRPr="001B174C">
              <w:rPr>
                <w:rFonts w:eastAsiaTheme="minorHAnsi"/>
                <w:sz w:val="24"/>
                <w:szCs w:val="24"/>
                <w:lang w:eastAsia="en-US"/>
              </w:rPr>
              <w:t>00 0 00 45200</w:t>
            </w:r>
          </w:p>
        </w:tc>
        <w:tc>
          <w:tcPr>
            <w:tcW w:w="1145" w:type="dxa"/>
            <w:tcBorders>
              <w:top w:val="single" w:sz="4" w:space="0" w:color="auto"/>
              <w:left w:val="nil"/>
              <w:bottom w:val="single" w:sz="4" w:space="0" w:color="auto"/>
              <w:right w:val="single" w:sz="4" w:space="0" w:color="auto"/>
            </w:tcBorders>
            <w:shd w:val="clear" w:color="auto" w:fill="auto"/>
            <w:vAlign w:val="bottom"/>
          </w:tcPr>
          <w:p w14:paraId="235C2C8D" w14:textId="77777777" w:rsidR="00E21E86" w:rsidRPr="001B174C" w:rsidRDefault="00E21E86" w:rsidP="00DC3934">
            <w:pPr>
              <w:spacing w:line="240" w:lineRule="auto"/>
              <w:ind w:firstLine="0"/>
              <w:jc w:val="center"/>
              <w:rPr>
                <w:rFonts w:eastAsiaTheme="minorHAnsi"/>
                <w:sz w:val="24"/>
                <w:szCs w:val="24"/>
                <w:lang w:eastAsia="en-US"/>
              </w:rPr>
            </w:pPr>
            <w:r w:rsidRPr="001B174C">
              <w:rPr>
                <w:rFonts w:eastAsiaTheme="minorHAnsi"/>
                <w:sz w:val="24"/>
                <w:szCs w:val="24"/>
                <w:lang w:eastAsia="en-US"/>
              </w:rPr>
              <w:t> </w:t>
            </w:r>
          </w:p>
        </w:tc>
        <w:tc>
          <w:tcPr>
            <w:tcW w:w="1548" w:type="dxa"/>
            <w:tcBorders>
              <w:top w:val="single" w:sz="4" w:space="0" w:color="auto"/>
              <w:left w:val="nil"/>
              <w:bottom w:val="single" w:sz="4" w:space="0" w:color="auto"/>
              <w:right w:val="single" w:sz="4" w:space="0" w:color="auto"/>
            </w:tcBorders>
            <w:shd w:val="clear" w:color="auto" w:fill="auto"/>
            <w:vAlign w:val="bottom"/>
          </w:tcPr>
          <w:p w14:paraId="2225DF76" w14:textId="05D4FE42" w:rsidR="00E21E86" w:rsidRPr="001B174C" w:rsidRDefault="007B7A24" w:rsidP="00DC3934">
            <w:pPr>
              <w:spacing w:line="240" w:lineRule="auto"/>
              <w:ind w:firstLine="0"/>
              <w:jc w:val="center"/>
              <w:rPr>
                <w:rFonts w:eastAsiaTheme="minorHAnsi"/>
                <w:sz w:val="24"/>
                <w:szCs w:val="24"/>
                <w:lang w:eastAsia="en-US"/>
              </w:rPr>
            </w:pPr>
            <w:r>
              <w:rPr>
                <w:rFonts w:eastAsiaTheme="minorHAnsi"/>
                <w:sz w:val="24"/>
                <w:szCs w:val="24"/>
                <w:lang w:eastAsia="en-US"/>
              </w:rPr>
              <w:t>26832,1</w:t>
            </w:r>
          </w:p>
        </w:tc>
      </w:tr>
      <w:tr w:rsidR="00E21E86" w:rsidRPr="001B174C" w14:paraId="4AA1E32C" w14:textId="77777777" w:rsidTr="00DC3934">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21560CE1" w14:textId="77777777" w:rsidR="00E21E86" w:rsidRPr="001B174C" w:rsidRDefault="00E21E86" w:rsidP="00DC3934">
            <w:pPr>
              <w:spacing w:line="240" w:lineRule="auto"/>
              <w:ind w:firstLine="0"/>
              <w:jc w:val="left"/>
              <w:rPr>
                <w:rFonts w:eastAsiaTheme="minorHAnsi"/>
                <w:sz w:val="24"/>
                <w:szCs w:val="24"/>
                <w:lang w:eastAsia="en-US"/>
              </w:rPr>
            </w:pPr>
            <w:r w:rsidRPr="001B174C">
              <w:rPr>
                <w:rFonts w:eastAsiaTheme="minorHAnsi"/>
                <w:sz w:val="24"/>
                <w:szCs w:val="24"/>
                <w:lang w:eastAsia="en-US"/>
              </w:rPr>
              <w:t>Обеспечение деятельности подведомственных учреждений</w:t>
            </w:r>
          </w:p>
        </w:tc>
        <w:tc>
          <w:tcPr>
            <w:tcW w:w="1183" w:type="dxa"/>
            <w:shd w:val="clear" w:color="auto" w:fill="auto"/>
            <w:vAlign w:val="bottom"/>
          </w:tcPr>
          <w:p w14:paraId="7D38DF0A" w14:textId="77777777" w:rsidR="00E21E86" w:rsidRPr="001B174C" w:rsidRDefault="00E21E86" w:rsidP="00DC3934">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07</w:t>
            </w:r>
          </w:p>
        </w:tc>
        <w:tc>
          <w:tcPr>
            <w:tcW w:w="1227" w:type="dxa"/>
            <w:shd w:val="clear" w:color="auto" w:fill="auto"/>
            <w:vAlign w:val="bottom"/>
          </w:tcPr>
          <w:p w14:paraId="09D17188" w14:textId="77777777" w:rsidR="00E21E86" w:rsidRPr="001B174C" w:rsidRDefault="00E21E86" w:rsidP="00DC3934">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09</w:t>
            </w:r>
          </w:p>
        </w:tc>
        <w:tc>
          <w:tcPr>
            <w:tcW w:w="1884" w:type="dxa"/>
            <w:tcBorders>
              <w:top w:val="single" w:sz="4" w:space="0" w:color="auto"/>
              <w:left w:val="nil"/>
              <w:bottom w:val="single" w:sz="4" w:space="0" w:color="auto"/>
              <w:right w:val="single" w:sz="4" w:space="0" w:color="auto"/>
            </w:tcBorders>
            <w:shd w:val="clear" w:color="auto" w:fill="auto"/>
            <w:vAlign w:val="bottom"/>
          </w:tcPr>
          <w:p w14:paraId="42FD1B4A" w14:textId="77777777" w:rsidR="00E21E86" w:rsidRPr="001B174C" w:rsidRDefault="00E21E86" w:rsidP="00DC3934">
            <w:pPr>
              <w:spacing w:line="240" w:lineRule="auto"/>
              <w:ind w:firstLine="0"/>
              <w:jc w:val="left"/>
              <w:rPr>
                <w:rFonts w:eastAsiaTheme="minorHAnsi"/>
                <w:sz w:val="24"/>
                <w:szCs w:val="24"/>
                <w:lang w:eastAsia="en-US"/>
              </w:rPr>
            </w:pPr>
            <w:r w:rsidRPr="001B174C">
              <w:rPr>
                <w:rFonts w:eastAsiaTheme="minorHAnsi"/>
                <w:sz w:val="24"/>
                <w:szCs w:val="24"/>
                <w:lang w:eastAsia="en-US"/>
              </w:rPr>
              <w:t>00 0 00 45200</w:t>
            </w:r>
          </w:p>
        </w:tc>
        <w:tc>
          <w:tcPr>
            <w:tcW w:w="1145" w:type="dxa"/>
            <w:tcBorders>
              <w:top w:val="single" w:sz="4" w:space="0" w:color="auto"/>
              <w:left w:val="nil"/>
              <w:bottom w:val="single" w:sz="4" w:space="0" w:color="auto"/>
              <w:right w:val="single" w:sz="4" w:space="0" w:color="auto"/>
            </w:tcBorders>
            <w:shd w:val="clear" w:color="auto" w:fill="auto"/>
            <w:vAlign w:val="bottom"/>
          </w:tcPr>
          <w:p w14:paraId="030CB828" w14:textId="77777777" w:rsidR="00E21E86" w:rsidRPr="001B174C" w:rsidRDefault="00E21E86" w:rsidP="00DC3934">
            <w:pPr>
              <w:spacing w:line="240" w:lineRule="auto"/>
              <w:ind w:firstLine="0"/>
              <w:jc w:val="center"/>
              <w:rPr>
                <w:rFonts w:eastAsiaTheme="minorHAnsi"/>
                <w:sz w:val="24"/>
                <w:szCs w:val="24"/>
                <w:lang w:eastAsia="en-US"/>
              </w:rPr>
            </w:pPr>
            <w:r w:rsidRPr="001B174C">
              <w:rPr>
                <w:rFonts w:eastAsiaTheme="minorHAnsi"/>
                <w:sz w:val="24"/>
                <w:szCs w:val="24"/>
                <w:lang w:eastAsia="en-US"/>
              </w:rPr>
              <w:t> </w:t>
            </w:r>
          </w:p>
        </w:tc>
        <w:tc>
          <w:tcPr>
            <w:tcW w:w="1548" w:type="dxa"/>
            <w:tcBorders>
              <w:top w:val="single" w:sz="4" w:space="0" w:color="auto"/>
              <w:left w:val="nil"/>
              <w:bottom w:val="single" w:sz="4" w:space="0" w:color="auto"/>
              <w:right w:val="single" w:sz="4" w:space="0" w:color="auto"/>
            </w:tcBorders>
            <w:shd w:val="clear" w:color="auto" w:fill="auto"/>
            <w:vAlign w:val="bottom"/>
          </w:tcPr>
          <w:p w14:paraId="1A019AF2" w14:textId="225BFE5E" w:rsidR="00E21E86" w:rsidRPr="001B174C" w:rsidRDefault="007B7A24" w:rsidP="00DC3934">
            <w:pPr>
              <w:spacing w:line="240" w:lineRule="auto"/>
              <w:ind w:firstLine="0"/>
              <w:jc w:val="center"/>
              <w:rPr>
                <w:rFonts w:eastAsiaTheme="minorHAnsi"/>
                <w:sz w:val="24"/>
                <w:szCs w:val="24"/>
                <w:lang w:eastAsia="en-US"/>
              </w:rPr>
            </w:pPr>
            <w:r>
              <w:rPr>
                <w:rFonts w:eastAsiaTheme="minorHAnsi"/>
                <w:sz w:val="24"/>
                <w:szCs w:val="24"/>
                <w:lang w:eastAsia="en-US"/>
              </w:rPr>
              <w:t>26832,1</w:t>
            </w:r>
          </w:p>
        </w:tc>
      </w:tr>
      <w:tr w:rsidR="00E21E86" w:rsidRPr="001B174C" w14:paraId="6A0B8D68" w14:textId="77777777" w:rsidTr="00DC3934">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3F94F4BD" w14:textId="77777777" w:rsidR="00E21E86" w:rsidRPr="001B174C" w:rsidRDefault="00E21E86" w:rsidP="00DC3934">
            <w:pPr>
              <w:spacing w:line="240" w:lineRule="auto"/>
              <w:ind w:firstLine="0"/>
              <w:jc w:val="left"/>
              <w:rPr>
                <w:rFonts w:eastAsiaTheme="minorHAnsi"/>
                <w:sz w:val="24"/>
                <w:szCs w:val="24"/>
                <w:lang w:eastAsia="en-US"/>
              </w:rPr>
            </w:pPr>
            <w:r w:rsidRPr="001B174C">
              <w:rPr>
                <w:rFonts w:eastAsiaTheme="minorHAnsi"/>
                <w:sz w:val="24"/>
                <w:szCs w:val="24"/>
                <w:lang w:eastAsia="en-US"/>
              </w:rPr>
              <w:t>Фонд оплаты труда и страховые взносы</w:t>
            </w:r>
          </w:p>
        </w:tc>
        <w:tc>
          <w:tcPr>
            <w:tcW w:w="1183" w:type="dxa"/>
            <w:shd w:val="clear" w:color="auto" w:fill="auto"/>
            <w:vAlign w:val="bottom"/>
          </w:tcPr>
          <w:p w14:paraId="507DC3C3" w14:textId="77777777" w:rsidR="00E21E86" w:rsidRPr="001B174C" w:rsidRDefault="00E21E86" w:rsidP="00DC3934">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07</w:t>
            </w:r>
          </w:p>
        </w:tc>
        <w:tc>
          <w:tcPr>
            <w:tcW w:w="1227" w:type="dxa"/>
            <w:shd w:val="clear" w:color="auto" w:fill="auto"/>
            <w:vAlign w:val="bottom"/>
          </w:tcPr>
          <w:p w14:paraId="03CBE629" w14:textId="77777777" w:rsidR="00E21E86" w:rsidRPr="001B174C" w:rsidRDefault="00E21E86" w:rsidP="00DC3934">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09</w:t>
            </w:r>
          </w:p>
        </w:tc>
        <w:tc>
          <w:tcPr>
            <w:tcW w:w="1884" w:type="dxa"/>
            <w:tcBorders>
              <w:top w:val="single" w:sz="4" w:space="0" w:color="auto"/>
              <w:left w:val="nil"/>
              <w:bottom w:val="single" w:sz="4" w:space="0" w:color="auto"/>
              <w:right w:val="single" w:sz="4" w:space="0" w:color="auto"/>
            </w:tcBorders>
            <w:shd w:val="clear" w:color="auto" w:fill="auto"/>
            <w:vAlign w:val="bottom"/>
          </w:tcPr>
          <w:p w14:paraId="40496FF6" w14:textId="77777777" w:rsidR="00E21E86" w:rsidRPr="001B174C" w:rsidRDefault="00E21E86" w:rsidP="00DC3934">
            <w:pPr>
              <w:spacing w:line="240" w:lineRule="auto"/>
              <w:ind w:firstLine="0"/>
              <w:jc w:val="left"/>
              <w:rPr>
                <w:rFonts w:eastAsiaTheme="minorHAnsi"/>
                <w:sz w:val="24"/>
                <w:szCs w:val="24"/>
                <w:lang w:eastAsia="en-US"/>
              </w:rPr>
            </w:pPr>
            <w:r w:rsidRPr="001B174C">
              <w:rPr>
                <w:rFonts w:eastAsiaTheme="minorHAnsi"/>
                <w:sz w:val="24"/>
                <w:szCs w:val="24"/>
                <w:lang w:eastAsia="en-US"/>
              </w:rPr>
              <w:t>00 0 00 45200</w:t>
            </w:r>
          </w:p>
        </w:tc>
        <w:tc>
          <w:tcPr>
            <w:tcW w:w="1145" w:type="dxa"/>
            <w:tcBorders>
              <w:top w:val="single" w:sz="4" w:space="0" w:color="auto"/>
              <w:left w:val="nil"/>
              <w:bottom w:val="single" w:sz="4" w:space="0" w:color="auto"/>
              <w:right w:val="single" w:sz="4" w:space="0" w:color="auto"/>
            </w:tcBorders>
            <w:shd w:val="clear" w:color="auto" w:fill="auto"/>
            <w:vAlign w:val="bottom"/>
          </w:tcPr>
          <w:p w14:paraId="5C590BA1" w14:textId="77777777" w:rsidR="00E21E86" w:rsidRPr="001B174C" w:rsidRDefault="00E21E86" w:rsidP="00DC3934">
            <w:pPr>
              <w:spacing w:line="240" w:lineRule="auto"/>
              <w:ind w:firstLine="0"/>
              <w:jc w:val="center"/>
              <w:rPr>
                <w:rFonts w:eastAsiaTheme="minorHAnsi"/>
                <w:sz w:val="24"/>
                <w:szCs w:val="24"/>
                <w:lang w:eastAsia="en-US"/>
              </w:rPr>
            </w:pPr>
            <w:r w:rsidRPr="001B174C">
              <w:rPr>
                <w:rFonts w:eastAsiaTheme="minorHAnsi"/>
                <w:sz w:val="24"/>
                <w:szCs w:val="24"/>
                <w:lang w:eastAsia="en-US"/>
              </w:rPr>
              <w:t>111</w:t>
            </w:r>
          </w:p>
        </w:tc>
        <w:tc>
          <w:tcPr>
            <w:tcW w:w="1548" w:type="dxa"/>
            <w:tcBorders>
              <w:top w:val="single" w:sz="4" w:space="0" w:color="auto"/>
              <w:left w:val="nil"/>
              <w:bottom w:val="single" w:sz="4" w:space="0" w:color="auto"/>
              <w:right w:val="single" w:sz="4" w:space="0" w:color="auto"/>
            </w:tcBorders>
            <w:shd w:val="clear" w:color="auto" w:fill="auto"/>
            <w:vAlign w:val="bottom"/>
          </w:tcPr>
          <w:p w14:paraId="5F200278" w14:textId="77777777" w:rsidR="00E21E86" w:rsidRPr="001B174C" w:rsidRDefault="00E21E86" w:rsidP="00DC3934">
            <w:pPr>
              <w:spacing w:line="240" w:lineRule="auto"/>
              <w:ind w:firstLine="0"/>
              <w:jc w:val="center"/>
              <w:rPr>
                <w:rFonts w:eastAsiaTheme="minorHAnsi"/>
                <w:sz w:val="24"/>
                <w:szCs w:val="24"/>
                <w:lang w:eastAsia="en-US"/>
              </w:rPr>
            </w:pPr>
            <w:r w:rsidRPr="001B174C">
              <w:rPr>
                <w:rFonts w:eastAsiaTheme="minorHAnsi"/>
                <w:sz w:val="24"/>
                <w:szCs w:val="24"/>
                <w:lang w:eastAsia="en-US"/>
              </w:rPr>
              <w:t>18170,7</w:t>
            </w:r>
          </w:p>
        </w:tc>
      </w:tr>
      <w:tr w:rsidR="00E21E86" w:rsidRPr="001B174C" w14:paraId="7E2BC84B" w14:textId="77777777" w:rsidTr="00DC3934">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583CCA7D" w14:textId="77777777" w:rsidR="00E21E86" w:rsidRPr="001B174C" w:rsidRDefault="00E21E86" w:rsidP="00DC3934">
            <w:pPr>
              <w:spacing w:line="240" w:lineRule="auto"/>
              <w:ind w:firstLine="0"/>
              <w:jc w:val="left"/>
              <w:rPr>
                <w:rFonts w:eastAsiaTheme="minorHAnsi"/>
                <w:sz w:val="24"/>
                <w:szCs w:val="24"/>
                <w:lang w:eastAsia="en-US"/>
              </w:rPr>
            </w:pPr>
            <w:r w:rsidRPr="001B174C">
              <w:rPr>
                <w:rFonts w:eastAsiaTheme="minorHAnsi"/>
                <w:sz w:val="24"/>
                <w:szCs w:val="24"/>
                <w:lang w:eastAsia="en-US"/>
              </w:rPr>
              <w:t>Иные выплаты персоналу, за исключением фонда оплаты труда</w:t>
            </w:r>
          </w:p>
        </w:tc>
        <w:tc>
          <w:tcPr>
            <w:tcW w:w="1183" w:type="dxa"/>
            <w:shd w:val="clear" w:color="auto" w:fill="auto"/>
            <w:vAlign w:val="bottom"/>
          </w:tcPr>
          <w:p w14:paraId="2F30F2FB" w14:textId="77777777" w:rsidR="00E21E86" w:rsidRPr="001B174C" w:rsidRDefault="00E21E86" w:rsidP="00DC3934">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07</w:t>
            </w:r>
          </w:p>
        </w:tc>
        <w:tc>
          <w:tcPr>
            <w:tcW w:w="1227" w:type="dxa"/>
            <w:shd w:val="clear" w:color="auto" w:fill="auto"/>
            <w:vAlign w:val="bottom"/>
          </w:tcPr>
          <w:p w14:paraId="03E64B4C" w14:textId="77777777" w:rsidR="00E21E86" w:rsidRPr="001B174C" w:rsidRDefault="00E21E86" w:rsidP="00DC3934">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09</w:t>
            </w:r>
          </w:p>
        </w:tc>
        <w:tc>
          <w:tcPr>
            <w:tcW w:w="1884" w:type="dxa"/>
            <w:tcBorders>
              <w:top w:val="single" w:sz="4" w:space="0" w:color="auto"/>
              <w:left w:val="nil"/>
              <w:bottom w:val="single" w:sz="4" w:space="0" w:color="auto"/>
              <w:right w:val="single" w:sz="4" w:space="0" w:color="auto"/>
            </w:tcBorders>
            <w:shd w:val="clear" w:color="auto" w:fill="auto"/>
            <w:vAlign w:val="bottom"/>
          </w:tcPr>
          <w:p w14:paraId="34E35A5B" w14:textId="77777777" w:rsidR="00E21E86" w:rsidRPr="001B174C" w:rsidRDefault="00E21E86" w:rsidP="00DC3934">
            <w:pPr>
              <w:spacing w:line="240" w:lineRule="auto"/>
              <w:ind w:firstLine="0"/>
              <w:jc w:val="center"/>
              <w:rPr>
                <w:rFonts w:eastAsiaTheme="minorHAnsi"/>
                <w:sz w:val="24"/>
                <w:szCs w:val="24"/>
                <w:lang w:eastAsia="en-US"/>
              </w:rPr>
            </w:pPr>
          </w:p>
          <w:p w14:paraId="110E344C" w14:textId="77777777" w:rsidR="00E21E86" w:rsidRPr="001B174C" w:rsidRDefault="00E21E86" w:rsidP="00DC3934">
            <w:pPr>
              <w:spacing w:line="240" w:lineRule="auto"/>
              <w:ind w:firstLine="0"/>
              <w:jc w:val="center"/>
              <w:rPr>
                <w:rFonts w:eastAsiaTheme="minorHAnsi"/>
                <w:sz w:val="24"/>
                <w:szCs w:val="24"/>
                <w:lang w:eastAsia="en-US"/>
              </w:rPr>
            </w:pPr>
          </w:p>
          <w:p w14:paraId="68F8F5EA" w14:textId="77777777" w:rsidR="00E21E86" w:rsidRPr="001B174C" w:rsidRDefault="00E21E86" w:rsidP="00DC3934">
            <w:pPr>
              <w:spacing w:line="240" w:lineRule="auto"/>
              <w:ind w:firstLine="0"/>
              <w:jc w:val="left"/>
              <w:rPr>
                <w:rFonts w:eastAsiaTheme="minorHAnsi"/>
                <w:sz w:val="24"/>
                <w:szCs w:val="24"/>
                <w:lang w:eastAsia="en-US"/>
              </w:rPr>
            </w:pPr>
            <w:r w:rsidRPr="001B174C">
              <w:rPr>
                <w:rFonts w:eastAsiaTheme="minorHAnsi"/>
                <w:sz w:val="24"/>
                <w:szCs w:val="24"/>
                <w:lang w:eastAsia="en-US"/>
              </w:rPr>
              <w:t>00 0 00 45200</w:t>
            </w:r>
          </w:p>
        </w:tc>
        <w:tc>
          <w:tcPr>
            <w:tcW w:w="1145" w:type="dxa"/>
            <w:tcBorders>
              <w:top w:val="single" w:sz="4" w:space="0" w:color="auto"/>
              <w:left w:val="nil"/>
              <w:bottom w:val="single" w:sz="4" w:space="0" w:color="auto"/>
              <w:right w:val="single" w:sz="4" w:space="0" w:color="auto"/>
            </w:tcBorders>
            <w:shd w:val="clear" w:color="auto" w:fill="auto"/>
            <w:vAlign w:val="bottom"/>
          </w:tcPr>
          <w:p w14:paraId="31FEF597" w14:textId="77777777" w:rsidR="00E21E86" w:rsidRPr="001B174C" w:rsidRDefault="00E21E86" w:rsidP="00DC3934">
            <w:pPr>
              <w:spacing w:line="240" w:lineRule="auto"/>
              <w:ind w:firstLine="0"/>
              <w:jc w:val="center"/>
              <w:rPr>
                <w:rFonts w:eastAsiaTheme="minorHAnsi"/>
                <w:sz w:val="24"/>
                <w:szCs w:val="24"/>
                <w:lang w:eastAsia="en-US"/>
              </w:rPr>
            </w:pPr>
          </w:p>
          <w:p w14:paraId="1D2064B2" w14:textId="77777777" w:rsidR="00E21E86" w:rsidRPr="001B174C" w:rsidRDefault="00E21E86" w:rsidP="00DC3934">
            <w:pPr>
              <w:spacing w:line="240" w:lineRule="auto"/>
              <w:ind w:firstLine="0"/>
              <w:jc w:val="center"/>
              <w:rPr>
                <w:rFonts w:eastAsiaTheme="minorHAnsi"/>
                <w:sz w:val="24"/>
                <w:szCs w:val="24"/>
                <w:lang w:eastAsia="en-US"/>
              </w:rPr>
            </w:pPr>
          </w:p>
          <w:p w14:paraId="7EC3B509" w14:textId="77777777" w:rsidR="00E21E86" w:rsidRPr="001B174C" w:rsidRDefault="00E21E86" w:rsidP="00DC3934">
            <w:pPr>
              <w:spacing w:line="240" w:lineRule="auto"/>
              <w:ind w:firstLine="0"/>
              <w:jc w:val="center"/>
              <w:rPr>
                <w:rFonts w:eastAsiaTheme="minorHAnsi"/>
                <w:sz w:val="24"/>
                <w:szCs w:val="24"/>
                <w:lang w:eastAsia="en-US"/>
              </w:rPr>
            </w:pPr>
            <w:r w:rsidRPr="001B174C">
              <w:rPr>
                <w:rFonts w:eastAsiaTheme="minorHAnsi"/>
                <w:sz w:val="24"/>
                <w:szCs w:val="24"/>
                <w:lang w:eastAsia="en-US"/>
              </w:rPr>
              <w:t>112</w:t>
            </w:r>
          </w:p>
        </w:tc>
        <w:tc>
          <w:tcPr>
            <w:tcW w:w="1548" w:type="dxa"/>
            <w:tcBorders>
              <w:top w:val="single" w:sz="4" w:space="0" w:color="auto"/>
              <w:left w:val="nil"/>
              <w:bottom w:val="single" w:sz="4" w:space="0" w:color="auto"/>
              <w:right w:val="single" w:sz="4" w:space="0" w:color="auto"/>
            </w:tcBorders>
            <w:shd w:val="clear" w:color="auto" w:fill="auto"/>
            <w:vAlign w:val="bottom"/>
          </w:tcPr>
          <w:p w14:paraId="35051933" w14:textId="77777777" w:rsidR="00E21E86" w:rsidRPr="001B174C" w:rsidRDefault="00E21E86" w:rsidP="00DC3934">
            <w:pPr>
              <w:spacing w:line="240" w:lineRule="auto"/>
              <w:ind w:firstLine="0"/>
              <w:jc w:val="center"/>
              <w:rPr>
                <w:rFonts w:eastAsiaTheme="minorHAnsi"/>
                <w:sz w:val="24"/>
                <w:szCs w:val="24"/>
                <w:lang w:eastAsia="en-US"/>
              </w:rPr>
            </w:pPr>
          </w:p>
          <w:p w14:paraId="1FA487FB" w14:textId="77777777" w:rsidR="00E21E86" w:rsidRPr="001B174C" w:rsidRDefault="00E21E86" w:rsidP="00DC3934">
            <w:pPr>
              <w:spacing w:line="240" w:lineRule="auto"/>
              <w:ind w:firstLine="0"/>
              <w:jc w:val="center"/>
              <w:rPr>
                <w:rFonts w:eastAsiaTheme="minorHAnsi"/>
                <w:sz w:val="24"/>
                <w:szCs w:val="24"/>
                <w:lang w:eastAsia="en-US"/>
              </w:rPr>
            </w:pPr>
          </w:p>
          <w:p w14:paraId="0601627B" w14:textId="77777777" w:rsidR="00E21E86" w:rsidRPr="001B174C" w:rsidRDefault="00E21E86" w:rsidP="00DC3934">
            <w:pPr>
              <w:spacing w:line="240" w:lineRule="auto"/>
              <w:ind w:firstLine="0"/>
              <w:jc w:val="center"/>
              <w:rPr>
                <w:rFonts w:eastAsiaTheme="minorHAnsi"/>
                <w:sz w:val="24"/>
                <w:szCs w:val="24"/>
                <w:lang w:eastAsia="en-US"/>
              </w:rPr>
            </w:pPr>
            <w:r w:rsidRPr="001B174C">
              <w:rPr>
                <w:rFonts w:eastAsiaTheme="minorHAnsi"/>
                <w:sz w:val="24"/>
                <w:szCs w:val="24"/>
                <w:lang w:eastAsia="en-US"/>
              </w:rPr>
              <w:t>40,0</w:t>
            </w:r>
          </w:p>
        </w:tc>
      </w:tr>
      <w:tr w:rsidR="00E21E86" w:rsidRPr="001B174C" w14:paraId="7ADBFC22" w14:textId="77777777" w:rsidTr="00DC3934">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70AFED9D" w14:textId="77777777" w:rsidR="00E21E86" w:rsidRPr="001B174C" w:rsidRDefault="00E21E86" w:rsidP="00DC3934">
            <w:pPr>
              <w:spacing w:line="240" w:lineRule="auto"/>
              <w:ind w:firstLine="0"/>
              <w:jc w:val="left"/>
              <w:rPr>
                <w:rFonts w:eastAsiaTheme="minorHAnsi"/>
                <w:sz w:val="24"/>
                <w:szCs w:val="24"/>
                <w:lang w:eastAsia="en-US"/>
              </w:rPr>
            </w:pPr>
            <w:r w:rsidRPr="001B174C">
              <w:rPr>
                <w:rFonts w:eastAsiaTheme="minorHAnsi"/>
                <w:bCs/>
                <w:color w:val="000000"/>
                <w:sz w:val="24"/>
                <w:szCs w:val="24"/>
                <w:lang w:eastAsia="en-US"/>
              </w:rPr>
              <w:t>Взносы по обязательному социальному страхованию на выплаты денежного содержания и иные выплаты работникам</w:t>
            </w:r>
          </w:p>
        </w:tc>
        <w:tc>
          <w:tcPr>
            <w:tcW w:w="1183" w:type="dxa"/>
            <w:shd w:val="clear" w:color="auto" w:fill="auto"/>
            <w:vAlign w:val="bottom"/>
          </w:tcPr>
          <w:p w14:paraId="283B905B" w14:textId="77777777" w:rsidR="00E21E86" w:rsidRPr="001B174C" w:rsidRDefault="00E21E86" w:rsidP="00DC3934">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07</w:t>
            </w:r>
          </w:p>
        </w:tc>
        <w:tc>
          <w:tcPr>
            <w:tcW w:w="1227" w:type="dxa"/>
            <w:shd w:val="clear" w:color="auto" w:fill="auto"/>
            <w:vAlign w:val="bottom"/>
          </w:tcPr>
          <w:p w14:paraId="101DB154" w14:textId="77777777" w:rsidR="00E21E86" w:rsidRPr="001B174C" w:rsidRDefault="00E21E86" w:rsidP="00DC3934">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09</w:t>
            </w:r>
          </w:p>
        </w:tc>
        <w:tc>
          <w:tcPr>
            <w:tcW w:w="1884" w:type="dxa"/>
            <w:tcBorders>
              <w:top w:val="single" w:sz="4" w:space="0" w:color="auto"/>
              <w:left w:val="nil"/>
              <w:bottom w:val="single" w:sz="4" w:space="0" w:color="auto"/>
              <w:right w:val="single" w:sz="4" w:space="0" w:color="auto"/>
            </w:tcBorders>
            <w:shd w:val="clear" w:color="auto" w:fill="auto"/>
            <w:vAlign w:val="bottom"/>
          </w:tcPr>
          <w:p w14:paraId="5E2894D1" w14:textId="77777777" w:rsidR="00E21E86" w:rsidRPr="001B174C" w:rsidRDefault="00E21E86" w:rsidP="00DC3934">
            <w:pPr>
              <w:spacing w:line="240" w:lineRule="auto"/>
              <w:ind w:firstLine="0"/>
              <w:jc w:val="center"/>
              <w:rPr>
                <w:rFonts w:eastAsiaTheme="minorHAnsi"/>
                <w:sz w:val="24"/>
                <w:szCs w:val="24"/>
                <w:lang w:eastAsia="en-US"/>
              </w:rPr>
            </w:pPr>
          </w:p>
          <w:p w14:paraId="55E203B2" w14:textId="77777777" w:rsidR="00E21E86" w:rsidRPr="001B174C" w:rsidRDefault="00E21E86" w:rsidP="00DC3934">
            <w:pPr>
              <w:spacing w:line="240" w:lineRule="auto"/>
              <w:ind w:firstLine="0"/>
              <w:jc w:val="center"/>
              <w:rPr>
                <w:rFonts w:eastAsiaTheme="minorHAnsi"/>
                <w:sz w:val="24"/>
                <w:szCs w:val="24"/>
                <w:lang w:eastAsia="en-US"/>
              </w:rPr>
            </w:pPr>
          </w:p>
          <w:p w14:paraId="5AB4A179" w14:textId="77777777" w:rsidR="00E21E86" w:rsidRPr="001B174C" w:rsidRDefault="00E21E86" w:rsidP="00DC3934">
            <w:pPr>
              <w:spacing w:line="240" w:lineRule="auto"/>
              <w:ind w:firstLine="0"/>
              <w:jc w:val="center"/>
              <w:rPr>
                <w:rFonts w:eastAsiaTheme="minorHAnsi"/>
                <w:sz w:val="24"/>
                <w:szCs w:val="24"/>
                <w:lang w:eastAsia="en-US"/>
              </w:rPr>
            </w:pPr>
          </w:p>
          <w:p w14:paraId="5EA388AE" w14:textId="77777777" w:rsidR="00E21E86" w:rsidRPr="001B174C" w:rsidRDefault="00E21E86" w:rsidP="00DC3934">
            <w:pPr>
              <w:spacing w:line="240" w:lineRule="auto"/>
              <w:ind w:firstLine="0"/>
              <w:jc w:val="center"/>
              <w:rPr>
                <w:rFonts w:eastAsiaTheme="minorHAnsi"/>
                <w:sz w:val="24"/>
                <w:szCs w:val="24"/>
                <w:lang w:eastAsia="en-US"/>
              </w:rPr>
            </w:pPr>
          </w:p>
          <w:p w14:paraId="42BF605D" w14:textId="77777777" w:rsidR="00E21E86" w:rsidRPr="001B174C" w:rsidRDefault="00E21E86" w:rsidP="00DC3934">
            <w:pPr>
              <w:spacing w:line="240" w:lineRule="auto"/>
              <w:ind w:firstLine="0"/>
              <w:jc w:val="center"/>
              <w:rPr>
                <w:rFonts w:eastAsiaTheme="minorHAnsi"/>
                <w:sz w:val="24"/>
                <w:szCs w:val="24"/>
                <w:lang w:eastAsia="en-US"/>
              </w:rPr>
            </w:pPr>
            <w:r w:rsidRPr="001B174C">
              <w:rPr>
                <w:rFonts w:eastAsiaTheme="minorHAnsi"/>
                <w:sz w:val="24"/>
                <w:szCs w:val="24"/>
                <w:lang w:eastAsia="en-US"/>
              </w:rPr>
              <w:t>00 0 00 45200</w:t>
            </w:r>
          </w:p>
        </w:tc>
        <w:tc>
          <w:tcPr>
            <w:tcW w:w="1145" w:type="dxa"/>
            <w:tcBorders>
              <w:top w:val="single" w:sz="4" w:space="0" w:color="auto"/>
              <w:left w:val="nil"/>
              <w:bottom w:val="single" w:sz="4" w:space="0" w:color="auto"/>
              <w:right w:val="single" w:sz="4" w:space="0" w:color="auto"/>
            </w:tcBorders>
            <w:shd w:val="clear" w:color="auto" w:fill="auto"/>
            <w:vAlign w:val="bottom"/>
          </w:tcPr>
          <w:p w14:paraId="42E0B1DE" w14:textId="77777777" w:rsidR="00E21E86" w:rsidRPr="001B174C" w:rsidRDefault="00E21E86" w:rsidP="00DC3934">
            <w:pPr>
              <w:shd w:val="clear" w:color="auto" w:fill="FFFFFF"/>
              <w:spacing w:line="240" w:lineRule="auto"/>
              <w:ind w:firstLine="0"/>
              <w:jc w:val="center"/>
              <w:rPr>
                <w:rFonts w:eastAsiaTheme="minorHAnsi"/>
                <w:sz w:val="24"/>
                <w:szCs w:val="24"/>
                <w:lang w:eastAsia="en-US"/>
              </w:rPr>
            </w:pPr>
          </w:p>
          <w:p w14:paraId="41146292" w14:textId="77777777" w:rsidR="00E21E86" w:rsidRPr="001B174C" w:rsidRDefault="00E21E86" w:rsidP="00DC3934">
            <w:pPr>
              <w:shd w:val="clear" w:color="auto" w:fill="FFFFFF"/>
              <w:spacing w:line="240" w:lineRule="auto"/>
              <w:ind w:firstLine="0"/>
              <w:jc w:val="center"/>
              <w:rPr>
                <w:rFonts w:eastAsiaTheme="minorHAnsi"/>
                <w:sz w:val="24"/>
                <w:szCs w:val="24"/>
                <w:lang w:eastAsia="en-US"/>
              </w:rPr>
            </w:pPr>
          </w:p>
          <w:p w14:paraId="46165B79" w14:textId="77777777" w:rsidR="00E21E86" w:rsidRPr="001B174C" w:rsidRDefault="00E21E86" w:rsidP="00DC3934">
            <w:pPr>
              <w:shd w:val="clear" w:color="auto" w:fill="FFFFFF"/>
              <w:spacing w:line="240" w:lineRule="auto"/>
              <w:ind w:firstLine="0"/>
              <w:jc w:val="center"/>
              <w:rPr>
                <w:rFonts w:eastAsiaTheme="minorHAnsi"/>
                <w:sz w:val="24"/>
                <w:szCs w:val="24"/>
                <w:lang w:eastAsia="en-US"/>
              </w:rPr>
            </w:pPr>
          </w:p>
          <w:p w14:paraId="62C00207" w14:textId="77777777" w:rsidR="00E21E86" w:rsidRPr="001B174C" w:rsidRDefault="00E21E86" w:rsidP="00DC3934">
            <w:pPr>
              <w:shd w:val="clear" w:color="auto" w:fill="FFFFFF"/>
              <w:spacing w:line="240" w:lineRule="auto"/>
              <w:ind w:firstLine="0"/>
              <w:jc w:val="center"/>
              <w:rPr>
                <w:rFonts w:eastAsiaTheme="minorHAnsi"/>
                <w:sz w:val="24"/>
                <w:szCs w:val="24"/>
                <w:lang w:eastAsia="en-US"/>
              </w:rPr>
            </w:pPr>
          </w:p>
          <w:p w14:paraId="7B1AB4E9" w14:textId="77777777" w:rsidR="00E21E86" w:rsidRPr="001B174C" w:rsidRDefault="00E21E86" w:rsidP="00DC3934">
            <w:pPr>
              <w:spacing w:line="240" w:lineRule="auto"/>
              <w:ind w:firstLine="0"/>
              <w:jc w:val="center"/>
              <w:rPr>
                <w:rFonts w:eastAsiaTheme="minorHAnsi"/>
                <w:sz w:val="24"/>
                <w:szCs w:val="24"/>
                <w:lang w:eastAsia="en-US"/>
              </w:rPr>
            </w:pPr>
            <w:r w:rsidRPr="001B174C">
              <w:rPr>
                <w:rFonts w:eastAsiaTheme="minorHAnsi"/>
                <w:sz w:val="24"/>
                <w:szCs w:val="24"/>
                <w:lang w:eastAsia="en-US"/>
              </w:rPr>
              <w:t>119</w:t>
            </w:r>
          </w:p>
        </w:tc>
        <w:tc>
          <w:tcPr>
            <w:tcW w:w="1548" w:type="dxa"/>
            <w:tcBorders>
              <w:top w:val="single" w:sz="4" w:space="0" w:color="auto"/>
              <w:left w:val="nil"/>
              <w:bottom w:val="single" w:sz="4" w:space="0" w:color="auto"/>
              <w:right w:val="single" w:sz="4" w:space="0" w:color="auto"/>
            </w:tcBorders>
            <w:shd w:val="clear" w:color="auto" w:fill="auto"/>
            <w:vAlign w:val="bottom"/>
          </w:tcPr>
          <w:p w14:paraId="4A9B3DD6" w14:textId="77777777" w:rsidR="00E21E86" w:rsidRPr="001B174C" w:rsidRDefault="00E21E86" w:rsidP="00DC3934">
            <w:pPr>
              <w:spacing w:line="240" w:lineRule="auto"/>
              <w:ind w:firstLine="0"/>
              <w:jc w:val="center"/>
              <w:rPr>
                <w:rFonts w:eastAsiaTheme="minorHAnsi"/>
                <w:sz w:val="24"/>
                <w:szCs w:val="24"/>
                <w:lang w:eastAsia="en-US"/>
              </w:rPr>
            </w:pPr>
          </w:p>
          <w:p w14:paraId="40A029DC" w14:textId="77777777" w:rsidR="00E21E86" w:rsidRPr="001B174C" w:rsidRDefault="00E21E86" w:rsidP="00DC3934">
            <w:pPr>
              <w:spacing w:line="240" w:lineRule="auto"/>
              <w:ind w:firstLine="0"/>
              <w:jc w:val="center"/>
              <w:rPr>
                <w:rFonts w:eastAsiaTheme="minorHAnsi"/>
                <w:sz w:val="24"/>
                <w:szCs w:val="24"/>
                <w:lang w:eastAsia="en-US"/>
              </w:rPr>
            </w:pPr>
          </w:p>
          <w:p w14:paraId="5B72C512" w14:textId="77777777" w:rsidR="00E21E86" w:rsidRPr="001B174C" w:rsidRDefault="00E21E86" w:rsidP="00DC3934">
            <w:pPr>
              <w:spacing w:line="240" w:lineRule="auto"/>
              <w:ind w:firstLine="0"/>
              <w:jc w:val="center"/>
              <w:rPr>
                <w:rFonts w:eastAsiaTheme="minorHAnsi"/>
                <w:sz w:val="24"/>
                <w:szCs w:val="24"/>
                <w:lang w:eastAsia="en-US"/>
              </w:rPr>
            </w:pPr>
          </w:p>
          <w:p w14:paraId="5CFF2FCF" w14:textId="77777777" w:rsidR="00E21E86" w:rsidRPr="001B174C" w:rsidRDefault="00E21E86" w:rsidP="00DC3934">
            <w:pPr>
              <w:spacing w:line="240" w:lineRule="auto"/>
              <w:ind w:firstLine="0"/>
              <w:jc w:val="center"/>
              <w:rPr>
                <w:rFonts w:eastAsiaTheme="minorHAnsi"/>
                <w:sz w:val="24"/>
                <w:szCs w:val="24"/>
                <w:lang w:eastAsia="en-US"/>
              </w:rPr>
            </w:pPr>
          </w:p>
          <w:p w14:paraId="44DA0419" w14:textId="77777777" w:rsidR="00E21E86" w:rsidRPr="001B174C" w:rsidRDefault="00E21E86" w:rsidP="00DC3934">
            <w:pPr>
              <w:spacing w:line="240" w:lineRule="auto"/>
              <w:ind w:firstLine="0"/>
              <w:jc w:val="center"/>
              <w:rPr>
                <w:rFonts w:eastAsiaTheme="minorHAnsi"/>
                <w:sz w:val="24"/>
                <w:szCs w:val="24"/>
                <w:lang w:eastAsia="en-US"/>
              </w:rPr>
            </w:pPr>
            <w:r w:rsidRPr="001B174C">
              <w:rPr>
                <w:rFonts w:eastAsiaTheme="minorHAnsi"/>
                <w:sz w:val="24"/>
                <w:szCs w:val="24"/>
                <w:lang w:eastAsia="en-US"/>
              </w:rPr>
              <w:t>5487,6</w:t>
            </w:r>
          </w:p>
        </w:tc>
      </w:tr>
      <w:tr w:rsidR="00E21E86" w:rsidRPr="001B174C" w14:paraId="124BE3C2" w14:textId="77777777" w:rsidTr="00DC3934">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6464A860" w14:textId="77777777" w:rsidR="00E21E86" w:rsidRPr="001B174C" w:rsidRDefault="00E21E86" w:rsidP="00DC3934">
            <w:pPr>
              <w:spacing w:line="240" w:lineRule="auto"/>
              <w:ind w:firstLine="0"/>
              <w:jc w:val="left"/>
              <w:rPr>
                <w:rFonts w:eastAsiaTheme="minorHAnsi"/>
                <w:sz w:val="24"/>
                <w:szCs w:val="24"/>
                <w:lang w:eastAsia="en-US"/>
              </w:rPr>
            </w:pPr>
            <w:r w:rsidRPr="001B174C">
              <w:rPr>
                <w:rFonts w:eastAsiaTheme="minorHAnsi"/>
                <w:sz w:val="24"/>
                <w:szCs w:val="24"/>
                <w:lang w:eastAsia="en-US"/>
              </w:rPr>
              <w:t>Закупка товаров, работ, услуг в сфере информационно-коммуникационных технологий</w:t>
            </w:r>
          </w:p>
        </w:tc>
        <w:tc>
          <w:tcPr>
            <w:tcW w:w="1183" w:type="dxa"/>
            <w:shd w:val="clear" w:color="auto" w:fill="auto"/>
            <w:vAlign w:val="bottom"/>
          </w:tcPr>
          <w:p w14:paraId="049C46D1" w14:textId="77777777" w:rsidR="00E21E86" w:rsidRPr="001B174C" w:rsidRDefault="00E21E86" w:rsidP="00DC3934">
            <w:pPr>
              <w:spacing w:line="240" w:lineRule="auto"/>
              <w:ind w:firstLine="0"/>
              <w:jc w:val="left"/>
              <w:rPr>
                <w:rFonts w:eastAsiaTheme="minorHAnsi"/>
                <w:sz w:val="24"/>
                <w:szCs w:val="24"/>
                <w:lang w:eastAsia="en-US"/>
              </w:rPr>
            </w:pPr>
          </w:p>
          <w:p w14:paraId="7A556E87" w14:textId="77777777" w:rsidR="00E21E86" w:rsidRPr="001B174C" w:rsidRDefault="00E21E86" w:rsidP="00DC3934">
            <w:pPr>
              <w:spacing w:line="240" w:lineRule="auto"/>
              <w:ind w:firstLine="0"/>
              <w:jc w:val="left"/>
              <w:rPr>
                <w:rFonts w:eastAsiaTheme="minorHAnsi"/>
                <w:sz w:val="24"/>
                <w:szCs w:val="24"/>
                <w:lang w:eastAsia="en-US"/>
              </w:rPr>
            </w:pPr>
          </w:p>
          <w:p w14:paraId="3A7E307F" w14:textId="77777777" w:rsidR="00E21E86" w:rsidRPr="001B174C" w:rsidRDefault="00E21E86" w:rsidP="00DC3934">
            <w:pPr>
              <w:spacing w:line="240" w:lineRule="auto"/>
              <w:ind w:firstLine="0"/>
              <w:jc w:val="left"/>
              <w:rPr>
                <w:rFonts w:eastAsiaTheme="minorHAnsi"/>
                <w:sz w:val="24"/>
                <w:szCs w:val="24"/>
                <w:lang w:eastAsia="en-US"/>
              </w:rPr>
            </w:pPr>
          </w:p>
          <w:p w14:paraId="161750EE" w14:textId="77777777" w:rsidR="00E21E86" w:rsidRPr="001B174C" w:rsidRDefault="00E21E86" w:rsidP="00DC3934">
            <w:pPr>
              <w:spacing w:line="240" w:lineRule="auto"/>
              <w:ind w:firstLine="0"/>
              <w:jc w:val="left"/>
              <w:rPr>
                <w:rFonts w:eastAsiaTheme="minorHAnsi"/>
                <w:sz w:val="24"/>
                <w:szCs w:val="24"/>
                <w:lang w:eastAsia="en-US"/>
              </w:rPr>
            </w:pPr>
          </w:p>
          <w:p w14:paraId="1788774E" w14:textId="77777777" w:rsidR="00E21E86" w:rsidRPr="001B174C" w:rsidRDefault="00E21E86" w:rsidP="00DC3934">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07</w:t>
            </w:r>
          </w:p>
        </w:tc>
        <w:tc>
          <w:tcPr>
            <w:tcW w:w="1227" w:type="dxa"/>
            <w:shd w:val="clear" w:color="auto" w:fill="auto"/>
            <w:vAlign w:val="bottom"/>
          </w:tcPr>
          <w:p w14:paraId="6955B1B1" w14:textId="77777777" w:rsidR="00E21E86" w:rsidRPr="001B174C" w:rsidRDefault="00E21E86" w:rsidP="00DC3934">
            <w:pPr>
              <w:spacing w:line="240" w:lineRule="auto"/>
              <w:ind w:firstLine="0"/>
              <w:jc w:val="left"/>
              <w:rPr>
                <w:rFonts w:eastAsiaTheme="minorHAnsi"/>
                <w:sz w:val="24"/>
                <w:szCs w:val="24"/>
                <w:lang w:val="en-US" w:eastAsia="en-US"/>
              </w:rPr>
            </w:pPr>
          </w:p>
          <w:p w14:paraId="178EC2A6" w14:textId="77777777" w:rsidR="00E21E86" w:rsidRPr="001B174C" w:rsidRDefault="00E21E86" w:rsidP="00DC3934">
            <w:pPr>
              <w:spacing w:line="240" w:lineRule="auto"/>
              <w:ind w:firstLine="0"/>
              <w:jc w:val="left"/>
              <w:rPr>
                <w:rFonts w:eastAsiaTheme="minorHAnsi"/>
                <w:sz w:val="24"/>
                <w:szCs w:val="24"/>
                <w:lang w:val="en-US" w:eastAsia="en-US"/>
              </w:rPr>
            </w:pPr>
          </w:p>
          <w:p w14:paraId="5ACE0AA2" w14:textId="77777777" w:rsidR="00E21E86" w:rsidRPr="001B174C" w:rsidRDefault="00E21E86" w:rsidP="00DC3934">
            <w:pPr>
              <w:spacing w:line="240" w:lineRule="auto"/>
              <w:ind w:firstLine="0"/>
              <w:jc w:val="left"/>
              <w:rPr>
                <w:rFonts w:eastAsiaTheme="minorHAnsi"/>
                <w:sz w:val="24"/>
                <w:szCs w:val="24"/>
                <w:lang w:val="en-US" w:eastAsia="en-US"/>
              </w:rPr>
            </w:pPr>
          </w:p>
          <w:p w14:paraId="2D7AC8C3" w14:textId="77777777" w:rsidR="00E21E86" w:rsidRPr="001B174C" w:rsidRDefault="00E21E86" w:rsidP="00DC3934">
            <w:pPr>
              <w:spacing w:line="240" w:lineRule="auto"/>
              <w:ind w:firstLine="0"/>
              <w:jc w:val="left"/>
              <w:rPr>
                <w:rFonts w:eastAsiaTheme="minorHAnsi"/>
                <w:sz w:val="24"/>
                <w:szCs w:val="24"/>
                <w:lang w:val="en-US" w:eastAsia="en-US"/>
              </w:rPr>
            </w:pPr>
          </w:p>
          <w:p w14:paraId="5A74A77F" w14:textId="77777777" w:rsidR="00E21E86" w:rsidRPr="001B174C" w:rsidRDefault="00E21E86" w:rsidP="00DC3934">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09</w:t>
            </w:r>
          </w:p>
        </w:tc>
        <w:tc>
          <w:tcPr>
            <w:tcW w:w="1884" w:type="dxa"/>
            <w:tcBorders>
              <w:top w:val="single" w:sz="4" w:space="0" w:color="auto"/>
              <w:left w:val="nil"/>
              <w:bottom w:val="single" w:sz="4" w:space="0" w:color="auto"/>
              <w:right w:val="single" w:sz="4" w:space="0" w:color="auto"/>
            </w:tcBorders>
            <w:shd w:val="clear" w:color="auto" w:fill="auto"/>
            <w:vAlign w:val="bottom"/>
          </w:tcPr>
          <w:p w14:paraId="484A97FD" w14:textId="77777777" w:rsidR="00E21E86" w:rsidRPr="001B174C" w:rsidRDefault="00E21E86" w:rsidP="00DC3934">
            <w:pPr>
              <w:spacing w:line="240" w:lineRule="auto"/>
              <w:ind w:firstLine="0"/>
              <w:jc w:val="center"/>
              <w:rPr>
                <w:rFonts w:eastAsiaTheme="minorHAnsi"/>
                <w:sz w:val="24"/>
                <w:szCs w:val="24"/>
                <w:lang w:eastAsia="en-US"/>
              </w:rPr>
            </w:pPr>
          </w:p>
          <w:p w14:paraId="70B5B17B" w14:textId="77777777" w:rsidR="00E21E86" w:rsidRPr="001B174C" w:rsidRDefault="00E21E86" w:rsidP="00DC3934">
            <w:pPr>
              <w:spacing w:line="240" w:lineRule="auto"/>
              <w:ind w:firstLine="0"/>
              <w:jc w:val="center"/>
              <w:rPr>
                <w:rFonts w:eastAsiaTheme="minorHAnsi"/>
                <w:sz w:val="24"/>
                <w:szCs w:val="24"/>
                <w:lang w:eastAsia="en-US"/>
              </w:rPr>
            </w:pPr>
          </w:p>
          <w:p w14:paraId="05669D18" w14:textId="77777777" w:rsidR="00E21E86" w:rsidRPr="001B174C" w:rsidRDefault="00E21E86" w:rsidP="00DC3934">
            <w:pPr>
              <w:spacing w:line="240" w:lineRule="auto"/>
              <w:ind w:firstLine="0"/>
              <w:jc w:val="center"/>
              <w:rPr>
                <w:rFonts w:eastAsiaTheme="minorHAnsi"/>
                <w:sz w:val="24"/>
                <w:szCs w:val="24"/>
                <w:lang w:eastAsia="en-US"/>
              </w:rPr>
            </w:pPr>
          </w:p>
          <w:p w14:paraId="4CA55A4A" w14:textId="77777777" w:rsidR="00E21E86" w:rsidRPr="001B174C" w:rsidRDefault="00E21E86" w:rsidP="00DC3934">
            <w:pPr>
              <w:spacing w:line="240" w:lineRule="auto"/>
              <w:ind w:firstLine="0"/>
              <w:jc w:val="center"/>
              <w:rPr>
                <w:rFonts w:eastAsiaTheme="minorHAnsi"/>
                <w:sz w:val="24"/>
                <w:szCs w:val="24"/>
                <w:lang w:val="en-US" w:eastAsia="en-US"/>
              </w:rPr>
            </w:pPr>
          </w:p>
          <w:p w14:paraId="7E85A80A" w14:textId="77777777" w:rsidR="00E21E86" w:rsidRPr="001B174C" w:rsidRDefault="00E21E86" w:rsidP="00DC3934">
            <w:pPr>
              <w:spacing w:line="240" w:lineRule="auto"/>
              <w:ind w:firstLine="0"/>
              <w:jc w:val="center"/>
              <w:rPr>
                <w:rFonts w:eastAsiaTheme="minorHAnsi"/>
                <w:sz w:val="24"/>
                <w:szCs w:val="24"/>
                <w:lang w:eastAsia="en-US"/>
              </w:rPr>
            </w:pPr>
            <w:r w:rsidRPr="001B174C">
              <w:rPr>
                <w:rFonts w:eastAsiaTheme="minorHAnsi"/>
                <w:sz w:val="24"/>
                <w:szCs w:val="24"/>
                <w:lang w:eastAsia="en-US"/>
              </w:rPr>
              <w:t>00 0 00 45200</w:t>
            </w:r>
          </w:p>
        </w:tc>
        <w:tc>
          <w:tcPr>
            <w:tcW w:w="1145" w:type="dxa"/>
            <w:tcBorders>
              <w:top w:val="single" w:sz="4" w:space="0" w:color="auto"/>
              <w:left w:val="nil"/>
              <w:bottom w:val="single" w:sz="4" w:space="0" w:color="auto"/>
              <w:right w:val="single" w:sz="4" w:space="0" w:color="auto"/>
            </w:tcBorders>
            <w:shd w:val="clear" w:color="auto" w:fill="auto"/>
            <w:vAlign w:val="bottom"/>
          </w:tcPr>
          <w:p w14:paraId="688C7BB2" w14:textId="77777777" w:rsidR="00E21E86" w:rsidRPr="001B174C" w:rsidRDefault="00E21E86" w:rsidP="00DC3934">
            <w:pPr>
              <w:spacing w:line="240" w:lineRule="auto"/>
              <w:ind w:firstLine="0"/>
              <w:jc w:val="center"/>
              <w:rPr>
                <w:rFonts w:eastAsiaTheme="minorHAnsi"/>
                <w:sz w:val="24"/>
                <w:szCs w:val="24"/>
                <w:lang w:eastAsia="en-US"/>
              </w:rPr>
            </w:pPr>
          </w:p>
          <w:p w14:paraId="70724370" w14:textId="77777777" w:rsidR="00E21E86" w:rsidRPr="001B174C" w:rsidRDefault="00E21E86" w:rsidP="00DC3934">
            <w:pPr>
              <w:spacing w:line="240" w:lineRule="auto"/>
              <w:ind w:firstLine="0"/>
              <w:jc w:val="center"/>
              <w:rPr>
                <w:rFonts w:eastAsiaTheme="minorHAnsi"/>
                <w:sz w:val="24"/>
                <w:szCs w:val="24"/>
                <w:lang w:eastAsia="en-US"/>
              </w:rPr>
            </w:pPr>
          </w:p>
          <w:p w14:paraId="6A920F7A" w14:textId="77777777" w:rsidR="00E21E86" w:rsidRPr="001B174C" w:rsidRDefault="00E21E86" w:rsidP="00DC3934">
            <w:pPr>
              <w:spacing w:line="240" w:lineRule="auto"/>
              <w:ind w:firstLine="0"/>
              <w:jc w:val="center"/>
              <w:rPr>
                <w:rFonts w:eastAsiaTheme="minorHAnsi"/>
                <w:sz w:val="24"/>
                <w:szCs w:val="24"/>
                <w:lang w:eastAsia="en-US"/>
              </w:rPr>
            </w:pPr>
          </w:p>
          <w:p w14:paraId="0068BBD4" w14:textId="77777777" w:rsidR="00E21E86" w:rsidRPr="001B174C" w:rsidRDefault="00E21E86" w:rsidP="00DC3934">
            <w:pPr>
              <w:spacing w:line="240" w:lineRule="auto"/>
              <w:ind w:firstLine="0"/>
              <w:jc w:val="center"/>
              <w:rPr>
                <w:rFonts w:eastAsiaTheme="minorHAnsi"/>
                <w:sz w:val="24"/>
                <w:szCs w:val="24"/>
                <w:lang w:val="en-US" w:eastAsia="en-US"/>
              </w:rPr>
            </w:pPr>
          </w:p>
          <w:p w14:paraId="4CFA54D5" w14:textId="77777777" w:rsidR="00E21E86" w:rsidRPr="001B174C" w:rsidRDefault="00E21E86" w:rsidP="00DC3934">
            <w:pPr>
              <w:spacing w:line="240" w:lineRule="auto"/>
              <w:ind w:firstLine="0"/>
              <w:jc w:val="center"/>
              <w:rPr>
                <w:rFonts w:eastAsiaTheme="minorHAnsi"/>
                <w:sz w:val="24"/>
                <w:szCs w:val="24"/>
                <w:lang w:eastAsia="en-US"/>
              </w:rPr>
            </w:pPr>
            <w:r w:rsidRPr="001B174C">
              <w:rPr>
                <w:rFonts w:eastAsiaTheme="minorHAnsi"/>
                <w:sz w:val="24"/>
                <w:szCs w:val="24"/>
                <w:lang w:eastAsia="en-US"/>
              </w:rPr>
              <w:t>242</w:t>
            </w:r>
          </w:p>
        </w:tc>
        <w:tc>
          <w:tcPr>
            <w:tcW w:w="1548" w:type="dxa"/>
            <w:tcBorders>
              <w:top w:val="single" w:sz="4" w:space="0" w:color="auto"/>
              <w:left w:val="nil"/>
              <w:bottom w:val="single" w:sz="4" w:space="0" w:color="auto"/>
              <w:right w:val="single" w:sz="4" w:space="0" w:color="auto"/>
            </w:tcBorders>
            <w:shd w:val="clear" w:color="auto" w:fill="auto"/>
            <w:vAlign w:val="bottom"/>
          </w:tcPr>
          <w:p w14:paraId="3A955EA6" w14:textId="77777777" w:rsidR="00E21E86" w:rsidRPr="001B174C" w:rsidRDefault="00E21E86" w:rsidP="00DC3934">
            <w:pPr>
              <w:spacing w:line="240" w:lineRule="auto"/>
              <w:ind w:firstLine="0"/>
              <w:jc w:val="center"/>
              <w:rPr>
                <w:rFonts w:eastAsiaTheme="minorHAnsi"/>
                <w:sz w:val="24"/>
                <w:szCs w:val="24"/>
                <w:lang w:eastAsia="en-US"/>
              </w:rPr>
            </w:pPr>
          </w:p>
          <w:p w14:paraId="0F5CE46B" w14:textId="77777777" w:rsidR="00E21E86" w:rsidRPr="001B174C" w:rsidRDefault="00E21E86" w:rsidP="00DC3934">
            <w:pPr>
              <w:spacing w:line="240" w:lineRule="auto"/>
              <w:ind w:firstLine="0"/>
              <w:jc w:val="center"/>
              <w:rPr>
                <w:rFonts w:eastAsiaTheme="minorHAnsi"/>
                <w:sz w:val="24"/>
                <w:szCs w:val="24"/>
                <w:lang w:eastAsia="en-US"/>
              </w:rPr>
            </w:pPr>
          </w:p>
          <w:p w14:paraId="79B395BD" w14:textId="77777777" w:rsidR="00E21E86" w:rsidRPr="001B174C" w:rsidRDefault="00E21E86" w:rsidP="00DC3934">
            <w:pPr>
              <w:spacing w:line="240" w:lineRule="auto"/>
              <w:ind w:firstLine="0"/>
              <w:jc w:val="center"/>
              <w:rPr>
                <w:rFonts w:eastAsiaTheme="minorHAnsi"/>
                <w:sz w:val="24"/>
                <w:szCs w:val="24"/>
                <w:lang w:eastAsia="en-US"/>
              </w:rPr>
            </w:pPr>
          </w:p>
          <w:p w14:paraId="79846EB0" w14:textId="77777777" w:rsidR="00E21E86" w:rsidRPr="001B174C" w:rsidRDefault="00E21E86" w:rsidP="00DC3934">
            <w:pPr>
              <w:spacing w:line="240" w:lineRule="auto"/>
              <w:ind w:firstLine="0"/>
              <w:jc w:val="center"/>
              <w:rPr>
                <w:rFonts w:eastAsiaTheme="minorHAnsi"/>
                <w:sz w:val="24"/>
                <w:szCs w:val="24"/>
                <w:lang w:val="en-US" w:eastAsia="en-US"/>
              </w:rPr>
            </w:pPr>
          </w:p>
          <w:p w14:paraId="68976007" w14:textId="560E6C6E" w:rsidR="00E21E86" w:rsidRPr="001B174C" w:rsidRDefault="007B7A24" w:rsidP="00DC3934">
            <w:pPr>
              <w:spacing w:line="240" w:lineRule="auto"/>
              <w:ind w:firstLine="0"/>
              <w:jc w:val="center"/>
              <w:rPr>
                <w:rFonts w:eastAsiaTheme="minorHAnsi"/>
                <w:sz w:val="24"/>
                <w:szCs w:val="24"/>
                <w:lang w:eastAsia="en-US"/>
              </w:rPr>
            </w:pPr>
            <w:r>
              <w:rPr>
                <w:rFonts w:eastAsiaTheme="minorHAnsi"/>
                <w:sz w:val="24"/>
                <w:szCs w:val="24"/>
                <w:lang w:eastAsia="en-US"/>
              </w:rPr>
              <w:t>570,2</w:t>
            </w:r>
          </w:p>
        </w:tc>
      </w:tr>
      <w:tr w:rsidR="00E21E86" w:rsidRPr="001B174C" w14:paraId="0F607B4E" w14:textId="77777777" w:rsidTr="00DC3934">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046D3C95" w14:textId="77777777" w:rsidR="00E21E86" w:rsidRPr="001B174C" w:rsidRDefault="00E21E86" w:rsidP="00DC3934">
            <w:pPr>
              <w:spacing w:line="240" w:lineRule="auto"/>
              <w:ind w:firstLine="0"/>
              <w:jc w:val="left"/>
              <w:rPr>
                <w:rFonts w:eastAsiaTheme="minorHAnsi"/>
                <w:sz w:val="24"/>
                <w:szCs w:val="24"/>
                <w:lang w:eastAsia="en-US"/>
              </w:rPr>
            </w:pPr>
            <w:r w:rsidRPr="001B174C">
              <w:rPr>
                <w:rFonts w:eastAsiaTheme="minorHAnsi"/>
                <w:sz w:val="24"/>
                <w:szCs w:val="24"/>
                <w:lang w:eastAsia="en-US"/>
              </w:rPr>
              <w:t>Прочая закупка товаров, работ и услуг для государственных нужд</w:t>
            </w:r>
          </w:p>
        </w:tc>
        <w:tc>
          <w:tcPr>
            <w:tcW w:w="1183" w:type="dxa"/>
            <w:shd w:val="clear" w:color="auto" w:fill="auto"/>
            <w:vAlign w:val="bottom"/>
          </w:tcPr>
          <w:p w14:paraId="6DB9CEF5" w14:textId="77777777" w:rsidR="00E21E86" w:rsidRPr="001B174C" w:rsidRDefault="00E21E86" w:rsidP="00DC3934">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07</w:t>
            </w:r>
          </w:p>
        </w:tc>
        <w:tc>
          <w:tcPr>
            <w:tcW w:w="1227" w:type="dxa"/>
            <w:shd w:val="clear" w:color="auto" w:fill="auto"/>
            <w:vAlign w:val="bottom"/>
          </w:tcPr>
          <w:p w14:paraId="0C457B01" w14:textId="77777777" w:rsidR="00E21E86" w:rsidRPr="001B174C" w:rsidRDefault="00E21E86" w:rsidP="00DC3934">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09</w:t>
            </w:r>
          </w:p>
        </w:tc>
        <w:tc>
          <w:tcPr>
            <w:tcW w:w="1884" w:type="dxa"/>
            <w:tcBorders>
              <w:top w:val="single" w:sz="4" w:space="0" w:color="auto"/>
              <w:left w:val="nil"/>
              <w:bottom w:val="single" w:sz="4" w:space="0" w:color="auto"/>
              <w:right w:val="single" w:sz="4" w:space="0" w:color="auto"/>
            </w:tcBorders>
            <w:shd w:val="clear" w:color="auto" w:fill="auto"/>
            <w:vAlign w:val="bottom"/>
          </w:tcPr>
          <w:p w14:paraId="608C7B5A" w14:textId="77777777" w:rsidR="00E21E86" w:rsidRPr="001B174C" w:rsidRDefault="00E21E86" w:rsidP="00DC3934">
            <w:pPr>
              <w:spacing w:line="240" w:lineRule="auto"/>
              <w:ind w:firstLine="0"/>
              <w:jc w:val="center"/>
              <w:rPr>
                <w:rFonts w:eastAsiaTheme="minorHAnsi"/>
                <w:sz w:val="24"/>
                <w:szCs w:val="24"/>
                <w:lang w:eastAsia="en-US"/>
              </w:rPr>
            </w:pPr>
            <w:r w:rsidRPr="001B174C">
              <w:rPr>
                <w:rFonts w:eastAsiaTheme="minorHAnsi"/>
                <w:sz w:val="24"/>
                <w:szCs w:val="24"/>
                <w:lang w:eastAsia="en-US"/>
              </w:rPr>
              <w:t>00 0 00 45200</w:t>
            </w:r>
          </w:p>
        </w:tc>
        <w:tc>
          <w:tcPr>
            <w:tcW w:w="1145" w:type="dxa"/>
            <w:tcBorders>
              <w:top w:val="single" w:sz="4" w:space="0" w:color="auto"/>
              <w:left w:val="nil"/>
              <w:bottom w:val="single" w:sz="4" w:space="0" w:color="auto"/>
              <w:right w:val="single" w:sz="4" w:space="0" w:color="auto"/>
            </w:tcBorders>
            <w:shd w:val="clear" w:color="auto" w:fill="auto"/>
            <w:vAlign w:val="bottom"/>
          </w:tcPr>
          <w:p w14:paraId="0865090F" w14:textId="77777777" w:rsidR="00E21E86" w:rsidRPr="001B174C" w:rsidRDefault="00E21E86" w:rsidP="00DC3934">
            <w:pPr>
              <w:spacing w:line="240" w:lineRule="auto"/>
              <w:ind w:firstLine="0"/>
              <w:jc w:val="center"/>
              <w:rPr>
                <w:rFonts w:eastAsiaTheme="minorHAnsi"/>
                <w:sz w:val="24"/>
                <w:szCs w:val="24"/>
                <w:lang w:eastAsia="en-US"/>
              </w:rPr>
            </w:pPr>
            <w:r w:rsidRPr="001B174C">
              <w:rPr>
                <w:rFonts w:eastAsiaTheme="minorHAnsi"/>
                <w:sz w:val="24"/>
                <w:szCs w:val="24"/>
                <w:lang w:eastAsia="en-US"/>
              </w:rPr>
              <w:t>244</w:t>
            </w:r>
          </w:p>
        </w:tc>
        <w:tc>
          <w:tcPr>
            <w:tcW w:w="1548" w:type="dxa"/>
            <w:tcBorders>
              <w:top w:val="single" w:sz="4" w:space="0" w:color="auto"/>
              <w:left w:val="nil"/>
              <w:bottom w:val="single" w:sz="4" w:space="0" w:color="auto"/>
              <w:right w:val="single" w:sz="4" w:space="0" w:color="auto"/>
            </w:tcBorders>
            <w:shd w:val="clear" w:color="auto" w:fill="auto"/>
            <w:vAlign w:val="bottom"/>
          </w:tcPr>
          <w:p w14:paraId="2719445D" w14:textId="1EB90685" w:rsidR="00E21E86" w:rsidRPr="001B174C" w:rsidRDefault="007B7A24" w:rsidP="00DC3934">
            <w:pPr>
              <w:spacing w:line="240" w:lineRule="auto"/>
              <w:ind w:firstLine="0"/>
              <w:jc w:val="center"/>
              <w:rPr>
                <w:rFonts w:eastAsiaTheme="minorHAnsi"/>
                <w:sz w:val="24"/>
                <w:szCs w:val="24"/>
                <w:lang w:eastAsia="en-US"/>
              </w:rPr>
            </w:pPr>
            <w:r>
              <w:rPr>
                <w:rFonts w:eastAsiaTheme="minorHAnsi"/>
                <w:sz w:val="24"/>
                <w:szCs w:val="24"/>
                <w:lang w:eastAsia="en-US"/>
              </w:rPr>
              <w:t>1184,8</w:t>
            </w:r>
          </w:p>
        </w:tc>
      </w:tr>
      <w:tr w:rsidR="00E21E86" w:rsidRPr="001B174C" w14:paraId="3CB8EAEA" w14:textId="77777777" w:rsidTr="00DC3934">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036718CF" w14:textId="77777777" w:rsidR="00E21E86" w:rsidRPr="001B174C" w:rsidRDefault="00E21E86" w:rsidP="00DC3934">
            <w:pPr>
              <w:spacing w:line="240" w:lineRule="auto"/>
              <w:ind w:firstLine="0"/>
              <w:jc w:val="left"/>
              <w:rPr>
                <w:rFonts w:eastAsiaTheme="minorHAnsi"/>
                <w:sz w:val="24"/>
                <w:szCs w:val="24"/>
                <w:lang w:eastAsia="en-US"/>
              </w:rPr>
            </w:pPr>
            <w:r w:rsidRPr="001B174C">
              <w:rPr>
                <w:rFonts w:eastAsiaTheme="minorHAnsi"/>
                <w:sz w:val="24"/>
                <w:szCs w:val="24"/>
                <w:lang w:eastAsia="en-US"/>
              </w:rPr>
              <w:t>Закупка энергетических ресурсов</w:t>
            </w:r>
          </w:p>
        </w:tc>
        <w:tc>
          <w:tcPr>
            <w:tcW w:w="1183" w:type="dxa"/>
            <w:shd w:val="clear" w:color="auto" w:fill="auto"/>
            <w:vAlign w:val="bottom"/>
          </w:tcPr>
          <w:p w14:paraId="252F7CE4" w14:textId="77777777" w:rsidR="00E21E86" w:rsidRPr="001B174C" w:rsidRDefault="00E21E86" w:rsidP="00DC3934">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07</w:t>
            </w:r>
          </w:p>
        </w:tc>
        <w:tc>
          <w:tcPr>
            <w:tcW w:w="1227" w:type="dxa"/>
            <w:shd w:val="clear" w:color="auto" w:fill="auto"/>
            <w:vAlign w:val="bottom"/>
          </w:tcPr>
          <w:p w14:paraId="29D6F971" w14:textId="77777777" w:rsidR="00E21E86" w:rsidRPr="001B174C" w:rsidRDefault="00E21E86" w:rsidP="00DC3934">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09</w:t>
            </w:r>
          </w:p>
        </w:tc>
        <w:tc>
          <w:tcPr>
            <w:tcW w:w="1884" w:type="dxa"/>
            <w:tcBorders>
              <w:top w:val="single" w:sz="4" w:space="0" w:color="auto"/>
              <w:left w:val="nil"/>
              <w:bottom w:val="single" w:sz="4" w:space="0" w:color="auto"/>
              <w:right w:val="single" w:sz="4" w:space="0" w:color="auto"/>
            </w:tcBorders>
            <w:shd w:val="clear" w:color="auto" w:fill="auto"/>
            <w:vAlign w:val="bottom"/>
          </w:tcPr>
          <w:p w14:paraId="372C29E3" w14:textId="77777777" w:rsidR="00E21E86" w:rsidRPr="001B174C" w:rsidRDefault="00E21E86" w:rsidP="00DC3934">
            <w:pPr>
              <w:spacing w:line="240" w:lineRule="auto"/>
              <w:ind w:firstLine="0"/>
              <w:jc w:val="center"/>
              <w:rPr>
                <w:rFonts w:eastAsiaTheme="minorHAnsi"/>
                <w:sz w:val="24"/>
                <w:szCs w:val="24"/>
                <w:lang w:eastAsia="en-US"/>
              </w:rPr>
            </w:pPr>
            <w:r w:rsidRPr="001B174C">
              <w:rPr>
                <w:rFonts w:eastAsiaTheme="minorHAnsi"/>
                <w:sz w:val="24"/>
                <w:szCs w:val="24"/>
                <w:lang w:eastAsia="en-US"/>
              </w:rPr>
              <w:t>00 0 00 45200</w:t>
            </w:r>
          </w:p>
        </w:tc>
        <w:tc>
          <w:tcPr>
            <w:tcW w:w="1145" w:type="dxa"/>
            <w:tcBorders>
              <w:top w:val="single" w:sz="4" w:space="0" w:color="auto"/>
              <w:left w:val="nil"/>
              <w:bottom w:val="single" w:sz="4" w:space="0" w:color="auto"/>
              <w:right w:val="single" w:sz="4" w:space="0" w:color="auto"/>
            </w:tcBorders>
            <w:shd w:val="clear" w:color="auto" w:fill="auto"/>
            <w:vAlign w:val="bottom"/>
          </w:tcPr>
          <w:p w14:paraId="344FA808" w14:textId="77777777" w:rsidR="00E21E86" w:rsidRPr="001B174C" w:rsidRDefault="00E21E86" w:rsidP="00DC3934">
            <w:pPr>
              <w:spacing w:line="240" w:lineRule="auto"/>
              <w:ind w:firstLine="0"/>
              <w:jc w:val="center"/>
              <w:rPr>
                <w:rFonts w:eastAsiaTheme="minorHAnsi"/>
                <w:sz w:val="24"/>
                <w:szCs w:val="24"/>
                <w:lang w:eastAsia="en-US"/>
              </w:rPr>
            </w:pPr>
            <w:r w:rsidRPr="001B174C">
              <w:rPr>
                <w:rFonts w:eastAsiaTheme="minorHAnsi"/>
                <w:sz w:val="24"/>
                <w:szCs w:val="24"/>
                <w:lang w:eastAsia="en-US"/>
              </w:rPr>
              <w:t>247</w:t>
            </w:r>
          </w:p>
        </w:tc>
        <w:tc>
          <w:tcPr>
            <w:tcW w:w="1548" w:type="dxa"/>
            <w:tcBorders>
              <w:top w:val="single" w:sz="4" w:space="0" w:color="auto"/>
              <w:left w:val="nil"/>
              <w:bottom w:val="single" w:sz="4" w:space="0" w:color="auto"/>
              <w:right w:val="single" w:sz="4" w:space="0" w:color="auto"/>
            </w:tcBorders>
            <w:shd w:val="clear" w:color="auto" w:fill="auto"/>
            <w:vAlign w:val="bottom"/>
          </w:tcPr>
          <w:p w14:paraId="6EEE0814" w14:textId="040F1FDA" w:rsidR="00E21E86" w:rsidRPr="001B174C" w:rsidRDefault="007B7A24" w:rsidP="00DC3934">
            <w:pPr>
              <w:spacing w:line="240" w:lineRule="auto"/>
              <w:ind w:firstLine="0"/>
              <w:jc w:val="center"/>
              <w:rPr>
                <w:rFonts w:eastAsiaTheme="minorHAnsi"/>
                <w:sz w:val="24"/>
                <w:szCs w:val="24"/>
                <w:lang w:eastAsia="en-US"/>
              </w:rPr>
            </w:pPr>
            <w:r>
              <w:rPr>
                <w:rFonts w:eastAsiaTheme="minorHAnsi"/>
                <w:sz w:val="24"/>
                <w:szCs w:val="24"/>
                <w:lang w:eastAsia="en-US"/>
              </w:rPr>
              <w:t>1228,8</w:t>
            </w:r>
          </w:p>
        </w:tc>
      </w:tr>
      <w:tr w:rsidR="00E21E86" w:rsidRPr="001B174C" w14:paraId="506F04DE" w14:textId="77777777" w:rsidTr="00DC3934">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1D18F265" w14:textId="77777777" w:rsidR="00E21E86" w:rsidRPr="001B174C" w:rsidRDefault="00E21E86" w:rsidP="00DC3934">
            <w:pPr>
              <w:spacing w:line="240" w:lineRule="auto"/>
              <w:ind w:firstLine="0"/>
              <w:jc w:val="left"/>
              <w:rPr>
                <w:rFonts w:eastAsiaTheme="minorHAnsi"/>
                <w:sz w:val="24"/>
                <w:szCs w:val="24"/>
                <w:lang w:eastAsia="en-US"/>
              </w:rPr>
            </w:pPr>
            <w:r w:rsidRPr="001B174C">
              <w:rPr>
                <w:rFonts w:eastAsiaTheme="minorHAnsi"/>
                <w:sz w:val="24"/>
                <w:szCs w:val="24"/>
                <w:lang w:eastAsia="en-US"/>
              </w:rPr>
              <w:t>Уплата налога на имущество организаций и земельного налога</w:t>
            </w:r>
          </w:p>
        </w:tc>
        <w:tc>
          <w:tcPr>
            <w:tcW w:w="1183" w:type="dxa"/>
            <w:shd w:val="clear" w:color="auto" w:fill="auto"/>
            <w:vAlign w:val="bottom"/>
          </w:tcPr>
          <w:p w14:paraId="6117C8EF" w14:textId="77777777" w:rsidR="00E21E86" w:rsidRPr="001B174C" w:rsidRDefault="00E21E86" w:rsidP="00DC3934">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07</w:t>
            </w:r>
          </w:p>
        </w:tc>
        <w:tc>
          <w:tcPr>
            <w:tcW w:w="1227" w:type="dxa"/>
            <w:shd w:val="clear" w:color="auto" w:fill="auto"/>
            <w:vAlign w:val="bottom"/>
          </w:tcPr>
          <w:p w14:paraId="68845429" w14:textId="77777777" w:rsidR="00E21E86" w:rsidRPr="001B174C" w:rsidRDefault="00E21E86" w:rsidP="00DC3934">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09</w:t>
            </w:r>
          </w:p>
        </w:tc>
        <w:tc>
          <w:tcPr>
            <w:tcW w:w="1884" w:type="dxa"/>
            <w:tcBorders>
              <w:top w:val="single" w:sz="4" w:space="0" w:color="auto"/>
              <w:left w:val="nil"/>
              <w:bottom w:val="single" w:sz="4" w:space="0" w:color="auto"/>
              <w:right w:val="single" w:sz="4" w:space="0" w:color="auto"/>
            </w:tcBorders>
            <w:shd w:val="clear" w:color="auto" w:fill="auto"/>
            <w:vAlign w:val="bottom"/>
          </w:tcPr>
          <w:p w14:paraId="379D92D8" w14:textId="77777777" w:rsidR="00E21E86" w:rsidRPr="001B174C" w:rsidRDefault="00E21E86" w:rsidP="00DC3934">
            <w:pPr>
              <w:spacing w:line="240" w:lineRule="auto"/>
              <w:ind w:firstLine="0"/>
              <w:jc w:val="center"/>
              <w:rPr>
                <w:rFonts w:eastAsiaTheme="minorHAnsi"/>
                <w:sz w:val="24"/>
                <w:szCs w:val="24"/>
                <w:lang w:eastAsia="en-US"/>
              </w:rPr>
            </w:pPr>
            <w:r w:rsidRPr="001B174C">
              <w:rPr>
                <w:rFonts w:eastAsiaTheme="minorHAnsi"/>
                <w:sz w:val="24"/>
                <w:szCs w:val="24"/>
                <w:lang w:eastAsia="en-US"/>
              </w:rPr>
              <w:t>00 0 00 45200</w:t>
            </w:r>
          </w:p>
        </w:tc>
        <w:tc>
          <w:tcPr>
            <w:tcW w:w="1145" w:type="dxa"/>
            <w:tcBorders>
              <w:top w:val="single" w:sz="4" w:space="0" w:color="auto"/>
              <w:left w:val="nil"/>
              <w:bottom w:val="single" w:sz="4" w:space="0" w:color="auto"/>
              <w:right w:val="single" w:sz="4" w:space="0" w:color="auto"/>
            </w:tcBorders>
            <w:shd w:val="clear" w:color="auto" w:fill="auto"/>
            <w:vAlign w:val="bottom"/>
          </w:tcPr>
          <w:p w14:paraId="33173C2A" w14:textId="77777777" w:rsidR="00E21E86" w:rsidRPr="001B174C" w:rsidRDefault="00E21E86" w:rsidP="00DC3934">
            <w:pPr>
              <w:spacing w:line="240" w:lineRule="auto"/>
              <w:ind w:firstLine="0"/>
              <w:jc w:val="center"/>
              <w:rPr>
                <w:rFonts w:eastAsiaTheme="minorHAnsi"/>
                <w:sz w:val="24"/>
                <w:szCs w:val="24"/>
                <w:lang w:eastAsia="en-US"/>
              </w:rPr>
            </w:pPr>
            <w:r w:rsidRPr="001B174C">
              <w:rPr>
                <w:rFonts w:eastAsiaTheme="minorHAnsi"/>
                <w:sz w:val="24"/>
                <w:szCs w:val="24"/>
                <w:lang w:eastAsia="en-US"/>
              </w:rPr>
              <w:t>851</w:t>
            </w:r>
          </w:p>
        </w:tc>
        <w:tc>
          <w:tcPr>
            <w:tcW w:w="1548" w:type="dxa"/>
            <w:tcBorders>
              <w:top w:val="single" w:sz="4" w:space="0" w:color="auto"/>
              <w:left w:val="nil"/>
              <w:bottom w:val="single" w:sz="4" w:space="0" w:color="auto"/>
              <w:right w:val="single" w:sz="4" w:space="0" w:color="auto"/>
            </w:tcBorders>
            <w:shd w:val="clear" w:color="auto" w:fill="auto"/>
            <w:vAlign w:val="bottom"/>
          </w:tcPr>
          <w:p w14:paraId="1D6BECFA" w14:textId="77777777" w:rsidR="00E21E86" w:rsidRPr="001B174C" w:rsidRDefault="00E21E86" w:rsidP="00DC3934">
            <w:pPr>
              <w:spacing w:line="240" w:lineRule="auto"/>
              <w:ind w:firstLine="0"/>
              <w:jc w:val="center"/>
              <w:rPr>
                <w:rFonts w:eastAsiaTheme="minorHAnsi"/>
                <w:sz w:val="24"/>
                <w:szCs w:val="24"/>
                <w:lang w:eastAsia="en-US"/>
              </w:rPr>
            </w:pPr>
            <w:r w:rsidRPr="001B174C">
              <w:rPr>
                <w:rFonts w:eastAsiaTheme="minorHAnsi"/>
                <w:sz w:val="24"/>
                <w:szCs w:val="24"/>
                <w:lang w:eastAsia="en-US"/>
              </w:rPr>
              <w:t>50,0</w:t>
            </w:r>
          </w:p>
        </w:tc>
      </w:tr>
      <w:tr w:rsidR="00E21E86" w:rsidRPr="001B174C" w14:paraId="1F161E58" w14:textId="77777777" w:rsidTr="00DC3934">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4E1A8E84" w14:textId="77777777" w:rsidR="00E21E86" w:rsidRPr="001B174C" w:rsidRDefault="00E21E86" w:rsidP="00DC3934">
            <w:pPr>
              <w:spacing w:line="240" w:lineRule="auto"/>
              <w:ind w:firstLine="0"/>
              <w:jc w:val="left"/>
              <w:rPr>
                <w:rFonts w:eastAsiaTheme="minorHAnsi"/>
                <w:sz w:val="24"/>
                <w:szCs w:val="24"/>
                <w:lang w:eastAsia="en-US"/>
              </w:rPr>
            </w:pPr>
            <w:r w:rsidRPr="001B174C">
              <w:rPr>
                <w:rFonts w:eastAsiaTheme="minorHAnsi"/>
                <w:sz w:val="24"/>
                <w:szCs w:val="24"/>
                <w:lang w:eastAsia="en-US"/>
              </w:rPr>
              <w:lastRenderedPageBreak/>
              <w:t>Уплата прочих налогов, сборов и иных платежей</w:t>
            </w:r>
          </w:p>
        </w:tc>
        <w:tc>
          <w:tcPr>
            <w:tcW w:w="1183" w:type="dxa"/>
            <w:shd w:val="clear" w:color="auto" w:fill="auto"/>
            <w:vAlign w:val="bottom"/>
          </w:tcPr>
          <w:p w14:paraId="6BDA3DEF" w14:textId="77777777" w:rsidR="00E21E86" w:rsidRPr="001B174C" w:rsidRDefault="00E21E86" w:rsidP="00DC3934">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07</w:t>
            </w:r>
          </w:p>
        </w:tc>
        <w:tc>
          <w:tcPr>
            <w:tcW w:w="1227" w:type="dxa"/>
            <w:shd w:val="clear" w:color="auto" w:fill="auto"/>
            <w:vAlign w:val="bottom"/>
          </w:tcPr>
          <w:p w14:paraId="2E86EDD1" w14:textId="77777777" w:rsidR="00E21E86" w:rsidRPr="001B174C" w:rsidRDefault="00E21E86" w:rsidP="00DC3934">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09</w:t>
            </w:r>
          </w:p>
        </w:tc>
        <w:tc>
          <w:tcPr>
            <w:tcW w:w="1884" w:type="dxa"/>
            <w:tcBorders>
              <w:top w:val="single" w:sz="4" w:space="0" w:color="auto"/>
              <w:left w:val="nil"/>
              <w:bottom w:val="single" w:sz="4" w:space="0" w:color="auto"/>
              <w:right w:val="single" w:sz="4" w:space="0" w:color="auto"/>
            </w:tcBorders>
            <w:shd w:val="clear" w:color="auto" w:fill="auto"/>
            <w:vAlign w:val="bottom"/>
          </w:tcPr>
          <w:p w14:paraId="095E254C" w14:textId="77777777" w:rsidR="00E21E86" w:rsidRPr="001B174C" w:rsidRDefault="00E21E86" w:rsidP="00DC3934">
            <w:pPr>
              <w:spacing w:line="240" w:lineRule="auto"/>
              <w:ind w:firstLine="0"/>
              <w:jc w:val="center"/>
              <w:rPr>
                <w:rFonts w:eastAsiaTheme="minorHAnsi"/>
                <w:sz w:val="24"/>
                <w:szCs w:val="24"/>
                <w:lang w:eastAsia="en-US"/>
              </w:rPr>
            </w:pPr>
            <w:r w:rsidRPr="001B174C">
              <w:rPr>
                <w:rFonts w:eastAsiaTheme="minorHAnsi"/>
                <w:sz w:val="24"/>
                <w:szCs w:val="24"/>
                <w:lang w:eastAsia="en-US"/>
              </w:rPr>
              <w:t>00 0 00 45200</w:t>
            </w:r>
          </w:p>
        </w:tc>
        <w:tc>
          <w:tcPr>
            <w:tcW w:w="1145" w:type="dxa"/>
            <w:tcBorders>
              <w:top w:val="single" w:sz="4" w:space="0" w:color="auto"/>
              <w:left w:val="nil"/>
              <w:bottom w:val="single" w:sz="4" w:space="0" w:color="auto"/>
              <w:right w:val="single" w:sz="4" w:space="0" w:color="auto"/>
            </w:tcBorders>
            <w:shd w:val="clear" w:color="auto" w:fill="auto"/>
            <w:vAlign w:val="bottom"/>
          </w:tcPr>
          <w:p w14:paraId="7BC99B30" w14:textId="77777777" w:rsidR="00E21E86" w:rsidRPr="001B174C" w:rsidRDefault="00E21E86" w:rsidP="00DC3934">
            <w:pPr>
              <w:spacing w:line="240" w:lineRule="auto"/>
              <w:ind w:firstLine="0"/>
              <w:jc w:val="center"/>
              <w:rPr>
                <w:rFonts w:eastAsiaTheme="minorHAnsi"/>
                <w:sz w:val="24"/>
                <w:szCs w:val="24"/>
                <w:lang w:eastAsia="en-US"/>
              </w:rPr>
            </w:pPr>
            <w:r w:rsidRPr="001B174C">
              <w:rPr>
                <w:rFonts w:eastAsiaTheme="minorHAnsi"/>
                <w:sz w:val="24"/>
                <w:szCs w:val="24"/>
                <w:lang w:eastAsia="en-US"/>
              </w:rPr>
              <w:t>852</w:t>
            </w:r>
          </w:p>
        </w:tc>
        <w:tc>
          <w:tcPr>
            <w:tcW w:w="1548" w:type="dxa"/>
            <w:tcBorders>
              <w:top w:val="single" w:sz="4" w:space="0" w:color="auto"/>
              <w:left w:val="nil"/>
              <w:bottom w:val="single" w:sz="4" w:space="0" w:color="auto"/>
              <w:right w:val="single" w:sz="4" w:space="0" w:color="auto"/>
            </w:tcBorders>
            <w:shd w:val="clear" w:color="auto" w:fill="auto"/>
            <w:vAlign w:val="bottom"/>
          </w:tcPr>
          <w:p w14:paraId="005384B1" w14:textId="77777777" w:rsidR="00E21E86" w:rsidRPr="001B174C" w:rsidRDefault="00E21E86" w:rsidP="00DC3934">
            <w:pPr>
              <w:spacing w:line="240" w:lineRule="auto"/>
              <w:ind w:firstLine="0"/>
              <w:jc w:val="center"/>
              <w:rPr>
                <w:rFonts w:eastAsiaTheme="minorHAnsi"/>
                <w:sz w:val="24"/>
                <w:szCs w:val="24"/>
                <w:lang w:eastAsia="en-US"/>
              </w:rPr>
            </w:pPr>
            <w:r w:rsidRPr="001B174C">
              <w:rPr>
                <w:rFonts w:eastAsiaTheme="minorHAnsi"/>
                <w:sz w:val="24"/>
                <w:szCs w:val="24"/>
                <w:lang w:eastAsia="en-US"/>
              </w:rPr>
              <w:t>50,0</w:t>
            </w:r>
          </w:p>
        </w:tc>
      </w:tr>
      <w:tr w:rsidR="00E21E86" w:rsidRPr="001B174C" w14:paraId="6E100003" w14:textId="77777777" w:rsidTr="00DC3934">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2E96D79C" w14:textId="77777777" w:rsidR="00E21E86" w:rsidRPr="001B174C" w:rsidRDefault="00E21E86" w:rsidP="00DC3934">
            <w:pPr>
              <w:spacing w:line="240" w:lineRule="auto"/>
              <w:ind w:firstLine="0"/>
              <w:jc w:val="left"/>
              <w:rPr>
                <w:rFonts w:eastAsiaTheme="minorHAnsi"/>
                <w:sz w:val="24"/>
                <w:szCs w:val="24"/>
                <w:lang w:eastAsia="en-US"/>
              </w:rPr>
            </w:pPr>
            <w:r w:rsidRPr="001B174C">
              <w:rPr>
                <w:rFonts w:eastAsiaTheme="minorHAnsi"/>
                <w:sz w:val="24"/>
                <w:szCs w:val="24"/>
                <w:lang w:eastAsia="en-US"/>
              </w:rPr>
              <w:t>Уплата иных платежей</w:t>
            </w:r>
          </w:p>
        </w:tc>
        <w:tc>
          <w:tcPr>
            <w:tcW w:w="1183" w:type="dxa"/>
            <w:shd w:val="clear" w:color="auto" w:fill="auto"/>
            <w:vAlign w:val="bottom"/>
          </w:tcPr>
          <w:p w14:paraId="6BDA4207" w14:textId="77777777" w:rsidR="00E21E86" w:rsidRPr="001B174C" w:rsidRDefault="00E21E86" w:rsidP="00DC3934">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07</w:t>
            </w:r>
          </w:p>
        </w:tc>
        <w:tc>
          <w:tcPr>
            <w:tcW w:w="1227" w:type="dxa"/>
            <w:shd w:val="clear" w:color="auto" w:fill="auto"/>
            <w:vAlign w:val="bottom"/>
          </w:tcPr>
          <w:p w14:paraId="2F23F5E3" w14:textId="77777777" w:rsidR="00E21E86" w:rsidRPr="001B174C" w:rsidRDefault="00E21E86" w:rsidP="00DC3934">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09</w:t>
            </w:r>
          </w:p>
        </w:tc>
        <w:tc>
          <w:tcPr>
            <w:tcW w:w="1884" w:type="dxa"/>
            <w:tcBorders>
              <w:top w:val="single" w:sz="4" w:space="0" w:color="auto"/>
              <w:left w:val="nil"/>
              <w:bottom w:val="single" w:sz="4" w:space="0" w:color="auto"/>
              <w:right w:val="single" w:sz="4" w:space="0" w:color="auto"/>
            </w:tcBorders>
            <w:shd w:val="clear" w:color="auto" w:fill="auto"/>
            <w:vAlign w:val="bottom"/>
          </w:tcPr>
          <w:p w14:paraId="119CDC4F" w14:textId="77777777" w:rsidR="00E21E86" w:rsidRPr="001B174C" w:rsidRDefault="00E21E86" w:rsidP="00DC3934">
            <w:pPr>
              <w:spacing w:line="240" w:lineRule="auto"/>
              <w:ind w:firstLine="0"/>
              <w:jc w:val="center"/>
              <w:rPr>
                <w:rFonts w:eastAsiaTheme="minorHAnsi"/>
                <w:sz w:val="24"/>
                <w:szCs w:val="24"/>
                <w:lang w:eastAsia="en-US"/>
              </w:rPr>
            </w:pPr>
            <w:r w:rsidRPr="001B174C">
              <w:rPr>
                <w:rFonts w:eastAsiaTheme="minorHAnsi"/>
                <w:sz w:val="24"/>
                <w:szCs w:val="24"/>
                <w:lang w:eastAsia="en-US"/>
              </w:rPr>
              <w:t>00 0 00 45200</w:t>
            </w:r>
          </w:p>
        </w:tc>
        <w:tc>
          <w:tcPr>
            <w:tcW w:w="1145" w:type="dxa"/>
            <w:tcBorders>
              <w:top w:val="single" w:sz="4" w:space="0" w:color="auto"/>
              <w:left w:val="nil"/>
              <w:bottom w:val="single" w:sz="4" w:space="0" w:color="auto"/>
              <w:right w:val="single" w:sz="4" w:space="0" w:color="auto"/>
            </w:tcBorders>
            <w:shd w:val="clear" w:color="auto" w:fill="auto"/>
            <w:vAlign w:val="bottom"/>
          </w:tcPr>
          <w:p w14:paraId="49BC8A2E" w14:textId="77777777" w:rsidR="00E21E86" w:rsidRPr="001B174C" w:rsidRDefault="00E21E86" w:rsidP="00DC3934">
            <w:pPr>
              <w:spacing w:line="240" w:lineRule="auto"/>
              <w:ind w:firstLine="0"/>
              <w:jc w:val="center"/>
              <w:rPr>
                <w:rFonts w:eastAsiaTheme="minorHAnsi"/>
                <w:sz w:val="24"/>
                <w:szCs w:val="24"/>
                <w:lang w:eastAsia="en-US"/>
              </w:rPr>
            </w:pPr>
            <w:r w:rsidRPr="001B174C">
              <w:rPr>
                <w:rFonts w:eastAsiaTheme="minorHAnsi"/>
                <w:sz w:val="24"/>
                <w:szCs w:val="24"/>
                <w:lang w:eastAsia="en-US"/>
              </w:rPr>
              <w:t>853</w:t>
            </w:r>
          </w:p>
        </w:tc>
        <w:tc>
          <w:tcPr>
            <w:tcW w:w="1548" w:type="dxa"/>
            <w:tcBorders>
              <w:top w:val="single" w:sz="4" w:space="0" w:color="auto"/>
              <w:left w:val="nil"/>
              <w:bottom w:val="single" w:sz="4" w:space="0" w:color="auto"/>
              <w:right w:val="single" w:sz="4" w:space="0" w:color="auto"/>
            </w:tcBorders>
            <w:shd w:val="clear" w:color="auto" w:fill="auto"/>
            <w:vAlign w:val="bottom"/>
          </w:tcPr>
          <w:p w14:paraId="610DEB7D" w14:textId="77777777" w:rsidR="00E21E86" w:rsidRPr="001B174C" w:rsidRDefault="00E21E86" w:rsidP="00DC3934">
            <w:pPr>
              <w:spacing w:line="240" w:lineRule="auto"/>
              <w:ind w:firstLine="0"/>
              <w:jc w:val="center"/>
              <w:rPr>
                <w:rFonts w:eastAsiaTheme="minorHAnsi"/>
                <w:sz w:val="24"/>
                <w:szCs w:val="24"/>
                <w:lang w:eastAsia="en-US"/>
              </w:rPr>
            </w:pPr>
            <w:r w:rsidRPr="001B174C">
              <w:rPr>
                <w:rFonts w:eastAsiaTheme="minorHAnsi"/>
                <w:sz w:val="24"/>
                <w:szCs w:val="24"/>
                <w:lang w:eastAsia="en-US"/>
              </w:rPr>
              <w:t>50,0</w:t>
            </w:r>
          </w:p>
        </w:tc>
      </w:tr>
      <w:tr w:rsidR="00E21E86" w:rsidRPr="001B174C" w14:paraId="05431DDD" w14:textId="77777777" w:rsidTr="00DC3934">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76DD589D" w14:textId="77777777" w:rsidR="00E21E86" w:rsidRPr="001B174C" w:rsidRDefault="00E21E86" w:rsidP="00DC3934">
            <w:pPr>
              <w:spacing w:line="240" w:lineRule="auto"/>
              <w:ind w:firstLine="0"/>
              <w:jc w:val="left"/>
              <w:rPr>
                <w:rFonts w:eastAsiaTheme="minorHAnsi"/>
                <w:sz w:val="24"/>
                <w:szCs w:val="24"/>
                <w:lang w:eastAsia="en-US"/>
              </w:rPr>
            </w:pPr>
            <w:r w:rsidRPr="001B174C">
              <w:rPr>
                <w:rFonts w:eastAsiaTheme="minorHAnsi"/>
                <w:sz w:val="24"/>
                <w:szCs w:val="24"/>
                <w:lang w:eastAsia="en-US"/>
              </w:rPr>
              <w:t xml:space="preserve">Субвенция бюджету Приаргунского муниципального округа на организацию отдыха детей в каникулярное время </w:t>
            </w:r>
          </w:p>
        </w:tc>
        <w:tc>
          <w:tcPr>
            <w:tcW w:w="1183" w:type="dxa"/>
            <w:shd w:val="clear" w:color="auto" w:fill="auto"/>
            <w:vAlign w:val="bottom"/>
          </w:tcPr>
          <w:p w14:paraId="249D8409" w14:textId="77777777" w:rsidR="00E21E86" w:rsidRPr="001B174C" w:rsidRDefault="00E21E86" w:rsidP="00DC3934">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07</w:t>
            </w:r>
          </w:p>
        </w:tc>
        <w:tc>
          <w:tcPr>
            <w:tcW w:w="1227" w:type="dxa"/>
            <w:shd w:val="clear" w:color="auto" w:fill="auto"/>
            <w:vAlign w:val="bottom"/>
          </w:tcPr>
          <w:p w14:paraId="49DF10A1" w14:textId="77777777" w:rsidR="00E21E86" w:rsidRPr="001B174C" w:rsidRDefault="00E21E86" w:rsidP="00DC3934">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09</w:t>
            </w:r>
          </w:p>
        </w:tc>
        <w:tc>
          <w:tcPr>
            <w:tcW w:w="1884" w:type="dxa"/>
            <w:tcBorders>
              <w:top w:val="single" w:sz="4" w:space="0" w:color="auto"/>
              <w:left w:val="nil"/>
              <w:bottom w:val="single" w:sz="4" w:space="0" w:color="auto"/>
              <w:right w:val="single" w:sz="4" w:space="0" w:color="auto"/>
            </w:tcBorders>
            <w:shd w:val="clear" w:color="auto" w:fill="auto"/>
            <w:vAlign w:val="bottom"/>
          </w:tcPr>
          <w:p w14:paraId="0D8DD5A5" w14:textId="77777777" w:rsidR="00E21E86" w:rsidRPr="001B174C" w:rsidRDefault="00E21E86" w:rsidP="00DC3934">
            <w:pPr>
              <w:spacing w:line="240" w:lineRule="auto"/>
              <w:ind w:firstLine="0"/>
              <w:jc w:val="center"/>
              <w:rPr>
                <w:rFonts w:eastAsiaTheme="minorHAnsi"/>
                <w:sz w:val="24"/>
                <w:szCs w:val="24"/>
                <w:lang w:eastAsia="en-US"/>
              </w:rPr>
            </w:pPr>
            <w:r w:rsidRPr="001B174C">
              <w:rPr>
                <w:rFonts w:eastAsiaTheme="minorHAnsi"/>
                <w:sz w:val="24"/>
                <w:szCs w:val="24"/>
                <w:lang w:eastAsia="en-US"/>
              </w:rPr>
              <w:t>00 0 00 71432</w:t>
            </w:r>
          </w:p>
        </w:tc>
        <w:tc>
          <w:tcPr>
            <w:tcW w:w="1145" w:type="dxa"/>
            <w:tcBorders>
              <w:top w:val="single" w:sz="4" w:space="0" w:color="auto"/>
              <w:left w:val="nil"/>
              <w:bottom w:val="single" w:sz="4" w:space="0" w:color="auto"/>
              <w:right w:val="single" w:sz="4" w:space="0" w:color="auto"/>
            </w:tcBorders>
            <w:shd w:val="clear" w:color="auto" w:fill="auto"/>
            <w:vAlign w:val="bottom"/>
          </w:tcPr>
          <w:p w14:paraId="1549D6AA" w14:textId="77777777" w:rsidR="00E21E86" w:rsidRPr="001B174C" w:rsidRDefault="00E21E86" w:rsidP="00DC3934">
            <w:pPr>
              <w:spacing w:line="240" w:lineRule="auto"/>
              <w:ind w:firstLine="0"/>
              <w:jc w:val="center"/>
              <w:rPr>
                <w:rFonts w:eastAsiaTheme="minorHAnsi"/>
                <w:sz w:val="24"/>
                <w:szCs w:val="24"/>
                <w:lang w:eastAsia="en-US"/>
              </w:rPr>
            </w:pPr>
          </w:p>
        </w:tc>
        <w:tc>
          <w:tcPr>
            <w:tcW w:w="1548" w:type="dxa"/>
            <w:tcBorders>
              <w:top w:val="single" w:sz="4" w:space="0" w:color="auto"/>
              <w:left w:val="nil"/>
              <w:bottom w:val="single" w:sz="4" w:space="0" w:color="auto"/>
              <w:right w:val="single" w:sz="4" w:space="0" w:color="auto"/>
            </w:tcBorders>
            <w:shd w:val="clear" w:color="auto" w:fill="auto"/>
            <w:vAlign w:val="bottom"/>
          </w:tcPr>
          <w:p w14:paraId="4CBCE251" w14:textId="77777777" w:rsidR="00E21E86" w:rsidRPr="001B174C" w:rsidRDefault="00E21E86" w:rsidP="00DC3934">
            <w:pPr>
              <w:spacing w:line="240" w:lineRule="auto"/>
              <w:ind w:firstLine="0"/>
              <w:jc w:val="center"/>
              <w:rPr>
                <w:rFonts w:eastAsiaTheme="minorHAnsi"/>
                <w:sz w:val="24"/>
                <w:szCs w:val="24"/>
                <w:lang w:eastAsia="en-US"/>
              </w:rPr>
            </w:pPr>
            <w:r w:rsidRPr="001B174C">
              <w:rPr>
                <w:rFonts w:eastAsiaTheme="minorHAnsi"/>
                <w:sz w:val="24"/>
                <w:szCs w:val="24"/>
                <w:lang w:eastAsia="en-US"/>
              </w:rPr>
              <w:t>3943,8</w:t>
            </w:r>
          </w:p>
        </w:tc>
      </w:tr>
      <w:tr w:rsidR="00E21E86" w:rsidRPr="001B174C" w14:paraId="56A35A96" w14:textId="77777777" w:rsidTr="00DC3934">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7ADD51FE" w14:textId="77777777" w:rsidR="00E21E86" w:rsidRPr="001B174C" w:rsidRDefault="00E21E86" w:rsidP="00DC3934">
            <w:pPr>
              <w:spacing w:line="240" w:lineRule="auto"/>
              <w:ind w:firstLine="0"/>
              <w:jc w:val="left"/>
              <w:rPr>
                <w:rFonts w:eastAsiaTheme="minorHAnsi"/>
                <w:sz w:val="24"/>
                <w:szCs w:val="24"/>
                <w:lang w:eastAsia="en-US"/>
              </w:rPr>
            </w:pPr>
            <w:r w:rsidRPr="001B174C">
              <w:rPr>
                <w:rFonts w:eastAsiaTheme="minorHAnsi"/>
                <w:sz w:val="24"/>
                <w:szCs w:val="24"/>
                <w:lang w:eastAsia="en-US"/>
              </w:rPr>
              <w:t>Субсидии бюджетным учреждениям на финансовое обеспечение муниципального задания на оказание муниципальных услуг (выполнение работ)</w:t>
            </w:r>
          </w:p>
        </w:tc>
        <w:tc>
          <w:tcPr>
            <w:tcW w:w="1183" w:type="dxa"/>
            <w:shd w:val="clear" w:color="auto" w:fill="auto"/>
            <w:vAlign w:val="bottom"/>
          </w:tcPr>
          <w:p w14:paraId="179F6BA5" w14:textId="77777777" w:rsidR="00E21E86" w:rsidRPr="001B174C" w:rsidRDefault="00E21E86" w:rsidP="00DC3934">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07</w:t>
            </w:r>
          </w:p>
        </w:tc>
        <w:tc>
          <w:tcPr>
            <w:tcW w:w="1227" w:type="dxa"/>
            <w:shd w:val="clear" w:color="auto" w:fill="auto"/>
            <w:vAlign w:val="bottom"/>
          </w:tcPr>
          <w:p w14:paraId="59F161D8" w14:textId="77777777" w:rsidR="00E21E86" w:rsidRPr="001B174C" w:rsidRDefault="00E21E86" w:rsidP="00DC3934">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09</w:t>
            </w:r>
          </w:p>
        </w:tc>
        <w:tc>
          <w:tcPr>
            <w:tcW w:w="1884" w:type="dxa"/>
            <w:tcBorders>
              <w:top w:val="single" w:sz="4" w:space="0" w:color="auto"/>
              <w:left w:val="nil"/>
              <w:bottom w:val="single" w:sz="4" w:space="0" w:color="auto"/>
              <w:right w:val="single" w:sz="4" w:space="0" w:color="auto"/>
            </w:tcBorders>
            <w:shd w:val="clear" w:color="auto" w:fill="auto"/>
            <w:vAlign w:val="bottom"/>
          </w:tcPr>
          <w:p w14:paraId="1C43918F" w14:textId="77777777" w:rsidR="00E21E86" w:rsidRPr="001B174C" w:rsidRDefault="00E21E86" w:rsidP="00DC3934">
            <w:pPr>
              <w:spacing w:line="240" w:lineRule="auto"/>
              <w:ind w:firstLine="0"/>
              <w:jc w:val="center"/>
              <w:rPr>
                <w:rFonts w:eastAsiaTheme="minorHAnsi"/>
                <w:sz w:val="24"/>
                <w:szCs w:val="24"/>
                <w:lang w:eastAsia="en-US"/>
              </w:rPr>
            </w:pPr>
            <w:r w:rsidRPr="001B174C">
              <w:rPr>
                <w:rFonts w:eastAsiaTheme="minorHAnsi"/>
                <w:sz w:val="24"/>
                <w:szCs w:val="24"/>
                <w:lang w:eastAsia="en-US"/>
              </w:rPr>
              <w:t>00 0 00 71432</w:t>
            </w:r>
          </w:p>
        </w:tc>
        <w:tc>
          <w:tcPr>
            <w:tcW w:w="1145" w:type="dxa"/>
            <w:tcBorders>
              <w:top w:val="single" w:sz="4" w:space="0" w:color="auto"/>
              <w:left w:val="nil"/>
              <w:bottom w:val="single" w:sz="4" w:space="0" w:color="auto"/>
              <w:right w:val="single" w:sz="4" w:space="0" w:color="auto"/>
            </w:tcBorders>
            <w:shd w:val="clear" w:color="auto" w:fill="auto"/>
            <w:vAlign w:val="bottom"/>
          </w:tcPr>
          <w:p w14:paraId="6733D89D" w14:textId="77777777" w:rsidR="00E21E86" w:rsidRPr="001B174C" w:rsidRDefault="00E21E86" w:rsidP="00DC3934">
            <w:pPr>
              <w:spacing w:line="240" w:lineRule="auto"/>
              <w:ind w:firstLine="0"/>
              <w:jc w:val="center"/>
              <w:rPr>
                <w:rFonts w:eastAsiaTheme="minorHAnsi"/>
                <w:sz w:val="24"/>
                <w:szCs w:val="24"/>
                <w:lang w:eastAsia="en-US"/>
              </w:rPr>
            </w:pPr>
            <w:r w:rsidRPr="001B174C">
              <w:rPr>
                <w:rFonts w:eastAsiaTheme="minorHAnsi"/>
                <w:sz w:val="24"/>
                <w:szCs w:val="24"/>
                <w:lang w:eastAsia="en-US"/>
              </w:rPr>
              <w:t>611</w:t>
            </w:r>
          </w:p>
        </w:tc>
        <w:tc>
          <w:tcPr>
            <w:tcW w:w="1548" w:type="dxa"/>
            <w:tcBorders>
              <w:top w:val="single" w:sz="4" w:space="0" w:color="auto"/>
              <w:left w:val="nil"/>
              <w:bottom w:val="single" w:sz="4" w:space="0" w:color="auto"/>
              <w:right w:val="single" w:sz="4" w:space="0" w:color="auto"/>
            </w:tcBorders>
            <w:shd w:val="clear" w:color="auto" w:fill="auto"/>
            <w:vAlign w:val="bottom"/>
          </w:tcPr>
          <w:p w14:paraId="4B09EBAE" w14:textId="77777777" w:rsidR="00E21E86" w:rsidRPr="001B174C" w:rsidRDefault="00E21E86" w:rsidP="00DC3934">
            <w:pPr>
              <w:spacing w:line="240" w:lineRule="auto"/>
              <w:ind w:firstLine="0"/>
              <w:jc w:val="center"/>
              <w:rPr>
                <w:rFonts w:eastAsiaTheme="minorHAnsi"/>
                <w:sz w:val="24"/>
                <w:szCs w:val="24"/>
                <w:lang w:eastAsia="en-US"/>
              </w:rPr>
            </w:pPr>
            <w:r w:rsidRPr="001B174C">
              <w:rPr>
                <w:rFonts w:eastAsiaTheme="minorHAnsi"/>
                <w:sz w:val="24"/>
                <w:szCs w:val="24"/>
                <w:lang w:eastAsia="en-US"/>
              </w:rPr>
              <w:t>3943,8</w:t>
            </w:r>
          </w:p>
        </w:tc>
      </w:tr>
      <w:tr w:rsidR="00E21E86" w:rsidRPr="001B174C" w14:paraId="5DC718F5" w14:textId="77777777" w:rsidTr="00DC3934">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53D7074E" w14:textId="77777777" w:rsidR="00E21E86" w:rsidRPr="001B174C" w:rsidRDefault="00E21E86" w:rsidP="00DC3934">
            <w:pPr>
              <w:spacing w:line="240" w:lineRule="auto"/>
              <w:ind w:firstLine="0"/>
              <w:jc w:val="left"/>
              <w:rPr>
                <w:rFonts w:eastAsiaTheme="minorHAnsi"/>
                <w:sz w:val="24"/>
                <w:szCs w:val="24"/>
                <w:lang w:eastAsia="en-US"/>
              </w:rPr>
            </w:pPr>
            <w:r w:rsidRPr="001B174C">
              <w:rPr>
                <w:rFonts w:eastAsiaTheme="minorHAnsi"/>
                <w:sz w:val="24"/>
                <w:szCs w:val="24"/>
                <w:lang w:eastAsia="en-US"/>
              </w:rPr>
              <w:t>Единая субвенция местным бюджетам</w:t>
            </w:r>
          </w:p>
        </w:tc>
        <w:tc>
          <w:tcPr>
            <w:tcW w:w="1183" w:type="dxa"/>
            <w:shd w:val="clear" w:color="auto" w:fill="auto"/>
            <w:vAlign w:val="bottom"/>
          </w:tcPr>
          <w:p w14:paraId="7B401ADE" w14:textId="77777777" w:rsidR="00E21E86" w:rsidRPr="001B174C" w:rsidRDefault="00E21E86" w:rsidP="00DC3934">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07</w:t>
            </w:r>
          </w:p>
        </w:tc>
        <w:tc>
          <w:tcPr>
            <w:tcW w:w="1227" w:type="dxa"/>
            <w:shd w:val="clear" w:color="auto" w:fill="auto"/>
            <w:vAlign w:val="bottom"/>
          </w:tcPr>
          <w:p w14:paraId="6553A730" w14:textId="77777777" w:rsidR="00E21E86" w:rsidRPr="001B174C" w:rsidRDefault="00E21E86" w:rsidP="00DC3934">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09</w:t>
            </w:r>
          </w:p>
        </w:tc>
        <w:tc>
          <w:tcPr>
            <w:tcW w:w="1884" w:type="dxa"/>
            <w:tcBorders>
              <w:top w:val="single" w:sz="4" w:space="0" w:color="auto"/>
              <w:left w:val="nil"/>
              <w:bottom w:val="single" w:sz="4" w:space="0" w:color="auto"/>
              <w:right w:val="single" w:sz="4" w:space="0" w:color="auto"/>
            </w:tcBorders>
            <w:shd w:val="clear" w:color="auto" w:fill="auto"/>
            <w:vAlign w:val="bottom"/>
          </w:tcPr>
          <w:p w14:paraId="5541D60C" w14:textId="77777777" w:rsidR="00E21E86" w:rsidRPr="001B174C" w:rsidRDefault="00E21E86" w:rsidP="00DC3934">
            <w:pPr>
              <w:spacing w:line="240" w:lineRule="auto"/>
              <w:ind w:firstLine="0"/>
              <w:jc w:val="center"/>
              <w:rPr>
                <w:rFonts w:eastAsiaTheme="minorHAnsi"/>
                <w:sz w:val="24"/>
                <w:szCs w:val="24"/>
                <w:lang w:eastAsia="en-US"/>
              </w:rPr>
            </w:pPr>
            <w:r w:rsidRPr="001B174C">
              <w:rPr>
                <w:rFonts w:eastAsiaTheme="minorHAnsi"/>
                <w:sz w:val="24"/>
                <w:szCs w:val="24"/>
                <w:lang w:eastAsia="en-US"/>
              </w:rPr>
              <w:t>00 0 00 79202</w:t>
            </w:r>
          </w:p>
        </w:tc>
        <w:tc>
          <w:tcPr>
            <w:tcW w:w="1145" w:type="dxa"/>
            <w:tcBorders>
              <w:top w:val="single" w:sz="4" w:space="0" w:color="auto"/>
              <w:left w:val="nil"/>
              <w:bottom w:val="single" w:sz="4" w:space="0" w:color="auto"/>
              <w:right w:val="single" w:sz="4" w:space="0" w:color="auto"/>
            </w:tcBorders>
            <w:shd w:val="clear" w:color="auto" w:fill="auto"/>
            <w:vAlign w:val="bottom"/>
          </w:tcPr>
          <w:p w14:paraId="59BD5CA1" w14:textId="77777777" w:rsidR="00E21E86" w:rsidRPr="001B174C" w:rsidRDefault="00E21E86" w:rsidP="00DC3934">
            <w:pPr>
              <w:spacing w:line="240" w:lineRule="auto"/>
              <w:ind w:firstLine="0"/>
              <w:jc w:val="center"/>
              <w:rPr>
                <w:rFonts w:eastAsiaTheme="minorHAnsi"/>
                <w:sz w:val="24"/>
                <w:szCs w:val="24"/>
                <w:lang w:eastAsia="en-US"/>
              </w:rPr>
            </w:pPr>
          </w:p>
        </w:tc>
        <w:tc>
          <w:tcPr>
            <w:tcW w:w="1548" w:type="dxa"/>
            <w:tcBorders>
              <w:top w:val="single" w:sz="4" w:space="0" w:color="auto"/>
              <w:left w:val="nil"/>
              <w:bottom w:val="single" w:sz="4" w:space="0" w:color="auto"/>
              <w:right w:val="single" w:sz="4" w:space="0" w:color="auto"/>
            </w:tcBorders>
            <w:shd w:val="clear" w:color="auto" w:fill="auto"/>
            <w:vAlign w:val="bottom"/>
          </w:tcPr>
          <w:p w14:paraId="50977743" w14:textId="77777777" w:rsidR="00E21E86" w:rsidRPr="001B174C" w:rsidRDefault="00E21E86" w:rsidP="00DC3934">
            <w:pPr>
              <w:spacing w:line="240" w:lineRule="auto"/>
              <w:ind w:firstLine="0"/>
              <w:jc w:val="center"/>
              <w:rPr>
                <w:rFonts w:eastAsiaTheme="minorHAnsi"/>
                <w:sz w:val="24"/>
                <w:szCs w:val="24"/>
                <w:lang w:eastAsia="en-US"/>
              </w:rPr>
            </w:pPr>
            <w:r w:rsidRPr="001B174C">
              <w:rPr>
                <w:rFonts w:eastAsiaTheme="minorHAnsi"/>
                <w:sz w:val="24"/>
                <w:szCs w:val="24"/>
                <w:lang w:eastAsia="en-US"/>
              </w:rPr>
              <w:t>56,7</w:t>
            </w:r>
          </w:p>
        </w:tc>
      </w:tr>
      <w:tr w:rsidR="00E21E86" w:rsidRPr="001B174C" w14:paraId="1CD2BD6F" w14:textId="77777777" w:rsidTr="00DC3934">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3A15641E" w14:textId="77777777" w:rsidR="00E21E86" w:rsidRPr="001B174C" w:rsidRDefault="00E21E86" w:rsidP="00DC3934">
            <w:pPr>
              <w:spacing w:line="240" w:lineRule="auto"/>
              <w:ind w:firstLine="0"/>
              <w:jc w:val="left"/>
              <w:rPr>
                <w:rFonts w:eastAsiaTheme="minorHAnsi"/>
                <w:sz w:val="24"/>
                <w:szCs w:val="24"/>
                <w:lang w:eastAsia="en-US"/>
              </w:rPr>
            </w:pPr>
            <w:r w:rsidRPr="001B174C">
              <w:rPr>
                <w:rFonts w:eastAsiaTheme="minorHAnsi"/>
                <w:sz w:val="24"/>
                <w:szCs w:val="24"/>
                <w:lang w:eastAsia="en-US"/>
              </w:rPr>
              <w:t>Прочая закупка товаров, работ и услуг</w:t>
            </w:r>
          </w:p>
        </w:tc>
        <w:tc>
          <w:tcPr>
            <w:tcW w:w="1183" w:type="dxa"/>
            <w:shd w:val="clear" w:color="auto" w:fill="auto"/>
            <w:vAlign w:val="bottom"/>
          </w:tcPr>
          <w:p w14:paraId="61AEA910" w14:textId="77777777" w:rsidR="00E21E86" w:rsidRPr="001B174C" w:rsidRDefault="00E21E86" w:rsidP="00DC3934">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07</w:t>
            </w:r>
          </w:p>
        </w:tc>
        <w:tc>
          <w:tcPr>
            <w:tcW w:w="1227" w:type="dxa"/>
            <w:shd w:val="clear" w:color="auto" w:fill="auto"/>
            <w:vAlign w:val="bottom"/>
          </w:tcPr>
          <w:p w14:paraId="0498C6AC" w14:textId="77777777" w:rsidR="00E21E86" w:rsidRPr="001B174C" w:rsidRDefault="00E21E86" w:rsidP="00DC3934">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09</w:t>
            </w:r>
          </w:p>
        </w:tc>
        <w:tc>
          <w:tcPr>
            <w:tcW w:w="1884" w:type="dxa"/>
            <w:tcBorders>
              <w:top w:val="single" w:sz="4" w:space="0" w:color="auto"/>
              <w:left w:val="nil"/>
              <w:bottom w:val="single" w:sz="4" w:space="0" w:color="auto"/>
              <w:right w:val="single" w:sz="4" w:space="0" w:color="auto"/>
            </w:tcBorders>
            <w:shd w:val="clear" w:color="auto" w:fill="auto"/>
            <w:vAlign w:val="bottom"/>
          </w:tcPr>
          <w:p w14:paraId="740A719F" w14:textId="77777777" w:rsidR="00E21E86" w:rsidRPr="001B174C" w:rsidRDefault="00E21E86" w:rsidP="00DC3934">
            <w:pPr>
              <w:spacing w:line="240" w:lineRule="auto"/>
              <w:ind w:firstLine="0"/>
              <w:jc w:val="center"/>
              <w:rPr>
                <w:rFonts w:eastAsiaTheme="minorHAnsi"/>
                <w:sz w:val="24"/>
                <w:szCs w:val="24"/>
                <w:lang w:eastAsia="en-US"/>
              </w:rPr>
            </w:pPr>
            <w:r w:rsidRPr="001B174C">
              <w:rPr>
                <w:rFonts w:eastAsiaTheme="minorHAnsi"/>
                <w:sz w:val="24"/>
                <w:szCs w:val="24"/>
                <w:lang w:eastAsia="en-US"/>
              </w:rPr>
              <w:t>00 0 00 79202</w:t>
            </w:r>
          </w:p>
        </w:tc>
        <w:tc>
          <w:tcPr>
            <w:tcW w:w="1145" w:type="dxa"/>
            <w:tcBorders>
              <w:top w:val="single" w:sz="4" w:space="0" w:color="auto"/>
              <w:left w:val="nil"/>
              <w:bottom w:val="single" w:sz="4" w:space="0" w:color="auto"/>
              <w:right w:val="single" w:sz="4" w:space="0" w:color="auto"/>
            </w:tcBorders>
            <w:shd w:val="clear" w:color="auto" w:fill="auto"/>
            <w:vAlign w:val="bottom"/>
          </w:tcPr>
          <w:p w14:paraId="4FB5E95B" w14:textId="77777777" w:rsidR="00E21E86" w:rsidRPr="001B174C" w:rsidRDefault="00E21E86" w:rsidP="00DC3934">
            <w:pPr>
              <w:spacing w:line="240" w:lineRule="auto"/>
              <w:ind w:firstLine="0"/>
              <w:jc w:val="center"/>
              <w:rPr>
                <w:rFonts w:eastAsiaTheme="minorHAnsi"/>
                <w:sz w:val="24"/>
                <w:szCs w:val="24"/>
                <w:lang w:eastAsia="en-US"/>
              </w:rPr>
            </w:pPr>
            <w:r w:rsidRPr="001B174C">
              <w:rPr>
                <w:rFonts w:eastAsiaTheme="minorHAnsi"/>
                <w:sz w:val="24"/>
                <w:szCs w:val="24"/>
                <w:lang w:eastAsia="en-US"/>
              </w:rPr>
              <w:t>244</w:t>
            </w:r>
          </w:p>
        </w:tc>
        <w:tc>
          <w:tcPr>
            <w:tcW w:w="1548" w:type="dxa"/>
            <w:tcBorders>
              <w:top w:val="single" w:sz="4" w:space="0" w:color="auto"/>
              <w:left w:val="nil"/>
              <w:bottom w:val="single" w:sz="4" w:space="0" w:color="auto"/>
              <w:right w:val="single" w:sz="4" w:space="0" w:color="auto"/>
            </w:tcBorders>
            <w:shd w:val="clear" w:color="auto" w:fill="auto"/>
            <w:vAlign w:val="bottom"/>
          </w:tcPr>
          <w:p w14:paraId="10C626FF" w14:textId="77777777" w:rsidR="00E21E86" w:rsidRPr="001B174C" w:rsidRDefault="00E21E86" w:rsidP="00DC3934">
            <w:pPr>
              <w:spacing w:line="240" w:lineRule="auto"/>
              <w:ind w:firstLine="0"/>
              <w:jc w:val="center"/>
              <w:rPr>
                <w:rFonts w:eastAsiaTheme="minorHAnsi"/>
                <w:sz w:val="24"/>
                <w:szCs w:val="24"/>
                <w:lang w:eastAsia="en-US"/>
              </w:rPr>
            </w:pPr>
            <w:r w:rsidRPr="001B174C">
              <w:rPr>
                <w:rFonts w:eastAsiaTheme="minorHAnsi"/>
                <w:sz w:val="24"/>
                <w:szCs w:val="24"/>
                <w:lang w:eastAsia="en-US"/>
              </w:rPr>
              <w:t>56,7</w:t>
            </w:r>
          </w:p>
        </w:tc>
      </w:tr>
      <w:tr w:rsidR="00E21E86" w:rsidRPr="001B174C" w14:paraId="478FB047" w14:textId="77777777" w:rsidTr="00DC3934">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5BBA1906" w14:textId="77777777" w:rsidR="00E21E86" w:rsidRPr="001B174C" w:rsidRDefault="00E21E86" w:rsidP="00DC3934">
            <w:pPr>
              <w:spacing w:line="240" w:lineRule="auto"/>
              <w:ind w:firstLine="0"/>
              <w:jc w:val="left"/>
              <w:rPr>
                <w:rFonts w:eastAsiaTheme="minorHAnsi"/>
                <w:sz w:val="24"/>
                <w:szCs w:val="24"/>
                <w:lang w:eastAsia="en-US"/>
              </w:rPr>
            </w:pPr>
            <w:r w:rsidRPr="001B174C">
              <w:rPr>
                <w:rFonts w:eastAsiaTheme="minorHAnsi"/>
                <w:sz w:val="24"/>
                <w:szCs w:val="24"/>
                <w:lang w:eastAsia="en-US"/>
              </w:rPr>
              <w:t>Администрирование государственного полномочия по организации и осуществлению деятельности по опеке и попечительству над несовершеннолетними</w:t>
            </w:r>
          </w:p>
        </w:tc>
        <w:tc>
          <w:tcPr>
            <w:tcW w:w="1183" w:type="dxa"/>
            <w:shd w:val="clear" w:color="auto" w:fill="auto"/>
            <w:vAlign w:val="bottom"/>
          </w:tcPr>
          <w:p w14:paraId="0D5EE2E2" w14:textId="77777777" w:rsidR="00E21E86" w:rsidRPr="001B174C" w:rsidRDefault="00E21E86" w:rsidP="00DC3934">
            <w:pPr>
              <w:spacing w:line="240" w:lineRule="auto"/>
              <w:ind w:firstLine="0"/>
              <w:jc w:val="left"/>
              <w:rPr>
                <w:rFonts w:eastAsiaTheme="minorHAnsi"/>
                <w:sz w:val="24"/>
                <w:szCs w:val="24"/>
                <w:lang w:eastAsia="en-US"/>
              </w:rPr>
            </w:pPr>
          </w:p>
          <w:p w14:paraId="0C32BA91" w14:textId="77777777" w:rsidR="00E21E86" w:rsidRPr="001B174C" w:rsidRDefault="00E21E86" w:rsidP="00DC3934">
            <w:pPr>
              <w:spacing w:line="240" w:lineRule="auto"/>
              <w:ind w:firstLine="0"/>
              <w:jc w:val="left"/>
              <w:rPr>
                <w:rFonts w:eastAsiaTheme="minorHAnsi"/>
                <w:sz w:val="24"/>
                <w:szCs w:val="24"/>
                <w:lang w:eastAsia="en-US"/>
              </w:rPr>
            </w:pPr>
          </w:p>
          <w:p w14:paraId="112C0493" w14:textId="77777777" w:rsidR="00E21E86" w:rsidRPr="001B174C" w:rsidRDefault="00E21E86" w:rsidP="00DC3934">
            <w:pPr>
              <w:spacing w:line="240" w:lineRule="auto"/>
              <w:ind w:firstLine="0"/>
              <w:jc w:val="left"/>
              <w:rPr>
                <w:rFonts w:eastAsiaTheme="minorHAnsi"/>
                <w:sz w:val="24"/>
                <w:szCs w:val="24"/>
                <w:lang w:eastAsia="en-US"/>
              </w:rPr>
            </w:pPr>
          </w:p>
          <w:p w14:paraId="60B84235" w14:textId="77777777" w:rsidR="00E21E86" w:rsidRPr="001B174C" w:rsidRDefault="00E21E86" w:rsidP="00DC3934">
            <w:pPr>
              <w:spacing w:line="240" w:lineRule="auto"/>
              <w:ind w:firstLine="0"/>
              <w:jc w:val="left"/>
              <w:rPr>
                <w:rFonts w:eastAsiaTheme="minorHAnsi"/>
                <w:sz w:val="24"/>
                <w:szCs w:val="24"/>
                <w:lang w:eastAsia="en-US"/>
              </w:rPr>
            </w:pPr>
          </w:p>
          <w:p w14:paraId="17D0DE0C" w14:textId="77777777" w:rsidR="00E21E86" w:rsidRPr="001B174C" w:rsidRDefault="00E21E86" w:rsidP="00DC3934">
            <w:pPr>
              <w:spacing w:line="240" w:lineRule="auto"/>
              <w:ind w:firstLine="0"/>
              <w:jc w:val="left"/>
              <w:rPr>
                <w:rFonts w:eastAsiaTheme="minorHAnsi"/>
                <w:sz w:val="24"/>
                <w:szCs w:val="24"/>
                <w:lang w:eastAsia="en-US"/>
              </w:rPr>
            </w:pPr>
          </w:p>
          <w:p w14:paraId="42E33053" w14:textId="77777777" w:rsidR="00E21E86" w:rsidRPr="001B174C" w:rsidRDefault="00E21E86" w:rsidP="00DC3934">
            <w:pPr>
              <w:spacing w:line="240" w:lineRule="auto"/>
              <w:ind w:firstLine="0"/>
              <w:jc w:val="left"/>
              <w:rPr>
                <w:rFonts w:eastAsiaTheme="minorHAnsi"/>
                <w:sz w:val="24"/>
                <w:szCs w:val="24"/>
                <w:lang w:eastAsia="en-US"/>
              </w:rPr>
            </w:pPr>
          </w:p>
          <w:p w14:paraId="20C1C250" w14:textId="77777777" w:rsidR="00E21E86" w:rsidRPr="001B174C" w:rsidRDefault="00E21E86" w:rsidP="00DC3934">
            <w:pPr>
              <w:spacing w:line="240" w:lineRule="auto"/>
              <w:ind w:firstLine="0"/>
              <w:jc w:val="left"/>
              <w:rPr>
                <w:rFonts w:eastAsiaTheme="minorHAnsi"/>
                <w:sz w:val="24"/>
                <w:szCs w:val="24"/>
                <w:lang w:eastAsia="en-US"/>
              </w:rPr>
            </w:pPr>
          </w:p>
          <w:p w14:paraId="44482897" w14:textId="77777777" w:rsidR="00E21E86" w:rsidRPr="001B174C" w:rsidRDefault="00E21E86" w:rsidP="00DC3934">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07</w:t>
            </w:r>
          </w:p>
        </w:tc>
        <w:tc>
          <w:tcPr>
            <w:tcW w:w="1227" w:type="dxa"/>
            <w:shd w:val="clear" w:color="auto" w:fill="auto"/>
            <w:vAlign w:val="bottom"/>
          </w:tcPr>
          <w:p w14:paraId="1F4A052B" w14:textId="77777777" w:rsidR="00E21E86" w:rsidRPr="001B174C" w:rsidRDefault="00E21E86" w:rsidP="00DC3934">
            <w:pPr>
              <w:spacing w:line="240" w:lineRule="auto"/>
              <w:ind w:firstLine="0"/>
              <w:jc w:val="left"/>
              <w:rPr>
                <w:rFonts w:eastAsiaTheme="minorHAnsi"/>
                <w:sz w:val="24"/>
                <w:szCs w:val="24"/>
                <w:lang w:eastAsia="en-US"/>
              </w:rPr>
            </w:pPr>
          </w:p>
          <w:p w14:paraId="75B51411" w14:textId="77777777" w:rsidR="00E21E86" w:rsidRPr="001B174C" w:rsidRDefault="00E21E86" w:rsidP="00DC3934">
            <w:pPr>
              <w:spacing w:line="240" w:lineRule="auto"/>
              <w:ind w:firstLine="0"/>
              <w:jc w:val="left"/>
              <w:rPr>
                <w:rFonts w:eastAsiaTheme="minorHAnsi"/>
                <w:sz w:val="24"/>
                <w:szCs w:val="24"/>
                <w:lang w:eastAsia="en-US"/>
              </w:rPr>
            </w:pPr>
          </w:p>
          <w:p w14:paraId="3ECFBB06" w14:textId="77777777" w:rsidR="00E21E86" w:rsidRPr="001B174C" w:rsidRDefault="00E21E86" w:rsidP="00DC3934">
            <w:pPr>
              <w:spacing w:line="240" w:lineRule="auto"/>
              <w:ind w:firstLine="0"/>
              <w:jc w:val="left"/>
              <w:rPr>
                <w:rFonts w:eastAsiaTheme="minorHAnsi"/>
                <w:sz w:val="24"/>
                <w:szCs w:val="24"/>
                <w:lang w:eastAsia="en-US"/>
              </w:rPr>
            </w:pPr>
          </w:p>
          <w:p w14:paraId="4246AFEB" w14:textId="77777777" w:rsidR="00E21E86" w:rsidRPr="001B174C" w:rsidRDefault="00E21E86" w:rsidP="00DC3934">
            <w:pPr>
              <w:spacing w:line="240" w:lineRule="auto"/>
              <w:ind w:firstLine="0"/>
              <w:jc w:val="left"/>
              <w:rPr>
                <w:rFonts w:eastAsiaTheme="minorHAnsi"/>
                <w:sz w:val="24"/>
                <w:szCs w:val="24"/>
                <w:lang w:eastAsia="en-US"/>
              </w:rPr>
            </w:pPr>
          </w:p>
          <w:p w14:paraId="2CD7A2F0" w14:textId="77777777" w:rsidR="00E21E86" w:rsidRPr="001B174C" w:rsidRDefault="00E21E86" w:rsidP="00DC3934">
            <w:pPr>
              <w:spacing w:line="240" w:lineRule="auto"/>
              <w:ind w:firstLine="0"/>
              <w:jc w:val="left"/>
              <w:rPr>
                <w:rFonts w:eastAsiaTheme="minorHAnsi"/>
                <w:sz w:val="24"/>
                <w:szCs w:val="24"/>
                <w:lang w:eastAsia="en-US"/>
              </w:rPr>
            </w:pPr>
          </w:p>
          <w:p w14:paraId="67929F7C" w14:textId="77777777" w:rsidR="00E21E86" w:rsidRPr="001B174C" w:rsidRDefault="00E21E86" w:rsidP="00DC3934">
            <w:pPr>
              <w:spacing w:line="240" w:lineRule="auto"/>
              <w:ind w:firstLine="0"/>
              <w:jc w:val="left"/>
              <w:rPr>
                <w:rFonts w:eastAsiaTheme="minorHAnsi"/>
                <w:sz w:val="24"/>
                <w:szCs w:val="24"/>
                <w:lang w:eastAsia="en-US"/>
              </w:rPr>
            </w:pPr>
          </w:p>
          <w:p w14:paraId="7EFD5121" w14:textId="77777777" w:rsidR="00E21E86" w:rsidRPr="001B174C" w:rsidRDefault="00E21E86" w:rsidP="00DC3934">
            <w:pPr>
              <w:spacing w:line="240" w:lineRule="auto"/>
              <w:ind w:firstLine="0"/>
              <w:jc w:val="left"/>
              <w:rPr>
                <w:rFonts w:eastAsiaTheme="minorHAnsi"/>
                <w:sz w:val="24"/>
                <w:szCs w:val="24"/>
                <w:lang w:eastAsia="en-US"/>
              </w:rPr>
            </w:pPr>
          </w:p>
          <w:p w14:paraId="571E4D35" w14:textId="77777777" w:rsidR="00E21E86" w:rsidRPr="001B174C" w:rsidRDefault="00E21E86" w:rsidP="00DC3934">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09</w:t>
            </w:r>
          </w:p>
        </w:tc>
        <w:tc>
          <w:tcPr>
            <w:tcW w:w="1884" w:type="dxa"/>
            <w:tcBorders>
              <w:top w:val="single" w:sz="4" w:space="0" w:color="auto"/>
              <w:left w:val="nil"/>
              <w:bottom w:val="single" w:sz="4" w:space="0" w:color="auto"/>
              <w:right w:val="single" w:sz="4" w:space="0" w:color="auto"/>
            </w:tcBorders>
            <w:shd w:val="clear" w:color="auto" w:fill="auto"/>
            <w:vAlign w:val="bottom"/>
          </w:tcPr>
          <w:p w14:paraId="4084CB96" w14:textId="77777777" w:rsidR="00E21E86" w:rsidRPr="001B174C" w:rsidRDefault="00E21E86" w:rsidP="00DC3934">
            <w:pPr>
              <w:spacing w:line="240" w:lineRule="auto"/>
              <w:ind w:firstLine="0"/>
              <w:jc w:val="center"/>
              <w:rPr>
                <w:rFonts w:eastAsiaTheme="minorHAnsi"/>
                <w:sz w:val="24"/>
                <w:szCs w:val="24"/>
                <w:lang w:eastAsia="en-US"/>
              </w:rPr>
            </w:pPr>
          </w:p>
          <w:p w14:paraId="41831175" w14:textId="77777777" w:rsidR="00E21E86" w:rsidRPr="001B174C" w:rsidRDefault="00E21E86" w:rsidP="00DC3934">
            <w:pPr>
              <w:spacing w:line="240" w:lineRule="auto"/>
              <w:ind w:firstLine="0"/>
              <w:jc w:val="center"/>
              <w:rPr>
                <w:rFonts w:eastAsiaTheme="minorHAnsi"/>
                <w:sz w:val="24"/>
                <w:szCs w:val="24"/>
                <w:lang w:eastAsia="en-US"/>
              </w:rPr>
            </w:pPr>
          </w:p>
          <w:p w14:paraId="5C4198C8" w14:textId="77777777" w:rsidR="00E21E86" w:rsidRPr="001B174C" w:rsidRDefault="00E21E86" w:rsidP="00DC3934">
            <w:pPr>
              <w:spacing w:line="240" w:lineRule="auto"/>
              <w:ind w:firstLine="0"/>
              <w:jc w:val="center"/>
              <w:rPr>
                <w:rFonts w:eastAsiaTheme="minorHAnsi"/>
                <w:sz w:val="24"/>
                <w:szCs w:val="24"/>
                <w:lang w:eastAsia="en-US"/>
              </w:rPr>
            </w:pPr>
          </w:p>
          <w:p w14:paraId="5B8F2458" w14:textId="77777777" w:rsidR="00E21E86" w:rsidRPr="001B174C" w:rsidRDefault="00E21E86" w:rsidP="00DC3934">
            <w:pPr>
              <w:spacing w:line="240" w:lineRule="auto"/>
              <w:ind w:firstLine="0"/>
              <w:jc w:val="center"/>
              <w:rPr>
                <w:rFonts w:eastAsiaTheme="minorHAnsi"/>
                <w:sz w:val="24"/>
                <w:szCs w:val="24"/>
                <w:lang w:eastAsia="en-US"/>
              </w:rPr>
            </w:pPr>
          </w:p>
          <w:p w14:paraId="1D722F32" w14:textId="77777777" w:rsidR="00E21E86" w:rsidRPr="001B174C" w:rsidRDefault="00E21E86" w:rsidP="00DC3934">
            <w:pPr>
              <w:spacing w:line="240" w:lineRule="auto"/>
              <w:ind w:firstLine="0"/>
              <w:jc w:val="center"/>
              <w:rPr>
                <w:rFonts w:eastAsiaTheme="minorHAnsi"/>
                <w:sz w:val="24"/>
                <w:szCs w:val="24"/>
                <w:lang w:eastAsia="en-US"/>
              </w:rPr>
            </w:pPr>
          </w:p>
          <w:p w14:paraId="408941DE" w14:textId="77777777" w:rsidR="00E21E86" w:rsidRPr="001B174C" w:rsidRDefault="00E21E86" w:rsidP="00DC3934">
            <w:pPr>
              <w:spacing w:line="240" w:lineRule="auto"/>
              <w:ind w:firstLine="0"/>
              <w:jc w:val="center"/>
              <w:rPr>
                <w:rFonts w:eastAsiaTheme="minorHAnsi"/>
                <w:sz w:val="24"/>
                <w:szCs w:val="24"/>
                <w:lang w:eastAsia="en-US"/>
              </w:rPr>
            </w:pPr>
          </w:p>
          <w:p w14:paraId="6CB0BE08" w14:textId="77777777" w:rsidR="00E21E86" w:rsidRPr="001B174C" w:rsidRDefault="00E21E86" w:rsidP="00DC3934">
            <w:pPr>
              <w:spacing w:line="240" w:lineRule="auto"/>
              <w:ind w:firstLine="0"/>
              <w:jc w:val="center"/>
              <w:rPr>
                <w:rFonts w:eastAsiaTheme="minorHAnsi"/>
                <w:sz w:val="24"/>
                <w:szCs w:val="24"/>
                <w:lang w:eastAsia="en-US"/>
              </w:rPr>
            </w:pPr>
          </w:p>
          <w:p w14:paraId="537737AF" w14:textId="77777777" w:rsidR="00E21E86" w:rsidRPr="001B174C" w:rsidRDefault="00E21E86" w:rsidP="00DC3934">
            <w:pPr>
              <w:spacing w:line="240" w:lineRule="auto"/>
              <w:ind w:firstLine="0"/>
              <w:jc w:val="center"/>
              <w:rPr>
                <w:rFonts w:eastAsiaTheme="minorHAnsi"/>
                <w:sz w:val="24"/>
                <w:szCs w:val="24"/>
                <w:lang w:eastAsia="en-US"/>
              </w:rPr>
            </w:pPr>
            <w:r w:rsidRPr="001B174C">
              <w:rPr>
                <w:rFonts w:eastAsiaTheme="minorHAnsi"/>
                <w:sz w:val="24"/>
                <w:szCs w:val="24"/>
                <w:lang w:eastAsia="en-US"/>
              </w:rPr>
              <w:t>00 0 00 79211</w:t>
            </w:r>
          </w:p>
        </w:tc>
        <w:tc>
          <w:tcPr>
            <w:tcW w:w="1145" w:type="dxa"/>
            <w:tcBorders>
              <w:top w:val="single" w:sz="4" w:space="0" w:color="auto"/>
              <w:left w:val="nil"/>
              <w:bottom w:val="single" w:sz="4" w:space="0" w:color="auto"/>
              <w:right w:val="single" w:sz="4" w:space="0" w:color="auto"/>
            </w:tcBorders>
            <w:shd w:val="clear" w:color="auto" w:fill="auto"/>
            <w:vAlign w:val="bottom"/>
          </w:tcPr>
          <w:p w14:paraId="1FA01B4E" w14:textId="77777777" w:rsidR="00E21E86" w:rsidRPr="001B174C" w:rsidRDefault="00E21E86" w:rsidP="00DC3934">
            <w:pPr>
              <w:spacing w:line="240" w:lineRule="auto"/>
              <w:ind w:firstLine="0"/>
              <w:jc w:val="center"/>
              <w:rPr>
                <w:rFonts w:eastAsiaTheme="minorHAnsi"/>
                <w:sz w:val="24"/>
                <w:szCs w:val="24"/>
                <w:lang w:eastAsia="en-US"/>
              </w:rPr>
            </w:pPr>
            <w:r w:rsidRPr="001B174C">
              <w:rPr>
                <w:rFonts w:eastAsiaTheme="minorHAnsi"/>
                <w:sz w:val="24"/>
                <w:szCs w:val="24"/>
                <w:lang w:eastAsia="en-US"/>
              </w:rPr>
              <w:t> </w:t>
            </w:r>
          </w:p>
        </w:tc>
        <w:tc>
          <w:tcPr>
            <w:tcW w:w="1548" w:type="dxa"/>
            <w:tcBorders>
              <w:top w:val="single" w:sz="4" w:space="0" w:color="auto"/>
              <w:left w:val="nil"/>
              <w:bottom w:val="single" w:sz="4" w:space="0" w:color="auto"/>
              <w:right w:val="single" w:sz="4" w:space="0" w:color="auto"/>
            </w:tcBorders>
            <w:shd w:val="clear" w:color="auto" w:fill="auto"/>
            <w:vAlign w:val="bottom"/>
          </w:tcPr>
          <w:p w14:paraId="5C4433EF" w14:textId="77777777" w:rsidR="00E21E86" w:rsidRPr="001B174C" w:rsidRDefault="00E21E86" w:rsidP="00DC3934">
            <w:pPr>
              <w:spacing w:line="240" w:lineRule="auto"/>
              <w:ind w:firstLine="0"/>
              <w:jc w:val="center"/>
              <w:rPr>
                <w:rFonts w:eastAsiaTheme="minorHAnsi"/>
                <w:sz w:val="24"/>
                <w:szCs w:val="24"/>
                <w:lang w:eastAsia="en-US"/>
              </w:rPr>
            </w:pPr>
          </w:p>
          <w:p w14:paraId="3F89454B" w14:textId="77777777" w:rsidR="00E21E86" w:rsidRPr="001B174C" w:rsidRDefault="00E21E86" w:rsidP="00DC3934">
            <w:pPr>
              <w:spacing w:line="240" w:lineRule="auto"/>
              <w:ind w:firstLine="0"/>
              <w:jc w:val="center"/>
              <w:rPr>
                <w:rFonts w:eastAsiaTheme="minorHAnsi"/>
                <w:sz w:val="24"/>
                <w:szCs w:val="24"/>
                <w:lang w:eastAsia="en-US"/>
              </w:rPr>
            </w:pPr>
          </w:p>
          <w:p w14:paraId="1034368D" w14:textId="77777777" w:rsidR="00E21E86" w:rsidRPr="001B174C" w:rsidRDefault="00E21E86" w:rsidP="00DC3934">
            <w:pPr>
              <w:spacing w:line="240" w:lineRule="auto"/>
              <w:ind w:firstLine="0"/>
              <w:jc w:val="center"/>
              <w:rPr>
                <w:rFonts w:eastAsiaTheme="minorHAnsi"/>
                <w:sz w:val="24"/>
                <w:szCs w:val="24"/>
                <w:lang w:eastAsia="en-US"/>
              </w:rPr>
            </w:pPr>
          </w:p>
          <w:p w14:paraId="3E1D6CB4" w14:textId="77777777" w:rsidR="00E21E86" w:rsidRPr="001B174C" w:rsidRDefault="00E21E86" w:rsidP="00DC3934">
            <w:pPr>
              <w:spacing w:line="240" w:lineRule="auto"/>
              <w:ind w:firstLine="0"/>
              <w:jc w:val="center"/>
              <w:rPr>
                <w:rFonts w:eastAsiaTheme="minorHAnsi"/>
                <w:sz w:val="24"/>
                <w:szCs w:val="24"/>
                <w:lang w:eastAsia="en-US"/>
              </w:rPr>
            </w:pPr>
          </w:p>
          <w:p w14:paraId="09E0190D" w14:textId="77777777" w:rsidR="00E21E86" w:rsidRPr="001B174C" w:rsidRDefault="00E21E86" w:rsidP="00DC3934">
            <w:pPr>
              <w:spacing w:line="240" w:lineRule="auto"/>
              <w:ind w:firstLine="0"/>
              <w:jc w:val="center"/>
              <w:rPr>
                <w:rFonts w:eastAsiaTheme="minorHAnsi"/>
                <w:sz w:val="24"/>
                <w:szCs w:val="24"/>
                <w:lang w:eastAsia="en-US"/>
              </w:rPr>
            </w:pPr>
          </w:p>
          <w:p w14:paraId="752DAB29" w14:textId="77777777" w:rsidR="00E21E86" w:rsidRPr="001B174C" w:rsidRDefault="00E21E86" w:rsidP="00DC3934">
            <w:pPr>
              <w:spacing w:line="240" w:lineRule="auto"/>
              <w:ind w:firstLine="0"/>
              <w:jc w:val="center"/>
              <w:rPr>
                <w:rFonts w:eastAsiaTheme="minorHAnsi"/>
                <w:sz w:val="24"/>
                <w:szCs w:val="24"/>
                <w:lang w:eastAsia="en-US"/>
              </w:rPr>
            </w:pPr>
          </w:p>
          <w:p w14:paraId="740C40DF" w14:textId="77777777" w:rsidR="00E21E86" w:rsidRPr="001B174C" w:rsidRDefault="00E21E86" w:rsidP="00DC3934">
            <w:pPr>
              <w:spacing w:line="240" w:lineRule="auto"/>
              <w:ind w:firstLine="0"/>
              <w:jc w:val="center"/>
              <w:rPr>
                <w:rFonts w:eastAsiaTheme="minorHAnsi"/>
                <w:sz w:val="24"/>
                <w:szCs w:val="24"/>
                <w:lang w:eastAsia="en-US"/>
              </w:rPr>
            </w:pPr>
          </w:p>
          <w:p w14:paraId="1521AA51" w14:textId="77777777" w:rsidR="00E21E86" w:rsidRPr="001B174C" w:rsidRDefault="00E21E86" w:rsidP="00DC3934">
            <w:pPr>
              <w:spacing w:line="240" w:lineRule="auto"/>
              <w:ind w:firstLine="0"/>
              <w:jc w:val="center"/>
              <w:rPr>
                <w:rFonts w:eastAsiaTheme="minorHAnsi"/>
                <w:sz w:val="24"/>
                <w:szCs w:val="24"/>
                <w:lang w:eastAsia="en-US"/>
              </w:rPr>
            </w:pPr>
            <w:r w:rsidRPr="001B174C">
              <w:rPr>
                <w:rFonts w:eastAsiaTheme="minorHAnsi"/>
                <w:sz w:val="24"/>
                <w:szCs w:val="24"/>
                <w:lang w:eastAsia="en-US"/>
              </w:rPr>
              <w:t>3021,9</w:t>
            </w:r>
          </w:p>
        </w:tc>
      </w:tr>
      <w:tr w:rsidR="00E21E86" w:rsidRPr="001B174C" w14:paraId="20B3C687" w14:textId="77777777" w:rsidTr="00DC3934">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6E6A7F3D" w14:textId="77777777" w:rsidR="00E21E86" w:rsidRPr="001B174C" w:rsidRDefault="00E21E86" w:rsidP="00DC3934">
            <w:pPr>
              <w:spacing w:line="240" w:lineRule="auto"/>
              <w:ind w:firstLine="0"/>
              <w:jc w:val="left"/>
              <w:rPr>
                <w:rFonts w:eastAsiaTheme="minorHAnsi"/>
                <w:sz w:val="24"/>
                <w:szCs w:val="24"/>
                <w:lang w:eastAsia="en-US"/>
              </w:rPr>
            </w:pPr>
            <w:r w:rsidRPr="001B174C">
              <w:rPr>
                <w:rFonts w:eastAsiaTheme="minorHAnsi"/>
                <w:sz w:val="24"/>
                <w:szCs w:val="24"/>
                <w:lang w:eastAsia="en-US"/>
              </w:rPr>
              <w:t>Обеспечение деятельности подведомственных учреждений</w:t>
            </w:r>
          </w:p>
        </w:tc>
        <w:tc>
          <w:tcPr>
            <w:tcW w:w="1183" w:type="dxa"/>
            <w:shd w:val="clear" w:color="auto" w:fill="auto"/>
            <w:vAlign w:val="bottom"/>
          </w:tcPr>
          <w:p w14:paraId="06A03323" w14:textId="77777777" w:rsidR="00E21E86" w:rsidRDefault="00E21E86" w:rsidP="00DC3934">
            <w:pPr>
              <w:spacing w:line="240" w:lineRule="auto"/>
              <w:ind w:firstLine="0"/>
              <w:jc w:val="left"/>
              <w:rPr>
                <w:rFonts w:eastAsiaTheme="minorHAnsi"/>
                <w:sz w:val="24"/>
                <w:szCs w:val="24"/>
                <w:lang w:val="en-US" w:eastAsia="en-US"/>
              </w:rPr>
            </w:pPr>
          </w:p>
          <w:p w14:paraId="4AD66F73" w14:textId="77777777" w:rsidR="00E21E86" w:rsidRDefault="00E21E86" w:rsidP="00DC3934">
            <w:pPr>
              <w:spacing w:line="240" w:lineRule="auto"/>
              <w:ind w:firstLine="0"/>
              <w:jc w:val="left"/>
              <w:rPr>
                <w:rFonts w:eastAsiaTheme="minorHAnsi"/>
                <w:sz w:val="24"/>
                <w:szCs w:val="24"/>
                <w:lang w:val="en-US" w:eastAsia="en-US"/>
              </w:rPr>
            </w:pPr>
          </w:p>
          <w:p w14:paraId="1F7E6F4A" w14:textId="77777777" w:rsidR="00E21E86" w:rsidRDefault="00E21E86" w:rsidP="00DC3934">
            <w:pPr>
              <w:spacing w:line="240" w:lineRule="auto"/>
              <w:ind w:firstLine="0"/>
              <w:jc w:val="left"/>
              <w:rPr>
                <w:rFonts w:eastAsiaTheme="minorHAnsi"/>
                <w:sz w:val="24"/>
                <w:szCs w:val="24"/>
                <w:lang w:val="en-US" w:eastAsia="en-US"/>
              </w:rPr>
            </w:pPr>
          </w:p>
          <w:p w14:paraId="50801B8F" w14:textId="77777777" w:rsidR="00E21E86" w:rsidRPr="001B174C" w:rsidRDefault="00E21E86" w:rsidP="00DC3934">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07</w:t>
            </w:r>
          </w:p>
        </w:tc>
        <w:tc>
          <w:tcPr>
            <w:tcW w:w="1227" w:type="dxa"/>
            <w:shd w:val="clear" w:color="auto" w:fill="auto"/>
            <w:vAlign w:val="bottom"/>
          </w:tcPr>
          <w:p w14:paraId="5DAE2732" w14:textId="77777777" w:rsidR="00E21E86" w:rsidRDefault="00E21E86" w:rsidP="00DC3934">
            <w:pPr>
              <w:spacing w:line="240" w:lineRule="auto"/>
              <w:ind w:firstLine="0"/>
              <w:jc w:val="left"/>
              <w:rPr>
                <w:rFonts w:eastAsiaTheme="minorHAnsi"/>
                <w:sz w:val="24"/>
                <w:szCs w:val="24"/>
                <w:lang w:val="en-US" w:eastAsia="en-US"/>
              </w:rPr>
            </w:pPr>
          </w:p>
          <w:p w14:paraId="7D2298BB" w14:textId="77777777" w:rsidR="00E21E86" w:rsidRDefault="00E21E86" w:rsidP="00DC3934">
            <w:pPr>
              <w:spacing w:line="240" w:lineRule="auto"/>
              <w:ind w:firstLine="0"/>
              <w:jc w:val="left"/>
              <w:rPr>
                <w:rFonts w:eastAsiaTheme="minorHAnsi"/>
                <w:sz w:val="24"/>
                <w:szCs w:val="24"/>
                <w:lang w:val="en-US" w:eastAsia="en-US"/>
              </w:rPr>
            </w:pPr>
          </w:p>
          <w:p w14:paraId="334A2988" w14:textId="77777777" w:rsidR="00E21E86" w:rsidRDefault="00E21E86" w:rsidP="00DC3934">
            <w:pPr>
              <w:spacing w:line="240" w:lineRule="auto"/>
              <w:ind w:firstLine="0"/>
              <w:jc w:val="left"/>
              <w:rPr>
                <w:rFonts w:eastAsiaTheme="minorHAnsi"/>
                <w:sz w:val="24"/>
                <w:szCs w:val="24"/>
                <w:lang w:val="en-US" w:eastAsia="en-US"/>
              </w:rPr>
            </w:pPr>
          </w:p>
          <w:p w14:paraId="3F2819F4" w14:textId="77777777" w:rsidR="00E21E86" w:rsidRPr="001B174C" w:rsidRDefault="00E21E86" w:rsidP="00DC3934">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09</w:t>
            </w:r>
          </w:p>
        </w:tc>
        <w:tc>
          <w:tcPr>
            <w:tcW w:w="1884" w:type="dxa"/>
            <w:tcBorders>
              <w:top w:val="single" w:sz="4" w:space="0" w:color="auto"/>
              <w:left w:val="nil"/>
              <w:bottom w:val="single" w:sz="4" w:space="0" w:color="auto"/>
              <w:right w:val="single" w:sz="4" w:space="0" w:color="auto"/>
            </w:tcBorders>
            <w:shd w:val="clear" w:color="auto" w:fill="auto"/>
            <w:vAlign w:val="bottom"/>
          </w:tcPr>
          <w:p w14:paraId="00786D6D" w14:textId="77777777" w:rsidR="00E21E86" w:rsidRDefault="00E21E86" w:rsidP="00DC3934">
            <w:pPr>
              <w:spacing w:line="240" w:lineRule="auto"/>
              <w:ind w:firstLine="0"/>
              <w:jc w:val="center"/>
              <w:rPr>
                <w:rFonts w:eastAsiaTheme="minorHAnsi"/>
                <w:sz w:val="24"/>
                <w:szCs w:val="24"/>
                <w:lang w:eastAsia="en-US"/>
              </w:rPr>
            </w:pPr>
          </w:p>
          <w:p w14:paraId="270AA286" w14:textId="77777777" w:rsidR="00E21E86" w:rsidRDefault="00E21E86" w:rsidP="00DC3934">
            <w:pPr>
              <w:spacing w:line="240" w:lineRule="auto"/>
              <w:ind w:firstLine="0"/>
              <w:jc w:val="center"/>
              <w:rPr>
                <w:rFonts w:eastAsiaTheme="minorHAnsi"/>
                <w:sz w:val="24"/>
                <w:szCs w:val="24"/>
                <w:lang w:eastAsia="en-US"/>
              </w:rPr>
            </w:pPr>
          </w:p>
          <w:p w14:paraId="5E09C3CC" w14:textId="77777777" w:rsidR="00E21E86" w:rsidRDefault="00E21E86" w:rsidP="00DC3934">
            <w:pPr>
              <w:spacing w:line="240" w:lineRule="auto"/>
              <w:ind w:firstLine="0"/>
              <w:jc w:val="center"/>
              <w:rPr>
                <w:rFonts w:eastAsiaTheme="minorHAnsi"/>
                <w:sz w:val="24"/>
                <w:szCs w:val="24"/>
                <w:lang w:eastAsia="en-US"/>
              </w:rPr>
            </w:pPr>
          </w:p>
          <w:p w14:paraId="37A95BA3" w14:textId="77777777" w:rsidR="00E21E86" w:rsidRPr="001B174C" w:rsidRDefault="00E21E86" w:rsidP="00DC3934">
            <w:pPr>
              <w:spacing w:line="240" w:lineRule="auto"/>
              <w:ind w:firstLine="0"/>
              <w:jc w:val="center"/>
              <w:rPr>
                <w:rFonts w:eastAsiaTheme="minorHAnsi"/>
                <w:sz w:val="24"/>
                <w:szCs w:val="24"/>
                <w:lang w:eastAsia="en-US"/>
              </w:rPr>
            </w:pPr>
            <w:r w:rsidRPr="001B174C">
              <w:rPr>
                <w:rFonts w:eastAsiaTheme="minorHAnsi"/>
                <w:sz w:val="24"/>
                <w:szCs w:val="24"/>
                <w:lang w:eastAsia="en-US"/>
              </w:rPr>
              <w:t>00 0 00 79211</w:t>
            </w:r>
          </w:p>
        </w:tc>
        <w:tc>
          <w:tcPr>
            <w:tcW w:w="1145" w:type="dxa"/>
            <w:tcBorders>
              <w:top w:val="single" w:sz="4" w:space="0" w:color="auto"/>
              <w:left w:val="nil"/>
              <w:bottom w:val="single" w:sz="4" w:space="0" w:color="auto"/>
              <w:right w:val="single" w:sz="4" w:space="0" w:color="auto"/>
            </w:tcBorders>
            <w:shd w:val="clear" w:color="auto" w:fill="auto"/>
            <w:vAlign w:val="bottom"/>
          </w:tcPr>
          <w:p w14:paraId="772D5B5F" w14:textId="77777777" w:rsidR="00E21E86" w:rsidRPr="001B174C" w:rsidRDefault="00E21E86" w:rsidP="00DC3934">
            <w:pPr>
              <w:spacing w:line="240" w:lineRule="auto"/>
              <w:ind w:firstLine="0"/>
              <w:jc w:val="center"/>
              <w:rPr>
                <w:rFonts w:eastAsiaTheme="minorHAnsi"/>
                <w:sz w:val="24"/>
                <w:szCs w:val="24"/>
                <w:lang w:eastAsia="en-US"/>
              </w:rPr>
            </w:pPr>
            <w:r w:rsidRPr="001B174C">
              <w:rPr>
                <w:rFonts w:eastAsiaTheme="minorHAnsi"/>
                <w:sz w:val="24"/>
                <w:szCs w:val="24"/>
                <w:lang w:eastAsia="en-US"/>
              </w:rPr>
              <w:t> </w:t>
            </w:r>
          </w:p>
        </w:tc>
        <w:tc>
          <w:tcPr>
            <w:tcW w:w="1548" w:type="dxa"/>
            <w:tcBorders>
              <w:top w:val="single" w:sz="4" w:space="0" w:color="auto"/>
              <w:left w:val="nil"/>
              <w:bottom w:val="single" w:sz="4" w:space="0" w:color="auto"/>
              <w:right w:val="single" w:sz="4" w:space="0" w:color="auto"/>
            </w:tcBorders>
            <w:shd w:val="clear" w:color="auto" w:fill="auto"/>
            <w:vAlign w:val="bottom"/>
          </w:tcPr>
          <w:p w14:paraId="22173F94" w14:textId="77777777" w:rsidR="00E21E86" w:rsidRDefault="00E21E86" w:rsidP="00DC3934">
            <w:pPr>
              <w:spacing w:line="240" w:lineRule="auto"/>
              <w:ind w:firstLine="0"/>
              <w:jc w:val="center"/>
              <w:rPr>
                <w:rFonts w:eastAsiaTheme="minorHAnsi"/>
                <w:sz w:val="24"/>
                <w:szCs w:val="24"/>
                <w:lang w:eastAsia="en-US"/>
              </w:rPr>
            </w:pPr>
          </w:p>
          <w:p w14:paraId="70EED22D" w14:textId="77777777" w:rsidR="00E21E86" w:rsidRDefault="00E21E86" w:rsidP="00DC3934">
            <w:pPr>
              <w:spacing w:line="240" w:lineRule="auto"/>
              <w:ind w:firstLine="0"/>
              <w:jc w:val="center"/>
              <w:rPr>
                <w:rFonts w:eastAsiaTheme="minorHAnsi"/>
                <w:sz w:val="24"/>
                <w:szCs w:val="24"/>
                <w:lang w:eastAsia="en-US"/>
              </w:rPr>
            </w:pPr>
          </w:p>
          <w:p w14:paraId="1501F825" w14:textId="77777777" w:rsidR="00E21E86" w:rsidRDefault="00E21E86" w:rsidP="00DC3934">
            <w:pPr>
              <w:spacing w:line="240" w:lineRule="auto"/>
              <w:ind w:firstLine="0"/>
              <w:jc w:val="center"/>
              <w:rPr>
                <w:rFonts w:eastAsiaTheme="minorHAnsi"/>
                <w:sz w:val="24"/>
                <w:szCs w:val="24"/>
                <w:lang w:eastAsia="en-US"/>
              </w:rPr>
            </w:pPr>
          </w:p>
          <w:p w14:paraId="07995738" w14:textId="77777777" w:rsidR="00E21E86" w:rsidRPr="001B174C" w:rsidRDefault="00E21E86" w:rsidP="00DC3934">
            <w:pPr>
              <w:spacing w:line="240" w:lineRule="auto"/>
              <w:ind w:firstLine="0"/>
              <w:jc w:val="center"/>
              <w:rPr>
                <w:rFonts w:eastAsiaTheme="minorHAnsi"/>
                <w:sz w:val="24"/>
                <w:szCs w:val="24"/>
                <w:lang w:eastAsia="en-US"/>
              </w:rPr>
            </w:pPr>
            <w:r w:rsidRPr="001B174C">
              <w:rPr>
                <w:rFonts w:eastAsiaTheme="minorHAnsi"/>
                <w:sz w:val="24"/>
                <w:szCs w:val="24"/>
                <w:lang w:eastAsia="en-US"/>
              </w:rPr>
              <w:t>3021,9</w:t>
            </w:r>
          </w:p>
        </w:tc>
      </w:tr>
      <w:tr w:rsidR="00E21E86" w:rsidRPr="001B174C" w14:paraId="168A0781" w14:textId="77777777" w:rsidTr="00DC3934">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2BD3F1F3" w14:textId="77777777" w:rsidR="00E21E86" w:rsidRPr="001B174C" w:rsidRDefault="00E21E86" w:rsidP="00DC3934">
            <w:pPr>
              <w:spacing w:line="240" w:lineRule="auto"/>
              <w:ind w:firstLine="0"/>
              <w:jc w:val="left"/>
              <w:rPr>
                <w:rFonts w:eastAsiaTheme="minorHAnsi"/>
                <w:sz w:val="24"/>
                <w:szCs w:val="24"/>
                <w:lang w:eastAsia="en-US"/>
              </w:rPr>
            </w:pPr>
            <w:r w:rsidRPr="001B174C">
              <w:rPr>
                <w:rFonts w:eastAsiaTheme="minorHAnsi"/>
                <w:sz w:val="24"/>
                <w:szCs w:val="24"/>
                <w:lang w:eastAsia="en-US"/>
              </w:rPr>
              <w:t>Фонд оплаты труда и страховые взносы</w:t>
            </w:r>
          </w:p>
        </w:tc>
        <w:tc>
          <w:tcPr>
            <w:tcW w:w="1183" w:type="dxa"/>
            <w:shd w:val="clear" w:color="auto" w:fill="auto"/>
            <w:vAlign w:val="bottom"/>
          </w:tcPr>
          <w:p w14:paraId="7CF5C6FF" w14:textId="77777777" w:rsidR="00E21E86" w:rsidRPr="001B174C" w:rsidRDefault="00E21E86" w:rsidP="00DC3934">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07</w:t>
            </w:r>
          </w:p>
        </w:tc>
        <w:tc>
          <w:tcPr>
            <w:tcW w:w="1227" w:type="dxa"/>
            <w:shd w:val="clear" w:color="auto" w:fill="auto"/>
            <w:vAlign w:val="bottom"/>
          </w:tcPr>
          <w:p w14:paraId="7BE02F07" w14:textId="77777777" w:rsidR="00E21E86" w:rsidRPr="001B174C" w:rsidRDefault="00E21E86" w:rsidP="00DC3934">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09</w:t>
            </w:r>
          </w:p>
        </w:tc>
        <w:tc>
          <w:tcPr>
            <w:tcW w:w="1884" w:type="dxa"/>
            <w:tcBorders>
              <w:top w:val="single" w:sz="4" w:space="0" w:color="auto"/>
              <w:left w:val="nil"/>
              <w:bottom w:val="single" w:sz="4" w:space="0" w:color="auto"/>
              <w:right w:val="single" w:sz="4" w:space="0" w:color="auto"/>
            </w:tcBorders>
            <w:shd w:val="clear" w:color="auto" w:fill="auto"/>
            <w:vAlign w:val="bottom"/>
          </w:tcPr>
          <w:p w14:paraId="62790C43" w14:textId="77777777" w:rsidR="00E21E86" w:rsidRPr="001B174C" w:rsidRDefault="00E21E86" w:rsidP="00DC3934">
            <w:pPr>
              <w:spacing w:line="240" w:lineRule="auto"/>
              <w:ind w:firstLine="0"/>
              <w:jc w:val="center"/>
              <w:rPr>
                <w:rFonts w:eastAsiaTheme="minorHAnsi"/>
                <w:sz w:val="24"/>
                <w:szCs w:val="24"/>
                <w:lang w:eastAsia="en-US"/>
              </w:rPr>
            </w:pPr>
            <w:r w:rsidRPr="001B174C">
              <w:rPr>
                <w:rFonts w:eastAsiaTheme="minorHAnsi"/>
                <w:sz w:val="24"/>
                <w:szCs w:val="24"/>
                <w:lang w:eastAsia="en-US"/>
              </w:rPr>
              <w:t>00 0 00 79211</w:t>
            </w:r>
          </w:p>
        </w:tc>
        <w:tc>
          <w:tcPr>
            <w:tcW w:w="1145" w:type="dxa"/>
            <w:tcBorders>
              <w:top w:val="single" w:sz="4" w:space="0" w:color="auto"/>
              <w:left w:val="nil"/>
              <w:bottom w:val="single" w:sz="4" w:space="0" w:color="auto"/>
              <w:right w:val="single" w:sz="4" w:space="0" w:color="auto"/>
            </w:tcBorders>
            <w:shd w:val="clear" w:color="auto" w:fill="auto"/>
            <w:vAlign w:val="bottom"/>
          </w:tcPr>
          <w:p w14:paraId="58D855C2" w14:textId="77777777" w:rsidR="00E21E86" w:rsidRPr="001B174C" w:rsidRDefault="00E21E86" w:rsidP="00DC3934">
            <w:pPr>
              <w:spacing w:line="240" w:lineRule="auto"/>
              <w:ind w:firstLine="0"/>
              <w:jc w:val="center"/>
              <w:rPr>
                <w:rFonts w:eastAsiaTheme="minorHAnsi"/>
                <w:sz w:val="24"/>
                <w:szCs w:val="24"/>
                <w:lang w:eastAsia="en-US"/>
              </w:rPr>
            </w:pPr>
            <w:r w:rsidRPr="001B174C">
              <w:rPr>
                <w:rFonts w:eastAsiaTheme="minorHAnsi"/>
                <w:sz w:val="24"/>
                <w:szCs w:val="24"/>
                <w:lang w:eastAsia="en-US"/>
              </w:rPr>
              <w:t>121</w:t>
            </w:r>
          </w:p>
        </w:tc>
        <w:tc>
          <w:tcPr>
            <w:tcW w:w="1548" w:type="dxa"/>
            <w:tcBorders>
              <w:top w:val="single" w:sz="4" w:space="0" w:color="auto"/>
              <w:left w:val="nil"/>
              <w:bottom w:val="single" w:sz="4" w:space="0" w:color="auto"/>
              <w:right w:val="single" w:sz="4" w:space="0" w:color="auto"/>
            </w:tcBorders>
            <w:shd w:val="clear" w:color="auto" w:fill="auto"/>
            <w:vAlign w:val="bottom"/>
          </w:tcPr>
          <w:p w14:paraId="7E5ED122" w14:textId="77777777" w:rsidR="00E21E86" w:rsidRPr="001B174C" w:rsidRDefault="00E21E86" w:rsidP="00DC3934">
            <w:pPr>
              <w:spacing w:line="240" w:lineRule="auto"/>
              <w:ind w:firstLine="0"/>
              <w:jc w:val="center"/>
              <w:rPr>
                <w:rFonts w:eastAsiaTheme="minorHAnsi"/>
                <w:sz w:val="24"/>
                <w:szCs w:val="24"/>
                <w:lang w:eastAsia="en-US"/>
              </w:rPr>
            </w:pPr>
            <w:r w:rsidRPr="001B174C">
              <w:rPr>
                <w:rFonts w:eastAsiaTheme="minorHAnsi"/>
                <w:sz w:val="24"/>
                <w:szCs w:val="24"/>
                <w:lang w:eastAsia="en-US"/>
              </w:rPr>
              <w:t>2281,0</w:t>
            </w:r>
          </w:p>
        </w:tc>
      </w:tr>
      <w:tr w:rsidR="00E21E86" w:rsidRPr="001B174C" w14:paraId="6AA5C435" w14:textId="77777777" w:rsidTr="00DC3934">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484EA6F8" w14:textId="77777777" w:rsidR="00E21E86" w:rsidRPr="001B174C" w:rsidRDefault="00E21E86" w:rsidP="00DC3934">
            <w:pPr>
              <w:spacing w:line="240" w:lineRule="auto"/>
              <w:ind w:firstLine="0"/>
              <w:jc w:val="left"/>
              <w:rPr>
                <w:rFonts w:eastAsiaTheme="minorHAnsi"/>
                <w:sz w:val="24"/>
                <w:szCs w:val="24"/>
                <w:lang w:eastAsia="en-US"/>
              </w:rPr>
            </w:pPr>
            <w:r w:rsidRPr="001B174C">
              <w:rPr>
                <w:rFonts w:eastAsiaTheme="minorHAnsi"/>
                <w:sz w:val="24"/>
                <w:szCs w:val="24"/>
                <w:lang w:eastAsia="en-US"/>
              </w:rPr>
              <w:t>Иные выплаты персоналу государственных (муниципальных) органов, за исключением фонда оплаты труда</w:t>
            </w:r>
          </w:p>
        </w:tc>
        <w:tc>
          <w:tcPr>
            <w:tcW w:w="1183" w:type="dxa"/>
            <w:shd w:val="clear" w:color="auto" w:fill="auto"/>
            <w:vAlign w:val="bottom"/>
          </w:tcPr>
          <w:p w14:paraId="0C686066" w14:textId="77777777" w:rsidR="00E21E86" w:rsidRPr="001B174C" w:rsidRDefault="00E21E86" w:rsidP="00DC3934">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07</w:t>
            </w:r>
          </w:p>
        </w:tc>
        <w:tc>
          <w:tcPr>
            <w:tcW w:w="1227" w:type="dxa"/>
            <w:shd w:val="clear" w:color="auto" w:fill="auto"/>
            <w:vAlign w:val="bottom"/>
          </w:tcPr>
          <w:p w14:paraId="1B46D68A" w14:textId="77777777" w:rsidR="00E21E86" w:rsidRPr="001B174C" w:rsidRDefault="00E21E86" w:rsidP="00DC3934">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09</w:t>
            </w:r>
          </w:p>
        </w:tc>
        <w:tc>
          <w:tcPr>
            <w:tcW w:w="1884" w:type="dxa"/>
            <w:tcBorders>
              <w:top w:val="single" w:sz="4" w:space="0" w:color="auto"/>
              <w:left w:val="nil"/>
              <w:bottom w:val="single" w:sz="4" w:space="0" w:color="auto"/>
              <w:right w:val="single" w:sz="4" w:space="0" w:color="auto"/>
            </w:tcBorders>
            <w:shd w:val="clear" w:color="auto" w:fill="auto"/>
            <w:vAlign w:val="bottom"/>
          </w:tcPr>
          <w:p w14:paraId="07A1296E" w14:textId="77777777" w:rsidR="00E21E86" w:rsidRPr="001B174C" w:rsidRDefault="00E21E86" w:rsidP="00DC3934">
            <w:pPr>
              <w:spacing w:line="240" w:lineRule="auto"/>
              <w:ind w:firstLine="0"/>
              <w:jc w:val="center"/>
              <w:rPr>
                <w:rFonts w:eastAsiaTheme="minorHAnsi"/>
                <w:sz w:val="24"/>
                <w:szCs w:val="24"/>
                <w:lang w:eastAsia="en-US"/>
              </w:rPr>
            </w:pPr>
            <w:r w:rsidRPr="001B174C">
              <w:rPr>
                <w:rFonts w:eastAsiaTheme="minorHAnsi"/>
                <w:sz w:val="24"/>
                <w:szCs w:val="24"/>
                <w:lang w:eastAsia="en-US"/>
              </w:rPr>
              <w:t>00 0 00 79211</w:t>
            </w:r>
          </w:p>
        </w:tc>
        <w:tc>
          <w:tcPr>
            <w:tcW w:w="1145" w:type="dxa"/>
            <w:tcBorders>
              <w:top w:val="single" w:sz="4" w:space="0" w:color="auto"/>
              <w:left w:val="nil"/>
              <w:bottom w:val="single" w:sz="4" w:space="0" w:color="auto"/>
              <w:right w:val="single" w:sz="4" w:space="0" w:color="auto"/>
            </w:tcBorders>
            <w:shd w:val="clear" w:color="auto" w:fill="auto"/>
            <w:vAlign w:val="bottom"/>
          </w:tcPr>
          <w:p w14:paraId="4CBF0467" w14:textId="77777777" w:rsidR="00E21E86" w:rsidRPr="001B174C" w:rsidRDefault="00E21E86" w:rsidP="00DC3934">
            <w:pPr>
              <w:spacing w:line="240" w:lineRule="auto"/>
              <w:ind w:firstLine="0"/>
              <w:jc w:val="center"/>
              <w:rPr>
                <w:rFonts w:eastAsiaTheme="minorHAnsi"/>
                <w:sz w:val="24"/>
                <w:szCs w:val="24"/>
                <w:lang w:eastAsia="en-US"/>
              </w:rPr>
            </w:pPr>
            <w:r w:rsidRPr="001B174C">
              <w:rPr>
                <w:rFonts w:eastAsiaTheme="minorHAnsi"/>
                <w:sz w:val="24"/>
                <w:szCs w:val="24"/>
                <w:lang w:eastAsia="en-US"/>
              </w:rPr>
              <w:t>122</w:t>
            </w:r>
          </w:p>
        </w:tc>
        <w:tc>
          <w:tcPr>
            <w:tcW w:w="1548" w:type="dxa"/>
            <w:tcBorders>
              <w:top w:val="single" w:sz="4" w:space="0" w:color="auto"/>
              <w:left w:val="nil"/>
              <w:bottom w:val="single" w:sz="4" w:space="0" w:color="auto"/>
              <w:right w:val="single" w:sz="4" w:space="0" w:color="auto"/>
            </w:tcBorders>
            <w:shd w:val="clear" w:color="auto" w:fill="auto"/>
            <w:vAlign w:val="bottom"/>
          </w:tcPr>
          <w:p w14:paraId="5718BA09" w14:textId="77777777" w:rsidR="00E21E86" w:rsidRPr="001B174C" w:rsidRDefault="00E21E86" w:rsidP="00DC3934">
            <w:pPr>
              <w:spacing w:line="240" w:lineRule="auto"/>
              <w:ind w:firstLine="0"/>
              <w:rPr>
                <w:rFonts w:eastAsiaTheme="minorHAnsi"/>
                <w:sz w:val="24"/>
                <w:szCs w:val="24"/>
                <w:lang w:eastAsia="en-US"/>
              </w:rPr>
            </w:pPr>
            <w:r w:rsidRPr="001B174C">
              <w:rPr>
                <w:rFonts w:eastAsiaTheme="minorHAnsi"/>
                <w:sz w:val="24"/>
                <w:szCs w:val="24"/>
                <w:lang w:eastAsia="en-US"/>
              </w:rPr>
              <w:t xml:space="preserve">       60,0</w:t>
            </w:r>
          </w:p>
        </w:tc>
      </w:tr>
      <w:tr w:rsidR="00E21E86" w:rsidRPr="001B174C" w14:paraId="4D41B925" w14:textId="77777777" w:rsidTr="00DC3934">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74651665" w14:textId="77777777" w:rsidR="00E21E86" w:rsidRPr="001B174C" w:rsidRDefault="00E21E86" w:rsidP="00DC3934">
            <w:pPr>
              <w:spacing w:line="240" w:lineRule="auto"/>
              <w:ind w:firstLine="0"/>
              <w:jc w:val="left"/>
              <w:rPr>
                <w:rFonts w:eastAsiaTheme="minorHAnsi"/>
                <w:sz w:val="24"/>
                <w:szCs w:val="24"/>
                <w:lang w:eastAsia="en-US"/>
              </w:rPr>
            </w:pPr>
            <w:r w:rsidRPr="001B174C">
              <w:rPr>
                <w:rFonts w:eastAsiaTheme="minorHAnsi"/>
                <w:bCs/>
                <w:color w:val="000000"/>
                <w:sz w:val="24"/>
                <w:szCs w:val="24"/>
                <w:lang w:eastAsia="en-US"/>
              </w:rPr>
              <w:t xml:space="preserve">Взносы по обязательному социальному страхованию на выплаты денежного содержания и иные выплаты работникам   </w:t>
            </w:r>
          </w:p>
        </w:tc>
        <w:tc>
          <w:tcPr>
            <w:tcW w:w="1183" w:type="dxa"/>
            <w:shd w:val="clear" w:color="auto" w:fill="auto"/>
            <w:vAlign w:val="bottom"/>
          </w:tcPr>
          <w:p w14:paraId="6519052B" w14:textId="77777777" w:rsidR="00E21E86" w:rsidRPr="001B174C" w:rsidRDefault="00E21E86" w:rsidP="00DC3934">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07</w:t>
            </w:r>
          </w:p>
        </w:tc>
        <w:tc>
          <w:tcPr>
            <w:tcW w:w="1227" w:type="dxa"/>
            <w:shd w:val="clear" w:color="auto" w:fill="auto"/>
            <w:vAlign w:val="bottom"/>
          </w:tcPr>
          <w:p w14:paraId="0BE832CB" w14:textId="77777777" w:rsidR="00E21E86" w:rsidRPr="001B174C" w:rsidRDefault="00E21E86" w:rsidP="00DC3934">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09</w:t>
            </w:r>
          </w:p>
        </w:tc>
        <w:tc>
          <w:tcPr>
            <w:tcW w:w="1884" w:type="dxa"/>
            <w:tcBorders>
              <w:top w:val="single" w:sz="4" w:space="0" w:color="auto"/>
              <w:left w:val="nil"/>
              <w:bottom w:val="single" w:sz="4" w:space="0" w:color="auto"/>
              <w:right w:val="single" w:sz="4" w:space="0" w:color="auto"/>
            </w:tcBorders>
            <w:shd w:val="clear" w:color="auto" w:fill="auto"/>
            <w:vAlign w:val="bottom"/>
          </w:tcPr>
          <w:p w14:paraId="65F145FF" w14:textId="77777777" w:rsidR="00E21E86" w:rsidRPr="001B174C" w:rsidRDefault="00E21E86" w:rsidP="00DC3934">
            <w:pPr>
              <w:spacing w:line="240" w:lineRule="auto"/>
              <w:ind w:firstLine="0"/>
              <w:jc w:val="center"/>
              <w:rPr>
                <w:rFonts w:eastAsiaTheme="minorHAnsi"/>
                <w:sz w:val="24"/>
                <w:szCs w:val="24"/>
                <w:lang w:eastAsia="en-US"/>
              </w:rPr>
            </w:pPr>
            <w:r w:rsidRPr="001B174C">
              <w:rPr>
                <w:rFonts w:eastAsiaTheme="minorHAnsi"/>
                <w:sz w:val="24"/>
                <w:szCs w:val="24"/>
                <w:lang w:eastAsia="en-US"/>
              </w:rPr>
              <w:t>00 0 00 79211</w:t>
            </w:r>
          </w:p>
        </w:tc>
        <w:tc>
          <w:tcPr>
            <w:tcW w:w="1145" w:type="dxa"/>
            <w:tcBorders>
              <w:top w:val="single" w:sz="4" w:space="0" w:color="auto"/>
              <w:left w:val="nil"/>
              <w:bottom w:val="single" w:sz="4" w:space="0" w:color="auto"/>
              <w:right w:val="single" w:sz="4" w:space="0" w:color="auto"/>
            </w:tcBorders>
            <w:shd w:val="clear" w:color="auto" w:fill="auto"/>
            <w:vAlign w:val="bottom"/>
          </w:tcPr>
          <w:p w14:paraId="741746F0" w14:textId="77777777" w:rsidR="00E21E86" w:rsidRPr="001B174C" w:rsidRDefault="00E21E86" w:rsidP="00DC3934">
            <w:pPr>
              <w:spacing w:line="240" w:lineRule="auto"/>
              <w:ind w:firstLine="0"/>
              <w:jc w:val="center"/>
              <w:rPr>
                <w:rFonts w:eastAsiaTheme="minorHAnsi"/>
                <w:sz w:val="24"/>
                <w:szCs w:val="24"/>
                <w:lang w:eastAsia="en-US"/>
              </w:rPr>
            </w:pPr>
            <w:r w:rsidRPr="001B174C">
              <w:rPr>
                <w:rFonts w:eastAsiaTheme="minorHAnsi"/>
                <w:sz w:val="24"/>
                <w:szCs w:val="24"/>
                <w:lang w:eastAsia="en-US"/>
              </w:rPr>
              <w:t>129</w:t>
            </w:r>
          </w:p>
        </w:tc>
        <w:tc>
          <w:tcPr>
            <w:tcW w:w="1548" w:type="dxa"/>
            <w:tcBorders>
              <w:top w:val="single" w:sz="4" w:space="0" w:color="auto"/>
              <w:left w:val="nil"/>
              <w:bottom w:val="single" w:sz="4" w:space="0" w:color="auto"/>
              <w:right w:val="single" w:sz="4" w:space="0" w:color="auto"/>
            </w:tcBorders>
            <w:shd w:val="clear" w:color="auto" w:fill="auto"/>
            <w:vAlign w:val="bottom"/>
          </w:tcPr>
          <w:p w14:paraId="3C095654" w14:textId="77777777" w:rsidR="00E21E86" w:rsidRPr="001B174C" w:rsidRDefault="00E21E86" w:rsidP="00DC3934">
            <w:pPr>
              <w:spacing w:line="240" w:lineRule="auto"/>
              <w:ind w:firstLine="0"/>
              <w:jc w:val="center"/>
              <w:rPr>
                <w:rFonts w:eastAsiaTheme="minorHAnsi"/>
                <w:sz w:val="24"/>
                <w:szCs w:val="24"/>
                <w:lang w:eastAsia="en-US"/>
              </w:rPr>
            </w:pPr>
            <w:r w:rsidRPr="001B174C">
              <w:rPr>
                <w:rFonts w:eastAsiaTheme="minorHAnsi"/>
                <w:sz w:val="24"/>
                <w:szCs w:val="24"/>
                <w:lang w:eastAsia="en-US"/>
              </w:rPr>
              <w:t>680,9</w:t>
            </w:r>
          </w:p>
        </w:tc>
      </w:tr>
      <w:tr w:rsidR="007B7A24" w:rsidRPr="001B174C" w14:paraId="20C85C46" w14:textId="77777777" w:rsidTr="00DC3934">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1646F222" w14:textId="1A504E3F" w:rsidR="007B7A24" w:rsidRPr="001B174C" w:rsidRDefault="007B7A24" w:rsidP="00DC3934">
            <w:pPr>
              <w:spacing w:line="240" w:lineRule="auto"/>
              <w:ind w:firstLine="0"/>
              <w:jc w:val="left"/>
              <w:rPr>
                <w:rFonts w:eastAsiaTheme="minorHAnsi"/>
                <w:bCs/>
                <w:color w:val="000000"/>
                <w:sz w:val="24"/>
                <w:szCs w:val="24"/>
                <w:lang w:eastAsia="en-US"/>
              </w:rPr>
            </w:pPr>
            <w:r w:rsidRPr="007B7A24">
              <w:rPr>
                <w:rFonts w:eastAsiaTheme="minorHAnsi"/>
                <w:bCs/>
                <w:color w:val="000000"/>
                <w:sz w:val="24"/>
                <w:szCs w:val="24"/>
                <w:lang w:eastAsia="en-US"/>
              </w:rPr>
              <w:t xml:space="preserve">Реализация мероприятий, направленных на создание современной </w:t>
            </w:r>
            <w:r w:rsidRPr="007B7A24">
              <w:rPr>
                <w:rFonts w:eastAsiaTheme="minorHAnsi"/>
                <w:bCs/>
                <w:color w:val="000000"/>
                <w:sz w:val="24"/>
                <w:szCs w:val="24"/>
                <w:lang w:eastAsia="en-US"/>
              </w:rPr>
              <w:lastRenderedPageBreak/>
              <w:t>инфраструктуры для отдыха детей и их оздоровления путем возведения некапитальных строений, сооружений (быстровозводимых конструкций), а также при проведении капитального ремонта объектов инфраструктуры организаций отдыха детей и их оздоровления</w:t>
            </w:r>
          </w:p>
        </w:tc>
        <w:tc>
          <w:tcPr>
            <w:tcW w:w="1183" w:type="dxa"/>
            <w:shd w:val="clear" w:color="auto" w:fill="auto"/>
            <w:vAlign w:val="bottom"/>
          </w:tcPr>
          <w:p w14:paraId="3AC3CF74" w14:textId="15D69078" w:rsidR="007B7A24" w:rsidRPr="007B7A24" w:rsidRDefault="007B7A24" w:rsidP="00DC3934">
            <w:pPr>
              <w:spacing w:line="240" w:lineRule="auto"/>
              <w:ind w:firstLine="0"/>
              <w:jc w:val="left"/>
              <w:rPr>
                <w:rFonts w:eastAsiaTheme="minorHAnsi"/>
                <w:sz w:val="24"/>
                <w:szCs w:val="24"/>
                <w:lang w:eastAsia="en-US"/>
              </w:rPr>
            </w:pPr>
            <w:r>
              <w:rPr>
                <w:rFonts w:eastAsiaTheme="minorHAnsi"/>
                <w:sz w:val="24"/>
                <w:szCs w:val="24"/>
                <w:lang w:eastAsia="en-US"/>
              </w:rPr>
              <w:lastRenderedPageBreak/>
              <w:t>07</w:t>
            </w:r>
          </w:p>
        </w:tc>
        <w:tc>
          <w:tcPr>
            <w:tcW w:w="1227" w:type="dxa"/>
            <w:shd w:val="clear" w:color="auto" w:fill="auto"/>
            <w:vAlign w:val="bottom"/>
          </w:tcPr>
          <w:p w14:paraId="04FA6B76" w14:textId="63710D4E" w:rsidR="007B7A24" w:rsidRPr="007B7A24" w:rsidRDefault="007B7A24" w:rsidP="00DC3934">
            <w:pPr>
              <w:spacing w:line="240" w:lineRule="auto"/>
              <w:ind w:firstLine="0"/>
              <w:jc w:val="left"/>
              <w:rPr>
                <w:rFonts w:eastAsiaTheme="minorHAnsi"/>
                <w:sz w:val="24"/>
                <w:szCs w:val="24"/>
                <w:lang w:eastAsia="en-US"/>
              </w:rPr>
            </w:pPr>
            <w:r>
              <w:rPr>
                <w:rFonts w:eastAsiaTheme="minorHAnsi"/>
                <w:sz w:val="24"/>
                <w:szCs w:val="24"/>
                <w:lang w:eastAsia="en-US"/>
              </w:rPr>
              <w:t>09</w:t>
            </w:r>
          </w:p>
        </w:tc>
        <w:tc>
          <w:tcPr>
            <w:tcW w:w="1884" w:type="dxa"/>
            <w:tcBorders>
              <w:top w:val="single" w:sz="4" w:space="0" w:color="auto"/>
              <w:left w:val="nil"/>
              <w:bottom w:val="single" w:sz="4" w:space="0" w:color="auto"/>
              <w:right w:val="single" w:sz="4" w:space="0" w:color="auto"/>
            </w:tcBorders>
            <w:shd w:val="clear" w:color="auto" w:fill="auto"/>
            <w:vAlign w:val="bottom"/>
          </w:tcPr>
          <w:p w14:paraId="15F94AF0" w14:textId="4CD4B981" w:rsidR="007B7A24" w:rsidRPr="007B7A24" w:rsidRDefault="007B7A24" w:rsidP="007B7A24">
            <w:pPr>
              <w:spacing w:line="240" w:lineRule="auto"/>
              <w:ind w:firstLine="0"/>
              <w:jc w:val="center"/>
              <w:rPr>
                <w:rFonts w:eastAsiaTheme="minorHAnsi"/>
                <w:sz w:val="24"/>
                <w:szCs w:val="24"/>
                <w:lang w:val="en-US" w:eastAsia="en-US"/>
              </w:rPr>
            </w:pPr>
            <w:r>
              <w:rPr>
                <w:rFonts w:eastAsiaTheme="minorHAnsi"/>
                <w:sz w:val="24"/>
                <w:szCs w:val="24"/>
                <w:lang w:eastAsia="en-US"/>
              </w:rPr>
              <w:t>00 0 00</w:t>
            </w:r>
            <w:r>
              <w:rPr>
                <w:rFonts w:eastAsiaTheme="minorHAnsi"/>
                <w:sz w:val="24"/>
                <w:szCs w:val="24"/>
                <w:lang w:val="en-US" w:eastAsia="en-US"/>
              </w:rPr>
              <w:t xml:space="preserve"> L4940</w:t>
            </w:r>
          </w:p>
        </w:tc>
        <w:tc>
          <w:tcPr>
            <w:tcW w:w="1145" w:type="dxa"/>
            <w:tcBorders>
              <w:top w:val="single" w:sz="4" w:space="0" w:color="auto"/>
              <w:left w:val="nil"/>
              <w:bottom w:val="single" w:sz="4" w:space="0" w:color="auto"/>
              <w:right w:val="single" w:sz="4" w:space="0" w:color="auto"/>
            </w:tcBorders>
            <w:shd w:val="clear" w:color="auto" w:fill="auto"/>
            <w:vAlign w:val="bottom"/>
          </w:tcPr>
          <w:p w14:paraId="17BC8E17" w14:textId="77777777" w:rsidR="007B7A24" w:rsidRPr="001B174C" w:rsidRDefault="007B7A24" w:rsidP="00DC3934">
            <w:pPr>
              <w:spacing w:line="240" w:lineRule="auto"/>
              <w:ind w:firstLine="0"/>
              <w:jc w:val="center"/>
              <w:rPr>
                <w:rFonts w:eastAsiaTheme="minorHAnsi"/>
                <w:sz w:val="24"/>
                <w:szCs w:val="24"/>
                <w:lang w:eastAsia="en-US"/>
              </w:rPr>
            </w:pPr>
          </w:p>
        </w:tc>
        <w:tc>
          <w:tcPr>
            <w:tcW w:w="1548" w:type="dxa"/>
            <w:tcBorders>
              <w:top w:val="single" w:sz="4" w:space="0" w:color="auto"/>
              <w:left w:val="nil"/>
              <w:bottom w:val="single" w:sz="4" w:space="0" w:color="auto"/>
              <w:right w:val="single" w:sz="4" w:space="0" w:color="auto"/>
            </w:tcBorders>
            <w:shd w:val="clear" w:color="auto" w:fill="auto"/>
            <w:vAlign w:val="bottom"/>
          </w:tcPr>
          <w:p w14:paraId="37A3C4F9" w14:textId="2FCBEDA3" w:rsidR="007B7A24" w:rsidRPr="007B7A24" w:rsidRDefault="007B7A24" w:rsidP="00DC3934">
            <w:pPr>
              <w:spacing w:line="240" w:lineRule="auto"/>
              <w:ind w:firstLine="0"/>
              <w:jc w:val="center"/>
              <w:rPr>
                <w:rFonts w:eastAsiaTheme="minorHAnsi"/>
                <w:sz w:val="24"/>
                <w:szCs w:val="24"/>
                <w:lang w:val="en-US" w:eastAsia="en-US"/>
              </w:rPr>
            </w:pPr>
            <w:r>
              <w:rPr>
                <w:rFonts w:eastAsiaTheme="minorHAnsi"/>
                <w:sz w:val="24"/>
                <w:szCs w:val="24"/>
                <w:lang w:val="en-US" w:eastAsia="en-US"/>
              </w:rPr>
              <w:t>34862</w:t>
            </w:r>
            <w:r>
              <w:rPr>
                <w:rFonts w:eastAsiaTheme="minorHAnsi"/>
                <w:sz w:val="24"/>
                <w:szCs w:val="24"/>
                <w:lang w:eastAsia="en-US"/>
              </w:rPr>
              <w:t>,</w:t>
            </w:r>
            <w:r>
              <w:rPr>
                <w:rFonts w:eastAsiaTheme="minorHAnsi"/>
                <w:sz w:val="24"/>
                <w:szCs w:val="24"/>
                <w:lang w:val="en-US" w:eastAsia="en-US"/>
              </w:rPr>
              <w:t>6</w:t>
            </w:r>
          </w:p>
        </w:tc>
      </w:tr>
      <w:tr w:rsidR="007B7A24" w:rsidRPr="001B174C" w14:paraId="154FB57D" w14:textId="77777777" w:rsidTr="00DC3934">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3F68B09A" w14:textId="10F91309" w:rsidR="007B7A24" w:rsidRPr="001B174C" w:rsidRDefault="007B7A24" w:rsidP="00DC3934">
            <w:pPr>
              <w:spacing w:line="240" w:lineRule="auto"/>
              <w:ind w:firstLine="0"/>
              <w:jc w:val="left"/>
              <w:rPr>
                <w:rFonts w:eastAsiaTheme="minorHAnsi"/>
                <w:bCs/>
                <w:color w:val="000000"/>
                <w:sz w:val="24"/>
                <w:szCs w:val="24"/>
                <w:lang w:eastAsia="en-US"/>
              </w:rPr>
            </w:pPr>
            <w:r w:rsidRPr="007B7A24">
              <w:rPr>
                <w:rFonts w:eastAsiaTheme="minorHAnsi"/>
                <w:bCs/>
                <w:color w:val="000000"/>
                <w:sz w:val="24"/>
                <w:szCs w:val="24"/>
                <w:lang w:eastAsia="en-US"/>
              </w:rPr>
              <w:t>Субсидии бюджетным учреждениям на иные цели</w:t>
            </w:r>
          </w:p>
        </w:tc>
        <w:tc>
          <w:tcPr>
            <w:tcW w:w="1183" w:type="dxa"/>
            <w:shd w:val="clear" w:color="auto" w:fill="auto"/>
            <w:vAlign w:val="bottom"/>
          </w:tcPr>
          <w:p w14:paraId="2E4BDBC3" w14:textId="3E5BF0F9" w:rsidR="007B7A24" w:rsidRPr="007B7A24" w:rsidRDefault="007B7A24" w:rsidP="00DC3934">
            <w:pPr>
              <w:spacing w:line="240" w:lineRule="auto"/>
              <w:ind w:firstLine="0"/>
              <w:jc w:val="left"/>
              <w:rPr>
                <w:rFonts w:eastAsiaTheme="minorHAnsi"/>
                <w:sz w:val="24"/>
                <w:szCs w:val="24"/>
                <w:lang w:val="en-US" w:eastAsia="en-US"/>
              </w:rPr>
            </w:pPr>
            <w:r>
              <w:rPr>
                <w:rFonts w:eastAsiaTheme="minorHAnsi"/>
                <w:sz w:val="24"/>
                <w:szCs w:val="24"/>
                <w:lang w:val="en-US" w:eastAsia="en-US"/>
              </w:rPr>
              <w:t>07</w:t>
            </w:r>
          </w:p>
        </w:tc>
        <w:tc>
          <w:tcPr>
            <w:tcW w:w="1227" w:type="dxa"/>
            <w:shd w:val="clear" w:color="auto" w:fill="auto"/>
            <w:vAlign w:val="bottom"/>
          </w:tcPr>
          <w:p w14:paraId="2F3A9D2F" w14:textId="68385CD7" w:rsidR="007B7A24" w:rsidRPr="007B7A24" w:rsidRDefault="007B7A24" w:rsidP="00DC3934">
            <w:pPr>
              <w:spacing w:line="240" w:lineRule="auto"/>
              <w:ind w:firstLine="0"/>
              <w:jc w:val="left"/>
              <w:rPr>
                <w:rFonts w:eastAsiaTheme="minorHAnsi"/>
                <w:sz w:val="24"/>
                <w:szCs w:val="24"/>
                <w:lang w:val="en-US" w:eastAsia="en-US"/>
              </w:rPr>
            </w:pPr>
            <w:r>
              <w:rPr>
                <w:rFonts w:eastAsiaTheme="minorHAnsi"/>
                <w:sz w:val="24"/>
                <w:szCs w:val="24"/>
                <w:lang w:val="en-US" w:eastAsia="en-US"/>
              </w:rPr>
              <w:t>09</w:t>
            </w:r>
          </w:p>
        </w:tc>
        <w:tc>
          <w:tcPr>
            <w:tcW w:w="1884" w:type="dxa"/>
            <w:tcBorders>
              <w:top w:val="single" w:sz="4" w:space="0" w:color="auto"/>
              <w:left w:val="nil"/>
              <w:bottom w:val="single" w:sz="4" w:space="0" w:color="auto"/>
              <w:right w:val="single" w:sz="4" w:space="0" w:color="auto"/>
            </w:tcBorders>
            <w:shd w:val="clear" w:color="auto" w:fill="auto"/>
            <w:vAlign w:val="bottom"/>
          </w:tcPr>
          <w:p w14:paraId="76ACE9A4" w14:textId="1BF51E00" w:rsidR="007B7A24" w:rsidRPr="001B174C" w:rsidRDefault="007B7A24" w:rsidP="00DC3934">
            <w:pPr>
              <w:spacing w:line="240" w:lineRule="auto"/>
              <w:ind w:firstLine="0"/>
              <w:jc w:val="center"/>
              <w:rPr>
                <w:rFonts w:eastAsiaTheme="minorHAnsi"/>
                <w:sz w:val="24"/>
                <w:szCs w:val="24"/>
                <w:lang w:eastAsia="en-US"/>
              </w:rPr>
            </w:pPr>
            <w:r w:rsidRPr="007B7A24">
              <w:rPr>
                <w:rFonts w:eastAsiaTheme="minorHAnsi"/>
                <w:sz w:val="24"/>
                <w:szCs w:val="24"/>
                <w:lang w:eastAsia="en-US"/>
              </w:rPr>
              <w:t>00 0 00 L4940</w:t>
            </w:r>
          </w:p>
        </w:tc>
        <w:tc>
          <w:tcPr>
            <w:tcW w:w="1145" w:type="dxa"/>
            <w:tcBorders>
              <w:top w:val="single" w:sz="4" w:space="0" w:color="auto"/>
              <w:left w:val="nil"/>
              <w:bottom w:val="single" w:sz="4" w:space="0" w:color="auto"/>
              <w:right w:val="single" w:sz="4" w:space="0" w:color="auto"/>
            </w:tcBorders>
            <w:shd w:val="clear" w:color="auto" w:fill="auto"/>
            <w:vAlign w:val="bottom"/>
          </w:tcPr>
          <w:p w14:paraId="628C230D" w14:textId="258CB188" w:rsidR="007B7A24" w:rsidRPr="007B7A24" w:rsidRDefault="007B7A24" w:rsidP="00DC3934">
            <w:pPr>
              <w:spacing w:line="240" w:lineRule="auto"/>
              <w:ind w:firstLine="0"/>
              <w:jc w:val="center"/>
              <w:rPr>
                <w:rFonts w:eastAsiaTheme="minorHAnsi"/>
                <w:sz w:val="24"/>
                <w:szCs w:val="24"/>
                <w:lang w:val="en-US" w:eastAsia="en-US"/>
              </w:rPr>
            </w:pPr>
            <w:r>
              <w:rPr>
                <w:rFonts w:eastAsiaTheme="minorHAnsi"/>
                <w:sz w:val="24"/>
                <w:szCs w:val="24"/>
                <w:lang w:val="en-US" w:eastAsia="en-US"/>
              </w:rPr>
              <w:t>612</w:t>
            </w:r>
          </w:p>
        </w:tc>
        <w:tc>
          <w:tcPr>
            <w:tcW w:w="1548" w:type="dxa"/>
            <w:tcBorders>
              <w:top w:val="single" w:sz="4" w:space="0" w:color="auto"/>
              <w:left w:val="nil"/>
              <w:bottom w:val="single" w:sz="4" w:space="0" w:color="auto"/>
              <w:right w:val="single" w:sz="4" w:space="0" w:color="auto"/>
            </w:tcBorders>
            <w:shd w:val="clear" w:color="auto" w:fill="auto"/>
            <w:vAlign w:val="bottom"/>
          </w:tcPr>
          <w:p w14:paraId="352987E9" w14:textId="5CA816BD" w:rsidR="007B7A24" w:rsidRPr="007B7A24" w:rsidRDefault="007B7A24" w:rsidP="00DC3934">
            <w:pPr>
              <w:spacing w:line="240" w:lineRule="auto"/>
              <w:ind w:firstLine="0"/>
              <w:jc w:val="center"/>
              <w:rPr>
                <w:rFonts w:eastAsiaTheme="minorHAnsi"/>
                <w:sz w:val="24"/>
                <w:szCs w:val="24"/>
                <w:lang w:eastAsia="en-US"/>
              </w:rPr>
            </w:pPr>
            <w:r>
              <w:rPr>
                <w:rFonts w:eastAsiaTheme="minorHAnsi"/>
                <w:sz w:val="24"/>
                <w:szCs w:val="24"/>
                <w:lang w:val="en-US" w:eastAsia="en-US"/>
              </w:rPr>
              <w:t>34862</w:t>
            </w:r>
            <w:r>
              <w:rPr>
                <w:rFonts w:eastAsiaTheme="minorHAnsi"/>
                <w:sz w:val="24"/>
                <w:szCs w:val="24"/>
                <w:lang w:eastAsia="en-US"/>
              </w:rPr>
              <w:t>,6</w:t>
            </w:r>
          </w:p>
        </w:tc>
      </w:tr>
      <w:tr w:rsidR="007B7A24" w:rsidRPr="001B174C" w14:paraId="6F839D80" w14:textId="77777777" w:rsidTr="00DC3934">
        <w:tc>
          <w:tcPr>
            <w:tcW w:w="2830" w:type="dxa"/>
            <w:tcBorders>
              <w:top w:val="single" w:sz="4" w:space="0" w:color="auto"/>
              <w:left w:val="single" w:sz="4" w:space="0" w:color="auto"/>
              <w:bottom w:val="single" w:sz="4" w:space="0" w:color="auto"/>
              <w:right w:val="single" w:sz="4" w:space="0" w:color="auto"/>
            </w:tcBorders>
            <w:shd w:val="clear" w:color="auto" w:fill="auto"/>
          </w:tcPr>
          <w:p w14:paraId="6E52F59E" w14:textId="10922277" w:rsidR="007B7A24" w:rsidRPr="007B7A24" w:rsidRDefault="007B7A24" w:rsidP="00DC3934">
            <w:pPr>
              <w:spacing w:line="240" w:lineRule="auto"/>
              <w:ind w:firstLine="0"/>
              <w:jc w:val="left"/>
              <w:rPr>
                <w:rFonts w:eastAsiaTheme="minorHAnsi"/>
                <w:bCs/>
                <w:color w:val="000000"/>
                <w:sz w:val="24"/>
                <w:szCs w:val="24"/>
                <w:lang w:eastAsia="en-US"/>
              </w:rPr>
            </w:pPr>
            <w:r w:rsidRPr="00110F98">
              <w:rPr>
                <w:sz w:val="24"/>
                <w:szCs w:val="24"/>
              </w:rPr>
              <w:t xml:space="preserve">Ежемесячное денежное вознаграждение советникам директоров по воспитанию и взаимодействию с детскими общественными объединениями государственных и </w:t>
            </w:r>
            <w:proofErr w:type="gramStart"/>
            <w:r w:rsidRPr="00110F98">
              <w:rPr>
                <w:sz w:val="24"/>
                <w:szCs w:val="24"/>
              </w:rPr>
              <w:t>муниципальных общеобразовательных организаций</w:t>
            </w:r>
            <w:proofErr w:type="gramEnd"/>
            <w:r w:rsidRPr="00110F98">
              <w:rPr>
                <w:sz w:val="24"/>
                <w:szCs w:val="24"/>
              </w:rPr>
              <w:t xml:space="preserve"> и профессиональных образовательных организаций</w:t>
            </w:r>
          </w:p>
        </w:tc>
        <w:tc>
          <w:tcPr>
            <w:tcW w:w="1183" w:type="dxa"/>
            <w:shd w:val="clear" w:color="auto" w:fill="auto"/>
            <w:vAlign w:val="bottom"/>
          </w:tcPr>
          <w:p w14:paraId="5140D9B7" w14:textId="77777777" w:rsidR="007B7A24" w:rsidRDefault="007B7A24" w:rsidP="00DC3934">
            <w:pPr>
              <w:spacing w:line="240" w:lineRule="auto"/>
              <w:ind w:firstLine="0"/>
              <w:jc w:val="left"/>
              <w:rPr>
                <w:sz w:val="24"/>
                <w:szCs w:val="24"/>
              </w:rPr>
            </w:pPr>
          </w:p>
          <w:p w14:paraId="3FED1AF2" w14:textId="77777777" w:rsidR="007B7A24" w:rsidRDefault="007B7A24" w:rsidP="00DC3934">
            <w:pPr>
              <w:spacing w:line="240" w:lineRule="auto"/>
              <w:ind w:firstLine="0"/>
              <w:jc w:val="left"/>
              <w:rPr>
                <w:sz w:val="24"/>
                <w:szCs w:val="24"/>
              </w:rPr>
            </w:pPr>
          </w:p>
          <w:p w14:paraId="062F8B1D" w14:textId="77777777" w:rsidR="007B7A24" w:rsidRDefault="007B7A24" w:rsidP="00DC3934">
            <w:pPr>
              <w:spacing w:line="240" w:lineRule="auto"/>
              <w:ind w:firstLine="0"/>
              <w:jc w:val="left"/>
              <w:rPr>
                <w:sz w:val="24"/>
                <w:szCs w:val="24"/>
              </w:rPr>
            </w:pPr>
          </w:p>
          <w:p w14:paraId="68F878CD" w14:textId="77777777" w:rsidR="007B7A24" w:rsidRDefault="007B7A24" w:rsidP="00DC3934">
            <w:pPr>
              <w:spacing w:line="240" w:lineRule="auto"/>
              <w:ind w:firstLine="0"/>
              <w:jc w:val="left"/>
              <w:rPr>
                <w:sz w:val="24"/>
                <w:szCs w:val="24"/>
              </w:rPr>
            </w:pPr>
          </w:p>
          <w:p w14:paraId="1F3F4331" w14:textId="77777777" w:rsidR="007B7A24" w:rsidRDefault="007B7A24" w:rsidP="00DC3934">
            <w:pPr>
              <w:spacing w:line="240" w:lineRule="auto"/>
              <w:ind w:firstLine="0"/>
              <w:jc w:val="left"/>
              <w:rPr>
                <w:sz w:val="24"/>
                <w:szCs w:val="24"/>
              </w:rPr>
            </w:pPr>
          </w:p>
          <w:p w14:paraId="590165CC" w14:textId="77777777" w:rsidR="007B7A24" w:rsidRDefault="007B7A24" w:rsidP="00DC3934">
            <w:pPr>
              <w:spacing w:line="240" w:lineRule="auto"/>
              <w:ind w:firstLine="0"/>
              <w:jc w:val="left"/>
              <w:rPr>
                <w:sz w:val="24"/>
                <w:szCs w:val="24"/>
              </w:rPr>
            </w:pPr>
          </w:p>
          <w:p w14:paraId="25AB2963" w14:textId="77777777" w:rsidR="007B7A24" w:rsidRDefault="007B7A24" w:rsidP="00DC3934">
            <w:pPr>
              <w:spacing w:line="240" w:lineRule="auto"/>
              <w:ind w:firstLine="0"/>
              <w:jc w:val="left"/>
              <w:rPr>
                <w:sz w:val="24"/>
                <w:szCs w:val="24"/>
              </w:rPr>
            </w:pPr>
          </w:p>
          <w:p w14:paraId="325F927B" w14:textId="77777777" w:rsidR="007B7A24" w:rsidRDefault="007B7A24" w:rsidP="00DC3934">
            <w:pPr>
              <w:spacing w:line="240" w:lineRule="auto"/>
              <w:ind w:firstLine="0"/>
              <w:jc w:val="left"/>
              <w:rPr>
                <w:sz w:val="24"/>
                <w:szCs w:val="24"/>
              </w:rPr>
            </w:pPr>
          </w:p>
          <w:p w14:paraId="17835885" w14:textId="77777777" w:rsidR="007B7A24" w:rsidRDefault="007B7A24" w:rsidP="00DC3934">
            <w:pPr>
              <w:spacing w:line="240" w:lineRule="auto"/>
              <w:ind w:firstLine="0"/>
              <w:jc w:val="left"/>
              <w:rPr>
                <w:sz w:val="24"/>
                <w:szCs w:val="24"/>
              </w:rPr>
            </w:pPr>
          </w:p>
          <w:p w14:paraId="24E7A602" w14:textId="77777777" w:rsidR="007B7A24" w:rsidRDefault="007B7A24" w:rsidP="00DC3934">
            <w:pPr>
              <w:spacing w:line="240" w:lineRule="auto"/>
              <w:ind w:firstLine="0"/>
              <w:jc w:val="left"/>
              <w:rPr>
                <w:sz w:val="24"/>
                <w:szCs w:val="24"/>
              </w:rPr>
            </w:pPr>
          </w:p>
          <w:p w14:paraId="65D85D56" w14:textId="77777777" w:rsidR="007B7A24" w:rsidRDefault="007B7A24" w:rsidP="00DC3934">
            <w:pPr>
              <w:spacing w:line="240" w:lineRule="auto"/>
              <w:ind w:firstLine="0"/>
              <w:jc w:val="left"/>
              <w:rPr>
                <w:sz w:val="24"/>
                <w:szCs w:val="24"/>
              </w:rPr>
            </w:pPr>
          </w:p>
          <w:p w14:paraId="38819870" w14:textId="77777777" w:rsidR="007B7A24" w:rsidRDefault="007B7A24" w:rsidP="00DC3934">
            <w:pPr>
              <w:spacing w:line="240" w:lineRule="auto"/>
              <w:ind w:firstLine="0"/>
              <w:jc w:val="left"/>
              <w:rPr>
                <w:sz w:val="24"/>
                <w:szCs w:val="24"/>
              </w:rPr>
            </w:pPr>
          </w:p>
          <w:p w14:paraId="5EC1E59D" w14:textId="77777777" w:rsidR="007B7A24" w:rsidRDefault="007B7A24" w:rsidP="00DC3934">
            <w:pPr>
              <w:spacing w:line="240" w:lineRule="auto"/>
              <w:ind w:firstLine="0"/>
              <w:jc w:val="left"/>
              <w:rPr>
                <w:sz w:val="24"/>
                <w:szCs w:val="24"/>
              </w:rPr>
            </w:pPr>
          </w:p>
          <w:p w14:paraId="4F92AB93" w14:textId="77777777" w:rsidR="007B7A24" w:rsidRDefault="007B7A24" w:rsidP="00DC3934">
            <w:pPr>
              <w:spacing w:line="240" w:lineRule="auto"/>
              <w:ind w:firstLine="0"/>
              <w:jc w:val="left"/>
              <w:rPr>
                <w:sz w:val="24"/>
                <w:szCs w:val="24"/>
              </w:rPr>
            </w:pPr>
          </w:p>
          <w:p w14:paraId="7FA5AD2C" w14:textId="48CD03B0" w:rsidR="007B7A24" w:rsidRDefault="007B7A24" w:rsidP="00DC3934">
            <w:pPr>
              <w:spacing w:line="240" w:lineRule="auto"/>
              <w:ind w:firstLine="0"/>
              <w:jc w:val="left"/>
              <w:rPr>
                <w:rFonts w:eastAsiaTheme="minorHAnsi"/>
                <w:sz w:val="24"/>
                <w:szCs w:val="24"/>
                <w:lang w:val="en-US" w:eastAsia="en-US"/>
              </w:rPr>
            </w:pPr>
            <w:r w:rsidRPr="00110F98">
              <w:rPr>
                <w:sz w:val="24"/>
                <w:szCs w:val="24"/>
              </w:rPr>
              <w:t>07</w:t>
            </w:r>
          </w:p>
        </w:tc>
        <w:tc>
          <w:tcPr>
            <w:tcW w:w="1227" w:type="dxa"/>
            <w:shd w:val="clear" w:color="auto" w:fill="auto"/>
            <w:vAlign w:val="bottom"/>
          </w:tcPr>
          <w:p w14:paraId="7C13563E" w14:textId="77777777" w:rsidR="007B7A24" w:rsidRDefault="007B7A24" w:rsidP="00DC3934">
            <w:pPr>
              <w:spacing w:line="240" w:lineRule="auto"/>
              <w:ind w:firstLine="0"/>
              <w:jc w:val="left"/>
              <w:rPr>
                <w:sz w:val="24"/>
                <w:szCs w:val="24"/>
              </w:rPr>
            </w:pPr>
          </w:p>
          <w:p w14:paraId="0CE08A87" w14:textId="77777777" w:rsidR="007B7A24" w:rsidRDefault="007B7A24" w:rsidP="00DC3934">
            <w:pPr>
              <w:spacing w:line="240" w:lineRule="auto"/>
              <w:ind w:firstLine="0"/>
              <w:jc w:val="left"/>
              <w:rPr>
                <w:sz w:val="24"/>
                <w:szCs w:val="24"/>
              </w:rPr>
            </w:pPr>
          </w:p>
          <w:p w14:paraId="1D2F1637" w14:textId="77777777" w:rsidR="007B7A24" w:rsidRDefault="007B7A24" w:rsidP="00DC3934">
            <w:pPr>
              <w:spacing w:line="240" w:lineRule="auto"/>
              <w:ind w:firstLine="0"/>
              <w:jc w:val="left"/>
              <w:rPr>
                <w:sz w:val="24"/>
                <w:szCs w:val="24"/>
              </w:rPr>
            </w:pPr>
          </w:p>
          <w:p w14:paraId="32740629" w14:textId="77777777" w:rsidR="007B7A24" w:rsidRDefault="007B7A24" w:rsidP="00DC3934">
            <w:pPr>
              <w:spacing w:line="240" w:lineRule="auto"/>
              <w:ind w:firstLine="0"/>
              <w:jc w:val="left"/>
              <w:rPr>
                <w:sz w:val="24"/>
                <w:szCs w:val="24"/>
              </w:rPr>
            </w:pPr>
          </w:p>
          <w:p w14:paraId="281D25FE" w14:textId="77777777" w:rsidR="007B7A24" w:rsidRDefault="007B7A24" w:rsidP="00DC3934">
            <w:pPr>
              <w:spacing w:line="240" w:lineRule="auto"/>
              <w:ind w:firstLine="0"/>
              <w:jc w:val="left"/>
              <w:rPr>
                <w:sz w:val="24"/>
                <w:szCs w:val="24"/>
              </w:rPr>
            </w:pPr>
          </w:p>
          <w:p w14:paraId="0147459D" w14:textId="77777777" w:rsidR="007B7A24" w:rsidRDefault="007B7A24" w:rsidP="00DC3934">
            <w:pPr>
              <w:spacing w:line="240" w:lineRule="auto"/>
              <w:ind w:firstLine="0"/>
              <w:jc w:val="left"/>
              <w:rPr>
                <w:sz w:val="24"/>
                <w:szCs w:val="24"/>
              </w:rPr>
            </w:pPr>
          </w:p>
          <w:p w14:paraId="26463E53" w14:textId="77777777" w:rsidR="007B7A24" w:rsidRDefault="007B7A24" w:rsidP="00DC3934">
            <w:pPr>
              <w:spacing w:line="240" w:lineRule="auto"/>
              <w:ind w:firstLine="0"/>
              <w:jc w:val="left"/>
              <w:rPr>
                <w:sz w:val="24"/>
                <w:szCs w:val="24"/>
              </w:rPr>
            </w:pPr>
          </w:p>
          <w:p w14:paraId="6FD1C906" w14:textId="77777777" w:rsidR="007B7A24" w:rsidRDefault="007B7A24" w:rsidP="00DC3934">
            <w:pPr>
              <w:spacing w:line="240" w:lineRule="auto"/>
              <w:ind w:firstLine="0"/>
              <w:jc w:val="left"/>
              <w:rPr>
                <w:sz w:val="24"/>
                <w:szCs w:val="24"/>
              </w:rPr>
            </w:pPr>
          </w:p>
          <w:p w14:paraId="5E19CC79" w14:textId="77777777" w:rsidR="007B7A24" w:rsidRDefault="007B7A24" w:rsidP="00DC3934">
            <w:pPr>
              <w:spacing w:line="240" w:lineRule="auto"/>
              <w:ind w:firstLine="0"/>
              <w:jc w:val="left"/>
              <w:rPr>
                <w:sz w:val="24"/>
                <w:szCs w:val="24"/>
              </w:rPr>
            </w:pPr>
          </w:p>
          <w:p w14:paraId="1EC625BC" w14:textId="77777777" w:rsidR="007B7A24" w:rsidRDefault="007B7A24" w:rsidP="00DC3934">
            <w:pPr>
              <w:spacing w:line="240" w:lineRule="auto"/>
              <w:ind w:firstLine="0"/>
              <w:jc w:val="left"/>
              <w:rPr>
                <w:sz w:val="24"/>
                <w:szCs w:val="24"/>
              </w:rPr>
            </w:pPr>
          </w:p>
          <w:p w14:paraId="32A266BA" w14:textId="77777777" w:rsidR="007B7A24" w:rsidRDefault="007B7A24" w:rsidP="00DC3934">
            <w:pPr>
              <w:spacing w:line="240" w:lineRule="auto"/>
              <w:ind w:firstLine="0"/>
              <w:jc w:val="left"/>
              <w:rPr>
                <w:sz w:val="24"/>
                <w:szCs w:val="24"/>
              </w:rPr>
            </w:pPr>
          </w:p>
          <w:p w14:paraId="1B4BC7B6" w14:textId="77777777" w:rsidR="007B7A24" w:rsidRDefault="007B7A24" w:rsidP="00DC3934">
            <w:pPr>
              <w:spacing w:line="240" w:lineRule="auto"/>
              <w:ind w:firstLine="0"/>
              <w:jc w:val="left"/>
              <w:rPr>
                <w:sz w:val="24"/>
                <w:szCs w:val="24"/>
              </w:rPr>
            </w:pPr>
          </w:p>
          <w:p w14:paraId="4539584D" w14:textId="77777777" w:rsidR="007B7A24" w:rsidRDefault="007B7A24" w:rsidP="00DC3934">
            <w:pPr>
              <w:spacing w:line="240" w:lineRule="auto"/>
              <w:ind w:firstLine="0"/>
              <w:jc w:val="left"/>
              <w:rPr>
                <w:sz w:val="24"/>
                <w:szCs w:val="24"/>
              </w:rPr>
            </w:pPr>
          </w:p>
          <w:p w14:paraId="43FD4AE1" w14:textId="77777777" w:rsidR="007B7A24" w:rsidRDefault="007B7A24" w:rsidP="00DC3934">
            <w:pPr>
              <w:spacing w:line="240" w:lineRule="auto"/>
              <w:ind w:firstLine="0"/>
              <w:jc w:val="left"/>
              <w:rPr>
                <w:sz w:val="24"/>
                <w:szCs w:val="24"/>
              </w:rPr>
            </w:pPr>
          </w:p>
          <w:p w14:paraId="11F17E14" w14:textId="672E6976" w:rsidR="007B7A24" w:rsidRDefault="007B7A24" w:rsidP="00DC3934">
            <w:pPr>
              <w:spacing w:line="240" w:lineRule="auto"/>
              <w:ind w:firstLine="0"/>
              <w:jc w:val="left"/>
              <w:rPr>
                <w:rFonts w:eastAsiaTheme="minorHAnsi"/>
                <w:sz w:val="24"/>
                <w:szCs w:val="24"/>
                <w:lang w:val="en-US" w:eastAsia="en-US"/>
              </w:rPr>
            </w:pPr>
            <w:r>
              <w:rPr>
                <w:sz w:val="24"/>
                <w:szCs w:val="24"/>
              </w:rPr>
              <w:t>09</w:t>
            </w:r>
          </w:p>
        </w:tc>
        <w:tc>
          <w:tcPr>
            <w:tcW w:w="1884" w:type="dxa"/>
            <w:tcBorders>
              <w:top w:val="single" w:sz="4" w:space="0" w:color="auto"/>
              <w:left w:val="nil"/>
              <w:bottom w:val="single" w:sz="4" w:space="0" w:color="auto"/>
              <w:right w:val="single" w:sz="4" w:space="0" w:color="auto"/>
            </w:tcBorders>
            <w:shd w:val="clear" w:color="auto" w:fill="auto"/>
            <w:vAlign w:val="bottom"/>
          </w:tcPr>
          <w:p w14:paraId="7A90B7E5" w14:textId="77777777" w:rsidR="007B7A24" w:rsidRDefault="007B7A24" w:rsidP="00DC3934">
            <w:pPr>
              <w:spacing w:line="240" w:lineRule="auto"/>
              <w:ind w:firstLine="0"/>
              <w:jc w:val="center"/>
              <w:rPr>
                <w:sz w:val="24"/>
                <w:szCs w:val="24"/>
              </w:rPr>
            </w:pPr>
          </w:p>
          <w:p w14:paraId="1CEBB8D7" w14:textId="77777777" w:rsidR="007B7A24" w:rsidRDefault="007B7A24" w:rsidP="00DC3934">
            <w:pPr>
              <w:spacing w:line="240" w:lineRule="auto"/>
              <w:ind w:firstLine="0"/>
              <w:jc w:val="center"/>
              <w:rPr>
                <w:sz w:val="24"/>
                <w:szCs w:val="24"/>
              </w:rPr>
            </w:pPr>
          </w:p>
          <w:p w14:paraId="1A1ED245" w14:textId="77777777" w:rsidR="007B7A24" w:rsidRDefault="007B7A24" w:rsidP="00DC3934">
            <w:pPr>
              <w:spacing w:line="240" w:lineRule="auto"/>
              <w:ind w:firstLine="0"/>
              <w:jc w:val="center"/>
              <w:rPr>
                <w:sz w:val="24"/>
                <w:szCs w:val="24"/>
              </w:rPr>
            </w:pPr>
          </w:p>
          <w:p w14:paraId="2B756374" w14:textId="77777777" w:rsidR="007B7A24" w:rsidRDefault="007B7A24" w:rsidP="00DC3934">
            <w:pPr>
              <w:spacing w:line="240" w:lineRule="auto"/>
              <w:ind w:firstLine="0"/>
              <w:jc w:val="center"/>
              <w:rPr>
                <w:sz w:val="24"/>
                <w:szCs w:val="24"/>
              </w:rPr>
            </w:pPr>
          </w:p>
          <w:p w14:paraId="5175306E" w14:textId="77777777" w:rsidR="007B7A24" w:rsidRDefault="007B7A24" w:rsidP="00DC3934">
            <w:pPr>
              <w:spacing w:line="240" w:lineRule="auto"/>
              <w:ind w:firstLine="0"/>
              <w:jc w:val="center"/>
              <w:rPr>
                <w:sz w:val="24"/>
                <w:szCs w:val="24"/>
              </w:rPr>
            </w:pPr>
          </w:p>
          <w:p w14:paraId="17CFDD41" w14:textId="77777777" w:rsidR="007B7A24" w:rsidRDefault="007B7A24" w:rsidP="00DC3934">
            <w:pPr>
              <w:spacing w:line="240" w:lineRule="auto"/>
              <w:ind w:firstLine="0"/>
              <w:jc w:val="center"/>
              <w:rPr>
                <w:sz w:val="24"/>
                <w:szCs w:val="24"/>
              </w:rPr>
            </w:pPr>
          </w:p>
          <w:p w14:paraId="1C67D2AB" w14:textId="77777777" w:rsidR="007B7A24" w:rsidRDefault="007B7A24" w:rsidP="00DC3934">
            <w:pPr>
              <w:spacing w:line="240" w:lineRule="auto"/>
              <w:ind w:firstLine="0"/>
              <w:jc w:val="center"/>
              <w:rPr>
                <w:sz w:val="24"/>
                <w:szCs w:val="24"/>
              </w:rPr>
            </w:pPr>
          </w:p>
          <w:p w14:paraId="5609AB9B" w14:textId="77777777" w:rsidR="007B7A24" w:rsidRDefault="007B7A24" w:rsidP="00DC3934">
            <w:pPr>
              <w:spacing w:line="240" w:lineRule="auto"/>
              <w:ind w:firstLine="0"/>
              <w:jc w:val="center"/>
              <w:rPr>
                <w:sz w:val="24"/>
                <w:szCs w:val="24"/>
              </w:rPr>
            </w:pPr>
          </w:p>
          <w:p w14:paraId="4C095012" w14:textId="77777777" w:rsidR="007B7A24" w:rsidRDefault="007B7A24" w:rsidP="00DC3934">
            <w:pPr>
              <w:spacing w:line="240" w:lineRule="auto"/>
              <w:ind w:firstLine="0"/>
              <w:jc w:val="center"/>
              <w:rPr>
                <w:sz w:val="24"/>
                <w:szCs w:val="24"/>
              </w:rPr>
            </w:pPr>
          </w:p>
          <w:p w14:paraId="1C51988F" w14:textId="77777777" w:rsidR="007B7A24" w:rsidRDefault="007B7A24" w:rsidP="00DC3934">
            <w:pPr>
              <w:spacing w:line="240" w:lineRule="auto"/>
              <w:ind w:firstLine="0"/>
              <w:jc w:val="center"/>
              <w:rPr>
                <w:sz w:val="24"/>
                <w:szCs w:val="24"/>
              </w:rPr>
            </w:pPr>
          </w:p>
          <w:p w14:paraId="01566D83" w14:textId="77777777" w:rsidR="007B7A24" w:rsidRDefault="007B7A24" w:rsidP="00DC3934">
            <w:pPr>
              <w:spacing w:line="240" w:lineRule="auto"/>
              <w:ind w:firstLine="0"/>
              <w:jc w:val="center"/>
              <w:rPr>
                <w:sz w:val="24"/>
                <w:szCs w:val="24"/>
              </w:rPr>
            </w:pPr>
          </w:p>
          <w:p w14:paraId="6BB3D99C" w14:textId="77777777" w:rsidR="007B7A24" w:rsidRDefault="007B7A24" w:rsidP="00DC3934">
            <w:pPr>
              <w:spacing w:line="240" w:lineRule="auto"/>
              <w:ind w:firstLine="0"/>
              <w:jc w:val="center"/>
              <w:rPr>
                <w:sz w:val="24"/>
                <w:szCs w:val="24"/>
              </w:rPr>
            </w:pPr>
          </w:p>
          <w:p w14:paraId="6DB01727" w14:textId="77777777" w:rsidR="007B7A24" w:rsidRDefault="007B7A24" w:rsidP="00DC3934">
            <w:pPr>
              <w:spacing w:line="240" w:lineRule="auto"/>
              <w:ind w:firstLine="0"/>
              <w:jc w:val="center"/>
              <w:rPr>
                <w:sz w:val="24"/>
                <w:szCs w:val="24"/>
              </w:rPr>
            </w:pPr>
          </w:p>
          <w:p w14:paraId="177524B0" w14:textId="77777777" w:rsidR="007B7A24" w:rsidRDefault="007B7A24" w:rsidP="00DC3934">
            <w:pPr>
              <w:spacing w:line="240" w:lineRule="auto"/>
              <w:ind w:firstLine="0"/>
              <w:jc w:val="center"/>
              <w:rPr>
                <w:sz w:val="24"/>
                <w:szCs w:val="24"/>
              </w:rPr>
            </w:pPr>
          </w:p>
          <w:p w14:paraId="787E79F0" w14:textId="040D2E9C" w:rsidR="007B7A24" w:rsidRPr="007B7A24" w:rsidRDefault="007B7A24" w:rsidP="00DC3934">
            <w:pPr>
              <w:spacing w:line="240" w:lineRule="auto"/>
              <w:ind w:firstLine="0"/>
              <w:jc w:val="center"/>
              <w:rPr>
                <w:rFonts w:eastAsiaTheme="minorHAnsi"/>
                <w:sz w:val="24"/>
                <w:szCs w:val="24"/>
                <w:lang w:eastAsia="en-US"/>
              </w:rPr>
            </w:pPr>
            <w:r w:rsidRPr="00110F98">
              <w:rPr>
                <w:sz w:val="24"/>
                <w:szCs w:val="24"/>
              </w:rPr>
              <w:t xml:space="preserve">00 0 </w:t>
            </w:r>
            <w:r>
              <w:rPr>
                <w:sz w:val="24"/>
                <w:szCs w:val="24"/>
              </w:rPr>
              <w:t>Ю6</w:t>
            </w:r>
            <w:r w:rsidRPr="00110F98">
              <w:rPr>
                <w:sz w:val="24"/>
                <w:szCs w:val="24"/>
              </w:rPr>
              <w:t xml:space="preserve"> 50500</w:t>
            </w:r>
          </w:p>
        </w:tc>
        <w:tc>
          <w:tcPr>
            <w:tcW w:w="1145" w:type="dxa"/>
            <w:tcBorders>
              <w:top w:val="single" w:sz="4" w:space="0" w:color="auto"/>
              <w:left w:val="nil"/>
              <w:bottom w:val="single" w:sz="4" w:space="0" w:color="auto"/>
              <w:right w:val="single" w:sz="4" w:space="0" w:color="auto"/>
            </w:tcBorders>
            <w:shd w:val="clear" w:color="auto" w:fill="auto"/>
            <w:vAlign w:val="bottom"/>
          </w:tcPr>
          <w:p w14:paraId="08C1D2C5" w14:textId="77777777" w:rsidR="007B7A24" w:rsidRDefault="007B7A24" w:rsidP="00DC3934">
            <w:pPr>
              <w:spacing w:line="240" w:lineRule="auto"/>
              <w:ind w:firstLine="0"/>
              <w:jc w:val="center"/>
              <w:rPr>
                <w:sz w:val="24"/>
                <w:szCs w:val="24"/>
              </w:rPr>
            </w:pPr>
          </w:p>
          <w:p w14:paraId="2718E0A1" w14:textId="77777777" w:rsidR="007B7A24" w:rsidRDefault="007B7A24" w:rsidP="00DC3934">
            <w:pPr>
              <w:spacing w:line="240" w:lineRule="auto"/>
              <w:ind w:firstLine="0"/>
              <w:jc w:val="center"/>
              <w:rPr>
                <w:rFonts w:eastAsiaTheme="minorHAnsi"/>
                <w:sz w:val="24"/>
                <w:szCs w:val="24"/>
                <w:lang w:val="en-US" w:eastAsia="en-US"/>
              </w:rPr>
            </w:pPr>
          </w:p>
        </w:tc>
        <w:tc>
          <w:tcPr>
            <w:tcW w:w="1548" w:type="dxa"/>
            <w:tcBorders>
              <w:top w:val="single" w:sz="4" w:space="0" w:color="auto"/>
              <w:left w:val="nil"/>
              <w:bottom w:val="single" w:sz="4" w:space="0" w:color="auto"/>
              <w:right w:val="single" w:sz="4" w:space="0" w:color="auto"/>
            </w:tcBorders>
            <w:shd w:val="clear" w:color="auto" w:fill="auto"/>
            <w:vAlign w:val="bottom"/>
          </w:tcPr>
          <w:p w14:paraId="0EBF769B" w14:textId="77777777" w:rsidR="007B7A24" w:rsidRDefault="007B7A24" w:rsidP="00DC3934">
            <w:pPr>
              <w:spacing w:line="240" w:lineRule="auto"/>
              <w:ind w:firstLine="0"/>
              <w:jc w:val="center"/>
              <w:rPr>
                <w:rFonts w:eastAsiaTheme="minorHAnsi"/>
                <w:sz w:val="24"/>
                <w:szCs w:val="24"/>
                <w:lang w:eastAsia="en-US"/>
              </w:rPr>
            </w:pPr>
          </w:p>
          <w:p w14:paraId="6235E422" w14:textId="77777777" w:rsidR="007B7A24" w:rsidRDefault="007B7A24" w:rsidP="00DC3934">
            <w:pPr>
              <w:spacing w:line="240" w:lineRule="auto"/>
              <w:ind w:firstLine="0"/>
              <w:jc w:val="center"/>
              <w:rPr>
                <w:rFonts w:eastAsiaTheme="minorHAnsi"/>
                <w:sz w:val="24"/>
                <w:szCs w:val="24"/>
                <w:lang w:eastAsia="en-US"/>
              </w:rPr>
            </w:pPr>
          </w:p>
          <w:p w14:paraId="487DE5A9" w14:textId="77777777" w:rsidR="007B7A24" w:rsidRDefault="007B7A24" w:rsidP="00DC3934">
            <w:pPr>
              <w:spacing w:line="240" w:lineRule="auto"/>
              <w:ind w:firstLine="0"/>
              <w:jc w:val="center"/>
              <w:rPr>
                <w:rFonts w:eastAsiaTheme="minorHAnsi"/>
                <w:sz w:val="24"/>
                <w:szCs w:val="24"/>
                <w:lang w:eastAsia="en-US"/>
              </w:rPr>
            </w:pPr>
          </w:p>
          <w:p w14:paraId="20E06128" w14:textId="77777777" w:rsidR="007B7A24" w:rsidRDefault="007B7A24" w:rsidP="00DC3934">
            <w:pPr>
              <w:spacing w:line="240" w:lineRule="auto"/>
              <w:ind w:firstLine="0"/>
              <w:jc w:val="center"/>
              <w:rPr>
                <w:rFonts w:eastAsiaTheme="minorHAnsi"/>
                <w:sz w:val="24"/>
                <w:szCs w:val="24"/>
                <w:lang w:eastAsia="en-US"/>
              </w:rPr>
            </w:pPr>
          </w:p>
          <w:p w14:paraId="5AFC106C" w14:textId="77777777" w:rsidR="007B7A24" w:rsidRDefault="007B7A24" w:rsidP="00DC3934">
            <w:pPr>
              <w:spacing w:line="240" w:lineRule="auto"/>
              <w:ind w:firstLine="0"/>
              <w:jc w:val="center"/>
              <w:rPr>
                <w:rFonts w:eastAsiaTheme="minorHAnsi"/>
                <w:sz w:val="24"/>
                <w:szCs w:val="24"/>
                <w:lang w:eastAsia="en-US"/>
              </w:rPr>
            </w:pPr>
          </w:p>
          <w:p w14:paraId="130EF7B9" w14:textId="77777777" w:rsidR="007B7A24" w:rsidRDefault="007B7A24" w:rsidP="00DC3934">
            <w:pPr>
              <w:spacing w:line="240" w:lineRule="auto"/>
              <w:ind w:firstLine="0"/>
              <w:jc w:val="center"/>
              <w:rPr>
                <w:rFonts w:eastAsiaTheme="minorHAnsi"/>
                <w:sz w:val="24"/>
                <w:szCs w:val="24"/>
                <w:lang w:eastAsia="en-US"/>
              </w:rPr>
            </w:pPr>
          </w:p>
          <w:p w14:paraId="40422AAE" w14:textId="77777777" w:rsidR="007B7A24" w:rsidRDefault="007B7A24" w:rsidP="00DC3934">
            <w:pPr>
              <w:spacing w:line="240" w:lineRule="auto"/>
              <w:ind w:firstLine="0"/>
              <w:jc w:val="center"/>
              <w:rPr>
                <w:rFonts w:eastAsiaTheme="minorHAnsi"/>
                <w:sz w:val="24"/>
                <w:szCs w:val="24"/>
                <w:lang w:eastAsia="en-US"/>
              </w:rPr>
            </w:pPr>
          </w:p>
          <w:p w14:paraId="456C3113" w14:textId="77777777" w:rsidR="007B7A24" w:rsidRDefault="007B7A24" w:rsidP="00DC3934">
            <w:pPr>
              <w:spacing w:line="240" w:lineRule="auto"/>
              <w:ind w:firstLine="0"/>
              <w:jc w:val="center"/>
              <w:rPr>
                <w:rFonts w:eastAsiaTheme="minorHAnsi"/>
                <w:sz w:val="24"/>
                <w:szCs w:val="24"/>
                <w:lang w:eastAsia="en-US"/>
              </w:rPr>
            </w:pPr>
          </w:p>
          <w:p w14:paraId="62A373E7" w14:textId="77777777" w:rsidR="007B7A24" w:rsidRDefault="007B7A24" w:rsidP="00DC3934">
            <w:pPr>
              <w:spacing w:line="240" w:lineRule="auto"/>
              <w:ind w:firstLine="0"/>
              <w:jc w:val="center"/>
              <w:rPr>
                <w:rFonts w:eastAsiaTheme="minorHAnsi"/>
                <w:sz w:val="24"/>
                <w:szCs w:val="24"/>
                <w:lang w:eastAsia="en-US"/>
              </w:rPr>
            </w:pPr>
          </w:p>
          <w:p w14:paraId="33A24221" w14:textId="77777777" w:rsidR="007B7A24" w:rsidRDefault="007B7A24" w:rsidP="00DC3934">
            <w:pPr>
              <w:spacing w:line="240" w:lineRule="auto"/>
              <w:ind w:firstLine="0"/>
              <w:jc w:val="center"/>
              <w:rPr>
                <w:rFonts w:eastAsiaTheme="minorHAnsi"/>
                <w:sz w:val="24"/>
                <w:szCs w:val="24"/>
                <w:lang w:eastAsia="en-US"/>
              </w:rPr>
            </w:pPr>
          </w:p>
          <w:p w14:paraId="72CFC453" w14:textId="77777777" w:rsidR="007B7A24" w:rsidRDefault="007B7A24" w:rsidP="00DC3934">
            <w:pPr>
              <w:spacing w:line="240" w:lineRule="auto"/>
              <w:ind w:firstLine="0"/>
              <w:jc w:val="center"/>
              <w:rPr>
                <w:rFonts w:eastAsiaTheme="minorHAnsi"/>
                <w:sz w:val="24"/>
                <w:szCs w:val="24"/>
                <w:lang w:eastAsia="en-US"/>
              </w:rPr>
            </w:pPr>
          </w:p>
          <w:p w14:paraId="27ABAA47" w14:textId="77777777" w:rsidR="007B7A24" w:rsidRDefault="007B7A24" w:rsidP="00DC3934">
            <w:pPr>
              <w:spacing w:line="240" w:lineRule="auto"/>
              <w:ind w:firstLine="0"/>
              <w:jc w:val="center"/>
              <w:rPr>
                <w:rFonts w:eastAsiaTheme="minorHAnsi"/>
                <w:sz w:val="24"/>
                <w:szCs w:val="24"/>
                <w:lang w:eastAsia="en-US"/>
              </w:rPr>
            </w:pPr>
          </w:p>
          <w:p w14:paraId="7FB01EA9" w14:textId="77777777" w:rsidR="007B7A24" w:rsidRDefault="007B7A24" w:rsidP="00DC3934">
            <w:pPr>
              <w:spacing w:line="240" w:lineRule="auto"/>
              <w:ind w:firstLine="0"/>
              <w:jc w:val="center"/>
              <w:rPr>
                <w:rFonts w:eastAsiaTheme="minorHAnsi"/>
                <w:sz w:val="24"/>
                <w:szCs w:val="24"/>
                <w:lang w:eastAsia="en-US"/>
              </w:rPr>
            </w:pPr>
          </w:p>
          <w:p w14:paraId="2295346E" w14:textId="77777777" w:rsidR="007B7A24" w:rsidRDefault="007B7A24" w:rsidP="00DC3934">
            <w:pPr>
              <w:spacing w:line="240" w:lineRule="auto"/>
              <w:ind w:firstLine="0"/>
              <w:jc w:val="center"/>
              <w:rPr>
                <w:rFonts w:eastAsiaTheme="minorHAnsi"/>
                <w:sz w:val="24"/>
                <w:szCs w:val="24"/>
                <w:lang w:eastAsia="en-US"/>
              </w:rPr>
            </w:pPr>
          </w:p>
          <w:p w14:paraId="006E3E75" w14:textId="3BB08E8B" w:rsidR="007B7A24" w:rsidRDefault="007B7A24" w:rsidP="00DC3934">
            <w:pPr>
              <w:spacing w:line="240" w:lineRule="auto"/>
              <w:ind w:firstLine="0"/>
              <w:jc w:val="center"/>
              <w:rPr>
                <w:rFonts w:eastAsiaTheme="minorHAnsi"/>
                <w:sz w:val="24"/>
                <w:szCs w:val="24"/>
                <w:lang w:val="en-US" w:eastAsia="en-US"/>
              </w:rPr>
            </w:pPr>
            <w:r>
              <w:rPr>
                <w:rFonts w:eastAsiaTheme="minorHAnsi"/>
                <w:sz w:val="24"/>
                <w:szCs w:val="24"/>
                <w:lang w:eastAsia="en-US"/>
              </w:rPr>
              <w:t>1106,7</w:t>
            </w:r>
          </w:p>
        </w:tc>
      </w:tr>
      <w:tr w:rsidR="007B7A24" w:rsidRPr="001B174C" w14:paraId="05F838A3" w14:textId="77777777" w:rsidTr="00DC3934">
        <w:tc>
          <w:tcPr>
            <w:tcW w:w="2830" w:type="dxa"/>
            <w:tcBorders>
              <w:top w:val="single" w:sz="4" w:space="0" w:color="auto"/>
              <w:left w:val="single" w:sz="4" w:space="0" w:color="auto"/>
              <w:bottom w:val="single" w:sz="4" w:space="0" w:color="auto"/>
              <w:right w:val="single" w:sz="4" w:space="0" w:color="auto"/>
            </w:tcBorders>
            <w:shd w:val="clear" w:color="auto" w:fill="auto"/>
          </w:tcPr>
          <w:p w14:paraId="0770B9D8" w14:textId="65B6F049" w:rsidR="007B7A24" w:rsidRPr="007B7A24" w:rsidRDefault="007B7A24" w:rsidP="00DC3934">
            <w:pPr>
              <w:spacing w:line="240" w:lineRule="auto"/>
              <w:ind w:firstLine="0"/>
              <w:jc w:val="left"/>
              <w:rPr>
                <w:rFonts w:eastAsiaTheme="minorHAnsi"/>
                <w:bCs/>
                <w:color w:val="000000"/>
                <w:sz w:val="24"/>
                <w:szCs w:val="24"/>
                <w:lang w:eastAsia="en-US"/>
              </w:rPr>
            </w:pPr>
            <w:r w:rsidRPr="00110F98">
              <w:rPr>
                <w:sz w:val="24"/>
                <w:szCs w:val="24"/>
              </w:rPr>
              <w:t>Субсидии бюджетным учреждениям на иные цели</w:t>
            </w:r>
          </w:p>
        </w:tc>
        <w:tc>
          <w:tcPr>
            <w:tcW w:w="1183" w:type="dxa"/>
            <w:shd w:val="clear" w:color="auto" w:fill="auto"/>
            <w:vAlign w:val="bottom"/>
          </w:tcPr>
          <w:p w14:paraId="0A9638DD" w14:textId="362D1961" w:rsidR="007B7A24" w:rsidRDefault="007B7A24" w:rsidP="00DC3934">
            <w:pPr>
              <w:spacing w:line="240" w:lineRule="auto"/>
              <w:ind w:firstLine="0"/>
              <w:jc w:val="left"/>
              <w:rPr>
                <w:rFonts w:eastAsiaTheme="minorHAnsi"/>
                <w:sz w:val="24"/>
                <w:szCs w:val="24"/>
                <w:lang w:val="en-US" w:eastAsia="en-US"/>
              </w:rPr>
            </w:pPr>
            <w:r>
              <w:rPr>
                <w:sz w:val="24"/>
                <w:szCs w:val="24"/>
              </w:rPr>
              <w:t>07</w:t>
            </w:r>
          </w:p>
        </w:tc>
        <w:tc>
          <w:tcPr>
            <w:tcW w:w="1227" w:type="dxa"/>
            <w:shd w:val="clear" w:color="auto" w:fill="auto"/>
            <w:vAlign w:val="bottom"/>
          </w:tcPr>
          <w:p w14:paraId="40101BE6" w14:textId="7B33778D" w:rsidR="007B7A24" w:rsidRDefault="007B7A24" w:rsidP="00DC3934">
            <w:pPr>
              <w:spacing w:line="240" w:lineRule="auto"/>
              <w:ind w:firstLine="0"/>
              <w:jc w:val="left"/>
              <w:rPr>
                <w:rFonts w:eastAsiaTheme="minorHAnsi"/>
                <w:sz w:val="24"/>
                <w:szCs w:val="24"/>
                <w:lang w:val="en-US" w:eastAsia="en-US"/>
              </w:rPr>
            </w:pPr>
            <w:r>
              <w:rPr>
                <w:sz w:val="24"/>
                <w:szCs w:val="24"/>
              </w:rPr>
              <w:t>09</w:t>
            </w:r>
          </w:p>
        </w:tc>
        <w:tc>
          <w:tcPr>
            <w:tcW w:w="1884" w:type="dxa"/>
            <w:tcBorders>
              <w:top w:val="single" w:sz="4" w:space="0" w:color="auto"/>
              <w:left w:val="nil"/>
              <w:bottom w:val="single" w:sz="4" w:space="0" w:color="auto"/>
              <w:right w:val="single" w:sz="4" w:space="0" w:color="auto"/>
            </w:tcBorders>
            <w:shd w:val="clear" w:color="auto" w:fill="auto"/>
            <w:vAlign w:val="bottom"/>
          </w:tcPr>
          <w:p w14:paraId="450B2770" w14:textId="007E49D9" w:rsidR="007B7A24" w:rsidRPr="007B7A24" w:rsidRDefault="007B7A24" w:rsidP="00DC3934">
            <w:pPr>
              <w:spacing w:line="240" w:lineRule="auto"/>
              <w:ind w:firstLine="0"/>
              <w:jc w:val="center"/>
              <w:rPr>
                <w:rFonts w:eastAsiaTheme="minorHAnsi"/>
                <w:sz w:val="24"/>
                <w:szCs w:val="24"/>
                <w:lang w:eastAsia="en-US"/>
              </w:rPr>
            </w:pPr>
            <w:r w:rsidRPr="00110F98">
              <w:rPr>
                <w:sz w:val="24"/>
                <w:szCs w:val="24"/>
              </w:rPr>
              <w:t xml:space="preserve">00 0 </w:t>
            </w:r>
            <w:r>
              <w:rPr>
                <w:sz w:val="24"/>
                <w:szCs w:val="24"/>
              </w:rPr>
              <w:t>Ю6</w:t>
            </w:r>
            <w:r w:rsidRPr="00110F98">
              <w:rPr>
                <w:sz w:val="24"/>
                <w:szCs w:val="24"/>
              </w:rPr>
              <w:t xml:space="preserve"> 50500</w:t>
            </w:r>
          </w:p>
        </w:tc>
        <w:tc>
          <w:tcPr>
            <w:tcW w:w="1145" w:type="dxa"/>
            <w:tcBorders>
              <w:top w:val="single" w:sz="4" w:space="0" w:color="auto"/>
              <w:left w:val="nil"/>
              <w:bottom w:val="single" w:sz="4" w:space="0" w:color="auto"/>
              <w:right w:val="single" w:sz="4" w:space="0" w:color="auto"/>
            </w:tcBorders>
            <w:shd w:val="clear" w:color="auto" w:fill="auto"/>
            <w:vAlign w:val="bottom"/>
          </w:tcPr>
          <w:p w14:paraId="07E3B36C" w14:textId="77777777" w:rsidR="007B7A24" w:rsidRDefault="007B7A24" w:rsidP="00DC3934">
            <w:pPr>
              <w:spacing w:line="240" w:lineRule="auto"/>
              <w:ind w:firstLine="0"/>
              <w:jc w:val="center"/>
              <w:rPr>
                <w:sz w:val="24"/>
                <w:szCs w:val="24"/>
              </w:rPr>
            </w:pPr>
          </w:p>
          <w:p w14:paraId="57F4C835" w14:textId="4566E271" w:rsidR="007B7A24" w:rsidRDefault="007B7A24" w:rsidP="00DC3934">
            <w:pPr>
              <w:spacing w:line="240" w:lineRule="auto"/>
              <w:ind w:firstLine="0"/>
              <w:jc w:val="center"/>
              <w:rPr>
                <w:rFonts w:eastAsiaTheme="minorHAnsi"/>
                <w:sz w:val="24"/>
                <w:szCs w:val="24"/>
                <w:lang w:val="en-US" w:eastAsia="en-US"/>
              </w:rPr>
            </w:pPr>
            <w:r w:rsidRPr="00F54334">
              <w:rPr>
                <w:sz w:val="24"/>
                <w:szCs w:val="24"/>
              </w:rPr>
              <w:t>61</w:t>
            </w:r>
            <w:r>
              <w:rPr>
                <w:sz w:val="24"/>
                <w:szCs w:val="24"/>
              </w:rPr>
              <w:t>2</w:t>
            </w:r>
          </w:p>
        </w:tc>
        <w:tc>
          <w:tcPr>
            <w:tcW w:w="1548" w:type="dxa"/>
            <w:tcBorders>
              <w:top w:val="single" w:sz="4" w:space="0" w:color="auto"/>
              <w:left w:val="nil"/>
              <w:bottom w:val="single" w:sz="4" w:space="0" w:color="auto"/>
              <w:right w:val="single" w:sz="4" w:space="0" w:color="auto"/>
            </w:tcBorders>
            <w:shd w:val="clear" w:color="auto" w:fill="auto"/>
            <w:vAlign w:val="bottom"/>
          </w:tcPr>
          <w:p w14:paraId="64B16EE5" w14:textId="1BD3C01F" w:rsidR="007B7A24" w:rsidRDefault="007B7A24" w:rsidP="00DC3934">
            <w:pPr>
              <w:spacing w:line="240" w:lineRule="auto"/>
              <w:ind w:firstLine="0"/>
              <w:jc w:val="center"/>
              <w:rPr>
                <w:rFonts w:eastAsiaTheme="minorHAnsi"/>
                <w:sz w:val="24"/>
                <w:szCs w:val="24"/>
                <w:lang w:val="en-US" w:eastAsia="en-US"/>
              </w:rPr>
            </w:pPr>
            <w:r>
              <w:rPr>
                <w:rFonts w:eastAsiaTheme="minorHAnsi"/>
                <w:sz w:val="24"/>
                <w:szCs w:val="24"/>
                <w:lang w:eastAsia="en-US"/>
              </w:rPr>
              <w:t>1106,7</w:t>
            </w:r>
          </w:p>
        </w:tc>
      </w:tr>
      <w:tr w:rsidR="007B7A24" w:rsidRPr="001B174C" w14:paraId="6DA1AD7E" w14:textId="77777777" w:rsidTr="00DC3934">
        <w:tc>
          <w:tcPr>
            <w:tcW w:w="2830" w:type="dxa"/>
            <w:tcBorders>
              <w:top w:val="single" w:sz="4" w:space="0" w:color="auto"/>
              <w:left w:val="single" w:sz="4" w:space="0" w:color="auto"/>
              <w:bottom w:val="single" w:sz="4" w:space="0" w:color="auto"/>
              <w:right w:val="single" w:sz="4" w:space="0" w:color="auto"/>
            </w:tcBorders>
            <w:shd w:val="clear" w:color="auto" w:fill="auto"/>
          </w:tcPr>
          <w:p w14:paraId="52C7C061" w14:textId="74028790" w:rsidR="007B7A24" w:rsidRPr="007B7A24" w:rsidRDefault="007B7A24" w:rsidP="00DC3934">
            <w:pPr>
              <w:spacing w:line="240" w:lineRule="auto"/>
              <w:ind w:firstLine="0"/>
              <w:jc w:val="left"/>
              <w:rPr>
                <w:rFonts w:eastAsiaTheme="minorHAnsi"/>
                <w:bCs/>
                <w:color w:val="000000"/>
                <w:sz w:val="24"/>
                <w:szCs w:val="24"/>
                <w:lang w:eastAsia="en-US"/>
              </w:rPr>
            </w:pPr>
            <w:r w:rsidRPr="0018190B">
              <w:rPr>
                <w:sz w:val="24"/>
                <w:szCs w:val="24"/>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183" w:type="dxa"/>
            <w:shd w:val="clear" w:color="auto" w:fill="auto"/>
          </w:tcPr>
          <w:p w14:paraId="201786A4" w14:textId="77777777" w:rsidR="007B7A24" w:rsidRPr="0018190B" w:rsidRDefault="007B7A24" w:rsidP="00DC3934">
            <w:pPr>
              <w:shd w:val="clear" w:color="auto" w:fill="FFFFFF"/>
              <w:jc w:val="center"/>
              <w:rPr>
                <w:sz w:val="24"/>
                <w:szCs w:val="24"/>
              </w:rPr>
            </w:pPr>
          </w:p>
          <w:p w14:paraId="419507A3" w14:textId="77777777" w:rsidR="007B7A24" w:rsidRPr="0018190B" w:rsidRDefault="007B7A24" w:rsidP="00DC3934">
            <w:pPr>
              <w:shd w:val="clear" w:color="auto" w:fill="FFFFFF"/>
              <w:jc w:val="center"/>
              <w:rPr>
                <w:sz w:val="24"/>
                <w:szCs w:val="24"/>
              </w:rPr>
            </w:pPr>
          </w:p>
          <w:p w14:paraId="0D52CBB0" w14:textId="77777777" w:rsidR="007B7A24" w:rsidRPr="0018190B" w:rsidRDefault="007B7A24" w:rsidP="00DC3934">
            <w:pPr>
              <w:shd w:val="clear" w:color="auto" w:fill="FFFFFF"/>
              <w:jc w:val="center"/>
              <w:rPr>
                <w:sz w:val="24"/>
                <w:szCs w:val="24"/>
              </w:rPr>
            </w:pPr>
          </w:p>
          <w:p w14:paraId="3C5CDFC0" w14:textId="77777777" w:rsidR="007B7A24" w:rsidRPr="0018190B" w:rsidRDefault="007B7A24" w:rsidP="00DC3934">
            <w:pPr>
              <w:shd w:val="clear" w:color="auto" w:fill="FFFFFF"/>
              <w:jc w:val="center"/>
              <w:rPr>
                <w:sz w:val="24"/>
                <w:szCs w:val="24"/>
              </w:rPr>
            </w:pPr>
          </w:p>
          <w:p w14:paraId="5200A729" w14:textId="77777777" w:rsidR="007B7A24" w:rsidRPr="0018190B" w:rsidRDefault="007B7A24" w:rsidP="00DC3934">
            <w:pPr>
              <w:shd w:val="clear" w:color="auto" w:fill="FFFFFF"/>
              <w:jc w:val="center"/>
              <w:rPr>
                <w:sz w:val="24"/>
                <w:szCs w:val="24"/>
              </w:rPr>
            </w:pPr>
          </w:p>
          <w:p w14:paraId="7E19A4A3" w14:textId="77777777" w:rsidR="007B7A24" w:rsidRPr="0018190B" w:rsidRDefault="007B7A24" w:rsidP="00DC3934">
            <w:pPr>
              <w:shd w:val="clear" w:color="auto" w:fill="FFFFFF"/>
              <w:jc w:val="center"/>
              <w:rPr>
                <w:sz w:val="24"/>
                <w:szCs w:val="24"/>
              </w:rPr>
            </w:pPr>
          </w:p>
          <w:p w14:paraId="38CDEBC3" w14:textId="77777777" w:rsidR="007B7A24" w:rsidRPr="0018190B" w:rsidRDefault="007B7A24" w:rsidP="00DC3934">
            <w:pPr>
              <w:shd w:val="clear" w:color="auto" w:fill="FFFFFF"/>
              <w:jc w:val="center"/>
              <w:rPr>
                <w:sz w:val="24"/>
                <w:szCs w:val="24"/>
              </w:rPr>
            </w:pPr>
          </w:p>
          <w:p w14:paraId="4EDA7D11" w14:textId="77777777" w:rsidR="007B7A24" w:rsidRDefault="007B7A24" w:rsidP="00DC3934">
            <w:pPr>
              <w:spacing w:line="240" w:lineRule="auto"/>
              <w:ind w:firstLine="0"/>
              <w:jc w:val="left"/>
              <w:rPr>
                <w:sz w:val="24"/>
                <w:szCs w:val="24"/>
              </w:rPr>
            </w:pPr>
          </w:p>
          <w:p w14:paraId="542C1B35" w14:textId="2EFCDE3A" w:rsidR="007B7A24" w:rsidRDefault="007B7A24" w:rsidP="00DC3934">
            <w:pPr>
              <w:spacing w:line="240" w:lineRule="auto"/>
              <w:ind w:firstLine="0"/>
              <w:jc w:val="left"/>
              <w:rPr>
                <w:rFonts w:eastAsiaTheme="minorHAnsi"/>
                <w:sz w:val="24"/>
                <w:szCs w:val="24"/>
                <w:lang w:val="en-US" w:eastAsia="en-US"/>
              </w:rPr>
            </w:pPr>
            <w:r w:rsidRPr="0018190B">
              <w:rPr>
                <w:sz w:val="24"/>
                <w:szCs w:val="24"/>
              </w:rPr>
              <w:t>07</w:t>
            </w:r>
            <w:r>
              <w:rPr>
                <w:sz w:val="24"/>
                <w:szCs w:val="24"/>
              </w:rPr>
              <w:t xml:space="preserve"> </w:t>
            </w:r>
          </w:p>
        </w:tc>
        <w:tc>
          <w:tcPr>
            <w:tcW w:w="1227" w:type="dxa"/>
            <w:shd w:val="clear" w:color="auto" w:fill="auto"/>
          </w:tcPr>
          <w:p w14:paraId="35E623DF" w14:textId="77777777" w:rsidR="007B7A24" w:rsidRPr="0018190B" w:rsidRDefault="007B7A24" w:rsidP="00DC3934">
            <w:pPr>
              <w:shd w:val="clear" w:color="auto" w:fill="FFFFFF"/>
              <w:jc w:val="center"/>
              <w:rPr>
                <w:sz w:val="24"/>
                <w:szCs w:val="24"/>
              </w:rPr>
            </w:pPr>
          </w:p>
          <w:p w14:paraId="58FB02D1" w14:textId="77777777" w:rsidR="007B7A24" w:rsidRPr="0018190B" w:rsidRDefault="007B7A24" w:rsidP="00DC3934">
            <w:pPr>
              <w:shd w:val="clear" w:color="auto" w:fill="FFFFFF"/>
              <w:jc w:val="center"/>
              <w:rPr>
                <w:sz w:val="24"/>
                <w:szCs w:val="24"/>
              </w:rPr>
            </w:pPr>
          </w:p>
          <w:p w14:paraId="30A7FFD7" w14:textId="77777777" w:rsidR="007B7A24" w:rsidRPr="0018190B" w:rsidRDefault="007B7A24" w:rsidP="00DC3934">
            <w:pPr>
              <w:shd w:val="clear" w:color="auto" w:fill="FFFFFF"/>
              <w:jc w:val="center"/>
              <w:rPr>
                <w:sz w:val="24"/>
                <w:szCs w:val="24"/>
              </w:rPr>
            </w:pPr>
          </w:p>
          <w:p w14:paraId="380EB4DF" w14:textId="77777777" w:rsidR="007B7A24" w:rsidRPr="0018190B" w:rsidRDefault="007B7A24" w:rsidP="00DC3934">
            <w:pPr>
              <w:shd w:val="clear" w:color="auto" w:fill="FFFFFF"/>
              <w:jc w:val="center"/>
              <w:rPr>
                <w:sz w:val="24"/>
                <w:szCs w:val="24"/>
              </w:rPr>
            </w:pPr>
          </w:p>
          <w:p w14:paraId="273D99B8" w14:textId="77777777" w:rsidR="007B7A24" w:rsidRPr="0018190B" w:rsidRDefault="007B7A24" w:rsidP="00DC3934">
            <w:pPr>
              <w:shd w:val="clear" w:color="auto" w:fill="FFFFFF"/>
              <w:jc w:val="center"/>
              <w:rPr>
                <w:sz w:val="24"/>
                <w:szCs w:val="24"/>
              </w:rPr>
            </w:pPr>
          </w:p>
          <w:p w14:paraId="013EDEFF" w14:textId="77777777" w:rsidR="007B7A24" w:rsidRPr="0018190B" w:rsidRDefault="007B7A24" w:rsidP="00DC3934">
            <w:pPr>
              <w:shd w:val="clear" w:color="auto" w:fill="FFFFFF"/>
              <w:jc w:val="center"/>
              <w:rPr>
                <w:sz w:val="24"/>
                <w:szCs w:val="24"/>
              </w:rPr>
            </w:pPr>
          </w:p>
          <w:p w14:paraId="63FD841F" w14:textId="77777777" w:rsidR="007B7A24" w:rsidRPr="0018190B" w:rsidRDefault="007B7A24" w:rsidP="00DC3934">
            <w:pPr>
              <w:shd w:val="clear" w:color="auto" w:fill="FFFFFF"/>
              <w:jc w:val="center"/>
              <w:rPr>
                <w:sz w:val="24"/>
                <w:szCs w:val="24"/>
              </w:rPr>
            </w:pPr>
          </w:p>
          <w:p w14:paraId="0FC28EE7" w14:textId="77777777" w:rsidR="007B7A24" w:rsidRDefault="007B7A24" w:rsidP="00DC3934">
            <w:pPr>
              <w:spacing w:line="240" w:lineRule="auto"/>
              <w:ind w:firstLine="0"/>
              <w:jc w:val="left"/>
              <w:rPr>
                <w:sz w:val="24"/>
                <w:szCs w:val="24"/>
              </w:rPr>
            </w:pPr>
          </w:p>
          <w:p w14:paraId="3B1CB584" w14:textId="35F0F99A" w:rsidR="007B7A24" w:rsidRDefault="007B7A24" w:rsidP="00DC3934">
            <w:pPr>
              <w:spacing w:line="240" w:lineRule="auto"/>
              <w:ind w:firstLine="0"/>
              <w:jc w:val="left"/>
              <w:rPr>
                <w:rFonts w:eastAsiaTheme="minorHAnsi"/>
                <w:sz w:val="24"/>
                <w:szCs w:val="24"/>
                <w:lang w:val="en-US" w:eastAsia="en-US"/>
              </w:rPr>
            </w:pPr>
            <w:r>
              <w:rPr>
                <w:sz w:val="24"/>
                <w:szCs w:val="24"/>
              </w:rPr>
              <w:t>09</w:t>
            </w:r>
          </w:p>
        </w:tc>
        <w:tc>
          <w:tcPr>
            <w:tcW w:w="1884" w:type="dxa"/>
            <w:tcBorders>
              <w:top w:val="single" w:sz="4" w:space="0" w:color="auto"/>
              <w:left w:val="nil"/>
              <w:bottom w:val="single" w:sz="4" w:space="0" w:color="auto"/>
              <w:right w:val="single" w:sz="4" w:space="0" w:color="auto"/>
            </w:tcBorders>
            <w:shd w:val="clear" w:color="auto" w:fill="auto"/>
          </w:tcPr>
          <w:p w14:paraId="78A45FEF" w14:textId="77777777" w:rsidR="007B7A24" w:rsidRPr="0018190B" w:rsidRDefault="007B7A24" w:rsidP="00DC3934">
            <w:pPr>
              <w:shd w:val="clear" w:color="auto" w:fill="FFFFFF"/>
              <w:jc w:val="center"/>
              <w:rPr>
                <w:sz w:val="24"/>
                <w:szCs w:val="24"/>
              </w:rPr>
            </w:pPr>
          </w:p>
          <w:p w14:paraId="55014F9B" w14:textId="77777777" w:rsidR="007B7A24" w:rsidRPr="0018190B" w:rsidRDefault="007B7A24" w:rsidP="00DC3934">
            <w:pPr>
              <w:shd w:val="clear" w:color="auto" w:fill="FFFFFF"/>
              <w:jc w:val="center"/>
              <w:rPr>
                <w:sz w:val="24"/>
                <w:szCs w:val="24"/>
              </w:rPr>
            </w:pPr>
          </w:p>
          <w:p w14:paraId="2E57C9D9" w14:textId="77777777" w:rsidR="007B7A24" w:rsidRPr="0018190B" w:rsidRDefault="007B7A24" w:rsidP="00DC3934">
            <w:pPr>
              <w:shd w:val="clear" w:color="auto" w:fill="FFFFFF"/>
              <w:jc w:val="center"/>
              <w:rPr>
                <w:sz w:val="24"/>
                <w:szCs w:val="24"/>
              </w:rPr>
            </w:pPr>
          </w:p>
          <w:p w14:paraId="78E749D1" w14:textId="77777777" w:rsidR="007B7A24" w:rsidRPr="0018190B" w:rsidRDefault="007B7A24" w:rsidP="00DC3934">
            <w:pPr>
              <w:shd w:val="clear" w:color="auto" w:fill="FFFFFF"/>
              <w:jc w:val="center"/>
              <w:rPr>
                <w:sz w:val="24"/>
                <w:szCs w:val="24"/>
              </w:rPr>
            </w:pPr>
          </w:p>
          <w:p w14:paraId="5C07DBC6" w14:textId="77777777" w:rsidR="007B7A24" w:rsidRPr="0018190B" w:rsidRDefault="007B7A24" w:rsidP="00DC3934">
            <w:pPr>
              <w:shd w:val="clear" w:color="auto" w:fill="FFFFFF"/>
              <w:jc w:val="center"/>
              <w:rPr>
                <w:sz w:val="24"/>
                <w:szCs w:val="24"/>
              </w:rPr>
            </w:pPr>
          </w:p>
          <w:p w14:paraId="348716B8" w14:textId="77777777" w:rsidR="007B7A24" w:rsidRPr="0018190B" w:rsidRDefault="007B7A24" w:rsidP="00DC3934">
            <w:pPr>
              <w:shd w:val="clear" w:color="auto" w:fill="FFFFFF"/>
              <w:jc w:val="center"/>
              <w:rPr>
                <w:sz w:val="24"/>
                <w:szCs w:val="24"/>
              </w:rPr>
            </w:pPr>
          </w:p>
          <w:p w14:paraId="3D7F57E0" w14:textId="77777777" w:rsidR="007B7A24" w:rsidRPr="0018190B" w:rsidRDefault="007B7A24" w:rsidP="00DC3934">
            <w:pPr>
              <w:shd w:val="clear" w:color="auto" w:fill="FFFFFF"/>
              <w:jc w:val="center"/>
              <w:rPr>
                <w:sz w:val="24"/>
                <w:szCs w:val="24"/>
              </w:rPr>
            </w:pPr>
          </w:p>
          <w:p w14:paraId="595B0DB5" w14:textId="77777777" w:rsidR="007B7A24" w:rsidRDefault="007B7A24" w:rsidP="00DC3934">
            <w:pPr>
              <w:spacing w:line="240" w:lineRule="auto"/>
              <w:ind w:firstLine="0"/>
              <w:jc w:val="center"/>
              <w:rPr>
                <w:sz w:val="24"/>
                <w:szCs w:val="24"/>
              </w:rPr>
            </w:pPr>
          </w:p>
          <w:p w14:paraId="576C6D0E" w14:textId="1529B0B9" w:rsidR="007B7A24" w:rsidRPr="007B7A24" w:rsidRDefault="007B7A24" w:rsidP="00DC3934">
            <w:pPr>
              <w:spacing w:line="240" w:lineRule="auto"/>
              <w:ind w:firstLine="0"/>
              <w:jc w:val="center"/>
              <w:rPr>
                <w:rFonts w:eastAsiaTheme="minorHAnsi"/>
                <w:sz w:val="24"/>
                <w:szCs w:val="24"/>
                <w:lang w:eastAsia="en-US"/>
              </w:rPr>
            </w:pPr>
            <w:r w:rsidRPr="0018190B">
              <w:rPr>
                <w:sz w:val="24"/>
                <w:szCs w:val="24"/>
              </w:rPr>
              <w:t xml:space="preserve">00 0 </w:t>
            </w:r>
            <w:r>
              <w:rPr>
                <w:sz w:val="24"/>
                <w:szCs w:val="24"/>
              </w:rPr>
              <w:t xml:space="preserve">Ю6 </w:t>
            </w:r>
            <w:r w:rsidRPr="0018190B">
              <w:rPr>
                <w:sz w:val="24"/>
                <w:szCs w:val="24"/>
              </w:rPr>
              <w:t>51790</w:t>
            </w:r>
          </w:p>
        </w:tc>
        <w:tc>
          <w:tcPr>
            <w:tcW w:w="1145" w:type="dxa"/>
            <w:tcBorders>
              <w:top w:val="single" w:sz="4" w:space="0" w:color="auto"/>
              <w:left w:val="nil"/>
              <w:bottom w:val="single" w:sz="4" w:space="0" w:color="auto"/>
              <w:right w:val="single" w:sz="4" w:space="0" w:color="auto"/>
            </w:tcBorders>
            <w:shd w:val="clear" w:color="auto" w:fill="auto"/>
          </w:tcPr>
          <w:p w14:paraId="7B6D661F" w14:textId="77777777" w:rsidR="007B7A24" w:rsidRPr="0018190B" w:rsidRDefault="007B7A24" w:rsidP="00DC3934">
            <w:pPr>
              <w:jc w:val="center"/>
              <w:rPr>
                <w:sz w:val="24"/>
                <w:szCs w:val="24"/>
              </w:rPr>
            </w:pPr>
          </w:p>
          <w:p w14:paraId="2EF3A6F4" w14:textId="77777777" w:rsidR="007B7A24" w:rsidRPr="0018190B" w:rsidRDefault="007B7A24" w:rsidP="00DC3934">
            <w:pPr>
              <w:jc w:val="center"/>
              <w:rPr>
                <w:sz w:val="24"/>
                <w:szCs w:val="24"/>
              </w:rPr>
            </w:pPr>
          </w:p>
          <w:p w14:paraId="5458A380" w14:textId="77777777" w:rsidR="007B7A24" w:rsidRPr="0018190B" w:rsidRDefault="007B7A24" w:rsidP="00DC3934">
            <w:pPr>
              <w:jc w:val="center"/>
              <w:rPr>
                <w:sz w:val="24"/>
                <w:szCs w:val="24"/>
              </w:rPr>
            </w:pPr>
          </w:p>
          <w:p w14:paraId="67853C91" w14:textId="77777777" w:rsidR="007B7A24" w:rsidRPr="0018190B" w:rsidRDefault="007B7A24" w:rsidP="00DC3934">
            <w:pPr>
              <w:jc w:val="center"/>
              <w:rPr>
                <w:sz w:val="24"/>
                <w:szCs w:val="24"/>
              </w:rPr>
            </w:pPr>
          </w:p>
          <w:p w14:paraId="7D71630F" w14:textId="77777777" w:rsidR="007B7A24" w:rsidRPr="0018190B" w:rsidRDefault="007B7A24" w:rsidP="00DC3934">
            <w:pPr>
              <w:jc w:val="center"/>
              <w:rPr>
                <w:sz w:val="24"/>
                <w:szCs w:val="24"/>
              </w:rPr>
            </w:pPr>
          </w:p>
          <w:p w14:paraId="01F2353B" w14:textId="77777777" w:rsidR="007B7A24" w:rsidRPr="0018190B" w:rsidRDefault="007B7A24" w:rsidP="00DC3934">
            <w:pPr>
              <w:jc w:val="center"/>
              <w:rPr>
                <w:sz w:val="24"/>
                <w:szCs w:val="24"/>
              </w:rPr>
            </w:pPr>
          </w:p>
          <w:p w14:paraId="43F0D8CC" w14:textId="77777777" w:rsidR="007B7A24" w:rsidRPr="0018190B" w:rsidRDefault="007B7A24" w:rsidP="00DC3934">
            <w:pPr>
              <w:jc w:val="center"/>
              <w:rPr>
                <w:sz w:val="24"/>
                <w:szCs w:val="24"/>
              </w:rPr>
            </w:pPr>
          </w:p>
          <w:p w14:paraId="75A0A5B3" w14:textId="09B9E514" w:rsidR="007B7A24" w:rsidRDefault="007B7A24" w:rsidP="00DC3934">
            <w:pPr>
              <w:spacing w:line="240" w:lineRule="auto"/>
              <w:ind w:firstLine="0"/>
              <w:jc w:val="center"/>
              <w:rPr>
                <w:rFonts w:eastAsiaTheme="minorHAnsi"/>
                <w:sz w:val="24"/>
                <w:szCs w:val="24"/>
                <w:lang w:val="en-US" w:eastAsia="en-US"/>
              </w:rPr>
            </w:pPr>
            <w:r>
              <w:rPr>
                <w:sz w:val="24"/>
                <w:szCs w:val="24"/>
              </w:rPr>
              <w:t xml:space="preserve"> </w:t>
            </w:r>
          </w:p>
        </w:tc>
        <w:tc>
          <w:tcPr>
            <w:tcW w:w="1548" w:type="dxa"/>
            <w:tcBorders>
              <w:top w:val="single" w:sz="4" w:space="0" w:color="auto"/>
              <w:left w:val="nil"/>
              <w:bottom w:val="single" w:sz="4" w:space="0" w:color="auto"/>
              <w:right w:val="single" w:sz="4" w:space="0" w:color="auto"/>
            </w:tcBorders>
            <w:shd w:val="clear" w:color="auto" w:fill="auto"/>
            <w:vAlign w:val="bottom"/>
          </w:tcPr>
          <w:p w14:paraId="3B95E803" w14:textId="77777777" w:rsidR="007B7A24" w:rsidRDefault="007B7A24" w:rsidP="00DC3934">
            <w:pPr>
              <w:spacing w:line="240" w:lineRule="auto"/>
              <w:ind w:firstLine="0"/>
              <w:jc w:val="center"/>
              <w:rPr>
                <w:rFonts w:eastAsiaTheme="minorHAnsi"/>
                <w:sz w:val="24"/>
                <w:szCs w:val="24"/>
                <w:lang w:eastAsia="en-US"/>
              </w:rPr>
            </w:pPr>
          </w:p>
          <w:p w14:paraId="00F29A54" w14:textId="77777777" w:rsidR="007B7A24" w:rsidRDefault="007B7A24" w:rsidP="00DC3934">
            <w:pPr>
              <w:spacing w:line="240" w:lineRule="auto"/>
              <w:ind w:firstLine="0"/>
              <w:jc w:val="center"/>
              <w:rPr>
                <w:rFonts w:eastAsiaTheme="minorHAnsi"/>
                <w:sz w:val="24"/>
                <w:szCs w:val="24"/>
                <w:lang w:eastAsia="en-US"/>
              </w:rPr>
            </w:pPr>
          </w:p>
          <w:p w14:paraId="761736D1" w14:textId="77777777" w:rsidR="007B7A24" w:rsidRDefault="007B7A24" w:rsidP="00DC3934">
            <w:pPr>
              <w:spacing w:line="240" w:lineRule="auto"/>
              <w:ind w:firstLine="0"/>
              <w:jc w:val="center"/>
              <w:rPr>
                <w:rFonts w:eastAsiaTheme="minorHAnsi"/>
                <w:sz w:val="24"/>
                <w:szCs w:val="24"/>
                <w:lang w:eastAsia="en-US"/>
              </w:rPr>
            </w:pPr>
          </w:p>
          <w:p w14:paraId="739EF9DE" w14:textId="77777777" w:rsidR="007B7A24" w:rsidRDefault="007B7A24" w:rsidP="00DC3934">
            <w:pPr>
              <w:spacing w:line="240" w:lineRule="auto"/>
              <w:ind w:firstLine="0"/>
              <w:jc w:val="center"/>
              <w:rPr>
                <w:rFonts w:eastAsiaTheme="minorHAnsi"/>
                <w:sz w:val="24"/>
                <w:szCs w:val="24"/>
                <w:lang w:eastAsia="en-US"/>
              </w:rPr>
            </w:pPr>
          </w:p>
          <w:p w14:paraId="34E4AE76" w14:textId="77777777" w:rsidR="007B7A24" w:rsidRDefault="007B7A24" w:rsidP="00DC3934">
            <w:pPr>
              <w:spacing w:line="240" w:lineRule="auto"/>
              <w:ind w:firstLine="0"/>
              <w:jc w:val="center"/>
              <w:rPr>
                <w:rFonts w:eastAsiaTheme="minorHAnsi"/>
                <w:sz w:val="24"/>
                <w:szCs w:val="24"/>
                <w:lang w:eastAsia="en-US"/>
              </w:rPr>
            </w:pPr>
          </w:p>
          <w:p w14:paraId="4405C59A" w14:textId="77777777" w:rsidR="007B7A24" w:rsidRDefault="007B7A24" w:rsidP="00DC3934">
            <w:pPr>
              <w:spacing w:line="240" w:lineRule="auto"/>
              <w:ind w:firstLine="0"/>
              <w:jc w:val="center"/>
              <w:rPr>
                <w:rFonts w:eastAsiaTheme="minorHAnsi"/>
                <w:sz w:val="24"/>
                <w:szCs w:val="24"/>
                <w:lang w:eastAsia="en-US"/>
              </w:rPr>
            </w:pPr>
          </w:p>
          <w:p w14:paraId="2C7A6B87" w14:textId="77777777" w:rsidR="007B7A24" w:rsidRDefault="007B7A24" w:rsidP="00DC3934">
            <w:pPr>
              <w:spacing w:line="240" w:lineRule="auto"/>
              <w:ind w:firstLine="0"/>
              <w:jc w:val="center"/>
              <w:rPr>
                <w:rFonts w:eastAsiaTheme="minorHAnsi"/>
                <w:sz w:val="24"/>
                <w:szCs w:val="24"/>
                <w:lang w:eastAsia="en-US"/>
              </w:rPr>
            </w:pPr>
          </w:p>
          <w:p w14:paraId="6F7BF7ED" w14:textId="77777777" w:rsidR="007B7A24" w:rsidRDefault="007B7A24" w:rsidP="00DC3934">
            <w:pPr>
              <w:spacing w:line="240" w:lineRule="auto"/>
              <w:ind w:firstLine="0"/>
              <w:jc w:val="center"/>
              <w:rPr>
                <w:rFonts w:eastAsiaTheme="minorHAnsi"/>
                <w:sz w:val="24"/>
                <w:szCs w:val="24"/>
                <w:lang w:eastAsia="en-US"/>
              </w:rPr>
            </w:pPr>
          </w:p>
          <w:p w14:paraId="01E32FCB" w14:textId="77777777" w:rsidR="007B7A24" w:rsidRDefault="007B7A24" w:rsidP="00DC3934">
            <w:pPr>
              <w:spacing w:line="240" w:lineRule="auto"/>
              <w:ind w:firstLine="0"/>
              <w:jc w:val="center"/>
              <w:rPr>
                <w:rFonts w:eastAsiaTheme="minorHAnsi"/>
                <w:sz w:val="24"/>
                <w:szCs w:val="24"/>
                <w:lang w:eastAsia="en-US"/>
              </w:rPr>
            </w:pPr>
          </w:p>
          <w:p w14:paraId="03AD396B" w14:textId="77777777" w:rsidR="007B7A24" w:rsidRDefault="007B7A24" w:rsidP="00DC3934">
            <w:pPr>
              <w:spacing w:line="240" w:lineRule="auto"/>
              <w:ind w:firstLine="0"/>
              <w:jc w:val="center"/>
              <w:rPr>
                <w:rFonts w:eastAsiaTheme="minorHAnsi"/>
                <w:sz w:val="24"/>
                <w:szCs w:val="24"/>
                <w:lang w:eastAsia="en-US"/>
              </w:rPr>
            </w:pPr>
          </w:p>
          <w:p w14:paraId="278079F8" w14:textId="77777777" w:rsidR="007B7A24" w:rsidRDefault="007B7A24" w:rsidP="00DC3934">
            <w:pPr>
              <w:spacing w:line="240" w:lineRule="auto"/>
              <w:ind w:firstLine="0"/>
              <w:jc w:val="center"/>
              <w:rPr>
                <w:rFonts w:eastAsiaTheme="minorHAnsi"/>
                <w:sz w:val="24"/>
                <w:szCs w:val="24"/>
                <w:lang w:eastAsia="en-US"/>
              </w:rPr>
            </w:pPr>
          </w:p>
          <w:p w14:paraId="2F01A848" w14:textId="7467BB39" w:rsidR="007B7A24" w:rsidRDefault="007B7A24" w:rsidP="00DC3934">
            <w:pPr>
              <w:spacing w:line="240" w:lineRule="auto"/>
              <w:ind w:firstLine="0"/>
              <w:jc w:val="center"/>
              <w:rPr>
                <w:rFonts w:eastAsiaTheme="minorHAnsi"/>
                <w:sz w:val="24"/>
                <w:szCs w:val="24"/>
                <w:lang w:val="en-US" w:eastAsia="en-US"/>
              </w:rPr>
            </w:pPr>
            <w:r>
              <w:rPr>
                <w:rFonts w:eastAsiaTheme="minorHAnsi"/>
                <w:sz w:val="24"/>
                <w:szCs w:val="24"/>
                <w:lang w:eastAsia="en-US"/>
              </w:rPr>
              <w:t>2753,4</w:t>
            </w:r>
          </w:p>
        </w:tc>
      </w:tr>
      <w:tr w:rsidR="007B7A24" w:rsidRPr="001B174C" w14:paraId="71277B4F" w14:textId="77777777" w:rsidTr="00DC3934">
        <w:tc>
          <w:tcPr>
            <w:tcW w:w="2830" w:type="dxa"/>
            <w:tcBorders>
              <w:top w:val="single" w:sz="4" w:space="0" w:color="auto"/>
              <w:left w:val="single" w:sz="4" w:space="0" w:color="auto"/>
              <w:bottom w:val="single" w:sz="4" w:space="0" w:color="auto"/>
              <w:right w:val="single" w:sz="4" w:space="0" w:color="auto"/>
            </w:tcBorders>
            <w:shd w:val="clear" w:color="auto" w:fill="auto"/>
          </w:tcPr>
          <w:p w14:paraId="1B65C8A0" w14:textId="08D6EE81" w:rsidR="007B7A24" w:rsidRPr="001B174C" w:rsidRDefault="007B7A24" w:rsidP="00DC3934">
            <w:pPr>
              <w:spacing w:line="240" w:lineRule="auto"/>
              <w:ind w:firstLine="0"/>
              <w:jc w:val="left"/>
              <w:rPr>
                <w:rFonts w:eastAsiaTheme="minorHAnsi"/>
                <w:bCs/>
                <w:color w:val="000000"/>
                <w:sz w:val="24"/>
                <w:szCs w:val="24"/>
                <w:lang w:eastAsia="en-US"/>
              </w:rPr>
            </w:pPr>
            <w:r w:rsidRPr="0018190B">
              <w:rPr>
                <w:sz w:val="24"/>
                <w:szCs w:val="24"/>
              </w:rPr>
              <w:t>Субсидии бюджетным учреждениям на иные цели</w:t>
            </w:r>
          </w:p>
        </w:tc>
        <w:tc>
          <w:tcPr>
            <w:tcW w:w="1183" w:type="dxa"/>
            <w:shd w:val="clear" w:color="auto" w:fill="auto"/>
          </w:tcPr>
          <w:p w14:paraId="38888CD7" w14:textId="77777777" w:rsidR="007B7A24" w:rsidRPr="0018190B" w:rsidRDefault="007B7A24" w:rsidP="00DC3934">
            <w:pPr>
              <w:shd w:val="clear" w:color="auto" w:fill="FFFFFF"/>
              <w:jc w:val="center"/>
              <w:rPr>
                <w:sz w:val="24"/>
                <w:szCs w:val="24"/>
              </w:rPr>
            </w:pPr>
          </w:p>
          <w:p w14:paraId="698FD840" w14:textId="77777777" w:rsidR="007B7A24" w:rsidRDefault="007B7A24" w:rsidP="00DC3934">
            <w:pPr>
              <w:spacing w:line="240" w:lineRule="auto"/>
              <w:ind w:firstLine="0"/>
              <w:jc w:val="left"/>
              <w:rPr>
                <w:sz w:val="24"/>
                <w:szCs w:val="24"/>
              </w:rPr>
            </w:pPr>
          </w:p>
          <w:p w14:paraId="2ACE5035" w14:textId="4E6803FD" w:rsidR="007B7A24" w:rsidRPr="007B7A24" w:rsidRDefault="007B7A24" w:rsidP="00DC3934">
            <w:pPr>
              <w:spacing w:line="240" w:lineRule="auto"/>
              <w:ind w:firstLine="0"/>
              <w:jc w:val="left"/>
              <w:rPr>
                <w:rFonts w:eastAsiaTheme="minorHAnsi"/>
                <w:sz w:val="24"/>
                <w:szCs w:val="24"/>
                <w:lang w:eastAsia="en-US"/>
              </w:rPr>
            </w:pPr>
            <w:r w:rsidRPr="0018190B">
              <w:rPr>
                <w:sz w:val="24"/>
                <w:szCs w:val="24"/>
              </w:rPr>
              <w:t>07</w:t>
            </w:r>
            <w:r>
              <w:rPr>
                <w:sz w:val="24"/>
                <w:szCs w:val="24"/>
              </w:rPr>
              <w:t xml:space="preserve"> </w:t>
            </w:r>
          </w:p>
        </w:tc>
        <w:tc>
          <w:tcPr>
            <w:tcW w:w="1227" w:type="dxa"/>
            <w:shd w:val="clear" w:color="auto" w:fill="auto"/>
          </w:tcPr>
          <w:p w14:paraId="076DDA9A" w14:textId="77777777" w:rsidR="007B7A24" w:rsidRPr="0018190B" w:rsidRDefault="007B7A24" w:rsidP="00DC3934">
            <w:pPr>
              <w:shd w:val="clear" w:color="auto" w:fill="FFFFFF"/>
              <w:jc w:val="center"/>
              <w:rPr>
                <w:sz w:val="24"/>
                <w:szCs w:val="24"/>
              </w:rPr>
            </w:pPr>
          </w:p>
          <w:p w14:paraId="1C6809AF" w14:textId="77777777" w:rsidR="007B7A24" w:rsidRDefault="007B7A24" w:rsidP="00DC3934">
            <w:pPr>
              <w:spacing w:line="240" w:lineRule="auto"/>
              <w:ind w:firstLine="0"/>
              <w:jc w:val="left"/>
              <w:rPr>
                <w:sz w:val="24"/>
                <w:szCs w:val="24"/>
              </w:rPr>
            </w:pPr>
          </w:p>
          <w:p w14:paraId="47E7CFEE" w14:textId="5E4839D7" w:rsidR="007B7A24" w:rsidRPr="007B7A24" w:rsidRDefault="007B7A24" w:rsidP="00DC3934">
            <w:pPr>
              <w:spacing w:line="240" w:lineRule="auto"/>
              <w:ind w:firstLine="0"/>
              <w:jc w:val="left"/>
              <w:rPr>
                <w:rFonts w:eastAsiaTheme="minorHAnsi"/>
                <w:sz w:val="24"/>
                <w:szCs w:val="24"/>
                <w:lang w:eastAsia="en-US"/>
              </w:rPr>
            </w:pPr>
            <w:r>
              <w:rPr>
                <w:sz w:val="24"/>
                <w:szCs w:val="24"/>
              </w:rPr>
              <w:t>09</w:t>
            </w:r>
          </w:p>
        </w:tc>
        <w:tc>
          <w:tcPr>
            <w:tcW w:w="1884" w:type="dxa"/>
            <w:tcBorders>
              <w:top w:val="single" w:sz="4" w:space="0" w:color="auto"/>
              <w:left w:val="nil"/>
              <w:bottom w:val="single" w:sz="4" w:space="0" w:color="auto"/>
              <w:right w:val="single" w:sz="4" w:space="0" w:color="auto"/>
            </w:tcBorders>
            <w:shd w:val="clear" w:color="auto" w:fill="auto"/>
          </w:tcPr>
          <w:p w14:paraId="13DFE0F3" w14:textId="77777777" w:rsidR="007B7A24" w:rsidRDefault="007B7A24" w:rsidP="00DC3934">
            <w:pPr>
              <w:spacing w:line="240" w:lineRule="auto"/>
              <w:ind w:firstLine="0"/>
              <w:jc w:val="center"/>
              <w:rPr>
                <w:sz w:val="24"/>
                <w:szCs w:val="24"/>
              </w:rPr>
            </w:pPr>
          </w:p>
          <w:p w14:paraId="0EC576B7" w14:textId="77777777" w:rsidR="007B7A24" w:rsidRDefault="007B7A24" w:rsidP="00DC3934">
            <w:pPr>
              <w:spacing w:line="240" w:lineRule="auto"/>
              <w:ind w:firstLine="0"/>
              <w:jc w:val="center"/>
              <w:rPr>
                <w:sz w:val="24"/>
                <w:szCs w:val="24"/>
              </w:rPr>
            </w:pPr>
          </w:p>
          <w:p w14:paraId="2320ACAA" w14:textId="4867F2F1" w:rsidR="007B7A24" w:rsidRPr="001B174C" w:rsidRDefault="007B7A24" w:rsidP="00DC3934">
            <w:pPr>
              <w:spacing w:line="240" w:lineRule="auto"/>
              <w:ind w:firstLine="0"/>
              <w:jc w:val="center"/>
              <w:rPr>
                <w:rFonts w:eastAsiaTheme="minorHAnsi"/>
                <w:sz w:val="24"/>
                <w:szCs w:val="24"/>
                <w:lang w:eastAsia="en-US"/>
              </w:rPr>
            </w:pPr>
            <w:r w:rsidRPr="00870EC0">
              <w:rPr>
                <w:sz w:val="24"/>
                <w:szCs w:val="24"/>
              </w:rPr>
              <w:t>00 0 Ю6 51790</w:t>
            </w:r>
          </w:p>
        </w:tc>
        <w:tc>
          <w:tcPr>
            <w:tcW w:w="1145" w:type="dxa"/>
            <w:tcBorders>
              <w:top w:val="single" w:sz="4" w:space="0" w:color="auto"/>
              <w:left w:val="nil"/>
              <w:bottom w:val="single" w:sz="4" w:space="0" w:color="auto"/>
              <w:right w:val="single" w:sz="4" w:space="0" w:color="auto"/>
            </w:tcBorders>
            <w:shd w:val="clear" w:color="auto" w:fill="auto"/>
          </w:tcPr>
          <w:p w14:paraId="56DFE4B0" w14:textId="77777777" w:rsidR="007B7A24" w:rsidRPr="0018190B" w:rsidRDefault="007B7A24" w:rsidP="00DC3934">
            <w:pPr>
              <w:jc w:val="center"/>
              <w:rPr>
                <w:sz w:val="24"/>
                <w:szCs w:val="24"/>
              </w:rPr>
            </w:pPr>
          </w:p>
          <w:p w14:paraId="6655054F" w14:textId="77777777" w:rsidR="007B7A24" w:rsidRDefault="007B7A24" w:rsidP="00DC3934">
            <w:pPr>
              <w:spacing w:line="240" w:lineRule="auto"/>
              <w:ind w:firstLine="0"/>
              <w:jc w:val="center"/>
              <w:rPr>
                <w:sz w:val="24"/>
                <w:szCs w:val="24"/>
              </w:rPr>
            </w:pPr>
            <w:r>
              <w:rPr>
                <w:sz w:val="24"/>
                <w:szCs w:val="24"/>
              </w:rPr>
              <w:t xml:space="preserve"> </w:t>
            </w:r>
          </w:p>
          <w:p w14:paraId="378CA902" w14:textId="66B98B94" w:rsidR="007B7A24" w:rsidRPr="001B174C" w:rsidRDefault="007B7A24" w:rsidP="00DC3934">
            <w:pPr>
              <w:spacing w:line="240" w:lineRule="auto"/>
              <w:ind w:firstLine="0"/>
              <w:jc w:val="center"/>
              <w:rPr>
                <w:rFonts w:eastAsiaTheme="minorHAnsi"/>
                <w:sz w:val="24"/>
                <w:szCs w:val="24"/>
                <w:lang w:eastAsia="en-US"/>
              </w:rPr>
            </w:pPr>
            <w:r>
              <w:rPr>
                <w:sz w:val="24"/>
                <w:szCs w:val="24"/>
              </w:rPr>
              <w:t>612</w:t>
            </w:r>
          </w:p>
        </w:tc>
        <w:tc>
          <w:tcPr>
            <w:tcW w:w="1548" w:type="dxa"/>
            <w:tcBorders>
              <w:top w:val="single" w:sz="4" w:space="0" w:color="auto"/>
              <w:left w:val="nil"/>
              <w:bottom w:val="single" w:sz="4" w:space="0" w:color="auto"/>
              <w:right w:val="single" w:sz="4" w:space="0" w:color="auto"/>
            </w:tcBorders>
            <w:shd w:val="clear" w:color="auto" w:fill="auto"/>
            <w:vAlign w:val="bottom"/>
          </w:tcPr>
          <w:p w14:paraId="2A3C94DC" w14:textId="210E9347" w:rsidR="007B7A24" w:rsidRPr="001B174C" w:rsidRDefault="007B7A24" w:rsidP="00DC3934">
            <w:pPr>
              <w:spacing w:line="240" w:lineRule="auto"/>
              <w:ind w:firstLine="0"/>
              <w:jc w:val="center"/>
              <w:rPr>
                <w:rFonts w:eastAsiaTheme="minorHAnsi"/>
                <w:sz w:val="24"/>
                <w:szCs w:val="24"/>
                <w:lang w:eastAsia="en-US"/>
              </w:rPr>
            </w:pPr>
            <w:r>
              <w:rPr>
                <w:rFonts w:eastAsiaTheme="minorHAnsi"/>
                <w:sz w:val="24"/>
                <w:szCs w:val="24"/>
                <w:lang w:eastAsia="en-US"/>
              </w:rPr>
              <w:t>2753,4</w:t>
            </w:r>
          </w:p>
        </w:tc>
      </w:tr>
      <w:tr w:rsidR="007B7A24" w:rsidRPr="001B174C" w14:paraId="7513AC2A" w14:textId="77777777" w:rsidTr="00DC3934">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6D68981B" w14:textId="77777777" w:rsidR="007B7A24" w:rsidRPr="001B174C" w:rsidRDefault="007B7A24" w:rsidP="00DC3934">
            <w:pPr>
              <w:spacing w:line="240" w:lineRule="auto"/>
              <w:ind w:firstLine="0"/>
              <w:jc w:val="left"/>
              <w:rPr>
                <w:rFonts w:eastAsiaTheme="minorHAnsi"/>
                <w:sz w:val="24"/>
                <w:szCs w:val="24"/>
                <w:lang w:eastAsia="en-US"/>
              </w:rPr>
            </w:pPr>
            <w:r w:rsidRPr="001B174C">
              <w:rPr>
                <w:rFonts w:eastAsiaTheme="minorHAnsi"/>
                <w:b/>
                <w:bCs/>
                <w:sz w:val="24"/>
                <w:szCs w:val="24"/>
                <w:lang w:eastAsia="en-US"/>
              </w:rPr>
              <w:lastRenderedPageBreak/>
              <w:t xml:space="preserve">Культура, кинематография </w:t>
            </w:r>
          </w:p>
        </w:tc>
        <w:tc>
          <w:tcPr>
            <w:tcW w:w="1183" w:type="dxa"/>
            <w:shd w:val="clear" w:color="auto" w:fill="auto"/>
            <w:vAlign w:val="bottom"/>
          </w:tcPr>
          <w:p w14:paraId="60A03194" w14:textId="77777777" w:rsidR="007B7A24" w:rsidRPr="001B174C" w:rsidRDefault="007B7A24" w:rsidP="00DC3934">
            <w:pPr>
              <w:spacing w:line="240" w:lineRule="auto"/>
              <w:ind w:firstLine="0"/>
              <w:jc w:val="left"/>
              <w:rPr>
                <w:rFonts w:eastAsiaTheme="minorHAnsi"/>
                <w:b/>
                <w:bCs/>
                <w:sz w:val="24"/>
                <w:szCs w:val="24"/>
                <w:lang w:val="en-US" w:eastAsia="en-US"/>
              </w:rPr>
            </w:pPr>
            <w:r w:rsidRPr="001B174C">
              <w:rPr>
                <w:rFonts w:eastAsiaTheme="minorHAnsi"/>
                <w:b/>
                <w:bCs/>
                <w:sz w:val="24"/>
                <w:szCs w:val="24"/>
                <w:lang w:val="en-US" w:eastAsia="en-US"/>
              </w:rPr>
              <w:t>08</w:t>
            </w:r>
          </w:p>
        </w:tc>
        <w:tc>
          <w:tcPr>
            <w:tcW w:w="1227" w:type="dxa"/>
            <w:shd w:val="clear" w:color="auto" w:fill="auto"/>
            <w:vAlign w:val="bottom"/>
          </w:tcPr>
          <w:p w14:paraId="7C9AD8A6" w14:textId="77777777" w:rsidR="007B7A24" w:rsidRPr="001B174C" w:rsidRDefault="007B7A24" w:rsidP="00DC3934">
            <w:pPr>
              <w:spacing w:line="240" w:lineRule="auto"/>
              <w:ind w:firstLine="0"/>
              <w:jc w:val="left"/>
              <w:rPr>
                <w:rFonts w:eastAsiaTheme="minorHAnsi"/>
                <w:b/>
                <w:bCs/>
                <w:sz w:val="24"/>
                <w:szCs w:val="24"/>
                <w:lang w:val="en-US" w:eastAsia="en-US"/>
              </w:rPr>
            </w:pPr>
            <w:r w:rsidRPr="001B174C">
              <w:rPr>
                <w:rFonts w:eastAsiaTheme="minorHAnsi"/>
                <w:b/>
                <w:bCs/>
                <w:sz w:val="24"/>
                <w:szCs w:val="24"/>
                <w:lang w:val="en-US" w:eastAsia="en-US"/>
              </w:rPr>
              <w:t>00</w:t>
            </w:r>
          </w:p>
        </w:tc>
        <w:tc>
          <w:tcPr>
            <w:tcW w:w="1884" w:type="dxa"/>
            <w:tcBorders>
              <w:top w:val="single" w:sz="4" w:space="0" w:color="auto"/>
              <w:left w:val="nil"/>
              <w:bottom w:val="single" w:sz="4" w:space="0" w:color="auto"/>
              <w:right w:val="single" w:sz="4" w:space="0" w:color="auto"/>
            </w:tcBorders>
            <w:shd w:val="clear" w:color="auto" w:fill="auto"/>
            <w:vAlign w:val="bottom"/>
          </w:tcPr>
          <w:p w14:paraId="5B7648FF" w14:textId="77777777" w:rsidR="007B7A24" w:rsidRPr="001B174C" w:rsidRDefault="007B7A24" w:rsidP="00DC3934">
            <w:pPr>
              <w:spacing w:line="240" w:lineRule="auto"/>
              <w:ind w:firstLine="0"/>
              <w:jc w:val="center"/>
              <w:rPr>
                <w:rFonts w:eastAsiaTheme="minorHAnsi"/>
                <w:sz w:val="24"/>
                <w:szCs w:val="24"/>
                <w:lang w:eastAsia="en-US"/>
              </w:rPr>
            </w:pPr>
            <w:r w:rsidRPr="001B174C">
              <w:rPr>
                <w:rFonts w:eastAsiaTheme="minorHAnsi"/>
                <w:b/>
                <w:bCs/>
                <w:sz w:val="24"/>
                <w:szCs w:val="24"/>
                <w:lang w:eastAsia="en-US"/>
              </w:rPr>
              <w:t> </w:t>
            </w:r>
          </w:p>
        </w:tc>
        <w:tc>
          <w:tcPr>
            <w:tcW w:w="1145" w:type="dxa"/>
            <w:tcBorders>
              <w:top w:val="single" w:sz="4" w:space="0" w:color="auto"/>
              <w:left w:val="nil"/>
              <w:bottom w:val="single" w:sz="4" w:space="0" w:color="auto"/>
              <w:right w:val="single" w:sz="4" w:space="0" w:color="auto"/>
            </w:tcBorders>
            <w:shd w:val="clear" w:color="auto" w:fill="auto"/>
            <w:vAlign w:val="bottom"/>
          </w:tcPr>
          <w:p w14:paraId="63DB3FAB" w14:textId="77777777" w:rsidR="007B7A24" w:rsidRPr="001B174C" w:rsidRDefault="007B7A24" w:rsidP="00DC3934">
            <w:pPr>
              <w:spacing w:line="240" w:lineRule="auto"/>
              <w:ind w:firstLine="0"/>
              <w:jc w:val="center"/>
              <w:rPr>
                <w:rFonts w:eastAsiaTheme="minorHAnsi"/>
                <w:sz w:val="24"/>
                <w:szCs w:val="24"/>
                <w:lang w:eastAsia="en-US"/>
              </w:rPr>
            </w:pPr>
            <w:r w:rsidRPr="001B174C">
              <w:rPr>
                <w:rFonts w:eastAsiaTheme="minorHAnsi"/>
                <w:b/>
                <w:bCs/>
                <w:sz w:val="24"/>
                <w:szCs w:val="24"/>
                <w:lang w:eastAsia="en-US"/>
              </w:rPr>
              <w:t> </w:t>
            </w:r>
          </w:p>
        </w:tc>
        <w:tc>
          <w:tcPr>
            <w:tcW w:w="1548" w:type="dxa"/>
            <w:tcBorders>
              <w:top w:val="single" w:sz="4" w:space="0" w:color="auto"/>
              <w:left w:val="nil"/>
              <w:bottom w:val="single" w:sz="4" w:space="0" w:color="auto"/>
              <w:right w:val="single" w:sz="4" w:space="0" w:color="auto"/>
            </w:tcBorders>
            <w:shd w:val="clear" w:color="auto" w:fill="auto"/>
            <w:vAlign w:val="bottom"/>
          </w:tcPr>
          <w:p w14:paraId="6D266593" w14:textId="5C56D4AF" w:rsidR="007B7A24" w:rsidRPr="00F549E1" w:rsidRDefault="00386520" w:rsidP="00DC3934">
            <w:pPr>
              <w:spacing w:line="240" w:lineRule="auto"/>
              <w:ind w:firstLine="0"/>
              <w:jc w:val="center"/>
              <w:rPr>
                <w:rFonts w:eastAsiaTheme="minorHAnsi"/>
                <w:sz w:val="24"/>
                <w:szCs w:val="24"/>
                <w:lang w:eastAsia="en-US"/>
              </w:rPr>
            </w:pPr>
            <w:r w:rsidRPr="00F549E1">
              <w:rPr>
                <w:rFonts w:eastAsiaTheme="minorHAnsi"/>
                <w:b/>
                <w:bCs/>
                <w:sz w:val="24"/>
                <w:szCs w:val="24"/>
                <w:lang w:eastAsia="en-US"/>
              </w:rPr>
              <w:t>97572,5</w:t>
            </w:r>
          </w:p>
        </w:tc>
      </w:tr>
      <w:tr w:rsidR="007B7A24" w:rsidRPr="001B174C" w14:paraId="425708F2" w14:textId="77777777" w:rsidTr="00DC3934">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0EC0B987" w14:textId="77777777" w:rsidR="007B7A24" w:rsidRPr="001B174C" w:rsidRDefault="007B7A24" w:rsidP="00DC3934">
            <w:pPr>
              <w:spacing w:line="240" w:lineRule="auto"/>
              <w:ind w:firstLine="0"/>
              <w:jc w:val="left"/>
              <w:rPr>
                <w:rFonts w:eastAsiaTheme="minorHAnsi"/>
                <w:sz w:val="24"/>
                <w:szCs w:val="24"/>
                <w:lang w:eastAsia="en-US"/>
              </w:rPr>
            </w:pPr>
            <w:r w:rsidRPr="001B174C">
              <w:rPr>
                <w:rFonts w:eastAsiaTheme="minorHAnsi"/>
                <w:sz w:val="24"/>
                <w:szCs w:val="24"/>
                <w:lang w:eastAsia="en-US"/>
              </w:rPr>
              <w:t>Культура</w:t>
            </w:r>
          </w:p>
        </w:tc>
        <w:tc>
          <w:tcPr>
            <w:tcW w:w="1183" w:type="dxa"/>
            <w:shd w:val="clear" w:color="auto" w:fill="auto"/>
            <w:vAlign w:val="bottom"/>
          </w:tcPr>
          <w:p w14:paraId="129A23AC" w14:textId="77777777" w:rsidR="007B7A24" w:rsidRPr="001B174C" w:rsidRDefault="007B7A24" w:rsidP="00DC3934">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08</w:t>
            </w:r>
          </w:p>
        </w:tc>
        <w:tc>
          <w:tcPr>
            <w:tcW w:w="1227" w:type="dxa"/>
            <w:shd w:val="clear" w:color="auto" w:fill="auto"/>
            <w:vAlign w:val="bottom"/>
          </w:tcPr>
          <w:p w14:paraId="3E5736BB" w14:textId="77777777" w:rsidR="007B7A24" w:rsidRPr="001B174C" w:rsidRDefault="007B7A24" w:rsidP="00DC3934">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01</w:t>
            </w:r>
          </w:p>
        </w:tc>
        <w:tc>
          <w:tcPr>
            <w:tcW w:w="1884" w:type="dxa"/>
            <w:tcBorders>
              <w:top w:val="single" w:sz="4" w:space="0" w:color="auto"/>
              <w:left w:val="nil"/>
              <w:bottom w:val="single" w:sz="4" w:space="0" w:color="auto"/>
              <w:right w:val="single" w:sz="4" w:space="0" w:color="auto"/>
            </w:tcBorders>
            <w:shd w:val="clear" w:color="auto" w:fill="auto"/>
            <w:vAlign w:val="bottom"/>
          </w:tcPr>
          <w:p w14:paraId="32DB7515" w14:textId="77777777" w:rsidR="007B7A24" w:rsidRPr="001B174C" w:rsidRDefault="007B7A24" w:rsidP="00DC3934">
            <w:pPr>
              <w:spacing w:line="240" w:lineRule="auto"/>
              <w:ind w:firstLine="0"/>
              <w:jc w:val="center"/>
              <w:rPr>
                <w:rFonts w:eastAsiaTheme="minorHAnsi"/>
                <w:sz w:val="24"/>
                <w:szCs w:val="24"/>
                <w:lang w:eastAsia="en-US"/>
              </w:rPr>
            </w:pPr>
            <w:r w:rsidRPr="001B174C">
              <w:rPr>
                <w:rFonts w:eastAsiaTheme="minorHAnsi"/>
                <w:sz w:val="24"/>
                <w:szCs w:val="24"/>
                <w:lang w:eastAsia="en-US"/>
              </w:rPr>
              <w:t> </w:t>
            </w:r>
          </w:p>
        </w:tc>
        <w:tc>
          <w:tcPr>
            <w:tcW w:w="1145" w:type="dxa"/>
            <w:tcBorders>
              <w:top w:val="single" w:sz="4" w:space="0" w:color="auto"/>
              <w:left w:val="nil"/>
              <w:bottom w:val="single" w:sz="4" w:space="0" w:color="auto"/>
              <w:right w:val="single" w:sz="4" w:space="0" w:color="auto"/>
            </w:tcBorders>
            <w:shd w:val="clear" w:color="auto" w:fill="auto"/>
            <w:vAlign w:val="bottom"/>
          </w:tcPr>
          <w:p w14:paraId="2827759B" w14:textId="77777777" w:rsidR="007B7A24" w:rsidRPr="001B174C" w:rsidRDefault="007B7A24" w:rsidP="00DC3934">
            <w:pPr>
              <w:spacing w:line="240" w:lineRule="auto"/>
              <w:ind w:firstLine="0"/>
              <w:jc w:val="center"/>
              <w:rPr>
                <w:rFonts w:eastAsiaTheme="minorHAnsi"/>
                <w:sz w:val="24"/>
                <w:szCs w:val="24"/>
                <w:lang w:eastAsia="en-US"/>
              </w:rPr>
            </w:pPr>
            <w:r w:rsidRPr="001B174C">
              <w:rPr>
                <w:rFonts w:eastAsiaTheme="minorHAnsi"/>
                <w:sz w:val="24"/>
                <w:szCs w:val="24"/>
                <w:lang w:eastAsia="en-US"/>
              </w:rPr>
              <w:t> </w:t>
            </w:r>
          </w:p>
        </w:tc>
        <w:tc>
          <w:tcPr>
            <w:tcW w:w="1548" w:type="dxa"/>
            <w:tcBorders>
              <w:top w:val="single" w:sz="4" w:space="0" w:color="auto"/>
              <w:left w:val="nil"/>
              <w:bottom w:val="single" w:sz="4" w:space="0" w:color="auto"/>
              <w:right w:val="single" w:sz="4" w:space="0" w:color="auto"/>
            </w:tcBorders>
            <w:shd w:val="clear" w:color="auto" w:fill="auto"/>
            <w:vAlign w:val="bottom"/>
          </w:tcPr>
          <w:p w14:paraId="0CD78005" w14:textId="0ECACCE9" w:rsidR="007B7A24" w:rsidRPr="00F549E1" w:rsidRDefault="00386520" w:rsidP="00DC3934">
            <w:pPr>
              <w:spacing w:line="240" w:lineRule="auto"/>
              <w:ind w:firstLine="0"/>
              <w:jc w:val="center"/>
              <w:rPr>
                <w:rFonts w:eastAsiaTheme="minorHAnsi"/>
                <w:sz w:val="24"/>
                <w:szCs w:val="24"/>
                <w:lang w:eastAsia="en-US"/>
              </w:rPr>
            </w:pPr>
            <w:r w:rsidRPr="00F549E1">
              <w:rPr>
                <w:rFonts w:eastAsiaTheme="minorHAnsi"/>
                <w:sz w:val="24"/>
                <w:szCs w:val="24"/>
                <w:lang w:eastAsia="en-US"/>
              </w:rPr>
              <w:t>86065,8</w:t>
            </w:r>
          </w:p>
        </w:tc>
      </w:tr>
      <w:tr w:rsidR="007B7A24" w:rsidRPr="001B174C" w14:paraId="05587E57" w14:textId="77777777" w:rsidTr="00DC3934">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1FFF108C" w14:textId="77777777" w:rsidR="007B7A24" w:rsidRPr="001B174C" w:rsidRDefault="007B7A24" w:rsidP="00DC3934">
            <w:pPr>
              <w:spacing w:line="240" w:lineRule="auto"/>
              <w:ind w:firstLine="0"/>
              <w:jc w:val="left"/>
              <w:rPr>
                <w:rFonts w:eastAsiaTheme="minorHAnsi"/>
                <w:sz w:val="24"/>
                <w:szCs w:val="24"/>
                <w:lang w:eastAsia="en-US"/>
              </w:rPr>
            </w:pPr>
            <w:r w:rsidRPr="001B174C">
              <w:rPr>
                <w:rFonts w:eastAsiaTheme="minorHAnsi"/>
                <w:sz w:val="24"/>
                <w:szCs w:val="24"/>
                <w:lang w:eastAsia="en-US"/>
              </w:rPr>
              <w:t xml:space="preserve">Дворцы и дома культуры, другие учреждения культуры и средств массовой информации </w:t>
            </w:r>
          </w:p>
        </w:tc>
        <w:tc>
          <w:tcPr>
            <w:tcW w:w="1183" w:type="dxa"/>
            <w:shd w:val="clear" w:color="auto" w:fill="auto"/>
            <w:vAlign w:val="bottom"/>
          </w:tcPr>
          <w:p w14:paraId="172A7C2A" w14:textId="77777777" w:rsidR="007B7A24" w:rsidRPr="001B174C" w:rsidRDefault="007B7A24" w:rsidP="00DC3934">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08</w:t>
            </w:r>
          </w:p>
        </w:tc>
        <w:tc>
          <w:tcPr>
            <w:tcW w:w="1227" w:type="dxa"/>
            <w:shd w:val="clear" w:color="auto" w:fill="auto"/>
            <w:vAlign w:val="bottom"/>
          </w:tcPr>
          <w:p w14:paraId="53EA1EAA" w14:textId="77777777" w:rsidR="007B7A24" w:rsidRPr="001B174C" w:rsidRDefault="007B7A24" w:rsidP="00DC3934">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01</w:t>
            </w:r>
          </w:p>
        </w:tc>
        <w:tc>
          <w:tcPr>
            <w:tcW w:w="1884" w:type="dxa"/>
            <w:tcBorders>
              <w:top w:val="single" w:sz="4" w:space="0" w:color="auto"/>
              <w:left w:val="nil"/>
              <w:bottom w:val="single" w:sz="4" w:space="0" w:color="auto"/>
              <w:right w:val="single" w:sz="4" w:space="0" w:color="auto"/>
            </w:tcBorders>
            <w:shd w:val="clear" w:color="auto" w:fill="auto"/>
            <w:vAlign w:val="bottom"/>
          </w:tcPr>
          <w:p w14:paraId="57A73D91" w14:textId="77777777" w:rsidR="007B7A24" w:rsidRPr="001B174C" w:rsidRDefault="007B7A24" w:rsidP="00DC3934">
            <w:pPr>
              <w:spacing w:line="240" w:lineRule="auto"/>
              <w:ind w:firstLine="0"/>
              <w:jc w:val="center"/>
              <w:rPr>
                <w:rFonts w:eastAsiaTheme="minorHAnsi"/>
                <w:sz w:val="24"/>
                <w:szCs w:val="24"/>
                <w:lang w:eastAsia="en-US"/>
              </w:rPr>
            </w:pPr>
            <w:r w:rsidRPr="001B174C">
              <w:rPr>
                <w:rFonts w:eastAsiaTheme="minorHAnsi"/>
                <w:sz w:val="24"/>
                <w:szCs w:val="24"/>
                <w:lang w:eastAsia="en-US"/>
              </w:rPr>
              <w:t>00 0 00 44000</w:t>
            </w:r>
          </w:p>
        </w:tc>
        <w:tc>
          <w:tcPr>
            <w:tcW w:w="1145" w:type="dxa"/>
            <w:tcBorders>
              <w:top w:val="single" w:sz="4" w:space="0" w:color="auto"/>
              <w:left w:val="nil"/>
              <w:bottom w:val="single" w:sz="4" w:space="0" w:color="auto"/>
              <w:right w:val="single" w:sz="4" w:space="0" w:color="auto"/>
            </w:tcBorders>
            <w:shd w:val="clear" w:color="auto" w:fill="auto"/>
            <w:vAlign w:val="bottom"/>
          </w:tcPr>
          <w:p w14:paraId="45F1CD66" w14:textId="77777777" w:rsidR="007B7A24" w:rsidRPr="001B174C" w:rsidRDefault="007B7A24" w:rsidP="00DC3934">
            <w:pPr>
              <w:spacing w:line="240" w:lineRule="auto"/>
              <w:ind w:firstLine="0"/>
              <w:jc w:val="center"/>
              <w:rPr>
                <w:rFonts w:eastAsiaTheme="minorHAnsi"/>
                <w:sz w:val="24"/>
                <w:szCs w:val="24"/>
                <w:lang w:eastAsia="en-US"/>
              </w:rPr>
            </w:pPr>
          </w:p>
        </w:tc>
        <w:tc>
          <w:tcPr>
            <w:tcW w:w="1548" w:type="dxa"/>
            <w:tcBorders>
              <w:top w:val="single" w:sz="4" w:space="0" w:color="auto"/>
              <w:left w:val="nil"/>
              <w:bottom w:val="single" w:sz="4" w:space="0" w:color="auto"/>
              <w:right w:val="single" w:sz="4" w:space="0" w:color="auto"/>
            </w:tcBorders>
            <w:shd w:val="clear" w:color="auto" w:fill="auto"/>
            <w:vAlign w:val="bottom"/>
          </w:tcPr>
          <w:p w14:paraId="6861A735" w14:textId="19A78668" w:rsidR="007B7A24" w:rsidRPr="001B174C" w:rsidRDefault="00386520" w:rsidP="00DC3934">
            <w:pPr>
              <w:spacing w:line="240" w:lineRule="auto"/>
              <w:ind w:firstLine="0"/>
              <w:jc w:val="center"/>
              <w:rPr>
                <w:rFonts w:eastAsiaTheme="minorHAnsi"/>
                <w:sz w:val="24"/>
                <w:szCs w:val="24"/>
                <w:lang w:eastAsia="en-US"/>
              </w:rPr>
            </w:pPr>
            <w:r>
              <w:rPr>
                <w:rFonts w:eastAsiaTheme="minorHAnsi"/>
                <w:sz w:val="24"/>
                <w:szCs w:val="24"/>
                <w:lang w:eastAsia="en-US"/>
              </w:rPr>
              <w:t>41239,7</w:t>
            </w:r>
          </w:p>
        </w:tc>
      </w:tr>
      <w:tr w:rsidR="007B7A24" w:rsidRPr="001B174C" w14:paraId="372DF8F9" w14:textId="77777777" w:rsidTr="00DC3934">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2EF37A2B" w14:textId="77777777" w:rsidR="007B7A24" w:rsidRPr="001B174C" w:rsidRDefault="007B7A24" w:rsidP="00DC3934">
            <w:pPr>
              <w:spacing w:line="240" w:lineRule="auto"/>
              <w:ind w:firstLine="0"/>
              <w:jc w:val="left"/>
              <w:rPr>
                <w:rFonts w:eastAsiaTheme="minorHAnsi"/>
                <w:sz w:val="24"/>
                <w:szCs w:val="24"/>
                <w:lang w:eastAsia="en-US"/>
              </w:rPr>
            </w:pPr>
            <w:r w:rsidRPr="001B174C">
              <w:rPr>
                <w:rFonts w:eastAsiaTheme="minorHAnsi"/>
                <w:sz w:val="24"/>
                <w:szCs w:val="24"/>
                <w:lang w:eastAsia="en-US"/>
              </w:rPr>
              <w:t>Обеспечение деятельности подведомственных учреждений</w:t>
            </w:r>
          </w:p>
        </w:tc>
        <w:tc>
          <w:tcPr>
            <w:tcW w:w="1183" w:type="dxa"/>
            <w:shd w:val="clear" w:color="auto" w:fill="auto"/>
            <w:vAlign w:val="bottom"/>
          </w:tcPr>
          <w:p w14:paraId="4DA27DB1" w14:textId="77777777" w:rsidR="007B7A24" w:rsidRPr="001B174C" w:rsidRDefault="007B7A24" w:rsidP="00DC3934">
            <w:pPr>
              <w:spacing w:line="240" w:lineRule="auto"/>
              <w:ind w:firstLine="0"/>
              <w:jc w:val="left"/>
              <w:rPr>
                <w:rFonts w:eastAsiaTheme="minorHAnsi"/>
                <w:sz w:val="24"/>
                <w:szCs w:val="24"/>
                <w:lang w:val="en-US" w:eastAsia="en-US"/>
              </w:rPr>
            </w:pPr>
          </w:p>
          <w:p w14:paraId="6DBCC05F" w14:textId="77777777" w:rsidR="007B7A24" w:rsidRPr="001B174C" w:rsidRDefault="007B7A24" w:rsidP="00DC3934">
            <w:pPr>
              <w:spacing w:line="240" w:lineRule="auto"/>
              <w:ind w:firstLine="0"/>
              <w:jc w:val="left"/>
              <w:rPr>
                <w:rFonts w:eastAsiaTheme="minorHAnsi"/>
                <w:sz w:val="24"/>
                <w:szCs w:val="24"/>
                <w:lang w:val="en-US" w:eastAsia="en-US"/>
              </w:rPr>
            </w:pPr>
          </w:p>
          <w:p w14:paraId="7D2CEAE1" w14:textId="77777777" w:rsidR="007B7A24" w:rsidRPr="001B174C" w:rsidRDefault="007B7A24" w:rsidP="00DC3934">
            <w:pPr>
              <w:spacing w:line="240" w:lineRule="auto"/>
              <w:ind w:firstLine="0"/>
              <w:jc w:val="left"/>
              <w:rPr>
                <w:rFonts w:eastAsiaTheme="minorHAnsi"/>
                <w:sz w:val="24"/>
                <w:szCs w:val="24"/>
                <w:lang w:val="en-US" w:eastAsia="en-US"/>
              </w:rPr>
            </w:pPr>
          </w:p>
          <w:p w14:paraId="3F3BA902" w14:textId="77777777" w:rsidR="007B7A24" w:rsidRPr="001B174C" w:rsidRDefault="007B7A24" w:rsidP="00DC3934">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08</w:t>
            </w:r>
          </w:p>
        </w:tc>
        <w:tc>
          <w:tcPr>
            <w:tcW w:w="1227" w:type="dxa"/>
            <w:shd w:val="clear" w:color="auto" w:fill="auto"/>
            <w:vAlign w:val="bottom"/>
          </w:tcPr>
          <w:p w14:paraId="6ECF8186" w14:textId="77777777" w:rsidR="007B7A24" w:rsidRPr="001B174C" w:rsidRDefault="007B7A24" w:rsidP="00DC3934">
            <w:pPr>
              <w:spacing w:line="240" w:lineRule="auto"/>
              <w:ind w:firstLine="0"/>
              <w:jc w:val="left"/>
              <w:rPr>
                <w:rFonts w:eastAsiaTheme="minorHAnsi"/>
                <w:sz w:val="24"/>
                <w:szCs w:val="24"/>
                <w:lang w:val="en-US" w:eastAsia="en-US"/>
              </w:rPr>
            </w:pPr>
          </w:p>
          <w:p w14:paraId="29A8DCAE" w14:textId="77777777" w:rsidR="007B7A24" w:rsidRPr="001B174C" w:rsidRDefault="007B7A24" w:rsidP="00DC3934">
            <w:pPr>
              <w:spacing w:line="240" w:lineRule="auto"/>
              <w:ind w:firstLine="0"/>
              <w:jc w:val="left"/>
              <w:rPr>
                <w:rFonts w:eastAsiaTheme="minorHAnsi"/>
                <w:sz w:val="24"/>
                <w:szCs w:val="24"/>
                <w:lang w:val="en-US" w:eastAsia="en-US"/>
              </w:rPr>
            </w:pPr>
          </w:p>
          <w:p w14:paraId="4E26C15F" w14:textId="77777777" w:rsidR="007B7A24" w:rsidRPr="001B174C" w:rsidRDefault="007B7A24" w:rsidP="00DC3934">
            <w:pPr>
              <w:spacing w:line="240" w:lineRule="auto"/>
              <w:ind w:firstLine="0"/>
              <w:jc w:val="left"/>
              <w:rPr>
                <w:rFonts w:eastAsiaTheme="minorHAnsi"/>
                <w:sz w:val="24"/>
                <w:szCs w:val="24"/>
                <w:lang w:val="en-US" w:eastAsia="en-US"/>
              </w:rPr>
            </w:pPr>
          </w:p>
          <w:p w14:paraId="3FD54243" w14:textId="77777777" w:rsidR="007B7A24" w:rsidRPr="001B174C" w:rsidRDefault="007B7A24" w:rsidP="00DC3934">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01</w:t>
            </w:r>
          </w:p>
        </w:tc>
        <w:tc>
          <w:tcPr>
            <w:tcW w:w="1884" w:type="dxa"/>
            <w:tcBorders>
              <w:top w:val="single" w:sz="4" w:space="0" w:color="auto"/>
              <w:left w:val="nil"/>
              <w:bottom w:val="single" w:sz="4" w:space="0" w:color="auto"/>
              <w:right w:val="single" w:sz="4" w:space="0" w:color="auto"/>
            </w:tcBorders>
            <w:shd w:val="clear" w:color="auto" w:fill="auto"/>
            <w:vAlign w:val="bottom"/>
          </w:tcPr>
          <w:p w14:paraId="735BDBA1" w14:textId="77777777" w:rsidR="007B7A24" w:rsidRPr="001B174C" w:rsidRDefault="007B7A24" w:rsidP="00DC3934">
            <w:pPr>
              <w:spacing w:line="240" w:lineRule="auto"/>
              <w:ind w:firstLine="0"/>
              <w:jc w:val="center"/>
              <w:rPr>
                <w:rFonts w:eastAsiaTheme="minorHAnsi"/>
                <w:sz w:val="24"/>
                <w:szCs w:val="24"/>
                <w:lang w:val="en-US" w:eastAsia="en-US"/>
              </w:rPr>
            </w:pPr>
          </w:p>
          <w:p w14:paraId="2605A0C8" w14:textId="77777777" w:rsidR="007B7A24" w:rsidRPr="001B174C" w:rsidRDefault="007B7A24" w:rsidP="00DC3934">
            <w:pPr>
              <w:spacing w:line="240" w:lineRule="auto"/>
              <w:ind w:firstLine="0"/>
              <w:jc w:val="center"/>
              <w:rPr>
                <w:rFonts w:eastAsiaTheme="minorHAnsi"/>
                <w:sz w:val="24"/>
                <w:szCs w:val="24"/>
                <w:lang w:val="en-US" w:eastAsia="en-US"/>
              </w:rPr>
            </w:pPr>
          </w:p>
          <w:p w14:paraId="40F5E4B5" w14:textId="77777777" w:rsidR="007B7A24" w:rsidRPr="001B174C" w:rsidRDefault="007B7A24" w:rsidP="00DC3934">
            <w:pPr>
              <w:spacing w:line="240" w:lineRule="auto"/>
              <w:ind w:firstLine="0"/>
              <w:jc w:val="center"/>
              <w:rPr>
                <w:rFonts w:eastAsiaTheme="minorHAnsi"/>
                <w:sz w:val="24"/>
                <w:szCs w:val="24"/>
                <w:lang w:val="en-US" w:eastAsia="en-US"/>
              </w:rPr>
            </w:pPr>
          </w:p>
          <w:p w14:paraId="3453DB9B" w14:textId="77777777" w:rsidR="007B7A24" w:rsidRPr="001B174C" w:rsidRDefault="007B7A24" w:rsidP="00DC3934">
            <w:pPr>
              <w:spacing w:line="240" w:lineRule="auto"/>
              <w:ind w:firstLine="0"/>
              <w:jc w:val="center"/>
              <w:rPr>
                <w:rFonts w:eastAsiaTheme="minorHAnsi"/>
                <w:sz w:val="24"/>
                <w:szCs w:val="24"/>
                <w:lang w:eastAsia="en-US"/>
              </w:rPr>
            </w:pPr>
            <w:r w:rsidRPr="001B174C">
              <w:rPr>
                <w:rFonts w:eastAsiaTheme="minorHAnsi"/>
                <w:sz w:val="24"/>
                <w:szCs w:val="24"/>
                <w:lang w:eastAsia="en-US"/>
              </w:rPr>
              <w:t>00 0 00 44000</w:t>
            </w:r>
          </w:p>
        </w:tc>
        <w:tc>
          <w:tcPr>
            <w:tcW w:w="1145" w:type="dxa"/>
            <w:tcBorders>
              <w:top w:val="single" w:sz="4" w:space="0" w:color="auto"/>
              <w:left w:val="nil"/>
              <w:bottom w:val="single" w:sz="4" w:space="0" w:color="auto"/>
              <w:right w:val="single" w:sz="4" w:space="0" w:color="auto"/>
            </w:tcBorders>
            <w:shd w:val="clear" w:color="auto" w:fill="auto"/>
            <w:vAlign w:val="bottom"/>
          </w:tcPr>
          <w:p w14:paraId="101C99B6" w14:textId="77777777" w:rsidR="007B7A24" w:rsidRPr="001B174C" w:rsidRDefault="007B7A24" w:rsidP="00DC3934">
            <w:pPr>
              <w:spacing w:line="240" w:lineRule="auto"/>
              <w:ind w:firstLine="0"/>
              <w:jc w:val="center"/>
              <w:rPr>
                <w:rFonts w:eastAsiaTheme="minorHAnsi"/>
                <w:sz w:val="24"/>
                <w:szCs w:val="24"/>
                <w:lang w:eastAsia="en-US"/>
              </w:rPr>
            </w:pPr>
          </w:p>
        </w:tc>
        <w:tc>
          <w:tcPr>
            <w:tcW w:w="1548" w:type="dxa"/>
            <w:tcBorders>
              <w:top w:val="single" w:sz="4" w:space="0" w:color="auto"/>
              <w:left w:val="nil"/>
              <w:bottom w:val="single" w:sz="4" w:space="0" w:color="auto"/>
              <w:right w:val="single" w:sz="4" w:space="0" w:color="auto"/>
            </w:tcBorders>
            <w:shd w:val="clear" w:color="auto" w:fill="auto"/>
            <w:vAlign w:val="bottom"/>
          </w:tcPr>
          <w:p w14:paraId="34418AC6" w14:textId="77777777" w:rsidR="007B7A24" w:rsidRPr="001B174C" w:rsidRDefault="007B7A24" w:rsidP="00DC3934">
            <w:pPr>
              <w:spacing w:line="240" w:lineRule="auto"/>
              <w:ind w:firstLine="0"/>
              <w:jc w:val="center"/>
              <w:rPr>
                <w:rFonts w:eastAsiaTheme="minorHAnsi"/>
                <w:sz w:val="24"/>
                <w:szCs w:val="24"/>
                <w:lang w:val="en-US" w:eastAsia="en-US"/>
              </w:rPr>
            </w:pPr>
          </w:p>
          <w:p w14:paraId="5175957C" w14:textId="77777777" w:rsidR="007B7A24" w:rsidRPr="001B174C" w:rsidRDefault="007B7A24" w:rsidP="00DC3934">
            <w:pPr>
              <w:spacing w:line="240" w:lineRule="auto"/>
              <w:ind w:firstLine="0"/>
              <w:jc w:val="center"/>
              <w:rPr>
                <w:rFonts w:eastAsiaTheme="minorHAnsi"/>
                <w:sz w:val="24"/>
                <w:szCs w:val="24"/>
                <w:lang w:val="en-US" w:eastAsia="en-US"/>
              </w:rPr>
            </w:pPr>
          </w:p>
          <w:p w14:paraId="26F4A1CC" w14:textId="77777777" w:rsidR="007B7A24" w:rsidRPr="001B174C" w:rsidRDefault="007B7A24" w:rsidP="00DC3934">
            <w:pPr>
              <w:spacing w:line="240" w:lineRule="auto"/>
              <w:ind w:firstLine="0"/>
              <w:jc w:val="center"/>
              <w:rPr>
                <w:rFonts w:eastAsiaTheme="minorHAnsi"/>
                <w:sz w:val="24"/>
                <w:szCs w:val="24"/>
                <w:lang w:val="en-US" w:eastAsia="en-US"/>
              </w:rPr>
            </w:pPr>
          </w:p>
          <w:p w14:paraId="11EFCA3B" w14:textId="756CBC57" w:rsidR="007B7A24" w:rsidRPr="001B174C" w:rsidRDefault="00386520" w:rsidP="00DC3934">
            <w:pPr>
              <w:spacing w:line="240" w:lineRule="auto"/>
              <w:ind w:firstLine="0"/>
              <w:jc w:val="center"/>
              <w:rPr>
                <w:rFonts w:eastAsiaTheme="minorHAnsi"/>
                <w:sz w:val="24"/>
                <w:szCs w:val="24"/>
                <w:lang w:eastAsia="en-US"/>
              </w:rPr>
            </w:pPr>
            <w:r>
              <w:rPr>
                <w:rFonts w:eastAsiaTheme="minorHAnsi"/>
                <w:sz w:val="24"/>
                <w:szCs w:val="24"/>
                <w:lang w:eastAsia="en-US"/>
              </w:rPr>
              <w:t>41239,7</w:t>
            </w:r>
          </w:p>
        </w:tc>
      </w:tr>
      <w:tr w:rsidR="007B7A24" w:rsidRPr="001B174C" w14:paraId="146DF2E1" w14:textId="77777777" w:rsidTr="00DC3934">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79B5437E" w14:textId="77777777" w:rsidR="007B7A24" w:rsidRPr="001B174C" w:rsidRDefault="007B7A24" w:rsidP="00DC3934">
            <w:pPr>
              <w:spacing w:line="240" w:lineRule="auto"/>
              <w:ind w:firstLine="0"/>
              <w:jc w:val="left"/>
              <w:rPr>
                <w:rFonts w:eastAsiaTheme="minorHAnsi"/>
                <w:sz w:val="24"/>
                <w:szCs w:val="24"/>
                <w:lang w:eastAsia="en-US"/>
              </w:rPr>
            </w:pPr>
            <w:r w:rsidRPr="001B174C">
              <w:rPr>
                <w:rFonts w:eastAsiaTheme="minorHAnsi"/>
                <w:sz w:val="24"/>
                <w:szCs w:val="24"/>
                <w:lang w:eastAsia="en-US"/>
              </w:rPr>
              <w:t>Субсидии бюджетным учреждениям на финансовое обеспечение муниципального задания на оказание муниципальных услуг (выполнение работ)</w:t>
            </w:r>
          </w:p>
        </w:tc>
        <w:tc>
          <w:tcPr>
            <w:tcW w:w="1183" w:type="dxa"/>
            <w:shd w:val="clear" w:color="auto" w:fill="auto"/>
            <w:vAlign w:val="bottom"/>
          </w:tcPr>
          <w:p w14:paraId="39EB2D36" w14:textId="77777777" w:rsidR="007B7A24" w:rsidRPr="001B174C" w:rsidRDefault="007B7A24" w:rsidP="00DC3934">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08</w:t>
            </w:r>
          </w:p>
        </w:tc>
        <w:tc>
          <w:tcPr>
            <w:tcW w:w="1227" w:type="dxa"/>
            <w:shd w:val="clear" w:color="auto" w:fill="auto"/>
            <w:vAlign w:val="bottom"/>
          </w:tcPr>
          <w:p w14:paraId="0E3254F3" w14:textId="77777777" w:rsidR="007B7A24" w:rsidRPr="001B174C" w:rsidRDefault="007B7A24" w:rsidP="00DC3934">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01</w:t>
            </w:r>
          </w:p>
        </w:tc>
        <w:tc>
          <w:tcPr>
            <w:tcW w:w="1884" w:type="dxa"/>
            <w:tcBorders>
              <w:top w:val="single" w:sz="4" w:space="0" w:color="auto"/>
              <w:left w:val="nil"/>
              <w:bottom w:val="single" w:sz="4" w:space="0" w:color="auto"/>
              <w:right w:val="single" w:sz="4" w:space="0" w:color="auto"/>
            </w:tcBorders>
            <w:shd w:val="clear" w:color="auto" w:fill="auto"/>
            <w:vAlign w:val="bottom"/>
          </w:tcPr>
          <w:p w14:paraId="3BF1AA12" w14:textId="77777777" w:rsidR="007B7A24" w:rsidRPr="001B174C" w:rsidRDefault="007B7A24" w:rsidP="00DC3934">
            <w:pPr>
              <w:spacing w:line="240" w:lineRule="auto"/>
              <w:ind w:firstLine="0"/>
              <w:jc w:val="center"/>
              <w:rPr>
                <w:rFonts w:eastAsiaTheme="minorHAnsi"/>
                <w:sz w:val="24"/>
                <w:szCs w:val="24"/>
                <w:lang w:eastAsia="en-US"/>
              </w:rPr>
            </w:pPr>
            <w:r w:rsidRPr="001B174C">
              <w:rPr>
                <w:rFonts w:eastAsiaTheme="minorHAnsi"/>
                <w:sz w:val="24"/>
                <w:szCs w:val="24"/>
                <w:lang w:eastAsia="en-US"/>
              </w:rPr>
              <w:t>00 0 00 44000</w:t>
            </w:r>
          </w:p>
        </w:tc>
        <w:tc>
          <w:tcPr>
            <w:tcW w:w="1145" w:type="dxa"/>
            <w:tcBorders>
              <w:top w:val="single" w:sz="4" w:space="0" w:color="auto"/>
              <w:left w:val="nil"/>
              <w:bottom w:val="single" w:sz="4" w:space="0" w:color="auto"/>
              <w:right w:val="single" w:sz="4" w:space="0" w:color="auto"/>
            </w:tcBorders>
            <w:shd w:val="clear" w:color="auto" w:fill="auto"/>
            <w:vAlign w:val="bottom"/>
          </w:tcPr>
          <w:p w14:paraId="41164C6E" w14:textId="77777777" w:rsidR="007B7A24" w:rsidRPr="001B174C" w:rsidRDefault="007B7A24" w:rsidP="00DC3934">
            <w:pPr>
              <w:spacing w:line="240" w:lineRule="auto"/>
              <w:ind w:firstLine="0"/>
              <w:jc w:val="center"/>
              <w:rPr>
                <w:rFonts w:eastAsiaTheme="minorHAnsi"/>
                <w:sz w:val="24"/>
                <w:szCs w:val="24"/>
                <w:lang w:eastAsia="en-US"/>
              </w:rPr>
            </w:pPr>
            <w:r w:rsidRPr="001B174C">
              <w:rPr>
                <w:rFonts w:eastAsiaTheme="minorHAnsi"/>
                <w:sz w:val="24"/>
                <w:szCs w:val="24"/>
                <w:lang w:eastAsia="en-US"/>
              </w:rPr>
              <w:t>611</w:t>
            </w:r>
          </w:p>
        </w:tc>
        <w:tc>
          <w:tcPr>
            <w:tcW w:w="1548" w:type="dxa"/>
            <w:tcBorders>
              <w:top w:val="single" w:sz="4" w:space="0" w:color="auto"/>
              <w:left w:val="nil"/>
              <w:bottom w:val="single" w:sz="4" w:space="0" w:color="auto"/>
              <w:right w:val="single" w:sz="4" w:space="0" w:color="auto"/>
            </w:tcBorders>
            <w:shd w:val="clear" w:color="auto" w:fill="auto"/>
            <w:vAlign w:val="bottom"/>
          </w:tcPr>
          <w:p w14:paraId="0F7EF447" w14:textId="0ED7CFE0" w:rsidR="007B7A24" w:rsidRPr="001B174C" w:rsidRDefault="00386520" w:rsidP="00DC3934">
            <w:pPr>
              <w:spacing w:line="240" w:lineRule="auto"/>
              <w:ind w:firstLine="0"/>
              <w:jc w:val="center"/>
              <w:rPr>
                <w:rFonts w:eastAsiaTheme="minorHAnsi"/>
                <w:sz w:val="24"/>
                <w:szCs w:val="24"/>
                <w:lang w:eastAsia="en-US"/>
              </w:rPr>
            </w:pPr>
            <w:r>
              <w:rPr>
                <w:rFonts w:eastAsiaTheme="minorHAnsi"/>
                <w:sz w:val="24"/>
                <w:szCs w:val="24"/>
                <w:lang w:eastAsia="en-US"/>
              </w:rPr>
              <w:t>41239,7</w:t>
            </w:r>
          </w:p>
        </w:tc>
      </w:tr>
      <w:tr w:rsidR="007B7A24" w:rsidRPr="001B174C" w14:paraId="50246DAE" w14:textId="77777777" w:rsidTr="00DC3934">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590B6639" w14:textId="77777777" w:rsidR="007B7A24" w:rsidRPr="001B174C" w:rsidRDefault="007B7A24" w:rsidP="00DC3934">
            <w:pPr>
              <w:spacing w:line="240" w:lineRule="auto"/>
              <w:ind w:firstLine="0"/>
              <w:jc w:val="left"/>
              <w:rPr>
                <w:rFonts w:eastAsiaTheme="minorHAnsi"/>
                <w:sz w:val="24"/>
                <w:szCs w:val="24"/>
                <w:lang w:eastAsia="en-US"/>
              </w:rPr>
            </w:pPr>
            <w:r w:rsidRPr="001B174C">
              <w:rPr>
                <w:rFonts w:eastAsiaTheme="minorHAnsi"/>
                <w:sz w:val="24"/>
                <w:szCs w:val="24"/>
                <w:lang w:eastAsia="en-US"/>
              </w:rPr>
              <w:t>Музеи и постоянные выставки</w:t>
            </w:r>
          </w:p>
        </w:tc>
        <w:tc>
          <w:tcPr>
            <w:tcW w:w="1183" w:type="dxa"/>
            <w:shd w:val="clear" w:color="auto" w:fill="auto"/>
            <w:vAlign w:val="bottom"/>
          </w:tcPr>
          <w:p w14:paraId="255D734C" w14:textId="77777777" w:rsidR="007B7A24" w:rsidRPr="001B174C" w:rsidRDefault="007B7A24" w:rsidP="00DC3934">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08</w:t>
            </w:r>
          </w:p>
        </w:tc>
        <w:tc>
          <w:tcPr>
            <w:tcW w:w="1227" w:type="dxa"/>
            <w:shd w:val="clear" w:color="auto" w:fill="auto"/>
            <w:vAlign w:val="bottom"/>
          </w:tcPr>
          <w:p w14:paraId="0D1CF53E" w14:textId="77777777" w:rsidR="007B7A24" w:rsidRPr="001B174C" w:rsidRDefault="007B7A24" w:rsidP="00DC3934">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01</w:t>
            </w:r>
          </w:p>
        </w:tc>
        <w:tc>
          <w:tcPr>
            <w:tcW w:w="1884" w:type="dxa"/>
            <w:tcBorders>
              <w:top w:val="single" w:sz="4" w:space="0" w:color="auto"/>
              <w:left w:val="nil"/>
              <w:bottom w:val="single" w:sz="4" w:space="0" w:color="auto"/>
              <w:right w:val="single" w:sz="4" w:space="0" w:color="auto"/>
            </w:tcBorders>
            <w:shd w:val="clear" w:color="auto" w:fill="auto"/>
            <w:vAlign w:val="bottom"/>
          </w:tcPr>
          <w:p w14:paraId="2AF8FBB4" w14:textId="77777777" w:rsidR="007B7A24" w:rsidRPr="001B174C" w:rsidRDefault="007B7A24" w:rsidP="00DC3934">
            <w:pPr>
              <w:spacing w:line="240" w:lineRule="auto"/>
              <w:ind w:firstLine="0"/>
              <w:jc w:val="center"/>
              <w:rPr>
                <w:rFonts w:eastAsiaTheme="minorHAnsi"/>
                <w:sz w:val="24"/>
                <w:szCs w:val="24"/>
                <w:lang w:eastAsia="en-US"/>
              </w:rPr>
            </w:pPr>
            <w:r w:rsidRPr="001B174C">
              <w:rPr>
                <w:rFonts w:eastAsiaTheme="minorHAnsi"/>
                <w:sz w:val="24"/>
                <w:szCs w:val="24"/>
                <w:lang w:eastAsia="en-US"/>
              </w:rPr>
              <w:t>00 0 00 44100</w:t>
            </w:r>
          </w:p>
        </w:tc>
        <w:tc>
          <w:tcPr>
            <w:tcW w:w="1145" w:type="dxa"/>
            <w:tcBorders>
              <w:top w:val="single" w:sz="4" w:space="0" w:color="auto"/>
              <w:left w:val="nil"/>
              <w:bottom w:val="single" w:sz="4" w:space="0" w:color="auto"/>
              <w:right w:val="single" w:sz="4" w:space="0" w:color="auto"/>
            </w:tcBorders>
            <w:shd w:val="clear" w:color="auto" w:fill="auto"/>
            <w:vAlign w:val="bottom"/>
          </w:tcPr>
          <w:p w14:paraId="2CDCFA5D" w14:textId="77777777" w:rsidR="007B7A24" w:rsidRPr="001B174C" w:rsidRDefault="007B7A24" w:rsidP="00DC3934">
            <w:pPr>
              <w:spacing w:line="240" w:lineRule="auto"/>
              <w:ind w:firstLine="0"/>
              <w:jc w:val="center"/>
              <w:rPr>
                <w:rFonts w:eastAsiaTheme="minorHAnsi"/>
                <w:sz w:val="24"/>
                <w:szCs w:val="24"/>
                <w:lang w:eastAsia="en-US"/>
              </w:rPr>
            </w:pPr>
            <w:r w:rsidRPr="001B174C">
              <w:rPr>
                <w:rFonts w:eastAsiaTheme="minorHAnsi"/>
                <w:sz w:val="24"/>
                <w:szCs w:val="24"/>
                <w:lang w:eastAsia="en-US"/>
              </w:rPr>
              <w:t> </w:t>
            </w:r>
          </w:p>
        </w:tc>
        <w:tc>
          <w:tcPr>
            <w:tcW w:w="1548" w:type="dxa"/>
            <w:tcBorders>
              <w:top w:val="single" w:sz="4" w:space="0" w:color="auto"/>
              <w:left w:val="nil"/>
              <w:bottom w:val="single" w:sz="4" w:space="0" w:color="auto"/>
              <w:right w:val="single" w:sz="4" w:space="0" w:color="auto"/>
            </w:tcBorders>
            <w:shd w:val="clear" w:color="auto" w:fill="auto"/>
            <w:vAlign w:val="bottom"/>
          </w:tcPr>
          <w:p w14:paraId="347D90B0" w14:textId="77777777" w:rsidR="007B7A24" w:rsidRPr="001B174C" w:rsidRDefault="007B7A24" w:rsidP="00DC3934">
            <w:pPr>
              <w:spacing w:line="240" w:lineRule="auto"/>
              <w:ind w:firstLine="0"/>
              <w:jc w:val="center"/>
              <w:rPr>
                <w:rFonts w:eastAsiaTheme="minorHAnsi"/>
                <w:sz w:val="24"/>
                <w:szCs w:val="24"/>
                <w:lang w:eastAsia="en-US"/>
              </w:rPr>
            </w:pPr>
            <w:r w:rsidRPr="001B174C">
              <w:rPr>
                <w:rFonts w:eastAsiaTheme="minorHAnsi"/>
                <w:sz w:val="24"/>
                <w:szCs w:val="24"/>
                <w:lang w:eastAsia="en-US"/>
              </w:rPr>
              <w:t>2235,2</w:t>
            </w:r>
          </w:p>
        </w:tc>
      </w:tr>
      <w:tr w:rsidR="007B7A24" w:rsidRPr="001B174C" w14:paraId="135B5BDD" w14:textId="77777777" w:rsidTr="00DC3934">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20907977" w14:textId="77777777" w:rsidR="007B7A24" w:rsidRPr="001B174C" w:rsidRDefault="007B7A24" w:rsidP="00DC3934">
            <w:pPr>
              <w:spacing w:line="240" w:lineRule="auto"/>
              <w:ind w:firstLine="0"/>
              <w:jc w:val="left"/>
              <w:rPr>
                <w:rFonts w:eastAsiaTheme="minorHAnsi"/>
                <w:sz w:val="24"/>
                <w:szCs w:val="24"/>
                <w:lang w:eastAsia="en-US"/>
              </w:rPr>
            </w:pPr>
            <w:r w:rsidRPr="001B174C">
              <w:rPr>
                <w:rFonts w:eastAsiaTheme="minorHAnsi"/>
                <w:sz w:val="24"/>
                <w:szCs w:val="24"/>
                <w:lang w:eastAsia="en-US"/>
              </w:rPr>
              <w:t>Обеспечение деятельности подведомственных учреждений</w:t>
            </w:r>
          </w:p>
        </w:tc>
        <w:tc>
          <w:tcPr>
            <w:tcW w:w="1183" w:type="dxa"/>
            <w:shd w:val="clear" w:color="auto" w:fill="auto"/>
            <w:vAlign w:val="bottom"/>
          </w:tcPr>
          <w:p w14:paraId="6190881F" w14:textId="77777777" w:rsidR="007B7A24" w:rsidRPr="001B174C" w:rsidRDefault="007B7A24" w:rsidP="00DC3934">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08</w:t>
            </w:r>
          </w:p>
        </w:tc>
        <w:tc>
          <w:tcPr>
            <w:tcW w:w="1227" w:type="dxa"/>
            <w:shd w:val="clear" w:color="auto" w:fill="auto"/>
            <w:vAlign w:val="bottom"/>
          </w:tcPr>
          <w:p w14:paraId="00C2E874" w14:textId="77777777" w:rsidR="007B7A24" w:rsidRPr="001B174C" w:rsidRDefault="007B7A24" w:rsidP="00DC3934">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01</w:t>
            </w:r>
          </w:p>
        </w:tc>
        <w:tc>
          <w:tcPr>
            <w:tcW w:w="1884" w:type="dxa"/>
            <w:tcBorders>
              <w:top w:val="single" w:sz="4" w:space="0" w:color="auto"/>
              <w:left w:val="nil"/>
              <w:bottom w:val="single" w:sz="4" w:space="0" w:color="auto"/>
              <w:right w:val="single" w:sz="4" w:space="0" w:color="auto"/>
            </w:tcBorders>
            <w:shd w:val="clear" w:color="auto" w:fill="auto"/>
            <w:vAlign w:val="bottom"/>
          </w:tcPr>
          <w:p w14:paraId="505C5FCA" w14:textId="77777777" w:rsidR="007B7A24" w:rsidRPr="001B174C" w:rsidRDefault="007B7A24" w:rsidP="00DC3934">
            <w:pPr>
              <w:spacing w:line="240" w:lineRule="auto"/>
              <w:ind w:firstLine="0"/>
              <w:jc w:val="center"/>
              <w:rPr>
                <w:rFonts w:eastAsiaTheme="minorHAnsi"/>
                <w:sz w:val="24"/>
                <w:szCs w:val="24"/>
                <w:lang w:eastAsia="en-US"/>
              </w:rPr>
            </w:pPr>
          </w:p>
          <w:p w14:paraId="02D3A453" w14:textId="77777777" w:rsidR="007B7A24" w:rsidRPr="001B174C" w:rsidRDefault="007B7A24" w:rsidP="00DC3934">
            <w:pPr>
              <w:spacing w:line="240" w:lineRule="auto"/>
              <w:ind w:firstLine="0"/>
              <w:jc w:val="center"/>
              <w:rPr>
                <w:rFonts w:eastAsiaTheme="minorHAnsi"/>
                <w:sz w:val="24"/>
                <w:szCs w:val="24"/>
                <w:lang w:eastAsia="en-US"/>
              </w:rPr>
            </w:pPr>
          </w:p>
          <w:p w14:paraId="0C53BE3A" w14:textId="77777777" w:rsidR="007B7A24" w:rsidRPr="001B174C" w:rsidRDefault="007B7A24" w:rsidP="00DC3934">
            <w:pPr>
              <w:spacing w:line="240" w:lineRule="auto"/>
              <w:ind w:firstLine="0"/>
              <w:jc w:val="center"/>
              <w:rPr>
                <w:rFonts w:eastAsiaTheme="minorHAnsi"/>
                <w:sz w:val="24"/>
                <w:szCs w:val="24"/>
                <w:lang w:eastAsia="en-US"/>
              </w:rPr>
            </w:pPr>
          </w:p>
          <w:p w14:paraId="03B561C9" w14:textId="77777777" w:rsidR="007B7A24" w:rsidRPr="001B174C" w:rsidRDefault="007B7A24" w:rsidP="00DC3934">
            <w:pPr>
              <w:spacing w:line="240" w:lineRule="auto"/>
              <w:ind w:firstLine="0"/>
              <w:jc w:val="center"/>
              <w:rPr>
                <w:rFonts w:eastAsiaTheme="minorHAnsi"/>
                <w:sz w:val="24"/>
                <w:szCs w:val="24"/>
                <w:lang w:eastAsia="en-US"/>
              </w:rPr>
            </w:pPr>
            <w:r w:rsidRPr="001B174C">
              <w:rPr>
                <w:rFonts w:eastAsiaTheme="minorHAnsi"/>
                <w:sz w:val="24"/>
                <w:szCs w:val="24"/>
                <w:lang w:eastAsia="en-US"/>
              </w:rPr>
              <w:t>00 0 00 44100</w:t>
            </w:r>
          </w:p>
        </w:tc>
        <w:tc>
          <w:tcPr>
            <w:tcW w:w="1145" w:type="dxa"/>
            <w:tcBorders>
              <w:top w:val="single" w:sz="4" w:space="0" w:color="auto"/>
              <w:left w:val="nil"/>
              <w:bottom w:val="single" w:sz="4" w:space="0" w:color="auto"/>
              <w:right w:val="single" w:sz="4" w:space="0" w:color="auto"/>
            </w:tcBorders>
            <w:shd w:val="clear" w:color="auto" w:fill="auto"/>
            <w:vAlign w:val="bottom"/>
          </w:tcPr>
          <w:p w14:paraId="607514A8" w14:textId="77777777" w:rsidR="007B7A24" w:rsidRPr="001B174C" w:rsidRDefault="007B7A24" w:rsidP="00DC3934">
            <w:pPr>
              <w:spacing w:line="240" w:lineRule="auto"/>
              <w:ind w:firstLine="0"/>
              <w:jc w:val="center"/>
              <w:rPr>
                <w:rFonts w:eastAsiaTheme="minorHAnsi"/>
                <w:sz w:val="24"/>
                <w:szCs w:val="24"/>
                <w:lang w:eastAsia="en-US"/>
              </w:rPr>
            </w:pPr>
          </w:p>
        </w:tc>
        <w:tc>
          <w:tcPr>
            <w:tcW w:w="1548" w:type="dxa"/>
            <w:tcBorders>
              <w:top w:val="single" w:sz="4" w:space="0" w:color="auto"/>
              <w:left w:val="nil"/>
              <w:bottom w:val="single" w:sz="4" w:space="0" w:color="auto"/>
              <w:right w:val="single" w:sz="4" w:space="0" w:color="auto"/>
            </w:tcBorders>
            <w:shd w:val="clear" w:color="auto" w:fill="auto"/>
            <w:vAlign w:val="bottom"/>
          </w:tcPr>
          <w:p w14:paraId="06A647E8" w14:textId="77777777" w:rsidR="007B7A24" w:rsidRPr="001B174C" w:rsidRDefault="007B7A24" w:rsidP="00DC3934">
            <w:pPr>
              <w:spacing w:line="240" w:lineRule="auto"/>
              <w:ind w:firstLine="0"/>
              <w:jc w:val="center"/>
              <w:rPr>
                <w:rFonts w:eastAsiaTheme="minorHAnsi"/>
                <w:sz w:val="24"/>
                <w:szCs w:val="24"/>
                <w:lang w:eastAsia="en-US"/>
              </w:rPr>
            </w:pPr>
          </w:p>
          <w:p w14:paraId="342137D2" w14:textId="77777777" w:rsidR="007B7A24" w:rsidRPr="001B174C" w:rsidRDefault="007B7A24" w:rsidP="00DC3934">
            <w:pPr>
              <w:spacing w:line="240" w:lineRule="auto"/>
              <w:ind w:firstLine="0"/>
              <w:jc w:val="center"/>
              <w:rPr>
                <w:rFonts w:eastAsiaTheme="minorHAnsi"/>
                <w:sz w:val="24"/>
                <w:szCs w:val="24"/>
                <w:lang w:eastAsia="en-US"/>
              </w:rPr>
            </w:pPr>
          </w:p>
          <w:p w14:paraId="79673107" w14:textId="77777777" w:rsidR="007B7A24" w:rsidRPr="001B174C" w:rsidRDefault="007B7A24" w:rsidP="00DC3934">
            <w:pPr>
              <w:spacing w:line="240" w:lineRule="auto"/>
              <w:ind w:firstLine="0"/>
              <w:jc w:val="center"/>
              <w:rPr>
                <w:rFonts w:eastAsiaTheme="minorHAnsi"/>
                <w:sz w:val="24"/>
                <w:szCs w:val="24"/>
                <w:lang w:eastAsia="en-US"/>
              </w:rPr>
            </w:pPr>
          </w:p>
          <w:p w14:paraId="06D0CD29" w14:textId="77777777" w:rsidR="007B7A24" w:rsidRPr="001B174C" w:rsidRDefault="007B7A24" w:rsidP="00DC3934">
            <w:pPr>
              <w:spacing w:line="240" w:lineRule="auto"/>
              <w:ind w:firstLine="0"/>
              <w:jc w:val="center"/>
              <w:rPr>
                <w:rFonts w:eastAsiaTheme="minorHAnsi"/>
                <w:sz w:val="24"/>
                <w:szCs w:val="24"/>
                <w:lang w:eastAsia="en-US"/>
              </w:rPr>
            </w:pPr>
            <w:r w:rsidRPr="001B174C">
              <w:rPr>
                <w:rFonts w:eastAsiaTheme="minorHAnsi"/>
                <w:sz w:val="24"/>
                <w:szCs w:val="24"/>
                <w:lang w:eastAsia="en-US"/>
              </w:rPr>
              <w:t>2235,2</w:t>
            </w:r>
          </w:p>
        </w:tc>
      </w:tr>
      <w:tr w:rsidR="007B7A24" w:rsidRPr="001B174C" w14:paraId="119CBC70" w14:textId="77777777" w:rsidTr="00DC3934">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32DFE914" w14:textId="77777777" w:rsidR="007B7A24" w:rsidRPr="001B174C" w:rsidRDefault="007B7A24" w:rsidP="00DC3934">
            <w:pPr>
              <w:spacing w:line="240" w:lineRule="auto"/>
              <w:ind w:firstLine="0"/>
              <w:jc w:val="left"/>
              <w:rPr>
                <w:rFonts w:eastAsiaTheme="minorHAnsi"/>
                <w:sz w:val="24"/>
                <w:szCs w:val="24"/>
                <w:lang w:eastAsia="en-US"/>
              </w:rPr>
            </w:pPr>
            <w:r w:rsidRPr="001B174C">
              <w:rPr>
                <w:rFonts w:eastAsiaTheme="minorHAnsi"/>
                <w:sz w:val="24"/>
                <w:szCs w:val="24"/>
                <w:lang w:eastAsia="en-US"/>
              </w:rPr>
              <w:t>Субсидии бюджетным учреждениям на финансовое обеспечение муниципального задания на оказание муниципальных услуг (выполнение работ)</w:t>
            </w:r>
          </w:p>
        </w:tc>
        <w:tc>
          <w:tcPr>
            <w:tcW w:w="1183" w:type="dxa"/>
            <w:shd w:val="clear" w:color="auto" w:fill="auto"/>
            <w:vAlign w:val="bottom"/>
          </w:tcPr>
          <w:p w14:paraId="52FD7C28" w14:textId="77777777" w:rsidR="007B7A24" w:rsidRPr="001B174C" w:rsidRDefault="007B7A24" w:rsidP="00DC3934">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08</w:t>
            </w:r>
          </w:p>
        </w:tc>
        <w:tc>
          <w:tcPr>
            <w:tcW w:w="1227" w:type="dxa"/>
            <w:shd w:val="clear" w:color="auto" w:fill="auto"/>
            <w:vAlign w:val="bottom"/>
          </w:tcPr>
          <w:p w14:paraId="6190E6D7" w14:textId="77777777" w:rsidR="007B7A24" w:rsidRPr="001B174C" w:rsidRDefault="007B7A24" w:rsidP="00DC3934">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01</w:t>
            </w:r>
          </w:p>
        </w:tc>
        <w:tc>
          <w:tcPr>
            <w:tcW w:w="1884" w:type="dxa"/>
            <w:tcBorders>
              <w:top w:val="single" w:sz="4" w:space="0" w:color="auto"/>
              <w:left w:val="nil"/>
              <w:bottom w:val="single" w:sz="4" w:space="0" w:color="auto"/>
              <w:right w:val="single" w:sz="4" w:space="0" w:color="auto"/>
            </w:tcBorders>
            <w:shd w:val="clear" w:color="auto" w:fill="auto"/>
            <w:vAlign w:val="bottom"/>
          </w:tcPr>
          <w:p w14:paraId="0EF4BDEB" w14:textId="77777777" w:rsidR="007B7A24" w:rsidRPr="001B174C" w:rsidRDefault="007B7A24" w:rsidP="00DC3934">
            <w:pPr>
              <w:spacing w:line="240" w:lineRule="auto"/>
              <w:ind w:firstLine="0"/>
              <w:jc w:val="center"/>
              <w:rPr>
                <w:rFonts w:eastAsiaTheme="minorHAnsi"/>
                <w:sz w:val="24"/>
                <w:szCs w:val="24"/>
                <w:lang w:eastAsia="en-US"/>
              </w:rPr>
            </w:pPr>
            <w:r w:rsidRPr="001B174C">
              <w:rPr>
                <w:rFonts w:eastAsiaTheme="minorHAnsi"/>
                <w:sz w:val="24"/>
                <w:szCs w:val="24"/>
                <w:lang w:eastAsia="en-US"/>
              </w:rPr>
              <w:t>00 0 00 44100</w:t>
            </w:r>
          </w:p>
        </w:tc>
        <w:tc>
          <w:tcPr>
            <w:tcW w:w="1145" w:type="dxa"/>
            <w:tcBorders>
              <w:top w:val="single" w:sz="4" w:space="0" w:color="auto"/>
              <w:left w:val="nil"/>
              <w:bottom w:val="single" w:sz="4" w:space="0" w:color="auto"/>
              <w:right w:val="single" w:sz="4" w:space="0" w:color="auto"/>
            </w:tcBorders>
            <w:shd w:val="clear" w:color="auto" w:fill="auto"/>
            <w:vAlign w:val="bottom"/>
          </w:tcPr>
          <w:p w14:paraId="5E26A4DB" w14:textId="77777777" w:rsidR="007B7A24" w:rsidRPr="001B174C" w:rsidRDefault="007B7A24" w:rsidP="00DC3934">
            <w:pPr>
              <w:spacing w:line="240" w:lineRule="auto"/>
              <w:ind w:firstLine="0"/>
              <w:jc w:val="center"/>
              <w:rPr>
                <w:rFonts w:eastAsiaTheme="minorHAnsi"/>
                <w:sz w:val="24"/>
                <w:szCs w:val="24"/>
                <w:lang w:eastAsia="en-US"/>
              </w:rPr>
            </w:pPr>
            <w:r w:rsidRPr="001B174C">
              <w:rPr>
                <w:rFonts w:eastAsiaTheme="minorHAnsi"/>
                <w:sz w:val="24"/>
                <w:szCs w:val="24"/>
                <w:lang w:eastAsia="en-US"/>
              </w:rPr>
              <w:t>611</w:t>
            </w:r>
          </w:p>
        </w:tc>
        <w:tc>
          <w:tcPr>
            <w:tcW w:w="1548" w:type="dxa"/>
            <w:tcBorders>
              <w:top w:val="single" w:sz="4" w:space="0" w:color="auto"/>
              <w:left w:val="nil"/>
              <w:bottom w:val="single" w:sz="4" w:space="0" w:color="auto"/>
              <w:right w:val="single" w:sz="4" w:space="0" w:color="auto"/>
            </w:tcBorders>
            <w:shd w:val="clear" w:color="auto" w:fill="auto"/>
            <w:vAlign w:val="bottom"/>
          </w:tcPr>
          <w:p w14:paraId="0B8F4027" w14:textId="77777777" w:rsidR="007B7A24" w:rsidRPr="001B174C" w:rsidRDefault="007B7A24" w:rsidP="00DC3934">
            <w:pPr>
              <w:spacing w:line="240" w:lineRule="auto"/>
              <w:ind w:firstLine="0"/>
              <w:jc w:val="center"/>
              <w:rPr>
                <w:rFonts w:eastAsiaTheme="minorHAnsi"/>
                <w:sz w:val="24"/>
                <w:szCs w:val="24"/>
                <w:lang w:eastAsia="en-US"/>
              </w:rPr>
            </w:pPr>
            <w:r w:rsidRPr="001B174C">
              <w:rPr>
                <w:rFonts w:eastAsiaTheme="minorHAnsi"/>
                <w:sz w:val="24"/>
                <w:szCs w:val="24"/>
                <w:lang w:eastAsia="en-US"/>
              </w:rPr>
              <w:t>2235,2</w:t>
            </w:r>
          </w:p>
        </w:tc>
      </w:tr>
      <w:tr w:rsidR="007B7A24" w:rsidRPr="001B174C" w14:paraId="68B6AD8D" w14:textId="77777777" w:rsidTr="00DC3934">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44F5C4DE" w14:textId="77777777" w:rsidR="007B7A24" w:rsidRPr="001B174C" w:rsidRDefault="007B7A24" w:rsidP="00DC3934">
            <w:pPr>
              <w:spacing w:line="240" w:lineRule="auto"/>
              <w:ind w:firstLine="0"/>
              <w:jc w:val="left"/>
              <w:rPr>
                <w:rFonts w:eastAsiaTheme="minorHAnsi"/>
                <w:sz w:val="24"/>
                <w:szCs w:val="24"/>
                <w:lang w:eastAsia="en-US"/>
              </w:rPr>
            </w:pPr>
            <w:r w:rsidRPr="001B174C">
              <w:rPr>
                <w:rFonts w:eastAsiaTheme="minorHAnsi"/>
                <w:sz w:val="24"/>
                <w:szCs w:val="24"/>
                <w:lang w:eastAsia="en-US"/>
              </w:rPr>
              <w:t>Библиотеки</w:t>
            </w:r>
          </w:p>
        </w:tc>
        <w:tc>
          <w:tcPr>
            <w:tcW w:w="1183" w:type="dxa"/>
            <w:shd w:val="clear" w:color="auto" w:fill="auto"/>
            <w:vAlign w:val="bottom"/>
          </w:tcPr>
          <w:p w14:paraId="238E4A9F" w14:textId="77777777" w:rsidR="007B7A24" w:rsidRPr="001B174C" w:rsidRDefault="007B7A24" w:rsidP="00DC3934">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08</w:t>
            </w:r>
          </w:p>
        </w:tc>
        <w:tc>
          <w:tcPr>
            <w:tcW w:w="1227" w:type="dxa"/>
            <w:shd w:val="clear" w:color="auto" w:fill="auto"/>
            <w:vAlign w:val="bottom"/>
          </w:tcPr>
          <w:p w14:paraId="24D184AA" w14:textId="77777777" w:rsidR="007B7A24" w:rsidRPr="001B174C" w:rsidRDefault="007B7A24" w:rsidP="00DC3934">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01</w:t>
            </w:r>
          </w:p>
        </w:tc>
        <w:tc>
          <w:tcPr>
            <w:tcW w:w="1884" w:type="dxa"/>
            <w:tcBorders>
              <w:top w:val="single" w:sz="4" w:space="0" w:color="auto"/>
              <w:left w:val="nil"/>
              <w:bottom w:val="single" w:sz="4" w:space="0" w:color="auto"/>
              <w:right w:val="single" w:sz="4" w:space="0" w:color="auto"/>
            </w:tcBorders>
            <w:shd w:val="clear" w:color="auto" w:fill="auto"/>
            <w:vAlign w:val="bottom"/>
          </w:tcPr>
          <w:p w14:paraId="14DB2B80" w14:textId="77777777" w:rsidR="007B7A24" w:rsidRPr="001B174C" w:rsidRDefault="007B7A24" w:rsidP="00DC3934">
            <w:pPr>
              <w:spacing w:line="240" w:lineRule="auto"/>
              <w:ind w:firstLine="0"/>
              <w:jc w:val="center"/>
              <w:rPr>
                <w:rFonts w:eastAsiaTheme="minorHAnsi"/>
                <w:sz w:val="24"/>
                <w:szCs w:val="24"/>
                <w:lang w:eastAsia="en-US"/>
              </w:rPr>
            </w:pPr>
            <w:r w:rsidRPr="001B174C">
              <w:rPr>
                <w:rFonts w:eastAsiaTheme="minorHAnsi"/>
                <w:sz w:val="24"/>
                <w:szCs w:val="24"/>
                <w:lang w:eastAsia="en-US"/>
              </w:rPr>
              <w:t>00 0 00 44200</w:t>
            </w:r>
          </w:p>
        </w:tc>
        <w:tc>
          <w:tcPr>
            <w:tcW w:w="1145" w:type="dxa"/>
            <w:tcBorders>
              <w:top w:val="single" w:sz="4" w:space="0" w:color="auto"/>
              <w:left w:val="nil"/>
              <w:bottom w:val="single" w:sz="4" w:space="0" w:color="auto"/>
              <w:right w:val="single" w:sz="4" w:space="0" w:color="auto"/>
            </w:tcBorders>
            <w:shd w:val="clear" w:color="auto" w:fill="auto"/>
            <w:vAlign w:val="bottom"/>
          </w:tcPr>
          <w:p w14:paraId="37209AC0" w14:textId="77777777" w:rsidR="007B7A24" w:rsidRPr="001B174C" w:rsidRDefault="007B7A24" w:rsidP="00DC3934">
            <w:pPr>
              <w:spacing w:line="240" w:lineRule="auto"/>
              <w:ind w:firstLine="0"/>
              <w:jc w:val="center"/>
              <w:rPr>
                <w:rFonts w:eastAsiaTheme="minorHAnsi"/>
                <w:sz w:val="24"/>
                <w:szCs w:val="24"/>
                <w:lang w:eastAsia="en-US"/>
              </w:rPr>
            </w:pPr>
            <w:r w:rsidRPr="001B174C">
              <w:rPr>
                <w:rFonts w:eastAsiaTheme="minorHAnsi"/>
                <w:sz w:val="24"/>
                <w:szCs w:val="24"/>
                <w:lang w:eastAsia="en-US"/>
              </w:rPr>
              <w:t> </w:t>
            </w:r>
          </w:p>
        </w:tc>
        <w:tc>
          <w:tcPr>
            <w:tcW w:w="1548" w:type="dxa"/>
            <w:tcBorders>
              <w:top w:val="single" w:sz="4" w:space="0" w:color="auto"/>
              <w:left w:val="nil"/>
              <w:bottom w:val="single" w:sz="4" w:space="0" w:color="auto"/>
              <w:right w:val="single" w:sz="4" w:space="0" w:color="auto"/>
            </w:tcBorders>
            <w:shd w:val="clear" w:color="auto" w:fill="auto"/>
            <w:vAlign w:val="bottom"/>
          </w:tcPr>
          <w:p w14:paraId="78DD9C00" w14:textId="77777777" w:rsidR="007B7A24" w:rsidRPr="001B174C" w:rsidRDefault="007B7A24" w:rsidP="00DC3934">
            <w:pPr>
              <w:spacing w:line="240" w:lineRule="auto"/>
              <w:ind w:firstLine="0"/>
              <w:jc w:val="center"/>
              <w:rPr>
                <w:rFonts w:eastAsiaTheme="minorHAnsi"/>
                <w:sz w:val="24"/>
                <w:szCs w:val="24"/>
                <w:lang w:eastAsia="en-US"/>
              </w:rPr>
            </w:pPr>
            <w:r w:rsidRPr="001B174C">
              <w:rPr>
                <w:rFonts w:eastAsiaTheme="minorHAnsi"/>
                <w:sz w:val="24"/>
                <w:szCs w:val="24"/>
                <w:lang w:eastAsia="en-US"/>
              </w:rPr>
              <w:t>23020,9</w:t>
            </w:r>
          </w:p>
        </w:tc>
      </w:tr>
      <w:tr w:rsidR="007B7A24" w:rsidRPr="001B174C" w14:paraId="5A39E7F0" w14:textId="77777777" w:rsidTr="00DC3934">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432CD64F" w14:textId="77777777" w:rsidR="007B7A24" w:rsidRPr="001B174C" w:rsidRDefault="007B7A24" w:rsidP="00DC3934">
            <w:pPr>
              <w:spacing w:line="240" w:lineRule="auto"/>
              <w:ind w:firstLine="0"/>
              <w:jc w:val="left"/>
              <w:rPr>
                <w:rFonts w:eastAsiaTheme="minorHAnsi"/>
                <w:sz w:val="24"/>
                <w:szCs w:val="24"/>
                <w:lang w:eastAsia="en-US"/>
              </w:rPr>
            </w:pPr>
            <w:r w:rsidRPr="001B174C">
              <w:rPr>
                <w:rFonts w:eastAsiaTheme="minorHAnsi"/>
                <w:sz w:val="24"/>
                <w:szCs w:val="24"/>
                <w:lang w:eastAsia="en-US"/>
              </w:rPr>
              <w:t>Обеспечение деятельности подведомственных учреждений</w:t>
            </w:r>
          </w:p>
        </w:tc>
        <w:tc>
          <w:tcPr>
            <w:tcW w:w="1183" w:type="dxa"/>
            <w:shd w:val="clear" w:color="auto" w:fill="auto"/>
            <w:vAlign w:val="bottom"/>
          </w:tcPr>
          <w:p w14:paraId="2A26779B" w14:textId="77777777" w:rsidR="007B7A24" w:rsidRDefault="007B7A24" w:rsidP="00DC3934">
            <w:pPr>
              <w:spacing w:line="240" w:lineRule="auto"/>
              <w:ind w:firstLine="0"/>
              <w:jc w:val="left"/>
              <w:rPr>
                <w:rFonts w:eastAsiaTheme="minorHAnsi"/>
                <w:sz w:val="24"/>
                <w:szCs w:val="24"/>
                <w:lang w:val="en-US" w:eastAsia="en-US"/>
              </w:rPr>
            </w:pPr>
          </w:p>
          <w:p w14:paraId="20C74629" w14:textId="77777777" w:rsidR="007B7A24" w:rsidRDefault="007B7A24" w:rsidP="00DC3934">
            <w:pPr>
              <w:spacing w:line="240" w:lineRule="auto"/>
              <w:ind w:firstLine="0"/>
              <w:jc w:val="left"/>
              <w:rPr>
                <w:rFonts w:eastAsiaTheme="minorHAnsi"/>
                <w:sz w:val="24"/>
                <w:szCs w:val="24"/>
                <w:lang w:val="en-US" w:eastAsia="en-US"/>
              </w:rPr>
            </w:pPr>
          </w:p>
          <w:p w14:paraId="17DB4600" w14:textId="77777777" w:rsidR="007B7A24" w:rsidRDefault="007B7A24" w:rsidP="00DC3934">
            <w:pPr>
              <w:spacing w:line="240" w:lineRule="auto"/>
              <w:ind w:firstLine="0"/>
              <w:jc w:val="left"/>
              <w:rPr>
                <w:rFonts w:eastAsiaTheme="minorHAnsi"/>
                <w:sz w:val="24"/>
                <w:szCs w:val="24"/>
                <w:lang w:val="en-US" w:eastAsia="en-US"/>
              </w:rPr>
            </w:pPr>
          </w:p>
          <w:p w14:paraId="52191CD4" w14:textId="77777777" w:rsidR="007B7A24" w:rsidRPr="001B174C" w:rsidRDefault="007B7A24" w:rsidP="00DC3934">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08</w:t>
            </w:r>
          </w:p>
        </w:tc>
        <w:tc>
          <w:tcPr>
            <w:tcW w:w="1227" w:type="dxa"/>
            <w:shd w:val="clear" w:color="auto" w:fill="auto"/>
            <w:vAlign w:val="bottom"/>
          </w:tcPr>
          <w:p w14:paraId="2873DF03" w14:textId="77777777" w:rsidR="007B7A24" w:rsidRDefault="007B7A24" w:rsidP="00DC3934">
            <w:pPr>
              <w:spacing w:line="240" w:lineRule="auto"/>
              <w:ind w:firstLine="0"/>
              <w:jc w:val="left"/>
              <w:rPr>
                <w:rFonts w:eastAsiaTheme="minorHAnsi"/>
                <w:sz w:val="24"/>
                <w:szCs w:val="24"/>
                <w:lang w:val="en-US" w:eastAsia="en-US"/>
              </w:rPr>
            </w:pPr>
          </w:p>
          <w:p w14:paraId="003F4272" w14:textId="77777777" w:rsidR="007B7A24" w:rsidRDefault="007B7A24" w:rsidP="00DC3934">
            <w:pPr>
              <w:spacing w:line="240" w:lineRule="auto"/>
              <w:ind w:firstLine="0"/>
              <w:jc w:val="left"/>
              <w:rPr>
                <w:rFonts w:eastAsiaTheme="minorHAnsi"/>
                <w:sz w:val="24"/>
                <w:szCs w:val="24"/>
                <w:lang w:val="en-US" w:eastAsia="en-US"/>
              </w:rPr>
            </w:pPr>
          </w:p>
          <w:p w14:paraId="15E4C66A" w14:textId="77777777" w:rsidR="007B7A24" w:rsidRDefault="007B7A24" w:rsidP="00DC3934">
            <w:pPr>
              <w:spacing w:line="240" w:lineRule="auto"/>
              <w:ind w:firstLine="0"/>
              <w:jc w:val="left"/>
              <w:rPr>
                <w:rFonts w:eastAsiaTheme="minorHAnsi"/>
                <w:sz w:val="24"/>
                <w:szCs w:val="24"/>
                <w:lang w:val="en-US" w:eastAsia="en-US"/>
              </w:rPr>
            </w:pPr>
          </w:p>
          <w:p w14:paraId="049C906D" w14:textId="77777777" w:rsidR="007B7A24" w:rsidRPr="001B174C" w:rsidRDefault="007B7A24" w:rsidP="00DC3934">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01</w:t>
            </w:r>
          </w:p>
        </w:tc>
        <w:tc>
          <w:tcPr>
            <w:tcW w:w="1884" w:type="dxa"/>
            <w:tcBorders>
              <w:top w:val="single" w:sz="4" w:space="0" w:color="auto"/>
              <w:left w:val="nil"/>
              <w:bottom w:val="single" w:sz="4" w:space="0" w:color="auto"/>
              <w:right w:val="single" w:sz="4" w:space="0" w:color="auto"/>
            </w:tcBorders>
            <w:shd w:val="clear" w:color="auto" w:fill="auto"/>
            <w:vAlign w:val="bottom"/>
          </w:tcPr>
          <w:p w14:paraId="055D651F" w14:textId="77777777" w:rsidR="007B7A24" w:rsidRDefault="007B7A24" w:rsidP="00DC3934">
            <w:pPr>
              <w:spacing w:line="240" w:lineRule="auto"/>
              <w:ind w:firstLine="0"/>
              <w:jc w:val="center"/>
              <w:rPr>
                <w:rFonts w:eastAsiaTheme="minorHAnsi"/>
                <w:sz w:val="24"/>
                <w:szCs w:val="24"/>
                <w:lang w:eastAsia="en-US"/>
              </w:rPr>
            </w:pPr>
          </w:p>
          <w:p w14:paraId="6AFD12C8" w14:textId="77777777" w:rsidR="007B7A24" w:rsidRDefault="007B7A24" w:rsidP="00DC3934">
            <w:pPr>
              <w:spacing w:line="240" w:lineRule="auto"/>
              <w:ind w:firstLine="0"/>
              <w:jc w:val="center"/>
              <w:rPr>
                <w:rFonts w:eastAsiaTheme="minorHAnsi"/>
                <w:sz w:val="24"/>
                <w:szCs w:val="24"/>
                <w:lang w:eastAsia="en-US"/>
              </w:rPr>
            </w:pPr>
          </w:p>
          <w:p w14:paraId="09C681B8" w14:textId="77777777" w:rsidR="007B7A24" w:rsidRDefault="007B7A24" w:rsidP="00DC3934">
            <w:pPr>
              <w:spacing w:line="240" w:lineRule="auto"/>
              <w:ind w:firstLine="0"/>
              <w:jc w:val="center"/>
              <w:rPr>
                <w:rFonts w:eastAsiaTheme="minorHAnsi"/>
                <w:sz w:val="24"/>
                <w:szCs w:val="24"/>
                <w:lang w:eastAsia="en-US"/>
              </w:rPr>
            </w:pPr>
          </w:p>
          <w:p w14:paraId="1F6B2DA9" w14:textId="77777777" w:rsidR="007B7A24" w:rsidRPr="001B174C" w:rsidRDefault="007B7A24" w:rsidP="00DC3934">
            <w:pPr>
              <w:spacing w:line="240" w:lineRule="auto"/>
              <w:ind w:firstLine="0"/>
              <w:jc w:val="center"/>
              <w:rPr>
                <w:rFonts w:eastAsiaTheme="minorHAnsi"/>
                <w:sz w:val="24"/>
                <w:szCs w:val="24"/>
                <w:lang w:eastAsia="en-US"/>
              </w:rPr>
            </w:pPr>
            <w:r w:rsidRPr="001B174C">
              <w:rPr>
                <w:rFonts w:eastAsiaTheme="minorHAnsi"/>
                <w:sz w:val="24"/>
                <w:szCs w:val="24"/>
                <w:lang w:eastAsia="en-US"/>
              </w:rPr>
              <w:t>00 0 00 44200</w:t>
            </w:r>
          </w:p>
        </w:tc>
        <w:tc>
          <w:tcPr>
            <w:tcW w:w="1145" w:type="dxa"/>
            <w:tcBorders>
              <w:top w:val="single" w:sz="4" w:space="0" w:color="auto"/>
              <w:left w:val="nil"/>
              <w:bottom w:val="single" w:sz="4" w:space="0" w:color="auto"/>
              <w:right w:val="single" w:sz="4" w:space="0" w:color="auto"/>
            </w:tcBorders>
            <w:shd w:val="clear" w:color="auto" w:fill="auto"/>
            <w:vAlign w:val="bottom"/>
          </w:tcPr>
          <w:p w14:paraId="6DC3809D" w14:textId="77777777" w:rsidR="007B7A24" w:rsidRPr="001B174C" w:rsidRDefault="007B7A24" w:rsidP="00DC3934">
            <w:pPr>
              <w:spacing w:line="240" w:lineRule="auto"/>
              <w:ind w:firstLine="0"/>
              <w:jc w:val="center"/>
              <w:rPr>
                <w:rFonts w:eastAsiaTheme="minorHAnsi"/>
                <w:sz w:val="24"/>
                <w:szCs w:val="24"/>
                <w:lang w:eastAsia="en-US"/>
              </w:rPr>
            </w:pPr>
          </w:p>
        </w:tc>
        <w:tc>
          <w:tcPr>
            <w:tcW w:w="1548" w:type="dxa"/>
            <w:tcBorders>
              <w:top w:val="single" w:sz="4" w:space="0" w:color="auto"/>
              <w:left w:val="nil"/>
              <w:bottom w:val="single" w:sz="4" w:space="0" w:color="auto"/>
              <w:right w:val="single" w:sz="4" w:space="0" w:color="auto"/>
            </w:tcBorders>
            <w:shd w:val="clear" w:color="auto" w:fill="auto"/>
            <w:vAlign w:val="bottom"/>
          </w:tcPr>
          <w:p w14:paraId="0029E72C" w14:textId="77777777" w:rsidR="007B7A24" w:rsidRDefault="007B7A24" w:rsidP="00DC3934">
            <w:pPr>
              <w:spacing w:line="240" w:lineRule="auto"/>
              <w:ind w:firstLine="0"/>
              <w:jc w:val="center"/>
              <w:rPr>
                <w:rFonts w:eastAsiaTheme="minorHAnsi"/>
                <w:sz w:val="24"/>
                <w:szCs w:val="24"/>
                <w:lang w:eastAsia="en-US"/>
              </w:rPr>
            </w:pPr>
          </w:p>
          <w:p w14:paraId="62963842" w14:textId="77777777" w:rsidR="007B7A24" w:rsidRDefault="007B7A24" w:rsidP="00DC3934">
            <w:pPr>
              <w:spacing w:line="240" w:lineRule="auto"/>
              <w:ind w:firstLine="0"/>
              <w:jc w:val="center"/>
              <w:rPr>
                <w:rFonts w:eastAsiaTheme="minorHAnsi"/>
                <w:sz w:val="24"/>
                <w:szCs w:val="24"/>
                <w:lang w:eastAsia="en-US"/>
              </w:rPr>
            </w:pPr>
          </w:p>
          <w:p w14:paraId="37F91B70" w14:textId="77777777" w:rsidR="007B7A24" w:rsidRDefault="007B7A24" w:rsidP="00DC3934">
            <w:pPr>
              <w:spacing w:line="240" w:lineRule="auto"/>
              <w:ind w:firstLine="0"/>
              <w:jc w:val="center"/>
              <w:rPr>
                <w:rFonts w:eastAsiaTheme="minorHAnsi"/>
                <w:sz w:val="24"/>
                <w:szCs w:val="24"/>
                <w:lang w:eastAsia="en-US"/>
              </w:rPr>
            </w:pPr>
          </w:p>
          <w:p w14:paraId="6A9E6948" w14:textId="77777777" w:rsidR="007B7A24" w:rsidRPr="001B174C" w:rsidRDefault="007B7A24" w:rsidP="00DC3934">
            <w:pPr>
              <w:spacing w:line="240" w:lineRule="auto"/>
              <w:ind w:firstLine="0"/>
              <w:jc w:val="center"/>
              <w:rPr>
                <w:rFonts w:eastAsiaTheme="minorHAnsi"/>
                <w:sz w:val="24"/>
                <w:szCs w:val="24"/>
                <w:lang w:eastAsia="en-US"/>
              </w:rPr>
            </w:pPr>
            <w:r w:rsidRPr="001B174C">
              <w:rPr>
                <w:rFonts w:eastAsiaTheme="minorHAnsi"/>
                <w:sz w:val="24"/>
                <w:szCs w:val="24"/>
                <w:lang w:eastAsia="en-US"/>
              </w:rPr>
              <w:t>23020,9</w:t>
            </w:r>
          </w:p>
        </w:tc>
      </w:tr>
      <w:tr w:rsidR="007B7A24" w:rsidRPr="001B174C" w14:paraId="11C0034E" w14:textId="77777777" w:rsidTr="00DC3934">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7A83DAE5" w14:textId="77777777" w:rsidR="007B7A24" w:rsidRPr="001B174C" w:rsidRDefault="007B7A24" w:rsidP="00DC3934">
            <w:pPr>
              <w:spacing w:line="240" w:lineRule="auto"/>
              <w:ind w:firstLine="0"/>
              <w:jc w:val="left"/>
              <w:rPr>
                <w:rFonts w:eastAsiaTheme="minorHAnsi"/>
                <w:sz w:val="24"/>
                <w:szCs w:val="24"/>
                <w:lang w:eastAsia="en-US"/>
              </w:rPr>
            </w:pPr>
            <w:r w:rsidRPr="001B174C">
              <w:rPr>
                <w:rFonts w:eastAsiaTheme="minorHAnsi"/>
                <w:sz w:val="24"/>
                <w:szCs w:val="24"/>
                <w:lang w:eastAsia="en-US"/>
              </w:rPr>
              <w:t>Субсидии бюджетным учреждениям на финансовое обеспечение муниципального задания на оказание муниципальных услуг (выполнение работ)</w:t>
            </w:r>
          </w:p>
        </w:tc>
        <w:tc>
          <w:tcPr>
            <w:tcW w:w="1183" w:type="dxa"/>
            <w:shd w:val="clear" w:color="auto" w:fill="auto"/>
            <w:vAlign w:val="bottom"/>
          </w:tcPr>
          <w:p w14:paraId="2F7174EF" w14:textId="77777777" w:rsidR="007B7A24" w:rsidRPr="001B174C" w:rsidRDefault="007B7A24" w:rsidP="00DC3934">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08</w:t>
            </w:r>
          </w:p>
        </w:tc>
        <w:tc>
          <w:tcPr>
            <w:tcW w:w="1227" w:type="dxa"/>
            <w:shd w:val="clear" w:color="auto" w:fill="auto"/>
            <w:vAlign w:val="bottom"/>
          </w:tcPr>
          <w:p w14:paraId="2E9FC479" w14:textId="77777777" w:rsidR="007B7A24" w:rsidRPr="001B174C" w:rsidRDefault="007B7A24" w:rsidP="00DC3934">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01</w:t>
            </w:r>
          </w:p>
        </w:tc>
        <w:tc>
          <w:tcPr>
            <w:tcW w:w="1884" w:type="dxa"/>
            <w:tcBorders>
              <w:top w:val="single" w:sz="4" w:space="0" w:color="auto"/>
              <w:left w:val="nil"/>
              <w:bottom w:val="single" w:sz="4" w:space="0" w:color="auto"/>
              <w:right w:val="single" w:sz="4" w:space="0" w:color="auto"/>
            </w:tcBorders>
            <w:shd w:val="clear" w:color="auto" w:fill="auto"/>
            <w:vAlign w:val="bottom"/>
          </w:tcPr>
          <w:p w14:paraId="42413305" w14:textId="77777777" w:rsidR="007B7A24" w:rsidRPr="001B174C" w:rsidRDefault="007B7A24" w:rsidP="00DC3934">
            <w:pPr>
              <w:spacing w:line="240" w:lineRule="auto"/>
              <w:ind w:firstLine="0"/>
              <w:jc w:val="center"/>
              <w:rPr>
                <w:rFonts w:eastAsiaTheme="minorHAnsi"/>
                <w:sz w:val="24"/>
                <w:szCs w:val="24"/>
                <w:lang w:eastAsia="en-US"/>
              </w:rPr>
            </w:pPr>
            <w:r w:rsidRPr="001B174C">
              <w:rPr>
                <w:rFonts w:eastAsiaTheme="minorHAnsi"/>
                <w:sz w:val="24"/>
                <w:szCs w:val="24"/>
                <w:lang w:eastAsia="en-US"/>
              </w:rPr>
              <w:t>00 0 00 44200</w:t>
            </w:r>
          </w:p>
        </w:tc>
        <w:tc>
          <w:tcPr>
            <w:tcW w:w="1145" w:type="dxa"/>
            <w:tcBorders>
              <w:top w:val="single" w:sz="4" w:space="0" w:color="auto"/>
              <w:left w:val="nil"/>
              <w:bottom w:val="single" w:sz="4" w:space="0" w:color="auto"/>
              <w:right w:val="single" w:sz="4" w:space="0" w:color="auto"/>
            </w:tcBorders>
            <w:shd w:val="clear" w:color="auto" w:fill="auto"/>
            <w:vAlign w:val="bottom"/>
          </w:tcPr>
          <w:p w14:paraId="5A4F1138" w14:textId="77777777" w:rsidR="007B7A24" w:rsidRPr="001B174C" w:rsidRDefault="007B7A24" w:rsidP="00DC3934">
            <w:pPr>
              <w:spacing w:line="240" w:lineRule="auto"/>
              <w:ind w:firstLine="0"/>
              <w:jc w:val="center"/>
              <w:rPr>
                <w:rFonts w:eastAsiaTheme="minorHAnsi"/>
                <w:sz w:val="24"/>
                <w:szCs w:val="24"/>
                <w:lang w:eastAsia="en-US"/>
              </w:rPr>
            </w:pPr>
            <w:r w:rsidRPr="001B174C">
              <w:rPr>
                <w:rFonts w:eastAsiaTheme="minorHAnsi"/>
                <w:sz w:val="24"/>
                <w:szCs w:val="24"/>
                <w:lang w:eastAsia="en-US"/>
              </w:rPr>
              <w:t>611</w:t>
            </w:r>
          </w:p>
        </w:tc>
        <w:tc>
          <w:tcPr>
            <w:tcW w:w="1548" w:type="dxa"/>
            <w:tcBorders>
              <w:top w:val="single" w:sz="4" w:space="0" w:color="auto"/>
              <w:left w:val="nil"/>
              <w:bottom w:val="single" w:sz="4" w:space="0" w:color="auto"/>
              <w:right w:val="single" w:sz="4" w:space="0" w:color="auto"/>
            </w:tcBorders>
            <w:shd w:val="clear" w:color="auto" w:fill="auto"/>
            <w:vAlign w:val="bottom"/>
          </w:tcPr>
          <w:p w14:paraId="26547959" w14:textId="77777777" w:rsidR="007B7A24" w:rsidRPr="001B174C" w:rsidRDefault="007B7A24" w:rsidP="00DC3934">
            <w:pPr>
              <w:spacing w:line="240" w:lineRule="auto"/>
              <w:ind w:firstLine="0"/>
              <w:jc w:val="center"/>
              <w:rPr>
                <w:rFonts w:eastAsiaTheme="minorHAnsi"/>
                <w:sz w:val="24"/>
                <w:szCs w:val="24"/>
                <w:lang w:eastAsia="en-US"/>
              </w:rPr>
            </w:pPr>
            <w:r w:rsidRPr="001B174C">
              <w:rPr>
                <w:rFonts w:eastAsiaTheme="minorHAnsi"/>
                <w:sz w:val="24"/>
                <w:szCs w:val="24"/>
                <w:lang w:eastAsia="en-US"/>
              </w:rPr>
              <w:t>23020,9</w:t>
            </w:r>
          </w:p>
        </w:tc>
      </w:tr>
      <w:tr w:rsidR="007B7A24" w:rsidRPr="001B174C" w14:paraId="347E7CC7" w14:textId="77777777" w:rsidTr="00DC3934">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0E4B951D" w14:textId="77777777" w:rsidR="007B7A24" w:rsidRPr="001B174C" w:rsidRDefault="007B7A24" w:rsidP="00DC3934">
            <w:pPr>
              <w:spacing w:line="240" w:lineRule="auto"/>
              <w:ind w:firstLine="0"/>
              <w:jc w:val="left"/>
              <w:rPr>
                <w:rFonts w:eastAsiaTheme="minorHAnsi"/>
                <w:sz w:val="24"/>
                <w:szCs w:val="24"/>
                <w:lang w:eastAsia="en-US"/>
              </w:rPr>
            </w:pPr>
            <w:r w:rsidRPr="001B174C">
              <w:rPr>
                <w:rFonts w:eastAsiaTheme="minorHAnsi"/>
                <w:sz w:val="24"/>
                <w:szCs w:val="24"/>
                <w:lang w:eastAsia="en-US"/>
              </w:rPr>
              <w:t>Муниципальные программы</w:t>
            </w:r>
          </w:p>
        </w:tc>
        <w:tc>
          <w:tcPr>
            <w:tcW w:w="1183" w:type="dxa"/>
            <w:shd w:val="clear" w:color="auto" w:fill="auto"/>
            <w:vAlign w:val="bottom"/>
          </w:tcPr>
          <w:p w14:paraId="04A441D8" w14:textId="77777777" w:rsidR="007B7A24" w:rsidRPr="001B174C" w:rsidRDefault="007B7A24" w:rsidP="00DC3934">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08</w:t>
            </w:r>
          </w:p>
        </w:tc>
        <w:tc>
          <w:tcPr>
            <w:tcW w:w="1227" w:type="dxa"/>
            <w:shd w:val="clear" w:color="auto" w:fill="auto"/>
            <w:vAlign w:val="bottom"/>
          </w:tcPr>
          <w:p w14:paraId="2C7EB9D0" w14:textId="77777777" w:rsidR="007B7A24" w:rsidRPr="001B174C" w:rsidRDefault="007B7A24" w:rsidP="00DC3934">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01</w:t>
            </w:r>
          </w:p>
        </w:tc>
        <w:tc>
          <w:tcPr>
            <w:tcW w:w="1884" w:type="dxa"/>
            <w:tcBorders>
              <w:top w:val="single" w:sz="4" w:space="0" w:color="auto"/>
              <w:left w:val="nil"/>
              <w:bottom w:val="single" w:sz="4" w:space="0" w:color="auto"/>
              <w:right w:val="single" w:sz="4" w:space="0" w:color="auto"/>
            </w:tcBorders>
            <w:shd w:val="clear" w:color="auto" w:fill="auto"/>
            <w:vAlign w:val="bottom"/>
          </w:tcPr>
          <w:p w14:paraId="14AB18D6" w14:textId="77777777" w:rsidR="007B7A24" w:rsidRPr="001B174C" w:rsidRDefault="007B7A24" w:rsidP="00DC3934">
            <w:pPr>
              <w:spacing w:line="240" w:lineRule="auto"/>
              <w:ind w:firstLine="0"/>
              <w:jc w:val="center"/>
              <w:rPr>
                <w:rFonts w:eastAsiaTheme="minorHAnsi"/>
                <w:sz w:val="24"/>
                <w:szCs w:val="24"/>
                <w:lang w:eastAsia="en-US"/>
              </w:rPr>
            </w:pPr>
            <w:r w:rsidRPr="001B174C">
              <w:rPr>
                <w:rFonts w:eastAsiaTheme="minorHAnsi"/>
                <w:sz w:val="24"/>
                <w:szCs w:val="24"/>
                <w:lang w:eastAsia="en-US"/>
              </w:rPr>
              <w:t>00 0 00 79500</w:t>
            </w:r>
          </w:p>
        </w:tc>
        <w:tc>
          <w:tcPr>
            <w:tcW w:w="1145" w:type="dxa"/>
            <w:tcBorders>
              <w:top w:val="single" w:sz="4" w:space="0" w:color="auto"/>
              <w:left w:val="nil"/>
              <w:bottom w:val="single" w:sz="4" w:space="0" w:color="auto"/>
              <w:right w:val="single" w:sz="4" w:space="0" w:color="auto"/>
            </w:tcBorders>
            <w:shd w:val="clear" w:color="auto" w:fill="auto"/>
            <w:vAlign w:val="bottom"/>
          </w:tcPr>
          <w:p w14:paraId="02E48D08" w14:textId="77777777" w:rsidR="007B7A24" w:rsidRPr="001B174C" w:rsidRDefault="007B7A24" w:rsidP="00DC3934">
            <w:pPr>
              <w:spacing w:line="240" w:lineRule="auto"/>
              <w:ind w:firstLine="0"/>
              <w:jc w:val="center"/>
              <w:rPr>
                <w:rFonts w:eastAsiaTheme="minorHAnsi"/>
                <w:sz w:val="24"/>
                <w:szCs w:val="24"/>
                <w:lang w:eastAsia="en-US"/>
              </w:rPr>
            </w:pPr>
          </w:p>
        </w:tc>
        <w:tc>
          <w:tcPr>
            <w:tcW w:w="1548" w:type="dxa"/>
            <w:tcBorders>
              <w:top w:val="single" w:sz="4" w:space="0" w:color="auto"/>
              <w:left w:val="nil"/>
              <w:bottom w:val="single" w:sz="4" w:space="0" w:color="auto"/>
              <w:right w:val="single" w:sz="4" w:space="0" w:color="auto"/>
            </w:tcBorders>
            <w:shd w:val="clear" w:color="auto" w:fill="auto"/>
            <w:vAlign w:val="bottom"/>
          </w:tcPr>
          <w:p w14:paraId="150323BB" w14:textId="48B43133" w:rsidR="007B7A24" w:rsidRPr="001B174C" w:rsidRDefault="00386520" w:rsidP="00DC3934">
            <w:pPr>
              <w:spacing w:line="240" w:lineRule="auto"/>
              <w:ind w:firstLine="0"/>
              <w:jc w:val="center"/>
              <w:rPr>
                <w:rFonts w:eastAsiaTheme="minorHAnsi"/>
                <w:sz w:val="24"/>
                <w:szCs w:val="24"/>
                <w:lang w:eastAsia="en-US"/>
              </w:rPr>
            </w:pPr>
            <w:r>
              <w:rPr>
                <w:rFonts w:eastAsiaTheme="minorHAnsi"/>
                <w:sz w:val="24"/>
                <w:szCs w:val="24"/>
                <w:lang w:eastAsia="en-US"/>
              </w:rPr>
              <w:t>954,3</w:t>
            </w:r>
          </w:p>
        </w:tc>
      </w:tr>
      <w:tr w:rsidR="00386520" w:rsidRPr="001B174C" w14:paraId="2D13608C" w14:textId="77777777" w:rsidTr="00DC3934">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59468968" w14:textId="74154131" w:rsidR="00386520" w:rsidRPr="001B174C" w:rsidRDefault="00386520" w:rsidP="00DC3934">
            <w:pPr>
              <w:spacing w:line="240" w:lineRule="auto"/>
              <w:ind w:firstLine="0"/>
              <w:jc w:val="left"/>
              <w:rPr>
                <w:rFonts w:eastAsiaTheme="minorHAnsi"/>
                <w:sz w:val="24"/>
                <w:szCs w:val="24"/>
                <w:lang w:eastAsia="en-US"/>
              </w:rPr>
            </w:pPr>
            <w:r w:rsidRPr="001B174C">
              <w:rPr>
                <w:rFonts w:eastAsiaTheme="minorHAnsi"/>
                <w:sz w:val="24"/>
                <w:szCs w:val="24"/>
                <w:lang w:eastAsia="en-US"/>
              </w:rPr>
              <w:t xml:space="preserve">Муниципальная программа «Патриотическое воспитание граждан Приаргунского </w:t>
            </w:r>
            <w:r w:rsidRPr="001B174C">
              <w:rPr>
                <w:rFonts w:eastAsiaTheme="minorHAnsi"/>
                <w:sz w:val="24"/>
                <w:szCs w:val="24"/>
                <w:lang w:eastAsia="en-US"/>
              </w:rPr>
              <w:lastRenderedPageBreak/>
              <w:t>муниципального округа Забайкальского края на 2025-2028 годы»</w:t>
            </w:r>
          </w:p>
        </w:tc>
        <w:tc>
          <w:tcPr>
            <w:tcW w:w="1183" w:type="dxa"/>
            <w:shd w:val="clear" w:color="auto" w:fill="auto"/>
            <w:vAlign w:val="bottom"/>
          </w:tcPr>
          <w:p w14:paraId="02124183" w14:textId="6E72DB00" w:rsidR="00386520" w:rsidRPr="001B174C" w:rsidRDefault="00386520" w:rsidP="00DC3934">
            <w:pPr>
              <w:spacing w:line="240" w:lineRule="auto"/>
              <w:ind w:firstLine="0"/>
              <w:jc w:val="left"/>
              <w:rPr>
                <w:rFonts w:eastAsiaTheme="minorHAnsi"/>
                <w:sz w:val="24"/>
                <w:szCs w:val="24"/>
                <w:lang w:val="en-US" w:eastAsia="en-US"/>
              </w:rPr>
            </w:pPr>
            <w:r w:rsidRPr="001B174C">
              <w:rPr>
                <w:rFonts w:eastAsiaTheme="minorHAnsi"/>
                <w:sz w:val="24"/>
                <w:szCs w:val="24"/>
                <w:lang w:eastAsia="en-US"/>
              </w:rPr>
              <w:lastRenderedPageBreak/>
              <w:t>08</w:t>
            </w:r>
          </w:p>
        </w:tc>
        <w:tc>
          <w:tcPr>
            <w:tcW w:w="1227" w:type="dxa"/>
            <w:shd w:val="clear" w:color="auto" w:fill="auto"/>
            <w:vAlign w:val="bottom"/>
          </w:tcPr>
          <w:p w14:paraId="1167F331" w14:textId="474885E9" w:rsidR="00386520" w:rsidRPr="001B174C" w:rsidRDefault="00386520" w:rsidP="00DC3934">
            <w:pPr>
              <w:spacing w:line="240" w:lineRule="auto"/>
              <w:ind w:firstLine="0"/>
              <w:jc w:val="left"/>
              <w:rPr>
                <w:rFonts w:eastAsiaTheme="minorHAnsi"/>
                <w:sz w:val="24"/>
                <w:szCs w:val="24"/>
                <w:lang w:val="en-US" w:eastAsia="en-US"/>
              </w:rPr>
            </w:pPr>
            <w:r w:rsidRPr="001B174C">
              <w:rPr>
                <w:rFonts w:eastAsiaTheme="minorHAnsi"/>
                <w:sz w:val="24"/>
                <w:szCs w:val="24"/>
                <w:lang w:eastAsia="en-US"/>
              </w:rPr>
              <w:t>01</w:t>
            </w:r>
          </w:p>
        </w:tc>
        <w:tc>
          <w:tcPr>
            <w:tcW w:w="1884" w:type="dxa"/>
            <w:tcBorders>
              <w:top w:val="single" w:sz="4" w:space="0" w:color="auto"/>
              <w:left w:val="nil"/>
              <w:bottom w:val="single" w:sz="4" w:space="0" w:color="auto"/>
              <w:right w:val="single" w:sz="4" w:space="0" w:color="auto"/>
            </w:tcBorders>
            <w:shd w:val="clear" w:color="auto" w:fill="auto"/>
            <w:vAlign w:val="bottom"/>
          </w:tcPr>
          <w:p w14:paraId="5BE965E9" w14:textId="44461FAD" w:rsidR="00386520" w:rsidRPr="001B174C" w:rsidRDefault="00386520" w:rsidP="00DC3934">
            <w:pPr>
              <w:spacing w:line="240" w:lineRule="auto"/>
              <w:ind w:firstLine="0"/>
              <w:jc w:val="center"/>
              <w:rPr>
                <w:rFonts w:eastAsiaTheme="minorHAnsi"/>
                <w:sz w:val="24"/>
                <w:szCs w:val="24"/>
                <w:lang w:eastAsia="en-US"/>
              </w:rPr>
            </w:pPr>
            <w:r w:rsidRPr="001B174C">
              <w:rPr>
                <w:rFonts w:eastAsiaTheme="minorHAnsi"/>
                <w:sz w:val="24"/>
                <w:szCs w:val="24"/>
                <w:lang w:eastAsia="en-US"/>
              </w:rPr>
              <w:t>00 0 00 79503</w:t>
            </w:r>
          </w:p>
        </w:tc>
        <w:tc>
          <w:tcPr>
            <w:tcW w:w="1145" w:type="dxa"/>
            <w:tcBorders>
              <w:top w:val="single" w:sz="4" w:space="0" w:color="auto"/>
              <w:left w:val="nil"/>
              <w:bottom w:val="single" w:sz="4" w:space="0" w:color="auto"/>
              <w:right w:val="single" w:sz="4" w:space="0" w:color="auto"/>
            </w:tcBorders>
            <w:shd w:val="clear" w:color="auto" w:fill="auto"/>
            <w:vAlign w:val="bottom"/>
          </w:tcPr>
          <w:p w14:paraId="23F77496" w14:textId="77777777" w:rsidR="00386520" w:rsidRPr="001B174C" w:rsidRDefault="00386520" w:rsidP="00DC3934">
            <w:pPr>
              <w:spacing w:line="240" w:lineRule="auto"/>
              <w:ind w:firstLine="0"/>
              <w:jc w:val="center"/>
              <w:rPr>
                <w:rFonts w:eastAsiaTheme="minorHAnsi"/>
                <w:sz w:val="24"/>
                <w:szCs w:val="24"/>
                <w:lang w:eastAsia="en-US"/>
              </w:rPr>
            </w:pPr>
          </w:p>
        </w:tc>
        <w:tc>
          <w:tcPr>
            <w:tcW w:w="1548" w:type="dxa"/>
            <w:tcBorders>
              <w:top w:val="single" w:sz="4" w:space="0" w:color="auto"/>
              <w:left w:val="nil"/>
              <w:bottom w:val="single" w:sz="4" w:space="0" w:color="auto"/>
              <w:right w:val="single" w:sz="4" w:space="0" w:color="auto"/>
            </w:tcBorders>
            <w:shd w:val="clear" w:color="auto" w:fill="auto"/>
            <w:vAlign w:val="bottom"/>
          </w:tcPr>
          <w:p w14:paraId="67406945" w14:textId="5139F621" w:rsidR="00386520" w:rsidRDefault="00386520" w:rsidP="00DC3934">
            <w:pPr>
              <w:spacing w:line="240" w:lineRule="auto"/>
              <w:ind w:firstLine="0"/>
              <w:jc w:val="center"/>
              <w:rPr>
                <w:rFonts w:eastAsiaTheme="minorHAnsi"/>
                <w:sz w:val="24"/>
                <w:szCs w:val="24"/>
                <w:lang w:eastAsia="en-US"/>
              </w:rPr>
            </w:pPr>
            <w:r w:rsidRPr="001B174C">
              <w:rPr>
                <w:rFonts w:eastAsiaTheme="minorHAnsi"/>
                <w:sz w:val="24"/>
                <w:szCs w:val="24"/>
                <w:lang w:eastAsia="en-US"/>
              </w:rPr>
              <w:t>100,0</w:t>
            </w:r>
          </w:p>
        </w:tc>
      </w:tr>
      <w:tr w:rsidR="00386520" w:rsidRPr="001B174C" w14:paraId="6FDD9BBB" w14:textId="77777777" w:rsidTr="00DC3934">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1A9CFA5A" w14:textId="37A4385D" w:rsidR="00386520" w:rsidRPr="001B174C" w:rsidRDefault="00386520" w:rsidP="00DC3934">
            <w:pPr>
              <w:spacing w:line="240" w:lineRule="auto"/>
              <w:ind w:firstLine="0"/>
              <w:jc w:val="left"/>
              <w:rPr>
                <w:rFonts w:eastAsiaTheme="minorHAnsi"/>
                <w:sz w:val="24"/>
                <w:szCs w:val="24"/>
                <w:lang w:eastAsia="en-US"/>
              </w:rPr>
            </w:pPr>
            <w:r w:rsidRPr="001B174C">
              <w:rPr>
                <w:rFonts w:eastAsiaTheme="minorHAnsi"/>
                <w:sz w:val="24"/>
                <w:szCs w:val="24"/>
                <w:lang w:eastAsia="en-US"/>
              </w:rPr>
              <w:t>Субсидии бюджетным учреждениям на финансовое обеспечение муниципального задания на оказание муниципальных услуг (выполнение работ)</w:t>
            </w:r>
          </w:p>
        </w:tc>
        <w:tc>
          <w:tcPr>
            <w:tcW w:w="1183" w:type="dxa"/>
            <w:shd w:val="clear" w:color="auto" w:fill="auto"/>
            <w:vAlign w:val="bottom"/>
          </w:tcPr>
          <w:p w14:paraId="133D0C97" w14:textId="32132299" w:rsidR="00386520" w:rsidRPr="001B174C" w:rsidRDefault="00386520" w:rsidP="00DC3934">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08</w:t>
            </w:r>
          </w:p>
        </w:tc>
        <w:tc>
          <w:tcPr>
            <w:tcW w:w="1227" w:type="dxa"/>
            <w:shd w:val="clear" w:color="auto" w:fill="auto"/>
            <w:vAlign w:val="bottom"/>
          </w:tcPr>
          <w:p w14:paraId="2818B1AF" w14:textId="2323271E" w:rsidR="00386520" w:rsidRPr="001B174C" w:rsidRDefault="00386520" w:rsidP="00DC3934">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01</w:t>
            </w:r>
          </w:p>
        </w:tc>
        <w:tc>
          <w:tcPr>
            <w:tcW w:w="1884" w:type="dxa"/>
            <w:tcBorders>
              <w:top w:val="single" w:sz="4" w:space="0" w:color="auto"/>
              <w:left w:val="nil"/>
              <w:bottom w:val="single" w:sz="4" w:space="0" w:color="auto"/>
              <w:right w:val="single" w:sz="4" w:space="0" w:color="auto"/>
            </w:tcBorders>
            <w:shd w:val="clear" w:color="auto" w:fill="auto"/>
            <w:vAlign w:val="bottom"/>
          </w:tcPr>
          <w:p w14:paraId="56653C39" w14:textId="16A07415" w:rsidR="00386520" w:rsidRPr="001B174C" w:rsidRDefault="00386520" w:rsidP="00DC3934">
            <w:pPr>
              <w:spacing w:line="240" w:lineRule="auto"/>
              <w:ind w:firstLine="0"/>
              <w:jc w:val="center"/>
              <w:rPr>
                <w:rFonts w:eastAsiaTheme="minorHAnsi"/>
                <w:sz w:val="24"/>
                <w:szCs w:val="24"/>
                <w:lang w:eastAsia="en-US"/>
              </w:rPr>
            </w:pPr>
            <w:r w:rsidRPr="001B174C">
              <w:rPr>
                <w:rFonts w:eastAsiaTheme="minorHAnsi"/>
                <w:sz w:val="24"/>
                <w:szCs w:val="24"/>
                <w:lang w:eastAsia="en-US"/>
              </w:rPr>
              <w:t>00 0 00 79503</w:t>
            </w:r>
          </w:p>
        </w:tc>
        <w:tc>
          <w:tcPr>
            <w:tcW w:w="1145" w:type="dxa"/>
            <w:tcBorders>
              <w:top w:val="single" w:sz="4" w:space="0" w:color="auto"/>
              <w:left w:val="nil"/>
              <w:bottom w:val="single" w:sz="4" w:space="0" w:color="auto"/>
              <w:right w:val="single" w:sz="4" w:space="0" w:color="auto"/>
            </w:tcBorders>
            <w:shd w:val="clear" w:color="auto" w:fill="auto"/>
            <w:vAlign w:val="bottom"/>
          </w:tcPr>
          <w:p w14:paraId="04C432A6" w14:textId="2491F65D" w:rsidR="00386520" w:rsidRPr="001B174C" w:rsidRDefault="00386520" w:rsidP="00DC3934">
            <w:pPr>
              <w:spacing w:line="240" w:lineRule="auto"/>
              <w:ind w:firstLine="0"/>
              <w:jc w:val="center"/>
              <w:rPr>
                <w:rFonts w:eastAsiaTheme="minorHAnsi"/>
                <w:sz w:val="24"/>
                <w:szCs w:val="24"/>
                <w:lang w:eastAsia="en-US"/>
              </w:rPr>
            </w:pPr>
            <w:r w:rsidRPr="001B174C">
              <w:rPr>
                <w:rFonts w:eastAsiaTheme="minorHAnsi"/>
                <w:sz w:val="24"/>
                <w:szCs w:val="24"/>
                <w:lang w:eastAsia="en-US"/>
              </w:rPr>
              <w:t>611</w:t>
            </w:r>
          </w:p>
        </w:tc>
        <w:tc>
          <w:tcPr>
            <w:tcW w:w="1548" w:type="dxa"/>
            <w:tcBorders>
              <w:top w:val="single" w:sz="4" w:space="0" w:color="auto"/>
              <w:left w:val="nil"/>
              <w:bottom w:val="single" w:sz="4" w:space="0" w:color="auto"/>
              <w:right w:val="single" w:sz="4" w:space="0" w:color="auto"/>
            </w:tcBorders>
            <w:shd w:val="clear" w:color="auto" w:fill="auto"/>
            <w:vAlign w:val="bottom"/>
          </w:tcPr>
          <w:p w14:paraId="75D7B8E8" w14:textId="0EA51220" w:rsidR="00386520" w:rsidRDefault="00386520" w:rsidP="00DC3934">
            <w:pPr>
              <w:spacing w:line="240" w:lineRule="auto"/>
              <w:ind w:firstLine="0"/>
              <w:jc w:val="center"/>
              <w:rPr>
                <w:rFonts w:eastAsiaTheme="minorHAnsi"/>
                <w:sz w:val="24"/>
                <w:szCs w:val="24"/>
                <w:lang w:eastAsia="en-US"/>
              </w:rPr>
            </w:pPr>
            <w:r w:rsidRPr="001B174C">
              <w:rPr>
                <w:rFonts w:eastAsiaTheme="minorHAnsi"/>
                <w:sz w:val="24"/>
                <w:szCs w:val="24"/>
                <w:lang w:eastAsia="en-US"/>
              </w:rPr>
              <w:t>100,0</w:t>
            </w:r>
          </w:p>
        </w:tc>
      </w:tr>
      <w:tr w:rsidR="00386520" w:rsidRPr="001B174C" w14:paraId="341D8845" w14:textId="77777777" w:rsidTr="00DC3934">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73859F7A" w14:textId="77777777" w:rsidR="00386520" w:rsidRPr="001B174C" w:rsidRDefault="00386520" w:rsidP="00DC3934">
            <w:pPr>
              <w:spacing w:line="240" w:lineRule="auto"/>
              <w:ind w:firstLine="0"/>
              <w:jc w:val="left"/>
              <w:rPr>
                <w:rFonts w:eastAsiaTheme="minorHAnsi"/>
                <w:sz w:val="24"/>
                <w:szCs w:val="24"/>
                <w:lang w:eastAsia="en-US"/>
              </w:rPr>
            </w:pPr>
            <w:r w:rsidRPr="001B174C">
              <w:rPr>
                <w:rFonts w:eastAsiaTheme="minorHAnsi"/>
                <w:sz w:val="24"/>
                <w:szCs w:val="24"/>
                <w:lang w:eastAsia="en-US"/>
              </w:rPr>
              <w:t>Муниципальная программа «Развитие культуры в Приаргунском муниципальном округе Забайкальского края на 2022-2026 годы»</w:t>
            </w:r>
          </w:p>
        </w:tc>
        <w:tc>
          <w:tcPr>
            <w:tcW w:w="1183" w:type="dxa"/>
            <w:shd w:val="clear" w:color="auto" w:fill="auto"/>
            <w:vAlign w:val="bottom"/>
          </w:tcPr>
          <w:p w14:paraId="68440C92" w14:textId="77777777" w:rsidR="00386520" w:rsidRPr="001B174C" w:rsidRDefault="00386520" w:rsidP="00DC3934">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08</w:t>
            </w:r>
          </w:p>
        </w:tc>
        <w:tc>
          <w:tcPr>
            <w:tcW w:w="1227" w:type="dxa"/>
            <w:shd w:val="clear" w:color="auto" w:fill="auto"/>
            <w:vAlign w:val="bottom"/>
          </w:tcPr>
          <w:p w14:paraId="15A3239E" w14:textId="77777777" w:rsidR="00386520" w:rsidRPr="001B174C" w:rsidRDefault="00386520" w:rsidP="00DC3934">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01</w:t>
            </w:r>
          </w:p>
        </w:tc>
        <w:tc>
          <w:tcPr>
            <w:tcW w:w="1884" w:type="dxa"/>
            <w:tcBorders>
              <w:top w:val="single" w:sz="4" w:space="0" w:color="auto"/>
              <w:left w:val="nil"/>
              <w:bottom w:val="single" w:sz="4" w:space="0" w:color="auto"/>
              <w:right w:val="single" w:sz="4" w:space="0" w:color="auto"/>
            </w:tcBorders>
            <w:shd w:val="clear" w:color="auto" w:fill="auto"/>
            <w:vAlign w:val="bottom"/>
          </w:tcPr>
          <w:p w14:paraId="2E9A316D" w14:textId="77777777" w:rsidR="00386520" w:rsidRPr="001B174C" w:rsidRDefault="00386520" w:rsidP="00DC3934">
            <w:pPr>
              <w:spacing w:line="240" w:lineRule="auto"/>
              <w:ind w:firstLine="0"/>
              <w:jc w:val="center"/>
              <w:rPr>
                <w:rFonts w:eastAsiaTheme="minorHAnsi"/>
                <w:sz w:val="24"/>
                <w:szCs w:val="24"/>
                <w:lang w:eastAsia="en-US"/>
              </w:rPr>
            </w:pPr>
            <w:r w:rsidRPr="001B174C">
              <w:rPr>
                <w:rFonts w:eastAsiaTheme="minorHAnsi"/>
                <w:sz w:val="24"/>
                <w:szCs w:val="24"/>
                <w:lang w:eastAsia="en-US"/>
              </w:rPr>
              <w:t>00 0 00 79525</w:t>
            </w:r>
          </w:p>
        </w:tc>
        <w:tc>
          <w:tcPr>
            <w:tcW w:w="1145" w:type="dxa"/>
            <w:tcBorders>
              <w:top w:val="single" w:sz="4" w:space="0" w:color="auto"/>
              <w:left w:val="nil"/>
              <w:bottom w:val="single" w:sz="4" w:space="0" w:color="auto"/>
              <w:right w:val="single" w:sz="4" w:space="0" w:color="auto"/>
            </w:tcBorders>
            <w:shd w:val="clear" w:color="auto" w:fill="auto"/>
            <w:vAlign w:val="bottom"/>
          </w:tcPr>
          <w:p w14:paraId="6C66F1F2" w14:textId="77777777" w:rsidR="00386520" w:rsidRPr="001B174C" w:rsidRDefault="00386520" w:rsidP="00DC3934">
            <w:pPr>
              <w:spacing w:line="240" w:lineRule="auto"/>
              <w:ind w:firstLine="0"/>
              <w:jc w:val="center"/>
              <w:rPr>
                <w:rFonts w:eastAsiaTheme="minorHAnsi"/>
                <w:sz w:val="24"/>
                <w:szCs w:val="24"/>
                <w:lang w:eastAsia="en-US"/>
              </w:rPr>
            </w:pPr>
          </w:p>
        </w:tc>
        <w:tc>
          <w:tcPr>
            <w:tcW w:w="1548" w:type="dxa"/>
            <w:tcBorders>
              <w:top w:val="single" w:sz="4" w:space="0" w:color="auto"/>
              <w:left w:val="nil"/>
              <w:bottom w:val="single" w:sz="4" w:space="0" w:color="auto"/>
              <w:right w:val="single" w:sz="4" w:space="0" w:color="auto"/>
            </w:tcBorders>
            <w:shd w:val="clear" w:color="auto" w:fill="auto"/>
            <w:vAlign w:val="bottom"/>
          </w:tcPr>
          <w:p w14:paraId="445CB877" w14:textId="28278F7D" w:rsidR="00386520" w:rsidRPr="001B174C" w:rsidRDefault="00386520" w:rsidP="00DC3934">
            <w:pPr>
              <w:spacing w:line="240" w:lineRule="auto"/>
              <w:ind w:firstLine="0"/>
              <w:jc w:val="center"/>
              <w:rPr>
                <w:rFonts w:eastAsiaTheme="minorHAnsi"/>
                <w:sz w:val="24"/>
                <w:szCs w:val="24"/>
                <w:lang w:eastAsia="en-US"/>
              </w:rPr>
            </w:pPr>
            <w:r>
              <w:rPr>
                <w:rFonts w:eastAsiaTheme="minorHAnsi"/>
                <w:sz w:val="24"/>
                <w:szCs w:val="24"/>
                <w:lang w:eastAsia="en-US"/>
              </w:rPr>
              <w:t>854,3</w:t>
            </w:r>
          </w:p>
        </w:tc>
      </w:tr>
      <w:tr w:rsidR="00386520" w:rsidRPr="001B174C" w14:paraId="5FA67605" w14:textId="77777777" w:rsidTr="00DC3934">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6C018D24" w14:textId="77777777" w:rsidR="00386520" w:rsidRPr="001B174C" w:rsidRDefault="00386520" w:rsidP="00DC3934">
            <w:pPr>
              <w:spacing w:line="240" w:lineRule="auto"/>
              <w:ind w:firstLine="0"/>
              <w:jc w:val="left"/>
              <w:rPr>
                <w:rFonts w:eastAsiaTheme="minorHAnsi"/>
                <w:sz w:val="24"/>
                <w:szCs w:val="24"/>
                <w:lang w:eastAsia="en-US"/>
              </w:rPr>
            </w:pPr>
            <w:r w:rsidRPr="001B174C">
              <w:rPr>
                <w:rFonts w:eastAsiaTheme="minorHAnsi"/>
                <w:sz w:val="24"/>
                <w:szCs w:val="24"/>
                <w:lang w:eastAsia="en-US"/>
              </w:rPr>
              <w:t>Субсидии бюджетным учреждениям на финансовое обеспечение муниципального задания на оказание муниципальных услуг (выполнение работ)</w:t>
            </w:r>
          </w:p>
        </w:tc>
        <w:tc>
          <w:tcPr>
            <w:tcW w:w="1183" w:type="dxa"/>
            <w:shd w:val="clear" w:color="auto" w:fill="auto"/>
            <w:vAlign w:val="bottom"/>
          </w:tcPr>
          <w:p w14:paraId="12908243" w14:textId="77777777" w:rsidR="00386520" w:rsidRPr="001B174C" w:rsidRDefault="00386520" w:rsidP="00DC3934">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08</w:t>
            </w:r>
          </w:p>
        </w:tc>
        <w:tc>
          <w:tcPr>
            <w:tcW w:w="1227" w:type="dxa"/>
            <w:shd w:val="clear" w:color="auto" w:fill="auto"/>
            <w:vAlign w:val="bottom"/>
          </w:tcPr>
          <w:p w14:paraId="4CE1F245" w14:textId="77777777" w:rsidR="00386520" w:rsidRPr="001B174C" w:rsidRDefault="00386520" w:rsidP="00DC3934">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01</w:t>
            </w:r>
          </w:p>
        </w:tc>
        <w:tc>
          <w:tcPr>
            <w:tcW w:w="1884" w:type="dxa"/>
            <w:tcBorders>
              <w:top w:val="single" w:sz="4" w:space="0" w:color="auto"/>
              <w:left w:val="nil"/>
              <w:bottom w:val="single" w:sz="4" w:space="0" w:color="auto"/>
              <w:right w:val="single" w:sz="4" w:space="0" w:color="auto"/>
            </w:tcBorders>
            <w:shd w:val="clear" w:color="auto" w:fill="auto"/>
            <w:vAlign w:val="bottom"/>
          </w:tcPr>
          <w:p w14:paraId="1318282C" w14:textId="77777777" w:rsidR="00386520" w:rsidRPr="001B174C" w:rsidRDefault="00386520" w:rsidP="00DC3934">
            <w:pPr>
              <w:spacing w:line="240" w:lineRule="auto"/>
              <w:ind w:firstLine="0"/>
              <w:jc w:val="center"/>
              <w:rPr>
                <w:rFonts w:eastAsiaTheme="minorHAnsi"/>
                <w:sz w:val="24"/>
                <w:szCs w:val="24"/>
                <w:lang w:eastAsia="en-US"/>
              </w:rPr>
            </w:pPr>
            <w:r w:rsidRPr="001B174C">
              <w:rPr>
                <w:rFonts w:eastAsiaTheme="minorHAnsi"/>
                <w:sz w:val="24"/>
                <w:szCs w:val="24"/>
                <w:lang w:eastAsia="en-US"/>
              </w:rPr>
              <w:t>00 0 00 79525</w:t>
            </w:r>
          </w:p>
        </w:tc>
        <w:tc>
          <w:tcPr>
            <w:tcW w:w="1145" w:type="dxa"/>
            <w:tcBorders>
              <w:top w:val="single" w:sz="4" w:space="0" w:color="auto"/>
              <w:left w:val="nil"/>
              <w:bottom w:val="single" w:sz="4" w:space="0" w:color="auto"/>
              <w:right w:val="single" w:sz="4" w:space="0" w:color="auto"/>
            </w:tcBorders>
            <w:shd w:val="clear" w:color="auto" w:fill="auto"/>
            <w:vAlign w:val="bottom"/>
          </w:tcPr>
          <w:p w14:paraId="20C9D111" w14:textId="77777777" w:rsidR="00386520" w:rsidRPr="001B174C" w:rsidRDefault="00386520" w:rsidP="00DC3934">
            <w:pPr>
              <w:spacing w:line="240" w:lineRule="auto"/>
              <w:ind w:firstLine="0"/>
              <w:jc w:val="center"/>
              <w:rPr>
                <w:rFonts w:eastAsiaTheme="minorHAnsi"/>
                <w:sz w:val="24"/>
                <w:szCs w:val="24"/>
                <w:lang w:eastAsia="en-US"/>
              </w:rPr>
            </w:pPr>
            <w:r w:rsidRPr="001B174C">
              <w:rPr>
                <w:rFonts w:eastAsiaTheme="minorHAnsi"/>
                <w:sz w:val="24"/>
                <w:szCs w:val="24"/>
                <w:lang w:eastAsia="en-US"/>
              </w:rPr>
              <w:t>611</w:t>
            </w:r>
          </w:p>
        </w:tc>
        <w:tc>
          <w:tcPr>
            <w:tcW w:w="1548" w:type="dxa"/>
            <w:tcBorders>
              <w:top w:val="single" w:sz="4" w:space="0" w:color="auto"/>
              <w:left w:val="nil"/>
              <w:bottom w:val="single" w:sz="4" w:space="0" w:color="auto"/>
              <w:right w:val="single" w:sz="4" w:space="0" w:color="auto"/>
            </w:tcBorders>
            <w:shd w:val="clear" w:color="auto" w:fill="auto"/>
            <w:vAlign w:val="bottom"/>
          </w:tcPr>
          <w:p w14:paraId="79662BAD" w14:textId="0DA126DB" w:rsidR="00386520" w:rsidRPr="001B174C" w:rsidRDefault="00386520" w:rsidP="00DC3934">
            <w:pPr>
              <w:spacing w:line="240" w:lineRule="auto"/>
              <w:ind w:firstLine="0"/>
              <w:jc w:val="center"/>
              <w:rPr>
                <w:rFonts w:eastAsiaTheme="minorHAnsi"/>
                <w:sz w:val="24"/>
                <w:szCs w:val="24"/>
                <w:lang w:eastAsia="en-US"/>
              </w:rPr>
            </w:pPr>
            <w:r>
              <w:rPr>
                <w:rFonts w:eastAsiaTheme="minorHAnsi"/>
                <w:sz w:val="24"/>
                <w:szCs w:val="24"/>
                <w:lang w:eastAsia="en-US"/>
              </w:rPr>
              <w:t>854,3</w:t>
            </w:r>
          </w:p>
        </w:tc>
      </w:tr>
      <w:tr w:rsidR="00E95BB0" w:rsidRPr="001B174C" w14:paraId="7F69F2A6" w14:textId="77777777" w:rsidTr="00DC3934">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100A867F" w14:textId="54EE17BF" w:rsidR="00E95BB0" w:rsidRPr="001B174C" w:rsidRDefault="00E95BB0" w:rsidP="00DC3934">
            <w:pPr>
              <w:spacing w:line="240" w:lineRule="auto"/>
              <w:ind w:firstLine="0"/>
              <w:jc w:val="left"/>
              <w:rPr>
                <w:rFonts w:eastAsiaTheme="minorHAnsi"/>
                <w:sz w:val="24"/>
                <w:szCs w:val="24"/>
                <w:lang w:eastAsia="en-US"/>
              </w:rPr>
            </w:pPr>
            <w:r w:rsidRPr="00B56FB0">
              <w:rPr>
                <w:rFonts w:eastAsiaTheme="minorHAnsi"/>
                <w:sz w:val="24"/>
                <w:szCs w:val="24"/>
                <w:lang w:eastAsia="en-US"/>
              </w:rPr>
              <w:t>Обеспечение развития и укрепления материально-технической базы домов культуры в населенных пунктах с числом жителей до 50 тысяч человек</w:t>
            </w:r>
          </w:p>
        </w:tc>
        <w:tc>
          <w:tcPr>
            <w:tcW w:w="1183" w:type="dxa"/>
            <w:shd w:val="clear" w:color="auto" w:fill="auto"/>
            <w:vAlign w:val="bottom"/>
          </w:tcPr>
          <w:p w14:paraId="7ED66018" w14:textId="4D11CD2F" w:rsidR="00E95BB0" w:rsidRPr="001B174C" w:rsidRDefault="00E95BB0" w:rsidP="00DC3934">
            <w:pPr>
              <w:spacing w:line="240" w:lineRule="auto"/>
              <w:ind w:firstLine="0"/>
              <w:jc w:val="left"/>
              <w:rPr>
                <w:rFonts w:eastAsiaTheme="minorHAnsi"/>
                <w:sz w:val="24"/>
                <w:szCs w:val="24"/>
                <w:lang w:val="en-US" w:eastAsia="en-US"/>
              </w:rPr>
            </w:pPr>
            <w:r>
              <w:rPr>
                <w:rFonts w:eastAsiaTheme="minorHAnsi"/>
                <w:sz w:val="24"/>
                <w:szCs w:val="24"/>
                <w:lang w:eastAsia="en-US"/>
              </w:rPr>
              <w:t>08</w:t>
            </w:r>
          </w:p>
        </w:tc>
        <w:tc>
          <w:tcPr>
            <w:tcW w:w="1227" w:type="dxa"/>
            <w:shd w:val="clear" w:color="auto" w:fill="auto"/>
            <w:vAlign w:val="bottom"/>
          </w:tcPr>
          <w:p w14:paraId="01316E23" w14:textId="3EF952E6" w:rsidR="00E95BB0" w:rsidRPr="001B174C" w:rsidRDefault="00E95BB0" w:rsidP="00DC3934">
            <w:pPr>
              <w:spacing w:line="240" w:lineRule="auto"/>
              <w:ind w:firstLine="0"/>
              <w:jc w:val="left"/>
              <w:rPr>
                <w:rFonts w:eastAsiaTheme="minorHAnsi"/>
                <w:sz w:val="24"/>
                <w:szCs w:val="24"/>
                <w:lang w:val="en-US" w:eastAsia="en-US"/>
              </w:rPr>
            </w:pPr>
            <w:r>
              <w:rPr>
                <w:rFonts w:eastAsiaTheme="minorHAnsi"/>
                <w:sz w:val="24"/>
                <w:szCs w:val="24"/>
                <w:lang w:eastAsia="en-US"/>
              </w:rPr>
              <w:t>01</w:t>
            </w:r>
          </w:p>
        </w:tc>
        <w:tc>
          <w:tcPr>
            <w:tcW w:w="1884" w:type="dxa"/>
            <w:tcBorders>
              <w:top w:val="single" w:sz="4" w:space="0" w:color="auto"/>
              <w:left w:val="nil"/>
              <w:bottom w:val="single" w:sz="4" w:space="0" w:color="auto"/>
              <w:right w:val="single" w:sz="4" w:space="0" w:color="auto"/>
            </w:tcBorders>
            <w:shd w:val="clear" w:color="auto" w:fill="auto"/>
            <w:vAlign w:val="bottom"/>
          </w:tcPr>
          <w:p w14:paraId="605ADA1A" w14:textId="7DEE1EB0" w:rsidR="00E95BB0" w:rsidRPr="001B174C" w:rsidRDefault="00E95BB0" w:rsidP="00DC3934">
            <w:pPr>
              <w:spacing w:line="240" w:lineRule="auto"/>
              <w:ind w:firstLine="0"/>
              <w:jc w:val="center"/>
              <w:rPr>
                <w:rFonts w:eastAsiaTheme="minorHAnsi"/>
                <w:sz w:val="24"/>
                <w:szCs w:val="24"/>
                <w:lang w:eastAsia="en-US"/>
              </w:rPr>
            </w:pPr>
            <w:r w:rsidRPr="00B56FB0">
              <w:rPr>
                <w:rFonts w:eastAsiaTheme="minorHAnsi"/>
                <w:sz w:val="24"/>
                <w:szCs w:val="24"/>
                <w:lang w:eastAsia="en-US"/>
              </w:rPr>
              <w:t>00 0 00 L</w:t>
            </w:r>
            <w:r>
              <w:rPr>
                <w:rFonts w:eastAsiaTheme="minorHAnsi"/>
                <w:sz w:val="24"/>
                <w:szCs w:val="24"/>
                <w:lang w:eastAsia="en-US"/>
              </w:rPr>
              <w:t>4670</w:t>
            </w:r>
          </w:p>
        </w:tc>
        <w:tc>
          <w:tcPr>
            <w:tcW w:w="1145" w:type="dxa"/>
            <w:tcBorders>
              <w:top w:val="single" w:sz="4" w:space="0" w:color="auto"/>
              <w:left w:val="nil"/>
              <w:bottom w:val="single" w:sz="4" w:space="0" w:color="auto"/>
              <w:right w:val="single" w:sz="4" w:space="0" w:color="auto"/>
            </w:tcBorders>
            <w:shd w:val="clear" w:color="auto" w:fill="auto"/>
            <w:vAlign w:val="bottom"/>
          </w:tcPr>
          <w:p w14:paraId="186E09CA" w14:textId="77777777" w:rsidR="00E95BB0" w:rsidRPr="001B174C" w:rsidRDefault="00E95BB0" w:rsidP="00DC3934">
            <w:pPr>
              <w:spacing w:line="240" w:lineRule="auto"/>
              <w:ind w:firstLine="0"/>
              <w:jc w:val="center"/>
              <w:rPr>
                <w:rFonts w:eastAsiaTheme="minorHAnsi"/>
                <w:sz w:val="24"/>
                <w:szCs w:val="24"/>
                <w:lang w:eastAsia="en-US"/>
              </w:rPr>
            </w:pPr>
          </w:p>
        </w:tc>
        <w:tc>
          <w:tcPr>
            <w:tcW w:w="1548" w:type="dxa"/>
            <w:tcBorders>
              <w:top w:val="single" w:sz="4" w:space="0" w:color="auto"/>
              <w:left w:val="nil"/>
              <w:bottom w:val="single" w:sz="4" w:space="0" w:color="auto"/>
              <w:right w:val="single" w:sz="4" w:space="0" w:color="auto"/>
            </w:tcBorders>
            <w:shd w:val="clear" w:color="auto" w:fill="auto"/>
            <w:vAlign w:val="bottom"/>
          </w:tcPr>
          <w:p w14:paraId="507A505D" w14:textId="5A4C6056" w:rsidR="00E95BB0" w:rsidRPr="001B174C" w:rsidRDefault="00E95BB0" w:rsidP="00DC3934">
            <w:pPr>
              <w:spacing w:line="240" w:lineRule="auto"/>
              <w:ind w:firstLine="0"/>
              <w:jc w:val="center"/>
              <w:rPr>
                <w:rFonts w:eastAsiaTheme="minorHAnsi"/>
                <w:sz w:val="24"/>
                <w:szCs w:val="24"/>
                <w:lang w:eastAsia="en-US"/>
              </w:rPr>
            </w:pPr>
            <w:r>
              <w:rPr>
                <w:rFonts w:eastAsiaTheme="minorHAnsi"/>
                <w:sz w:val="24"/>
                <w:szCs w:val="24"/>
                <w:lang w:eastAsia="en-US"/>
              </w:rPr>
              <w:t>3045,7</w:t>
            </w:r>
          </w:p>
        </w:tc>
      </w:tr>
      <w:tr w:rsidR="00E95BB0" w:rsidRPr="001B174C" w14:paraId="435CC177" w14:textId="77777777" w:rsidTr="00DC3934">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71149669" w14:textId="5D76D383" w:rsidR="00E95BB0" w:rsidRPr="001B174C" w:rsidRDefault="00E95BB0" w:rsidP="00DC3934">
            <w:pPr>
              <w:spacing w:line="240" w:lineRule="auto"/>
              <w:ind w:firstLine="0"/>
              <w:jc w:val="left"/>
              <w:rPr>
                <w:rFonts w:eastAsiaTheme="minorHAnsi"/>
                <w:sz w:val="24"/>
                <w:szCs w:val="24"/>
                <w:lang w:eastAsia="en-US"/>
              </w:rPr>
            </w:pPr>
            <w:r w:rsidRPr="00B56FB0">
              <w:rPr>
                <w:rFonts w:eastAsiaTheme="minorHAnsi"/>
                <w:sz w:val="24"/>
                <w:szCs w:val="24"/>
                <w:lang w:eastAsia="en-US"/>
              </w:rPr>
              <w:t>Субсидии бюджетным учреждениям на иные цели</w:t>
            </w:r>
          </w:p>
        </w:tc>
        <w:tc>
          <w:tcPr>
            <w:tcW w:w="1183" w:type="dxa"/>
            <w:shd w:val="clear" w:color="auto" w:fill="auto"/>
            <w:vAlign w:val="bottom"/>
          </w:tcPr>
          <w:p w14:paraId="3DDB33AE" w14:textId="329D353D" w:rsidR="00E95BB0" w:rsidRPr="001B174C" w:rsidRDefault="00E95BB0" w:rsidP="00DC3934">
            <w:pPr>
              <w:spacing w:line="240" w:lineRule="auto"/>
              <w:ind w:firstLine="0"/>
              <w:jc w:val="left"/>
              <w:rPr>
                <w:rFonts w:eastAsiaTheme="minorHAnsi"/>
                <w:sz w:val="24"/>
                <w:szCs w:val="24"/>
                <w:lang w:val="en-US" w:eastAsia="en-US"/>
              </w:rPr>
            </w:pPr>
            <w:r>
              <w:rPr>
                <w:rFonts w:eastAsiaTheme="minorHAnsi"/>
                <w:sz w:val="24"/>
                <w:szCs w:val="24"/>
                <w:lang w:eastAsia="en-US"/>
              </w:rPr>
              <w:t>08</w:t>
            </w:r>
          </w:p>
        </w:tc>
        <w:tc>
          <w:tcPr>
            <w:tcW w:w="1227" w:type="dxa"/>
            <w:shd w:val="clear" w:color="auto" w:fill="auto"/>
            <w:vAlign w:val="bottom"/>
          </w:tcPr>
          <w:p w14:paraId="1D5A65AB" w14:textId="5410272C" w:rsidR="00E95BB0" w:rsidRPr="001B174C" w:rsidRDefault="00E95BB0" w:rsidP="00DC3934">
            <w:pPr>
              <w:spacing w:line="240" w:lineRule="auto"/>
              <w:ind w:firstLine="0"/>
              <w:jc w:val="left"/>
              <w:rPr>
                <w:rFonts w:eastAsiaTheme="minorHAnsi"/>
                <w:sz w:val="24"/>
                <w:szCs w:val="24"/>
                <w:lang w:val="en-US" w:eastAsia="en-US"/>
              </w:rPr>
            </w:pPr>
            <w:r>
              <w:rPr>
                <w:rFonts w:eastAsiaTheme="minorHAnsi"/>
                <w:sz w:val="24"/>
                <w:szCs w:val="24"/>
                <w:lang w:eastAsia="en-US"/>
              </w:rPr>
              <w:t>01</w:t>
            </w:r>
          </w:p>
        </w:tc>
        <w:tc>
          <w:tcPr>
            <w:tcW w:w="1884" w:type="dxa"/>
            <w:tcBorders>
              <w:top w:val="single" w:sz="4" w:space="0" w:color="auto"/>
              <w:left w:val="nil"/>
              <w:bottom w:val="single" w:sz="4" w:space="0" w:color="auto"/>
              <w:right w:val="single" w:sz="4" w:space="0" w:color="auto"/>
            </w:tcBorders>
            <w:shd w:val="clear" w:color="auto" w:fill="auto"/>
            <w:vAlign w:val="bottom"/>
          </w:tcPr>
          <w:p w14:paraId="2FFB013A" w14:textId="0ABB9DCD" w:rsidR="00E95BB0" w:rsidRPr="001B174C" w:rsidRDefault="00E95BB0" w:rsidP="00DC3934">
            <w:pPr>
              <w:spacing w:line="240" w:lineRule="auto"/>
              <w:ind w:firstLine="0"/>
              <w:jc w:val="center"/>
              <w:rPr>
                <w:rFonts w:eastAsiaTheme="minorHAnsi"/>
                <w:sz w:val="24"/>
                <w:szCs w:val="24"/>
                <w:lang w:eastAsia="en-US"/>
              </w:rPr>
            </w:pPr>
            <w:r w:rsidRPr="00B56FB0">
              <w:rPr>
                <w:rFonts w:eastAsiaTheme="minorHAnsi"/>
                <w:sz w:val="24"/>
                <w:szCs w:val="24"/>
                <w:lang w:eastAsia="en-US"/>
              </w:rPr>
              <w:t>00 0 00 L4670</w:t>
            </w:r>
          </w:p>
        </w:tc>
        <w:tc>
          <w:tcPr>
            <w:tcW w:w="1145" w:type="dxa"/>
            <w:tcBorders>
              <w:top w:val="single" w:sz="4" w:space="0" w:color="auto"/>
              <w:left w:val="nil"/>
              <w:bottom w:val="single" w:sz="4" w:space="0" w:color="auto"/>
              <w:right w:val="single" w:sz="4" w:space="0" w:color="auto"/>
            </w:tcBorders>
            <w:shd w:val="clear" w:color="auto" w:fill="auto"/>
            <w:vAlign w:val="bottom"/>
          </w:tcPr>
          <w:p w14:paraId="4B6AD913" w14:textId="5AA17AA4" w:rsidR="00E95BB0" w:rsidRPr="001B174C" w:rsidRDefault="00E95BB0" w:rsidP="00DC3934">
            <w:pPr>
              <w:spacing w:line="240" w:lineRule="auto"/>
              <w:ind w:firstLine="0"/>
              <w:jc w:val="center"/>
              <w:rPr>
                <w:rFonts w:eastAsiaTheme="minorHAnsi"/>
                <w:sz w:val="24"/>
                <w:szCs w:val="24"/>
                <w:lang w:eastAsia="en-US"/>
              </w:rPr>
            </w:pPr>
            <w:r>
              <w:rPr>
                <w:rFonts w:eastAsiaTheme="minorHAnsi"/>
                <w:sz w:val="24"/>
                <w:szCs w:val="24"/>
                <w:lang w:eastAsia="en-US"/>
              </w:rPr>
              <w:t>612</w:t>
            </w:r>
          </w:p>
        </w:tc>
        <w:tc>
          <w:tcPr>
            <w:tcW w:w="1548" w:type="dxa"/>
            <w:tcBorders>
              <w:top w:val="single" w:sz="4" w:space="0" w:color="auto"/>
              <w:left w:val="nil"/>
              <w:bottom w:val="single" w:sz="4" w:space="0" w:color="auto"/>
              <w:right w:val="single" w:sz="4" w:space="0" w:color="auto"/>
            </w:tcBorders>
            <w:shd w:val="clear" w:color="auto" w:fill="auto"/>
            <w:vAlign w:val="bottom"/>
          </w:tcPr>
          <w:p w14:paraId="5D1680EC" w14:textId="2DCDA61F" w:rsidR="00E95BB0" w:rsidRPr="001B174C" w:rsidRDefault="00E95BB0" w:rsidP="00DC3934">
            <w:pPr>
              <w:spacing w:line="240" w:lineRule="auto"/>
              <w:ind w:firstLine="0"/>
              <w:jc w:val="center"/>
              <w:rPr>
                <w:rFonts w:eastAsiaTheme="minorHAnsi"/>
                <w:sz w:val="24"/>
                <w:szCs w:val="24"/>
                <w:lang w:eastAsia="en-US"/>
              </w:rPr>
            </w:pPr>
            <w:r>
              <w:rPr>
                <w:rFonts w:eastAsiaTheme="minorHAnsi"/>
                <w:sz w:val="24"/>
                <w:szCs w:val="24"/>
                <w:lang w:eastAsia="en-US"/>
              </w:rPr>
              <w:t>3045,7</w:t>
            </w:r>
          </w:p>
        </w:tc>
      </w:tr>
      <w:tr w:rsidR="00E95BB0" w:rsidRPr="001B174C" w14:paraId="4317CD9B" w14:textId="77777777" w:rsidTr="00DC3934">
        <w:tc>
          <w:tcPr>
            <w:tcW w:w="2830" w:type="dxa"/>
            <w:tcBorders>
              <w:top w:val="single" w:sz="4" w:space="0" w:color="auto"/>
              <w:left w:val="single" w:sz="4" w:space="0" w:color="auto"/>
              <w:bottom w:val="single" w:sz="4" w:space="0" w:color="auto"/>
              <w:right w:val="single" w:sz="4" w:space="0" w:color="auto"/>
            </w:tcBorders>
            <w:shd w:val="clear" w:color="auto" w:fill="auto"/>
          </w:tcPr>
          <w:p w14:paraId="24A2C4AD" w14:textId="6F25365B" w:rsidR="00E95BB0" w:rsidRPr="001B174C" w:rsidRDefault="00E95BB0" w:rsidP="00DC3934">
            <w:pPr>
              <w:spacing w:line="240" w:lineRule="auto"/>
              <w:ind w:firstLine="0"/>
              <w:jc w:val="left"/>
              <w:rPr>
                <w:rFonts w:eastAsiaTheme="minorHAnsi"/>
                <w:sz w:val="24"/>
                <w:szCs w:val="24"/>
                <w:lang w:eastAsia="en-US"/>
              </w:rPr>
            </w:pPr>
            <w:r w:rsidRPr="00D13B9A">
              <w:rPr>
                <w:sz w:val="24"/>
                <w:szCs w:val="24"/>
              </w:rPr>
              <w:t>Субсидия на государственную поддержку отрасли культуры</w:t>
            </w:r>
          </w:p>
        </w:tc>
        <w:tc>
          <w:tcPr>
            <w:tcW w:w="1183" w:type="dxa"/>
            <w:shd w:val="clear" w:color="auto" w:fill="auto"/>
            <w:vAlign w:val="bottom"/>
          </w:tcPr>
          <w:p w14:paraId="01A32BD6" w14:textId="77777777" w:rsidR="00E95BB0" w:rsidRDefault="00E95BB0" w:rsidP="00DC3934">
            <w:pPr>
              <w:spacing w:line="240" w:lineRule="auto"/>
              <w:ind w:firstLine="0"/>
              <w:jc w:val="left"/>
              <w:rPr>
                <w:rFonts w:eastAsiaTheme="minorHAnsi"/>
                <w:sz w:val="24"/>
                <w:szCs w:val="24"/>
                <w:lang w:eastAsia="en-US"/>
              </w:rPr>
            </w:pPr>
          </w:p>
          <w:p w14:paraId="6BD55E12" w14:textId="77777777" w:rsidR="00E95BB0" w:rsidRDefault="00E95BB0" w:rsidP="00DC3934">
            <w:pPr>
              <w:spacing w:line="240" w:lineRule="auto"/>
              <w:ind w:firstLine="0"/>
              <w:jc w:val="left"/>
              <w:rPr>
                <w:rFonts w:eastAsiaTheme="minorHAnsi"/>
                <w:sz w:val="24"/>
                <w:szCs w:val="24"/>
                <w:lang w:eastAsia="en-US"/>
              </w:rPr>
            </w:pPr>
          </w:p>
          <w:p w14:paraId="7386D49E" w14:textId="77777777" w:rsidR="00E95BB0" w:rsidRDefault="00E95BB0" w:rsidP="00DC3934">
            <w:pPr>
              <w:spacing w:line="240" w:lineRule="auto"/>
              <w:ind w:firstLine="0"/>
              <w:jc w:val="left"/>
              <w:rPr>
                <w:rFonts w:eastAsiaTheme="minorHAnsi"/>
                <w:sz w:val="24"/>
                <w:szCs w:val="24"/>
                <w:lang w:eastAsia="en-US"/>
              </w:rPr>
            </w:pPr>
          </w:p>
          <w:p w14:paraId="135FE556" w14:textId="1697B55A" w:rsidR="00E95BB0" w:rsidRPr="001B174C" w:rsidRDefault="00E95BB0" w:rsidP="00DC3934">
            <w:pPr>
              <w:spacing w:line="240" w:lineRule="auto"/>
              <w:ind w:firstLine="0"/>
              <w:jc w:val="left"/>
              <w:rPr>
                <w:rFonts w:eastAsiaTheme="minorHAnsi"/>
                <w:sz w:val="24"/>
                <w:szCs w:val="24"/>
                <w:lang w:val="en-US" w:eastAsia="en-US"/>
              </w:rPr>
            </w:pPr>
            <w:r>
              <w:rPr>
                <w:rFonts w:eastAsiaTheme="minorHAnsi"/>
                <w:sz w:val="24"/>
                <w:szCs w:val="24"/>
                <w:lang w:eastAsia="en-US"/>
              </w:rPr>
              <w:t>08</w:t>
            </w:r>
          </w:p>
        </w:tc>
        <w:tc>
          <w:tcPr>
            <w:tcW w:w="1227" w:type="dxa"/>
            <w:shd w:val="clear" w:color="auto" w:fill="auto"/>
            <w:vAlign w:val="bottom"/>
          </w:tcPr>
          <w:p w14:paraId="5514EC3A" w14:textId="77777777" w:rsidR="00E95BB0" w:rsidRDefault="00E95BB0" w:rsidP="00DC3934">
            <w:pPr>
              <w:spacing w:line="240" w:lineRule="auto"/>
              <w:ind w:firstLine="0"/>
              <w:jc w:val="left"/>
              <w:rPr>
                <w:rFonts w:eastAsiaTheme="minorHAnsi"/>
                <w:sz w:val="24"/>
                <w:szCs w:val="24"/>
                <w:lang w:eastAsia="en-US"/>
              </w:rPr>
            </w:pPr>
          </w:p>
          <w:p w14:paraId="1EB73F32" w14:textId="77777777" w:rsidR="00E95BB0" w:rsidRDefault="00E95BB0" w:rsidP="00DC3934">
            <w:pPr>
              <w:spacing w:line="240" w:lineRule="auto"/>
              <w:ind w:firstLine="0"/>
              <w:jc w:val="left"/>
              <w:rPr>
                <w:rFonts w:eastAsiaTheme="minorHAnsi"/>
                <w:sz w:val="24"/>
                <w:szCs w:val="24"/>
                <w:lang w:eastAsia="en-US"/>
              </w:rPr>
            </w:pPr>
          </w:p>
          <w:p w14:paraId="770017A2" w14:textId="77777777" w:rsidR="00E95BB0" w:rsidRDefault="00E95BB0" w:rsidP="00DC3934">
            <w:pPr>
              <w:spacing w:line="240" w:lineRule="auto"/>
              <w:ind w:firstLine="0"/>
              <w:jc w:val="left"/>
              <w:rPr>
                <w:rFonts w:eastAsiaTheme="minorHAnsi"/>
                <w:sz w:val="24"/>
                <w:szCs w:val="24"/>
                <w:lang w:eastAsia="en-US"/>
              </w:rPr>
            </w:pPr>
          </w:p>
          <w:p w14:paraId="60EDC877" w14:textId="5997A413" w:rsidR="00E95BB0" w:rsidRPr="001B174C" w:rsidRDefault="00E95BB0" w:rsidP="00DC3934">
            <w:pPr>
              <w:spacing w:line="240" w:lineRule="auto"/>
              <w:ind w:firstLine="0"/>
              <w:jc w:val="left"/>
              <w:rPr>
                <w:rFonts w:eastAsiaTheme="minorHAnsi"/>
                <w:sz w:val="24"/>
                <w:szCs w:val="24"/>
                <w:lang w:val="en-US" w:eastAsia="en-US"/>
              </w:rPr>
            </w:pPr>
            <w:r>
              <w:rPr>
                <w:rFonts w:eastAsiaTheme="minorHAnsi"/>
                <w:sz w:val="24"/>
                <w:szCs w:val="24"/>
                <w:lang w:eastAsia="en-US"/>
              </w:rPr>
              <w:t>01</w:t>
            </w:r>
          </w:p>
        </w:tc>
        <w:tc>
          <w:tcPr>
            <w:tcW w:w="1884" w:type="dxa"/>
            <w:tcBorders>
              <w:top w:val="single" w:sz="4" w:space="0" w:color="auto"/>
              <w:left w:val="nil"/>
              <w:bottom w:val="single" w:sz="4" w:space="0" w:color="auto"/>
              <w:right w:val="single" w:sz="4" w:space="0" w:color="auto"/>
            </w:tcBorders>
            <w:shd w:val="clear" w:color="auto" w:fill="auto"/>
            <w:vAlign w:val="bottom"/>
          </w:tcPr>
          <w:p w14:paraId="297E616B" w14:textId="77777777" w:rsidR="00E95BB0" w:rsidRDefault="00E95BB0" w:rsidP="00DC3934">
            <w:pPr>
              <w:spacing w:line="240" w:lineRule="auto"/>
              <w:ind w:firstLine="0"/>
              <w:jc w:val="center"/>
              <w:rPr>
                <w:sz w:val="24"/>
                <w:szCs w:val="24"/>
              </w:rPr>
            </w:pPr>
          </w:p>
          <w:p w14:paraId="706C0AA7" w14:textId="77777777" w:rsidR="00E95BB0" w:rsidRDefault="00E95BB0" w:rsidP="00DC3934">
            <w:pPr>
              <w:spacing w:line="240" w:lineRule="auto"/>
              <w:ind w:firstLine="0"/>
              <w:jc w:val="center"/>
              <w:rPr>
                <w:sz w:val="24"/>
                <w:szCs w:val="24"/>
              </w:rPr>
            </w:pPr>
          </w:p>
          <w:p w14:paraId="7BE19F20" w14:textId="77777777" w:rsidR="00E95BB0" w:rsidRDefault="00E95BB0" w:rsidP="00DC3934">
            <w:pPr>
              <w:spacing w:line="240" w:lineRule="auto"/>
              <w:ind w:firstLine="0"/>
              <w:jc w:val="center"/>
              <w:rPr>
                <w:sz w:val="24"/>
                <w:szCs w:val="24"/>
              </w:rPr>
            </w:pPr>
          </w:p>
          <w:p w14:paraId="1D306E3A" w14:textId="19A29593" w:rsidR="00E95BB0" w:rsidRPr="001B174C" w:rsidRDefault="00E95BB0" w:rsidP="00DC3934">
            <w:pPr>
              <w:spacing w:line="240" w:lineRule="auto"/>
              <w:ind w:firstLine="0"/>
              <w:jc w:val="center"/>
              <w:rPr>
                <w:rFonts w:eastAsiaTheme="minorHAnsi"/>
                <w:sz w:val="24"/>
                <w:szCs w:val="24"/>
                <w:lang w:eastAsia="en-US"/>
              </w:rPr>
            </w:pPr>
            <w:r w:rsidRPr="00D13B9A">
              <w:rPr>
                <w:sz w:val="24"/>
                <w:szCs w:val="24"/>
              </w:rPr>
              <w:t xml:space="preserve">00 0 00 </w:t>
            </w:r>
            <w:r w:rsidRPr="00D13B9A">
              <w:rPr>
                <w:sz w:val="24"/>
                <w:szCs w:val="24"/>
                <w:lang w:val="en-US"/>
              </w:rPr>
              <w:t>L</w:t>
            </w:r>
            <w:r w:rsidRPr="00D13B9A">
              <w:rPr>
                <w:sz w:val="24"/>
                <w:szCs w:val="24"/>
              </w:rPr>
              <w:t>5190</w:t>
            </w:r>
          </w:p>
        </w:tc>
        <w:tc>
          <w:tcPr>
            <w:tcW w:w="1145" w:type="dxa"/>
            <w:tcBorders>
              <w:top w:val="single" w:sz="4" w:space="0" w:color="auto"/>
              <w:left w:val="nil"/>
              <w:bottom w:val="single" w:sz="4" w:space="0" w:color="auto"/>
              <w:right w:val="single" w:sz="4" w:space="0" w:color="auto"/>
            </w:tcBorders>
            <w:shd w:val="clear" w:color="auto" w:fill="auto"/>
            <w:vAlign w:val="bottom"/>
          </w:tcPr>
          <w:p w14:paraId="6601573F" w14:textId="77777777" w:rsidR="00E95BB0" w:rsidRPr="001B174C" w:rsidRDefault="00E95BB0" w:rsidP="00DC3934">
            <w:pPr>
              <w:spacing w:line="240" w:lineRule="auto"/>
              <w:ind w:firstLine="0"/>
              <w:jc w:val="center"/>
              <w:rPr>
                <w:rFonts w:eastAsiaTheme="minorHAnsi"/>
                <w:sz w:val="24"/>
                <w:szCs w:val="24"/>
                <w:lang w:eastAsia="en-US"/>
              </w:rPr>
            </w:pPr>
          </w:p>
        </w:tc>
        <w:tc>
          <w:tcPr>
            <w:tcW w:w="1548" w:type="dxa"/>
            <w:tcBorders>
              <w:top w:val="single" w:sz="4" w:space="0" w:color="auto"/>
              <w:left w:val="nil"/>
              <w:bottom w:val="single" w:sz="4" w:space="0" w:color="auto"/>
              <w:right w:val="single" w:sz="4" w:space="0" w:color="auto"/>
            </w:tcBorders>
            <w:shd w:val="clear" w:color="auto" w:fill="auto"/>
            <w:vAlign w:val="bottom"/>
          </w:tcPr>
          <w:p w14:paraId="0D50E120" w14:textId="77777777" w:rsidR="00E95BB0" w:rsidRDefault="00E95BB0" w:rsidP="00DC3934">
            <w:pPr>
              <w:spacing w:line="240" w:lineRule="auto"/>
              <w:ind w:firstLine="0"/>
              <w:jc w:val="center"/>
              <w:rPr>
                <w:rFonts w:eastAsiaTheme="minorHAnsi"/>
                <w:sz w:val="24"/>
                <w:szCs w:val="24"/>
                <w:lang w:eastAsia="en-US"/>
              </w:rPr>
            </w:pPr>
          </w:p>
          <w:p w14:paraId="72D94F5B" w14:textId="77777777" w:rsidR="00E95BB0" w:rsidRDefault="00E95BB0" w:rsidP="00DC3934">
            <w:pPr>
              <w:spacing w:line="240" w:lineRule="auto"/>
              <w:ind w:firstLine="0"/>
              <w:jc w:val="center"/>
              <w:rPr>
                <w:rFonts w:eastAsiaTheme="minorHAnsi"/>
                <w:sz w:val="24"/>
                <w:szCs w:val="24"/>
                <w:lang w:eastAsia="en-US"/>
              </w:rPr>
            </w:pPr>
          </w:p>
          <w:p w14:paraId="15C641E2" w14:textId="77777777" w:rsidR="00E95BB0" w:rsidRDefault="00E95BB0" w:rsidP="00DC3934">
            <w:pPr>
              <w:spacing w:line="240" w:lineRule="auto"/>
              <w:ind w:firstLine="0"/>
              <w:jc w:val="center"/>
              <w:rPr>
                <w:rFonts w:eastAsiaTheme="minorHAnsi"/>
                <w:sz w:val="24"/>
                <w:szCs w:val="24"/>
                <w:lang w:eastAsia="en-US"/>
              </w:rPr>
            </w:pPr>
          </w:p>
          <w:p w14:paraId="5C7D0438" w14:textId="2C459BE3" w:rsidR="00E95BB0" w:rsidRPr="001B174C" w:rsidRDefault="00E95BB0" w:rsidP="00DC3934">
            <w:pPr>
              <w:spacing w:line="240" w:lineRule="auto"/>
              <w:ind w:firstLine="0"/>
              <w:jc w:val="center"/>
              <w:rPr>
                <w:rFonts w:eastAsiaTheme="minorHAnsi"/>
                <w:sz w:val="24"/>
                <w:szCs w:val="24"/>
                <w:lang w:eastAsia="en-US"/>
              </w:rPr>
            </w:pPr>
            <w:r>
              <w:rPr>
                <w:rFonts w:eastAsiaTheme="minorHAnsi"/>
                <w:sz w:val="24"/>
                <w:szCs w:val="24"/>
                <w:lang w:eastAsia="en-US"/>
              </w:rPr>
              <w:t>101,5</w:t>
            </w:r>
          </w:p>
        </w:tc>
      </w:tr>
      <w:tr w:rsidR="00E95BB0" w:rsidRPr="001B174C" w14:paraId="7EECFEE9" w14:textId="77777777" w:rsidTr="00DC3934">
        <w:tc>
          <w:tcPr>
            <w:tcW w:w="2830" w:type="dxa"/>
            <w:tcBorders>
              <w:top w:val="single" w:sz="4" w:space="0" w:color="auto"/>
              <w:left w:val="single" w:sz="4" w:space="0" w:color="auto"/>
              <w:bottom w:val="single" w:sz="4" w:space="0" w:color="auto"/>
              <w:right w:val="single" w:sz="4" w:space="0" w:color="auto"/>
            </w:tcBorders>
            <w:shd w:val="clear" w:color="auto" w:fill="auto"/>
          </w:tcPr>
          <w:p w14:paraId="459F64F8" w14:textId="5C6D1C17" w:rsidR="00E95BB0" w:rsidRPr="001B174C" w:rsidRDefault="00E95BB0" w:rsidP="00DC3934">
            <w:pPr>
              <w:spacing w:line="240" w:lineRule="auto"/>
              <w:ind w:firstLine="0"/>
              <w:jc w:val="left"/>
              <w:rPr>
                <w:rFonts w:eastAsiaTheme="minorHAnsi"/>
                <w:sz w:val="24"/>
                <w:szCs w:val="24"/>
                <w:lang w:eastAsia="en-US"/>
              </w:rPr>
            </w:pPr>
            <w:r w:rsidRPr="00D13B9A">
              <w:rPr>
                <w:sz w:val="24"/>
                <w:szCs w:val="24"/>
              </w:rPr>
              <w:t>Субсидии бюджетным учреждениям на иные цели</w:t>
            </w:r>
          </w:p>
        </w:tc>
        <w:tc>
          <w:tcPr>
            <w:tcW w:w="1183" w:type="dxa"/>
            <w:shd w:val="clear" w:color="auto" w:fill="auto"/>
            <w:vAlign w:val="bottom"/>
          </w:tcPr>
          <w:p w14:paraId="0EF14833" w14:textId="60DB75CC" w:rsidR="00E95BB0" w:rsidRPr="001B174C" w:rsidRDefault="00E95BB0" w:rsidP="00DC3934">
            <w:pPr>
              <w:spacing w:line="240" w:lineRule="auto"/>
              <w:ind w:firstLine="0"/>
              <w:jc w:val="left"/>
              <w:rPr>
                <w:rFonts w:eastAsiaTheme="minorHAnsi"/>
                <w:sz w:val="24"/>
                <w:szCs w:val="24"/>
                <w:lang w:val="en-US" w:eastAsia="en-US"/>
              </w:rPr>
            </w:pPr>
            <w:r>
              <w:rPr>
                <w:rFonts w:eastAsiaTheme="minorHAnsi"/>
                <w:sz w:val="24"/>
                <w:szCs w:val="24"/>
                <w:lang w:eastAsia="en-US"/>
              </w:rPr>
              <w:t>08</w:t>
            </w:r>
          </w:p>
        </w:tc>
        <w:tc>
          <w:tcPr>
            <w:tcW w:w="1227" w:type="dxa"/>
            <w:shd w:val="clear" w:color="auto" w:fill="auto"/>
            <w:vAlign w:val="bottom"/>
          </w:tcPr>
          <w:p w14:paraId="596B98A7" w14:textId="5E42EBF9" w:rsidR="00E95BB0" w:rsidRPr="001B174C" w:rsidRDefault="00E95BB0" w:rsidP="00DC3934">
            <w:pPr>
              <w:spacing w:line="240" w:lineRule="auto"/>
              <w:ind w:firstLine="0"/>
              <w:jc w:val="left"/>
              <w:rPr>
                <w:rFonts w:eastAsiaTheme="minorHAnsi"/>
                <w:sz w:val="24"/>
                <w:szCs w:val="24"/>
                <w:lang w:val="en-US" w:eastAsia="en-US"/>
              </w:rPr>
            </w:pPr>
            <w:r>
              <w:rPr>
                <w:rFonts w:eastAsiaTheme="minorHAnsi"/>
                <w:sz w:val="24"/>
                <w:szCs w:val="24"/>
                <w:lang w:eastAsia="en-US"/>
              </w:rPr>
              <w:t>01</w:t>
            </w:r>
          </w:p>
        </w:tc>
        <w:tc>
          <w:tcPr>
            <w:tcW w:w="1884" w:type="dxa"/>
            <w:tcBorders>
              <w:top w:val="single" w:sz="4" w:space="0" w:color="auto"/>
              <w:left w:val="nil"/>
              <w:bottom w:val="single" w:sz="4" w:space="0" w:color="auto"/>
              <w:right w:val="single" w:sz="4" w:space="0" w:color="auto"/>
            </w:tcBorders>
            <w:shd w:val="clear" w:color="auto" w:fill="auto"/>
            <w:vAlign w:val="bottom"/>
          </w:tcPr>
          <w:p w14:paraId="0FCC2D7D" w14:textId="486399A1" w:rsidR="00E95BB0" w:rsidRPr="001B174C" w:rsidRDefault="00E95BB0" w:rsidP="00DC3934">
            <w:pPr>
              <w:spacing w:line="240" w:lineRule="auto"/>
              <w:ind w:firstLine="0"/>
              <w:jc w:val="center"/>
              <w:rPr>
                <w:rFonts w:eastAsiaTheme="minorHAnsi"/>
                <w:sz w:val="24"/>
                <w:szCs w:val="24"/>
                <w:lang w:eastAsia="en-US"/>
              </w:rPr>
            </w:pPr>
            <w:r w:rsidRPr="00D13B9A">
              <w:rPr>
                <w:sz w:val="24"/>
                <w:szCs w:val="24"/>
              </w:rPr>
              <w:t xml:space="preserve">00 0 00 </w:t>
            </w:r>
            <w:r w:rsidRPr="00D13B9A">
              <w:rPr>
                <w:sz w:val="24"/>
                <w:szCs w:val="24"/>
                <w:lang w:val="en-US"/>
              </w:rPr>
              <w:t>L</w:t>
            </w:r>
            <w:r w:rsidRPr="00D13B9A">
              <w:rPr>
                <w:sz w:val="24"/>
                <w:szCs w:val="24"/>
              </w:rPr>
              <w:t>5190</w:t>
            </w:r>
          </w:p>
        </w:tc>
        <w:tc>
          <w:tcPr>
            <w:tcW w:w="1145" w:type="dxa"/>
            <w:tcBorders>
              <w:top w:val="single" w:sz="4" w:space="0" w:color="auto"/>
              <w:left w:val="nil"/>
              <w:bottom w:val="single" w:sz="4" w:space="0" w:color="auto"/>
              <w:right w:val="single" w:sz="4" w:space="0" w:color="auto"/>
            </w:tcBorders>
            <w:shd w:val="clear" w:color="auto" w:fill="auto"/>
            <w:vAlign w:val="bottom"/>
          </w:tcPr>
          <w:p w14:paraId="26F9E0B0" w14:textId="30099E17" w:rsidR="00E95BB0" w:rsidRPr="001B174C" w:rsidRDefault="00E95BB0" w:rsidP="00DC3934">
            <w:pPr>
              <w:spacing w:line="240" w:lineRule="auto"/>
              <w:ind w:firstLine="0"/>
              <w:jc w:val="center"/>
              <w:rPr>
                <w:rFonts w:eastAsiaTheme="minorHAnsi"/>
                <w:sz w:val="24"/>
                <w:szCs w:val="24"/>
                <w:lang w:eastAsia="en-US"/>
              </w:rPr>
            </w:pPr>
            <w:r w:rsidRPr="00D13B9A">
              <w:rPr>
                <w:sz w:val="24"/>
                <w:szCs w:val="24"/>
              </w:rPr>
              <w:t>612</w:t>
            </w:r>
          </w:p>
        </w:tc>
        <w:tc>
          <w:tcPr>
            <w:tcW w:w="1548" w:type="dxa"/>
            <w:tcBorders>
              <w:top w:val="single" w:sz="4" w:space="0" w:color="auto"/>
              <w:left w:val="nil"/>
              <w:bottom w:val="single" w:sz="4" w:space="0" w:color="auto"/>
              <w:right w:val="single" w:sz="4" w:space="0" w:color="auto"/>
            </w:tcBorders>
            <w:shd w:val="clear" w:color="auto" w:fill="auto"/>
            <w:vAlign w:val="bottom"/>
          </w:tcPr>
          <w:p w14:paraId="5B2D9654" w14:textId="39CD0AA8" w:rsidR="00E95BB0" w:rsidRPr="001B174C" w:rsidRDefault="00E95BB0" w:rsidP="00DC3934">
            <w:pPr>
              <w:spacing w:line="240" w:lineRule="auto"/>
              <w:ind w:firstLine="0"/>
              <w:jc w:val="center"/>
              <w:rPr>
                <w:rFonts w:eastAsiaTheme="minorHAnsi"/>
                <w:sz w:val="24"/>
                <w:szCs w:val="24"/>
                <w:lang w:eastAsia="en-US"/>
              </w:rPr>
            </w:pPr>
            <w:r>
              <w:rPr>
                <w:rFonts w:eastAsiaTheme="minorHAnsi"/>
                <w:sz w:val="24"/>
                <w:szCs w:val="24"/>
                <w:lang w:eastAsia="en-US"/>
              </w:rPr>
              <w:t>101,5</w:t>
            </w:r>
          </w:p>
        </w:tc>
      </w:tr>
      <w:tr w:rsidR="00E95BB0" w:rsidRPr="001B174C" w14:paraId="19AC025F" w14:textId="77777777" w:rsidTr="00DC3934">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5B659F56" w14:textId="5FB86ACD" w:rsidR="00E95BB0" w:rsidRPr="001B174C" w:rsidRDefault="00E95BB0" w:rsidP="00DC3934">
            <w:pPr>
              <w:spacing w:line="240" w:lineRule="auto"/>
              <w:ind w:firstLine="0"/>
              <w:jc w:val="left"/>
              <w:rPr>
                <w:rFonts w:eastAsiaTheme="minorHAnsi"/>
                <w:sz w:val="24"/>
                <w:szCs w:val="24"/>
                <w:lang w:eastAsia="en-US"/>
              </w:rPr>
            </w:pPr>
            <w:r w:rsidRPr="00E95BB0">
              <w:rPr>
                <w:rFonts w:eastAsiaTheme="minorHAnsi"/>
                <w:sz w:val="24"/>
                <w:szCs w:val="24"/>
                <w:lang w:eastAsia="en-US"/>
              </w:rPr>
              <w:t xml:space="preserve"> Модернизация региональных и (или) муниципальных учреждений культуры</w:t>
            </w:r>
          </w:p>
        </w:tc>
        <w:tc>
          <w:tcPr>
            <w:tcW w:w="1183" w:type="dxa"/>
            <w:shd w:val="clear" w:color="auto" w:fill="auto"/>
            <w:vAlign w:val="bottom"/>
          </w:tcPr>
          <w:p w14:paraId="649E95E2" w14:textId="40E630A3" w:rsidR="00E95BB0" w:rsidRPr="00E95BB0" w:rsidRDefault="00E95BB0" w:rsidP="00DC3934">
            <w:pPr>
              <w:spacing w:line="240" w:lineRule="auto"/>
              <w:ind w:firstLine="0"/>
              <w:jc w:val="left"/>
              <w:rPr>
                <w:rFonts w:eastAsiaTheme="minorHAnsi"/>
                <w:sz w:val="24"/>
                <w:szCs w:val="24"/>
                <w:lang w:eastAsia="en-US"/>
              </w:rPr>
            </w:pPr>
            <w:r>
              <w:rPr>
                <w:rFonts w:eastAsiaTheme="minorHAnsi"/>
                <w:sz w:val="24"/>
                <w:szCs w:val="24"/>
                <w:lang w:eastAsia="en-US"/>
              </w:rPr>
              <w:t>08</w:t>
            </w:r>
          </w:p>
        </w:tc>
        <w:tc>
          <w:tcPr>
            <w:tcW w:w="1227" w:type="dxa"/>
            <w:shd w:val="clear" w:color="auto" w:fill="auto"/>
            <w:vAlign w:val="bottom"/>
          </w:tcPr>
          <w:p w14:paraId="32E8F1AB" w14:textId="59E4A1D9" w:rsidR="00E95BB0" w:rsidRPr="00E95BB0" w:rsidRDefault="00E95BB0" w:rsidP="00DC3934">
            <w:pPr>
              <w:spacing w:line="240" w:lineRule="auto"/>
              <w:ind w:firstLine="0"/>
              <w:jc w:val="left"/>
              <w:rPr>
                <w:rFonts w:eastAsiaTheme="minorHAnsi"/>
                <w:sz w:val="24"/>
                <w:szCs w:val="24"/>
                <w:lang w:eastAsia="en-US"/>
              </w:rPr>
            </w:pPr>
            <w:r>
              <w:rPr>
                <w:rFonts w:eastAsiaTheme="minorHAnsi"/>
                <w:sz w:val="24"/>
                <w:szCs w:val="24"/>
                <w:lang w:eastAsia="en-US"/>
              </w:rPr>
              <w:t>01</w:t>
            </w:r>
          </w:p>
        </w:tc>
        <w:tc>
          <w:tcPr>
            <w:tcW w:w="1884" w:type="dxa"/>
            <w:tcBorders>
              <w:top w:val="single" w:sz="4" w:space="0" w:color="auto"/>
              <w:left w:val="nil"/>
              <w:bottom w:val="single" w:sz="4" w:space="0" w:color="auto"/>
              <w:right w:val="single" w:sz="4" w:space="0" w:color="auto"/>
            </w:tcBorders>
            <w:shd w:val="clear" w:color="auto" w:fill="auto"/>
            <w:vAlign w:val="bottom"/>
          </w:tcPr>
          <w:p w14:paraId="2D8BFC8C" w14:textId="7668A9BB" w:rsidR="00E95BB0" w:rsidRPr="001B174C" w:rsidRDefault="00E95BB0" w:rsidP="00DC3934">
            <w:pPr>
              <w:spacing w:line="240" w:lineRule="auto"/>
              <w:ind w:firstLine="0"/>
              <w:jc w:val="center"/>
              <w:rPr>
                <w:rFonts w:eastAsiaTheme="minorHAnsi"/>
                <w:sz w:val="24"/>
                <w:szCs w:val="24"/>
                <w:lang w:eastAsia="en-US"/>
              </w:rPr>
            </w:pPr>
            <w:r w:rsidRPr="00E95BB0">
              <w:rPr>
                <w:rFonts w:eastAsiaTheme="minorHAnsi"/>
                <w:sz w:val="24"/>
                <w:szCs w:val="24"/>
                <w:lang w:eastAsia="en-US"/>
              </w:rPr>
              <w:t>00 0 Я5 55130</w:t>
            </w:r>
          </w:p>
        </w:tc>
        <w:tc>
          <w:tcPr>
            <w:tcW w:w="1145" w:type="dxa"/>
            <w:tcBorders>
              <w:top w:val="single" w:sz="4" w:space="0" w:color="auto"/>
              <w:left w:val="nil"/>
              <w:bottom w:val="single" w:sz="4" w:space="0" w:color="auto"/>
              <w:right w:val="single" w:sz="4" w:space="0" w:color="auto"/>
            </w:tcBorders>
            <w:shd w:val="clear" w:color="auto" w:fill="auto"/>
            <w:vAlign w:val="bottom"/>
          </w:tcPr>
          <w:p w14:paraId="6E644F03" w14:textId="77777777" w:rsidR="00E95BB0" w:rsidRPr="001B174C" w:rsidRDefault="00E95BB0" w:rsidP="00DC3934">
            <w:pPr>
              <w:spacing w:line="240" w:lineRule="auto"/>
              <w:ind w:firstLine="0"/>
              <w:jc w:val="center"/>
              <w:rPr>
                <w:rFonts w:eastAsiaTheme="minorHAnsi"/>
                <w:sz w:val="24"/>
                <w:szCs w:val="24"/>
                <w:lang w:eastAsia="en-US"/>
              </w:rPr>
            </w:pPr>
          </w:p>
        </w:tc>
        <w:tc>
          <w:tcPr>
            <w:tcW w:w="1548" w:type="dxa"/>
            <w:tcBorders>
              <w:top w:val="single" w:sz="4" w:space="0" w:color="auto"/>
              <w:left w:val="nil"/>
              <w:bottom w:val="single" w:sz="4" w:space="0" w:color="auto"/>
              <w:right w:val="single" w:sz="4" w:space="0" w:color="auto"/>
            </w:tcBorders>
            <w:shd w:val="clear" w:color="auto" w:fill="auto"/>
            <w:vAlign w:val="bottom"/>
          </w:tcPr>
          <w:p w14:paraId="19382339" w14:textId="12BE7B00" w:rsidR="00E95BB0" w:rsidRPr="001B174C" w:rsidRDefault="00E95BB0" w:rsidP="00DC3934">
            <w:pPr>
              <w:spacing w:line="240" w:lineRule="auto"/>
              <w:ind w:firstLine="0"/>
              <w:jc w:val="center"/>
              <w:rPr>
                <w:rFonts w:eastAsiaTheme="minorHAnsi"/>
                <w:sz w:val="24"/>
                <w:szCs w:val="24"/>
                <w:lang w:eastAsia="en-US"/>
              </w:rPr>
            </w:pPr>
            <w:r>
              <w:rPr>
                <w:rFonts w:eastAsiaTheme="minorHAnsi"/>
                <w:sz w:val="24"/>
                <w:szCs w:val="24"/>
                <w:lang w:eastAsia="en-US"/>
              </w:rPr>
              <w:t>15468,5</w:t>
            </w:r>
          </w:p>
        </w:tc>
      </w:tr>
      <w:tr w:rsidR="00E95BB0" w:rsidRPr="001B174C" w14:paraId="563B03D9" w14:textId="77777777" w:rsidTr="00DC3934">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1E8EB59B" w14:textId="638D2DDE" w:rsidR="00E95BB0" w:rsidRPr="001B174C" w:rsidRDefault="00E95BB0" w:rsidP="00DC3934">
            <w:pPr>
              <w:spacing w:line="240" w:lineRule="auto"/>
              <w:ind w:firstLine="0"/>
              <w:jc w:val="left"/>
              <w:rPr>
                <w:rFonts w:eastAsiaTheme="minorHAnsi"/>
                <w:sz w:val="24"/>
                <w:szCs w:val="24"/>
                <w:lang w:eastAsia="en-US"/>
              </w:rPr>
            </w:pPr>
            <w:r w:rsidRPr="00E95BB0">
              <w:rPr>
                <w:rFonts w:eastAsiaTheme="minorHAnsi"/>
                <w:sz w:val="24"/>
                <w:szCs w:val="24"/>
                <w:lang w:eastAsia="en-US"/>
              </w:rPr>
              <w:t>Субсидии бюджетным учреждениям на иные цели</w:t>
            </w:r>
          </w:p>
        </w:tc>
        <w:tc>
          <w:tcPr>
            <w:tcW w:w="1183" w:type="dxa"/>
            <w:shd w:val="clear" w:color="auto" w:fill="auto"/>
            <w:vAlign w:val="bottom"/>
          </w:tcPr>
          <w:p w14:paraId="63D9B2FA" w14:textId="3321EA5C" w:rsidR="00E95BB0" w:rsidRPr="00E95BB0" w:rsidRDefault="00E95BB0" w:rsidP="00DC3934">
            <w:pPr>
              <w:spacing w:line="240" w:lineRule="auto"/>
              <w:ind w:firstLine="0"/>
              <w:jc w:val="left"/>
              <w:rPr>
                <w:rFonts w:eastAsiaTheme="minorHAnsi"/>
                <w:sz w:val="24"/>
                <w:szCs w:val="24"/>
                <w:lang w:eastAsia="en-US"/>
              </w:rPr>
            </w:pPr>
            <w:r>
              <w:rPr>
                <w:rFonts w:eastAsiaTheme="minorHAnsi"/>
                <w:sz w:val="24"/>
                <w:szCs w:val="24"/>
                <w:lang w:eastAsia="en-US"/>
              </w:rPr>
              <w:t>08</w:t>
            </w:r>
          </w:p>
        </w:tc>
        <w:tc>
          <w:tcPr>
            <w:tcW w:w="1227" w:type="dxa"/>
            <w:shd w:val="clear" w:color="auto" w:fill="auto"/>
            <w:vAlign w:val="bottom"/>
          </w:tcPr>
          <w:p w14:paraId="31B41F73" w14:textId="37288DCF" w:rsidR="00E95BB0" w:rsidRPr="00E95BB0" w:rsidRDefault="00E95BB0" w:rsidP="00DC3934">
            <w:pPr>
              <w:spacing w:line="240" w:lineRule="auto"/>
              <w:ind w:firstLine="0"/>
              <w:jc w:val="left"/>
              <w:rPr>
                <w:rFonts w:eastAsiaTheme="minorHAnsi"/>
                <w:sz w:val="24"/>
                <w:szCs w:val="24"/>
                <w:lang w:eastAsia="en-US"/>
              </w:rPr>
            </w:pPr>
            <w:r>
              <w:rPr>
                <w:rFonts w:eastAsiaTheme="minorHAnsi"/>
                <w:sz w:val="24"/>
                <w:szCs w:val="24"/>
                <w:lang w:eastAsia="en-US"/>
              </w:rPr>
              <w:t>01</w:t>
            </w:r>
          </w:p>
        </w:tc>
        <w:tc>
          <w:tcPr>
            <w:tcW w:w="1884" w:type="dxa"/>
            <w:tcBorders>
              <w:top w:val="single" w:sz="4" w:space="0" w:color="auto"/>
              <w:left w:val="nil"/>
              <w:bottom w:val="single" w:sz="4" w:space="0" w:color="auto"/>
              <w:right w:val="single" w:sz="4" w:space="0" w:color="auto"/>
            </w:tcBorders>
            <w:shd w:val="clear" w:color="auto" w:fill="auto"/>
            <w:vAlign w:val="bottom"/>
          </w:tcPr>
          <w:p w14:paraId="66275791" w14:textId="2E9E804F" w:rsidR="00E95BB0" w:rsidRPr="001B174C" w:rsidRDefault="00E95BB0" w:rsidP="00DC3934">
            <w:pPr>
              <w:spacing w:line="240" w:lineRule="auto"/>
              <w:ind w:firstLine="0"/>
              <w:jc w:val="center"/>
              <w:rPr>
                <w:rFonts w:eastAsiaTheme="minorHAnsi"/>
                <w:sz w:val="24"/>
                <w:szCs w:val="24"/>
                <w:lang w:eastAsia="en-US"/>
              </w:rPr>
            </w:pPr>
            <w:r w:rsidRPr="00E95BB0">
              <w:rPr>
                <w:rFonts w:eastAsiaTheme="minorHAnsi"/>
                <w:sz w:val="24"/>
                <w:szCs w:val="24"/>
                <w:lang w:eastAsia="en-US"/>
              </w:rPr>
              <w:t>00 0 Я5 55130</w:t>
            </w:r>
          </w:p>
        </w:tc>
        <w:tc>
          <w:tcPr>
            <w:tcW w:w="1145" w:type="dxa"/>
            <w:tcBorders>
              <w:top w:val="single" w:sz="4" w:space="0" w:color="auto"/>
              <w:left w:val="nil"/>
              <w:bottom w:val="single" w:sz="4" w:space="0" w:color="auto"/>
              <w:right w:val="single" w:sz="4" w:space="0" w:color="auto"/>
            </w:tcBorders>
            <w:shd w:val="clear" w:color="auto" w:fill="auto"/>
            <w:vAlign w:val="bottom"/>
          </w:tcPr>
          <w:p w14:paraId="0E5738E2" w14:textId="11AD1D82" w:rsidR="00E95BB0" w:rsidRPr="001B174C" w:rsidRDefault="00E95BB0" w:rsidP="00DC3934">
            <w:pPr>
              <w:spacing w:line="240" w:lineRule="auto"/>
              <w:ind w:firstLine="0"/>
              <w:jc w:val="center"/>
              <w:rPr>
                <w:rFonts w:eastAsiaTheme="minorHAnsi"/>
                <w:sz w:val="24"/>
                <w:szCs w:val="24"/>
                <w:lang w:eastAsia="en-US"/>
              </w:rPr>
            </w:pPr>
            <w:r>
              <w:rPr>
                <w:rFonts w:eastAsiaTheme="minorHAnsi"/>
                <w:sz w:val="24"/>
                <w:szCs w:val="24"/>
                <w:lang w:eastAsia="en-US"/>
              </w:rPr>
              <w:t>612</w:t>
            </w:r>
          </w:p>
        </w:tc>
        <w:tc>
          <w:tcPr>
            <w:tcW w:w="1548" w:type="dxa"/>
            <w:tcBorders>
              <w:top w:val="single" w:sz="4" w:space="0" w:color="auto"/>
              <w:left w:val="nil"/>
              <w:bottom w:val="single" w:sz="4" w:space="0" w:color="auto"/>
              <w:right w:val="single" w:sz="4" w:space="0" w:color="auto"/>
            </w:tcBorders>
            <w:shd w:val="clear" w:color="auto" w:fill="auto"/>
            <w:vAlign w:val="bottom"/>
          </w:tcPr>
          <w:p w14:paraId="432DFC76" w14:textId="3951D0A7" w:rsidR="00E95BB0" w:rsidRPr="001B174C" w:rsidRDefault="00E95BB0" w:rsidP="00DC3934">
            <w:pPr>
              <w:spacing w:line="240" w:lineRule="auto"/>
              <w:ind w:firstLine="0"/>
              <w:jc w:val="center"/>
              <w:rPr>
                <w:rFonts w:eastAsiaTheme="minorHAnsi"/>
                <w:sz w:val="24"/>
                <w:szCs w:val="24"/>
                <w:lang w:eastAsia="en-US"/>
              </w:rPr>
            </w:pPr>
            <w:r>
              <w:rPr>
                <w:rFonts w:eastAsiaTheme="minorHAnsi"/>
                <w:sz w:val="24"/>
                <w:szCs w:val="24"/>
                <w:lang w:eastAsia="en-US"/>
              </w:rPr>
              <w:t>15468,5</w:t>
            </w:r>
          </w:p>
        </w:tc>
      </w:tr>
      <w:tr w:rsidR="00E95BB0" w:rsidRPr="001B174C" w14:paraId="04C4C1FC" w14:textId="77777777" w:rsidTr="00DC3934">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310F7286" w14:textId="77777777" w:rsidR="00E95BB0" w:rsidRPr="001B174C" w:rsidRDefault="00E95BB0" w:rsidP="00DC3934">
            <w:pPr>
              <w:spacing w:line="240" w:lineRule="auto"/>
              <w:ind w:firstLine="0"/>
              <w:jc w:val="left"/>
              <w:rPr>
                <w:rFonts w:eastAsiaTheme="minorHAnsi"/>
                <w:sz w:val="24"/>
                <w:szCs w:val="24"/>
                <w:lang w:eastAsia="en-US"/>
              </w:rPr>
            </w:pPr>
            <w:r w:rsidRPr="001B174C">
              <w:rPr>
                <w:rFonts w:eastAsiaTheme="minorHAnsi"/>
                <w:sz w:val="24"/>
                <w:szCs w:val="24"/>
                <w:lang w:eastAsia="en-US"/>
              </w:rPr>
              <w:t xml:space="preserve">Другие вопросы в области культуры, </w:t>
            </w:r>
            <w:r w:rsidRPr="001B174C">
              <w:rPr>
                <w:rFonts w:eastAsiaTheme="minorHAnsi"/>
                <w:sz w:val="24"/>
                <w:szCs w:val="24"/>
                <w:lang w:eastAsia="en-US"/>
              </w:rPr>
              <w:lastRenderedPageBreak/>
              <w:t>кинематографии и средств массовой информации</w:t>
            </w:r>
          </w:p>
        </w:tc>
        <w:tc>
          <w:tcPr>
            <w:tcW w:w="1183" w:type="dxa"/>
            <w:shd w:val="clear" w:color="auto" w:fill="auto"/>
            <w:vAlign w:val="bottom"/>
          </w:tcPr>
          <w:p w14:paraId="38A95E97" w14:textId="77777777" w:rsidR="00E95BB0" w:rsidRPr="001B174C" w:rsidRDefault="00E95BB0" w:rsidP="00DC3934">
            <w:pPr>
              <w:spacing w:line="240" w:lineRule="auto"/>
              <w:ind w:firstLine="0"/>
              <w:jc w:val="left"/>
              <w:rPr>
                <w:rFonts w:eastAsiaTheme="minorHAnsi"/>
                <w:sz w:val="24"/>
                <w:szCs w:val="24"/>
                <w:lang w:eastAsia="en-US"/>
              </w:rPr>
            </w:pPr>
          </w:p>
          <w:p w14:paraId="549E8D83" w14:textId="77777777" w:rsidR="00E95BB0" w:rsidRPr="001B174C" w:rsidRDefault="00E95BB0" w:rsidP="00DC3934">
            <w:pPr>
              <w:spacing w:line="240" w:lineRule="auto"/>
              <w:ind w:firstLine="0"/>
              <w:jc w:val="left"/>
              <w:rPr>
                <w:rFonts w:eastAsiaTheme="minorHAnsi"/>
                <w:sz w:val="24"/>
                <w:szCs w:val="24"/>
                <w:lang w:eastAsia="en-US"/>
              </w:rPr>
            </w:pPr>
          </w:p>
          <w:p w14:paraId="61A7BF71" w14:textId="77777777" w:rsidR="00E95BB0" w:rsidRPr="001B174C" w:rsidRDefault="00E95BB0" w:rsidP="00DC3934">
            <w:pPr>
              <w:spacing w:line="240" w:lineRule="auto"/>
              <w:ind w:firstLine="0"/>
              <w:jc w:val="left"/>
              <w:rPr>
                <w:rFonts w:eastAsiaTheme="minorHAnsi"/>
                <w:sz w:val="24"/>
                <w:szCs w:val="24"/>
                <w:lang w:eastAsia="en-US"/>
              </w:rPr>
            </w:pPr>
          </w:p>
          <w:p w14:paraId="7B683E9E" w14:textId="77777777" w:rsidR="00E95BB0" w:rsidRPr="001B174C" w:rsidRDefault="00E95BB0" w:rsidP="00DC3934">
            <w:pPr>
              <w:spacing w:line="240" w:lineRule="auto"/>
              <w:ind w:firstLine="0"/>
              <w:jc w:val="left"/>
              <w:rPr>
                <w:rFonts w:eastAsiaTheme="minorHAnsi"/>
                <w:sz w:val="24"/>
                <w:szCs w:val="24"/>
                <w:lang w:eastAsia="en-US"/>
              </w:rPr>
            </w:pPr>
          </w:p>
          <w:p w14:paraId="69373B2B" w14:textId="77777777" w:rsidR="00E95BB0" w:rsidRPr="001B174C" w:rsidRDefault="00E95BB0" w:rsidP="00DC3934">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08</w:t>
            </w:r>
          </w:p>
        </w:tc>
        <w:tc>
          <w:tcPr>
            <w:tcW w:w="1227" w:type="dxa"/>
            <w:shd w:val="clear" w:color="auto" w:fill="auto"/>
            <w:vAlign w:val="bottom"/>
          </w:tcPr>
          <w:p w14:paraId="06E5BF8F" w14:textId="77777777" w:rsidR="00E95BB0" w:rsidRPr="001B174C" w:rsidRDefault="00E95BB0" w:rsidP="00DC3934">
            <w:pPr>
              <w:spacing w:line="240" w:lineRule="auto"/>
              <w:ind w:firstLine="0"/>
              <w:jc w:val="left"/>
              <w:rPr>
                <w:rFonts w:eastAsiaTheme="minorHAnsi"/>
                <w:sz w:val="24"/>
                <w:szCs w:val="24"/>
                <w:lang w:val="en-US" w:eastAsia="en-US"/>
              </w:rPr>
            </w:pPr>
          </w:p>
          <w:p w14:paraId="36F289BF" w14:textId="77777777" w:rsidR="00E95BB0" w:rsidRPr="001B174C" w:rsidRDefault="00E95BB0" w:rsidP="00DC3934">
            <w:pPr>
              <w:spacing w:line="240" w:lineRule="auto"/>
              <w:ind w:firstLine="0"/>
              <w:jc w:val="left"/>
              <w:rPr>
                <w:rFonts w:eastAsiaTheme="minorHAnsi"/>
                <w:sz w:val="24"/>
                <w:szCs w:val="24"/>
                <w:lang w:val="en-US" w:eastAsia="en-US"/>
              </w:rPr>
            </w:pPr>
          </w:p>
          <w:p w14:paraId="119B3217" w14:textId="77777777" w:rsidR="00E95BB0" w:rsidRPr="001B174C" w:rsidRDefault="00E95BB0" w:rsidP="00DC3934">
            <w:pPr>
              <w:spacing w:line="240" w:lineRule="auto"/>
              <w:ind w:firstLine="0"/>
              <w:jc w:val="left"/>
              <w:rPr>
                <w:rFonts w:eastAsiaTheme="minorHAnsi"/>
                <w:sz w:val="24"/>
                <w:szCs w:val="24"/>
                <w:lang w:val="en-US" w:eastAsia="en-US"/>
              </w:rPr>
            </w:pPr>
          </w:p>
          <w:p w14:paraId="09DD5DB2" w14:textId="77777777" w:rsidR="00E95BB0" w:rsidRPr="001B174C" w:rsidRDefault="00E95BB0" w:rsidP="00DC3934">
            <w:pPr>
              <w:spacing w:line="240" w:lineRule="auto"/>
              <w:ind w:firstLine="0"/>
              <w:jc w:val="left"/>
              <w:rPr>
                <w:rFonts w:eastAsiaTheme="minorHAnsi"/>
                <w:sz w:val="24"/>
                <w:szCs w:val="24"/>
                <w:lang w:val="en-US" w:eastAsia="en-US"/>
              </w:rPr>
            </w:pPr>
          </w:p>
          <w:p w14:paraId="0C603821" w14:textId="77777777" w:rsidR="00E95BB0" w:rsidRPr="001B174C" w:rsidRDefault="00E95BB0" w:rsidP="00DC3934">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04</w:t>
            </w:r>
          </w:p>
        </w:tc>
        <w:tc>
          <w:tcPr>
            <w:tcW w:w="1884" w:type="dxa"/>
            <w:tcBorders>
              <w:top w:val="single" w:sz="4" w:space="0" w:color="auto"/>
              <w:left w:val="nil"/>
              <w:bottom w:val="single" w:sz="4" w:space="0" w:color="auto"/>
              <w:right w:val="single" w:sz="4" w:space="0" w:color="auto"/>
            </w:tcBorders>
            <w:shd w:val="clear" w:color="auto" w:fill="auto"/>
            <w:vAlign w:val="bottom"/>
          </w:tcPr>
          <w:p w14:paraId="625601E2" w14:textId="77777777" w:rsidR="00E95BB0" w:rsidRPr="001B174C" w:rsidRDefault="00E95BB0" w:rsidP="00DC3934">
            <w:pPr>
              <w:spacing w:line="240" w:lineRule="auto"/>
              <w:ind w:firstLine="0"/>
              <w:jc w:val="center"/>
              <w:rPr>
                <w:rFonts w:eastAsiaTheme="minorHAnsi"/>
                <w:sz w:val="24"/>
                <w:szCs w:val="24"/>
                <w:lang w:eastAsia="en-US"/>
              </w:rPr>
            </w:pPr>
            <w:r w:rsidRPr="001B174C">
              <w:rPr>
                <w:rFonts w:eastAsiaTheme="minorHAnsi"/>
                <w:sz w:val="24"/>
                <w:szCs w:val="24"/>
                <w:lang w:eastAsia="en-US"/>
              </w:rPr>
              <w:lastRenderedPageBreak/>
              <w:t> </w:t>
            </w:r>
          </w:p>
        </w:tc>
        <w:tc>
          <w:tcPr>
            <w:tcW w:w="1145" w:type="dxa"/>
            <w:tcBorders>
              <w:top w:val="single" w:sz="4" w:space="0" w:color="auto"/>
              <w:left w:val="nil"/>
              <w:bottom w:val="single" w:sz="4" w:space="0" w:color="auto"/>
              <w:right w:val="single" w:sz="4" w:space="0" w:color="auto"/>
            </w:tcBorders>
            <w:shd w:val="clear" w:color="auto" w:fill="auto"/>
            <w:vAlign w:val="bottom"/>
          </w:tcPr>
          <w:p w14:paraId="18932846" w14:textId="77777777" w:rsidR="00E95BB0" w:rsidRPr="001B174C" w:rsidRDefault="00E95BB0" w:rsidP="00DC3934">
            <w:pPr>
              <w:spacing w:line="240" w:lineRule="auto"/>
              <w:ind w:firstLine="0"/>
              <w:jc w:val="center"/>
              <w:rPr>
                <w:rFonts w:eastAsiaTheme="minorHAnsi"/>
                <w:sz w:val="24"/>
                <w:szCs w:val="24"/>
                <w:lang w:eastAsia="en-US"/>
              </w:rPr>
            </w:pPr>
            <w:r w:rsidRPr="001B174C">
              <w:rPr>
                <w:rFonts w:eastAsiaTheme="minorHAnsi"/>
                <w:sz w:val="24"/>
                <w:szCs w:val="24"/>
                <w:lang w:eastAsia="en-US"/>
              </w:rPr>
              <w:t> </w:t>
            </w:r>
          </w:p>
        </w:tc>
        <w:tc>
          <w:tcPr>
            <w:tcW w:w="1548" w:type="dxa"/>
            <w:tcBorders>
              <w:top w:val="single" w:sz="4" w:space="0" w:color="auto"/>
              <w:left w:val="nil"/>
              <w:bottom w:val="single" w:sz="4" w:space="0" w:color="auto"/>
              <w:right w:val="single" w:sz="4" w:space="0" w:color="auto"/>
            </w:tcBorders>
            <w:shd w:val="clear" w:color="auto" w:fill="auto"/>
            <w:vAlign w:val="bottom"/>
          </w:tcPr>
          <w:p w14:paraId="607CD1DB" w14:textId="77777777" w:rsidR="00E95BB0" w:rsidRPr="001B174C" w:rsidRDefault="00E95BB0" w:rsidP="00DC3934">
            <w:pPr>
              <w:spacing w:line="240" w:lineRule="auto"/>
              <w:ind w:firstLine="0"/>
              <w:jc w:val="center"/>
              <w:rPr>
                <w:rFonts w:eastAsiaTheme="minorHAnsi"/>
                <w:sz w:val="24"/>
                <w:szCs w:val="24"/>
                <w:lang w:val="en-US" w:eastAsia="en-US"/>
              </w:rPr>
            </w:pPr>
          </w:p>
          <w:p w14:paraId="2F8BA2E4" w14:textId="77777777" w:rsidR="00E95BB0" w:rsidRPr="001B174C" w:rsidRDefault="00E95BB0" w:rsidP="00DC3934">
            <w:pPr>
              <w:spacing w:line="240" w:lineRule="auto"/>
              <w:ind w:firstLine="0"/>
              <w:jc w:val="center"/>
              <w:rPr>
                <w:rFonts w:eastAsiaTheme="minorHAnsi"/>
                <w:sz w:val="24"/>
                <w:szCs w:val="24"/>
                <w:lang w:val="en-US" w:eastAsia="en-US"/>
              </w:rPr>
            </w:pPr>
          </w:p>
          <w:p w14:paraId="1AF4C0A0" w14:textId="77777777" w:rsidR="00E95BB0" w:rsidRPr="001B174C" w:rsidRDefault="00E95BB0" w:rsidP="00DC3934">
            <w:pPr>
              <w:spacing w:line="240" w:lineRule="auto"/>
              <w:ind w:firstLine="0"/>
              <w:jc w:val="center"/>
              <w:rPr>
                <w:rFonts w:eastAsiaTheme="minorHAnsi"/>
                <w:sz w:val="24"/>
                <w:szCs w:val="24"/>
                <w:lang w:val="en-US" w:eastAsia="en-US"/>
              </w:rPr>
            </w:pPr>
          </w:p>
          <w:p w14:paraId="70F6C2DF" w14:textId="77777777" w:rsidR="00202558" w:rsidRDefault="00202558" w:rsidP="00DC3934">
            <w:pPr>
              <w:spacing w:line="240" w:lineRule="auto"/>
              <w:ind w:firstLine="0"/>
              <w:jc w:val="center"/>
              <w:rPr>
                <w:rFonts w:eastAsiaTheme="minorHAnsi"/>
                <w:sz w:val="24"/>
                <w:szCs w:val="24"/>
                <w:lang w:eastAsia="en-US"/>
              </w:rPr>
            </w:pPr>
          </w:p>
          <w:p w14:paraId="3A8E6BA7" w14:textId="3E3E23F8" w:rsidR="00E95BB0" w:rsidRPr="001B174C" w:rsidRDefault="00AC2E47" w:rsidP="00DC3934">
            <w:pPr>
              <w:spacing w:line="240" w:lineRule="auto"/>
              <w:ind w:firstLine="0"/>
              <w:jc w:val="center"/>
              <w:rPr>
                <w:rFonts w:eastAsiaTheme="minorHAnsi"/>
                <w:sz w:val="24"/>
                <w:szCs w:val="24"/>
                <w:lang w:eastAsia="en-US"/>
              </w:rPr>
            </w:pPr>
            <w:r>
              <w:rPr>
                <w:rFonts w:eastAsiaTheme="minorHAnsi"/>
                <w:sz w:val="24"/>
                <w:szCs w:val="24"/>
                <w:lang w:eastAsia="en-US"/>
              </w:rPr>
              <w:t>11506,7</w:t>
            </w:r>
          </w:p>
        </w:tc>
      </w:tr>
      <w:tr w:rsidR="00E95BB0" w:rsidRPr="001B174C" w14:paraId="3A3667F3" w14:textId="77777777" w:rsidTr="00DC3934">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0B528BA2" w14:textId="77777777" w:rsidR="00E95BB0" w:rsidRPr="001B174C" w:rsidRDefault="00E95BB0" w:rsidP="00DC3934">
            <w:pPr>
              <w:spacing w:line="240" w:lineRule="auto"/>
              <w:ind w:firstLine="0"/>
              <w:jc w:val="left"/>
              <w:rPr>
                <w:rFonts w:eastAsiaTheme="minorHAnsi"/>
                <w:sz w:val="24"/>
                <w:szCs w:val="24"/>
                <w:lang w:eastAsia="en-US"/>
              </w:rPr>
            </w:pPr>
            <w:r w:rsidRPr="001B174C">
              <w:rPr>
                <w:rFonts w:eastAsiaTheme="minorHAnsi"/>
                <w:sz w:val="24"/>
                <w:szCs w:val="24"/>
                <w:lang w:eastAsia="en-US"/>
              </w:rPr>
              <w:lastRenderedPageBreak/>
              <w:t>Руководство и управление в сфере установленных функций органов местного самоуправления</w:t>
            </w:r>
          </w:p>
        </w:tc>
        <w:tc>
          <w:tcPr>
            <w:tcW w:w="1183" w:type="dxa"/>
            <w:shd w:val="clear" w:color="auto" w:fill="auto"/>
            <w:vAlign w:val="bottom"/>
          </w:tcPr>
          <w:p w14:paraId="78C38A55" w14:textId="77777777" w:rsidR="00E95BB0" w:rsidRPr="001B174C" w:rsidRDefault="00E95BB0" w:rsidP="00DC3934">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08</w:t>
            </w:r>
          </w:p>
        </w:tc>
        <w:tc>
          <w:tcPr>
            <w:tcW w:w="1227" w:type="dxa"/>
            <w:shd w:val="clear" w:color="auto" w:fill="auto"/>
            <w:vAlign w:val="bottom"/>
          </w:tcPr>
          <w:p w14:paraId="009EDFD6" w14:textId="77777777" w:rsidR="00E95BB0" w:rsidRPr="001B174C" w:rsidRDefault="00E95BB0" w:rsidP="00DC3934">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04</w:t>
            </w:r>
          </w:p>
        </w:tc>
        <w:tc>
          <w:tcPr>
            <w:tcW w:w="1884" w:type="dxa"/>
            <w:tcBorders>
              <w:top w:val="single" w:sz="4" w:space="0" w:color="auto"/>
              <w:left w:val="nil"/>
              <w:bottom w:val="single" w:sz="4" w:space="0" w:color="auto"/>
              <w:right w:val="single" w:sz="4" w:space="0" w:color="auto"/>
            </w:tcBorders>
            <w:shd w:val="clear" w:color="auto" w:fill="auto"/>
            <w:vAlign w:val="bottom"/>
          </w:tcPr>
          <w:p w14:paraId="69FDB915" w14:textId="77777777" w:rsidR="00E95BB0" w:rsidRPr="001B174C" w:rsidRDefault="00E95BB0" w:rsidP="00DC3934">
            <w:pPr>
              <w:spacing w:line="240" w:lineRule="auto"/>
              <w:ind w:firstLine="0"/>
              <w:jc w:val="center"/>
              <w:rPr>
                <w:rFonts w:eastAsiaTheme="minorHAnsi"/>
                <w:sz w:val="24"/>
                <w:szCs w:val="24"/>
                <w:lang w:eastAsia="en-US"/>
              </w:rPr>
            </w:pPr>
            <w:r w:rsidRPr="001B174C">
              <w:rPr>
                <w:rFonts w:eastAsiaTheme="minorHAnsi"/>
                <w:sz w:val="24"/>
                <w:szCs w:val="24"/>
                <w:lang w:eastAsia="en-US"/>
              </w:rPr>
              <w:t>00 0 00 20000</w:t>
            </w:r>
          </w:p>
        </w:tc>
        <w:tc>
          <w:tcPr>
            <w:tcW w:w="1145" w:type="dxa"/>
            <w:tcBorders>
              <w:top w:val="single" w:sz="4" w:space="0" w:color="auto"/>
              <w:left w:val="nil"/>
              <w:bottom w:val="single" w:sz="4" w:space="0" w:color="auto"/>
              <w:right w:val="single" w:sz="4" w:space="0" w:color="auto"/>
            </w:tcBorders>
            <w:shd w:val="clear" w:color="auto" w:fill="auto"/>
            <w:vAlign w:val="bottom"/>
          </w:tcPr>
          <w:p w14:paraId="45B23824" w14:textId="77777777" w:rsidR="00E95BB0" w:rsidRPr="001B174C" w:rsidRDefault="00E95BB0" w:rsidP="00DC3934">
            <w:pPr>
              <w:spacing w:line="240" w:lineRule="auto"/>
              <w:ind w:firstLine="0"/>
              <w:jc w:val="center"/>
              <w:rPr>
                <w:rFonts w:eastAsiaTheme="minorHAnsi"/>
                <w:sz w:val="24"/>
                <w:szCs w:val="24"/>
                <w:lang w:eastAsia="en-US"/>
              </w:rPr>
            </w:pPr>
            <w:r w:rsidRPr="001B174C">
              <w:rPr>
                <w:rFonts w:eastAsiaTheme="minorHAnsi"/>
                <w:sz w:val="24"/>
                <w:szCs w:val="24"/>
                <w:lang w:eastAsia="en-US"/>
              </w:rPr>
              <w:t> </w:t>
            </w:r>
          </w:p>
        </w:tc>
        <w:tc>
          <w:tcPr>
            <w:tcW w:w="1548" w:type="dxa"/>
            <w:tcBorders>
              <w:top w:val="single" w:sz="4" w:space="0" w:color="auto"/>
              <w:left w:val="nil"/>
              <w:bottom w:val="single" w:sz="4" w:space="0" w:color="auto"/>
              <w:right w:val="single" w:sz="4" w:space="0" w:color="auto"/>
            </w:tcBorders>
            <w:shd w:val="clear" w:color="auto" w:fill="auto"/>
            <w:vAlign w:val="bottom"/>
          </w:tcPr>
          <w:p w14:paraId="61209664" w14:textId="77777777" w:rsidR="00E95BB0" w:rsidRPr="001B174C" w:rsidRDefault="00E95BB0" w:rsidP="00DC3934">
            <w:pPr>
              <w:spacing w:line="240" w:lineRule="auto"/>
              <w:ind w:firstLine="0"/>
              <w:jc w:val="center"/>
              <w:rPr>
                <w:rFonts w:eastAsiaTheme="minorHAnsi"/>
                <w:sz w:val="24"/>
                <w:szCs w:val="24"/>
                <w:lang w:eastAsia="en-US"/>
              </w:rPr>
            </w:pPr>
            <w:r w:rsidRPr="001B174C">
              <w:rPr>
                <w:rFonts w:eastAsiaTheme="minorHAnsi"/>
                <w:sz w:val="24"/>
                <w:szCs w:val="24"/>
                <w:lang w:eastAsia="en-US"/>
              </w:rPr>
              <w:t>2984,0</w:t>
            </w:r>
          </w:p>
        </w:tc>
      </w:tr>
      <w:tr w:rsidR="00E95BB0" w:rsidRPr="001B174C" w14:paraId="037C8A04" w14:textId="77777777" w:rsidTr="00DC3934">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543EA526" w14:textId="77777777" w:rsidR="00E95BB0" w:rsidRPr="001B174C" w:rsidRDefault="00E95BB0" w:rsidP="00DC3934">
            <w:pPr>
              <w:spacing w:line="240" w:lineRule="auto"/>
              <w:ind w:firstLine="0"/>
              <w:jc w:val="left"/>
              <w:rPr>
                <w:rFonts w:eastAsiaTheme="minorHAnsi"/>
                <w:sz w:val="24"/>
                <w:szCs w:val="24"/>
                <w:lang w:eastAsia="en-US"/>
              </w:rPr>
            </w:pPr>
            <w:r w:rsidRPr="001B174C">
              <w:rPr>
                <w:rFonts w:eastAsiaTheme="minorHAnsi"/>
                <w:sz w:val="24"/>
                <w:szCs w:val="24"/>
                <w:lang w:eastAsia="en-US"/>
              </w:rPr>
              <w:t>Фонд оплаты труда и страховые взносы</w:t>
            </w:r>
          </w:p>
        </w:tc>
        <w:tc>
          <w:tcPr>
            <w:tcW w:w="1183" w:type="dxa"/>
            <w:shd w:val="clear" w:color="auto" w:fill="auto"/>
            <w:vAlign w:val="bottom"/>
          </w:tcPr>
          <w:p w14:paraId="025294C6" w14:textId="77777777" w:rsidR="00E95BB0" w:rsidRPr="001B174C" w:rsidRDefault="00E95BB0" w:rsidP="00DC3934">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08</w:t>
            </w:r>
          </w:p>
        </w:tc>
        <w:tc>
          <w:tcPr>
            <w:tcW w:w="1227" w:type="dxa"/>
            <w:shd w:val="clear" w:color="auto" w:fill="auto"/>
            <w:vAlign w:val="bottom"/>
          </w:tcPr>
          <w:p w14:paraId="35222DF9" w14:textId="77777777" w:rsidR="00E95BB0" w:rsidRPr="001B174C" w:rsidRDefault="00E95BB0" w:rsidP="00DC3934">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04</w:t>
            </w:r>
          </w:p>
        </w:tc>
        <w:tc>
          <w:tcPr>
            <w:tcW w:w="1884" w:type="dxa"/>
            <w:tcBorders>
              <w:top w:val="single" w:sz="4" w:space="0" w:color="auto"/>
              <w:left w:val="nil"/>
              <w:bottom w:val="single" w:sz="4" w:space="0" w:color="auto"/>
              <w:right w:val="single" w:sz="4" w:space="0" w:color="auto"/>
            </w:tcBorders>
            <w:shd w:val="clear" w:color="auto" w:fill="auto"/>
            <w:vAlign w:val="bottom"/>
          </w:tcPr>
          <w:p w14:paraId="7B4A6C38" w14:textId="77777777" w:rsidR="00E95BB0" w:rsidRPr="001B174C" w:rsidRDefault="00E95BB0" w:rsidP="00DC3934">
            <w:pPr>
              <w:spacing w:line="240" w:lineRule="auto"/>
              <w:ind w:firstLine="0"/>
              <w:jc w:val="center"/>
              <w:rPr>
                <w:rFonts w:eastAsiaTheme="minorHAnsi"/>
                <w:sz w:val="24"/>
                <w:szCs w:val="24"/>
                <w:lang w:eastAsia="en-US"/>
              </w:rPr>
            </w:pPr>
            <w:r w:rsidRPr="001B174C">
              <w:rPr>
                <w:rFonts w:eastAsiaTheme="minorHAnsi"/>
                <w:sz w:val="24"/>
                <w:szCs w:val="24"/>
                <w:lang w:eastAsia="en-US"/>
              </w:rPr>
              <w:t>00 0 00 20400</w:t>
            </w:r>
          </w:p>
        </w:tc>
        <w:tc>
          <w:tcPr>
            <w:tcW w:w="1145" w:type="dxa"/>
            <w:tcBorders>
              <w:top w:val="single" w:sz="4" w:space="0" w:color="auto"/>
              <w:left w:val="nil"/>
              <w:bottom w:val="single" w:sz="4" w:space="0" w:color="auto"/>
              <w:right w:val="single" w:sz="4" w:space="0" w:color="auto"/>
            </w:tcBorders>
            <w:shd w:val="clear" w:color="auto" w:fill="auto"/>
            <w:vAlign w:val="bottom"/>
          </w:tcPr>
          <w:p w14:paraId="71268B1D" w14:textId="77777777" w:rsidR="00E95BB0" w:rsidRPr="001B174C" w:rsidRDefault="00E95BB0" w:rsidP="00DC3934">
            <w:pPr>
              <w:spacing w:line="240" w:lineRule="auto"/>
              <w:ind w:firstLine="0"/>
              <w:jc w:val="center"/>
              <w:rPr>
                <w:rFonts w:eastAsiaTheme="minorHAnsi"/>
                <w:sz w:val="24"/>
                <w:szCs w:val="24"/>
                <w:lang w:eastAsia="en-US"/>
              </w:rPr>
            </w:pPr>
            <w:r w:rsidRPr="001B174C">
              <w:rPr>
                <w:rFonts w:eastAsiaTheme="minorHAnsi"/>
                <w:sz w:val="24"/>
                <w:szCs w:val="24"/>
                <w:lang w:eastAsia="en-US"/>
              </w:rPr>
              <w:t>121</w:t>
            </w:r>
          </w:p>
        </w:tc>
        <w:tc>
          <w:tcPr>
            <w:tcW w:w="1548" w:type="dxa"/>
            <w:tcBorders>
              <w:top w:val="single" w:sz="4" w:space="0" w:color="auto"/>
              <w:left w:val="nil"/>
              <w:bottom w:val="single" w:sz="4" w:space="0" w:color="auto"/>
              <w:right w:val="single" w:sz="4" w:space="0" w:color="auto"/>
            </w:tcBorders>
            <w:shd w:val="clear" w:color="auto" w:fill="auto"/>
            <w:vAlign w:val="bottom"/>
          </w:tcPr>
          <w:p w14:paraId="6EB3D197" w14:textId="77777777" w:rsidR="00E95BB0" w:rsidRPr="001B174C" w:rsidRDefault="00E95BB0" w:rsidP="00DC3934">
            <w:pPr>
              <w:spacing w:line="240" w:lineRule="auto"/>
              <w:ind w:firstLine="0"/>
              <w:jc w:val="center"/>
              <w:rPr>
                <w:rFonts w:eastAsiaTheme="minorHAnsi"/>
                <w:sz w:val="24"/>
                <w:szCs w:val="24"/>
                <w:lang w:eastAsia="en-US"/>
              </w:rPr>
            </w:pPr>
            <w:r w:rsidRPr="001B174C">
              <w:rPr>
                <w:rFonts w:eastAsiaTheme="minorHAnsi"/>
                <w:sz w:val="24"/>
                <w:szCs w:val="24"/>
                <w:lang w:eastAsia="en-US"/>
              </w:rPr>
              <w:t>2275,0</w:t>
            </w:r>
          </w:p>
        </w:tc>
      </w:tr>
      <w:tr w:rsidR="00E95BB0" w:rsidRPr="001B174C" w14:paraId="2744BBF2" w14:textId="77777777" w:rsidTr="00DC3934">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5BC76E2E" w14:textId="77777777" w:rsidR="00E95BB0" w:rsidRPr="001B174C" w:rsidRDefault="00E95BB0" w:rsidP="00DC3934">
            <w:pPr>
              <w:spacing w:line="240" w:lineRule="auto"/>
              <w:ind w:firstLine="0"/>
              <w:jc w:val="left"/>
              <w:rPr>
                <w:rFonts w:eastAsiaTheme="minorHAnsi"/>
                <w:sz w:val="24"/>
                <w:szCs w:val="24"/>
                <w:lang w:eastAsia="en-US"/>
              </w:rPr>
            </w:pPr>
            <w:r w:rsidRPr="001B174C">
              <w:rPr>
                <w:rFonts w:eastAsiaTheme="minorHAnsi"/>
                <w:sz w:val="24"/>
                <w:szCs w:val="24"/>
                <w:lang w:eastAsia="en-US"/>
              </w:rPr>
              <w:t>Иные выплаты персоналу, за исключением фонда оплаты труда</w:t>
            </w:r>
          </w:p>
        </w:tc>
        <w:tc>
          <w:tcPr>
            <w:tcW w:w="1183" w:type="dxa"/>
            <w:shd w:val="clear" w:color="auto" w:fill="auto"/>
            <w:vAlign w:val="bottom"/>
          </w:tcPr>
          <w:p w14:paraId="0CDAB36E" w14:textId="77777777" w:rsidR="00E95BB0" w:rsidRPr="001B174C" w:rsidRDefault="00E95BB0" w:rsidP="00DC3934">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08</w:t>
            </w:r>
          </w:p>
        </w:tc>
        <w:tc>
          <w:tcPr>
            <w:tcW w:w="1227" w:type="dxa"/>
            <w:shd w:val="clear" w:color="auto" w:fill="auto"/>
            <w:vAlign w:val="bottom"/>
          </w:tcPr>
          <w:p w14:paraId="3D2238D6" w14:textId="77777777" w:rsidR="00E95BB0" w:rsidRPr="001B174C" w:rsidRDefault="00E95BB0" w:rsidP="00DC3934">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04</w:t>
            </w:r>
          </w:p>
        </w:tc>
        <w:tc>
          <w:tcPr>
            <w:tcW w:w="1884" w:type="dxa"/>
            <w:tcBorders>
              <w:top w:val="single" w:sz="4" w:space="0" w:color="auto"/>
              <w:left w:val="nil"/>
              <w:bottom w:val="single" w:sz="4" w:space="0" w:color="auto"/>
              <w:right w:val="single" w:sz="4" w:space="0" w:color="auto"/>
            </w:tcBorders>
            <w:shd w:val="clear" w:color="auto" w:fill="auto"/>
            <w:vAlign w:val="bottom"/>
          </w:tcPr>
          <w:p w14:paraId="64EB3438" w14:textId="77777777" w:rsidR="00E95BB0" w:rsidRPr="001B174C" w:rsidRDefault="00E95BB0" w:rsidP="00DC3934">
            <w:pPr>
              <w:spacing w:line="240" w:lineRule="auto"/>
              <w:ind w:firstLine="0"/>
              <w:jc w:val="center"/>
              <w:rPr>
                <w:rFonts w:eastAsiaTheme="minorHAnsi"/>
                <w:sz w:val="24"/>
                <w:szCs w:val="24"/>
                <w:lang w:eastAsia="en-US"/>
              </w:rPr>
            </w:pPr>
            <w:r w:rsidRPr="001B174C">
              <w:rPr>
                <w:rFonts w:eastAsiaTheme="minorHAnsi"/>
                <w:sz w:val="24"/>
                <w:szCs w:val="24"/>
                <w:lang w:eastAsia="en-US"/>
              </w:rPr>
              <w:t>00 0 00 20400</w:t>
            </w:r>
          </w:p>
        </w:tc>
        <w:tc>
          <w:tcPr>
            <w:tcW w:w="1145" w:type="dxa"/>
            <w:tcBorders>
              <w:top w:val="single" w:sz="4" w:space="0" w:color="auto"/>
              <w:left w:val="nil"/>
              <w:bottom w:val="single" w:sz="4" w:space="0" w:color="auto"/>
              <w:right w:val="single" w:sz="4" w:space="0" w:color="auto"/>
            </w:tcBorders>
            <w:shd w:val="clear" w:color="auto" w:fill="auto"/>
            <w:vAlign w:val="bottom"/>
          </w:tcPr>
          <w:p w14:paraId="2E3F3750" w14:textId="77777777" w:rsidR="00E95BB0" w:rsidRPr="001B174C" w:rsidRDefault="00E95BB0" w:rsidP="00DC3934">
            <w:pPr>
              <w:spacing w:line="240" w:lineRule="auto"/>
              <w:ind w:firstLine="0"/>
              <w:jc w:val="center"/>
              <w:rPr>
                <w:rFonts w:eastAsiaTheme="minorHAnsi"/>
                <w:sz w:val="24"/>
                <w:szCs w:val="24"/>
                <w:lang w:eastAsia="en-US"/>
              </w:rPr>
            </w:pPr>
            <w:r w:rsidRPr="001B174C">
              <w:rPr>
                <w:rFonts w:eastAsiaTheme="minorHAnsi"/>
                <w:sz w:val="24"/>
                <w:szCs w:val="24"/>
                <w:lang w:eastAsia="en-US"/>
              </w:rPr>
              <w:t>122</w:t>
            </w:r>
          </w:p>
        </w:tc>
        <w:tc>
          <w:tcPr>
            <w:tcW w:w="1548" w:type="dxa"/>
            <w:tcBorders>
              <w:top w:val="single" w:sz="4" w:space="0" w:color="auto"/>
              <w:left w:val="nil"/>
              <w:bottom w:val="single" w:sz="4" w:space="0" w:color="auto"/>
              <w:right w:val="single" w:sz="4" w:space="0" w:color="auto"/>
            </w:tcBorders>
            <w:shd w:val="clear" w:color="auto" w:fill="auto"/>
            <w:vAlign w:val="bottom"/>
          </w:tcPr>
          <w:p w14:paraId="4A39D247" w14:textId="77777777" w:rsidR="00E95BB0" w:rsidRPr="001B174C" w:rsidRDefault="00E95BB0" w:rsidP="00DC3934">
            <w:pPr>
              <w:spacing w:line="240" w:lineRule="auto"/>
              <w:ind w:firstLine="0"/>
              <w:jc w:val="center"/>
              <w:rPr>
                <w:rFonts w:eastAsiaTheme="minorHAnsi"/>
                <w:sz w:val="24"/>
                <w:szCs w:val="24"/>
                <w:lang w:eastAsia="en-US"/>
              </w:rPr>
            </w:pPr>
            <w:r w:rsidRPr="001B174C">
              <w:rPr>
                <w:rFonts w:eastAsiaTheme="minorHAnsi"/>
                <w:sz w:val="24"/>
                <w:szCs w:val="24"/>
                <w:lang w:eastAsia="en-US"/>
              </w:rPr>
              <w:t>22,0</w:t>
            </w:r>
          </w:p>
        </w:tc>
      </w:tr>
      <w:tr w:rsidR="00E95BB0" w:rsidRPr="001B174C" w14:paraId="3FE895BB" w14:textId="77777777" w:rsidTr="00DC3934">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12EAF7B4" w14:textId="77777777" w:rsidR="00E95BB0" w:rsidRPr="001B174C" w:rsidRDefault="00E95BB0" w:rsidP="00DC3934">
            <w:pPr>
              <w:spacing w:line="240" w:lineRule="auto"/>
              <w:ind w:firstLine="0"/>
              <w:jc w:val="left"/>
              <w:rPr>
                <w:rFonts w:eastAsiaTheme="minorHAnsi"/>
                <w:sz w:val="24"/>
                <w:szCs w:val="24"/>
                <w:lang w:eastAsia="en-US"/>
              </w:rPr>
            </w:pPr>
            <w:r w:rsidRPr="001B174C">
              <w:rPr>
                <w:rFonts w:eastAsiaTheme="minorHAnsi"/>
                <w:bCs/>
                <w:color w:val="000000"/>
                <w:sz w:val="24"/>
                <w:szCs w:val="24"/>
                <w:lang w:eastAsia="en-US"/>
              </w:rPr>
              <w:t>Взносы по обязательному социальному страхованию на выплаты денежного содержания и иные выплаты работникам муниципальных органов</w:t>
            </w:r>
          </w:p>
        </w:tc>
        <w:tc>
          <w:tcPr>
            <w:tcW w:w="1183" w:type="dxa"/>
            <w:shd w:val="clear" w:color="auto" w:fill="auto"/>
            <w:vAlign w:val="bottom"/>
          </w:tcPr>
          <w:p w14:paraId="5B2D5E20" w14:textId="77777777" w:rsidR="00E95BB0" w:rsidRPr="001B174C" w:rsidRDefault="00E95BB0" w:rsidP="00DC3934">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08</w:t>
            </w:r>
          </w:p>
        </w:tc>
        <w:tc>
          <w:tcPr>
            <w:tcW w:w="1227" w:type="dxa"/>
            <w:shd w:val="clear" w:color="auto" w:fill="auto"/>
            <w:vAlign w:val="bottom"/>
          </w:tcPr>
          <w:p w14:paraId="7680D221" w14:textId="77777777" w:rsidR="00E95BB0" w:rsidRPr="001B174C" w:rsidRDefault="00E95BB0" w:rsidP="00DC3934">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04</w:t>
            </w:r>
          </w:p>
        </w:tc>
        <w:tc>
          <w:tcPr>
            <w:tcW w:w="1884" w:type="dxa"/>
            <w:tcBorders>
              <w:top w:val="single" w:sz="4" w:space="0" w:color="auto"/>
              <w:left w:val="nil"/>
              <w:bottom w:val="single" w:sz="4" w:space="0" w:color="auto"/>
              <w:right w:val="single" w:sz="4" w:space="0" w:color="auto"/>
            </w:tcBorders>
            <w:shd w:val="clear" w:color="auto" w:fill="auto"/>
            <w:vAlign w:val="bottom"/>
          </w:tcPr>
          <w:p w14:paraId="470A3A64" w14:textId="77777777" w:rsidR="00E95BB0" w:rsidRPr="001B174C" w:rsidRDefault="00E95BB0" w:rsidP="00DC3934">
            <w:pPr>
              <w:spacing w:line="240" w:lineRule="auto"/>
              <w:ind w:firstLine="0"/>
              <w:jc w:val="center"/>
              <w:rPr>
                <w:rFonts w:eastAsiaTheme="minorHAnsi"/>
                <w:sz w:val="24"/>
                <w:szCs w:val="24"/>
                <w:lang w:eastAsia="en-US"/>
              </w:rPr>
            </w:pPr>
            <w:r w:rsidRPr="001B174C">
              <w:rPr>
                <w:rFonts w:eastAsiaTheme="minorHAnsi"/>
                <w:sz w:val="24"/>
                <w:szCs w:val="24"/>
                <w:lang w:eastAsia="en-US"/>
              </w:rPr>
              <w:t>00 0 00 20400</w:t>
            </w:r>
          </w:p>
        </w:tc>
        <w:tc>
          <w:tcPr>
            <w:tcW w:w="1145" w:type="dxa"/>
            <w:tcBorders>
              <w:top w:val="single" w:sz="4" w:space="0" w:color="auto"/>
              <w:left w:val="nil"/>
              <w:bottom w:val="single" w:sz="4" w:space="0" w:color="auto"/>
              <w:right w:val="single" w:sz="4" w:space="0" w:color="auto"/>
            </w:tcBorders>
            <w:shd w:val="clear" w:color="auto" w:fill="auto"/>
            <w:vAlign w:val="bottom"/>
          </w:tcPr>
          <w:p w14:paraId="6E6EF8A6" w14:textId="77777777" w:rsidR="00E95BB0" w:rsidRPr="001B174C" w:rsidRDefault="00E95BB0" w:rsidP="00DC3934">
            <w:pPr>
              <w:spacing w:line="240" w:lineRule="auto"/>
              <w:ind w:firstLine="0"/>
              <w:jc w:val="center"/>
              <w:rPr>
                <w:rFonts w:eastAsiaTheme="minorHAnsi"/>
                <w:sz w:val="24"/>
                <w:szCs w:val="24"/>
                <w:lang w:eastAsia="en-US"/>
              </w:rPr>
            </w:pPr>
            <w:r w:rsidRPr="001B174C">
              <w:rPr>
                <w:rFonts w:eastAsiaTheme="minorHAnsi"/>
                <w:sz w:val="24"/>
                <w:szCs w:val="24"/>
                <w:lang w:eastAsia="en-US"/>
              </w:rPr>
              <w:t>129</w:t>
            </w:r>
          </w:p>
        </w:tc>
        <w:tc>
          <w:tcPr>
            <w:tcW w:w="1548" w:type="dxa"/>
            <w:tcBorders>
              <w:top w:val="single" w:sz="4" w:space="0" w:color="auto"/>
              <w:left w:val="nil"/>
              <w:bottom w:val="single" w:sz="4" w:space="0" w:color="auto"/>
              <w:right w:val="single" w:sz="4" w:space="0" w:color="auto"/>
            </w:tcBorders>
            <w:shd w:val="clear" w:color="auto" w:fill="auto"/>
            <w:vAlign w:val="bottom"/>
          </w:tcPr>
          <w:p w14:paraId="3245EED8" w14:textId="77777777" w:rsidR="00E95BB0" w:rsidRPr="001B174C" w:rsidRDefault="00E95BB0" w:rsidP="00DC3934">
            <w:pPr>
              <w:spacing w:line="240" w:lineRule="auto"/>
              <w:ind w:firstLine="0"/>
              <w:jc w:val="center"/>
              <w:rPr>
                <w:rFonts w:eastAsiaTheme="minorHAnsi"/>
                <w:sz w:val="24"/>
                <w:szCs w:val="24"/>
                <w:lang w:eastAsia="en-US"/>
              </w:rPr>
            </w:pPr>
            <w:r w:rsidRPr="001B174C">
              <w:rPr>
                <w:rFonts w:eastAsiaTheme="minorHAnsi"/>
                <w:sz w:val="24"/>
                <w:szCs w:val="24"/>
                <w:lang w:eastAsia="en-US"/>
              </w:rPr>
              <w:t>687,0</w:t>
            </w:r>
          </w:p>
        </w:tc>
      </w:tr>
      <w:tr w:rsidR="00E95BB0" w:rsidRPr="001B174C" w14:paraId="0BADC469" w14:textId="77777777" w:rsidTr="00DC3934">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58C508CA" w14:textId="77777777" w:rsidR="00E95BB0" w:rsidRPr="001B174C" w:rsidRDefault="00E95BB0" w:rsidP="00DC3934">
            <w:pPr>
              <w:spacing w:line="240" w:lineRule="auto"/>
              <w:ind w:firstLine="0"/>
              <w:jc w:val="left"/>
              <w:rPr>
                <w:rFonts w:eastAsiaTheme="minorHAnsi"/>
                <w:sz w:val="24"/>
                <w:szCs w:val="24"/>
                <w:lang w:eastAsia="en-US"/>
              </w:rPr>
            </w:pPr>
            <w:r w:rsidRPr="001B174C">
              <w:rPr>
                <w:rFonts w:eastAsiaTheme="minorHAnsi"/>
                <w:sz w:val="24"/>
                <w:szCs w:val="24"/>
                <w:lang w:eastAsia="en-US"/>
              </w:rPr>
              <w:t xml:space="preserve">Учебно-методические кабинеты, централизованные бухгалтерии, группы хозяйственного обслуживания, учебные фильмотеки, межшкольные учебно-производственные комбинаты, логопедические пункты </w:t>
            </w:r>
          </w:p>
        </w:tc>
        <w:tc>
          <w:tcPr>
            <w:tcW w:w="1183" w:type="dxa"/>
            <w:shd w:val="clear" w:color="auto" w:fill="auto"/>
            <w:vAlign w:val="bottom"/>
          </w:tcPr>
          <w:p w14:paraId="19EF0FC4" w14:textId="77777777" w:rsidR="00E95BB0" w:rsidRPr="001B174C" w:rsidRDefault="00E95BB0" w:rsidP="00DC3934">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08</w:t>
            </w:r>
          </w:p>
        </w:tc>
        <w:tc>
          <w:tcPr>
            <w:tcW w:w="1227" w:type="dxa"/>
            <w:shd w:val="clear" w:color="auto" w:fill="auto"/>
            <w:vAlign w:val="bottom"/>
          </w:tcPr>
          <w:p w14:paraId="033C98A4" w14:textId="77777777" w:rsidR="00E95BB0" w:rsidRPr="001B174C" w:rsidRDefault="00E95BB0" w:rsidP="00DC3934">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04</w:t>
            </w:r>
          </w:p>
        </w:tc>
        <w:tc>
          <w:tcPr>
            <w:tcW w:w="1884" w:type="dxa"/>
            <w:tcBorders>
              <w:top w:val="single" w:sz="4" w:space="0" w:color="auto"/>
              <w:left w:val="nil"/>
              <w:bottom w:val="single" w:sz="4" w:space="0" w:color="auto"/>
              <w:right w:val="single" w:sz="4" w:space="0" w:color="auto"/>
            </w:tcBorders>
            <w:shd w:val="clear" w:color="auto" w:fill="auto"/>
            <w:vAlign w:val="bottom"/>
          </w:tcPr>
          <w:p w14:paraId="46B8752A" w14:textId="77777777" w:rsidR="00E95BB0" w:rsidRPr="001B174C" w:rsidRDefault="00E95BB0" w:rsidP="00DC3934">
            <w:pPr>
              <w:spacing w:line="240" w:lineRule="auto"/>
              <w:ind w:firstLine="0"/>
              <w:jc w:val="center"/>
              <w:rPr>
                <w:rFonts w:eastAsiaTheme="minorHAnsi"/>
                <w:sz w:val="24"/>
                <w:szCs w:val="24"/>
                <w:lang w:eastAsia="en-US"/>
              </w:rPr>
            </w:pPr>
            <w:r w:rsidRPr="001B174C">
              <w:rPr>
                <w:rFonts w:eastAsiaTheme="minorHAnsi"/>
                <w:sz w:val="24"/>
                <w:szCs w:val="24"/>
                <w:lang w:eastAsia="en-US"/>
              </w:rPr>
              <w:t>00 0 00 45200</w:t>
            </w:r>
          </w:p>
        </w:tc>
        <w:tc>
          <w:tcPr>
            <w:tcW w:w="1145" w:type="dxa"/>
            <w:tcBorders>
              <w:top w:val="single" w:sz="4" w:space="0" w:color="auto"/>
              <w:left w:val="nil"/>
              <w:bottom w:val="single" w:sz="4" w:space="0" w:color="auto"/>
              <w:right w:val="single" w:sz="4" w:space="0" w:color="auto"/>
            </w:tcBorders>
            <w:shd w:val="clear" w:color="auto" w:fill="auto"/>
            <w:vAlign w:val="bottom"/>
          </w:tcPr>
          <w:p w14:paraId="2D739ED5" w14:textId="77777777" w:rsidR="00E95BB0" w:rsidRPr="001B174C" w:rsidRDefault="00E95BB0" w:rsidP="00DC3934">
            <w:pPr>
              <w:spacing w:line="240" w:lineRule="auto"/>
              <w:ind w:firstLine="0"/>
              <w:jc w:val="center"/>
              <w:rPr>
                <w:rFonts w:eastAsiaTheme="minorHAnsi"/>
                <w:sz w:val="24"/>
                <w:szCs w:val="24"/>
                <w:lang w:eastAsia="en-US"/>
              </w:rPr>
            </w:pPr>
            <w:r w:rsidRPr="001B174C">
              <w:rPr>
                <w:rFonts w:eastAsiaTheme="minorHAnsi"/>
                <w:sz w:val="24"/>
                <w:szCs w:val="24"/>
                <w:lang w:eastAsia="en-US"/>
              </w:rPr>
              <w:t> </w:t>
            </w:r>
          </w:p>
        </w:tc>
        <w:tc>
          <w:tcPr>
            <w:tcW w:w="1548" w:type="dxa"/>
            <w:tcBorders>
              <w:top w:val="single" w:sz="4" w:space="0" w:color="auto"/>
              <w:left w:val="nil"/>
              <w:bottom w:val="single" w:sz="4" w:space="0" w:color="auto"/>
              <w:right w:val="single" w:sz="4" w:space="0" w:color="auto"/>
            </w:tcBorders>
            <w:shd w:val="clear" w:color="auto" w:fill="auto"/>
            <w:vAlign w:val="bottom"/>
          </w:tcPr>
          <w:p w14:paraId="47A1224D" w14:textId="14BCE1E2" w:rsidR="00E95BB0" w:rsidRPr="001B174C" w:rsidRDefault="00AC2E47" w:rsidP="00DC3934">
            <w:pPr>
              <w:spacing w:line="240" w:lineRule="auto"/>
              <w:ind w:firstLine="0"/>
              <w:jc w:val="center"/>
              <w:rPr>
                <w:rFonts w:eastAsiaTheme="minorHAnsi"/>
                <w:sz w:val="24"/>
                <w:szCs w:val="24"/>
                <w:lang w:eastAsia="en-US"/>
              </w:rPr>
            </w:pPr>
            <w:r>
              <w:rPr>
                <w:rFonts w:eastAsiaTheme="minorHAnsi"/>
                <w:sz w:val="24"/>
                <w:szCs w:val="24"/>
                <w:lang w:eastAsia="en-US"/>
              </w:rPr>
              <w:t>8522,7</w:t>
            </w:r>
          </w:p>
        </w:tc>
      </w:tr>
      <w:tr w:rsidR="00E95BB0" w:rsidRPr="001B174C" w14:paraId="722D2084" w14:textId="77777777" w:rsidTr="00DC3934">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24549ADB" w14:textId="77777777" w:rsidR="00E95BB0" w:rsidRPr="001B174C" w:rsidRDefault="00E95BB0" w:rsidP="00DC3934">
            <w:pPr>
              <w:spacing w:line="240" w:lineRule="auto"/>
              <w:ind w:firstLine="0"/>
              <w:jc w:val="left"/>
              <w:rPr>
                <w:rFonts w:eastAsiaTheme="minorHAnsi"/>
                <w:sz w:val="24"/>
                <w:szCs w:val="24"/>
                <w:lang w:eastAsia="en-US"/>
              </w:rPr>
            </w:pPr>
            <w:r w:rsidRPr="001B174C">
              <w:rPr>
                <w:rFonts w:eastAsiaTheme="minorHAnsi"/>
                <w:sz w:val="24"/>
                <w:szCs w:val="24"/>
                <w:lang w:eastAsia="en-US"/>
              </w:rPr>
              <w:t>Обеспечение деятельности подведомственных учреждений</w:t>
            </w:r>
          </w:p>
        </w:tc>
        <w:tc>
          <w:tcPr>
            <w:tcW w:w="1183" w:type="dxa"/>
            <w:shd w:val="clear" w:color="auto" w:fill="auto"/>
            <w:vAlign w:val="bottom"/>
          </w:tcPr>
          <w:p w14:paraId="5CC58B90" w14:textId="77777777" w:rsidR="00E95BB0" w:rsidRPr="001B174C" w:rsidRDefault="00E95BB0" w:rsidP="00DC3934">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08</w:t>
            </w:r>
          </w:p>
        </w:tc>
        <w:tc>
          <w:tcPr>
            <w:tcW w:w="1227" w:type="dxa"/>
            <w:shd w:val="clear" w:color="auto" w:fill="auto"/>
            <w:vAlign w:val="bottom"/>
          </w:tcPr>
          <w:p w14:paraId="21880282" w14:textId="77777777" w:rsidR="00E95BB0" w:rsidRPr="001B174C" w:rsidRDefault="00E95BB0" w:rsidP="00DC3934">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04</w:t>
            </w:r>
          </w:p>
        </w:tc>
        <w:tc>
          <w:tcPr>
            <w:tcW w:w="1884" w:type="dxa"/>
            <w:tcBorders>
              <w:top w:val="single" w:sz="4" w:space="0" w:color="auto"/>
              <w:left w:val="nil"/>
              <w:bottom w:val="single" w:sz="4" w:space="0" w:color="auto"/>
              <w:right w:val="single" w:sz="4" w:space="0" w:color="auto"/>
            </w:tcBorders>
            <w:shd w:val="clear" w:color="auto" w:fill="auto"/>
            <w:vAlign w:val="bottom"/>
          </w:tcPr>
          <w:p w14:paraId="79D4FDFB" w14:textId="77777777" w:rsidR="00E95BB0" w:rsidRPr="001B174C" w:rsidRDefault="00E95BB0" w:rsidP="00DC3934">
            <w:pPr>
              <w:spacing w:line="240" w:lineRule="auto"/>
              <w:ind w:firstLine="0"/>
              <w:jc w:val="center"/>
              <w:rPr>
                <w:rFonts w:eastAsiaTheme="minorHAnsi"/>
                <w:sz w:val="24"/>
                <w:szCs w:val="24"/>
                <w:lang w:eastAsia="en-US"/>
              </w:rPr>
            </w:pPr>
            <w:r w:rsidRPr="001B174C">
              <w:rPr>
                <w:rFonts w:eastAsiaTheme="minorHAnsi"/>
                <w:sz w:val="24"/>
                <w:szCs w:val="24"/>
                <w:lang w:eastAsia="en-US"/>
              </w:rPr>
              <w:t>00 0 00 45200</w:t>
            </w:r>
          </w:p>
        </w:tc>
        <w:tc>
          <w:tcPr>
            <w:tcW w:w="1145" w:type="dxa"/>
            <w:tcBorders>
              <w:top w:val="single" w:sz="4" w:space="0" w:color="auto"/>
              <w:left w:val="nil"/>
              <w:bottom w:val="single" w:sz="4" w:space="0" w:color="auto"/>
              <w:right w:val="single" w:sz="4" w:space="0" w:color="auto"/>
            </w:tcBorders>
            <w:shd w:val="clear" w:color="auto" w:fill="auto"/>
            <w:vAlign w:val="bottom"/>
          </w:tcPr>
          <w:p w14:paraId="7B206E55" w14:textId="77777777" w:rsidR="00E95BB0" w:rsidRPr="001B174C" w:rsidRDefault="00E95BB0" w:rsidP="00DC3934">
            <w:pPr>
              <w:spacing w:line="240" w:lineRule="auto"/>
              <w:ind w:firstLine="0"/>
              <w:jc w:val="center"/>
              <w:rPr>
                <w:rFonts w:eastAsiaTheme="minorHAnsi"/>
                <w:sz w:val="24"/>
                <w:szCs w:val="24"/>
                <w:lang w:eastAsia="en-US"/>
              </w:rPr>
            </w:pPr>
            <w:r w:rsidRPr="001B174C">
              <w:rPr>
                <w:rFonts w:eastAsiaTheme="minorHAnsi"/>
                <w:sz w:val="24"/>
                <w:szCs w:val="24"/>
                <w:lang w:eastAsia="en-US"/>
              </w:rPr>
              <w:t> </w:t>
            </w:r>
          </w:p>
        </w:tc>
        <w:tc>
          <w:tcPr>
            <w:tcW w:w="1548" w:type="dxa"/>
            <w:tcBorders>
              <w:top w:val="single" w:sz="4" w:space="0" w:color="auto"/>
              <w:left w:val="nil"/>
              <w:bottom w:val="single" w:sz="4" w:space="0" w:color="auto"/>
              <w:right w:val="single" w:sz="4" w:space="0" w:color="auto"/>
            </w:tcBorders>
            <w:shd w:val="clear" w:color="auto" w:fill="auto"/>
            <w:vAlign w:val="bottom"/>
          </w:tcPr>
          <w:p w14:paraId="26359F4D" w14:textId="7CCF8303" w:rsidR="00E95BB0" w:rsidRPr="001B174C" w:rsidRDefault="00AC2E47" w:rsidP="00DC3934">
            <w:pPr>
              <w:spacing w:line="240" w:lineRule="auto"/>
              <w:ind w:firstLine="0"/>
              <w:jc w:val="center"/>
              <w:rPr>
                <w:rFonts w:eastAsiaTheme="minorHAnsi"/>
                <w:sz w:val="24"/>
                <w:szCs w:val="24"/>
                <w:lang w:eastAsia="en-US"/>
              </w:rPr>
            </w:pPr>
            <w:r>
              <w:rPr>
                <w:rFonts w:eastAsiaTheme="minorHAnsi"/>
                <w:sz w:val="24"/>
                <w:szCs w:val="24"/>
                <w:lang w:eastAsia="en-US"/>
              </w:rPr>
              <w:t>8522,7</w:t>
            </w:r>
          </w:p>
        </w:tc>
      </w:tr>
      <w:tr w:rsidR="00E95BB0" w:rsidRPr="001B174C" w14:paraId="3C8F9E81" w14:textId="77777777" w:rsidTr="00DC3934">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48455619" w14:textId="77777777" w:rsidR="00E95BB0" w:rsidRPr="001B174C" w:rsidRDefault="00E95BB0" w:rsidP="00DC3934">
            <w:pPr>
              <w:spacing w:line="240" w:lineRule="auto"/>
              <w:ind w:firstLine="0"/>
              <w:jc w:val="left"/>
              <w:rPr>
                <w:rFonts w:eastAsiaTheme="minorHAnsi"/>
                <w:sz w:val="24"/>
                <w:szCs w:val="24"/>
                <w:lang w:eastAsia="en-US"/>
              </w:rPr>
            </w:pPr>
            <w:r w:rsidRPr="001B174C">
              <w:rPr>
                <w:rFonts w:eastAsiaTheme="minorHAnsi"/>
                <w:sz w:val="24"/>
                <w:szCs w:val="24"/>
                <w:lang w:eastAsia="en-US"/>
              </w:rPr>
              <w:t>Фонд оплаты труда и страховые взносы</w:t>
            </w:r>
          </w:p>
        </w:tc>
        <w:tc>
          <w:tcPr>
            <w:tcW w:w="1183" w:type="dxa"/>
            <w:shd w:val="clear" w:color="auto" w:fill="auto"/>
            <w:vAlign w:val="bottom"/>
          </w:tcPr>
          <w:p w14:paraId="2704D786" w14:textId="77777777" w:rsidR="00E95BB0" w:rsidRPr="001B174C" w:rsidRDefault="00E95BB0" w:rsidP="00DC3934">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08</w:t>
            </w:r>
          </w:p>
        </w:tc>
        <w:tc>
          <w:tcPr>
            <w:tcW w:w="1227" w:type="dxa"/>
            <w:shd w:val="clear" w:color="auto" w:fill="auto"/>
            <w:vAlign w:val="bottom"/>
          </w:tcPr>
          <w:p w14:paraId="7FCCEC5E" w14:textId="77777777" w:rsidR="00E95BB0" w:rsidRPr="001B174C" w:rsidRDefault="00E95BB0" w:rsidP="00DC3934">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04</w:t>
            </w:r>
          </w:p>
        </w:tc>
        <w:tc>
          <w:tcPr>
            <w:tcW w:w="1884" w:type="dxa"/>
            <w:tcBorders>
              <w:top w:val="single" w:sz="4" w:space="0" w:color="auto"/>
              <w:left w:val="nil"/>
              <w:bottom w:val="single" w:sz="4" w:space="0" w:color="auto"/>
              <w:right w:val="single" w:sz="4" w:space="0" w:color="auto"/>
            </w:tcBorders>
            <w:shd w:val="clear" w:color="auto" w:fill="auto"/>
            <w:vAlign w:val="bottom"/>
          </w:tcPr>
          <w:p w14:paraId="7394D74B" w14:textId="77777777" w:rsidR="00E95BB0" w:rsidRPr="001B174C" w:rsidRDefault="00E95BB0" w:rsidP="00DC3934">
            <w:pPr>
              <w:spacing w:line="240" w:lineRule="auto"/>
              <w:ind w:firstLine="0"/>
              <w:jc w:val="center"/>
              <w:rPr>
                <w:rFonts w:eastAsiaTheme="minorHAnsi"/>
                <w:sz w:val="24"/>
                <w:szCs w:val="24"/>
                <w:lang w:eastAsia="en-US"/>
              </w:rPr>
            </w:pPr>
            <w:r w:rsidRPr="001B174C">
              <w:rPr>
                <w:rFonts w:eastAsiaTheme="minorHAnsi"/>
                <w:sz w:val="24"/>
                <w:szCs w:val="24"/>
                <w:lang w:eastAsia="en-US"/>
              </w:rPr>
              <w:t>00 0 00 45200</w:t>
            </w:r>
          </w:p>
        </w:tc>
        <w:tc>
          <w:tcPr>
            <w:tcW w:w="1145" w:type="dxa"/>
            <w:tcBorders>
              <w:top w:val="single" w:sz="4" w:space="0" w:color="auto"/>
              <w:left w:val="nil"/>
              <w:bottom w:val="single" w:sz="4" w:space="0" w:color="auto"/>
              <w:right w:val="single" w:sz="4" w:space="0" w:color="auto"/>
            </w:tcBorders>
            <w:shd w:val="clear" w:color="auto" w:fill="auto"/>
            <w:vAlign w:val="bottom"/>
          </w:tcPr>
          <w:p w14:paraId="30144FE8" w14:textId="77777777" w:rsidR="00E95BB0" w:rsidRPr="001B174C" w:rsidRDefault="00E95BB0" w:rsidP="00DC3934">
            <w:pPr>
              <w:spacing w:line="240" w:lineRule="auto"/>
              <w:ind w:firstLine="0"/>
              <w:jc w:val="center"/>
              <w:rPr>
                <w:rFonts w:eastAsiaTheme="minorHAnsi"/>
                <w:sz w:val="24"/>
                <w:szCs w:val="24"/>
                <w:lang w:eastAsia="en-US"/>
              </w:rPr>
            </w:pPr>
            <w:r w:rsidRPr="001B174C">
              <w:rPr>
                <w:rFonts w:eastAsiaTheme="minorHAnsi"/>
                <w:sz w:val="24"/>
                <w:szCs w:val="24"/>
                <w:lang w:eastAsia="en-US"/>
              </w:rPr>
              <w:t>111</w:t>
            </w:r>
          </w:p>
        </w:tc>
        <w:tc>
          <w:tcPr>
            <w:tcW w:w="1548" w:type="dxa"/>
            <w:tcBorders>
              <w:top w:val="single" w:sz="4" w:space="0" w:color="auto"/>
              <w:left w:val="nil"/>
              <w:bottom w:val="single" w:sz="4" w:space="0" w:color="auto"/>
              <w:right w:val="single" w:sz="4" w:space="0" w:color="auto"/>
            </w:tcBorders>
            <w:shd w:val="clear" w:color="auto" w:fill="auto"/>
            <w:vAlign w:val="bottom"/>
          </w:tcPr>
          <w:p w14:paraId="164A5445" w14:textId="77777777" w:rsidR="00E95BB0" w:rsidRPr="001B174C" w:rsidRDefault="00E95BB0" w:rsidP="00DC3934">
            <w:pPr>
              <w:spacing w:line="240" w:lineRule="auto"/>
              <w:ind w:firstLine="0"/>
              <w:jc w:val="center"/>
              <w:rPr>
                <w:rFonts w:eastAsiaTheme="minorHAnsi"/>
                <w:sz w:val="24"/>
                <w:szCs w:val="24"/>
                <w:lang w:eastAsia="en-US"/>
              </w:rPr>
            </w:pPr>
            <w:r w:rsidRPr="001B174C">
              <w:rPr>
                <w:rFonts w:eastAsiaTheme="minorHAnsi"/>
                <w:sz w:val="24"/>
                <w:szCs w:val="24"/>
                <w:lang w:eastAsia="en-US"/>
              </w:rPr>
              <w:t>5989,2</w:t>
            </w:r>
          </w:p>
        </w:tc>
      </w:tr>
      <w:tr w:rsidR="00E95BB0" w:rsidRPr="001B174C" w14:paraId="051006D3" w14:textId="77777777" w:rsidTr="00DC3934">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6CC0809E" w14:textId="77777777" w:rsidR="00E95BB0" w:rsidRPr="001B174C" w:rsidRDefault="00E95BB0" w:rsidP="00DC3934">
            <w:pPr>
              <w:spacing w:line="240" w:lineRule="auto"/>
              <w:ind w:firstLine="0"/>
              <w:jc w:val="left"/>
              <w:rPr>
                <w:rFonts w:eastAsiaTheme="minorHAnsi"/>
                <w:sz w:val="24"/>
                <w:szCs w:val="24"/>
                <w:lang w:eastAsia="en-US"/>
              </w:rPr>
            </w:pPr>
            <w:r w:rsidRPr="001B174C">
              <w:rPr>
                <w:rFonts w:eastAsiaTheme="minorHAnsi"/>
                <w:sz w:val="24"/>
                <w:szCs w:val="24"/>
                <w:lang w:eastAsia="en-US"/>
              </w:rPr>
              <w:t>Иные выплаты персоналу, за исключением фонда оплаты труда</w:t>
            </w:r>
          </w:p>
        </w:tc>
        <w:tc>
          <w:tcPr>
            <w:tcW w:w="1183" w:type="dxa"/>
            <w:shd w:val="clear" w:color="auto" w:fill="auto"/>
            <w:vAlign w:val="bottom"/>
          </w:tcPr>
          <w:p w14:paraId="301331B9" w14:textId="77777777" w:rsidR="00E95BB0" w:rsidRPr="001B174C" w:rsidRDefault="00E95BB0" w:rsidP="00DC3934">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08</w:t>
            </w:r>
          </w:p>
        </w:tc>
        <w:tc>
          <w:tcPr>
            <w:tcW w:w="1227" w:type="dxa"/>
            <w:shd w:val="clear" w:color="auto" w:fill="auto"/>
            <w:vAlign w:val="bottom"/>
          </w:tcPr>
          <w:p w14:paraId="6B6757A7" w14:textId="77777777" w:rsidR="00E95BB0" w:rsidRPr="001B174C" w:rsidRDefault="00E95BB0" w:rsidP="00DC3934">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04</w:t>
            </w:r>
          </w:p>
        </w:tc>
        <w:tc>
          <w:tcPr>
            <w:tcW w:w="1884" w:type="dxa"/>
            <w:tcBorders>
              <w:top w:val="single" w:sz="4" w:space="0" w:color="auto"/>
              <w:left w:val="nil"/>
              <w:bottom w:val="single" w:sz="4" w:space="0" w:color="auto"/>
              <w:right w:val="single" w:sz="4" w:space="0" w:color="auto"/>
            </w:tcBorders>
            <w:shd w:val="clear" w:color="auto" w:fill="auto"/>
            <w:vAlign w:val="bottom"/>
          </w:tcPr>
          <w:p w14:paraId="769A8C83" w14:textId="77777777" w:rsidR="00E95BB0" w:rsidRPr="001B174C" w:rsidRDefault="00E95BB0" w:rsidP="00DC3934">
            <w:pPr>
              <w:spacing w:line="240" w:lineRule="auto"/>
              <w:ind w:firstLine="0"/>
              <w:jc w:val="center"/>
              <w:rPr>
                <w:rFonts w:eastAsiaTheme="minorHAnsi"/>
                <w:sz w:val="24"/>
                <w:szCs w:val="24"/>
                <w:lang w:eastAsia="en-US"/>
              </w:rPr>
            </w:pPr>
            <w:r w:rsidRPr="001B174C">
              <w:rPr>
                <w:rFonts w:eastAsiaTheme="minorHAnsi"/>
                <w:sz w:val="24"/>
                <w:szCs w:val="24"/>
                <w:lang w:eastAsia="en-US"/>
              </w:rPr>
              <w:t>00 0 00 45200</w:t>
            </w:r>
          </w:p>
        </w:tc>
        <w:tc>
          <w:tcPr>
            <w:tcW w:w="1145" w:type="dxa"/>
            <w:tcBorders>
              <w:top w:val="single" w:sz="4" w:space="0" w:color="auto"/>
              <w:left w:val="nil"/>
              <w:bottom w:val="single" w:sz="4" w:space="0" w:color="auto"/>
              <w:right w:val="single" w:sz="4" w:space="0" w:color="auto"/>
            </w:tcBorders>
            <w:shd w:val="clear" w:color="auto" w:fill="auto"/>
            <w:vAlign w:val="bottom"/>
          </w:tcPr>
          <w:p w14:paraId="220D7EB2" w14:textId="77777777" w:rsidR="00E95BB0" w:rsidRPr="001B174C" w:rsidRDefault="00E95BB0" w:rsidP="00DC3934">
            <w:pPr>
              <w:spacing w:line="240" w:lineRule="auto"/>
              <w:ind w:firstLine="0"/>
              <w:jc w:val="center"/>
              <w:rPr>
                <w:rFonts w:eastAsiaTheme="minorHAnsi"/>
                <w:sz w:val="24"/>
                <w:szCs w:val="24"/>
                <w:lang w:eastAsia="en-US"/>
              </w:rPr>
            </w:pPr>
            <w:r w:rsidRPr="001B174C">
              <w:rPr>
                <w:rFonts w:eastAsiaTheme="minorHAnsi"/>
                <w:sz w:val="24"/>
                <w:szCs w:val="24"/>
                <w:lang w:eastAsia="en-US"/>
              </w:rPr>
              <w:t>112</w:t>
            </w:r>
          </w:p>
        </w:tc>
        <w:tc>
          <w:tcPr>
            <w:tcW w:w="1548" w:type="dxa"/>
            <w:tcBorders>
              <w:top w:val="single" w:sz="4" w:space="0" w:color="auto"/>
              <w:left w:val="nil"/>
              <w:bottom w:val="single" w:sz="4" w:space="0" w:color="auto"/>
              <w:right w:val="single" w:sz="4" w:space="0" w:color="auto"/>
            </w:tcBorders>
            <w:shd w:val="clear" w:color="auto" w:fill="auto"/>
            <w:vAlign w:val="bottom"/>
          </w:tcPr>
          <w:p w14:paraId="7AC224F0" w14:textId="77777777" w:rsidR="00E95BB0" w:rsidRPr="001B174C" w:rsidRDefault="00E95BB0" w:rsidP="00DC3934">
            <w:pPr>
              <w:spacing w:line="240" w:lineRule="auto"/>
              <w:ind w:firstLine="0"/>
              <w:jc w:val="center"/>
              <w:rPr>
                <w:rFonts w:eastAsiaTheme="minorHAnsi"/>
                <w:sz w:val="24"/>
                <w:szCs w:val="24"/>
                <w:lang w:eastAsia="en-US"/>
              </w:rPr>
            </w:pPr>
            <w:r w:rsidRPr="001B174C">
              <w:rPr>
                <w:rFonts w:eastAsiaTheme="minorHAnsi"/>
                <w:sz w:val="24"/>
                <w:szCs w:val="24"/>
                <w:lang w:eastAsia="en-US"/>
              </w:rPr>
              <w:t>34,0</w:t>
            </w:r>
          </w:p>
        </w:tc>
      </w:tr>
      <w:tr w:rsidR="00E95BB0" w:rsidRPr="001B174C" w14:paraId="5AE351ED" w14:textId="77777777" w:rsidTr="00DC3934">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52E2750A" w14:textId="77777777" w:rsidR="00E95BB0" w:rsidRPr="001B174C" w:rsidRDefault="00E95BB0" w:rsidP="00DC3934">
            <w:pPr>
              <w:spacing w:line="240" w:lineRule="auto"/>
              <w:ind w:firstLine="0"/>
              <w:jc w:val="left"/>
              <w:rPr>
                <w:rFonts w:eastAsiaTheme="minorHAnsi"/>
                <w:sz w:val="24"/>
                <w:szCs w:val="24"/>
                <w:lang w:eastAsia="en-US"/>
              </w:rPr>
            </w:pPr>
            <w:r w:rsidRPr="001B174C">
              <w:rPr>
                <w:rFonts w:eastAsiaTheme="minorHAnsi"/>
                <w:bCs/>
                <w:color w:val="000000"/>
                <w:sz w:val="24"/>
                <w:szCs w:val="24"/>
                <w:lang w:eastAsia="en-US"/>
              </w:rPr>
              <w:t xml:space="preserve">Взносы по обязательному социальному страхованию на выплаты денежного содержания и иные выплаты работникам   </w:t>
            </w:r>
          </w:p>
        </w:tc>
        <w:tc>
          <w:tcPr>
            <w:tcW w:w="1183" w:type="dxa"/>
            <w:shd w:val="clear" w:color="auto" w:fill="auto"/>
            <w:vAlign w:val="bottom"/>
          </w:tcPr>
          <w:p w14:paraId="54B0D6CD" w14:textId="77777777" w:rsidR="00E95BB0" w:rsidRPr="001B174C" w:rsidRDefault="00E95BB0" w:rsidP="00DC3934">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08</w:t>
            </w:r>
          </w:p>
        </w:tc>
        <w:tc>
          <w:tcPr>
            <w:tcW w:w="1227" w:type="dxa"/>
            <w:shd w:val="clear" w:color="auto" w:fill="auto"/>
            <w:vAlign w:val="bottom"/>
          </w:tcPr>
          <w:p w14:paraId="1F2D4BF8" w14:textId="77777777" w:rsidR="00E95BB0" w:rsidRPr="001B174C" w:rsidRDefault="00E95BB0" w:rsidP="00DC3934">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04</w:t>
            </w:r>
          </w:p>
        </w:tc>
        <w:tc>
          <w:tcPr>
            <w:tcW w:w="1884" w:type="dxa"/>
            <w:tcBorders>
              <w:top w:val="single" w:sz="4" w:space="0" w:color="auto"/>
              <w:left w:val="nil"/>
              <w:bottom w:val="single" w:sz="4" w:space="0" w:color="auto"/>
              <w:right w:val="single" w:sz="4" w:space="0" w:color="auto"/>
            </w:tcBorders>
            <w:shd w:val="clear" w:color="auto" w:fill="auto"/>
            <w:vAlign w:val="bottom"/>
          </w:tcPr>
          <w:p w14:paraId="27C8263D" w14:textId="77777777" w:rsidR="00E95BB0" w:rsidRPr="001B174C" w:rsidRDefault="00E95BB0" w:rsidP="00DC3934">
            <w:pPr>
              <w:spacing w:line="240" w:lineRule="auto"/>
              <w:ind w:firstLine="0"/>
              <w:jc w:val="center"/>
              <w:rPr>
                <w:rFonts w:eastAsiaTheme="minorHAnsi"/>
                <w:sz w:val="24"/>
                <w:szCs w:val="24"/>
                <w:lang w:eastAsia="en-US"/>
              </w:rPr>
            </w:pPr>
          </w:p>
          <w:p w14:paraId="446FAE07" w14:textId="77777777" w:rsidR="00E95BB0" w:rsidRPr="001B174C" w:rsidRDefault="00E95BB0" w:rsidP="00DC3934">
            <w:pPr>
              <w:spacing w:line="240" w:lineRule="auto"/>
              <w:ind w:firstLine="0"/>
              <w:jc w:val="center"/>
              <w:rPr>
                <w:rFonts w:eastAsiaTheme="minorHAnsi"/>
                <w:sz w:val="24"/>
                <w:szCs w:val="24"/>
                <w:lang w:eastAsia="en-US"/>
              </w:rPr>
            </w:pPr>
          </w:p>
          <w:p w14:paraId="0B742168" w14:textId="77777777" w:rsidR="00E95BB0" w:rsidRPr="001B174C" w:rsidRDefault="00E95BB0" w:rsidP="00DC3934">
            <w:pPr>
              <w:spacing w:line="240" w:lineRule="auto"/>
              <w:ind w:firstLine="0"/>
              <w:jc w:val="center"/>
              <w:rPr>
                <w:rFonts w:eastAsiaTheme="minorHAnsi"/>
                <w:sz w:val="24"/>
                <w:szCs w:val="24"/>
                <w:lang w:eastAsia="en-US"/>
              </w:rPr>
            </w:pPr>
          </w:p>
          <w:p w14:paraId="0132449D" w14:textId="77777777" w:rsidR="00E95BB0" w:rsidRPr="001B174C" w:rsidRDefault="00E95BB0" w:rsidP="00DC3934">
            <w:pPr>
              <w:spacing w:line="240" w:lineRule="auto"/>
              <w:ind w:firstLine="0"/>
              <w:jc w:val="center"/>
              <w:rPr>
                <w:rFonts w:eastAsiaTheme="minorHAnsi"/>
                <w:sz w:val="24"/>
                <w:szCs w:val="24"/>
                <w:lang w:eastAsia="en-US"/>
              </w:rPr>
            </w:pPr>
            <w:r w:rsidRPr="001B174C">
              <w:rPr>
                <w:rFonts w:eastAsiaTheme="minorHAnsi"/>
                <w:sz w:val="24"/>
                <w:szCs w:val="24"/>
                <w:lang w:eastAsia="en-US"/>
              </w:rPr>
              <w:t>00 0 00 45200</w:t>
            </w:r>
          </w:p>
        </w:tc>
        <w:tc>
          <w:tcPr>
            <w:tcW w:w="1145" w:type="dxa"/>
            <w:tcBorders>
              <w:top w:val="single" w:sz="4" w:space="0" w:color="auto"/>
              <w:left w:val="nil"/>
              <w:bottom w:val="single" w:sz="4" w:space="0" w:color="auto"/>
              <w:right w:val="single" w:sz="4" w:space="0" w:color="auto"/>
            </w:tcBorders>
            <w:shd w:val="clear" w:color="auto" w:fill="auto"/>
            <w:vAlign w:val="bottom"/>
          </w:tcPr>
          <w:p w14:paraId="007EE67F" w14:textId="77777777" w:rsidR="00E95BB0" w:rsidRPr="001B174C" w:rsidRDefault="00E95BB0" w:rsidP="00DC3934">
            <w:pPr>
              <w:spacing w:line="240" w:lineRule="auto"/>
              <w:ind w:firstLine="0"/>
              <w:jc w:val="center"/>
              <w:rPr>
                <w:rFonts w:eastAsiaTheme="minorHAnsi"/>
                <w:sz w:val="24"/>
                <w:szCs w:val="24"/>
                <w:lang w:eastAsia="en-US"/>
              </w:rPr>
            </w:pPr>
            <w:r w:rsidRPr="001B174C">
              <w:rPr>
                <w:rFonts w:eastAsiaTheme="minorHAnsi"/>
                <w:sz w:val="24"/>
                <w:szCs w:val="24"/>
                <w:lang w:eastAsia="en-US"/>
              </w:rPr>
              <w:t>119</w:t>
            </w:r>
          </w:p>
        </w:tc>
        <w:tc>
          <w:tcPr>
            <w:tcW w:w="1548" w:type="dxa"/>
            <w:tcBorders>
              <w:top w:val="single" w:sz="4" w:space="0" w:color="auto"/>
              <w:left w:val="nil"/>
              <w:bottom w:val="single" w:sz="4" w:space="0" w:color="auto"/>
              <w:right w:val="single" w:sz="4" w:space="0" w:color="auto"/>
            </w:tcBorders>
            <w:shd w:val="clear" w:color="auto" w:fill="auto"/>
            <w:vAlign w:val="bottom"/>
          </w:tcPr>
          <w:p w14:paraId="1F5D571A" w14:textId="77777777" w:rsidR="00E95BB0" w:rsidRPr="001B174C" w:rsidRDefault="00E95BB0" w:rsidP="00DC3934">
            <w:pPr>
              <w:spacing w:line="240" w:lineRule="auto"/>
              <w:ind w:firstLine="0"/>
              <w:jc w:val="center"/>
              <w:rPr>
                <w:rFonts w:eastAsiaTheme="minorHAnsi"/>
                <w:sz w:val="24"/>
                <w:szCs w:val="24"/>
                <w:lang w:eastAsia="en-US"/>
              </w:rPr>
            </w:pPr>
            <w:r w:rsidRPr="001B174C">
              <w:rPr>
                <w:rFonts w:eastAsiaTheme="minorHAnsi"/>
                <w:sz w:val="24"/>
                <w:szCs w:val="24"/>
                <w:lang w:eastAsia="en-US"/>
              </w:rPr>
              <w:t>1808,7</w:t>
            </w:r>
          </w:p>
        </w:tc>
      </w:tr>
      <w:tr w:rsidR="00E95BB0" w:rsidRPr="001B174C" w14:paraId="3266BCD7" w14:textId="77777777" w:rsidTr="00DC3934">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5DCADB9B" w14:textId="77777777" w:rsidR="00E95BB0" w:rsidRPr="001B174C" w:rsidRDefault="00E95BB0" w:rsidP="00DC3934">
            <w:pPr>
              <w:spacing w:line="240" w:lineRule="auto"/>
              <w:ind w:firstLine="0"/>
              <w:jc w:val="left"/>
              <w:rPr>
                <w:rFonts w:eastAsiaTheme="minorHAnsi"/>
                <w:sz w:val="24"/>
                <w:szCs w:val="24"/>
                <w:lang w:eastAsia="en-US"/>
              </w:rPr>
            </w:pPr>
            <w:r w:rsidRPr="001B174C">
              <w:rPr>
                <w:rFonts w:eastAsiaTheme="minorHAnsi"/>
                <w:sz w:val="24"/>
                <w:szCs w:val="24"/>
                <w:lang w:eastAsia="en-US"/>
              </w:rPr>
              <w:lastRenderedPageBreak/>
              <w:t>Закупка товаров, работ, услуг в сфере информационно-коммуникационных технологий</w:t>
            </w:r>
          </w:p>
        </w:tc>
        <w:tc>
          <w:tcPr>
            <w:tcW w:w="1183" w:type="dxa"/>
            <w:shd w:val="clear" w:color="auto" w:fill="auto"/>
            <w:vAlign w:val="bottom"/>
          </w:tcPr>
          <w:p w14:paraId="4A57BE0C" w14:textId="77777777" w:rsidR="00E95BB0" w:rsidRPr="001B174C" w:rsidRDefault="00E95BB0" w:rsidP="00DC3934">
            <w:pPr>
              <w:spacing w:line="240" w:lineRule="auto"/>
              <w:ind w:firstLine="0"/>
              <w:jc w:val="left"/>
              <w:rPr>
                <w:rFonts w:eastAsiaTheme="minorHAnsi"/>
                <w:sz w:val="24"/>
                <w:szCs w:val="24"/>
                <w:lang w:eastAsia="en-US"/>
              </w:rPr>
            </w:pPr>
          </w:p>
          <w:p w14:paraId="2322AC0D" w14:textId="77777777" w:rsidR="00E95BB0" w:rsidRPr="001B174C" w:rsidRDefault="00E95BB0" w:rsidP="00DC3934">
            <w:pPr>
              <w:spacing w:line="240" w:lineRule="auto"/>
              <w:ind w:firstLine="0"/>
              <w:jc w:val="left"/>
              <w:rPr>
                <w:rFonts w:eastAsiaTheme="minorHAnsi"/>
                <w:sz w:val="24"/>
                <w:szCs w:val="24"/>
                <w:lang w:eastAsia="en-US"/>
              </w:rPr>
            </w:pPr>
          </w:p>
          <w:p w14:paraId="042F3276" w14:textId="77777777" w:rsidR="00E95BB0" w:rsidRPr="001B174C" w:rsidRDefault="00E95BB0" w:rsidP="00DC3934">
            <w:pPr>
              <w:spacing w:line="240" w:lineRule="auto"/>
              <w:ind w:firstLine="0"/>
              <w:jc w:val="left"/>
              <w:rPr>
                <w:rFonts w:eastAsiaTheme="minorHAnsi"/>
                <w:sz w:val="24"/>
                <w:szCs w:val="24"/>
                <w:lang w:eastAsia="en-US"/>
              </w:rPr>
            </w:pPr>
          </w:p>
          <w:p w14:paraId="21AF9423" w14:textId="77777777" w:rsidR="00E95BB0" w:rsidRPr="001B174C" w:rsidRDefault="00E95BB0" w:rsidP="00DC3934">
            <w:pPr>
              <w:spacing w:line="240" w:lineRule="auto"/>
              <w:ind w:firstLine="0"/>
              <w:jc w:val="left"/>
              <w:rPr>
                <w:rFonts w:eastAsiaTheme="minorHAnsi"/>
                <w:sz w:val="24"/>
                <w:szCs w:val="24"/>
                <w:lang w:eastAsia="en-US"/>
              </w:rPr>
            </w:pPr>
          </w:p>
          <w:p w14:paraId="67D2D030" w14:textId="77777777" w:rsidR="00E95BB0" w:rsidRPr="001B174C" w:rsidRDefault="00E95BB0" w:rsidP="00DC3934">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08</w:t>
            </w:r>
          </w:p>
        </w:tc>
        <w:tc>
          <w:tcPr>
            <w:tcW w:w="1227" w:type="dxa"/>
            <w:shd w:val="clear" w:color="auto" w:fill="auto"/>
            <w:vAlign w:val="bottom"/>
          </w:tcPr>
          <w:p w14:paraId="1D89BA99" w14:textId="77777777" w:rsidR="00E95BB0" w:rsidRPr="001B174C" w:rsidRDefault="00E95BB0" w:rsidP="00DC3934">
            <w:pPr>
              <w:spacing w:line="240" w:lineRule="auto"/>
              <w:ind w:firstLine="0"/>
              <w:jc w:val="left"/>
              <w:rPr>
                <w:rFonts w:eastAsiaTheme="minorHAnsi"/>
                <w:sz w:val="24"/>
                <w:szCs w:val="24"/>
                <w:lang w:val="en-US" w:eastAsia="en-US"/>
              </w:rPr>
            </w:pPr>
          </w:p>
          <w:p w14:paraId="47C84E68" w14:textId="77777777" w:rsidR="00E95BB0" w:rsidRPr="001B174C" w:rsidRDefault="00E95BB0" w:rsidP="00DC3934">
            <w:pPr>
              <w:spacing w:line="240" w:lineRule="auto"/>
              <w:ind w:firstLine="0"/>
              <w:jc w:val="left"/>
              <w:rPr>
                <w:rFonts w:eastAsiaTheme="minorHAnsi"/>
                <w:sz w:val="24"/>
                <w:szCs w:val="24"/>
                <w:lang w:val="en-US" w:eastAsia="en-US"/>
              </w:rPr>
            </w:pPr>
          </w:p>
          <w:p w14:paraId="6A74C8EA" w14:textId="77777777" w:rsidR="00E95BB0" w:rsidRPr="001B174C" w:rsidRDefault="00E95BB0" w:rsidP="00DC3934">
            <w:pPr>
              <w:spacing w:line="240" w:lineRule="auto"/>
              <w:ind w:firstLine="0"/>
              <w:jc w:val="left"/>
              <w:rPr>
                <w:rFonts w:eastAsiaTheme="minorHAnsi"/>
                <w:sz w:val="24"/>
                <w:szCs w:val="24"/>
                <w:lang w:val="en-US" w:eastAsia="en-US"/>
              </w:rPr>
            </w:pPr>
          </w:p>
          <w:p w14:paraId="1D4CB0BF" w14:textId="77777777" w:rsidR="00E95BB0" w:rsidRPr="001B174C" w:rsidRDefault="00E95BB0" w:rsidP="00DC3934">
            <w:pPr>
              <w:spacing w:line="240" w:lineRule="auto"/>
              <w:ind w:firstLine="0"/>
              <w:jc w:val="left"/>
              <w:rPr>
                <w:rFonts w:eastAsiaTheme="minorHAnsi"/>
                <w:sz w:val="24"/>
                <w:szCs w:val="24"/>
                <w:lang w:val="en-US" w:eastAsia="en-US"/>
              </w:rPr>
            </w:pPr>
          </w:p>
          <w:p w14:paraId="22254CE8" w14:textId="77777777" w:rsidR="00E95BB0" w:rsidRPr="001B174C" w:rsidRDefault="00E95BB0" w:rsidP="00DC3934">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04</w:t>
            </w:r>
          </w:p>
        </w:tc>
        <w:tc>
          <w:tcPr>
            <w:tcW w:w="1884" w:type="dxa"/>
            <w:tcBorders>
              <w:top w:val="single" w:sz="4" w:space="0" w:color="auto"/>
              <w:left w:val="nil"/>
              <w:bottom w:val="single" w:sz="4" w:space="0" w:color="auto"/>
              <w:right w:val="single" w:sz="4" w:space="0" w:color="auto"/>
            </w:tcBorders>
            <w:shd w:val="clear" w:color="auto" w:fill="auto"/>
            <w:vAlign w:val="bottom"/>
          </w:tcPr>
          <w:p w14:paraId="0C0418A1" w14:textId="77777777" w:rsidR="00E95BB0" w:rsidRPr="001B174C" w:rsidRDefault="00E95BB0" w:rsidP="00DC3934">
            <w:pPr>
              <w:spacing w:line="240" w:lineRule="auto"/>
              <w:ind w:firstLine="0"/>
              <w:jc w:val="center"/>
              <w:rPr>
                <w:rFonts w:eastAsiaTheme="minorHAnsi"/>
                <w:sz w:val="24"/>
                <w:szCs w:val="24"/>
                <w:lang w:val="en-US" w:eastAsia="en-US"/>
              </w:rPr>
            </w:pPr>
          </w:p>
          <w:p w14:paraId="1431A2BF" w14:textId="77777777" w:rsidR="00E95BB0" w:rsidRPr="001B174C" w:rsidRDefault="00E95BB0" w:rsidP="00DC3934">
            <w:pPr>
              <w:spacing w:line="240" w:lineRule="auto"/>
              <w:ind w:firstLine="0"/>
              <w:jc w:val="center"/>
              <w:rPr>
                <w:rFonts w:eastAsiaTheme="minorHAnsi"/>
                <w:sz w:val="24"/>
                <w:szCs w:val="24"/>
                <w:lang w:val="en-US" w:eastAsia="en-US"/>
              </w:rPr>
            </w:pPr>
          </w:p>
          <w:p w14:paraId="4F3D2D16" w14:textId="77777777" w:rsidR="00E95BB0" w:rsidRPr="001B174C" w:rsidRDefault="00E95BB0" w:rsidP="00DC3934">
            <w:pPr>
              <w:spacing w:line="240" w:lineRule="auto"/>
              <w:ind w:firstLine="0"/>
              <w:jc w:val="center"/>
              <w:rPr>
                <w:rFonts w:eastAsiaTheme="minorHAnsi"/>
                <w:sz w:val="24"/>
                <w:szCs w:val="24"/>
                <w:lang w:val="en-US" w:eastAsia="en-US"/>
              </w:rPr>
            </w:pPr>
          </w:p>
          <w:p w14:paraId="78F78B91" w14:textId="77777777" w:rsidR="00E95BB0" w:rsidRPr="001B174C" w:rsidRDefault="00E95BB0" w:rsidP="00DC3934">
            <w:pPr>
              <w:spacing w:line="240" w:lineRule="auto"/>
              <w:ind w:firstLine="0"/>
              <w:jc w:val="center"/>
              <w:rPr>
                <w:rFonts w:eastAsiaTheme="minorHAnsi"/>
                <w:sz w:val="24"/>
                <w:szCs w:val="24"/>
                <w:lang w:val="en-US" w:eastAsia="en-US"/>
              </w:rPr>
            </w:pPr>
          </w:p>
          <w:p w14:paraId="4BB22D11" w14:textId="77777777" w:rsidR="00E95BB0" w:rsidRPr="001B174C" w:rsidRDefault="00E95BB0" w:rsidP="00DC3934">
            <w:pPr>
              <w:spacing w:line="240" w:lineRule="auto"/>
              <w:ind w:firstLine="0"/>
              <w:jc w:val="center"/>
              <w:rPr>
                <w:rFonts w:eastAsiaTheme="minorHAnsi"/>
                <w:sz w:val="24"/>
                <w:szCs w:val="24"/>
                <w:lang w:eastAsia="en-US"/>
              </w:rPr>
            </w:pPr>
            <w:r w:rsidRPr="001B174C">
              <w:rPr>
                <w:rFonts w:eastAsiaTheme="minorHAnsi"/>
                <w:sz w:val="24"/>
                <w:szCs w:val="24"/>
                <w:lang w:eastAsia="en-US"/>
              </w:rPr>
              <w:t>00 0 00 45200</w:t>
            </w:r>
          </w:p>
        </w:tc>
        <w:tc>
          <w:tcPr>
            <w:tcW w:w="1145" w:type="dxa"/>
            <w:tcBorders>
              <w:top w:val="single" w:sz="4" w:space="0" w:color="auto"/>
              <w:left w:val="nil"/>
              <w:bottom w:val="single" w:sz="4" w:space="0" w:color="auto"/>
              <w:right w:val="single" w:sz="4" w:space="0" w:color="auto"/>
            </w:tcBorders>
            <w:shd w:val="clear" w:color="auto" w:fill="auto"/>
            <w:vAlign w:val="bottom"/>
          </w:tcPr>
          <w:p w14:paraId="0D77B487" w14:textId="77777777" w:rsidR="00E95BB0" w:rsidRPr="001B174C" w:rsidRDefault="00E95BB0" w:rsidP="00DC3934">
            <w:pPr>
              <w:spacing w:line="240" w:lineRule="auto"/>
              <w:ind w:firstLine="0"/>
              <w:jc w:val="center"/>
              <w:rPr>
                <w:rFonts w:eastAsiaTheme="minorHAnsi"/>
                <w:sz w:val="24"/>
                <w:szCs w:val="24"/>
                <w:lang w:val="en-US" w:eastAsia="en-US"/>
              </w:rPr>
            </w:pPr>
          </w:p>
          <w:p w14:paraId="4455603B" w14:textId="77777777" w:rsidR="00E95BB0" w:rsidRPr="001B174C" w:rsidRDefault="00E95BB0" w:rsidP="00DC3934">
            <w:pPr>
              <w:spacing w:line="240" w:lineRule="auto"/>
              <w:ind w:firstLine="0"/>
              <w:jc w:val="center"/>
              <w:rPr>
                <w:rFonts w:eastAsiaTheme="minorHAnsi"/>
                <w:sz w:val="24"/>
                <w:szCs w:val="24"/>
                <w:lang w:val="en-US" w:eastAsia="en-US"/>
              </w:rPr>
            </w:pPr>
          </w:p>
          <w:p w14:paraId="1A599253" w14:textId="77777777" w:rsidR="00E95BB0" w:rsidRPr="001B174C" w:rsidRDefault="00E95BB0" w:rsidP="00DC3934">
            <w:pPr>
              <w:spacing w:line="240" w:lineRule="auto"/>
              <w:ind w:firstLine="0"/>
              <w:jc w:val="center"/>
              <w:rPr>
                <w:rFonts w:eastAsiaTheme="minorHAnsi"/>
                <w:sz w:val="24"/>
                <w:szCs w:val="24"/>
                <w:lang w:val="en-US" w:eastAsia="en-US"/>
              </w:rPr>
            </w:pPr>
          </w:p>
          <w:p w14:paraId="794F3A4A" w14:textId="77777777" w:rsidR="00E95BB0" w:rsidRPr="001B174C" w:rsidRDefault="00E95BB0" w:rsidP="00DC3934">
            <w:pPr>
              <w:spacing w:line="240" w:lineRule="auto"/>
              <w:ind w:firstLine="0"/>
              <w:jc w:val="center"/>
              <w:rPr>
                <w:rFonts w:eastAsiaTheme="minorHAnsi"/>
                <w:sz w:val="24"/>
                <w:szCs w:val="24"/>
                <w:lang w:val="en-US" w:eastAsia="en-US"/>
              </w:rPr>
            </w:pPr>
          </w:p>
          <w:p w14:paraId="6F7C154D" w14:textId="77777777" w:rsidR="00E95BB0" w:rsidRPr="001B174C" w:rsidRDefault="00E95BB0" w:rsidP="00DC3934">
            <w:pPr>
              <w:spacing w:line="240" w:lineRule="auto"/>
              <w:ind w:firstLine="0"/>
              <w:jc w:val="center"/>
              <w:rPr>
                <w:rFonts w:eastAsiaTheme="minorHAnsi"/>
                <w:sz w:val="24"/>
                <w:szCs w:val="24"/>
                <w:lang w:eastAsia="en-US"/>
              </w:rPr>
            </w:pPr>
            <w:r w:rsidRPr="001B174C">
              <w:rPr>
                <w:rFonts w:eastAsiaTheme="minorHAnsi"/>
                <w:sz w:val="24"/>
                <w:szCs w:val="24"/>
                <w:lang w:eastAsia="en-US"/>
              </w:rPr>
              <w:t>242</w:t>
            </w:r>
          </w:p>
        </w:tc>
        <w:tc>
          <w:tcPr>
            <w:tcW w:w="1548" w:type="dxa"/>
            <w:tcBorders>
              <w:top w:val="single" w:sz="4" w:space="0" w:color="auto"/>
              <w:left w:val="nil"/>
              <w:bottom w:val="single" w:sz="4" w:space="0" w:color="auto"/>
              <w:right w:val="single" w:sz="4" w:space="0" w:color="auto"/>
            </w:tcBorders>
            <w:shd w:val="clear" w:color="auto" w:fill="auto"/>
            <w:vAlign w:val="bottom"/>
          </w:tcPr>
          <w:p w14:paraId="064A24E3" w14:textId="77777777" w:rsidR="00E95BB0" w:rsidRPr="001B174C" w:rsidRDefault="00E95BB0" w:rsidP="00DC3934">
            <w:pPr>
              <w:spacing w:line="240" w:lineRule="auto"/>
              <w:ind w:firstLine="0"/>
              <w:jc w:val="center"/>
              <w:rPr>
                <w:rFonts w:eastAsiaTheme="minorHAnsi"/>
                <w:sz w:val="24"/>
                <w:szCs w:val="24"/>
                <w:lang w:val="en-US" w:eastAsia="en-US"/>
              </w:rPr>
            </w:pPr>
          </w:p>
          <w:p w14:paraId="6575B9F5" w14:textId="77777777" w:rsidR="00E95BB0" w:rsidRPr="001B174C" w:rsidRDefault="00E95BB0" w:rsidP="00DC3934">
            <w:pPr>
              <w:spacing w:line="240" w:lineRule="auto"/>
              <w:ind w:firstLine="0"/>
              <w:jc w:val="center"/>
              <w:rPr>
                <w:rFonts w:eastAsiaTheme="minorHAnsi"/>
                <w:sz w:val="24"/>
                <w:szCs w:val="24"/>
                <w:lang w:val="en-US" w:eastAsia="en-US"/>
              </w:rPr>
            </w:pPr>
          </w:p>
          <w:p w14:paraId="706BCD42" w14:textId="77777777" w:rsidR="00E95BB0" w:rsidRPr="001B174C" w:rsidRDefault="00E95BB0" w:rsidP="00DC3934">
            <w:pPr>
              <w:spacing w:line="240" w:lineRule="auto"/>
              <w:ind w:firstLine="0"/>
              <w:jc w:val="center"/>
              <w:rPr>
                <w:rFonts w:eastAsiaTheme="minorHAnsi"/>
                <w:sz w:val="24"/>
                <w:szCs w:val="24"/>
                <w:lang w:val="en-US" w:eastAsia="en-US"/>
              </w:rPr>
            </w:pPr>
          </w:p>
          <w:p w14:paraId="72AE5456" w14:textId="77777777" w:rsidR="00E95BB0" w:rsidRPr="001B174C" w:rsidRDefault="00E95BB0" w:rsidP="00DC3934">
            <w:pPr>
              <w:spacing w:line="240" w:lineRule="auto"/>
              <w:ind w:firstLine="0"/>
              <w:jc w:val="center"/>
              <w:rPr>
                <w:rFonts w:eastAsiaTheme="minorHAnsi"/>
                <w:sz w:val="24"/>
                <w:szCs w:val="24"/>
                <w:lang w:val="en-US" w:eastAsia="en-US"/>
              </w:rPr>
            </w:pPr>
          </w:p>
          <w:p w14:paraId="24E64EB8" w14:textId="77777777" w:rsidR="00E95BB0" w:rsidRPr="001B174C" w:rsidRDefault="00E95BB0" w:rsidP="00DC3934">
            <w:pPr>
              <w:spacing w:line="240" w:lineRule="auto"/>
              <w:ind w:firstLine="0"/>
              <w:jc w:val="center"/>
              <w:rPr>
                <w:rFonts w:eastAsiaTheme="minorHAnsi"/>
                <w:sz w:val="24"/>
                <w:szCs w:val="24"/>
                <w:lang w:eastAsia="en-US"/>
              </w:rPr>
            </w:pPr>
            <w:r w:rsidRPr="001B174C">
              <w:rPr>
                <w:rFonts w:eastAsiaTheme="minorHAnsi"/>
                <w:sz w:val="24"/>
                <w:szCs w:val="24"/>
                <w:lang w:eastAsia="en-US"/>
              </w:rPr>
              <w:t>162,7</w:t>
            </w:r>
          </w:p>
        </w:tc>
      </w:tr>
      <w:tr w:rsidR="00E95BB0" w:rsidRPr="001B174C" w14:paraId="1B305A98" w14:textId="77777777" w:rsidTr="00DC3934">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2A674F56" w14:textId="77777777" w:rsidR="00E95BB0" w:rsidRPr="001B174C" w:rsidRDefault="00E95BB0" w:rsidP="00DC3934">
            <w:pPr>
              <w:spacing w:line="240" w:lineRule="auto"/>
              <w:ind w:firstLine="0"/>
              <w:jc w:val="left"/>
              <w:rPr>
                <w:rFonts w:eastAsiaTheme="minorHAnsi"/>
                <w:sz w:val="24"/>
                <w:szCs w:val="24"/>
                <w:lang w:eastAsia="en-US"/>
              </w:rPr>
            </w:pPr>
            <w:r w:rsidRPr="001B174C">
              <w:rPr>
                <w:rFonts w:eastAsiaTheme="minorHAnsi"/>
                <w:sz w:val="24"/>
                <w:szCs w:val="24"/>
                <w:lang w:eastAsia="en-US"/>
              </w:rPr>
              <w:t>Прочая закупка товаров, работ и услуг для государственных нужд</w:t>
            </w:r>
          </w:p>
        </w:tc>
        <w:tc>
          <w:tcPr>
            <w:tcW w:w="1183" w:type="dxa"/>
            <w:shd w:val="clear" w:color="auto" w:fill="auto"/>
            <w:vAlign w:val="bottom"/>
          </w:tcPr>
          <w:p w14:paraId="585B57CE" w14:textId="77777777" w:rsidR="00E95BB0" w:rsidRPr="001B174C" w:rsidRDefault="00E95BB0" w:rsidP="00DC3934">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08</w:t>
            </w:r>
          </w:p>
        </w:tc>
        <w:tc>
          <w:tcPr>
            <w:tcW w:w="1227" w:type="dxa"/>
            <w:shd w:val="clear" w:color="auto" w:fill="auto"/>
            <w:vAlign w:val="bottom"/>
          </w:tcPr>
          <w:p w14:paraId="43445134" w14:textId="77777777" w:rsidR="00E95BB0" w:rsidRPr="001B174C" w:rsidRDefault="00E95BB0" w:rsidP="00DC3934">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04</w:t>
            </w:r>
          </w:p>
        </w:tc>
        <w:tc>
          <w:tcPr>
            <w:tcW w:w="1884" w:type="dxa"/>
            <w:tcBorders>
              <w:top w:val="single" w:sz="4" w:space="0" w:color="auto"/>
              <w:left w:val="nil"/>
              <w:bottom w:val="single" w:sz="4" w:space="0" w:color="auto"/>
              <w:right w:val="single" w:sz="4" w:space="0" w:color="auto"/>
            </w:tcBorders>
            <w:shd w:val="clear" w:color="auto" w:fill="auto"/>
            <w:vAlign w:val="bottom"/>
          </w:tcPr>
          <w:p w14:paraId="2EEC09CA" w14:textId="77777777" w:rsidR="00E95BB0" w:rsidRPr="001B174C" w:rsidRDefault="00E95BB0" w:rsidP="00DC3934">
            <w:pPr>
              <w:spacing w:line="240" w:lineRule="auto"/>
              <w:ind w:firstLine="0"/>
              <w:jc w:val="center"/>
              <w:rPr>
                <w:rFonts w:eastAsiaTheme="minorHAnsi"/>
                <w:sz w:val="24"/>
                <w:szCs w:val="24"/>
                <w:lang w:eastAsia="en-US"/>
              </w:rPr>
            </w:pPr>
          </w:p>
          <w:p w14:paraId="30405251" w14:textId="77777777" w:rsidR="00E95BB0" w:rsidRPr="001B174C" w:rsidRDefault="00E95BB0" w:rsidP="00DC3934">
            <w:pPr>
              <w:spacing w:line="240" w:lineRule="auto"/>
              <w:ind w:firstLine="0"/>
              <w:jc w:val="center"/>
              <w:rPr>
                <w:rFonts w:eastAsiaTheme="minorHAnsi"/>
                <w:sz w:val="24"/>
                <w:szCs w:val="24"/>
                <w:lang w:eastAsia="en-US"/>
              </w:rPr>
            </w:pPr>
          </w:p>
          <w:p w14:paraId="2EA2AF4A" w14:textId="77777777" w:rsidR="00E95BB0" w:rsidRPr="001B174C" w:rsidRDefault="00E95BB0" w:rsidP="00DC3934">
            <w:pPr>
              <w:spacing w:line="240" w:lineRule="auto"/>
              <w:ind w:firstLine="0"/>
              <w:jc w:val="center"/>
              <w:rPr>
                <w:rFonts w:eastAsiaTheme="minorHAnsi"/>
                <w:sz w:val="24"/>
                <w:szCs w:val="24"/>
                <w:lang w:eastAsia="en-US"/>
              </w:rPr>
            </w:pPr>
            <w:r w:rsidRPr="001B174C">
              <w:rPr>
                <w:rFonts w:eastAsiaTheme="minorHAnsi"/>
                <w:sz w:val="24"/>
                <w:szCs w:val="24"/>
                <w:lang w:eastAsia="en-US"/>
              </w:rPr>
              <w:t>00 0 00 45200</w:t>
            </w:r>
          </w:p>
        </w:tc>
        <w:tc>
          <w:tcPr>
            <w:tcW w:w="1145" w:type="dxa"/>
            <w:tcBorders>
              <w:top w:val="single" w:sz="4" w:space="0" w:color="auto"/>
              <w:left w:val="nil"/>
              <w:bottom w:val="single" w:sz="4" w:space="0" w:color="auto"/>
              <w:right w:val="single" w:sz="4" w:space="0" w:color="auto"/>
            </w:tcBorders>
            <w:shd w:val="clear" w:color="auto" w:fill="auto"/>
            <w:vAlign w:val="bottom"/>
          </w:tcPr>
          <w:p w14:paraId="322B76C3" w14:textId="77777777" w:rsidR="00E95BB0" w:rsidRPr="001B174C" w:rsidRDefault="00E95BB0" w:rsidP="00DC3934">
            <w:pPr>
              <w:spacing w:line="240" w:lineRule="auto"/>
              <w:ind w:firstLine="0"/>
              <w:jc w:val="center"/>
              <w:rPr>
                <w:rFonts w:eastAsiaTheme="minorHAnsi"/>
                <w:sz w:val="24"/>
                <w:szCs w:val="24"/>
                <w:lang w:eastAsia="en-US"/>
              </w:rPr>
            </w:pPr>
          </w:p>
          <w:p w14:paraId="4877D841" w14:textId="77777777" w:rsidR="00E95BB0" w:rsidRPr="001B174C" w:rsidRDefault="00E95BB0" w:rsidP="00DC3934">
            <w:pPr>
              <w:spacing w:line="240" w:lineRule="auto"/>
              <w:ind w:firstLine="0"/>
              <w:jc w:val="center"/>
              <w:rPr>
                <w:rFonts w:eastAsiaTheme="minorHAnsi"/>
                <w:sz w:val="24"/>
                <w:szCs w:val="24"/>
                <w:lang w:eastAsia="en-US"/>
              </w:rPr>
            </w:pPr>
          </w:p>
          <w:p w14:paraId="38AFFF0B" w14:textId="77777777" w:rsidR="00E95BB0" w:rsidRPr="001B174C" w:rsidRDefault="00E95BB0" w:rsidP="00DC3934">
            <w:pPr>
              <w:spacing w:line="240" w:lineRule="auto"/>
              <w:ind w:firstLine="0"/>
              <w:jc w:val="center"/>
              <w:rPr>
                <w:rFonts w:eastAsiaTheme="minorHAnsi"/>
                <w:sz w:val="24"/>
                <w:szCs w:val="24"/>
                <w:lang w:eastAsia="en-US"/>
              </w:rPr>
            </w:pPr>
            <w:r w:rsidRPr="001B174C">
              <w:rPr>
                <w:rFonts w:eastAsiaTheme="minorHAnsi"/>
                <w:sz w:val="24"/>
                <w:szCs w:val="24"/>
                <w:lang w:eastAsia="en-US"/>
              </w:rPr>
              <w:t>244</w:t>
            </w:r>
          </w:p>
        </w:tc>
        <w:tc>
          <w:tcPr>
            <w:tcW w:w="1548" w:type="dxa"/>
            <w:tcBorders>
              <w:top w:val="single" w:sz="4" w:space="0" w:color="auto"/>
              <w:left w:val="nil"/>
              <w:bottom w:val="single" w:sz="4" w:space="0" w:color="auto"/>
              <w:right w:val="single" w:sz="4" w:space="0" w:color="auto"/>
            </w:tcBorders>
            <w:shd w:val="clear" w:color="auto" w:fill="auto"/>
            <w:vAlign w:val="bottom"/>
          </w:tcPr>
          <w:p w14:paraId="52D82322" w14:textId="77777777" w:rsidR="00E95BB0" w:rsidRPr="001B174C" w:rsidRDefault="00E95BB0" w:rsidP="00DC3934">
            <w:pPr>
              <w:spacing w:line="240" w:lineRule="auto"/>
              <w:ind w:firstLine="0"/>
              <w:jc w:val="center"/>
              <w:rPr>
                <w:rFonts w:eastAsiaTheme="minorHAnsi"/>
                <w:sz w:val="24"/>
                <w:szCs w:val="24"/>
                <w:lang w:eastAsia="en-US"/>
              </w:rPr>
            </w:pPr>
          </w:p>
          <w:p w14:paraId="48C8BCE6" w14:textId="77777777" w:rsidR="00E95BB0" w:rsidRPr="001B174C" w:rsidRDefault="00E95BB0" w:rsidP="00DC3934">
            <w:pPr>
              <w:spacing w:line="240" w:lineRule="auto"/>
              <w:ind w:firstLine="0"/>
              <w:jc w:val="center"/>
              <w:rPr>
                <w:rFonts w:eastAsiaTheme="minorHAnsi"/>
                <w:sz w:val="24"/>
                <w:szCs w:val="24"/>
                <w:lang w:eastAsia="en-US"/>
              </w:rPr>
            </w:pPr>
          </w:p>
          <w:p w14:paraId="58038C75" w14:textId="77777777" w:rsidR="00E95BB0" w:rsidRPr="001B174C" w:rsidRDefault="00E95BB0" w:rsidP="00DC3934">
            <w:pPr>
              <w:spacing w:line="240" w:lineRule="auto"/>
              <w:ind w:firstLine="0"/>
              <w:jc w:val="center"/>
              <w:rPr>
                <w:rFonts w:eastAsiaTheme="minorHAnsi"/>
                <w:sz w:val="24"/>
                <w:szCs w:val="24"/>
                <w:lang w:eastAsia="en-US"/>
              </w:rPr>
            </w:pPr>
            <w:r w:rsidRPr="001B174C">
              <w:rPr>
                <w:rFonts w:eastAsiaTheme="minorHAnsi"/>
                <w:sz w:val="24"/>
                <w:szCs w:val="24"/>
                <w:lang w:eastAsia="en-US"/>
              </w:rPr>
              <w:t>490,6</w:t>
            </w:r>
          </w:p>
        </w:tc>
      </w:tr>
      <w:tr w:rsidR="00E95BB0" w:rsidRPr="001B174C" w14:paraId="37CAD4BB" w14:textId="77777777" w:rsidTr="00DC3934">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291036E3" w14:textId="77777777" w:rsidR="00E95BB0" w:rsidRPr="001B174C" w:rsidRDefault="00E95BB0" w:rsidP="00DC3934">
            <w:pPr>
              <w:spacing w:line="240" w:lineRule="auto"/>
              <w:ind w:firstLine="0"/>
              <w:jc w:val="left"/>
              <w:rPr>
                <w:rFonts w:eastAsiaTheme="minorHAnsi"/>
                <w:sz w:val="24"/>
                <w:szCs w:val="24"/>
                <w:lang w:eastAsia="en-US"/>
              </w:rPr>
            </w:pPr>
            <w:r w:rsidRPr="001B174C">
              <w:rPr>
                <w:rFonts w:eastAsiaTheme="minorHAnsi"/>
                <w:sz w:val="24"/>
                <w:szCs w:val="24"/>
                <w:lang w:eastAsia="en-US"/>
              </w:rPr>
              <w:t>Закупка энергетических ресурсов</w:t>
            </w:r>
          </w:p>
        </w:tc>
        <w:tc>
          <w:tcPr>
            <w:tcW w:w="1183" w:type="dxa"/>
            <w:shd w:val="clear" w:color="auto" w:fill="auto"/>
            <w:vAlign w:val="bottom"/>
          </w:tcPr>
          <w:p w14:paraId="6E1668BF" w14:textId="77777777" w:rsidR="00E95BB0" w:rsidRPr="001B174C" w:rsidRDefault="00E95BB0" w:rsidP="00DC3934">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08</w:t>
            </w:r>
          </w:p>
        </w:tc>
        <w:tc>
          <w:tcPr>
            <w:tcW w:w="1227" w:type="dxa"/>
            <w:shd w:val="clear" w:color="auto" w:fill="auto"/>
            <w:vAlign w:val="bottom"/>
          </w:tcPr>
          <w:p w14:paraId="6CBD4FC2" w14:textId="77777777" w:rsidR="00E95BB0" w:rsidRPr="001B174C" w:rsidRDefault="00E95BB0" w:rsidP="00DC3934">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04</w:t>
            </w:r>
          </w:p>
        </w:tc>
        <w:tc>
          <w:tcPr>
            <w:tcW w:w="1884" w:type="dxa"/>
            <w:tcBorders>
              <w:top w:val="single" w:sz="4" w:space="0" w:color="auto"/>
              <w:left w:val="nil"/>
              <w:bottom w:val="single" w:sz="4" w:space="0" w:color="auto"/>
              <w:right w:val="single" w:sz="4" w:space="0" w:color="auto"/>
            </w:tcBorders>
            <w:shd w:val="clear" w:color="auto" w:fill="auto"/>
            <w:vAlign w:val="bottom"/>
          </w:tcPr>
          <w:p w14:paraId="35A9C6BB" w14:textId="77777777" w:rsidR="00E95BB0" w:rsidRPr="001B174C" w:rsidRDefault="00E95BB0" w:rsidP="00DC3934">
            <w:pPr>
              <w:spacing w:line="240" w:lineRule="auto"/>
              <w:ind w:firstLine="0"/>
              <w:jc w:val="center"/>
              <w:rPr>
                <w:rFonts w:eastAsiaTheme="minorHAnsi"/>
                <w:sz w:val="24"/>
                <w:szCs w:val="24"/>
                <w:lang w:eastAsia="en-US"/>
              </w:rPr>
            </w:pPr>
            <w:r w:rsidRPr="001B174C">
              <w:rPr>
                <w:rFonts w:eastAsiaTheme="minorHAnsi"/>
                <w:sz w:val="24"/>
                <w:szCs w:val="24"/>
                <w:lang w:eastAsia="en-US"/>
              </w:rPr>
              <w:t>00 0 00 45200</w:t>
            </w:r>
          </w:p>
        </w:tc>
        <w:tc>
          <w:tcPr>
            <w:tcW w:w="1145" w:type="dxa"/>
            <w:tcBorders>
              <w:top w:val="single" w:sz="4" w:space="0" w:color="auto"/>
              <w:left w:val="nil"/>
              <w:bottom w:val="single" w:sz="4" w:space="0" w:color="auto"/>
              <w:right w:val="single" w:sz="4" w:space="0" w:color="auto"/>
            </w:tcBorders>
            <w:shd w:val="clear" w:color="auto" w:fill="auto"/>
            <w:vAlign w:val="bottom"/>
          </w:tcPr>
          <w:p w14:paraId="4D39B426" w14:textId="77777777" w:rsidR="00E95BB0" w:rsidRPr="001B174C" w:rsidRDefault="00E95BB0" w:rsidP="00DC3934">
            <w:pPr>
              <w:spacing w:line="240" w:lineRule="auto"/>
              <w:ind w:firstLine="0"/>
              <w:jc w:val="center"/>
              <w:rPr>
                <w:rFonts w:eastAsiaTheme="minorHAnsi"/>
                <w:sz w:val="24"/>
                <w:szCs w:val="24"/>
                <w:lang w:eastAsia="en-US"/>
              </w:rPr>
            </w:pPr>
            <w:r w:rsidRPr="001B174C">
              <w:rPr>
                <w:rFonts w:eastAsiaTheme="minorHAnsi"/>
                <w:sz w:val="24"/>
                <w:szCs w:val="24"/>
                <w:lang w:eastAsia="en-US"/>
              </w:rPr>
              <w:t>247</w:t>
            </w:r>
          </w:p>
        </w:tc>
        <w:tc>
          <w:tcPr>
            <w:tcW w:w="1548" w:type="dxa"/>
            <w:tcBorders>
              <w:top w:val="single" w:sz="4" w:space="0" w:color="auto"/>
              <w:left w:val="nil"/>
              <w:bottom w:val="single" w:sz="4" w:space="0" w:color="auto"/>
              <w:right w:val="single" w:sz="4" w:space="0" w:color="auto"/>
            </w:tcBorders>
            <w:shd w:val="clear" w:color="auto" w:fill="auto"/>
            <w:vAlign w:val="bottom"/>
          </w:tcPr>
          <w:p w14:paraId="39C0E2D5" w14:textId="5F3B7F33" w:rsidR="00E95BB0" w:rsidRPr="001B174C" w:rsidRDefault="00AC2E47" w:rsidP="00DC3934">
            <w:pPr>
              <w:spacing w:line="240" w:lineRule="auto"/>
              <w:ind w:firstLine="0"/>
              <w:jc w:val="center"/>
              <w:rPr>
                <w:rFonts w:eastAsiaTheme="minorHAnsi"/>
                <w:sz w:val="24"/>
                <w:szCs w:val="24"/>
                <w:lang w:eastAsia="en-US"/>
              </w:rPr>
            </w:pPr>
            <w:r>
              <w:rPr>
                <w:rFonts w:eastAsiaTheme="minorHAnsi"/>
                <w:sz w:val="24"/>
                <w:szCs w:val="24"/>
                <w:lang w:eastAsia="en-US"/>
              </w:rPr>
              <w:t>32,5</w:t>
            </w:r>
          </w:p>
        </w:tc>
      </w:tr>
      <w:tr w:rsidR="00E95BB0" w:rsidRPr="001B174C" w14:paraId="1687EB02" w14:textId="77777777" w:rsidTr="00DC3934">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7B4FCB1E" w14:textId="77777777" w:rsidR="00E95BB0" w:rsidRPr="001B174C" w:rsidRDefault="00E95BB0" w:rsidP="00DC3934">
            <w:pPr>
              <w:spacing w:line="240" w:lineRule="auto"/>
              <w:ind w:firstLine="0"/>
              <w:jc w:val="left"/>
              <w:rPr>
                <w:rFonts w:eastAsiaTheme="minorHAnsi"/>
                <w:sz w:val="24"/>
                <w:szCs w:val="24"/>
                <w:lang w:eastAsia="en-US"/>
              </w:rPr>
            </w:pPr>
            <w:r w:rsidRPr="001B174C">
              <w:rPr>
                <w:rFonts w:eastAsiaTheme="minorHAnsi"/>
                <w:sz w:val="24"/>
                <w:szCs w:val="24"/>
                <w:lang w:eastAsia="en-US"/>
              </w:rPr>
              <w:t>Уплата прочих налогов, сборов и иных платежей</w:t>
            </w:r>
          </w:p>
        </w:tc>
        <w:tc>
          <w:tcPr>
            <w:tcW w:w="1183" w:type="dxa"/>
            <w:shd w:val="clear" w:color="auto" w:fill="auto"/>
            <w:vAlign w:val="bottom"/>
          </w:tcPr>
          <w:p w14:paraId="3F303F26" w14:textId="77777777" w:rsidR="00E95BB0" w:rsidRPr="001B174C" w:rsidRDefault="00E95BB0" w:rsidP="00DC3934">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08</w:t>
            </w:r>
          </w:p>
        </w:tc>
        <w:tc>
          <w:tcPr>
            <w:tcW w:w="1227" w:type="dxa"/>
            <w:shd w:val="clear" w:color="auto" w:fill="auto"/>
            <w:vAlign w:val="bottom"/>
          </w:tcPr>
          <w:p w14:paraId="38F37B62" w14:textId="77777777" w:rsidR="00E95BB0" w:rsidRPr="001B174C" w:rsidRDefault="00E95BB0" w:rsidP="00DC3934">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04</w:t>
            </w:r>
          </w:p>
        </w:tc>
        <w:tc>
          <w:tcPr>
            <w:tcW w:w="1884" w:type="dxa"/>
            <w:tcBorders>
              <w:top w:val="single" w:sz="4" w:space="0" w:color="auto"/>
              <w:left w:val="nil"/>
              <w:bottom w:val="single" w:sz="4" w:space="0" w:color="auto"/>
              <w:right w:val="single" w:sz="4" w:space="0" w:color="auto"/>
            </w:tcBorders>
            <w:shd w:val="clear" w:color="auto" w:fill="auto"/>
            <w:vAlign w:val="bottom"/>
          </w:tcPr>
          <w:p w14:paraId="6FD12BA0" w14:textId="77777777" w:rsidR="00E95BB0" w:rsidRPr="001B174C" w:rsidRDefault="00E95BB0" w:rsidP="00DC3934">
            <w:pPr>
              <w:spacing w:line="240" w:lineRule="auto"/>
              <w:ind w:firstLine="0"/>
              <w:jc w:val="center"/>
              <w:rPr>
                <w:rFonts w:eastAsiaTheme="minorHAnsi"/>
                <w:sz w:val="24"/>
                <w:szCs w:val="24"/>
                <w:lang w:eastAsia="en-US"/>
              </w:rPr>
            </w:pPr>
            <w:r w:rsidRPr="001B174C">
              <w:rPr>
                <w:rFonts w:eastAsiaTheme="minorHAnsi"/>
                <w:sz w:val="24"/>
                <w:szCs w:val="24"/>
                <w:lang w:eastAsia="en-US"/>
              </w:rPr>
              <w:t>00 0 00 45200</w:t>
            </w:r>
          </w:p>
        </w:tc>
        <w:tc>
          <w:tcPr>
            <w:tcW w:w="1145" w:type="dxa"/>
            <w:tcBorders>
              <w:top w:val="single" w:sz="4" w:space="0" w:color="auto"/>
              <w:left w:val="nil"/>
              <w:bottom w:val="single" w:sz="4" w:space="0" w:color="auto"/>
              <w:right w:val="single" w:sz="4" w:space="0" w:color="auto"/>
            </w:tcBorders>
            <w:shd w:val="clear" w:color="auto" w:fill="auto"/>
            <w:vAlign w:val="bottom"/>
          </w:tcPr>
          <w:p w14:paraId="46838ED6" w14:textId="77777777" w:rsidR="00E95BB0" w:rsidRPr="001B174C" w:rsidRDefault="00E95BB0" w:rsidP="00DC3934">
            <w:pPr>
              <w:spacing w:line="240" w:lineRule="auto"/>
              <w:ind w:firstLine="0"/>
              <w:jc w:val="center"/>
              <w:rPr>
                <w:rFonts w:eastAsiaTheme="minorHAnsi"/>
                <w:sz w:val="24"/>
                <w:szCs w:val="24"/>
                <w:lang w:eastAsia="en-US"/>
              </w:rPr>
            </w:pPr>
            <w:r w:rsidRPr="001B174C">
              <w:rPr>
                <w:rFonts w:eastAsiaTheme="minorHAnsi"/>
                <w:sz w:val="24"/>
                <w:szCs w:val="24"/>
                <w:lang w:eastAsia="en-US"/>
              </w:rPr>
              <w:t>852</w:t>
            </w:r>
          </w:p>
        </w:tc>
        <w:tc>
          <w:tcPr>
            <w:tcW w:w="1548" w:type="dxa"/>
            <w:tcBorders>
              <w:top w:val="single" w:sz="4" w:space="0" w:color="auto"/>
              <w:left w:val="nil"/>
              <w:bottom w:val="single" w:sz="4" w:space="0" w:color="auto"/>
              <w:right w:val="single" w:sz="4" w:space="0" w:color="auto"/>
            </w:tcBorders>
            <w:shd w:val="clear" w:color="auto" w:fill="auto"/>
            <w:vAlign w:val="bottom"/>
          </w:tcPr>
          <w:p w14:paraId="400B8F5E" w14:textId="77777777" w:rsidR="00E95BB0" w:rsidRPr="001B174C" w:rsidRDefault="00E95BB0" w:rsidP="00DC3934">
            <w:pPr>
              <w:spacing w:line="240" w:lineRule="auto"/>
              <w:ind w:firstLine="0"/>
              <w:jc w:val="center"/>
              <w:rPr>
                <w:rFonts w:eastAsiaTheme="minorHAnsi"/>
                <w:sz w:val="24"/>
                <w:szCs w:val="24"/>
                <w:lang w:eastAsia="en-US"/>
              </w:rPr>
            </w:pPr>
            <w:r w:rsidRPr="001B174C">
              <w:rPr>
                <w:rFonts w:eastAsiaTheme="minorHAnsi"/>
                <w:sz w:val="24"/>
                <w:szCs w:val="24"/>
                <w:lang w:eastAsia="en-US"/>
              </w:rPr>
              <w:t>4,0</w:t>
            </w:r>
          </w:p>
        </w:tc>
      </w:tr>
      <w:tr w:rsidR="00E95BB0" w:rsidRPr="001B174C" w14:paraId="052F25F0" w14:textId="77777777" w:rsidTr="00DC3934">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774F67BE" w14:textId="77777777" w:rsidR="00E95BB0" w:rsidRPr="001B174C" w:rsidRDefault="00E95BB0" w:rsidP="00DC3934">
            <w:pPr>
              <w:spacing w:line="240" w:lineRule="auto"/>
              <w:ind w:firstLine="0"/>
              <w:jc w:val="left"/>
              <w:rPr>
                <w:rFonts w:eastAsiaTheme="minorHAnsi"/>
                <w:sz w:val="24"/>
                <w:szCs w:val="24"/>
                <w:lang w:eastAsia="en-US"/>
              </w:rPr>
            </w:pPr>
            <w:r w:rsidRPr="001B174C">
              <w:rPr>
                <w:rFonts w:eastAsiaTheme="minorHAnsi"/>
                <w:sz w:val="24"/>
                <w:szCs w:val="24"/>
                <w:lang w:eastAsia="en-US"/>
              </w:rPr>
              <w:t>Уплата иных платежей</w:t>
            </w:r>
          </w:p>
        </w:tc>
        <w:tc>
          <w:tcPr>
            <w:tcW w:w="1183" w:type="dxa"/>
            <w:shd w:val="clear" w:color="auto" w:fill="auto"/>
            <w:vAlign w:val="bottom"/>
          </w:tcPr>
          <w:p w14:paraId="3C4BD0D2" w14:textId="77777777" w:rsidR="00E95BB0" w:rsidRPr="001B174C" w:rsidRDefault="00E95BB0" w:rsidP="00DC3934">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08</w:t>
            </w:r>
          </w:p>
        </w:tc>
        <w:tc>
          <w:tcPr>
            <w:tcW w:w="1227" w:type="dxa"/>
            <w:shd w:val="clear" w:color="auto" w:fill="auto"/>
            <w:vAlign w:val="bottom"/>
          </w:tcPr>
          <w:p w14:paraId="4396D83D" w14:textId="77777777" w:rsidR="00E95BB0" w:rsidRPr="001B174C" w:rsidRDefault="00E95BB0" w:rsidP="00DC3934">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04</w:t>
            </w:r>
          </w:p>
        </w:tc>
        <w:tc>
          <w:tcPr>
            <w:tcW w:w="1884" w:type="dxa"/>
            <w:tcBorders>
              <w:top w:val="single" w:sz="4" w:space="0" w:color="auto"/>
              <w:left w:val="nil"/>
              <w:bottom w:val="single" w:sz="4" w:space="0" w:color="auto"/>
              <w:right w:val="single" w:sz="4" w:space="0" w:color="auto"/>
            </w:tcBorders>
            <w:shd w:val="clear" w:color="auto" w:fill="auto"/>
            <w:vAlign w:val="bottom"/>
          </w:tcPr>
          <w:p w14:paraId="0CF26EBC" w14:textId="77777777" w:rsidR="00E95BB0" w:rsidRPr="001B174C" w:rsidRDefault="00E95BB0" w:rsidP="00DC3934">
            <w:pPr>
              <w:spacing w:line="240" w:lineRule="auto"/>
              <w:ind w:firstLine="0"/>
              <w:jc w:val="center"/>
              <w:rPr>
                <w:rFonts w:eastAsiaTheme="minorHAnsi"/>
                <w:sz w:val="24"/>
                <w:szCs w:val="24"/>
                <w:lang w:eastAsia="en-US"/>
              </w:rPr>
            </w:pPr>
            <w:r w:rsidRPr="001B174C">
              <w:rPr>
                <w:rFonts w:eastAsiaTheme="minorHAnsi"/>
                <w:sz w:val="24"/>
                <w:szCs w:val="24"/>
                <w:lang w:eastAsia="en-US"/>
              </w:rPr>
              <w:t>00 0 00 45200</w:t>
            </w:r>
          </w:p>
        </w:tc>
        <w:tc>
          <w:tcPr>
            <w:tcW w:w="1145" w:type="dxa"/>
            <w:tcBorders>
              <w:top w:val="single" w:sz="4" w:space="0" w:color="auto"/>
              <w:left w:val="nil"/>
              <w:bottom w:val="single" w:sz="4" w:space="0" w:color="auto"/>
              <w:right w:val="single" w:sz="4" w:space="0" w:color="auto"/>
            </w:tcBorders>
            <w:shd w:val="clear" w:color="auto" w:fill="auto"/>
            <w:vAlign w:val="bottom"/>
          </w:tcPr>
          <w:p w14:paraId="4B8EDC37" w14:textId="77777777" w:rsidR="00E95BB0" w:rsidRPr="001B174C" w:rsidRDefault="00E95BB0" w:rsidP="00DC3934">
            <w:pPr>
              <w:spacing w:line="240" w:lineRule="auto"/>
              <w:ind w:firstLine="0"/>
              <w:jc w:val="center"/>
              <w:rPr>
                <w:rFonts w:eastAsiaTheme="minorHAnsi"/>
                <w:sz w:val="24"/>
                <w:szCs w:val="24"/>
                <w:lang w:eastAsia="en-US"/>
              </w:rPr>
            </w:pPr>
            <w:r w:rsidRPr="001B174C">
              <w:rPr>
                <w:rFonts w:eastAsiaTheme="minorHAnsi"/>
                <w:sz w:val="24"/>
                <w:szCs w:val="24"/>
                <w:lang w:eastAsia="en-US"/>
              </w:rPr>
              <w:t>853</w:t>
            </w:r>
          </w:p>
        </w:tc>
        <w:tc>
          <w:tcPr>
            <w:tcW w:w="1548" w:type="dxa"/>
            <w:tcBorders>
              <w:top w:val="single" w:sz="4" w:space="0" w:color="auto"/>
              <w:left w:val="nil"/>
              <w:bottom w:val="single" w:sz="4" w:space="0" w:color="auto"/>
              <w:right w:val="single" w:sz="4" w:space="0" w:color="auto"/>
            </w:tcBorders>
            <w:shd w:val="clear" w:color="auto" w:fill="auto"/>
            <w:vAlign w:val="bottom"/>
          </w:tcPr>
          <w:p w14:paraId="42A3137B" w14:textId="77777777" w:rsidR="00E95BB0" w:rsidRPr="001B174C" w:rsidRDefault="00E95BB0" w:rsidP="00DC3934">
            <w:pPr>
              <w:spacing w:line="240" w:lineRule="auto"/>
              <w:ind w:firstLine="0"/>
              <w:jc w:val="center"/>
              <w:rPr>
                <w:rFonts w:eastAsiaTheme="minorHAnsi"/>
                <w:sz w:val="24"/>
                <w:szCs w:val="24"/>
                <w:lang w:eastAsia="en-US"/>
              </w:rPr>
            </w:pPr>
            <w:r w:rsidRPr="001B174C">
              <w:rPr>
                <w:rFonts w:eastAsiaTheme="minorHAnsi"/>
                <w:sz w:val="24"/>
                <w:szCs w:val="24"/>
                <w:lang w:eastAsia="en-US"/>
              </w:rPr>
              <w:t>1,0</w:t>
            </w:r>
          </w:p>
        </w:tc>
      </w:tr>
      <w:tr w:rsidR="00E95BB0" w:rsidRPr="001B174C" w14:paraId="0E43CE9D" w14:textId="77777777" w:rsidTr="00DC3934">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7CCF09E7" w14:textId="77777777" w:rsidR="00E95BB0" w:rsidRPr="001B174C" w:rsidRDefault="00E95BB0" w:rsidP="00DC3934">
            <w:pPr>
              <w:spacing w:line="240" w:lineRule="auto"/>
              <w:ind w:firstLine="0"/>
              <w:jc w:val="left"/>
              <w:rPr>
                <w:rFonts w:eastAsiaTheme="minorHAnsi"/>
                <w:sz w:val="24"/>
                <w:szCs w:val="24"/>
                <w:lang w:eastAsia="en-US"/>
              </w:rPr>
            </w:pPr>
            <w:r w:rsidRPr="001B174C">
              <w:rPr>
                <w:rFonts w:eastAsiaTheme="minorHAnsi"/>
                <w:b/>
                <w:bCs/>
                <w:sz w:val="24"/>
                <w:szCs w:val="24"/>
                <w:lang w:eastAsia="en-US"/>
              </w:rPr>
              <w:t>Социальная политика</w:t>
            </w:r>
          </w:p>
        </w:tc>
        <w:tc>
          <w:tcPr>
            <w:tcW w:w="1183" w:type="dxa"/>
            <w:shd w:val="clear" w:color="auto" w:fill="auto"/>
            <w:vAlign w:val="bottom"/>
          </w:tcPr>
          <w:p w14:paraId="2DBBD915" w14:textId="77777777" w:rsidR="00E95BB0" w:rsidRPr="001B174C" w:rsidRDefault="00E95BB0" w:rsidP="00DC3934">
            <w:pPr>
              <w:spacing w:line="240" w:lineRule="auto"/>
              <w:ind w:firstLine="0"/>
              <w:jc w:val="left"/>
              <w:rPr>
                <w:rFonts w:eastAsiaTheme="minorHAnsi"/>
                <w:b/>
                <w:bCs/>
                <w:sz w:val="24"/>
                <w:szCs w:val="24"/>
                <w:lang w:val="en-US" w:eastAsia="en-US"/>
              </w:rPr>
            </w:pPr>
            <w:r w:rsidRPr="001B174C">
              <w:rPr>
                <w:rFonts w:eastAsiaTheme="minorHAnsi"/>
                <w:b/>
                <w:bCs/>
                <w:sz w:val="24"/>
                <w:szCs w:val="24"/>
                <w:lang w:val="en-US" w:eastAsia="en-US"/>
              </w:rPr>
              <w:t>10</w:t>
            </w:r>
          </w:p>
        </w:tc>
        <w:tc>
          <w:tcPr>
            <w:tcW w:w="1227" w:type="dxa"/>
            <w:shd w:val="clear" w:color="auto" w:fill="auto"/>
            <w:vAlign w:val="bottom"/>
          </w:tcPr>
          <w:p w14:paraId="1A83BF57" w14:textId="77777777" w:rsidR="00E95BB0" w:rsidRPr="001B174C" w:rsidRDefault="00E95BB0" w:rsidP="00DC3934">
            <w:pPr>
              <w:spacing w:line="240" w:lineRule="auto"/>
              <w:ind w:firstLine="0"/>
              <w:jc w:val="left"/>
              <w:rPr>
                <w:rFonts w:eastAsiaTheme="minorHAnsi"/>
                <w:b/>
                <w:bCs/>
                <w:sz w:val="24"/>
                <w:szCs w:val="24"/>
                <w:lang w:val="en-US" w:eastAsia="en-US"/>
              </w:rPr>
            </w:pPr>
            <w:r w:rsidRPr="001B174C">
              <w:rPr>
                <w:rFonts w:eastAsiaTheme="minorHAnsi"/>
                <w:b/>
                <w:bCs/>
                <w:sz w:val="24"/>
                <w:szCs w:val="24"/>
                <w:lang w:val="en-US" w:eastAsia="en-US"/>
              </w:rPr>
              <w:t>00</w:t>
            </w:r>
          </w:p>
        </w:tc>
        <w:tc>
          <w:tcPr>
            <w:tcW w:w="1884" w:type="dxa"/>
            <w:tcBorders>
              <w:top w:val="single" w:sz="4" w:space="0" w:color="auto"/>
              <w:left w:val="nil"/>
              <w:bottom w:val="single" w:sz="4" w:space="0" w:color="auto"/>
              <w:right w:val="single" w:sz="4" w:space="0" w:color="auto"/>
            </w:tcBorders>
            <w:shd w:val="clear" w:color="auto" w:fill="auto"/>
            <w:vAlign w:val="bottom"/>
          </w:tcPr>
          <w:p w14:paraId="4B5035BC" w14:textId="77777777" w:rsidR="00E95BB0" w:rsidRPr="001B174C" w:rsidRDefault="00E95BB0" w:rsidP="00DC3934">
            <w:pPr>
              <w:spacing w:line="240" w:lineRule="auto"/>
              <w:ind w:firstLine="0"/>
              <w:jc w:val="center"/>
              <w:rPr>
                <w:rFonts w:eastAsiaTheme="minorHAnsi"/>
                <w:sz w:val="24"/>
                <w:szCs w:val="24"/>
                <w:lang w:eastAsia="en-US"/>
              </w:rPr>
            </w:pPr>
            <w:r w:rsidRPr="001B174C">
              <w:rPr>
                <w:rFonts w:eastAsiaTheme="minorHAnsi"/>
                <w:b/>
                <w:bCs/>
                <w:sz w:val="24"/>
                <w:szCs w:val="24"/>
                <w:lang w:eastAsia="en-US"/>
              </w:rPr>
              <w:t> </w:t>
            </w:r>
          </w:p>
        </w:tc>
        <w:tc>
          <w:tcPr>
            <w:tcW w:w="1145" w:type="dxa"/>
            <w:tcBorders>
              <w:top w:val="single" w:sz="4" w:space="0" w:color="auto"/>
              <w:left w:val="nil"/>
              <w:bottom w:val="single" w:sz="4" w:space="0" w:color="auto"/>
              <w:right w:val="single" w:sz="4" w:space="0" w:color="auto"/>
            </w:tcBorders>
            <w:shd w:val="clear" w:color="auto" w:fill="auto"/>
            <w:vAlign w:val="bottom"/>
          </w:tcPr>
          <w:p w14:paraId="5F2A51ED" w14:textId="77777777" w:rsidR="00E95BB0" w:rsidRPr="001B174C" w:rsidRDefault="00E95BB0" w:rsidP="00DC3934">
            <w:pPr>
              <w:spacing w:line="240" w:lineRule="auto"/>
              <w:ind w:firstLine="0"/>
              <w:jc w:val="center"/>
              <w:rPr>
                <w:rFonts w:eastAsiaTheme="minorHAnsi"/>
                <w:sz w:val="24"/>
                <w:szCs w:val="24"/>
                <w:lang w:eastAsia="en-US"/>
              </w:rPr>
            </w:pPr>
            <w:r w:rsidRPr="001B174C">
              <w:rPr>
                <w:rFonts w:eastAsiaTheme="minorHAnsi"/>
                <w:b/>
                <w:bCs/>
                <w:sz w:val="24"/>
                <w:szCs w:val="24"/>
                <w:lang w:eastAsia="en-US"/>
              </w:rPr>
              <w:t> </w:t>
            </w:r>
          </w:p>
        </w:tc>
        <w:tc>
          <w:tcPr>
            <w:tcW w:w="1548" w:type="dxa"/>
            <w:tcBorders>
              <w:top w:val="single" w:sz="4" w:space="0" w:color="auto"/>
              <w:left w:val="nil"/>
              <w:bottom w:val="single" w:sz="4" w:space="0" w:color="auto"/>
              <w:right w:val="single" w:sz="4" w:space="0" w:color="auto"/>
            </w:tcBorders>
            <w:shd w:val="clear" w:color="auto" w:fill="auto"/>
            <w:vAlign w:val="bottom"/>
          </w:tcPr>
          <w:p w14:paraId="7595C8C3" w14:textId="2C8BB506" w:rsidR="00E95BB0" w:rsidRPr="001B174C" w:rsidRDefault="00F549E1" w:rsidP="00DC3934">
            <w:pPr>
              <w:spacing w:line="240" w:lineRule="auto"/>
              <w:ind w:firstLine="0"/>
              <w:jc w:val="center"/>
              <w:rPr>
                <w:rFonts w:eastAsiaTheme="minorHAnsi"/>
                <w:sz w:val="24"/>
                <w:szCs w:val="24"/>
                <w:lang w:eastAsia="en-US"/>
              </w:rPr>
            </w:pPr>
            <w:r w:rsidRPr="00F549E1">
              <w:rPr>
                <w:rFonts w:eastAsiaTheme="minorHAnsi"/>
                <w:b/>
                <w:bCs/>
                <w:sz w:val="24"/>
                <w:szCs w:val="24"/>
                <w:lang w:eastAsia="en-US"/>
              </w:rPr>
              <w:t>20658,8</w:t>
            </w:r>
          </w:p>
        </w:tc>
      </w:tr>
      <w:tr w:rsidR="00E95BB0" w:rsidRPr="001B174C" w14:paraId="1A789D62" w14:textId="77777777" w:rsidTr="00DC3934">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5A5A148E" w14:textId="77777777" w:rsidR="00E95BB0" w:rsidRPr="001B174C" w:rsidRDefault="00E95BB0" w:rsidP="00DC3934">
            <w:pPr>
              <w:spacing w:line="240" w:lineRule="auto"/>
              <w:ind w:firstLine="0"/>
              <w:jc w:val="left"/>
              <w:rPr>
                <w:rFonts w:eastAsiaTheme="minorHAnsi"/>
                <w:sz w:val="24"/>
                <w:szCs w:val="24"/>
                <w:lang w:eastAsia="en-US"/>
              </w:rPr>
            </w:pPr>
            <w:r w:rsidRPr="001B174C">
              <w:rPr>
                <w:rFonts w:eastAsiaTheme="minorHAnsi"/>
                <w:bCs/>
                <w:sz w:val="24"/>
                <w:szCs w:val="24"/>
                <w:lang w:eastAsia="en-US"/>
              </w:rPr>
              <w:t>Пенсионное обеспечение</w:t>
            </w:r>
          </w:p>
        </w:tc>
        <w:tc>
          <w:tcPr>
            <w:tcW w:w="1183" w:type="dxa"/>
            <w:shd w:val="clear" w:color="auto" w:fill="auto"/>
            <w:vAlign w:val="bottom"/>
          </w:tcPr>
          <w:p w14:paraId="4CD37C47" w14:textId="77777777" w:rsidR="00E95BB0" w:rsidRPr="001B174C" w:rsidRDefault="00E95BB0" w:rsidP="00DC3934">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10</w:t>
            </w:r>
          </w:p>
        </w:tc>
        <w:tc>
          <w:tcPr>
            <w:tcW w:w="1227" w:type="dxa"/>
            <w:shd w:val="clear" w:color="auto" w:fill="auto"/>
            <w:vAlign w:val="bottom"/>
          </w:tcPr>
          <w:p w14:paraId="685390D3" w14:textId="77777777" w:rsidR="00E95BB0" w:rsidRPr="001B174C" w:rsidRDefault="00E95BB0" w:rsidP="00DC3934">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01</w:t>
            </w:r>
          </w:p>
        </w:tc>
        <w:tc>
          <w:tcPr>
            <w:tcW w:w="1884" w:type="dxa"/>
            <w:tcBorders>
              <w:top w:val="single" w:sz="4" w:space="0" w:color="auto"/>
              <w:left w:val="nil"/>
              <w:bottom w:val="single" w:sz="4" w:space="0" w:color="auto"/>
              <w:right w:val="single" w:sz="4" w:space="0" w:color="auto"/>
            </w:tcBorders>
            <w:shd w:val="clear" w:color="auto" w:fill="auto"/>
            <w:vAlign w:val="bottom"/>
          </w:tcPr>
          <w:p w14:paraId="68E7D11B" w14:textId="77777777" w:rsidR="00E95BB0" w:rsidRPr="001B174C" w:rsidRDefault="00E95BB0" w:rsidP="00DC3934">
            <w:pPr>
              <w:spacing w:line="240" w:lineRule="auto"/>
              <w:ind w:firstLine="0"/>
              <w:jc w:val="center"/>
              <w:rPr>
                <w:rFonts w:eastAsiaTheme="minorHAnsi"/>
                <w:sz w:val="24"/>
                <w:szCs w:val="24"/>
                <w:lang w:eastAsia="en-US"/>
              </w:rPr>
            </w:pPr>
          </w:p>
        </w:tc>
        <w:tc>
          <w:tcPr>
            <w:tcW w:w="1145" w:type="dxa"/>
            <w:tcBorders>
              <w:top w:val="single" w:sz="4" w:space="0" w:color="auto"/>
              <w:left w:val="nil"/>
              <w:bottom w:val="single" w:sz="4" w:space="0" w:color="auto"/>
              <w:right w:val="single" w:sz="4" w:space="0" w:color="auto"/>
            </w:tcBorders>
            <w:shd w:val="clear" w:color="auto" w:fill="auto"/>
            <w:vAlign w:val="bottom"/>
          </w:tcPr>
          <w:p w14:paraId="204DEC93" w14:textId="77777777" w:rsidR="00E95BB0" w:rsidRPr="001B174C" w:rsidRDefault="00E95BB0" w:rsidP="00DC3934">
            <w:pPr>
              <w:spacing w:line="240" w:lineRule="auto"/>
              <w:ind w:firstLine="0"/>
              <w:jc w:val="center"/>
              <w:rPr>
                <w:rFonts w:eastAsiaTheme="minorHAnsi"/>
                <w:sz w:val="24"/>
                <w:szCs w:val="24"/>
                <w:lang w:eastAsia="en-US"/>
              </w:rPr>
            </w:pPr>
          </w:p>
        </w:tc>
        <w:tc>
          <w:tcPr>
            <w:tcW w:w="1548" w:type="dxa"/>
            <w:tcBorders>
              <w:top w:val="single" w:sz="4" w:space="0" w:color="auto"/>
              <w:left w:val="nil"/>
              <w:bottom w:val="single" w:sz="4" w:space="0" w:color="auto"/>
              <w:right w:val="single" w:sz="4" w:space="0" w:color="auto"/>
            </w:tcBorders>
            <w:shd w:val="clear" w:color="auto" w:fill="auto"/>
            <w:vAlign w:val="bottom"/>
          </w:tcPr>
          <w:p w14:paraId="68798F3A" w14:textId="77777777" w:rsidR="00E95BB0" w:rsidRPr="001B174C" w:rsidRDefault="00E95BB0" w:rsidP="00DC3934">
            <w:pPr>
              <w:spacing w:line="240" w:lineRule="auto"/>
              <w:ind w:firstLine="0"/>
              <w:jc w:val="center"/>
              <w:rPr>
                <w:rFonts w:eastAsiaTheme="minorHAnsi"/>
                <w:sz w:val="24"/>
                <w:szCs w:val="24"/>
                <w:lang w:eastAsia="en-US"/>
              </w:rPr>
            </w:pPr>
            <w:r w:rsidRPr="001B174C">
              <w:rPr>
                <w:rFonts w:eastAsiaTheme="minorHAnsi"/>
                <w:bCs/>
                <w:sz w:val="24"/>
                <w:szCs w:val="24"/>
                <w:lang w:eastAsia="en-US"/>
              </w:rPr>
              <w:t>9394,5</w:t>
            </w:r>
          </w:p>
        </w:tc>
      </w:tr>
      <w:tr w:rsidR="00E95BB0" w:rsidRPr="001B174C" w14:paraId="1FE51C3A" w14:textId="77777777" w:rsidTr="00DC3934">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203A6F00" w14:textId="77777777" w:rsidR="00E95BB0" w:rsidRPr="001B174C" w:rsidRDefault="00E95BB0" w:rsidP="00DC3934">
            <w:pPr>
              <w:spacing w:line="240" w:lineRule="auto"/>
              <w:ind w:firstLine="0"/>
              <w:jc w:val="left"/>
              <w:rPr>
                <w:rFonts w:eastAsiaTheme="minorHAnsi"/>
                <w:sz w:val="24"/>
                <w:szCs w:val="24"/>
                <w:lang w:eastAsia="en-US"/>
              </w:rPr>
            </w:pPr>
            <w:r w:rsidRPr="001B174C">
              <w:rPr>
                <w:rFonts w:eastAsiaTheme="minorHAnsi"/>
                <w:bCs/>
                <w:sz w:val="24"/>
                <w:szCs w:val="24"/>
                <w:lang w:eastAsia="en-US"/>
              </w:rPr>
              <w:t>Доплата к пенсиям муниципальных служащих</w:t>
            </w:r>
          </w:p>
        </w:tc>
        <w:tc>
          <w:tcPr>
            <w:tcW w:w="1183" w:type="dxa"/>
            <w:shd w:val="clear" w:color="auto" w:fill="auto"/>
            <w:vAlign w:val="bottom"/>
          </w:tcPr>
          <w:p w14:paraId="7CC127E4" w14:textId="77777777" w:rsidR="00E95BB0" w:rsidRPr="001B174C" w:rsidRDefault="00E95BB0" w:rsidP="00DC3934">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10</w:t>
            </w:r>
          </w:p>
        </w:tc>
        <w:tc>
          <w:tcPr>
            <w:tcW w:w="1227" w:type="dxa"/>
            <w:shd w:val="clear" w:color="auto" w:fill="auto"/>
            <w:vAlign w:val="bottom"/>
          </w:tcPr>
          <w:p w14:paraId="19244E51" w14:textId="77777777" w:rsidR="00E95BB0" w:rsidRPr="001B174C" w:rsidRDefault="00E95BB0" w:rsidP="00DC3934">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01</w:t>
            </w:r>
          </w:p>
        </w:tc>
        <w:tc>
          <w:tcPr>
            <w:tcW w:w="1884" w:type="dxa"/>
            <w:tcBorders>
              <w:top w:val="single" w:sz="4" w:space="0" w:color="auto"/>
              <w:left w:val="nil"/>
              <w:bottom w:val="single" w:sz="4" w:space="0" w:color="auto"/>
              <w:right w:val="single" w:sz="4" w:space="0" w:color="auto"/>
            </w:tcBorders>
            <w:shd w:val="clear" w:color="auto" w:fill="auto"/>
            <w:vAlign w:val="bottom"/>
          </w:tcPr>
          <w:p w14:paraId="20DD2FE7" w14:textId="77777777" w:rsidR="00E95BB0" w:rsidRPr="001B174C" w:rsidRDefault="00E95BB0" w:rsidP="00DC3934">
            <w:pPr>
              <w:spacing w:line="240" w:lineRule="auto"/>
              <w:ind w:firstLine="0"/>
              <w:jc w:val="center"/>
              <w:rPr>
                <w:rFonts w:eastAsiaTheme="minorHAnsi"/>
                <w:sz w:val="24"/>
                <w:szCs w:val="24"/>
                <w:lang w:eastAsia="en-US"/>
              </w:rPr>
            </w:pPr>
            <w:r w:rsidRPr="001B174C">
              <w:rPr>
                <w:rFonts w:eastAsiaTheme="minorHAnsi"/>
                <w:bCs/>
                <w:sz w:val="24"/>
                <w:szCs w:val="24"/>
                <w:lang w:eastAsia="en-US"/>
              </w:rPr>
              <w:t>00 0 00 49100</w:t>
            </w:r>
          </w:p>
        </w:tc>
        <w:tc>
          <w:tcPr>
            <w:tcW w:w="1145" w:type="dxa"/>
            <w:tcBorders>
              <w:top w:val="single" w:sz="4" w:space="0" w:color="auto"/>
              <w:left w:val="nil"/>
              <w:bottom w:val="single" w:sz="4" w:space="0" w:color="auto"/>
              <w:right w:val="single" w:sz="4" w:space="0" w:color="auto"/>
            </w:tcBorders>
            <w:shd w:val="clear" w:color="auto" w:fill="auto"/>
            <w:vAlign w:val="bottom"/>
          </w:tcPr>
          <w:p w14:paraId="6083666A" w14:textId="77777777" w:rsidR="00E95BB0" w:rsidRPr="001B174C" w:rsidRDefault="00E95BB0" w:rsidP="00DC3934">
            <w:pPr>
              <w:spacing w:line="240" w:lineRule="auto"/>
              <w:ind w:firstLine="0"/>
              <w:jc w:val="center"/>
              <w:rPr>
                <w:rFonts w:eastAsiaTheme="minorHAnsi"/>
                <w:sz w:val="24"/>
                <w:szCs w:val="24"/>
                <w:lang w:eastAsia="en-US"/>
              </w:rPr>
            </w:pPr>
          </w:p>
        </w:tc>
        <w:tc>
          <w:tcPr>
            <w:tcW w:w="1548" w:type="dxa"/>
            <w:tcBorders>
              <w:top w:val="single" w:sz="4" w:space="0" w:color="auto"/>
              <w:left w:val="nil"/>
              <w:bottom w:val="single" w:sz="4" w:space="0" w:color="auto"/>
              <w:right w:val="single" w:sz="4" w:space="0" w:color="auto"/>
            </w:tcBorders>
            <w:shd w:val="clear" w:color="auto" w:fill="auto"/>
            <w:vAlign w:val="bottom"/>
          </w:tcPr>
          <w:p w14:paraId="2BFCE4DF" w14:textId="77777777" w:rsidR="00E95BB0" w:rsidRPr="001B174C" w:rsidRDefault="00E95BB0" w:rsidP="00DC3934">
            <w:pPr>
              <w:spacing w:line="240" w:lineRule="auto"/>
              <w:ind w:firstLine="0"/>
              <w:jc w:val="center"/>
              <w:rPr>
                <w:rFonts w:eastAsiaTheme="minorHAnsi"/>
                <w:sz w:val="24"/>
                <w:szCs w:val="24"/>
                <w:lang w:eastAsia="en-US"/>
              </w:rPr>
            </w:pPr>
            <w:r w:rsidRPr="001B174C">
              <w:rPr>
                <w:rFonts w:eastAsiaTheme="minorHAnsi"/>
                <w:bCs/>
                <w:sz w:val="24"/>
                <w:szCs w:val="24"/>
                <w:lang w:eastAsia="en-US"/>
              </w:rPr>
              <w:t>9394,5</w:t>
            </w:r>
          </w:p>
        </w:tc>
      </w:tr>
      <w:tr w:rsidR="00E95BB0" w:rsidRPr="001B174C" w14:paraId="332AC2B3" w14:textId="77777777" w:rsidTr="00DC3934">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33788F0C" w14:textId="77777777" w:rsidR="00E95BB0" w:rsidRPr="001B174C" w:rsidRDefault="00E95BB0" w:rsidP="00DC3934">
            <w:pPr>
              <w:spacing w:line="240" w:lineRule="auto"/>
              <w:ind w:firstLine="0"/>
              <w:jc w:val="left"/>
              <w:rPr>
                <w:rFonts w:eastAsiaTheme="minorHAnsi"/>
                <w:sz w:val="24"/>
                <w:szCs w:val="24"/>
                <w:lang w:eastAsia="en-US"/>
              </w:rPr>
            </w:pPr>
            <w:r w:rsidRPr="001B174C">
              <w:rPr>
                <w:rFonts w:eastAsiaTheme="minorHAnsi"/>
                <w:sz w:val="24"/>
                <w:szCs w:val="24"/>
                <w:lang w:eastAsia="en-US"/>
              </w:rPr>
              <w:t>Пенсии, выплачиваемые организациями сектора государственного управления</w:t>
            </w:r>
          </w:p>
        </w:tc>
        <w:tc>
          <w:tcPr>
            <w:tcW w:w="1183" w:type="dxa"/>
            <w:shd w:val="clear" w:color="auto" w:fill="auto"/>
            <w:vAlign w:val="bottom"/>
          </w:tcPr>
          <w:p w14:paraId="33149F1E" w14:textId="77777777" w:rsidR="00E95BB0" w:rsidRPr="001B174C" w:rsidRDefault="00E95BB0" w:rsidP="00DC3934">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10</w:t>
            </w:r>
          </w:p>
        </w:tc>
        <w:tc>
          <w:tcPr>
            <w:tcW w:w="1227" w:type="dxa"/>
            <w:shd w:val="clear" w:color="auto" w:fill="auto"/>
            <w:vAlign w:val="bottom"/>
          </w:tcPr>
          <w:p w14:paraId="392920FC" w14:textId="77777777" w:rsidR="00E95BB0" w:rsidRPr="001B174C" w:rsidRDefault="00E95BB0" w:rsidP="00DC3934">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01</w:t>
            </w:r>
          </w:p>
        </w:tc>
        <w:tc>
          <w:tcPr>
            <w:tcW w:w="1884" w:type="dxa"/>
            <w:tcBorders>
              <w:top w:val="single" w:sz="4" w:space="0" w:color="auto"/>
              <w:left w:val="nil"/>
              <w:bottom w:val="single" w:sz="4" w:space="0" w:color="auto"/>
              <w:right w:val="single" w:sz="4" w:space="0" w:color="auto"/>
            </w:tcBorders>
            <w:shd w:val="clear" w:color="auto" w:fill="auto"/>
            <w:vAlign w:val="bottom"/>
          </w:tcPr>
          <w:p w14:paraId="79E32A47" w14:textId="77777777" w:rsidR="00E95BB0" w:rsidRPr="001B174C" w:rsidRDefault="00E95BB0" w:rsidP="00DC3934">
            <w:pPr>
              <w:spacing w:line="240" w:lineRule="auto"/>
              <w:ind w:firstLine="0"/>
              <w:jc w:val="center"/>
              <w:rPr>
                <w:rFonts w:eastAsiaTheme="minorHAnsi"/>
                <w:sz w:val="24"/>
                <w:szCs w:val="24"/>
                <w:lang w:eastAsia="en-US"/>
              </w:rPr>
            </w:pPr>
            <w:r w:rsidRPr="001B174C">
              <w:rPr>
                <w:rFonts w:eastAsiaTheme="minorHAnsi"/>
                <w:bCs/>
                <w:sz w:val="24"/>
                <w:szCs w:val="24"/>
                <w:lang w:eastAsia="en-US"/>
              </w:rPr>
              <w:t>00 0 00 49100</w:t>
            </w:r>
          </w:p>
        </w:tc>
        <w:tc>
          <w:tcPr>
            <w:tcW w:w="1145" w:type="dxa"/>
            <w:tcBorders>
              <w:top w:val="single" w:sz="4" w:space="0" w:color="auto"/>
              <w:left w:val="nil"/>
              <w:bottom w:val="single" w:sz="4" w:space="0" w:color="auto"/>
              <w:right w:val="single" w:sz="4" w:space="0" w:color="auto"/>
            </w:tcBorders>
            <w:shd w:val="clear" w:color="auto" w:fill="auto"/>
            <w:vAlign w:val="bottom"/>
          </w:tcPr>
          <w:p w14:paraId="1AD9D19E" w14:textId="77777777" w:rsidR="00E95BB0" w:rsidRPr="001B174C" w:rsidRDefault="00E95BB0" w:rsidP="00DC3934">
            <w:pPr>
              <w:spacing w:line="240" w:lineRule="auto"/>
              <w:ind w:firstLine="0"/>
              <w:jc w:val="center"/>
              <w:rPr>
                <w:rFonts w:eastAsiaTheme="minorHAnsi"/>
                <w:sz w:val="24"/>
                <w:szCs w:val="24"/>
                <w:lang w:eastAsia="en-US"/>
              </w:rPr>
            </w:pPr>
            <w:r w:rsidRPr="001B174C">
              <w:rPr>
                <w:rFonts w:eastAsiaTheme="minorHAnsi"/>
                <w:bCs/>
                <w:sz w:val="24"/>
                <w:szCs w:val="24"/>
                <w:lang w:eastAsia="en-US"/>
              </w:rPr>
              <w:t>321</w:t>
            </w:r>
          </w:p>
        </w:tc>
        <w:tc>
          <w:tcPr>
            <w:tcW w:w="1548" w:type="dxa"/>
            <w:tcBorders>
              <w:top w:val="single" w:sz="4" w:space="0" w:color="auto"/>
              <w:left w:val="nil"/>
              <w:bottom w:val="single" w:sz="4" w:space="0" w:color="auto"/>
              <w:right w:val="single" w:sz="4" w:space="0" w:color="auto"/>
            </w:tcBorders>
            <w:shd w:val="clear" w:color="auto" w:fill="auto"/>
            <w:vAlign w:val="bottom"/>
          </w:tcPr>
          <w:p w14:paraId="314B5C90" w14:textId="77777777" w:rsidR="00E95BB0" w:rsidRPr="001B174C" w:rsidRDefault="00E95BB0" w:rsidP="00DC3934">
            <w:pPr>
              <w:spacing w:line="240" w:lineRule="auto"/>
              <w:ind w:firstLine="0"/>
              <w:jc w:val="center"/>
              <w:rPr>
                <w:rFonts w:eastAsiaTheme="minorHAnsi"/>
                <w:sz w:val="24"/>
                <w:szCs w:val="24"/>
                <w:lang w:eastAsia="en-US"/>
              </w:rPr>
            </w:pPr>
            <w:r w:rsidRPr="001B174C">
              <w:rPr>
                <w:rFonts w:eastAsiaTheme="minorHAnsi"/>
                <w:bCs/>
                <w:sz w:val="24"/>
                <w:szCs w:val="24"/>
                <w:lang w:eastAsia="en-US"/>
              </w:rPr>
              <w:t>9394,5</w:t>
            </w:r>
          </w:p>
        </w:tc>
      </w:tr>
      <w:tr w:rsidR="00E95BB0" w:rsidRPr="001B174C" w14:paraId="521BAEAC" w14:textId="77777777" w:rsidTr="00DC3934">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0A7C2453" w14:textId="77777777" w:rsidR="00E95BB0" w:rsidRPr="001B174C" w:rsidRDefault="00E95BB0" w:rsidP="00DC3934">
            <w:pPr>
              <w:spacing w:line="240" w:lineRule="auto"/>
              <w:ind w:firstLine="0"/>
              <w:jc w:val="left"/>
              <w:rPr>
                <w:rFonts w:eastAsiaTheme="minorHAnsi"/>
                <w:sz w:val="24"/>
                <w:szCs w:val="24"/>
                <w:lang w:eastAsia="en-US"/>
              </w:rPr>
            </w:pPr>
            <w:r w:rsidRPr="001B174C">
              <w:rPr>
                <w:rFonts w:eastAsiaTheme="minorHAnsi"/>
                <w:sz w:val="24"/>
                <w:szCs w:val="24"/>
                <w:lang w:eastAsia="en-US"/>
              </w:rPr>
              <w:t>Охрана семьи и детства</w:t>
            </w:r>
          </w:p>
        </w:tc>
        <w:tc>
          <w:tcPr>
            <w:tcW w:w="1183" w:type="dxa"/>
            <w:shd w:val="clear" w:color="auto" w:fill="auto"/>
            <w:vAlign w:val="bottom"/>
          </w:tcPr>
          <w:p w14:paraId="578A28B7" w14:textId="77777777" w:rsidR="00E95BB0" w:rsidRPr="001B174C" w:rsidRDefault="00E95BB0" w:rsidP="00DC3934">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10</w:t>
            </w:r>
          </w:p>
        </w:tc>
        <w:tc>
          <w:tcPr>
            <w:tcW w:w="1227" w:type="dxa"/>
            <w:shd w:val="clear" w:color="auto" w:fill="auto"/>
            <w:vAlign w:val="bottom"/>
          </w:tcPr>
          <w:p w14:paraId="6A48E6E5" w14:textId="77777777" w:rsidR="00E95BB0" w:rsidRPr="001B174C" w:rsidRDefault="00E95BB0" w:rsidP="00DC3934">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04</w:t>
            </w:r>
          </w:p>
        </w:tc>
        <w:tc>
          <w:tcPr>
            <w:tcW w:w="1884" w:type="dxa"/>
            <w:tcBorders>
              <w:top w:val="single" w:sz="4" w:space="0" w:color="auto"/>
              <w:left w:val="nil"/>
              <w:bottom w:val="single" w:sz="4" w:space="0" w:color="auto"/>
              <w:right w:val="single" w:sz="4" w:space="0" w:color="auto"/>
            </w:tcBorders>
            <w:shd w:val="clear" w:color="auto" w:fill="auto"/>
            <w:vAlign w:val="bottom"/>
          </w:tcPr>
          <w:p w14:paraId="09CEC70C" w14:textId="77777777" w:rsidR="00E95BB0" w:rsidRPr="001B174C" w:rsidRDefault="00E95BB0" w:rsidP="00DC3934">
            <w:pPr>
              <w:spacing w:line="240" w:lineRule="auto"/>
              <w:ind w:firstLine="0"/>
              <w:jc w:val="center"/>
              <w:rPr>
                <w:rFonts w:eastAsiaTheme="minorHAnsi"/>
                <w:sz w:val="24"/>
                <w:szCs w:val="24"/>
                <w:lang w:eastAsia="en-US"/>
              </w:rPr>
            </w:pPr>
            <w:r w:rsidRPr="001B174C">
              <w:rPr>
                <w:rFonts w:eastAsiaTheme="minorHAnsi"/>
                <w:sz w:val="24"/>
                <w:szCs w:val="24"/>
                <w:lang w:eastAsia="en-US"/>
              </w:rPr>
              <w:t> </w:t>
            </w:r>
          </w:p>
        </w:tc>
        <w:tc>
          <w:tcPr>
            <w:tcW w:w="1145" w:type="dxa"/>
            <w:tcBorders>
              <w:top w:val="single" w:sz="4" w:space="0" w:color="auto"/>
              <w:left w:val="nil"/>
              <w:bottom w:val="single" w:sz="4" w:space="0" w:color="auto"/>
              <w:right w:val="single" w:sz="4" w:space="0" w:color="auto"/>
            </w:tcBorders>
            <w:shd w:val="clear" w:color="auto" w:fill="auto"/>
            <w:vAlign w:val="bottom"/>
          </w:tcPr>
          <w:p w14:paraId="5CB6C165" w14:textId="77777777" w:rsidR="00E95BB0" w:rsidRPr="001B174C" w:rsidRDefault="00E95BB0" w:rsidP="00DC3934">
            <w:pPr>
              <w:spacing w:line="240" w:lineRule="auto"/>
              <w:ind w:firstLine="0"/>
              <w:jc w:val="center"/>
              <w:rPr>
                <w:rFonts w:eastAsiaTheme="minorHAnsi"/>
                <w:sz w:val="24"/>
                <w:szCs w:val="24"/>
                <w:lang w:eastAsia="en-US"/>
              </w:rPr>
            </w:pPr>
            <w:r w:rsidRPr="001B174C">
              <w:rPr>
                <w:rFonts w:eastAsiaTheme="minorHAnsi"/>
                <w:sz w:val="24"/>
                <w:szCs w:val="24"/>
                <w:lang w:eastAsia="en-US"/>
              </w:rPr>
              <w:t> </w:t>
            </w:r>
          </w:p>
        </w:tc>
        <w:tc>
          <w:tcPr>
            <w:tcW w:w="1548" w:type="dxa"/>
            <w:tcBorders>
              <w:top w:val="single" w:sz="4" w:space="0" w:color="auto"/>
              <w:left w:val="nil"/>
              <w:bottom w:val="single" w:sz="4" w:space="0" w:color="auto"/>
              <w:right w:val="single" w:sz="4" w:space="0" w:color="auto"/>
            </w:tcBorders>
            <w:shd w:val="clear" w:color="auto" w:fill="auto"/>
            <w:vAlign w:val="bottom"/>
          </w:tcPr>
          <w:p w14:paraId="6A2615B5" w14:textId="77777777" w:rsidR="00E95BB0" w:rsidRPr="001B174C" w:rsidRDefault="00E95BB0" w:rsidP="00DC3934">
            <w:pPr>
              <w:spacing w:line="240" w:lineRule="auto"/>
              <w:ind w:firstLine="0"/>
              <w:jc w:val="center"/>
              <w:rPr>
                <w:rFonts w:eastAsiaTheme="minorHAnsi"/>
                <w:sz w:val="24"/>
                <w:szCs w:val="24"/>
                <w:lang w:eastAsia="en-US"/>
              </w:rPr>
            </w:pPr>
            <w:r w:rsidRPr="001B174C">
              <w:rPr>
                <w:rFonts w:eastAsiaTheme="minorHAnsi"/>
                <w:sz w:val="24"/>
                <w:szCs w:val="24"/>
                <w:lang w:eastAsia="en-US"/>
              </w:rPr>
              <w:t>11264,3</w:t>
            </w:r>
          </w:p>
        </w:tc>
      </w:tr>
      <w:tr w:rsidR="00E95BB0" w:rsidRPr="001B174C" w14:paraId="550B076A" w14:textId="77777777" w:rsidTr="00DC3934">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0B08E83C" w14:textId="77777777" w:rsidR="00E95BB0" w:rsidRPr="001B174C" w:rsidRDefault="00E95BB0" w:rsidP="00DC3934">
            <w:pPr>
              <w:spacing w:line="240" w:lineRule="auto"/>
              <w:ind w:firstLine="0"/>
              <w:jc w:val="left"/>
              <w:rPr>
                <w:rFonts w:eastAsiaTheme="minorHAnsi"/>
                <w:sz w:val="24"/>
                <w:szCs w:val="24"/>
                <w:lang w:eastAsia="en-US"/>
              </w:rPr>
            </w:pPr>
            <w:r w:rsidRPr="001B174C">
              <w:rPr>
                <w:rFonts w:eastAsiaTheme="minorHAnsi"/>
                <w:sz w:val="24"/>
                <w:szCs w:val="24"/>
                <w:lang w:eastAsia="en-US"/>
              </w:rPr>
              <w:t>Компенсация части родительской платы за содержание ребенка в государственных и муниципальных образовательных учреждениях, реализующих основную общеобразовательную программу дошкольного образования</w:t>
            </w:r>
          </w:p>
        </w:tc>
        <w:tc>
          <w:tcPr>
            <w:tcW w:w="1183" w:type="dxa"/>
            <w:shd w:val="clear" w:color="auto" w:fill="auto"/>
            <w:vAlign w:val="bottom"/>
          </w:tcPr>
          <w:p w14:paraId="6FC200EA" w14:textId="77777777" w:rsidR="00E95BB0" w:rsidRPr="001B174C" w:rsidRDefault="00E95BB0" w:rsidP="00DC3934">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10</w:t>
            </w:r>
          </w:p>
        </w:tc>
        <w:tc>
          <w:tcPr>
            <w:tcW w:w="1227" w:type="dxa"/>
            <w:shd w:val="clear" w:color="auto" w:fill="auto"/>
            <w:vAlign w:val="bottom"/>
          </w:tcPr>
          <w:p w14:paraId="00A9F6EA" w14:textId="77777777" w:rsidR="00E95BB0" w:rsidRPr="001B174C" w:rsidRDefault="00E95BB0" w:rsidP="00DC3934">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04</w:t>
            </w:r>
          </w:p>
        </w:tc>
        <w:tc>
          <w:tcPr>
            <w:tcW w:w="1884" w:type="dxa"/>
            <w:tcBorders>
              <w:top w:val="single" w:sz="4" w:space="0" w:color="auto"/>
              <w:left w:val="nil"/>
              <w:bottom w:val="single" w:sz="4" w:space="0" w:color="auto"/>
              <w:right w:val="single" w:sz="4" w:space="0" w:color="auto"/>
            </w:tcBorders>
            <w:shd w:val="clear" w:color="auto" w:fill="auto"/>
            <w:vAlign w:val="bottom"/>
          </w:tcPr>
          <w:p w14:paraId="137223AF" w14:textId="77777777" w:rsidR="00E95BB0" w:rsidRPr="001B174C" w:rsidRDefault="00E95BB0" w:rsidP="00DC3934">
            <w:pPr>
              <w:spacing w:line="240" w:lineRule="auto"/>
              <w:ind w:firstLine="0"/>
              <w:jc w:val="center"/>
              <w:rPr>
                <w:rFonts w:eastAsiaTheme="minorHAnsi"/>
                <w:sz w:val="24"/>
                <w:szCs w:val="24"/>
                <w:lang w:eastAsia="en-US"/>
              </w:rPr>
            </w:pPr>
            <w:r w:rsidRPr="001B174C">
              <w:rPr>
                <w:rFonts w:eastAsiaTheme="minorHAnsi"/>
                <w:sz w:val="24"/>
                <w:szCs w:val="24"/>
                <w:lang w:eastAsia="en-US"/>
              </w:rPr>
              <w:t>00 0 00 71230</w:t>
            </w:r>
          </w:p>
        </w:tc>
        <w:tc>
          <w:tcPr>
            <w:tcW w:w="1145" w:type="dxa"/>
            <w:tcBorders>
              <w:top w:val="single" w:sz="4" w:space="0" w:color="auto"/>
              <w:left w:val="nil"/>
              <w:bottom w:val="single" w:sz="4" w:space="0" w:color="auto"/>
              <w:right w:val="single" w:sz="4" w:space="0" w:color="auto"/>
            </w:tcBorders>
            <w:shd w:val="clear" w:color="auto" w:fill="auto"/>
            <w:vAlign w:val="bottom"/>
          </w:tcPr>
          <w:p w14:paraId="1CCFBEA7" w14:textId="77777777" w:rsidR="00E95BB0" w:rsidRPr="001B174C" w:rsidRDefault="00E95BB0" w:rsidP="00DC3934">
            <w:pPr>
              <w:spacing w:line="240" w:lineRule="auto"/>
              <w:ind w:firstLine="0"/>
              <w:jc w:val="center"/>
              <w:rPr>
                <w:rFonts w:eastAsiaTheme="minorHAnsi"/>
                <w:sz w:val="24"/>
                <w:szCs w:val="24"/>
                <w:lang w:eastAsia="en-US"/>
              </w:rPr>
            </w:pPr>
            <w:r w:rsidRPr="001B174C">
              <w:rPr>
                <w:rFonts w:eastAsiaTheme="minorHAnsi"/>
                <w:sz w:val="24"/>
                <w:szCs w:val="24"/>
                <w:lang w:eastAsia="en-US"/>
              </w:rPr>
              <w:t> </w:t>
            </w:r>
          </w:p>
        </w:tc>
        <w:tc>
          <w:tcPr>
            <w:tcW w:w="1548" w:type="dxa"/>
            <w:tcBorders>
              <w:top w:val="single" w:sz="4" w:space="0" w:color="auto"/>
              <w:left w:val="nil"/>
              <w:bottom w:val="single" w:sz="4" w:space="0" w:color="auto"/>
              <w:right w:val="single" w:sz="4" w:space="0" w:color="auto"/>
            </w:tcBorders>
            <w:shd w:val="clear" w:color="auto" w:fill="auto"/>
            <w:vAlign w:val="bottom"/>
          </w:tcPr>
          <w:p w14:paraId="68D1D5FC" w14:textId="77777777" w:rsidR="00E95BB0" w:rsidRPr="001B174C" w:rsidRDefault="00E95BB0" w:rsidP="00DC3934">
            <w:pPr>
              <w:spacing w:line="240" w:lineRule="auto"/>
              <w:ind w:firstLine="0"/>
              <w:jc w:val="center"/>
              <w:rPr>
                <w:rFonts w:eastAsiaTheme="minorHAnsi"/>
                <w:color w:val="FF0000"/>
                <w:sz w:val="24"/>
                <w:szCs w:val="24"/>
                <w:lang w:eastAsia="en-US"/>
              </w:rPr>
            </w:pPr>
            <w:r w:rsidRPr="001B174C">
              <w:rPr>
                <w:rFonts w:eastAsiaTheme="minorHAnsi"/>
                <w:sz w:val="24"/>
                <w:szCs w:val="24"/>
                <w:lang w:eastAsia="en-US"/>
              </w:rPr>
              <w:t>308,7</w:t>
            </w:r>
          </w:p>
        </w:tc>
      </w:tr>
      <w:tr w:rsidR="00E95BB0" w:rsidRPr="001B174C" w14:paraId="0A748794" w14:textId="77777777" w:rsidTr="00DC3934">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23284E04" w14:textId="77777777" w:rsidR="00E95BB0" w:rsidRPr="001B174C" w:rsidRDefault="00E95BB0" w:rsidP="00DC3934">
            <w:pPr>
              <w:spacing w:line="240" w:lineRule="auto"/>
              <w:ind w:firstLine="0"/>
              <w:jc w:val="left"/>
              <w:rPr>
                <w:rFonts w:eastAsiaTheme="minorHAnsi"/>
                <w:sz w:val="24"/>
                <w:szCs w:val="24"/>
                <w:lang w:eastAsia="en-US"/>
              </w:rPr>
            </w:pPr>
            <w:r w:rsidRPr="001B174C">
              <w:rPr>
                <w:rFonts w:eastAsiaTheme="minorHAnsi"/>
                <w:sz w:val="24"/>
                <w:szCs w:val="24"/>
                <w:lang w:eastAsia="en-US"/>
              </w:rPr>
              <w:t>Обеспечение деятельности подведомственных учреждений</w:t>
            </w:r>
          </w:p>
        </w:tc>
        <w:tc>
          <w:tcPr>
            <w:tcW w:w="1183" w:type="dxa"/>
            <w:shd w:val="clear" w:color="auto" w:fill="auto"/>
            <w:vAlign w:val="bottom"/>
          </w:tcPr>
          <w:p w14:paraId="5C45C77E" w14:textId="77777777" w:rsidR="00E95BB0" w:rsidRPr="001B174C" w:rsidRDefault="00E95BB0" w:rsidP="00DC3934">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10</w:t>
            </w:r>
          </w:p>
        </w:tc>
        <w:tc>
          <w:tcPr>
            <w:tcW w:w="1227" w:type="dxa"/>
            <w:shd w:val="clear" w:color="auto" w:fill="auto"/>
            <w:vAlign w:val="bottom"/>
          </w:tcPr>
          <w:p w14:paraId="7C031705" w14:textId="77777777" w:rsidR="00E95BB0" w:rsidRPr="001B174C" w:rsidRDefault="00E95BB0" w:rsidP="00DC3934">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04</w:t>
            </w:r>
          </w:p>
        </w:tc>
        <w:tc>
          <w:tcPr>
            <w:tcW w:w="1884" w:type="dxa"/>
            <w:tcBorders>
              <w:top w:val="single" w:sz="4" w:space="0" w:color="auto"/>
              <w:left w:val="nil"/>
              <w:bottom w:val="single" w:sz="4" w:space="0" w:color="auto"/>
              <w:right w:val="single" w:sz="4" w:space="0" w:color="auto"/>
            </w:tcBorders>
            <w:shd w:val="clear" w:color="auto" w:fill="auto"/>
            <w:vAlign w:val="bottom"/>
          </w:tcPr>
          <w:p w14:paraId="1D970A63" w14:textId="77777777" w:rsidR="00E95BB0" w:rsidRPr="001B174C" w:rsidRDefault="00E95BB0" w:rsidP="00DC3934">
            <w:pPr>
              <w:spacing w:line="240" w:lineRule="auto"/>
              <w:ind w:firstLine="0"/>
              <w:jc w:val="center"/>
              <w:rPr>
                <w:rFonts w:eastAsiaTheme="minorHAnsi"/>
                <w:sz w:val="24"/>
                <w:szCs w:val="24"/>
                <w:lang w:eastAsia="en-US"/>
              </w:rPr>
            </w:pPr>
            <w:r w:rsidRPr="001B174C">
              <w:rPr>
                <w:rFonts w:eastAsiaTheme="minorHAnsi"/>
                <w:sz w:val="24"/>
                <w:szCs w:val="24"/>
                <w:lang w:eastAsia="en-US"/>
              </w:rPr>
              <w:t>00 0 00 71230</w:t>
            </w:r>
          </w:p>
        </w:tc>
        <w:tc>
          <w:tcPr>
            <w:tcW w:w="1145" w:type="dxa"/>
            <w:tcBorders>
              <w:top w:val="single" w:sz="4" w:space="0" w:color="auto"/>
              <w:left w:val="nil"/>
              <w:bottom w:val="single" w:sz="4" w:space="0" w:color="auto"/>
              <w:right w:val="single" w:sz="4" w:space="0" w:color="auto"/>
            </w:tcBorders>
            <w:shd w:val="clear" w:color="auto" w:fill="auto"/>
            <w:vAlign w:val="bottom"/>
          </w:tcPr>
          <w:p w14:paraId="46763D46" w14:textId="77777777" w:rsidR="00E95BB0" w:rsidRPr="001B174C" w:rsidRDefault="00E95BB0" w:rsidP="00DC3934">
            <w:pPr>
              <w:spacing w:line="240" w:lineRule="auto"/>
              <w:ind w:firstLine="0"/>
              <w:jc w:val="center"/>
              <w:rPr>
                <w:rFonts w:eastAsiaTheme="minorHAnsi"/>
                <w:sz w:val="24"/>
                <w:szCs w:val="24"/>
                <w:lang w:eastAsia="en-US"/>
              </w:rPr>
            </w:pPr>
            <w:r w:rsidRPr="001B174C">
              <w:rPr>
                <w:rFonts w:eastAsiaTheme="minorHAnsi"/>
                <w:sz w:val="24"/>
                <w:szCs w:val="24"/>
                <w:lang w:eastAsia="en-US"/>
              </w:rPr>
              <w:t> </w:t>
            </w:r>
          </w:p>
        </w:tc>
        <w:tc>
          <w:tcPr>
            <w:tcW w:w="1548" w:type="dxa"/>
            <w:tcBorders>
              <w:top w:val="single" w:sz="4" w:space="0" w:color="auto"/>
              <w:left w:val="nil"/>
              <w:bottom w:val="single" w:sz="4" w:space="0" w:color="auto"/>
              <w:right w:val="single" w:sz="4" w:space="0" w:color="auto"/>
            </w:tcBorders>
            <w:shd w:val="clear" w:color="auto" w:fill="auto"/>
            <w:vAlign w:val="bottom"/>
          </w:tcPr>
          <w:p w14:paraId="411980F1" w14:textId="77777777" w:rsidR="00E95BB0" w:rsidRPr="001B174C" w:rsidRDefault="00E95BB0" w:rsidP="00DC3934">
            <w:pPr>
              <w:spacing w:line="240" w:lineRule="auto"/>
              <w:ind w:firstLine="0"/>
              <w:jc w:val="center"/>
              <w:rPr>
                <w:rFonts w:eastAsiaTheme="minorHAnsi"/>
                <w:sz w:val="24"/>
                <w:szCs w:val="24"/>
                <w:lang w:eastAsia="en-US"/>
              </w:rPr>
            </w:pPr>
            <w:r w:rsidRPr="001B174C">
              <w:rPr>
                <w:rFonts w:eastAsiaTheme="minorHAnsi"/>
                <w:sz w:val="24"/>
                <w:szCs w:val="24"/>
                <w:lang w:eastAsia="en-US"/>
              </w:rPr>
              <w:t>308,7</w:t>
            </w:r>
          </w:p>
        </w:tc>
      </w:tr>
      <w:tr w:rsidR="00E95BB0" w:rsidRPr="001B174C" w14:paraId="318FBC00" w14:textId="77777777" w:rsidTr="00DC3934">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3381ED11" w14:textId="77777777" w:rsidR="00E95BB0" w:rsidRPr="001B174C" w:rsidRDefault="00E95BB0" w:rsidP="00DC3934">
            <w:pPr>
              <w:spacing w:line="240" w:lineRule="auto"/>
              <w:ind w:firstLine="0"/>
              <w:jc w:val="left"/>
              <w:rPr>
                <w:rFonts w:eastAsiaTheme="minorHAnsi"/>
                <w:sz w:val="24"/>
                <w:szCs w:val="24"/>
                <w:lang w:eastAsia="en-US"/>
              </w:rPr>
            </w:pPr>
            <w:r w:rsidRPr="001B174C">
              <w:rPr>
                <w:rFonts w:eastAsiaTheme="minorHAnsi"/>
                <w:sz w:val="24"/>
                <w:szCs w:val="24"/>
                <w:lang w:eastAsia="en-US"/>
              </w:rPr>
              <w:t>Пособия и компенсации по публичным нормативным обязательствам</w:t>
            </w:r>
          </w:p>
        </w:tc>
        <w:tc>
          <w:tcPr>
            <w:tcW w:w="1183" w:type="dxa"/>
            <w:shd w:val="clear" w:color="auto" w:fill="auto"/>
            <w:vAlign w:val="bottom"/>
          </w:tcPr>
          <w:p w14:paraId="1A7076C6" w14:textId="77777777" w:rsidR="00E95BB0" w:rsidRPr="001B174C" w:rsidRDefault="00E95BB0" w:rsidP="00DC3934">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10</w:t>
            </w:r>
          </w:p>
        </w:tc>
        <w:tc>
          <w:tcPr>
            <w:tcW w:w="1227" w:type="dxa"/>
            <w:shd w:val="clear" w:color="auto" w:fill="auto"/>
            <w:vAlign w:val="bottom"/>
          </w:tcPr>
          <w:p w14:paraId="67895C59" w14:textId="77777777" w:rsidR="00E95BB0" w:rsidRPr="001B174C" w:rsidRDefault="00E95BB0" w:rsidP="00DC3934">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04</w:t>
            </w:r>
          </w:p>
        </w:tc>
        <w:tc>
          <w:tcPr>
            <w:tcW w:w="1884" w:type="dxa"/>
            <w:tcBorders>
              <w:top w:val="single" w:sz="4" w:space="0" w:color="auto"/>
              <w:left w:val="nil"/>
              <w:bottom w:val="single" w:sz="4" w:space="0" w:color="auto"/>
              <w:right w:val="single" w:sz="4" w:space="0" w:color="auto"/>
            </w:tcBorders>
            <w:shd w:val="clear" w:color="auto" w:fill="auto"/>
            <w:vAlign w:val="bottom"/>
          </w:tcPr>
          <w:p w14:paraId="1BA8BB0B" w14:textId="77777777" w:rsidR="00E95BB0" w:rsidRPr="001B174C" w:rsidRDefault="00E95BB0" w:rsidP="00DC3934">
            <w:pPr>
              <w:spacing w:line="240" w:lineRule="auto"/>
              <w:ind w:firstLine="0"/>
              <w:jc w:val="center"/>
              <w:rPr>
                <w:rFonts w:eastAsiaTheme="minorHAnsi"/>
                <w:sz w:val="24"/>
                <w:szCs w:val="24"/>
                <w:lang w:eastAsia="en-US"/>
              </w:rPr>
            </w:pPr>
            <w:r w:rsidRPr="001B174C">
              <w:rPr>
                <w:rFonts w:eastAsiaTheme="minorHAnsi"/>
                <w:sz w:val="24"/>
                <w:szCs w:val="24"/>
                <w:lang w:eastAsia="en-US"/>
              </w:rPr>
              <w:t>00 0 00 71230</w:t>
            </w:r>
          </w:p>
        </w:tc>
        <w:tc>
          <w:tcPr>
            <w:tcW w:w="1145" w:type="dxa"/>
            <w:tcBorders>
              <w:top w:val="single" w:sz="4" w:space="0" w:color="auto"/>
              <w:left w:val="nil"/>
              <w:bottom w:val="single" w:sz="4" w:space="0" w:color="auto"/>
              <w:right w:val="single" w:sz="4" w:space="0" w:color="auto"/>
            </w:tcBorders>
            <w:shd w:val="clear" w:color="auto" w:fill="auto"/>
            <w:vAlign w:val="bottom"/>
          </w:tcPr>
          <w:p w14:paraId="331C6060" w14:textId="77777777" w:rsidR="00E95BB0" w:rsidRPr="001B174C" w:rsidRDefault="00E95BB0" w:rsidP="00DC3934">
            <w:pPr>
              <w:spacing w:line="240" w:lineRule="auto"/>
              <w:ind w:firstLine="0"/>
              <w:jc w:val="center"/>
              <w:rPr>
                <w:rFonts w:eastAsiaTheme="minorHAnsi"/>
                <w:sz w:val="24"/>
                <w:szCs w:val="24"/>
                <w:lang w:eastAsia="en-US"/>
              </w:rPr>
            </w:pPr>
            <w:r w:rsidRPr="001B174C">
              <w:rPr>
                <w:rFonts w:eastAsiaTheme="minorHAnsi"/>
                <w:sz w:val="24"/>
                <w:szCs w:val="24"/>
                <w:lang w:eastAsia="en-US"/>
              </w:rPr>
              <w:t>313</w:t>
            </w:r>
          </w:p>
        </w:tc>
        <w:tc>
          <w:tcPr>
            <w:tcW w:w="1548" w:type="dxa"/>
            <w:tcBorders>
              <w:top w:val="single" w:sz="4" w:space="0" w:color="auto"/>
              <w:left w:val="nil"/>
              <w:bottom w:val="single" w:sz="4" w:space="0" w:color="auto"/>
              <w:right w:val="single" w:sz="4" w:space="0" w:color="auto"/>
            </w:tcBorders>
            <w:shd w:val="clear" w:color="auto" w:fill="auto"/>
            <w:vAlign w:val="bottom"/>
          </w:tcPr>
          <w:p w14:paraId="62AA125F" w14:textId="77777777" w:rsidR="00E95BB0" w:rsidRPr="001B174C" w:rsidRDefault="00E95BB0" w:rsidP="00DC3934">
            <w:pPr>
              <w:spacing w:line="240" w:lineRule="auto"/>
              <w:ind w:firstLine="0"/>
              <w:jc w:val="center"/>
              <w:rPr>
                <w:rFonts w:eastAsiaTheme="minorHAnsi"/>
                <w:sz w:val="24"/>
                <w:szCs w:val="24"/>
                <w:lang w:eastAsia="en-US"/>
              </w:rPr>
            </w:pPr>
            <w:r w:rsidRPr="001B174C">
              <w:rPr>
                <w:rFonts w:eastAsiaTheme="minorHAnsi"/>
                <w:sz w:val="24"/>
                <w:szCs w:val="24"/>
                <w:lang w:eastAsia="en-US"/>
              </w:rPr>
              <w:t>308,7</w:t>
            </w:r>
          </w:p>
        </w:tc>
      </w:tr>
      <w:tr w:rsidR="00E95BB0" w:rsidRPr="001B174C" w14:paraId="130E0A28" w14:textId="77777777" w:rsidTr="00DC3934">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722C1EA5" w14:textId="77777777" w:rsidR="00E95BB0" w:rsidRPr="001B174C" w:rsidRDefault="00E95BB0" w:rsidP="00DC3934">
            <w:pPr>
              <w:spacing w:line="240" w:lineRule="auto"/>
              <w:ind w:firstLine="0"/>
              <w:jc w:val="left"/>
              <w:rPr>
                <w:rFonts w:eastAsiaTheme="minorHAnsi"/>
                <w:sz w:val="24"/>
                <w:szCs w:val="24"/>
                <w:lang w:eastAsia="en-US"/>
              </w:rPr>
            </w:pPr>
            <w:r w:rsidRPr="001B174C">
              <w:rPr>
                <w:rFonts w:eastAsiaTheme="minorHAnsi"/>
                <w:sz w:val="24"/>
                <w:szCs w:val="24"/>
                <w:lang w:eastAsia="en-US"/>
              </w:rPr>
              <w:t>Иные безвозмездные и безвозвратные перечисления</w:t>
            </w:r>
          </w:p>
        </w:tc>
        <w:tc>
          <w:tcPr>
            <w:tcW w:w="1183" w:type="dxa"/>
            <w:shd w:val="clear" w:color="auto" w:fill="auto"/>
            <w:vAlign w:val="bottom"/>
          </w:tcPr>
          <w:p w14:paraId="21A08732" w14:textId="77777777" w:rsidR="00E95BB0" w:rsidRPr="001B174C" w:rsidRDefault="00E95BB0" w:rsidP="00DC3934">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10</w:t>
            </w:r>
          </w:p>
        </w:tc>
        <w:tc>
          <w:tcPr>
            <w:tcW w:w="1227" w:type="dxa"/>
            <w:shd w:val="clear" w:color="auto" w:fill="auto"/>
            <w:vAlign w:val="bottom"/>
          </w:tcPr>
          <w:p w14:paraId="266F4855" w14:textId="77777777" w:rsidR="00E95BB0" w:rsidRPr="001B174C" w:rsidRDefault="00E95BB0" w:rsidP="00DC3934">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04</w:t>
            </w:r>
          </w:p>
        </w:tc>
        <w:tc>
          <w:tcPr>
            <w:tcW w:w="1884" w:type="dxa"/>
            <w:tcBorders>
              <w:top w:val="single" w:sz="4" w:space="0" w:color="auto"/>
              <w:left w:val="nil"/>
              <w:bottom w:val="single" w:sz="4" w:space="0" w:color="auto"/>
              <w:right w:val="single" w:sz="4" w:space="0" w:color="auto"/>
            </w:tcBorders>
            <w:shd w:val="clear" w:color="auto" w:fill="auto"/>
            <w:vAlign w:val="bottom"/>
          </w:tcPr>
          <w:p w14:paraId="16369D14" w14:textId="77777777" w:rsidR="00E95BB0" w:rsidRPr="001B174C" w:rsidRDefault="00E95BB0" w:rsidP="00DC3934">
            <w:pPr>
              <w:spacing w:line="240" w:lineRule="auto"/>
              <w:ind w:firstLine="0"/>
              <w:jc w:val="center"/>
              <w:rPr>
                <w:rFonts w:eastAsiaTheme="minorHAnsi"/>
                <w:sz w:val="24"/>
                <w:szCs w:val="24"/>
                <w:lang w:eastAsia="en-US"/>
              </w:rPr>
            </w:pPr>
            <w:r w:rsidRPr="001B174C">
              <w:rPr>
                <w:rFonts w:eastAsiaTheme="minorHAnsi"/>
                <w:sz w:val="24"/>
                <w:szCs w:val="24"/>
                <w:lang w:eastAsia="en-US"/>
              </w:rPr>
              <w:t>00 0 00 72000</w:t>
            </w:r>
          </w:p>
        </w:tc>
        <w:tc>
          <w:tcPr>
            <w:tcW w:w="1145" w:type="dxa"/>
            <w:tcBorders>
              <w:top w:val="single" w:sz="4" w:space="0" w:color="auto"/>
              <w:left w:val="nil"/>
              <w:bottom w:val="single" w:sz="4" w:space="0" w:color="auto"/>
              <w:right w:val="single" w:sz="4" w:space="0" w:color="auto"/>
            </w:tcBorders>
            <w:shd w:val="clear" w:color="auto" w:fill="auto"/>
            <w:vAlign w:val="bottom"/>
          </w:tcPr>
          <w:p w14:paraId="4834C495" w14:textId="77777777" w:rsidR="00E95BB0" w:rsidRPr="001B174C" w:rsidRDefault="00E95BB0" w:rsidP="00DC3934">
            <w:pPr>
              <w:spacing w:line="240" w:lineRule="auto"/>
              <w:ind w:firstLine="0"/>
              <w:jc w:val="center"/>
              <w:rPr>
                <w:rFonts w:eastAsiaTheme="minorHAnsi"/>
                <w:sz w:val="24"/>
                <w:szCs w:val="24"/>
                <w:lang w:eastAsia="en-US"/>
              </w:rPr>
            </w:pPr>
            <w:r w:rsidRPr="001B174C">
              <w:rPr>
                <w:rFonts w:eastAsiaTheme="minorHAnsi"/>
                <w:sz w:val="24"/>
                <w:szCs w:val="24"/>
                <w:lang w:eastAsia="en-US"/>
              </w:rPr>
              <w:t> </w:t>
            </w:r>
          </w:p>
        </w:tc>
        <w:tc>
          <w:tcPr>
            <w:tcW w:w="1548" w:type="dxa"/>
            <w:tcBorders>
              <w:top w:val="single" w:sz="4" w:space="0" w:color="auto"/>
              <w:left w:val="nil"/>
              <w:bottom w:val="single" w:sz="4" w:space="0" w:color="auto"/>
              <w:right w:val="single" w:sz="4" w:space="0" w:color="auto"/>
            </w:tcBorders>
            <w:shd w:val="clear" w:color="auto" w:fill="auto"/>
            <w:vAlign w:val="bottom"/>
          </w:tcPr>
          <w:p w14:paraId="2B666A70" w14:textId="77777777" w:rsidR="00E95BB0" w:rsidRPr="001B174C" w:rsidRDefault="00E95BB0" w:rsidP="00DC3934">
            <w:pPr>
              <w:spacing w:line="240" w:lineRule="auto"/>
              <w:ind w:firstLine="0"/>
              <w:jc w:val="center"/>
              <w:rPr>
                <w:rFonts w:eastAsiaTheme="minorHAnsi"/>
                <w:sz w:val="24"/>
                <w:szCs w:val="24"/>
                <w:lang w:eastAsia="en-US"/>
              </w:rPr>
            </w:pPr>
            <w:r w:rsidRPr="001B174C">
              <w:rPr>
                <w:rFonts w:eastAsiaTheme="minorHAnsi"/>
                <w:sz w:val="24"/>
                <w:szCs w:val="24"/>
                <w:lang w:eastAsia="en-US"/>
              </w:rPr>
              <w:t>10955,6</w:t>
            </w:r>
          </w:p>
        </w:tc>
      </w:tr>
      <w:tr w:rsidR="00E95BB0" w:rsidRPr="001B174C" w14:paraId="7451109F" w14:textId="77777777" w:rsidTr="00DC3934">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1CA84E3D" w14:textId="77777777" w:rsidR="00E95BB0" w:rsidRPr="001B174C" w:rsidRDefault="00E95BB0" w:rsidP="00DC3934">
            <w:pPr>
              <w:spacing w:line="240" w:lineRule="auto"/>
              <w:ind w:firstLine="0"/>
              <w:jc w:val="left"/>
              <w:rPr>
                <w:rFonts w:eastAsiaTheme="minorHAnsi"/>
                <w:sz w:val="24"/>
                <w:szCs w:val="24"/>
                <w:lang w:eastAsia="en-US"/>
              </w:rPr>
            </w:pPr>
            <w:r w:rsidRPr="001B174C">
              <w:rPr>
                <w:rFonts w:eastAsiaTheme="minorHAnsi"/>
                <w:sz w:val="24"/>
                <w:szCs w:val="24"/>
                <w:lang w:eastAsia="en-US"/>
              </w:rPr>
              <w:t>Содержание ребенка в семье опекуна и приемной семье, а также оплата труда приемного родителя</w:t>
            </w:r>
          </w:p>
        </w:tc>
        <w:tc>
          <w:tcPr>
            <w:tcW w:w="1183" w:type="dxa"/>
            <w:shd w:val="clear" w:color="auto" w:fill="auto"/>
            <w:vAlign w:val="bottom"/>
          </w:tcPr>
          <w:p w14:paraId="7FCE4C5A" w14:textId="77777777" w:rsidR="00E95BB0" w:rsidRPr="001B174C" w:rsidRDefault="00E95BB0" w:rsidP="00DC3934">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10</w:t>
            </w:r>
          </w:p>
        </w:tc>
        <w:tc>
          <w:tcPr>
            <w:tcW w:w="1227" w:type="dxa"/>
            <w:shd w:val="clear" w:color="auto" w:fill="auto"/>
            <w:vAlign w:val="bottom"/>
          </w:tcPr>
          <w:p w14:paraId="285422DD" w14:textId="77777777" w:rsidR="00E95BB0" w:rsidRPr="001B174C" w:rsidRDefault="00E95BB0" w:rsidP="00DC3934">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04</w:t>
            </w:r>
          </w:p>
        </w:tc>
        <w:tc>
          <w:tcPr>
            <w:tcW w:w="1884" w:type="dxa"/>
            <w:tcBorders>
              <w:top w:val="single" w:sz="4" w:space="0" w:color="auto"/>
              <w:left w:val="nil"/>
              <w:bottom w:val="single" w:sz="4" w:space="0" w:color="auto"/>
              <w:right w:val="single" w:sz="4" w:space="0" w:color="auto"/>
            </w:tcBorders>
            <w:shd w:val="clear" w:color="auto" w:fill="auto"/>
            <w:vAlign w:val="bottom"/>
          </w:tcPr>
          <w:p w14:paraId="3ECA5007" w14:textId="77777777" w:rsidR="00E95BB0" w:rsidRPr="001B174C" w:rsidRDefault="00E95BB0" w:rsidP="00DC3934">
            <w:pPr>
              <w:spacing w:line="240" w:lineRule="auto"/>
              <w:ind w:firstLine="0"/>
              <w:jc w:val="center"/>
              <w:rPr>
                <w:rFonts w:eastAsiaTheme="minorHAnsi"/>
                <w:sz w:val="24"/>
                <w:szCs w:val="24"/>
                <w:lang w:eastAsia="en-US"/>
              </w:rPr>
            </w:pPr>
            <w:r w:rsidRPr="001B174C">
              <w:rPr>
                <w:rFonts w:eastAsiaTheme="minorHAnsi"/>
                <w:sz w:val="24"/>
                <w:szCs w:val="24"/>
                <w:lang w:eastAsia="en-US"/>
              </w:rPr>
              <w:t>00 0 00 72400</w:t>
            </w:r>
          </w:p>
        </w:tc>
        <w:tc>
          <w:tcPr>
            <w:tcW w:w="1145" w:type="dxa"/>
            <w:tcBorders>
              <w:top w:val="single" w:sz="4" w:space="0" w:color="auto"/>
              <w:left w:val="nil"/>
              <w:bottom w:val="single" w:sz="4" w:space="0" w:color="auto"/>
              <w:right w:val="single" w:sz="4" w:space="0" w:color="auto"/>
            </w:tcBorders>
            <w:shd w:val="clear" w:color="auto" w:fill="auto"/>
            <w:vAlign w:val="bottom"/>
          </w:tcPr>
          <w:p w14:paraId="726CEAEA" w14:textId="77777777" w:rsidR="00E95BB0" w:rsidRPr="001B174C" w:rsidRDefault="00E95BB0" w:rsidP="00DC3934">
            <w:pPr>
              <w:spacing w:line="240" w:lineRule="auto"/>
              <w:ind w:firstLine="0"/>
              <w:jc w:val="center"/>
              <w:rPr>
                <w:rFonts w:eastAsiaTheme="minorHAnsi"/>
                <w:sz w:val="24"/>
                <w:szCs w:val="24"/>
                <w:lang w:eastAsia="en-US"/>
              </w:rPr>
            </w:pPr>
            <w:r w:rsidRPr="001B174C">
              <w:rPr>
                <w:rFonts w:eastAsiaTheme="minorHAnsi"/>
                <w:sz w:val="24"/>
                <w:szCs w:val="24"/>
                <w:lang w:eastAsia="en-US"/>
              </w:rPr>
              <w:t> </w:t>
            </w:r>
          </w:p>
        </w:tc>
        <w:tc>
          <w:tcPr>
            <w:tcW w:w="1548" w:type="dxa"/>
            <w:tcBorders>
              <w:top w:val="single" w:sz="4" w:space="0" w:color="auto"/>
              <w:left w:val="nil"/>
              <w:bottom w:val="single" w:sz="4" w:space="0" w:color="auto"/>
              <w:right w:val="single" w:sz="4" w:space="0" w:color="auto"/>
            </w:tcBorders>
            <w:shd w:val="clear" w:color="auto" w:fill="auto"/>
            <w:vAlign w:val="bottom"/>
          </w:tcPr>
          <w:p w14:paraId="577D130F" w14:textId="77777777" w:rsidR="00E95BB0" w:rsidRPr="001B174C" w:rsidRDefault="00E95BB0" w:rsidP="00DC3934">
            <w:pPr>
              <w:spacing w:line="240" w:lineRule="auto"/>
              <w:ind w:firstLine="0"/>
              <w:jc w:val="center"/>
              <w:rPr>
                <w:rFonts w:eastAsiaTheme="minorHAnsi"/>
                <w:sz w:val="24"/>
                <w:szCs w:val="24"/>
                <w:lang w:eastAsia="en-US"/>
              </w:rPr>
            </w:pPr>
            <w:r w:rsidRPr="001B174C">
              <w:rPr>
                <w:rFonts w:eastAsiaTheme="minorHAnsi"/>
                <w:sz w:val="24"/>
                <w:szCs w:val="24"/>
                <w:lang w:eastAsia="en-US"/>
              </w:rPr>
              <w:t>10955,6</w:t>
            </w:r>
          </w:p>
        </w:tc>
      </w:tr>
      <w:tr w:rsidR="00E95BB0" w:rsidRPr="001B174C" w14:paraId="4E054AB6" w14:textId="77777777" w:rsidTr="00DC3934">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64F78C5C" w14:textId="77777777" w:rsidR="00E95BB0" w:rsidRPr="001B174C" w:rsidRDefault="00E95BB0" w:rsidP="00DC3934">
            <w:pPr>
              <w:spacing w:line="240" w:lineRule="auto"/>
              <w:ind w:firstLine="0"/>
              <w:jc w:val="left"/>
              <w:rPr>
                <w:rFonts w:eastAsiaTheme="minorHAnsi"/>
                <w:sz w:val="24"/>
                <w:szCs w:val="24"/>
                <w:lang w:eastAsia="en-US"/>
              </w:rPr>
            </w:pPr>
            <w:r w:rsidRPr="001B174C">
              <w:rPr>
                <w:rFonts w:eastAsiaTheme="minorHAnsi"/>
                <w:sz w:val="24"/>
                <w:szCs w:val="24"/>
                <w:lang w:eastAsia="en-US"/>
              </w:rPr>
              <w:lastRenderedPageBreak/>
              <w:t>Содержание ребенка в приемной семье</w:t>
            </w:r>
          </w:p>
        </w:tc>
        <w:tc>
          <w:tcPr>
            <w:tcW w:w="1183" w:type="dxa"/>
            <w:shd w:val="clear" w:color="auto" w:fill="auto"/>
            <w:vAlign w:val="bottom"/>
          </w:tcPr>
          <w:p w14:paraId="07D09525" w14:textId="77777777" w:rsidR="00E95BB0" w:rsidRPr="001B174C" w:rsidRDefault="00E95BB0" w:rsidP="00DC3934">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10</w:t>
            </w:r>
          </w:p>
        </w:tc>
        <w:tc>
          <w:tcPr>
            <w:tcW w:w="1227" w:type="dxa"/>
            <w:shd w:val="clear" w:color="auto" w:fill="auto"/>
            <w:vAlign w:val="bottom"/>
          </w:tcPr>
          <w:p w14:paraId="67F6593F" w14:textId="77777777" w:rsidR="00E95BB0" w:rsidRPr="001B174C" w:rsidRDefault="00E95BB0" w:rsidP="00DC3934">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04</w:t>
            </w:r>
          </w:p>
        </w:tc>
        <w:tc>
          <w:tcPr>
            <w:tcW w:w="1884" w:type="dxa"/>
            <w:tcBorders>
              <w:top w:val="single" w:sz="4" w:space="0" w:color="auto"/>
              <w:left w:val="nil"/>
              <w:bottom w:val="single" w:sz="4" w:space="0" w:color="auto"/>
              <w:right w:val="single" w:sz="4" w:space="0" w:color="auto"/>
            </w:tcBorders>
            <w:shd w:val="clear" w:color="auto" w:fill="auto"/>
            <w:vAlign w:val="bottom"/>
          </w:tcPr>
          <w:p w14:paraId="70CAB78D" w14:textId="77777777" w:rsidR="00E95BB0" w:rsidRPr="001B174C" w:rsidRDefault="00E95BB0" w:rsidP="00DC3934">
            <w:pPr>
              <w:spacing w:line="240" w:lineRule="auto"/>
              <w:ind w:firstLine="0"/>
              <w:jc w:val="center"/>
              <w:rPr>
                <w:rFonts w:eastAsiaTheme="minorHAnsi"/>
                <w:sz w:val="24"/>
                <w:szCs w:val="24"/>
                <w:lang w:eastAsia="en-US"/>
              </w:rPr>
            </w:pPr>
            <w:r w:rsidRPr="001B174C">
              <w:rPr>
                <w:rFonts w:eastAsiaTheme="minorHAnsi"/>
                <w:sz w:val="24"/>
                <w:szCs w:val="24"/>
                <w:lang w:eastAsia="en-US"/>
              </w:rPr>
              <w:t>00 0 00 72411</w:t>
            </w:r>
          </w:p>
        </w:tc>
        <w:tc>
          <w:tcPr>
            <w:tcW w:w="1145" w:type="dxa"/>
            <w:tcBorders>
              <w:top w:val="single" w:sz="4" w:space="0" w:color="auto"/>
              <w:left w:val="nil"/>
              <w:bottom w:val="single" w:sz="4" w:space="0" w:color="auto"/>
              <w:right w:val="single" w:sz="4" w:space="0" w:color="auto"/>
            </w:tcBorders>
            <w:shd w:val="clear" w:color="auto" w:fill="auto"/>
            <w:vAlign w:val="bottom"/>
          </w:tcPr>
          <w:p w14:paraId="2BF08B1E" w14:textId="77777777" w:rsidR="00E95BB0" w:rsidRPr="001B174C" w:rsidRDefault="00E95BB0" w:rsidP="00DC3934">
            <w:pPr>
              <w:spacing w:line="240" w:lineRule="auto"/>
              <w:ind w:firstLine="0"/>
              <w:jc w:val="center"/>
              <w:rPr>
                <w:rFonts w:eastAsiaTheme="minorHAnsi"/>
                <w:sz w:val="24"/>
                <w:szCs w:val="24"/>
                <w:lang w:eastAsia="en-US"/>
              </w:rPr>
            </w:pPr>
            <w:r w:rsidRPr="001B174C">
              <w:rPr>
                <w:rFonts w:eastAsiaTheme="minorHAnsi"/>
                <w:sz w:val="24"/>
                <w:szCs w:val="24"/>
                <w:lang w:eastAsia="en-US"/>
              </w:rPr>
              <w:t> </w:t>
            </w:r>
          </w:p>
        </w:tc>
        <w:tc>
          <w:tcPr>
            <w:tcW w:w="1548" w:type="dxa"/>
            <w:tcBorders>
              <w:top w:val="single" w:sz="4" w:space="0" w:color="auto"/>
              <w:left w:val="nil"/>
              <w:bottom w:val="single" w:sz="4" w:space="0" w:color="auto"/>
              <w:right w:val="single" w:sz="4" w:space="0" w:color="auto"/>
            </w:tcBorders>
            <w:shd w:val="clear" w:color="auto" w:fill="auto"/>
            <w:vAlign w:val="bottom"/>
          </w:tcPr>
          <w:p w14:paraId="4615D125" w14:textId="77777777" w:rsidR="00E95BB0" w:rsidRPr="001B174C" w:rsidRDefault="00E95BB0" w:rsidP="00DC3934">
            <w:pPr>
              <w:spacing w:line="240" w:lineRule="auto"/>
              <w:ind w:firstLine="0"/>
              <w:jc w:val="center"/>
              <w:rPr>
                <w:rFonts w:eastAsiaTheme="minorHAnsi"/>
                <w:sz w:val="24"/>
                <w:szCs w:val="24"/>
                <w:lang w:eastAsia="en-US"/>
              </w:rPr>
            </w:pPr>
            <w:r w:rsidRPr="001B174C">
              <w:rPr>
                <w:rFonts w:eastAsiaTheme="minorHAnsi"/>
                <w:sz w:val="24"/>
                <w:szCs w:val="24"/>
                <w:lang w:eastAsia="en-US"/>
              </w:rPr>
              <w:t>2700,0</w:t>
            </w:r>
          </w:p>
        </w:tc>
      </w:tr>
      <w:tr w:rsidR="00E95BB0" w:rsidRPr="001B174C" w14:paraId="7394EC13" w14:textId="77777777" w:rsidTr="00DC3934">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3C1012E4" w14:textId="77777777" w:rsidR="00E95BB0" w:rsidRPr="001B174C" w:rsidRDefault="00E95BB0" w:rsidP="00DC3934">
            <w:pPr>
              <w:spacing w:line="240" w:lineRule="auto"/>
              <w:ind w:firstLine="0"/>
              <w:jc w:val="left"/>
              <w:rPr>
                <w:rFonts w:eastAsiaTheme="minorHAnsi"/>
                <w:sz w:val="24"/>
                <w:szCs w:val="24"/>
                <w:lang w:eastAsia="en-US"/>
              </w:rPr>
            </w:pPr>
            <w:r w:rsidRPr="001B174C">
              <w:rPr>
                <w:rFonts w:eastAsiaTheme="minorHAnsi"/>
                <w:sz w:val="24"/>
                <w:szCs w:val="24"/>
                <w:lang w:eastAsia="en-US"/>
              </w:rPr>
              <w:t>Меры социальной поддержки населения по публичным нормативным обязательствам</w:t>
            </w:r>
          </w:p>
        </w:tc>
        <w:tc>
          <w:tcPr>
            <w:tcW w:w="1183" w:type="dxa"/>
            <w:shd w:val="clear" w:color="auto" w:fill="auto"/>
            <w:vAlign w:val="bottom"/>
          </w:tcPr>
          <w:p w14:paraId="4FB18873" w14:textId="77777777" w:rsidR="00E95BB0" w:rsidRPr="001B174C" w:rsidRDefault="00E95BB0" w:rsidP="00DC3934">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10</w:t>
            </w:r>
          </w:p>
        </w:tc>
        <w:tc>
          <w:tcPr>
            <w:tcW w:w="1227" w:type="dxa"/>
            <w:shd w:val="clear" w:color="auto" w:fill="auto"/>
            <w:vAlign w:val="bottom"/>
          </w:tcPr>
          <w:p w14:paraId="68CC7286" w14:textId="77777777" w:rsidR="00E95BB0" w:rsidRPr="001B174C" w:rsidRDefault="00E95BB0" w:rsidP="00DC3934">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04</w:t>
            </w:r>
          </w:p>
        </w:tc>
        <w:tc>
          <w:tcPr>
            <w:tcW w:w="1884" w:type="dxa"/>
            <w:tcBorders>
              <w:top w:val="single" w:sz="4" w:space="0" w:color="auto"/>
              <w:left w:val="nil"/>
              <w:bottom w:val="single" w:sz="4" w:space="0" w:color="auto"/>
              <w:right w:val="single" w:sz="4" w:space="0" w:color="auto"/>
            </w:tcBorders>
            <w:shd w:val="clear" w:color="auto" w:fill="auto"/>
            <w:vAlign w:val="bottom"/>
          </w:tcPr>
          <w:p w14:paraId="06527B37" w14:textId="77777777" w:rsidR="00E95BB0" w:rsidRPr="001B174C" w:rsidRDefault="00E95BB0" w:rsidP="00DC3934">
            <w:pPr>
              <w:spacing w:line="240" w:lineRule="auto"/>
              <w:ind w:firstLine="0"/>
              <w:jc w:val="center"/>
              <w:rPr>
                <w:rFonts w:eastAsiaTheme="minorHAnsi"/>
                <w:sz w:val="24"/>
                <w:szCs w:val="24"/>
                <w:lang w:eastAsia="en-US"/>
              </w:rPr>
            </w:pPr>
            <w:r w:rsidRPr="001B174C">
              <w:rPr>
                <w:rFonts w:eastAsiaTheme="minorHAnsi"/>
                <w:sz w:val="24"/>
                <w:szCs w:val="24"/>
                <w:lang w:eastAsia="en-US"/>
              </w:rPr>
              <w:t>00 0 00 72411</w:t>
            </w:r>
          </w:p>
        </w:tc>
        <w:tc>
          <w:tcPr>
            <w:tcW w:w="1145" w:type="dxa"/>
            <w:tcBorders>
              <w:top w:val="single" w:sz="4" w:space="0" w:color="auto"/>
              <w:left w:val="nil"/>
              <w:bottom w:val="single" w:sz="4" w:space="0" w:color="auto"/>
              <w:right w:val="single" w:sz="4" w:space="0" w:color="auto"/>
            </w:tcBorders>
            <w:shd w:val="clear" w:color="auto" w:fill="auto"/>
            <w:vAlign w:val="bottom"/>
          </w:tcPr>
          <w:p w14:paraId="254D9C1D" w14:textId="77777777" w:rsidR="00E95BB0" w:rsidRPr="001B174C" w:rsidRDefault="00E95BB0" w:rsidP="00DC3934">
            <w:pPr>
              <w:spacing w:line="240" w:lineRule="auto"/>
              <w:ind w:firstLine="0"/>
              <w:jc w:val="center"/>
              <w:rPr>
                <w:rFonts w:eastAsiaTheme="minorHAnsi"/>
                <w:sz w:val="24"/>
                <w:szCs w:val="24"/>
                <w:lang w:eastAsia="en-US"/>
              </w:rPr>
            </w:pPr>
            <w:r w:rsidRPr="001B174C">
              <w:rPr>
                <w:rFonts w:eastAsiaTheme="minorHAnsi"/>
                <w:sz w:val="24"/>
                <w:szCs w:val="24"/>
                <w:lang w:eastAsia="en-US"/>
              </w:rPr>
              <w:t>313</w:t>
            </w:r>
          </w:p>
        </w:tc>
        <w:tc>
          <w:tcPr>
            <w:tcW w:w="1548" w:type="dxa"/>
            <w:tcBorders>
              <w:top w:val="single" w:sz="4" w:space="0" w:color="auto"/>
              <w:left w:val="nil"/>
              <w:bottom w:val="single" w:sz="4" w:space="0" w:color="auto"/>
              <w:right w:val="single" w:sz="4" w:space="0" w:color="auto"/>
            </w:tcBorders>
            <w:shd w:val="clear" w:color="auto" w:fill="auto"/>
            <w:vAlign w:val="bottom"/>
          </w:tcPr>
          <w:p w14:paraId="2D6AC1AE" w14:textId="77777777" w:rsidR="00E95BB0" w:rsidRPr="001B174C" w:rsidRDefault="00E95BB0" w:rsidP="00DC3934">
            <w:pPr>
              <w:spacing w:line="240" w:lineRule="auto"/>
              <w:ind w:firstLine="0"/>
              <w:jc w:val="center"/>
              <w:rPr>
                <w:rFonts w:eastAsiaTheme="minorHAnsi"/>
                <w:sz w:val="24"/>
                <w:szCs w:val="24"/>
                <w:lang w:eastAsia="en-US"/>
              </w:rPr>
            </w:pPr>
            <w:r w:rsidRPr="001B174C">
              <w:rPr>
                <w:rFonts w:eastAsiaTheme="minorHAnsi"/>
                <w:sz w:val="24"/>
                <w:szCs w:val="24"/>
                <w:lang w:eastAsia="en-US"/>
              </w:rPr>
              <w:t>2700,0</w:t>
            </w:r>
          </w:p>
        </w:tc>
      </w:tr>
      <w:tr w:rsidR="00E95BB0" w:rsidRPr="001B174C" w14:paraId="3712580B" w14:textId="77777777" w:rsidTr="00DC3934">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33319A20" w14:textId="77777777" w:rsidR="00E95BB0" w:rsidRPr="001B174C" w:rsidRDefault="00E95BB0" w:rsidP="00DC3934">
            <w:pPr>
              <w:spacing w:line="240" w:lineRule="auto"/>
              <w:ind w:firstLine="0"/>
              <w:jc w:val="left"/>
              <w:rPr>
                <w:rFonts w:eastAsiaTheme="minorHAnsi"/>
                <w:sz w:val="24"/>
                <w:szCs w:val="24"/>
                <w:lang w:eastAsia="en-US"/>
              </w:rPr>
            </w:pPr>
            <w:r w:rsidRPr="001B174C">
              <w:rPr>
                <w:rFonts w:eastAsiaTheme="minorHAnsi"/>
                <w:sz w:val="24"/>
                <w:szCs w:val="24"/>
                <w:lang w:eastAsia="en-US"/>
              </w:rPr>
              <w:t>Оплата труда приемного родителя</w:t>
            </w:r>
          </w:p>
        </w:tc>
        <w:tc>
          <w:tcPr>
            <w:tcW w:w="1183" w:type="dxa"/>
            <w:shd w:val="clear" w:color="auto" w:fill="auto"/>
            <w:vAlign w:val="bottom"/>
          </w:tcPr>
          <w:p w14:paraId="10F295F8" w14:textId="77777777" w:rsidR="00E95BB0" w:rsidRPr="001B174C" w:rsidRDefault="00E95BB0" w:rsidP="00DC3934">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10</w:t>
            </w:r>
          </w:p>
        </w:tc>
        <w:tc>
          <w:tcPr>
            <w:tcW w:w="1227" w:type="dxa"/>
            <w:shd w:val="clear" w:color="auto" w:fill="auto"/>
            <w:vAlign w:val="bottom"/>
          </w:tcPr>
          <w:p w14:paraId="4570047D" w14:textId="77777777" w:rsidR="00E95BB0" w:rsidRPr="001B174C" w:rsidRDefault="00E95BB0" w:rsidP="00DC3934">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04</w:t>
            </w:r>
          </w:p>
        </w:tc>
        <w:tc>
          <w:tcPr>
            <w:tcW w:w="1884" w:type="dxa"/>
            <w:tcBorders>
              <w:top w:val="single" w:sz="4" w:space="0" w:color="auto"/>
              <w:left w:val="nil"/>
              <w:bottom w:val="single" w:sz="4" w:space="0" w:color="auto"/>
              <w:right w:val="single" w:sz="4" w:space="0" w:color="auto"/>
            </w:tcBorders>
            <w:shd w:val="clear" w:color="auto" w:fill="auto"/>
            <w:vAlign w:val="bottom"/>
          </w:tcPr>
          <w:p w14:paraId="75690E7E" w14:textId="77777777" w:rsidR="00E95BB0" w:rsidRPr="001B174C" w:rsidRDefault="00E95BB0" w:rsidP="00DC3934">
            <w:pPr>
              <w:spacing w:line="240" w:lineRule="auto"/>
              <w:ind w:firstLine="0"/>
              <w:jc w:val="center"/>
              <w:rPr>
                <w:rFonts w:eastAsiaTheme="minorHAnsi"/>
                <w:sz w:val="24"/>
                <w:szCs w:val="24"/>
                <w:lang w:eastAsia="en-US"/>
              </w:rPr>
            </w:pPr>
            <w:r w:rsidRPr="001B174C">
              <w:rPr>
                <w:rFonts w:eastAsiaTheme="minorHAnsi"/>
                <w:sz w:val="24"/>
                <w:szCs w:val="24"/>
                <w:lang w:eastAsia="en-US"/>
              </w:rPr>
              <w:t>00 0 00 72421</w:t>
            </w:r>
          </w:p>
        </w:tc>
        <w:tc>
          <w:tcPr>
            <w:tcW w:w="1145" w:type="dxa"/>
            <w:tcBorders>
              <w:top w:val="single" w:sz="4" w:space="0" w:color="auto"/>
              <w:left w:val="nil"/>
              <w:bottom w:val="single" w:sz="4" w:space="0" w:color="auto"/>
              <w:right w:val="single" w:sz="4" w:space="0" w:color="auto"/>
            </w:tcBorders>
            <w:shd w:val="clear" w:color="auto" w:fill="auto"/>
            <w:vAlign w:val="bottom"/>
          </w:tcPr>
          <w:p w14:paraId="5A5DE4DE" w14:textId="77777777" w:rsidR="00E95BB0" w:rsidRPr="001B174C" w:rsidRDefault="00E95BB0" w:rsidP="00DC3934">
            <w:pPr>
              <w:spacing w:line="240" w:lineRule="auto"/>
              <w:ind w:firstLine="0"/>
              <w:jc w:val="center"/>
              <w:rPr>
                <w:rFonts w:eastAsiaTheme="minorHAnsi"/>
                <w:sz w:val="24"/>
                <w:szCs w:val="24"/>
                <w:lang w:eastAsia="en-US"/>
              </w:rPr>
            </w:pPr>
            <w:r w:rsidRPr="001B174C">
              <w:rPr>
                <w:rFonts w:eastAsiaTheme="minorHAnsi"/>
                <w:sz w:val="24"/>
                <w:szCs w:val="24"/>
                <w:lang w:eastAsia="en-US"/>
              </w:rPr>
              <w:t> </w:t>
            </w:r>
          </w:p>
        </w:tc>
        <w:tc>
          <w:tcPr>
            <w:tcW w:w="1548" w:type="dxa"/>
            <w:tcBorders>
              <w:top w:val="single" w:sz="4" w:space="0" w:color="auto"/>
              <w:left w:val="nil"/>
              <w:bottom w:val="single" w:sz="4" w:space="0" w:color="auto"/>
              <w:right w:val="single" w:sz="4" w:space="0" w:color="auto"/>
            </w:tcBorders>
            <w:shd w:val="clear" w:color="auto" w:fill="auto"/>
            <w:vAlign w:val="bottom"/>
          </w:tcPr>
          <w:p w14:paraId="5F220478" w14:textId="77777777" w:rsidR="00E95BB0" w:rsidRPr="001B174C" w:rsidRDefault="00E95BB0" w:rsidP="00DC3934">
            <w:pPr>
              <w:spacing w:line="240" w:lineRule="auto"/>
              <w:ind w:firstLine="0"/>
              <w:jc w:val="center"/>
              <w:rPr>
                <w:rFonts w:eastAsiaTheme="minorHAnsi"/>
                <w:sz w:val="24"/>
                <w:szCs w:val="24"/>
                <w:lang w:eastAsia="en-US"/>
              </w:rPr>
            </w:pPr>
            <w:r w:rsidRPr="001B174C">
              <w:rPr>
                <w:rFonts w:eastAsiaTheme="minorHAnsi"/>
                <w:sz w:val="24"/>
                <w:szCs w:val="24"/>
                <w:lang w:eastAsia="en-US"/>
              </w:rPr>
              <w:t>1755,6</w:t>
            </w:r>
          </w:p>
        </w:tc>
      </w:tr>
      <w:tr w:rsidR="00E95BB0" w:rsidRPr="001B174C" w14:paraId="67851173" w14:textId="77777777" w:rsidTr="00DC3934">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55C87FC7" w14:textId="77777777" w:rsidR="00E95BB0" w:rsidRPr="001B174C" w:rsidRDefault="00E95BB0" w:rsidP="00DC3934">
            <w:pPr>
              <w:spacing w:line="240" w:lineRule="auto"/>
              <w:ind w:firstLine="0"/>
              <w:jc w:val="left"/>
              <w:rPr>
                <w:rFonts w:eastAsiaTheme="minorHAnsi"/>
                <w:sz w:val="24"/>
                <w:szCs w:val="24"/>
                <w:lang w:eastAsia="en-US"/>
              </w:rPr>
            </w:pPr>
            <w:r w:rsidRPr="001B174C">
              <w:rPr>
                <w:rFonts w:eastAsiaTheme="minorHAnsi"/>
                <w:bCs/>
                <w:color w:val="000000"/>
                <w:sz w:val="24"/>
                <w:szCs w:val="24"/>
                <w:lang w:eastAsia="en-US"/>
              </w:rPr>
              <w:t>Приобретение товаров, работ, услуг в пользу граждан</w:t>
            </w:r>
          </w:p>
        </w:tc>
        <w:tc>
          <w:tcPr>
            <w:tcW w:w="1183" w:type="dxa"/>
            <w:shd w:val="clear" w:color="auto" w:fill="auto"/>
            <w:vAlign w:val="bottom"/>
          </w:tcPr>
          <w:p w14:paraId="07DAD0B6" w14:textId="77777777" w:rsidR="00E95BB0" w:rsidRPr="00506D79" w:rsidRDefault="00E95BB0" w:rsidP="00DC3934">
            <w:pPr>
              <w:spacing w:line="240" w:lineRule="auto"/>
              <w:ind w:firstLine="0"/>
              <w:jc w:val="left"/>
              <w:rPr>
                <w:rFonts w:eastAsiaTheme="minorHAnsi"/>
                <w:sz w:val="24"/>
                <w:szCs w:val="24"/>
                <w:lang w:eastAsia="en-US"/>
              </w:rPr>
            </w:pPr>
          </w:p>
          <w:p w14:paraId="70857A4E" w14:textId="77777777" w:rsidR="00E95BB0" w:rsidRPr="00506D79" w:rsidRDefault="00E95BB0" w:rsidP="00DC3934">
            <w:pPr>
              <w:spacing w:line="240" w:lineRule="auto"/>
              <w:ind w:firstLine="0"/>
              <w:jc w:val="left"/>
              <w:rPr>
                <w:rFonts w:eastAsiaTheme="minorHAnsi"/>
                <w:sz w:val="24"/>
                <w:szCs w:val="24"/>
                <w:lang w:eastAsia="en-US"/>
              </w:rPr>
            </w:pPr>
          </w:p>
          <w:p w14:paraId="4BB1F846" w14:textId="77777777" w:rsidR="00E95BB0" w:rsidRPr="001B174C" w:rsidRDefault="00E95BB0" w:rsidP="00DC3934">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10</w:t>
            </w:r>
          </w:p>
        </w:tc>
        <w:tc>
          <w:tcPr>
            <w:tcW w:w="1227" w:type="dxa"/>
            <w:shd w:val="clear" w:color="auto" w:fill="auto"/>
            <w:vAlign w:val="bottom"/>
          </w:tcPr>
          <w:p w14:paraId="058E6BAD" w14:textId="77777777" w:rsidR="00E95BB0" w:rsidRDefault="00E95BB0" w:rsidP="00DC3934">
            <w:pPr>
              <w:spacing w:line="240" w:lineRule="auto"/>
              <w:ind w:firstLine="0"/>
              <w:jc w:val="left"/>
              <w:rPr>
                <w:rFonts w:eastAsiaTheme="minorHAnsi"/>
                <w:sz w:val="24"/>
                <w:szCs w:val="24"/>
                <w:lang w:val="en-US" w:eastAsia="en-US"/>
              </w:rPr>
            </w:pPr>
          </w:p>
          <w:p w14:paraId="43C581F2" w14:textId="77777777" w:rsidR="00E95BB0" w:rsidRDefault="00E95BB0" w:rsidP="00DC3934">
            <w:pPr>
              <w:spacing w:line="240" w:lineRule="auto"/>
              <w:ind w:firstLine="0"/>
              <w:jc w:val="left"/>
              <w:rPr>
                <w:rFonts w:eastAsiaTheme="minorHAnsi"/>
                <w:sz w:val="24"/>
                <w:szCs w:val="24"/>
                <w:lang w:val="en-US" w:eastAsia="en-US"/>
              </w:rPr>
            </w:pPr>
          </w:p>
          <w:p w14:paraId="0B17004D" w14:textId="77777777" w:rsidR="00E95BB0" w:rsidRPr="001B174C" w:rsidRDefault="00E95BB0" w:rsidP="00DC3934">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04</w:t>
            </w:r>
          </w:p>
        </w:tc>
        <w:tc>
          <w:tcPr>
            <w:tcW w:w="1884" w:type="dxa"/>
            <w:tcBorders>
              <w:top w:val="single" w:sz="4" w:space="0" w:color="auto"/>
              <w:left w:val="nil"/>
              <w:bottom w:val="single" w:sz="4" w:space="0" w:color="auto"/>
              <w:right w:val="single" w:sz="4" w:space="0" w:color="auto"/>
            </w:tcBorders>
            <w:shd w:val="clear" w:color="auto" w:fill="auto"/>
            <w:vAlign w:val="bottom"/>
          </w:tcPr>
          <w:p w14:paraId="0C734638" w14:textId="77777777" w:rsidR="00E95BB0" w:rsidRDefault="00E95BB0" w:rsidP="00DC3934">
            <w:pPr>
              <w:spacing w:line="240" w:lineRule="auto"/>
              <w:ind w:firstLine="0"/>
              <w:jc w:val="center"/>
              <w:rPr>
                <w:rFonts w:eastAsiaTheme="minorHAnsi"/>
                <w:sz w:val="24"/>
                <w:szCs w:val="24"/>
                <w:lang w:eastAsia="en-US"/>
              </w:rPr>
            </w:pPr>
          </w:p>
          <w:p w14:paraId="3D598752" w14:textId="77777777" w:rsidR="00E95BB0" w:rsidRDefault="00E95BB0" w:rsidP="00DC3934">
            <w:pPr>
              <w:spacing w:line="240" w:lineRule="auto"/>
              <w:ind w:firstLine="0"/>
              <w:jc w:val="center"/>
              <w:rPr>
                <w:rFonts w:eastAsiaTheme="minorHAnsi"/>
                <w:sz w:val="24"/>
                <w:szCs w:val="24"/>
                <w:lang w:eastAsia="en-US"/>
              </w:rPr>
            </w:pPr>
          </w:p>
          <w:p w14:paraId="2EA91860" w14:textId="77777777" w:rsidR="00E95BB0" w:rsidRPr="001B174C" w:rsidRDefault="00E95BB0" w:rsidP="00DC3934">
            <w:pPr>
              <w:spacing w:line="240" w:lineRule="auto"/>
              <w:ind w:firstLine="0"/>
              <w:jc w:val="center"/>
              <w:rPr>
                <w:rFonts w:eastAsiaTheme="minorHAnsi"/>
                <w:sz w:val="24"/>
                <w:szCs w:val="24"/>
                <w:lang w:eastAsia="en-US"/>
              </w:rPr>
            </w:pPr>
            <w:r w:rsidRPr="001B174C">
              <w:rPr>
                <w:rFonts w:eastAsiaTheme="minorHAnsi"/>
                <w:sz w:val="24"/>
                <w:szCs w:val="24"/>
                <w:lang w:eastAsia="en-US"/>
              </w:rPr>
              <w:t>00 0 00 72421</w:t>
            </w:r>
          </w:p>
        </w:tc>
        <w:tc>
          <w:tcPr>
            <w:tcW w:w="1145" w:type="dxa"/>
            <w:tcBorders>
              <w:top w:val="single" w:sz="4" w:space="0" w:color="auto"/>
              <w:left w:val="nil"/>
              <w:bottom w:val="single" w:sz="4" w:space="0" w:color="auto"/>
              <w:right w:val="single" w:sz="4" w:space="0" w:color="auto"/>
            </w:tcBorders>
            <w:shd w:val="clear" w:color="auto" w:fill="auto"/>
            <w:vAlign w:val="bottom"/>
          </w:tcPr>
          <w:p w14:paraId="2818EE92" w14:textId="77777777" w:rsidR="00E95BB0" w:rsidRDefault="00E95BB0" w:rsidP="00DC3934">
            <w:pPr>
              <w:spacing w:line="240" w:lineRule="auto"/>
              <w:ind w:firstLine="0"/>
              <w:jc w:val="center"/>
              <w:rPr>
                <w:rFonts w:eastAsiaTheme="minorHAnsi"/>
                <w:sz w:val="24"/>
                <w:szCs w:val="24"/>
                <w:lang w:eastAsia="en-US"/>
              </w:rPr>
            </w:pPr>
          </w:p>
          <w:p w14:paraId="5F852CC1" w14:textId="77777777" w:rsidR="00E95BB0" w:rsidRDefault="00E95BB0" w:rsidP="00DC3934">
            <w:pPr>
              <w:spacing w:line="240" w:lineRule="auto"/>
              <w:ind w:firstLine="0"/>
              <w:jc w:val="center"/>
              <w:rPr>
                <w:rFonts w:eastAsiaTheme="minorHAnsi"/>
                <w:sz w:val="24"/>
                <w:szCs w:val="24"/>
                <w:lang w:eastAsia="en-US"/>
              </w:rPr>
            </w:pPr>
          </w:p>
          <w:p w14:paraId="1312E087" w14:textId="77777777" w:rsidR="00E95BB0" w:rsidRPr="001B174C" w:rsidRDefault="00E95BB0" w:rsidP="00DC3934">
            <w:pPr>
              <w:spacing w:line="240" w:lineRule="auto"/>
              <w:ind w:firstLine="0"/>
              <w:jc w:val="center"/>
              <w:rPr>
                <w:rFonts w:eastAsiaTheme="minorHAnsi"/>
                <w:sz w:val="24"/>
                <w:szCs w:val="24"/>
                <w:lang w:eastAsia="en-US"/>
              </w:rPr>
            </w:pPr>
            <w:r w:rsidRPr="001B174C">
              <w:rPr>
                <w:rFonts w:eastAsiaTheme="minorHAnsi"/>
                <w:sz w:val="24"/>
                <w:szCs w:val="24"/>
                <w:lang w:eastAsia="en-US"/>
              </w:rPr>
              <w:t>323</w:t>
            </w:r>
          </w:p>
        </w:tc>
        <w:tc>
          <w:tcPr>
            <w:tcW w:w="1548" w:type="dxa"/>
            <w:tcBorders>
              <w:top w:val="single" w:sz="4" w:space="0" w:color="auto"/>
              <w:left w:val="nil"/>
              <w:bottom w:val="single" w:sz="4" w:space="0" w:color="auto"/>
              <w:right w:val="single" w:sz="4" w:space="0" w:color="auto"/>
            </w:tcBorders>
            <w:shd w:val="clear" w:color="auto" w:fill="auto"/>
            <w:vAlign w:val="bottom"/>
          </w:tcPr>
          <w:p w14:paraId="563C4A8C" w14:textId="77777777" w:rsidR="00E95BB0" w:rsidRDefault="00E95BB0" w:rsidP="00DC3934">
            <w:pPr>
              <w:spacing w:line="240" w:lineRule="auto"/>
              <w:ind w:firstLine="0"/>
              <w:jc w:val="center"/>
              <w:rPr>
                <w:rFonts w:eastAsiaTheme="minorHAnsi"/>
                <w:sz w:val="24"/>
                <w:szCs w:val="24"/>
                <w:lang w:eastAsia="en-US"/>
              </w:rPr>
            </w:pPr>
          </w:p>
          <w:p w14:paraId="6204BCD7" w14:textId="77777777" w:rsidR="00E95BB0" w:rsidRDefault="00E95BB0" w:rsidP="00DC3934">
            <w:pPr>
              <w:spacing w:line="240" w:lineRule="auto"/>
              <w:ind w:firstLine="0"/>
              <w:jc w:val="center"/>
              <w:rPr>
                <w:rFonts w:eastAsiaTheme="minorHAnsi"/>
                <w:sz w:val="24"/>
                <w:szCs w:val="24"/>
                <w:lang w:eastAsia="en-US"/>
              </w:rPr>
            </w:pPr>
          </w:p>
          <w:p w14:paraId="6ACD7818" w14:textId="77777777" w:rsidR="00E95BB0" w:rsidRPr="001B174C" w:rsidRDefault="00E95BB0" w:rsidP="00DC3934">
            <w:pPr>
              <w:spacing w:line="240" w:lineRule="auto"/>
              <w:ind w:firstLine="0"/>
              <w:jc w:val="center"/>
              <w:rPr>
                <w:rFonts w:eastAsiaTheme="minorHAnsi"/>
                <w:sz w:val="24"/>
                <w:szCs w:val="24"/>
                <w:lang w:eastAsia="en-US"/>
              </w:rPr>
            </w:pPr>
            <w:r w:rsidRPr="001B174C">
              <w:rPr>
                <w:rFonts w:eastAsiaTheme="minorHAnsi"/>
                <w:sz w:val="24"/>
                <w:szCs w:val="24"/>
                <w:lang w:eastAsia="en-US"/>
              </w:rPr>
              <w:t>1755,6</w:t>
            </w:r>
          </w:p>
        </w:tc>
      </w:tr>
      <w:tr w:rsidR="00E95BB0" w:rsidRPr="001B174C" w14:paraId="1694BFF5" w14:textId="77777777" w:rsidTr="00DC3934">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76FB55CC" w14:textId="77777777" w:rsidR="00E95BB0" w:rsidRPr="001B174C" w:rsidRDefault="00E95BB0" w:rsidP="00DC3934">
            <w:pPr>
              <w:spacing w:line="240" w:lineRule="auto"/>
              <w:ind w:firstLine="0"/>
              <w:jc w:val="left"/>
              <w:rPr>
                <w:rFonts w:eastAsiaTheme="minorHAnsi"/>
                <w:sz w:val="24"/>
                <w:szCs w:val="24"/>
                <w:lang w:eastAsia="en-US"/>
              </w:rPr>
            </w:pPr>
            <w:r w:rsidRPr="001B174C">
              <w:rPr>
                <w:rFonts w:eastAsiaTheme="minorHAnsi"/>
                <w:sz w:val="24"/>
                <w:szCs w:val="24"/>
                <w:lang w:eastAsia="en-US"/>
              </w:rPr>
              <w:t xml:space="preserve">Содержание ребенка в семье опекуна </w:t>
            </w:r>
          </w:p>
        </w:tc>
        <w:tc>
          <w:tcPr>
            <w:tcW w:w="1183" w:type="dxa"/>
            <w:shd w:val="clear" w:color="auto" w:fill="auto"/>
            <w:vAlign w:val="bottom"/>
          </w:tcPr>
          <w:p w14:paraId="231757F7" w14:textId="77777777" w:rsidR="00E95BB0" w:rsidRPr="001B174C" w:rsidRDefault="00E95BB0" w:rsidP="00DC3934">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10</w:t>
            </w:r>
          </w:p>
        </w:tc>
        <w:tc>
          <w:tcPr>
            <w:tcW w:w="1227" w:type="dxa"/>
            <w:shd w:val="clear" w:color="auto" w:fill="auto"/>
            <w:vAlign w:val="bottom"/>
          </w:tcPr>
          <w:p w14:paraId="51966516" w14:textId="77777777" w:rsidR="00E95BB0" w:rsidRPr="001B174C" w:rsidRDefault="00E95BB0" w:rsidP="00DC3934">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04</w:t>
            </w:r>
          </w:p>
        </w:tc>
        <w:tc>
          <w:tcPr>
            <w:tcW w:w="1884" w:type="dxa"/>
            <w:tcBorders>
              <w:top w:val="single" w:sz="4" w:space="0" w:color="auto"/>
              <w:left w:val="nil"/>
              <w:bottom w:val="single" w:sz="4" w:space="0" w:color="auto"/>
              <w:right w:val="single" w:sz="4" w:space="0" w:color="auto"/>
            </w:tcBorders>
            <w:shd w:val="clear" w:color="auto" w:fill="auto"/>
            <w:vAlign w:val="bottom"/>
          </w:tcPr>
          <w:p w14:paraId="11B0EC57" w14:textId="77777777" w:rsidR="00E95BB0" w:rsidRPr="001B174C" w:rsidRDefault="00E95BB0" w:rsidP="00DC3934">
            <w:pPr>
              <w:spacing w:line="240" w:lineRule="auto"/>
              <w:ind w:firstLine="0"/>
              <w:jc w:val="center"/>
              <w:rPr>
                <w:rFonts w:eastAsiaTheme="minorHAnsi"/>
                <w:sz w:val="24"/>
                <w:szCs w:val="24"/>
                <w:lang w:eastAsia="en-US"/>
              </w:rPr>
            </w:pPr>
            <w:r w:rsidRPr="001B174C">
              <w:rPr>
                <w:rFonts w:eastAsiaTheme="minorHAnsi"/>
                <w:sz w:val="24"/>
                <w:szCs w:val="24"/>
                <w:lang w:eastAsia="en-US"/>
              </w:rPr>
              <w:t>00 0 00 72431</w:t>
            </w:r>
          </w:p>
        </w:tc>
        <w:tc>
          <w:tcPr>
            <w:tcW w:w="1145" w:type="dxa"/>
            <w:tcBorders>
              <w:top w:val="single" w:sz="4" w:space="0" w:color="auto"/>
              <w:left w:val="nil"/>
              <w:bottom w:val="single" w:sz="4" w:space="0" w:color="auto"/>
              <w:right w:val="single" w:sz="4" w:space="0" w:color="auto"/>
            </w:tcBorders>
            <w:shd w:val="clear" w:color="auto" w:fill="auto"/>
            <w:vAlign w:val="bottom"/>
          </w:tcPr>
          <w:p w14:paraId="4B6775EF" w14:textId="77777777" w:rsidR="00E95BB0" w:rsidRPr="001B174C" w:rsidRDefault="00E95BB0" w:rsidP="00DC3934">
            <w:pPr>
              <w:spacing w:line="240" w:lineRule="auto"/>
              <w:ind w:firstLine="0"/>
              <w:jc w:val="center"/>
              <w:rPr>
                <w:rFonts w:eastAsiaTheme="minorHAnsi"/>
                <w:sz w:val="24"/>
                <w:szCs w:val="24"/>
                <w:lang w:eastAsia="en-US"/>
              </w:rPr>
            </w:pPr>
            <w:r w:rsidRPr="001B174C">
              <w:rPr>
                <w:rFonts w:eastAsiaTheme="minorHAnsi"/>
                <w:sz w:val="24"/>
                <w:szCs w:val="24"/>
                <w:lang w:eastAsia="en-US"/>
              </w:rPr>
              <w:t> </w:t>
            </w:r>
          </w:p>
        </w:tc>
        <w:tc>
          <w:tcPr>
            <w:tcW w:w="1548" w:type="dxa"/>
            <w:tcBorders>
              <w:top w:val="single" w:sz="4" w:space="0" w:color="auto"/>
              <w:left w:val="nil"/>
              <w:bottom w:val="single" w:sz="4" w:space="0" w:color="auto"/>
              <w:right w:val="single" w:sz="4" w:space="0" w:color="auto"/>
            </w:tcBorders>
            <w:shd w:val="clear" w:color="auto" w:fill="auto"/>
            <w:vAlign w:val="bottom"/>
          </w:tcPr>
          <w:p w14:paraId="5B2431BB" w14:textId="77777777" w:rsidR="00E95BB0" w:rsidRPr="001B174C" w:rsidRDefault="00E95BB0" w:rsidP="00DC3934">
            <w:pPr>
              <w:spacing w:line="240" w:lineRule="auto"/>
              <w:ind w:firstLine="0"/>
              <w:jc w:val="center"/>
              <w:rPr>
                <w:rFonts w:eastAsiaTheme="minorHAnsi"/>
                <w:sz w:val="24"/>
                <w:szCs w:val="24"/>
                <w:lang w:eastAsia="en-US"/>
              </w:rPr>
            </w:pPr>
            <w:r w:rsidRPr="001B174C">
              <w:rPr>
                <w:rFonts w:eastAsiaTheme="minorHAnsi"/>
                <w:sz w:val="24"/>
                <w:szCs w:val="24"/>
                <w:lang w:eastAsia="en-US"/>
              </w:rPr>
              <w:t>6500,0</w:t>
            </w:r>
          </w:p>
        </w:tc>
      </w:tr>
      <w:tr w:rsidR="00E95BB0" w:rsidRPr="001B174C" w14:paraId="3E205FF7" w14:textId="77777777" w:rsidTr="00DC3934">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6394D87E" w14:textId="77777777" w:rsidR="00E95BB0" w:rsidRPr="001B174C" w:rsidRDefault="00E95BB0" w:rsidP="00DC3934">
            <w:pPr>
              <w:spacing w:line="240" w:lineRule="auto"/>
              <w:ind w:firstLine="0"/>
              <w:jc w:val="left"/>
              <w:rPr>
                <w:rFonts w:eastAsiaTheme="minorHAnsi"/>
                <w:sz w:val="24"/>
                <w:szCs w:val="24"/>
                <w:lang w:eastAsia="en-US"/>
              </w:rPr>
            </w:pPr>
            <w:r w:rsidRPr="001B174C">
              <w:rPr>
                <w:rFonts w:eastAsiaTheme="minorHAnsi"/>
                <w:sz w:val="24"/>
                <w:szCs w:val="24"/>
                <w:lang w:eastAsia="en-US"/>
              </w:rPr>
              <w:t>Меры социальной поддержки населения по публичным нормативным обязательствам</w:t>
            </w:r>
          </w:p>
        </w:tc>
        <w:tc>
          <w:tcPr>
            <w:tcW w:w="1183" w:type="dxa"/>
            <w:shd w:val="clear" w:color="auto" w:fill="auto"/>
            <w:vAlign w:val="bottom"/>
          </w:tcPr>
          <w:p w14:paraId="60424658" w14:textId="77777777" w:rsidR="00E95BB0" w:rsidRPr="001B174C" w:rsidRDefault="00E95BB0" w:rsidP="00DC3934">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10</w:t>
            </w:r>
          </w:p>
        </w:tc>
        <w:tc>
          <w:tcPr>
            <w:tcW w:w="1227" w:type="dxa"/>
            <w:shd w:val="clear" w:color="auto" w:fill="auto"/>
            <w:vAlign w:val="bottom"/>
          </w:tcPr>
          <w:p w14:paraId="69917F60" w14:textId="77777777" w:rsidR="00E95BB0" w:rsidRPr="001B174C" w:rsidRDefault="00E95BB0" w:rsidP="00DC3934">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04</w:t>
            </w:r>
          </w:p>
        </w:tc>
        <w:tc>
          <w:tcPr>
            <w:tcW w:w="1884" w:type="dxa"/>
            <w:tcBorders>
              <w:top w:val="single" w:sz="4" w:space="0" w:color="auto"/>
              <w:left w:val="nil"/>
              <w:bottom w:val="single" w:sz="4" w:space="0" w:color="auto"/>
              <w:right w:val="single" w:sz="4" w:space="0" w:color="auto"/>
            </w:tcBorders>
            <w:shd w:val="clear" w:color="auto" w:fill="auto"/>
            <w:vAlign w:val="bottom"/>
          </w:tcPr>
          <w:p w14:paraId="0DD064D0" w14:textId="77777777" w:rsidR="00E95BB0" w:rsidRPr="001B174C" w:rsidRDefault="00E95BB0" w:rsidP="00DC3934">
            <w:pPr>
              <w:spacing w:line="240" w:lineRule="auto"/>
              <w:ind w:firstLine="0"/>
              <w:jc w:val="center"/>
              <w:rPr>
                <w:rFonts w:eastAsiaTheme="minorHAnsi"/>
                <w:sz w:val="24"/>
                <w:szCs w:val="24"/>
                <w:lang w:eastAsia="en-US"/>
              </w:rPr>
            </w:pPr>
            <w:r w:rsidRPr="001B174C">
              <w:rPr>
                <w:rFonts w:eastAsiaTheme="minorHAnsi"/>
                <w:sz w:val="24"/>
                <w:szCs w:val="24"/>
                <w:lang w:eastAsia="en-US"/>
              </w:rPr>
              <w:t>00 0 00 72431</w:t>
            </w:r>
          </w:p>
        </w:tc>
        <w:tc>
          <w:tcPr>
            <w:tcW w:w="1145" w:type="dxa"/>
            <w:tcBorders>
              <w:top w:val="single" w:sz="4" w:space="0" w:color="auto"/>
              <w:left w:val="nil"/>
              <w:bottom w:val="single" w:sz="4" w:space="0" w:color="auto"/>
              <w:right w:val="single" w:sz="4" w:space="0" w:color="auto"/>
            </w:tcBorders>
            <w:shd w:val="clear" w:color="auto" w:fill="auto"/>
            <w:vAlign w:val="bottom"/>
          </w:tcPr>
          <w:p w14:paraId="0EB8385D" w14:textId="77777777" w:rsidR="00E95BB0" w:rsidRPr="001B174C" w:rsidRDefault="00E95BB0" w:rsidP="00DC3934">
            <w:pPr>
              <w:spacing w:line="240" w:lineRule="auto"/>
              <w:ind w:firstLine="0"/>
              <w:jc w:val="center"/>
              <w:rPr>
                <w:rFonts w:eastAsiaTheme="minorHAnsi"/>
                <w:sz w:val="24"/>
                <w:szCs w:val="24"/>
                <w:lang w:eastAsia="en-US"/>
              </w:rPr>
            </w:pPr>
            <w:r w:rsidRPr="001B174C">
              <w:rPr>
                <w:rFonts w:eastAsiaTheme="minorHAnsi"/>
                <w:sz w:val="24"/>
                <w:szCs w:val="24"/>
                <w:lang w:eastAsia="en-US"/>
              </w:rPr>
              <w:t>313</w:t>
            </w:r>
          </w:p>
        </w:tc>
        <w:tc>
          <w:tcPr>
            <w:tcW w:w="1548" w:type="dxa"/>
            <w:tcBorders>
              <w:top w:val="single" w:sz="4" w:space="0" w:color="auto"/>
              <w:left w:val="nil"/>
              <w:bottom w:val="single" w:sz="4" w:space="0" w:color="auto"/>
              <w:right w:val="single" w:sz="4" w:space="0" w:color="auto"/>
            </w:tcBorders>
            <w:shd w:val="clear" w:color="auto" w:fill="auto"/>
            <w:vAlign w:val="bottom"/>
          </w:tcPr>
          <w:p w14:paraId="4C56EF1F" w14:textId="77777777" w:rsidR="00E95BB0" w:rsidRPr="001B174C" w:rsidRDefault="00E95BB0" w:rsidP="00DC3934">
            <w:pPr>
              <w:spacing w:line="240" w:lineRule="auto"/>
              <w:ind w:firstLine="0"/>
              <w:jc w:val="center"/>
              <w:rPr>
                <w:rFonts w:eastAsiaTheme="minorHAnsi"/>
                <w:sz w:val="24"/>
                <w:szCs w:val="24"/>
                <w:lang w:eastAsia="en-US"/>
              </w:rPr>
            </w:pPr>
            <w:r w:rsidRPr="001B174C">
              <w:rPr>
                <w:rFonts w:eastAsiaTheme="minorHAnsi"/>
                <w:sz w:val="24"/>
                <w:szCs w:val="24"/>
                <w:lang w:eastAsia="en-US"/>
              </w:rPr>
              <w:t>6500,0</w:t>
            </w:r>
          </w:p>
        </w:tc>
      </w:tr>
      <w:tr w:rsidR="00E95BB0" w:rsidRPr="001B174C" w14:paraId="6575B949" w14:textId="77777777" w:rsidTr="00DC3934">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56C5EB05" w14:textId="77777777" w:rsidR="00E95BB0" w:rsidRPr="001B174C" w:rsidRDefault="00E95BB0" w:rsidP="00DC3934">
            <w:pPr>
              <w:spacing w:line="240" w:lineRule="auto"/>
              <w:ind w:firstLine="0"/>
              <w:jc w:val="left"/>
              <w:rPr>
                <w:rFonts w:eastAsiaTheme="minorHAnsi"/>
                <w:sz w:val="24"/>
                <w:szCs w:val="24"/>
                <w:lang w:eastAsia="en-US"/>
              </w:rPr>
            </w:pPr>
            <w:r w:rsidRPr="001B174C">
              <w:rPr>
                <w:rFonts w:eastAsiaTheme="minorHAnsi"/>
                <w:b/>
                <w:sz w:val="24"/>
                <w:szCs w:val="24"/>
                <w:lang w:eastAsia="en-US"/>
              </w:rPr>
              <w:t>Физическая культура и спорт</w:t>
            </w:r>
          </w:p>
        </w:tc>
        <w:tc>
          <w:tcPr>
            <w:tcW w:w="1183" w:type="dxa"/>
            <w:shd w:val="clear" w:color="auto" w:fill="auto"/>
            <w:vAlign w:val="bottom"/>
          </w:tcPr>
          <w:p w14:paraId="01D5FE94" w14:textId="77777777" w:rsidR="00E95BB0" w:rsidRPr="001B174C" w:rsidRDefault="00E95BB0" w:rsidP="00DC3934">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11</w:t>
            </w:r>
          </w:p>
        </w:tc>
        <w:tc>
          <w:tcPr>
            <w:tcW w:w="1227" w:type="dxa"/>
            <w:shd w:val="clear" w:color="auto" w:fill="auto"/>
            <w:vAlign w:val="bottom"/>
          </w:tcPr>
          <w:p w14:paraId="09942C7D" w14:textId="77777777" w:rsidR="00E95BB0" w:rsidRPr="001B174C" w:rsidRDefault="00E95BB0" w:rsidP="00DC3934">
            <w:pPr>
              <w:spacing w:line="240" w:lineRule="auto"/>
              <w:ind w:firstLine="0"/>
              <w:jc w:val="left"/>
              <w:rPr>
                <w:rFonts w:eastAsiaTheme="minorHAnsi"/>
                <w:sz w:val="24"/>
                <w:szCs w:val="24"/>
                <w:lang w:eastAsia="en-US"/>
              </w:rPr>
            </w:pPr>
            <w:r w:rsidRPr="001B174C">
              <w:rPr>
                <w:rFonts w:eastAsiaTheme="minorHAnsi"/>
                <w:sz w:val="24"/>
                <w:szCs w:val="24"/>
                <w:lang w:val="en-US" w:eastAsia="en-US"/>
              </w:rPr>
              <w:t>0</w:t>
            </w:r>
            <w:r w:rsidRPr="001B174C">
              <w:rPr>
                <w:rFonts w:eastAsiaTheme="minorHAnsi"/>
                <w:sz w:val="24"/>
                <w:szCs w:val="24"/>
                <w:lang w:eastAsia="en-US"/>
              </w:rPr>
              <w:t>0</w:t>
            </w:r>
          </w:p>
        </w:tc>
        <w:tc>
          <w:tcPr>
            <w:tcW w:w="1884" w:type="dxa"/>
            <w:tcBorders>
              <w:top w:val="single" w:sz="4" w:space="0" w:color="auto"/>
              <w:left w:val="nil"/>
              <w:bottom w:val="single" w:sz="4" w:space="0" w:color="auto"/>
              <w:right w:val="single" w:sz="4" w:space="0" w:color="auto"/>
            </w:tcBorders>
            <w:shd w:val="clear" w:color="auto" w:fill="auto"/>
            <w:vAlign w:val="bottom"/>
          </w:tcPr>
          <w:p w14:paraId="147B7E26" w14:textId="77777777" w:rsidR="00E95BB0" w:rsidRPr="001B174C" w:rsidRDefault="00E95BB0" w:rsidP="00DC3934">
            <w:pPr>
              <w:spacing w:line="240" w:lineRule="auto"/>
              <w:ind w:firstLine="0"/>
              <w:jc w:val="center"/>
              <w:rPr>
                <w:rFonts w:eastAsiaTheme="minorHAnsi"/>
                <w:sz w:val="24"/>
                <w:szCs w:val="24"/>
                <w:lang w:eastAsia="en-US"/>
              </w:rPr>
            </w:pPr>
          </w:p>
        </w:tc>
        <w:tc>
          <w:tcPr>
            <w:tcW w:w="1145" w:type="dxa"/>
            <w:tcBorders>
              <w:top w:val="single" w:sz="4" w:space="0" w:color="auto"/>
              <w:left w:val="nil"/>
              <w:bottom w:val="single" w:sz="4" w:space="0" w:color="auto"/>
              <w:right w:val="single" w:sz="4" w:space="0" w:color="auto"/>
            </w:tcBorders>
            <w:shd w:val="clear" w:color="auto" w:fill="auto"/>
            <w:vAlign w:val="bottom"/>
          </w:tcPr>
          <w:p w14:paraId="60A32DE4" w14:textId="77777777" w:rsidR="00E95BB0" w:rsidRPr="001B174C" w:rsidRDefault="00E95BB0" w:rsidP="00DC3934">
            <w:pPr>
              <w:spacing w:line="240" w:lineRule="auto"/>
              <w:ind w:firstLine="0"/>
              <w:jc w:val="center"/>
              <w:rPr>
                <w:rFonts w:eastAsiaTheme="minorHAnsi"/>
                <w:sz w:val="24"/>
                <w:szCs w:val="24"/>
                <w:lang w:eastAsia="en-US"/>
              </w:rPr>
            </w:pPr>
          </w:p>
        </w:tc>
        <w:tc>
          <w:tcPr>
            <w:tcW w:w="1548" w:type="dxa"/>
            <w:tcBorders>
              <w:top w:val="single" w:sz="4" w:space="0" w:color="auto"/>
              <w:left w:val="nil"/>
              <w:bottom w:val="single" w:sz="4" w:space="0" w:color="auto"/>
              <w:right w:val="single" w:sz="4" w:space="0" w:color="auto"/>
            </w:tcBorders>
            <w:shd w:val="clear" w:color="auto" w:fill="auto"/>
            <w:vAlign w:val="bottom"/>
          </w:tcPr>
          <w:p w14:paraId="6F247A53" w14:textId="22B3506E" w:rsidR="00E95BB0" w:rsidRPr="001B174C" w:rsidRDefault="00F549E1" w:rsidP="00DC3934">
            <w:pPr>
              <w:spacing w:line="240" w:lineRule="auto"/>
              <w:ind w:firstLine="0"/>
              <w:jc w:val="center"/>
              <w:rPr>
                <w:rFonts w:eastAsiaTheme="minorHAnsi"/>
                <w:sz w:val="24"/>
                <w:szCs w:val="24"/>
                <w:lang w:eastAsia="en-US"/>
              </w:rPr>
            </w:pPr>
            <w:r w:rsidRPr="00F549E1">
              <w:rPr>
                <w:rFonts w:eastAsiaTheme="minorHAnsi"/>
                <w:b/>
                <w:sz w:val="24"/>
                <w:szCs w:val="24"/>
                <w:lang w:eastAsia="en-US"/>
              </w:rPr>
              <w:t>38689,4</w:t>
            </w:r>
          </w:p>
        </w:tc>
      </w:tr>
      <w:tr w:rsidR="00E95BB0" w:rsidRPr="001B174C" w14:paraId="4D15A739" w14:textId="77777777" w:rsidTr="00DC3934">
        <w:tc>
          <w:tcPr>
            <w:tcW w:w="2830" w:type="dxa"/>
            <w:tcBorders>
              <w:top w:val="single" w:sz="4" w:space="0" w:color="auto"/>
              <w:left w:val="single" w:sz="4" w:space="0" w:color="auto"/>
              <w:bottom w:val="single" w:sz="4" w:space="0" w:color="auto"/>
              <w:right w:val="single" w:sz="4" w:space="0" w:color="auto"/>
            </w:tcBorders>
            <w:shd w:val="clear" w:color="auto" w:fill="auto"/>
          </w:tcPr>
          <w:p w14:paraId="70521E87" w14:textId="77777777" w:rsidR="00E95BB0" w:rsidRPr="001B174C" w:rsidRDefault="00E95BB0" w:rsidP="00DC3934">
            <w:pPr>
              <w:spacing w:line="240" w:lineRule="auto"/>
              <w:ind w:firstLine="0"/>
              <w:jc w:val="left"/>
              <w:rPr>
                <w:rFonts w:eastAsiaTheme="minorHAnsi"/>
                <w:b/>
                <w:sz w:val="24"/>
                <w:szCs w:val="24"/>
                <w:lang w:eastAsia="en-US"/>
              </w:rPr>
            </w:pPr>
            <w:r w:rsidRPr="001B174C">
              <w:rPr>
                <w:rFonts w:eastAsiaTheme="minorHAnsi"/>
                <w:sz w:val="24"/>
                <w:szCs w:val="24"/>
                <w:lang w:eastAsia="en-US"/>
              </w:rPr>
              <w:t xml:space="preserve">Физическая культура </w:t>
            </w:r>
          </w:p>
        </w:tc>
        <w:tc>
          <w:tcPr>
            <w:tcW w:w="1183" w:type="dxa"/>
            <w:tcBorders>
              <w:top w:val="single" w:sz="4" w:space="0" w:color="auto"/>
              <w:left w:val="nil"/>
              <w:bottom w:val="single" w:sz="4" w:space="0" w:color="auto"/>
              <w:right w:val="single" w:sz="4" w:space="0" w:color="auto"/>
            </w:tcBorders>
            <w:shd w:val="clear" w:color="auto" w:fill="auto"/>
            <w:vAlign w:val="bottom"/>
          </w:tcPr>
          <w:p w14:paraId="196A084C" w14:textId="77777777" w:rsidR="00E95BB0" w:rsidRPr="001B174C" w:rsidRDefault="00E95BB0" w:rsidP="00DC3934">
            <w:pPr>
              <w:spacing w:line="240" w:lineRule="auto"/>
              <w:ind w:firstLine="0"/>
              <w:jc w:val="left"/>
              <w:rPr>
                <w:rFonts w:eastAsiaTheme="minorHAnsi"/>
                <w:sz w:val="24"/>
                <w:szCs w:val="24"/>
                <w:lang w:val="en-US" w:eastAsia="en-US"/>
              </w:rPr>
            </w:pPr>
            <w:r w:rsidRPr="001B174C">
              <w:rPr>
                <w:rFonts w:eastAsiaTheme="minorHAnsi"/>
                <w:sz w:val="24"/>
                <w:szCs w:val="24"/>
                <w:lang w:eastAsia="en-US"/>
              </w:rPr>
              <w:t>11</w:t>
            </w:r>
          </w:p>
        </w:tc>
        <w:tc>
          <w:tcPr>
            <w:tcW w:w="1227" w:type="dxa"/>
            <w:tcBorders>
              <w:top w:val="single" w:sz="4" w:space="0" w:color="auto"/>
              <w:left w:val="nil"/>
              <w:bottom w:val="single" w:sz="4" w:space="0" w:color="auto"/>
              <w:right w:val="single" w:sz="4" w:space="0" w:color="auto"/>
            </w:tcBorders>
            <w:shd w:val="clear" w:color="auto" w:fill="auto"/>
            <w:vAlign w:val="bottom"/>
          </w:tcPr>
          <w:p w14:paraId="13CD0AC7" w14:textId="77777777" w:rsidR="00E95BB0" w:rsidRPr="001B174C" w:rsidRDefault="00E95BB0" w:rsidP="00DC3934">
            <w:pPr>
              <w:spacing w:line="240" w:lineRule="auto"/>
              <w:ind w:firstLine="0"/>
              <w:jc w:val="left"/>
              <w:rPr>
                <w:rFonts w:eastAsiaTheme="minorHAnsi"/>
                <w:sz w:val="24"/>
                <w:szCs w:val="24"/>
                <w:lang w:val="en-US" w:eastAsia="en-US"/>
              </w:rPr>
            </w:pPr>
            <w:r w:rsidRPr="001B174C">
              <w:rPr>
                <w:rFonts w:eastAsiaTheme="minorHAnsi"/>
                <w:sz w:val="24"/>
                <w:szCs w:val="24"/>
                <w:lang w:eastAsia="en-US"/>
              </w:rPr>
              <w:t>01</w:t>
            </w:r>
          </w:p>
        </w:tc>
        <w:tc>
          <w:tcPr>
            <w:tcW w:w="1884" w:type="dxa"/>
            <w:tcBorders>
              <w:top w:val="single" w:sz="4" w:space="0" w:color="auto"/>
              <w:left w:val="nil"/>
              <w:bottom w:val="single" w:sz="4" w:space="0" w:color="auto"/>
              <w:right w:val="single" w:sz="4" w:space="0" w:color="auto"/>
            </w:tcBorders>
            <w:shd w:val="clear" w:color="auto" w:fill="auto"/>
            <w:vAlign w:val="bottom"/>
          </w:tcPr>
          <w:p w14:paraId="3C232C7D" w14:textId="77777777" w:rsidR="00E95BB0" w:rsidRPr="001B174C" w:rsidRDefault="00E95BB0" w:rsidP="00DC3934">
            <w:pPr>
              <w:spacing w:line="240" w:lineRule="auto"/>
              <w:ind w:firstLine="0"/>
              <w:jc w:val="center"/>
              <w:rPr>
                <w:rFonts w:eastAsiaTheme="minorHAnsi"/>
                <w:sz w:val="24"/>
                <w:szCs w:val="24"/>
                <w:lang w:eastAsia="en-US"/>
              </w:rPr>
            </w:pPr>
          </w:p>
        </w:tc>
        <w:tc>
          <w:tcPr>
            <w:tcW w:w="1145" w:type="dxa"/>
            <w:tcBorders>
              <w:top w:val="single" w:sz="4" w:space="0" w:color="auto"/>
              <w:left w:val="nil"/>
              <w:bottom w:val="single" w:sz="4" w:space="0" w:color="auto"/>
              <w:right w:val="single" w:sz="4" w:space="0" w:color="auto"/>
            </w:tcBorders>
            <w:shd w:val="clear" w:color="auto" w:fill="auto"/>
            <w:vAlign w:val="bottom"/>
          </w:tcPr>
          <w:p w14:paraId="2C6E9A18" w14:textId="77777777" w:rsidR="00E95BB0" w:rsidRPr="001B174C" w:rsidRDefault="00E95BB0" w:rsidP="00DC3934">
            <w:pPr>
              <w:spacing w:line="240" w:lineRule="auto"/>
              <w:ind w:firstLine="0"/>
              <w:jc w:val="center"/>
              <w:rPr>
                <w:rFonts w:eastAsiaTheme="minorHAnsi"/>
                <w:sz w:val="24"/>
                <w:szCs w:val="24"/>
                <w:lang w:eastAsia="en-US"/>
              </w:rPr>
            </w:pPr>
          </w:p>
        </w:tc>
        <w:tc>
          <w:tcPr>
            <w:tcW w:w="1548" w:type="dxa"/>
            <w:tcBorders>
              <w:top w:val="single" w:sz="4" w:space="0" w:color="auto"/>
              <w:left w:val="nil"/>
              <w:bottom w:val="single" w:sz="4" w:space="0" w:color="auto"/>
              <w:right w:val="single" w:sz="4" w:space="0" w:color="auto"/>
            </w:tcBorders>
            <w:shd w:val="clear" w:color="auto" w:fill="auto"/>
            <w:vAlign w:val="bottom"/>
          </w:tcPr>
          <w:p w14:paraId="2A1A46AA" w14:textId="77777777" w:rsidR="00E95BB0" w:rsidRPr="001B174C" w:rsidRDefault="00E95BB0" w:rsidP="00DC3934">
            <w:pPr>
              <w:spacing w:line="240" w:lineRule="auto"/>
              <w:ind w:firstLine="0"/>
              <w:jc w:val="center"/>
              <w:rPr>
                <w:rFonts w:eastAsiaTheme="minorHAnsi"/>
                <w:b/>
                <w:sz w:val="24"/>
                <w:szCs w:val="24"/>
                <w:lang w:eastAsia="en-US"/>
              </w:rPr>
            </w:pPr>
            <w:r w:rsidRPr="001B174C">
              <w:rPr>
                <w:rFonts w:eastAsiaTheme="minorHAnsi"/>
                <w:sz w:val="24"/>
                <w:szCs w:val="24"/>
                <w:lang w:eastAsia="en-US"/>
              </w:rPr>
              <w:t>36934,1</w:t>
            </w:r>
          </w:p>
        </w:tc>
      </w:tr>
      <w:tr w:rsidR="00E95BB0" w:rsidRPr="001B174C" w14:paraId="7B698105" w14:textId="77777777" w:rsidTr="00DC3934">
        <w:tc>
          <w:tcPr>
            <w:tcW w:w="2830" w:type="dxa"/>
            <w:tcBorders>
              <w:top w:val="single" w:sz="4" w:space="0" w:color="auto"/>
              <w:left w:val="single" w:sz="4" w:space="0" w:color="auto"/>
              <w:bottom w:val="single" w:sz="4" w:space="0" w:color="auto"/>
              <w:right w:val="single" w:sz="4" w:space="0" w:color="auto"/>
            </w:tcBorders>
            <w:shd w:val="clear" w:color="auto" w:fill="auto"/>
          </w:tcPr>
          <w:p w14:paraId="52BD09C7" w14:textId="77777777" w:rsidR="00E95BB0" w:rsidRPr="001B174C" w:rsidRDefault="00E95BB0" w:rsidP="00DC3934">
            <w:pPr>
              <w:spacing w:line="240" w:lineRule="auto"/>
              <w:ind w:firstLine="0"/>
              <w:jc w:val="left"/>
              <w:rPr>
                <w:rFonts w:eastAsiaTheme="minorHAnsi"/>
                <w:sz w:val="24"/>
                <w:szCs w:val="24"/>
                <w:lang w:eastAsia="en-US"/>
              </w:rPr>
            </w:pPr>
            <w:r w:rsidRPr="001B174C">
              <w:rPr>
                <w:rFonts w:eastAsiaTheme="minorHAnsi"/>
                <w:sz w:val="24"/>
                <w:szCs w:val="24"/>
                <w:lang w:eastAsia="en-US"/>
              </w:rPr>
              <w:t>Обеспечение деятельности подведомственных учреждений</w:t>
            </w:r>
          </w:p>
        </w:tc>
        <w:tc>
          <w:tcPr>
            <w:tcW w:w="1183" w:type="dxa"/>
            <w:tcBorders>
              <w:top w:val="single" w:sz="4" w:space="0" w:color="auto"/>
              <w:left w:val="nil"/>
              <w:bottom w:val="single" w:sz="4" w:space="0" w:color="auto"/>
              <w:right w:val="single" w:sz="4" w:space="0" w:color="auto"/>
            </w:tcBorders>
            <w:shd w:val="clear" w:color="auto" w:fill="auto"/>
            <w:vAlign w:val="bottom"/>
          </w:tcPr>
          <w:p w14:paraId="392CE97D" w14:textId="77777777" w:rsidR="00E95BB0" w:rsidRPr="001B174C" w:rsidRDefault="00E95BB0" w:rsidP="00DC3934">
            <w:pPr>
              <w:spacing w:line="240" w:lineRule="auto"/>
              <w:ind w:firstLine="0"/>
              <w:jc w:val="left"/>
              <w:rPr>
                <w:rFonts w:eastAsiaTheme="minorHAnsi"/>
                <w:sz w:val="24"/>
                <w:szCs w:val="24"/>
                <w:lang w:eastAsia="en-US"/>
              </w:rPr>
            </w:pPr>
            <w:r w:rsidRPr="001B174C">
              <w:rPr>
                <w:rFonts w:eastAsiaTheme="minorHAnsi"/>
                <w:sz w:val="24"/>
                <w:szCs w:val="24"/>
                <w:lang w:eastAsia="en-US"/>
              </w:rPr>
              <w:t>11</w:t>
            </w:r>
          </w:p>
        </w:tc>
        <w:tc>
          <w:tcPr>
            <w:tcW w:w="1227" w:type="dxa"/>
            <w:tcBorders>
              <w:top w:val="single" w:sz="4" w:space="0" w:color="auto"/>
              <w:left w:val="nil"/>
              <w:bottom w:val="single" w:sz="4" w:space="0" w:color="auto"/>
              <w:right w:val="single" w:sz="4" w:space="0" w:color="auto"/>
            </w:tcBorders>
            <w:shd w:val="clear" w:color="auto" w:fill="auto"/>
            <w:vAlign w:val="bottom"/>
          </w:tcPr>
          <w:p w14:paraId="0B064438" w14:textId="77777777" w:rsidR="00E95BB0" w:rsidRPr="001B174C" w:rsidRDefault="00E95BB0" w:rsidP="00DC3934">
            <w:pPr>
              <w:spacing w:line="240" w:lineRule="auto"/>
              <w:ind w:firstLine="0"/>
              <w:jc w:val="left"/>
              <w:rPr>
                <w:rFonts w:eastAsiaTheme="minorHAnsi"/>
                <w:sz w:val="24"/>
                <w:szCs w:val="24"/>
                <w:lang w:eastAsia="en-US"/>
              </w:rPr>
            </w:pPr>
            <w:r w:rsidRPr="001B174C">
              <w:rPr>
                <w:rFonts w:eastAsiaTheme="minorHAnsi"/>
                <w:sz w:val="24"/>
                <w:szCs w:val="24"/>
                <w:lang w:eastAsia="en-US"/>
              </w:rPr>
              <w:t>01</w:t>
            </w:r>
          </w:p>
        </w:tc>
        <w:tc>
          <w:tcPr>
            <w:tcW w:w="1884" w:type="dxa"/>
            <w:tcBorders>
              <w:top w:val="single" w:sz="4" w:space="0" w:color="auto"/>
              <w:left w:val="nil"/>
              <w:bottom w:val="single" w:sz="4" w:space="0" w:color="auto"/>
              <w:right w:val="single" w:sz="4" w:space="0" w:color="auto"/>
            </w:tcBorders>
            <w:shd w:val="clear" w:color="auto" w:fill="auto"/>
            <w:vAlign w:val="bottom"/>
          </w:tcPr>
          <w:p w14:paraId="0A73C9BA" w14:textId="77777777" w:rsidR="00E95BB0" w:rsidRPr="001B174C" w:rsidRDefault="00E95BB0" w:rsidP="00DC3934">
            <w:pPr>
              <w:spacing w:line="240" w:lineRule="auto"/>
              <w:ind w:firstLine="0"/>
              <w:jc w:val="center"/>
              <w:rPr>
                <w:rFonts w:eastAsiaTheme="minorHAnsi"/>
                <w:sz w:val="24"/>
                <w:szCs w:val="24"/>
                <w:lang w:eastAsia="en-US"/>
              </w:rPr>
            </w:pPr>
            <w:r w:rsidRPr="001B174C">
              <w:rPr>
                <w:rFonts w:eastAsiaTheme="minorHAnsi"/>
                <w:sz w:val="24"/>
                <w:szCs w:val="24"/>
                <w:lang w:eastAsia="en-US"/>
              </w:rPr>
              <w:t>00 0 00 42300</w:t>
            </w:r>
          </w:p>
        </w:tc>
        <w:tc>
          <w:tcPr>
            <w:tcW w:w="1145" w:type="dxa"/>
            <w:tcBorders>
              <w:top w:val="single" w:sz="4" w:space="0" w:color="auto"/>
              <w:left w:val="nil"/>
              <w:bottom w:val="single" w:sz="4" w:space="0" w:color="auto"/>
              <w:right w:val="single" w:sz="4" w:space="0" w:color="auto"/>
            </w:tcBorders>
            <w:shd w:val="clear" w:color="auto" w:fill="auto"/>
            <w:vAlign w:val="bottom"/>
          </w:tcPr>
          <w:p w14:paraId="170E8C96" w14:textId="77777777" w:rsidR="00E95BB0" w:rsidRPr="001B174C" w:rsidRDefault="00E95BB0" w:rsidP="00DC3934">
            <w:pPr>
              <w:spacing w:line="240" w:lineRule="auto"/>
              <w:ind w:firstLine="0"/>
              <w:jc w:val="center"/>
              <w:rPr>
                <w:rFonts w:eastAsiaTheme="minorHAnsi"/>
                <w:sz w:val="24"/>
                <w:szCs w:val="24"/>
                <w:lang w:eastAsia="en-US"/>
              </w:rPr>
            </w:pPr>
          </w:p>
        </w:tc>
        <w:tc>
          <w:tcPr>
            <w:tcW w:w="1548" w:type="dxa"/>
            <w:tcBorders>
              <w:top w:val="single" w:sz="4" w:space="0" w:color="auto"/>
              <w:left w:val="nil"/>
              <w:bottom w:val="single" w:sz="4" w:space="0" w:color="auto"/>
              <w:right w:val="single" w:sz="4" w:space="0" w:color="auto"/>
            </w:tcBorders>
            <w:shd w:val="clear" w:color="auto" w:fill="auto"/>
            <w:vAlign w:val="bottom"/>
          </w:tcPr>
          <w:p w14:paraId="243409D2" w14:textId="77777777" w:rsidR="00E95BB0" w:rsidRPr="001B174C" w:rsidRDefault="00E95BB0" w:rsidP="00DC3934">
            <w:pPr>
              <w:spacing w:line="240" w:lineRule="auto"/>
              <w:ind w:firstLine="0"/>
              <w:jc w:val="center"/>
              <w:rPr>
                <w:rFonts w:eastAsiaTheme="minorHAnsi"/>
                <w:sz w:val="24"/>
                <w:szCs w:val="24"/>
                <w:lang w:eastAsia="en-US"/>
              </w:rPr>
            </w:pPr>
            <w:r w:rsidRPr="001B174C">
              <w:rPr>
                <w:rFonts w:eastAsiaTheme="minorHAnsi"/>
                <w:sz w:val="24"/>
                <w:szCs w:val="24"/>
                <w:lang w:eastAsia="en-US"/>
              </w:rPr>
              <w:t>35736,0</w:t>
            </w:r>
          </w:p>
        </w:tc>
      </w:tr>
      <w:tr w:rsidR="00E95BB0" w:rsidRPr="001B174C" w14:paraId="356A6DF0" w14:textId="77777777" w:rsidTr="00DC3934">
        <w:tc>
          <w:tcPr>
            <w:tcW w:w="2830" w:type="dxa"/>
            <w:tcBorders>
              <w:top w:val="single" w:sz="4" w:space="0" w:color="auto"/>
              <w:left w:val="single" w:sz="4" w:space="0" w:color="auto"/>
              <w:bottom w:val="single" w:sz="4" w:space="0" w:color="auto"/>
              <w:right w:val="single" w:sz="4" w:space="0" w:color="auto"/>
            </w:tcBorders>
            <w:shd w:val="clear" w:color="auto" w:fill="auto"/>
          </w:tcPr>
          <w:p w14:paraId="1987A4D0" w14:textId="77777777" w:rsidR="00E95BB0" w:rsidRPr="001B174C" w:rsidRDefault="00E95BB0" w:rsidP="00DC3934">
            <w:pPr>
              <w:spacing w:line="240" w:lineRule="auto"/>
              <w:ind w:firstLine="0"/>
              <w:jc w:val="left"/>
              <w:rPr>
                <w:rFonts w:eastAsiaTheme="minorHAnsi"/>
                <w:sz w:val="24"/>
                <w:szCs w:val="24"/>
                <w:lang w:eastAsia="en-US"/>
              </w:rPr>
            </w:pPr>
            <w:r w:rsidRPr="001B174C">
              <w:rPr>
                <w:rFonts w:eastAsiaTheme="minorHAnsi"/>
                <w:sz w:val="24"/>
                <w:szCs w:val="24"/>
                <w:lang w:eastAsia="en-US"/>
              </w:rPr>
              <w:t>Субсидии бюджетным учреждениям на финансовое обеспечение государственного (муниципального) задания в рамках исполнения государственного (муниципального) социального заказа на оказание государственных (муниципальных) услуг в социальной сфере</w:t>
            </w:r>
          </w:p>
        </w:tc>
        <w:tc>
          <w:tcPr>
            <w:tcW w:w="1183" w:type="dxa"/>
            <w:tcBorders>
              <w:top w:val="single" w:sz="4" w:space="0" w:color="auto"/>
              <w:left w:val="nil"/>
              <w:bottom w:val="single" w:sz="4" w:space="0" w:color="auto"/>
              <w:right w:val="single" w:sz="4" w:space="0" w:color="auto"/>
            </w:tcBorders>
            <w:shd w:val="clear" w:color="auto" w:fill="auto"/>
            <w:vAlign w:val="bottom"/>
          </w:tcPr>
          <w:p w14:paraId="03CA8D1E" w14:textId="77777777" w:rsidR="00E95BB0" w:rsidRPr="001B174C" w:rsidRDefault="00E95BB0" w:rsidP="00DC3934">
            <w:pPr>
              <w:spacing w:line="240" w:lineRule="auto"/>
              <w:ind w:firstLine="0"/>
              <w:jc w:val="left"/>
              <w:rPr>
                <w:rFonts w:eastAsiaTheme="minorHAnsi"/>
                <w:sz w:val="24"/>
                <w:szCs w:val="24"/>
                <w:lang w:eastAsia="en-US"/>
              </w:rPr>
            </w:pPr>
          </w:p>
          <w:p w14:paraId="0C946B4D" w14:textId="77777777" w:rsidR="00E95BB0" w:rsidRPr="001B174C" w:rsidRDefault="00E95BB0" w:rsidP="00DC3934">
            <w:pPr>
              <w:spacing w:line="240" w:lineRule="auto"/>
              <w:ind w:firstLine="0"/>
              <w:jc w:val="left"/>
              <w:rPr>
                <w:rFonts w:eastAsiaTheme="minorHAnsi"/>
                <w:sz w:val="24"/>
                <w:szCs w:val="24"/>
                <w:lang w:eastAsia="en-US"/>
              </w:rPr>
            </w:pPr>
          </w:p>
          <w:p w14:paraId="34E533AD" w14:textId="77777777" w:rsidR="00E95BB0" w:rsidRPr="001B174C" w:rsidRDefault="00E95BB0" w:rsidP="00DC3934">
            <w:pPr>
              <w:spacing w:line="240" w:lineRule="auto"/>
              <w:ind w:firstLine="0"/>
              <w:jc w:val="left"/>
              <w:rPr>
                <w:rFonts w:eastAsiaTheme="minorHAnsi"/>
                <w:sz w:val="24"/>
                <w:szCs w:val="24"/>
                <w:lang w:eastAsia="en-US"/>
              </w:rPr>
            </w:pPr>
          </w:p>
          <w:p w14:paraId="57FC515B" w14:textId="77777777" w:rsidR="00E95BB0" w:rsidRPr="001B174C" w:rsidRDefault="00E95BB0" w:rsidP="00DC3934">
            <w:pPr>
              <w:spacing w:line="240" w:lineRule="auto"/>
              <w:ind w:firstLine="0"/>
              <w:jc w:val="left"/>
              <w:rPr>
                <w:rFonts w:eastAsiaTheme="minorHAnsi"/>
                <w:sz w:val="24"/>
                <w:szCs w:val="24"/>
                <w:lang w:eastAsia="en-US"/>
              </w:rPr>
            </w:pPr>
          </w:p>
          <w:p w14:paraId="05CA0447" w14:textId="77777777" w:rsidR="00E95BB0" w:rsidRPr="001B174C" w:rsidRDefault="00E95BB0" w:rsidP="00DC3934">
            <w:pPr>
              <w:spacing w:line="240" w:lineRule="auto"/>
              <w:ind w:firstLine="0"/>
              <w:jc w:val="left"/>
              <w:rPr>
                <w:rFonts w:eastAsiaTheme="minorHAnsi"/>
                <w:sz w:val="24"/>
                <w:szCs w:val="24"/>
                <w:lang w:eastAsia="en-US"/>
              </w:rPr>
            </w:pPr>
          </w:p>
          <w:p w14:paraId="3212C0B4" w14:textId="77777777" w:rsidR="00E95BB0" w:rsidRPr="001B174C" w:rsidRDefault="00E95BB0" w:rsidP="00DC3934">
            <w:pPr>
              <w:spacing w:line="240" w:lineRule="auto"/>
              <w:ind w:firstLine="0"/>
              <w:jc w:val="left"/>
              <w:rPr>
                <w:rFonts w:eastAsiaTheme="minorHAnsi"/>
                <w:sz w:val="24"/>
                <w:szCs w:val="24"/>
                <w:lang w:eastAsia="en-US"/>
              </w:rPr>
            </w:pPr>
          </w:p>
          <w:p w14:paraId="147799FA" w14:textId="77777777" w:rsidR="00E95BB0" w:rsidRPr="001B174C" w:rsidRDefault="00E95BB0" w:rsidP="00DC3934">
            <w:pPr>
              <w:spacing w:line="240" w:lineRule="auto"/>
              <w:ind w:firstLine="0"/>
              <w:jc w:val="left"/>
              <w:rPr>
                <w:rFonts w:eastAsiaTheme="minorHAnsi"/>
                <w:sz w:val="24"/>
                <w:szCs w:val="24"/>
                <w:lang w:eastAsia="en-US"/>
              </w:rPr>
            </w:pPr>
          </w:p>
          <w:p w14:paraId="4B5AC477" w14:textId="77777777" w:rsidR="00E95BB0" w:rsidRPr="001B174C" w:rsidRDefault="00E95BB0" w:rsidP="00DC3934">
            <w:pPr>
              <w:spacing w:line="240" w:lineRule="auto"/>
              <w:ind w:firstLine="0"/>
              <w:jc w:val="left"/>
              <w:rPr>
                <w:rFonts w:eastAsiaTheme="minorHAnsi"/>
                <w:sz w:val="24"/>
                <w:szCs w:val="24"/>
                <w:lang w:eastAsia="en-US"/>
              </w:rPr>
            </w:pPr>
          </w:p>
          <w:p w14:paraId="742FEF5B" w14:textId="77777777" w:rsidR="00E95BB0" w:rsidRPr="001B174C" w:rsidRDefault="00E95BB0" w:rsidP="00DC3934">
            <w:pPr>
              <w:spacing w:line="240" w:lineRule="auto"/>
              <w:ind w:firstLine="0"/>
              <w:jc w:val="left"/>
              <w:rPr>
                <w:rFonts w:eastAsiaTheme="minorHAnsi"/>
                <w:sz w:val="24"/>
                <w:szCs w:val="24"/>
                <w:lang w:eastAsia="en-US"/>
              </w:rPr>
            </w:pPr>
          </w:p>
          <w:p w14:paraId="6DFE6600" w14:textId="77777777" w:rsidR="00E95BB0" w:rsidRPr="001B174C" w:rsidRDefault="00E95BB0" w:rsidP="00DC3934">
            <w:pPr>
              <w:spacing w:line="240" w:lineRule="auto"/>
              <w:ind w:firstLine="0"/>
              <w:jc w:val="left"/>
              <w:rPr>
                <w:rFonts w:eastAsiaTheme="minorHAnsi"/>
                <w:sz w:val="24"/>
                <w:szCs w:val="24"/>
                <w:lang w:eastAsia="en-US"/>
              </w:rPr>
            </w:pPr>
          </w:p>
          <w:p w14:paraId="539BF639" w14:textId="77777777" w:rsidR="00E95BB0" w:rsidRPr="001B174C" w:rsidRDefault="00E95BB0" w:rsidP="00DC3934">
            <w:pPr>
              <w:spacing w:line="240" w:lineRule="auto"/>
              <w:ind w:firstLine="0"/>
              <w:jc w:val="left"/>
              <w:rPr>
                <w:rFonts w:eastAsiaTheme="minorHAnsi"/>
                <w:sz w:val="24"/>
                <w:szCs w:val="24"/>
                <w:lang w:eastAsia="en-US"/>
              </w:rPr>
            </w:pPr>
          </w:p>
          <w:p w14:paraId="2141DC06" w14:textId="77777777" w:rsidR="00E95BB0" w:rsidRPr="001B174C" w:rsidRDefault="00E95BB0" w:rsidP="00DC3934">
            <w:pPr>
              <w:spacing w:line="240" w:lineRule="auto"/>
              <w:ind w:firstLine="0"/>
              <w:jc w:val="left"/>
              <w:rPr>
                <w:rFonts w:eastAsiaTheme="minorHAnsi"/>
                <w:sz w:val="24"/>
                <w:szCs w:val="24"/>
                <w:lang w:eastAsia="en-US"/>
              </w:rPr>
            </w:pPr>
          </w:p>
          <w:p w14:paraId="76A29A8F" w14:textId="77777777" w:rsidR="00E95BB0" w:rsidRPr="001B174C" w:rsidRDefault="00E95BB0" w:rsidP="00DC3934">
            <w:pPr>
              <w:spacing w:line="240" w:lineRule="auto"/>
              <w:ind w:firstLine="0"/>
              <w:jc w:val="left"/>
              <w:rPr>
                <w:rFonts w:eastAsiaTheme="minorHAnsi"/>
                <w:sz w:val="24"/>
                <w:szCs w:val="24"/>
                <w:lang w:eastAsia="en-US"/>
              </w:rPr>
            </w:pPr>
          </w:p>
          <w:p w14:paraId="57104B9F" w14:textId="77777777" w:rsidR="00E95BB0" w:rsidRPr="001B174C" w:rsidRDefault="00E95BB0" w:rsidP="00DC3934">
            <w:pPr>
              <w:spacing w:line="240" w:lineRule="auto"/>
              <w:ind w:firstLine="0"/>
              <w:jc w:val="left"/>
              <w:rPr>
                <w:rFonts w:eastAsiaTheme="minorHAnsi"/>
                <w:sz w:val="24"/>
                <w:szCs w:val="24"/>
                <w:lang w:eastAsia="en-US"/>
              </w:rPr>
            </w:pPr>
            <w:r w:rsidRPr="001B174C">
              <w:rPr>
                <w:rFonts w:eastAsiaTheme="minorHAnsi"/>
                <w:sz w:val="24"/>
                <w:szCs w:val="24"/>
                <w:lang w:eastAsia="en-US"/>
              </w:rPr>
              <w:t>11</w:t>
            </w:r>
          </w:p>
        </w:tc>
        <w:tc>
          <w:tcPr>
            <w:tcW w:w="1227" w:type="dxa"/>
            <w:tcBorders>
              <w:top w:val="single" w:sz="4" w:space="0" w:color="auto"/>
              <w:left w:val="nil"/>
              <w:bottom w:val="single" w:sz="4" w:space="0" w:color="auto"/>
              <w:right w:val="single" w:sz="4" w:space="0" w:color="auto"/>
            </w:tcBorders>
            <w:shd w:val="clear" w:color="auto" w:fill="auto"/>
            <w:vAlign w:val="bottom"/>
          </w:tcPr>
          <w:p w14:paraId="2731ED5A" w14:textId="77777777" w:rsidR="00E95BB0" w:rsidRPr="001B174C" w:rsidRDefault="00E95BB0" w:rsidP="00DC3934">
            <w:pPr>
              <w:spacing w:line="240" w:lineRule="auto"/>
              <w:ind w:firstLine="0"/>
              <w:jc w:val="left"/>
              <w:rPr>
                <w:rFonts w:eastAsiaTheme="minorHAnsi"/>
                <w:sz w:val="24"/>
                <w:szCs w:val="24"/>
                <w:lang w:eastAsia="en-US"/>
              </w:rPr>
            </w:pPr>
          </w:p>
          <w:p w14:paraId="416B6053" w14:textId="77777777" w:rsidR="00E95BB0" w:rsidRPr="001B174C" w:rsidRDefault="00E95BB0" w:rsidP="00DC3934">
            <w:pPr>
              <w:spacing w:line="240" w:lineRule="auto"/>
              <w:ind w:firstLine="0"/>
              <w:jc w:val="left"/>
              <w:rPr>
                <w:rFonts w:eastAsiaTheme="minorHAnsi"/>
                <w:sz w:val="24"/>
                <w:szCs w:val="24"/>
                <w:lang w:eastAsia="en-US"/>
              </w:rPr>
            </w:pPr>
          </w:p>
          <w:p w14:paraId="4F5B26B2" w14:textId="77777777" w:rsidR="00E95BB0" w:rsidRPr="001B174C" w:rsidRDefault="00E95BB0" w:rsidP="00DC3934">
            <w:pPr>
              <w:spacing w:line="240" w:lineRule="auto"/>
              <w:ind w:firstLine="0"/>
              <w:jc w:val="left"/>
              <w:rPr>
                <w:rFonts w:eastAsiaTheme="minorHAnsi"/>
                <w:sz w:val="24"/>
                <w:szCs w:val="24"/>
                <w:lang w:eastAsia="en-US"/>
              </w:rPr>
            </w:pPr>
          </w:p>
          <w:p w14:paraId="76E84CA2" w14:textId="77777777" w:rsidR="00E95BB0" w:rsidRPr="001B174C" w:rsidRDefault="00E95BB0" w:rsidP="00DC3934">
            <w:pPr>
              <w:spacing w:line="240" w:lineRule="auto"/>
              <w:ind w:firstLine="0"/>
              <w:jc w:val="left"/>
              <w:rPr>
                <w:rFonts w:eastAsiaTheme="minorHAnsi"/>
                <w:sz w:val="24"/>
                <w:szCs w:val="24"/>
                <w:lang w:eastAsia="en-US"/>
              </w:rPr>
            </w:pPr>
          </w:p>
          <w:p w14:paraId="48D0D81D" w14:textId="77777777" w:rsidR="00E95BB0" w:rsidRPr="001B174C" w:rsidRDefault="00E95BB0" w:rsidP="00DC3934">
            <w:pPr>
              <w:spacing w:line="240" w:lineRule="auto"/>
              <w:ind w:firstLine="0"/>
              <w:jc w:val="left"/>
              <w:rPr>
                <w:rFonts w:eastAsiaTheme="minorHAnsi"/>
                <w:sz w:val="24"/>
                <w:szCs w:val="24"/>
                <w:lang w:eastAsia="en-US"/>
              </w:rPr>
            </w:pPr>
          </w:p>
          <w:p w14:paraId="0EFFB4B8" w14:textId="77777777" w:rsidR="00E95BB0" w:rsidRPr="001B174C" w:rsidRDefault="00E95BB0" w:rsidP="00DC3934">
            <w:pPr>
              <w:spacing w:line="240" w:lineRule="auto"/>
              <w:ind w:firstLine="0"/>
              <w:jc w:val="left"/>
              <w:rPr>
                <w:rFonts w:eastAsiaTheme="minorHAnsi"/>
                <w:sz w:val="24"/>
                <w:szCs w:val="24"/>
                <w:lang w:eastAsia="en-US"/>
              </w:rPr>
            </w:pPr>
          </w:p>
          <w:p w14:paraId="02C4A4B4" w14:textId="77777777" w:rsidR="00E95BB0" w:rsidRPr="001B174C" w:rsidRDefault="00E95BB0" w:rsidP="00DC3934">
            <w:pPr>
              <w:spacing w:line="240" w:lineRule="auto"/>
              <w:ind w:firstLine="0"/>
              <w:jc w:val="left"/>
              <w:rPr>
                <w:rFonts w:eastAsiaTheme="minorHAnsi"/>
                <w:sz w:val="24"/>
                <w:szCs w:val="24"/>
                <w:lang w:eastAsia="en-US"/>
              </w:rPr>
            </w:pPr>
          </w:p>
          <w:p w14:paraId="4CEF4729" w14:textId="77777777" w:rsidR="00E95BB0" w:rsidRPr="001B174C" w:rsidRDefault="00E95BB0" w:rsidP="00DC3934">
            <w:pPr>
              <w:spacing w:line="240" w:lineRule="auto"/>
              <w:ind w:firstLine="0"/>
              <w:jc w:val="left"/>
              <w:rPr>
                <w:rFonts w:eastAsiaTheme="minorHAnsi"/>
                <w:sz w:val="24"/>
                <w:szCs w:val="24"/>
                <w:lang w:eastAsia="en-US"/>
              </w:rPr>
            </w:pPr>
          </w:p>
          <w:p w14:paraId="1289CB76" w14:textId="77777777" w:rsidR="00E95BB0" w:rsidRPr="001B174C" w:rsidRDefault="00E95BB0" w:rsidP="00DC3934">
            <w:pPr>
              <w:spacing w:line="240" w:lineRule="auto"/>
              <w:ind w:firstLine="0"/>
              <w:jc w:val="left"/>
              <w:rPr>
                <w:rFonts w:eastAsiaTheme="minorHAnsi"/>
                <w:sz w:val="24"/>
                <w:szCs w:val="24"/>
                <w:lang w:eastAsia="en-US"/>
              </w:rPr>
            </w:pPr>
          </w:p>
          <w:p w14:paraId="4B4F36FF" w14:textId="77777777" w:rsidR="00E95BB0" w:rsidRPr="001B174C" w:rsidRDefault="00E95BB0" w:rsidP="00DC3934">
            <w:pPr>
              <w:spacing w:line="240" w:lineRule="auto"/>
              <w:ind w:firstLine="0"/>
              <w:jc w:val="left"/>
              <w:rPr>
                <w:rFonts w:eastAsiaTheme="minorHAnsi"/>
                <w:sz w:val="24"/>
                <w:szCs w:val="24"/>
                <w:lang w:eastAsia="en-US"/>
              </w:rPr>
            </w:pPr>
          </w:p>
          <w:p w14:paraId="38FDB944" w14:textId="77777777" w:rsidR="00E95BB0" w:rsidRPr="001B174C" w:rsidRDefault="00E95BB0" w:rsidP="00DC3934">
            <w:pPr>
              <w:spacing w:line="240" w:lineRule="auto"/>
              <w:ind w:firstLine="0"/>
              <w:jc w:val="left"/>
              <w:rPr>
                <w:rFonts w:eastAsiaTheme="minorHAnsi"/>
                <w:sz w:val="24"/>
                <w:szCs w:val="24"/>
                <w:lang w:eastAsia="en-US"/>
              </w:rPr>
            </w:pPr>
          </w:p>
          <w:p w14:paraId="78B93D5E" w14:textId="77777777" w:rsidR="00E95BB0" w:rsidRPr="001B174C" w:rsidRDefault="00E95BB0" w:rsidP="00DC3934">
            <w:pPr>
              <w:spacing w:line="240" w:lineRule="auto"/>
              <w:ind w:firstLine="0"/>
              <w:jc w:val="left"/>
              <w:rPr>
                <w:rFonts w:eastAsiaTheme="minorHAnsi"/>
                <w:sz w:val="24"/>
                <w:szCs w:val="24"/>
                <w:lang w:eastAsia="en-US"/>
              </w:rPr>
            </w:pPr>
          </w:p>
          <w:p w14:paraId="75742CEA" w14:textId="77777777" w:rsidR="00E95BB0" w:rsidRPr="001B174C" w:rsidRDefault="00E95BB0" w:rsidP="00DC3934">
            <w:pPr>
              <w:spacing w:line="240" w:lineRule="auto"/>
              <w:ind w:firstLine="0"/>
              <w:jc w:val="left"/>
              <w:rPr>
                <w:rFonts w:eastAsiaTheme="minorHAnsi"/>
                <w:sz w:val="24"/>
                <w:szCs w:val="24"/>
                <w:lang w:eastAsia="en-US"/>
              </w:rPr>
            </w:pPr>
          </w:p>
          <w:p w14:paraId="04EC1143" w14:textId="77777777" w:rsidR="00E95BB0" w:rsidRPr="001B174C" w:rsidRDefault="00E95BB0" w:rsidP="00DC3934">
            <w:pPr>
              <w:spacing w:line="240" w:lineRule="auto"/>
              <w:ind w:firstLine="0"/>
              <w:jc w:val="left"/>
              <w:rPr>
                <w:rFonts w:eastAsiaTheme="minorHAnsi"/>
                <w:sz w:val="24"/>
                <w:szCs w:val="24"/>
                <w:lang w:eastAsia="en-US"/>
              </w:rPr>
            </w:pPr>
            <w:r w:rsidRPr="001B174C">
              <w:rPr>
                <w:rFonts w:eastAsiaTheme="minorHAnsi"/>
                <w:sz w:val="24"/>
                <w:szCs w:val="24"/>
                <w:lang w:eastAsia="en-US"/>
              </w:rPr>
              <w:t>01</w:t>
            </w:r>
          </w:p>
        </w:tc>
        <w:tc>
          <w:tcPr>
            <w:tcW w:w="1884" w:type="dxa"/>
            <w:tcBorders>
              <w:top w:val="single" w:sz="4" w:space="0" w:color="auto"/>
              <w:left w:val="nil"/>
              <w:bottom w:val="single" w:sz="4" w:space="0" w:color="auto"/>
              <w:right w:val="single" w:sz="4" w:space="0" w:color="auto"/>
            </w:tcBorders>
            <w:shd w:val="clear" w:color="auto" w:fill="auto"/>
            <w:vAlign w:val="bottom"/>
          </w:tcPr>
          <w:p w14:paraId="6F5EDB61" w14:textId="77777777" w:rsidR="00E95BB0" w:rsidRPr="001B174C" w:rsidRDefault="00E95BB0" w:rsidP="00DC3934">
            <w:pPr>
              <w:spacing w:line="240" w:lineRule="auto"/>
              <w:ind w:firstLine="0"/>
              <w:jc w:val="center"/>
              <w:rPr>
                <w:rFonts w:eastAsiaTheme="minorHAnsi"/>
                <w:sz w:val="24"/>
                <w:szCs w:val="24"/>
                <w:lang w:eastAsia="en-US"/>
              </w:rPr>
            </w:pPr>
          </w:p>
          <w:p w14:paraId="2513003E" w14:textId="77777777" w:rsidR="00E95BB0" w:rsidRPr="001B174C" w:rsidRDefault="00E95BB0" w:rsidP="00DC3934">
            <w:pPr>
              <w:spacing w:line="240" w:lineRule="auto"/>
              <w:ind w:firstLine="0"/>
              <w:jc w:val="center"/>
              <w:rPr>
                <w:rFonts w:eastAsiaTheme="minorHAnsi"/>
                <w:sz w:val="24"/>
                <w:szCs w:val="24"/>
                <w:lang w:eastAsia="en-US"/>
              </w:rPr>
            </w:pPr>
          </w:p>
          <w:p w14:paraId="64FD027E" w14:textId="77777777" w:rsidR="00E95BB0" w:rsidRPr="001B174C" w:rsidRDefault="00E95BB0" w:rsidP="00DC3934">
            <w:pPr>
              <w:spacing w:line="240" w:lineRule="auto"/>
              <w:ind w:firstLine="0"/>
              <w:jc w:val="center"/>
              <w:rPr>
                <w:rFonts w:eastAsiaTheme="minorHAnsi"/>
                <w:sz w:val="24"/>
                <w:szCs w:val="24"/>
                <w:lang w:eastAsia="en-US"/>
              </w:rPr>
            </w:pPr>
          </w:p>
          <w:p w14:paraId="59558FE9" w14:textId="77777777" w:rsidR="00E95BB0" w:rsidRPr="001B174C" w:rsidRDefault="00E95BB0" w:rsidP="00DC3934">
            <w:pPr>
              <w:spacing w:line="240" w:lineRule="auto"/>
              <w:ind w:firstLine="0"/>
              <w:jc w:val="center"/>
              <w:rPr>
                <w:rFonts w:eastAsiaTheme="minorHAnsi"/>
                <w:sz w:val="24"/>
                <w:szCs w:val="24"/>
                <w:lang w:eastAsia="en-US"/>
              </w:rPr>
            </w:pPr>
          </w:p>
          <w:p w14:paraId="427ECC50" w14:textId="77777777" w:rsidR="00E95BB0" w:rsidRPr="001B174C" w:rsidRDefault="00E95BB0" w:rsidP="00DC3934">
            <w:pPr>
              <w:spacing w:line="240" w:lineRule="auto"/>
              <w:ind w:firstLine="0"/>
              <w:jc w:val="center"/>
              <w:rPr>
                <w:rFonts w:eastAsiaTheme="minorHAnsi"/>
                <w:sz w:val="24"/>
                <w:szCs w:val="24"/>
                <w:lang w:eastAsia="en-US"/>
              </w:rPr>
            </w:pPr>
          </w:p>
          <w:p w14:paraId="1570FDC5" w14:textId="77777777" w:rsidR="00E95BB0" w:rsidRPr="001B174C" w:rsidRDefault="00E95BB0" w:rsidP="00DC3934">
            <w:pPr>
              <w:spacing w:line="240" w:lineRule="auto"/>
              <w:ind w:firstLine="0"/>
              <w:jc w:val="center"/>
              <w:rPr>
                <w:rFonts w:eastAsiaTheme="minorHAnsi"/>
                <w:sz w:val="24"/>
                <w:szCs w:val="24"/>
                <w:lang w:eastAsia="en-US"/>
              </w:rPr>
            </w:pPr>
          </w:p>
          <w:p w14:paraId="2AC426D7" w14:textId="77777777" w:rsidR="00E95BB0" w:rsidRPr="001B174C" w:rsidRDefault="00E95BB0" w:rsidP="00DC3934">
            <w:pPr>
              <w:spacing w:line="240" w:lineRule="auto"/>
              <w:ind w:firstLine="0"/>
              <w:jc w:val="center"/>
              <w:rPr>
                <w:rFonts w:eastAsiaTheme="minorHAnsi"/>
                <w:sz w:val="24"/>
                <w:szCs w:val="24"/>
                <w:lang w:eastAsia="en-US"/>
              </w:rPr>
            </w:pPr>
          </w:p>
          <w:p w14:paraId="4212C964" w14:textId="77777777" w:rsidR="00E95BB0" w:rsidRPr="001B174C" w:rsidRDefault="00E95BB0" w:rsidP="00DC3934">
            <w:pPr>
              <w:spacing w:line="240" w:lineRule="auto"/>
              <w:ind w:firstLine="0"/>
              <w:jc w:val="center"/>
              <w:rPr>
                <w:rFonts w:eastAsiaTheme="minorHAnsi"/>
                <w:sz w:val="24"/>
                <w:szCs w:val="24"/>
                <w:lang w:eastAsia="en-US"/>
              </w:rPr>
            </w:pPr>
          </w:p>
          <w:p w14:paraId="65C4DF83" w14:textId="77777777" w:rsidR="00E95BB0" w:rsidRPr="001B174C" w:rsidRDefault="00E95BB0" w:rsidP="00DC3934">
            <w:pPr>
              <w:spacing w:line="240" w:lineRule="auto"/>
              <w:ind w:firstLine="0"/>
              <w:jc w:val="center"/>
              <w:rPr>
                <w:rFonts w:eastAsiaTheme="minorHAnsi"/>
                <w:sz w:val="24"/>
                <w:szCs w:val="24"/>
                <w:lang w:eastAsia="en-US"/>
              </w:rPr>
            </w:pPr>
          </w:p>
          <w:p w14:paraId="4CBF8ACB" w14:textId="77777777" w:rsidR="00E95BB0" w:rsidRPr="001B174C" w:rsidRDefault="00E95BB0" w:rsidP="00DC3934">
            <w:pPr>
              <w:spacing w:line="240" w:lineRule="auto"/>
              <w:ind w:firstLine="0"/>
              <w:jc w:val="center"/>
              <w:rPr>
                <w:rFonts w:eastAsiaTheme="minorHAnsi"/>
                <w:sz w:val="24"/>
                <w:szCs w:val="24"/>
                <w:lang w:eastAsia="en-US"/>
              </w:rPr>
            </w:pPr>
          </w:p>
          <w:p w14:paraId="6B3C5E4B" w14:textId="77777777" w:rsidR="00E95BB0" w:rsidRPr="001B174C" w:rsidRDefault="00E95BB0" w:rsidP="00DC3934">
            <w:pPr>
              <w:spacing w:line="240" w:lineRule="auto"/>
              <w:ind w:firstLine="0"/>
              <w:jc w:val="center"/>
              <w:rPr>
                <w:rFonts w:eastAsiaTheme="minorHAnsi"/>
                <w:sz w:val="24"/>
                <w:szCs w:val="24"/>
                <w:lang w:eastAsia="en-US"/>
              </w:rPr>
            </w:pPr>
          </w:p>
          <w:p w14:paraId="05FA4734" w14:textId="77777777" w:rsidR="00E95BB0" w:rsidRPr="001B174C" w:rsidRDefault="00E95BB0" w:rsidP="00DC3934">
            <w:pPr>
              <w:spacing w:line="240" w:lineRule="auto"/>
              <w:ind w:firstLine="0"/>
              <w:jc w:val="center"/>
              <w:rPr>
                <w:rFonts w:eastAsiaTheme="minorHAnsi"/>
                <w:sz w:val="24"/>
                <w:szCs w:val="24"/>
                <w:lang w:eastAsia="en-US"/>
              </w:rPr>
            </w:pPr>
          </w:p>
          <w:p w14:paraId="6D8A555A" w14:textId="77777777" w:rsidR="00E95BB0" w:rsidRPr="001B174C" w:rsidRDefault="00E95BB0" w:rsidP="00DC3934">
            <w:pPr>
              <w:spacing w:line="240" w:lineRule="auto"/>
              <w:ind w:firstLine="0"/>
              <w:jc w:val="center"/>
              <w:rPr>
                <w:rFonts w:eastAsiaTheme="minorHAnsi"/>
                <w:sz w:val="24"/>
                <w:szCs w:val="24"/>
                <w:lang w:eastAsia="en-US"/>
              </w:rPr>
            </w:pPr>
          </w:p>
          <w:p w14:paraId="6EF95820" w14:textId="77777777" w:rsidR="00E95BB0" w:rsidRPr="001B174C" w:rsidRDefault="00E95BB0" w:rsidP="00DC3934">
            <w:pPr>
              <w:spacing w:line="240" w:lineRule="auto"/>
              <w:ind w:firstLine="0"/>
              <w:jc w:val="center"/>
              <w:rPr>
                <w:rFonts w:eastAsiaTheme="minorHAnsi"/>
                <w:sz w:val="24"/>
                <w:szCs w:val="24"/>
                <w:lang w:eastAsia="en-US"/>
              </w:rPr>
            </w:pPr>
            <w:r w:rsidRPr="001B174C">
              <w:rPr>
                <w:rFonts w:eastAsiaTheme="minorHAnsi"/>
                <w:sz w:val="24"/>
                <w:szCs w:val="24"/>
                <w:lang w:eastAsia="en-US"/>
              </w:rPr>
              <w:t>00 0 00 42300</w:t>
            </w:r>
          </w:p>
        </w:tc>
        <w:tc>
          <w:tcPr>
            <w:tcW w:w="1145" w:type="dxa"/>
            <w:tcBorders>
              <w:top w:val="single" w:sz="4" w:space="0" w:color="auto"/>
              <w:left w:val="nil"/>
              <w:bottom w:val="single" w:sz="4" w:space="0" w:color="auto"/>
              <w:right w:val="single" w:sz="4" w:space="0" w:color="auto"/>
            </w:tcBorders>
            <w:shd w:val="clear" w:color="auto" w:fill="auto"/>
            <w:vAlign w:val="bottom"/>
          </w:tcPr>
          <w:p w14:paraId="6EB6BC55" w14:textId="77777777" w:rsidR="00E95BB0" w:rsidRPr="001B174C" w:rsidRDefault="00E95BB0" w:rsidP="00DC3934">
            <w:pPr>
              <w:spacing w:line="240" w:lineRule="auto"/>
              <w:ind w:firstLine="0"/>
              <w:jc w:val="center"/>
              <w:rPr>
                <w:rFonts w:eastAsiaTheme="minorHAnsi"/>
                <w:sz w:val="24"/>
                <w:szCs w:val="24"/>
                <w:lang w:eastAsia="en-US"/>
              </w:rPr>
            </w:pPr>
          </w:p>
          <w:p w14:paraId="7363FAB1" w14:textId="77777777" w:rsidR="00E95BB0" w:rsidRPr="001B174C" w:rsidRDefault="00E95BB0" w:rsidP="00DC3934">
            <w:pPr>
              <w:spacing w:line="240" w:lineRule="auto"/>
              <w:ind w:firstLine="0"/>
              <w:jc w:val="center"/>
              <w:rPr>
                <w:rFonts w:eastAsiaTheme="minorHAnsi"/>
                <w:sz w:val="24"/>
                <w:szCs w:val="24"/>
                <w:lang w:eastAsia="en-US"/>
              </w:rPr>
            </w:pPr>
          </w:p>
          <w:p w14:paraId="5D955534" w14:textId="77777777" w:rsidR="00E95BB0" w:rsidRPr="001B174C" w:rsidRDefault="00E95BB0" w:rsidP="00DC3934">
            <w:pPr>
              <w:spacing w:line="240" w:lineRule="auto"/>
              <w:ind w:firstLine="0"/>
              <w:jc w:val="center"/>
              <w:rPr>
                <w:rFonts w:eastAsiaTheme="minorHAnsi"/>
                <w:sz w:val="24"/>
                <w:szCs w:val="24"/>
                <w:lang w:eastAsia="en-US"/>
              </w:rPr>
            </w:pPr>
          </w:p>
          <w:p w14:paraId="44F2A44D" w14:textId="77777777" w:rsidR="00E95BB0" w:rsidRPr="001B174C" w:rsidRDefault="00E95BB0" w:rsidP="00DC3934">
            <w:pPr>
              <w:spacing w:line="240" w:lineRule="auto"/>
              <w:ind w:firstLine="0"/>
              <w:jc w:val="center"/>
              <w:rPr>
                <w:rFonts w:eastAsiaTheme="minorHAnsi"/>
                <w:sz w:val="24"/>
                <w:szCs w:val="24"/>
                <w:lang w:eastAsia="en-US"/>
              </w:rPr>
            </w:pPr>
          </w:p>
          <w:p w14:paraId="2B95F3D8" w14:textId="77777777" w:rsidR="00E95BB0" w:rsidRPr="001B174C" w:rsidRDefault="00E95BB0" w:rsidP="00DC3934">
            <w:pPr>
              <w:spacing w:line="240" w:lineRule="auto"/>
              <w:ind w:firstLine="0"/>
              <w:jc w:val="center"/>
              <w:rPr>
                <w:rFonts w:eastAsiaTheme="minorHAnsi"/>
                <w:sz w:val="24"/>
                <w:szCs w:val="24"/>
                <w:lang w:eastAsia="en-US"/>
              </w:rPr>
            </w:pPr>
          </w:p>
          <w:p w14:paraId="32B85F17" w14:textId="77777777" w:rsidR="00E95BB0" w:rsidRPr="001B174C" w:rsidRDefault="00E95BB0" w:rsidP="00DC3934">
            <w:pPr>
              <w:spacing w:line="240" w:lineRule="auto"/>
              <w:ind w:firstLine="0"/>
              <w:jc w:val="center"/>
              <w:rPr>
                <w:rFonts w:eastAsiaTheme="minorHAnsi"/>
                <w:sz w:val="24"/>
                <w:szCs w:val="24"/>
                <w:lang w:eastAsia="en-US"/>
              </w:rPr>
            </w:pPr>
          </w:p>
          <w:p w14:paraId="6624C2FB" w14:textId="77777777" w:rsidR="00E95BB0" w:rsidRPr="001B174C" w:rsidRDefault="00E95BB0" w:rsidP="00DC3934">
            <w:pPr>
              <w:spacing w:line="240" w:lineRule="auto"/>
              <w:ind w:firstLine="0"/>
              <w:jc w:val="center"/>
              <w:rPr>
                <w:rFonts w:eastAsiaTheme="minorHAnsi"/>
                <w:sz w:val="24"/>
                <w:szCs w:val="24"/>
                <w:lang w:eastAsia="en-US"/>
              </w:rPr>
            </w:pPr>
          </w:p>
          <w:p w14:paraId="2B58F7EB" w14:textId="77777777" w:rsidR="00E95BB0" w:rsidRPr="001B174C" w:rsidRDefault="00E95BB0" w:rsidP="00DC3934">
            <w:pPr>
              <w:spacing w:line="240" w:lineRule="auto"/>
              <w:ind w:firstLine="0"/>
              <w:jc w:val="center"/>
              <w:rPr>
                <w:rFonts w:eastAsiaTheme="minorHAnsi"/>
                <w:sz w:val="24"/>
                <w:szCs w:val="24"/>
                <w:lang w:eastAsia="en-US"/>
              </w:rPr>
            </w:pPr>
          </w:p>
          <w:p w14:paraId="0F2BB8F5" w14:textId="77777777" w:rsidR="00E95BB0" w:rsidRPr="001B174C" w:rsidRDefault="00E95BB0" w:rsidP="00DC3934">
            <w:pPr>
              <w:spacing w:line="240" w:lineRule="auto"/>
              <w:ind w:firstLine="0"/>
              <w:jc w:val="center"/>
              <w:rPr>
                <w:rFonts w:eastAsiaTheme="minorHAnsi"/>
                <w:sz w:val="24"/>
                <w:szCs w:val="24"/>
                <w:lang w:eastAsia="en-US"/>
              </w:rPr>
            </w:pPr>
          </w:p>
          <w:p w14:paraId="1B634687" w14:textId="77777777" w:rsidR="00E95BB0" w:rsidRPr="001B174C" w:rsidRDefault="00E95BB0" w:rsidP="00DC3934">
            <w:pPr>
              <w:spacing w:line="240" w:lineRule="auto"/>
              <w:ind w:firstLine="0"/>
              <w:jc w:val="center"/>
              <w:rPr>
                <w:rFonts w:eastAsiaTheme="minorHAnsi"/>
                <w:sz w:val="24"/>
                <w:szCs w:val="24"/>
                <w:lang w:eastAsia="en-US"/>
              </w:rPr>
            </w:pPr>
          </w:p>
          <w:p w14:paraId="4A95735F" w14:textId="77777777" w:rsidR="00E95BB0" w:rsidRPr="001B174C" w:rsidRDefault="00E95BB0" w:rsidP="00DC3934">
            <w:pPr>
              <w:spacing w:line="240" w:lineRule="auto"/>
              <w:ind w:firstLine="0"/>
              <w:jc w:val="center"/>
              <w:rPr>
                <w:rFonts w:eastAsiaTheme="minorHAnsi"/>
                <w:sz w:val="24"/>
                <w:szCs w:val="24"/>
                <w:lang w:eastAsia="en-US"/>
              </w:rPr>
            </w:pPr>
          </w:p>
          <w:p w14:paraId="6277E48B" w14:textId="77777777" w:rsidR="00E95BB0" w:rsidRPr="001B174C" w:rsidRDefault="00E95BB0" w:rsidP="00DC3934">
            <w:pPr>
              <w:spacing w:line="240" w:lineRule="auto"/>
              <w:ind w:firstLine="0"/>
              <w:jc w:val="center"/>
              <w:rPr>
                <w:rFonts w:eastAsiaTheme="minorHAnsi"/>
                <w:sz w:val="24"/>
                <w:szCs w:val="24"/>
                <w:lang w:eastAsia="en-US"/>
              </w:rPr>
            </w:pPr>
          </w:p>
          <w:p w14:paraId="2C878AF4" w14:textId="77777777" w:rsidR="00E95BB0" w:rsidRPr="001B174C" w:rsidRDefault="00E95BB0" w:rsidP="00DC3934">
            <w:pPr>
              <w:spacing w:line="240" w:lineRule="auto"/>
              <w:ind w:firstLine="0"/>
              <w:jc w:val="center"/>
              <w:rPr>
                <w:rFonts w:eastAsiaTheme="minorHAnsi"/>
                <w:sz w:val="24"/>
                <w:szCs w:val="24"/>
                <w:lang w:eastAsia="en-US"/>
              </w:rPr>
            </w:pPr>
          </w:p>
          <w:p w14:paraId="66EA800A" w14:textId="77777777" w:rsidR="00E95BB0" w:rsidRPr="001B174C" w:rsidRDefault="00E95BB0" w:rsidP="00DC3934">
            <w:pPr>
              <w:spacing w:line="240" w:lineRule="auto"/>
              <w:ind w:firstLine="0"/>
              <w:jc w:val="center"/>
              <w:rPr>
                <w:rFonts w:eastAsiaTheme="minorHAnsi"/>
                <w:sz w:val="24"/>
                <w:szCs w:val="24"/>
                <w:lang w:eastAsia="en-US"/>
              </w:rPr>
            </w:pPr>
            <w:r w:rsidRPr="001B174C">
              <w:rPr>
                <w:rFonts w:eastAsiaTheme="minorHAnsi"/>
                <w:sz w:val="24"/>
                <w:szCs w:val="24"/>
                <w:lang w:eastAsia="en-US"/>
              </w:rPr>
              <w:t>614</w:t>
            </w:r>
          </w:p>
        </w:tc>
        <w:tc>
          <w:tcPr>
            <w:tcW w:w="1548" w:type="dxa"/>
            <w:tcBorders>
              <w:top w:val="single" w:sz="4" w:space="0" w:color="auto"/>
              <w:left w:val="nil"/>
              <w:bottom w:val="single" w:sz="4" w:space="0" w:color="auto"/>
              <w:right w:val="single" w:sz="4" w:space="0" w:color="auto"/>
            </w:tcBorders>
            <w:shd w:val="clear" w:color="auto" w:fill="auto"/>
            <w:vAlign w:val="bottom"/>
          </w:tcPr>
          <w:p w14:paraId="4D3EF1D3" w14:textId="77777777" w:rsidR="00E95BB0" w:rsidRPr="001B174C" w:rsidRDefault="00E95BB0" w:rsidP="00DC3934">
            <w:pPr>
              <w:spacing w:line="240" w:lineRule="auto"/>
              <w:ind w:firstLine="0"/>
              <w:jc w:val="center"/>
              <w:rPr>
                <w:rFonts w:eastAsiaTheme="minorHAnsi"/>
                <w:sz w:val="24"/>
                <w:szCs w:val="24"/>
                <w:lang w:eastAsia="en-US"/>
              </w:rPr>
            </w:pPr>
          </w:p>
          <w:p w14:paraId="02CFFE9A" w14:textId="77777777" w:rsidR="00E95BB0" w:rsidRPr="001B174C" w:rsidRDefault="00E95BB0" w:rsidP="00DC3934">
            <w:pPr>
              <w:spacing w:line="240" w:lineRule="auto"/>
              <w:ind w:firstLine="0"/>
              <w:jc w:val="center"/>
              <w:rPr>
                <w:rFonts w:eastAsiaTheme="minorHAnsi"/>
                <w:sz w:val="24"/>
                <w:szCs w:val="24"/>
                <w:lang w:eastAsia="en-US"/>
              </w:rPr>
            </w:pPr>
          </w:p>
          <w:p w14:paraId="00671059" w14:textId="77777777" w:rsidR="00E95BB0" w:rsidRPr="001B174C" w:rsidRDefault="00E95BB0" w:rsidP="00DC3934">
            <w:pPr>
              <w:spacing w:line="240" w:lineRule="auto"/>
              <w:ind w:firstLine="0"/>
              <w:jc w:val="center"/>
              <w:rPr>
                <w:rFonts w:eastAsiaTheme="minorHAnsi"/>
                <w:sz w:val="24"/>
                <w:szCs w:val="24"/>
                <w:lang w:eastAsia="en-US"/>
              </w:rPr>
            </w:pPr>
          </w:p>
          <w:p w14:paraId="0CEAD4DE" w14:textId="77777777" w:rsidR="00E95BB0" w:rsidRPr="001B174C" w:rsidRDefault="00E95BB0" w:rsidP="00DC3934">
            <w:pPr>
              <w:spacing w:line="240" w:lineRule="auto"/>
              <w:ind w:firstLine="0"/>
              <w:jc w:val="center"/>
              <w:rPr>
                <w:rFonts w:eastAsiaTheme="minorHAnsi"/>
                <w:sz w:val="24"/>
                <w:szCs w:val="24"/>
                <w:lang w:eastAsia="en-US"/>
              </w:rPr>
            </w:pPr>
          </w:p>
          <w:p w14:paraId="27F50B68" w14:textId="77777777" w:rsidR="00E95BB0" w:rsidRPr="001B174C" w:rsidRDefault="00E95BB0" w:rsidP="00DC3934">
            <w:pPr>
              <w:spacing w:line="240" w:lineRule="auto"/>
              <w:ind w:firstLine="0"/>
              <w:jc w:val="center"/>
              <w:rPr>
                <w:rFonts w:eastAsiaTheme="minorHAnsi"/>
                <w:sz w:val="24"/>
                <w:szCs w:val="24"/>
                <w:lang w:eastAsia="en-US"/>
              </w:rPr>
            </w:pPr>
          </w:p>
          <w:p w14:paraId="7EC3584C" w14:textId="77777777" w:rsidR="00E95BB0" w:rsidRPr="001B174C" w:rsidRDefault="00E95BB0" w:rsidP="00DC3934">
            <w:pPr>
              <w:spacing w:line="240" w:lineRule="auto"/>
              <w:ind w:firstLine="0"/>
              <w:jc w:val="center"/>
              <w:rPr>
                <w:rFonts w:eastAsiaTheme="minorHAnsi"/>
                <w:sz w:val="24"/>
                <w:szCs w:val="24"/>
                <w:lang w:eastAsia="en-US"/>
              </w:rPr>
            </w:pPr>
          </w:p>
          <w:p w14:paraId="271F5DF3" w14:textId="77777777" w:rsidR="00E95BB0" w:rsidRPr="001B174C" w:rsidRDefault="00E95BB0" w:rsidP="00DC3934">
            <w:pPr>
              <w:spacing w:line="240" w:lineRule="auto"/>
              <w:ind w:firstLine="0"/>
              <w:jc w:val="center"/>
              <w:rPr>
                <w:rFonts w:eastAsiaTheme="minorHAnsi"/>
                <w:sz w:val="24"/>
                <w:szCs w:val="24"/>
                <w:lang w:eastAsia="en-US"/>
              </w:rPr>
            </w:pPr>
          </w:p>
          <w:p w14:paraId="7963F895" w14:textId="77777777" w:rsidR="00E95BB0" w:rsidRPr="001B174C" w:rsidRDefault="00E95BB0" w:rsidP="00DC3934">
            <w:pPr>
              <w:spacing w:line="240" w:lineRule="auto"/>
              <w:ind w:firstLine="0"/>
              <w:jc w:val="center"/>
              <w:rPr>
                <w:rFonts w:eastAsiaTheme="minorHAnsi"/>
                <w:sz w:val="24"/>
                <w:szCs w:val="24"/>
                <w:lang w:eastAsia="en-US"/>
              </w:rPr>
            </w:pPr>
          </w:p>
          <w:p w14:paraId="0B446D02" w14:textId="77777777" w:rsidR="00E95BB0" w:rsidRPr="001B174C" w:rsidRDefault="00E95BB0" w:rsidP="00DC3934">
            <w:pPr>
              <w:spacing w:line="240" w:lineRule="auto"/>
              <w:ind w:firstLine="0"/>
              <w:jc w:val="center"/>
              <w:rPr>
                <w:rFonts w:eastAsiaTheme="minorHAnsi"/>
                <w:sz w:val="24"/>
                <w:szCs w:val="24"/>
                <w:lang w:eastAsia="en-US"/>
              </w:rPr>
            </w:pPr>
          </w:p>
          <w:p w14:paraId="5B16A963" w14:textId="77777777" w:rsidR="00E95BB0" w:rsidRPr="001B174C" w:rsidRDefault="00E95BB0" w:rsidP="00DC3934">
            <w:pPr>
              <w:spacing w:line="240" w:lineRule="auto"/>
              <w:ind w:firstLine="0"/>
              <w:jc w:val="center"/>
              <w:rPr>
                <w:rFonts w:eastAsiaTheme="minorHAnsi"/>
                <w:sz w:val="24"/>
                <w:szCs w:val="24"/>
                <w:lang w:eastAsia="en-US"/>
              </w:rPr>
            </w:pPr>
          </w:p>
          <w:p w14:paraId="0F6D15A2" w14:textId="77777777" w:rsidR="00E95BB0" w:rsidRPr="001B174C" w:rsidRDefault="00E95BB0" w:rsidP="00DC3934">
            <w:pPr>
              <w:spacing w:line="240" w:lineRule="auto"/>
              <w:ind w:firstLine="0"/>
              <w:jc w:val="center"/>
              <w:rPr>
                <w:rFonts w:eastAsiaTheme="minorHAnsi"/>
                <w:sz w:val="24"/>
                <w:szCs w:val="24"/>
                <w:lang w:eastAsia="en-US"/>
              </w:rPr>
            </w:pPr>
          </w:p>
          <w:p w14:paraId="66E39315" w14:textId="77777777" w:rsidR="00E95BB0" w:rsidRPr="001B174C" w:rsidRDefault="00E95BB0" w:rsidP="00DC3934">
            <w:pPr>
              <w:spacing w:line="240" w:lineRule="auto"/>
              <w:ind w:firstLine="0"/>
              <w:jc w:val="center"/>
              <w:rPr>
                <w:rFonts w:eastAsiaTheme="minorHAnsi"/>
                <w:sz w:val="24"/>
                <w:szCs w:val="24"/>
                <w:lang w:eastAsia="en-US"/>
              </w:rPr>
            </w:pPr>
          </w:p>
          <w:p w14:paraId="438E856A" w14:textId="77777777" w:rsidR="00E95BB0" w:rsidRPr="001B174C" w:rsidRDefault="00E95BB0" w:rsidP="00DC3934">
            <w:pPr>
              <w:spacing w:line="240" w:lineRule="auto"/>
              <w:ind w:firstLine="0"/>
              <w:jc w:val="center"/>
              <w:rPr>
                <w:rFonts w:eastAsiaTheme="minorHAnsi"/>
                <w:sz w:val="24"/>
                <w:szCs w:val="24"/>
                <w:lang w:eastAsia="en-US"/>
              </w:rPr>
            </w:pPr>
          </w:p>
          <w:p w14:paraId="4DA105DA" w14:textId="77777777" w:rsidR="00E95BB0" w:rsidRPr="001B174C" w:rsidRDefault="00E95BB0" w:rsidP="00DC3934">
            <w:pPr>
              <w:spacing w:line="240" w:lineRule="auto"/>
              <w:ind w:firstLine="0"/>
              <w:jc w:val="center"/>
              <w:rPr>
                <w:rFonts w:eastAsiaTheme="minorHAnsi"/>
                <w:sz w:val="24"/>
                <w:szCs w:val="24"/>
                <w:lang w:eastAsia="en-US"/>
              </w:rPr>
            </w:pPr>
            <w:r w:rsidRPr="001B174C">
              <w:rPr>
                <w:rFonts w:eastAsiaTheme="minorHAnsi"/>
                <w:sz w:val="24"/>
                <w:szCs w:val="24"/>
                <w:lang w:eastAsia="en-US"/>
              </w:rPr>
              <w:t>12171,8</w:t>
            </w:r>
          </w:p>
        </w:tc>
      </w:tr>
      <w:tr w:rsidR="00E95BB0" w:rsidRPr="001B174C" w14:paraId="0A3E7D9E" w14:textId="77777777" w:rsidTr="00DC3934">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4F085FB0" w14:textId="77777777" w:rsidR="00E95BB0" w:rsidRPr="001B174C" w:rsidRDefault="00E95BB0" w:rsidP="00DC3934">
            <w:pPr>
              <w:spacing w:line="240" w:lineRule="auto"/>
              <w:ind w:firstLine="0"/>
              <w:jc w:val="left"/>
              <w:rPr>
                <w:rFonts w:eastAsiaTheme="minorHAnsi"/>
                <w:b/>
                <w:sz w:val="24"/>
                <w:szCs w:val="24"/>
                <w:lang w:eastAsia="en-US"/>
              </w:rPr>
            </w:pPr>
            <w:r w:rsidRPr="001B174C">
              <w:rPr>
                <w:rFonts w:eastAsiaTheme="minorHAnsi"/>
                <w:sz w:val="24"/>
                <w:szCs w:val="24"/>
                <w:lang w:eastAsia="en-US"/>
              </w:rPr>
              <w:t>Субсидии автономным учреждениям на финансовое обеспечение муниципального задания на оказание муниципальных услуг (выполнение работ)</w:t>
            </w:r>
          </w:p>
        </w:tc>
        <w:tc>
          <w:tcPr>
            <w:tcW w:w="1183" w:type="dxa"/>
            <w:shd w:val="clear" w:color="auto" w:fill="auto"/>
            <w:vAlign w:val="bottom"/>
          </w:tcPr>
          <w:p w14:paraId="0F4BB211" w14:textId="77777777" w:rsidR="00E95BB0" w:rsidRPr="001B174C" w:rsidRDefault="00E95BB0" w:rsidP="00DC3934">
            <w:pPr>
              <w:spacing w:line="240" w:lineRule="auto"/>
              <w:ind w:firstLine="0"/>
              <w:jc w:val="left"/>
              <w:rPr>
                <w:rFonts w:eastAsiaTheme="minorHAnsi"/>
                <w:sz w:val="24"/>
                <w:szCs w:val="24"/>
                <w:lang w:val="en-US" w:eastAsia="en-US"/>
              </w:rPr>
            </w:pPr>
            <w:r w:rsidRPr="001B174C">
              <w:rPr>
                <w:rFonts w:eastAsiaTheme="minorHAnsi"/>
                <w:sz w:val="24"/>
                <w:szCs w:val="24"/>
                <w:lang w:eastAsia="en-US"/>
              </w:rPr>
              <w:t>11</w:t>
            </w:r>
          </w:p>
        </w:tc>
        <w:tc>
          <w:tcPr>
            <w:tcW w:w="1227" w:type="dxa"/>
            <w:shd w:val="clear" w:color="auto" w:fill="auto"/>
            <w:vAlign w:val="bottom"/>
          </w:tcPr>
          <w:p w14:paraId="65FAE275" w14:textId="77777777" w:rsidR="00E95BB0" w:rsidRPr="001B174C" w:rsidRDefault="00E95BB0" w:rsidP="00DC3934">
            <w:pPr>
              <w:spacing w:line="240" w:lineRule="auto"/>
              <w:ind w:firstLine="0"/>
              <w:jc w:val="left"/>
              <w:rPr>
                <w:rFonts w:eastAsiaTheme="minorHAnsi"/>
                <w:sz w:val="24"/>
                <w:szCs w:val="24"/>
                <w:lang w:val="en-US" w:eastAsia="en-US"/>
              </w:rPr>
            </w:pPr>
            <w:r w:rsidRPr="001B174C">
              <w:rPr>
                <w:rFonts w:eastAsiaTheme="minorHAnsi"/>
                <w:sz w:val="24"/>
                <w:szCs w:val="24"/>
                <w:lang w:eastAsia="en-US"/>
              </w:rPr>
              <w:t>01</w:t>
            </w:r>
          </w:p>
        </w:tc>
        <w:tc>
          <w:tcPr>
            <w:tcW w:w="1884" w:type="dxa"/>
            <w:tcBorders>
              <w:top w:val="single" w:sz="4" w:space="0" w:color="auto"/>
              <w:left w:val="nil"/>
              <w:bottom w:val="single" w:sz="4" w:space="0" w:color="auto"/>
              <w:right w:val="single" w:sz="4" w:space="0" w:color="auto"/>
            </w:tcBorders>
            <w:shd w:val="clear" w:color="auto" w:fill="auto"/>
            <w:vAlign w:val="bottom"/>
          </w:tcPr>
          <w:p w14:paraId="64CE89C1" w14:textId="77777777" w:rsidR="00E95BB0" w:rsidRPr="001B174C" w:rsidRDefault="00E95BB0" w:rsidP="00DC3934">
            <w:pPr>
              <w:spacing w:line="240" w:lineRule="auto"/>
              <w:ind w:firstLine="0"/>
              <w:jc w:val="center"/>
              <w:rPr>
                <w:rFonts w:eastAsiaTheme="minorHAnsi"/>
                <w:sz w:val="24"/>
                <w:szCs w:val="24"/>
                <w:lang w:eastAsia="en-US"/>
              </w:rPr>
            </w:pPr>
            <w:r w:rsidRPr="001B174C">
              <w:rPr>
                <w:rFonts w:eastAsiaTheme="minorHAnsi"/>
                <w:sz w:val="24"/>
                <w:szCs w:val="24"/>
                <w:lang w:eastAsia="en-US"/>
              </w:rPr>
              <w:t>00 0 00 42300</w:t>
            </w:r>
          </w:p>
        </w:tc>
        <w:tc>
          <w:tcPr>
            <w:tcW w:w="1145" w:type="dxa"/>
            <w:tcBorders>
              <w:top w:val="single" w:sz="4" w:space="0" w:color="auto"/>
              <w:left w:val="nil"/>
              <w:bottom w:val="single" w:sz="4" w:space="0" w:color="auto"/>
              <w:right w:val="single" w:sz="4" w:space="0" w:color="auto"/>
            </w:tcBorders>
            <w:shd w:val="clear" w:color="auto" w:fill="auto"/>
            <w:vAlign w:val="bottom"/>
          </w:tcPr>
          <w:p w14:paraId="6287967D" w14:textId="77777777" w:rsidR="00E95BB0" w:rsidRPr="001B174C" w:rsidRDefault="00E95BB0" w:rsidP="00DC3934">
            <w:pPr>
              <w:spacing w:line="240" w:lineRule="auto"/>
              <w:ind w:firstLine="0"/>
              <w:jc w:val="center"/>
              <w:rPr>
                <w:rFonts w:eastAsiaTheme="minorHAnsi"/>
                <w:sz w:val="24"/>
                <w:szCs w:val="24"/>
                <w:lang w:eastAsia="en-US"/>
              </w:rPr>
            </w:pPr>
            <w:r w:rsidRPr="001B174C">
              <w:rPr>
                <w:rFonts w:eastAsiaTheme="minorHAnsi"/>
                <w:sz w:val="24"/>
                <w:szCs w:val="24"/>
                <w:lang w:eastAsia="en-US"/>
              </w:rPr>
              <w:t>621</w:t>
            </w:r>
          </w:p>
        </w:tc>
        <w:tc>
          <w:tcPr>
            <w:tcW w:w="1548" w:type="dxa"/>
            <w:tcBorders>
              <w:top w:val="single" w:sz="4" w:space="0" w:color="auto"/>
              <w:left w:val="nil"/>
              <w:bottom w:val="single" w:sz="4" w:space="0" w:color="auto"/>
              <w:right w:val="single" w:sz="4" w:space="0" w:color="auto"/>
            </w:tcBorders>
            <w:shd w:val="clear" w:color="auto" w:fill="auto"/>
            <w:vAlign w:val="bottom"/>
          </w:tcPr>
          <w:p w14:paraId="06A53066" w14:textId="77777777" w:rsidR="00E95BB0" w:rsidRPr="001B174C" w:rsidRDefault="00E95BB0" w:rsidP="00DC3934">
            <w:pPr>
              <w:spacing w:line="240" w:lineRule="auto"/>
              <w:ind w:firstLine="0"/>
              <w:jc w:val="center"/>
              <w:rPr>
                <w:rFonts w:eastAsiaTheme="minorHAnsi"/>
                <w:b/>
                <w:sz w:val="24"/>
                <w:szCs w:val="24"/>
                <w:lang w:eastAsia="en-US"/>
              </w:rPr>
            </w:pPr>
            <w:r w:rsidRPr="001B174C">
              <w:rPr>
                <w:rFonts w:eastAsiaTheme="minorHAnsi"/>
                <w:sz w:val="24"/>
                <w:szCs w:val="24"/>
                <w:lang w:eastAsia="en-US"/>
              </w:rPr>
              <w:t>23564,2</w:t>
            </w:r>
          </w:p>
        </w:tc>
      </w:tr>
      <w:tr w:rsidR="00E95BB0" w:rsidRPr="001B174C" w14:paraId="5A830F1A" w14:textId="77777777" w:rsidTr="00DC3934">
        <w:tc>
          <w:tcPr>
            <w:tcW w:w="2830" w:type="dxa"/>
            <w:tcBorders>
              <w:top w:val="single" w:sz="4" w:space="0" w:color="auto"/>
              <w:left w:val="single" w:sz="4" w:space="0" w:color="auto"/>
              <w:bottom w:val="single" w:sz="4" w:space="0" w:color="auto"/>
              <w:right w:val="single" w:sz="4" w:space="0" w:color="auto"/>
            </w:tcBorders>
            <w:shd w:val="clear" w:color="auto" w:fill="auto"/>
          </w:tcPr>
          <w:p w14:paraId="1A65D198" w14:textId="77777777" w:rsidR="00E95BB0" w:rsidRPr="001B174C" w:rsidRDefault="00E95BB0" w:rsidP="00DC3934">
            <w:pPr>
              <w:spacing w:line="240" w:lineRule="auto"/>
              <w:ind w:firstLine="0"/>
              <w:jc w:val="left"/>
              <w:rPr>
                <w:rFonts w:eastAsiaTheme="minorHAnsi"/>
                <w:sz w:val="24"/>
                <w:szCs w:val="24"/>
                <w:lang w:eastAsia="en-US"/>
              </w:rPr>
            </w:pPr>
            <w:r w:rsidRPr="001B174C">
              <w:rPr>
                <w:rFonts w:eastAsiaTheme="minorHAnsi"/>
                <w:sz w:val="24"/>
                <w:szCs w:val="24"/>
                <w:lang w:eastAsia="en-US"/>
              </w:rPr>
              <w:t>Муниципальные программы</w:t>
            </w:r>
          </w:p>
        </w:tc>
        <w:tc>
          <w:tcPr>
            <w:tcW w:w="1183" w:type="dxa"/>
            <w:tcBorders>
              <w:top w:val="single" w:sz="4" w:space="0" w:color="auto"/>
              <w:left w:val="nil"/>
              <w:bottom w:val="single" w:sz="4" w:space="0" w:color="auto"/>
              <w:right w:val="single" w:sz="4" w:space="0" w:color="auto"/>
            </w:tcBorders>
            <w:shd w:val="clear" w:color="auto" w:fill="auto"/>
            <w:vAlign w:val="bottom"/>
          </w:tcPr>
          <w:p w14:paraId="4F267ABA" w14:textId="77777777" w:rsidR="00E95BB0" w:rsidRPr="001B174C" w:rsidRDefault="00E95BB0" w:rsidP="00DC3934">
            <w:pPr>
              <w:spacing w:line="240" w:lineRule="auto"/>
              <w:ind w:firstLine="0"/>
              <w:jc w:val="left"/>
              <w:rPr>
                <w:rFonts w:eastAsiaTheme="minorHAnsi"/>
                <w:sz w:val="24"/>
                <w:szCs w:val="24"/>
                <w:lang w:eastAsia="en-US"/>
              </w:rPr>
            </w:pPr>
            <w:r w:rsidRPr="001B174C">
              <w:rPr>
                <w:rFonts w:eastAsiaTheme="minorHAnsi"/>
                <w:bCs/>
                <w:sz w:val="24"/>
                <w:szCs w:val="24"/>
                <w:lang w:eastAsia="en-US"/>
              </w:rPr>
              <w:t>11</w:t>
            </w:r>
          </w:p>
        </w:tc>
        <w:tc>
          <w:tcPr>
            <w:tcW w:w="1227" w:type="dxa"/>
            <w:tcBorders>
              <w:top w:val="single" w:sz="4" w:space="0" w:color="auto"/>
              <w:left w:val="nil"/>
              <w:bottom w:val="single" w:sz="4" w:space="0" w:color="auto"/>
              <w:right w:val="single" w:sz="4" w:space="0" w:color="auto"/>
            </w:tcBorders>
            <w:shd w:val="clear" w:color="auto" w:fill="auto"/>
            <w:vAlign w:val="bottom"/>
          </w:tcPr>
          <w:p w14:paraId="123F087E" w14:textId="77777777" w:rsidR="00E95BB0" w:rsidRPr="001B174C" w:rsidRDefault="00E95BB0" w:rsidP="00DC3934">
            <w:pPr>
              <w:spacing w:line="240" w:lineRule="auto"/>
              <w:ind w:firstLine="0"/>
              <w:jc w:val="left"/>
              <w:rPr>
                <w:rFonts w:eastAsiaTheme="minorHAnsi"/>
                <w:sz w:val="24"/>
                <w:szCs w:val="24"/>
                <w:lang w:eastAsia="en-US"/>
              </w:rPr>
            </w:pPr>
            <w:r w:rsidRPr="001B174C">
              <w:rPr>
                <w:rFonts w:eastAsiaTheme="minorHAnsi"/>
                <w:sz w:val="24"/>
                <w:szCs w:val="24"/>
                <w:lang w:eastAsia="en-US"/>
              </w:rPr>
              <w:t>01</w:t>
            </w:r>
          </w:p>
        </w:tc>
        <w:tc>
          <w:tcPr>
            <w:tcW w:w="1884" w:type="dxa"/>
            <w:tcBorders>
              <w:top w:val="single" w:sz="4" w:space="0" w:color="auto"/>
              <w:left w:val="nil"/>
              <w:bottom w:val="single" w:sz="4" w:space="0" w:color="auto"/>
              <w:right w:val="single" w:sz="4" w:space="0" w:color="auto"/>
            </w:tcBorders>
            <w:shd w:val="clear" w:color="auto" w:fill="auto"/>
            <w:vAlign w:val="bottom"/>
          </w:tcPr>
          <w:p w14:paraId="173571DD" w14:textId="77777777" w:rsidR="00E95BB0" w:rsidRPr="001B174C" w:rsidRDefault="00E95BB0" w:rsidP="00DC3934">
            <w:pPr>
              <w:spacing w:line="240" w:lineRule="auto"/>
              <w:ind w:firstLine="0"/>
              <w:jc w:val="center"/>
              <w:rPr>
                <w:rFonts w:eastAsiaTheme="minorHAnsi"/>
                <w:sz w:val="24"/>
                <w:szCs w:val="24"/>
                <w:lang w:eastAsia="en-US"/>
              </w:rPr>
            </w:pPr>
            <w:r w:rsidRPr="001B174C">
              <w:rPr>
                <w:rFonts w:eastAsiaTheme="minorHAnsi"/>
                <w:sz w:val="24"/>
                <w:szCs w:val="24"/>
                <w:lang w:eastAsia="en-US"/>
              </w:rPr>
              <w:t xml:space="preserve"> </w:t>
            </w:r>
          </w:p>
        </w:tc>
        <w:tc>
          <w:tcPr>
            <w:tcW w:w="1145" w:type="dxa"/>
            <w:tcBorders>
              <w:top w:val="single" w:sz="4" w:space="0" w:color="auto"/>
              <w:left w:val="nil"/>
              <w:bottom w:val="single" w:sz="4" w:space="0" w:color="auto"/>
              <w:right w:val="single" w:sz="4" w:space="0" w:color="auto"/>
            </w:tcBorders>
            <w:shd w:val="clear" w:color="auto" w:fill="auto"/>
            <w:vAlign w:val="bottom"/>
          </w:tcPr>
          <w:p w14:paraId="785DE594" w14:textId="77777777" w:rsidR="00E95BB0" w:rsidRPr="001B174C" w:rsidRDefault="00E95BB0" w:rsidP="00DC3934">
            <w:pPr>
              <w:spacing w:line="240" w:lineRule="auto"/>
              <w:ind w:firstLine="0"/>
              <w:jc w:val="center"/>
              <w:rPr>
                <w:rFonts w:eastAsiaTheme="minorHAnsi"/>
                <w:sz w:val="24"/>
                <w:szCs w:val="24"/>
                <w:lang w:eastAsia="en-US"/>
              </w:rPr>
            </w:pPr>
          </w:p>
        </w:tc>
        <w:tc>
          <w:tcPr>
            <w:tcW w:w="1548" w:type="dxa"/>
            <w:tcBorders>
              <w:top w:val="single" w:sz="4" w:space="0" w:color="auto"/>
              <w:left w:val="nil"/>
              <w:bottom w:val="single" w:sz="4" w:space="0" w:color="auto"/>
              <w:right w:val="single" w:sz="4" w:space="0" w:color="auto"/>
            </w:tcBorders>
            <w:shd w:val="clear" w:color="auto" w:fill="auto"/>
            <w:vAlign w:val="bottom"/>
          </w:tcPr>
          <w:p w14:paraId="453D44BE" w14:textId="77777777" w:rsidR="00E95BB0" w:rsidRPr="001B174C" w:rsidRDefault="00E95BB0" w:rsidP="00DC3934">
            <w:pPr>
              <w:spacing w:line="240" w:lineRule="auto"/>
              <w:ind w:firstLine="0"/>
              <w:jc w:val="center"/>
              <w:rPr>
                <w:rFonts w:eastAsiaTheme="minorHAnsi"/>
                <w:sz w:val="24"/>
                <w:szCs w:val="24"/>
                <w:lang w:eastAsia="en-US"/>
              </w:rPr>
            </w:pPr>
            <w:r w:rsidRPr="001B174C">
              <w:rPr>
                <w:rFonts w:eastAsiaTheme="minorHAnsi"/>
                <w:sz w:val="24"/>
                <w:szCs w:val="24"/>
                <w:lang w:eastAsia="en-US"/>
              </w:rPr>
              <w:t>1198,1</w:t>
            </w:r>
          </w:p>
        </w:tc>
      </w:tr>
      <w:tr w:rsidR="00E95BB0" w:rsidRPr="001B174C" w14:paraId="53F765A6" w14:textId="77777777" w:rsidTr="00DC3934">
        <w:tc>
          <w:tcPr>
            <w:tcW w:w="2830" w:type="dxa"/>
            <w:tcBorders>
              <w:top w:val="single" w:sz="4" w:space="0" w:color="auto"/>
              <w:left w:val="single" w:sz="4" w:space="0" w:color="auto"/>
              <w:bottom w:val="single" w:sz="4" w:space="0" w:color="auto"/>
              <w:right w:val="single" w:sz="4" w:space="0" w:color="auto"/>
            </w:tcBorders>
            <w:shd w:val="clear" w:color="auto" w:fill="auto"/>
          </w:tcPr>
          <w:p w14:paraId="70E74FBA" w14:textId="77777777" w:rsidR="00E95BB0" w:rsidRPr="001B174C" w:rsidRDefault="00E95BB0" w:rsidP="00DC3934">
            <w:pPr>
              <w:spacing w:line="240" w:lineRule="auto"/>
              <w:ind w:firstLine="0"/>
              <w:jc w:val="left"/>
              <w:rPr>
                <w:rFonts w:eastAsiaTheme="minorHAnsi"/>
                <w:sz w:val="24"/>
                <w:szCs w:val="24"/>
                <w:lang w:eastAsia="en-US"/>
              </w:rPr>
            </w:pPr>
            <w:r w:rsidRPr="001B174C">
              <w:rPr>
                <w:rFonts w:eastAsiaTheme="minorHAnsi"/>
                <w:sz w:val="24"/>
                <w:szCs w:val="24"/>
                <w:lang w:eastAsia="en-US"/>
              </w:rPr>
              <w:t xml:space="preserve">Муниципальная программа "Развитие </w:t>
            </w:r>
            <w:r w:rsidRPr="001B174C">
              <w:rPr>
                <w:rFonts w:eastAsiaTheme="minorHAnsi"/>
                <w:sz w:val="24"/>
                <w:szCs w:val="24"/>
                <w:lang w:eastAsia="en-US"/>
              </w:rPr>
              <w:lastRenderedPageBreak/>
              <w:t>системы образования в Приаргунском муниципальном округе Забайкальского края на 2025-2028 годы» (Обеспечение функционирования модели персонифицированного финансирования дополнительного образования детей)</w:t>
            </w:r>
          </w:p>
        </w:tc>
        <w:tc>
          <w:tcPr>
            <w:tcW w:w="1183" w:type="dxa"/>
            <w:tcBorders>
              <w:top w:val="single" w:sz="4" w:space="0" w:color="auto"/>
              <w:left w:val="nil"/>
              <w:bottom w:val="single" w:sz="4" w:space="0" w:color="auto"/>
              <w:right w:val="single" w:sz="4" w:space="0" w:color="auto"/>
            </w:tcBorders>
            <w:shd w:val="clear" w:color="auto" w:fill="auto"/>
            <w:vAlign w:val="bottom"/>
          </w:tcPr>
          <w:p w14:paraId="74EA995D" w14:textId="77777777" w:rsidR="00E95BB0" w:rsidRPr="001B174C" w:rsidRDefault="00E95BB0" w:rsidP="00DC3934">
            <w:pPr>
              <w:spacing w:line="240" w:lineRule="auto"/>
              <w:ind w:firstLine="0"/>
              <w:jc w:val="left"/>
              <w:rPr>
                <w:rFonts w:eastAsiaTheme="minorHAnsi"/>
                <w:sz w:val="24"/>
                <w:szCs w:val="24"/>
                <w:lang w:eastAsia="en-US"/>
              </w:rPr>
            </w:pPr>
            <w:r w:rsidRPr="001B174C">
              <w:rPr>
                <w:rFonts w:eastAsiaTheme="minorHAnsi"/>
                <w:bCs/>
                <w:sz w:val="24"/>
                <w:szCs w:val="24"/>
                <w:lang w:eastAsia="en-US"/>
              </w:rPr>
              <w:lastRenderedPageBreak/>
              <w:t>11</w:t>
            </w:r>
          </w:p>
        </w:tc>
        <w:tc>
          <w:tcPr>
            <w:tcW w:w="1227" w:type="dxa"/>
            <w:tcBorders>
              <w:top w:val="single" w:sz="4" w:space="0" w:color="auto"/>
              <w:left w:val="nil"/>
              <w:bottom w:val="single" w:sz="4" w:space="0" w:color="auto"/>
              <w:right w:val="single" w:sz="4" w:space="0" w:color="auto"/>
            </w:tcBorders>
            <w:shd w:val="clear" w:color="auto" w:fill="auto"/>
            <w:vAlign w:val="bottom"/>
          </w:tcPr>
          <w:p w14:paraId="670A7C4B" w14:textId="77777777" w:rsidR="00E95BB0" w:rsidRPr="001B174C" w:rsidRDefault="00E95BB0" w:rsidP="00DC3934">
            <w:pPr>
              <w:spacing w:line="240" w:lineRule="auto"/>
              <w:ind w:firstLine="0"/>
              <w:jc w:val="left"/>
              <w:rPr>
                <w:rFonts w:eastAsiaTheme="minorHAnsi"/>
                <w:sz w:val="24"/>
                <w:szCs w:val="24"/>
                <w:lang w:eastAsia="en-US"/>
              </w:rPr>
            </w:pPr>
            <w:r w:rsidRPr="001B174C">
              <w:rPr>
                <w:rFonts w:eastAsiaTheme="minorHAnsi"/>
                <w:sz w:val="24"/>
                <w:szCs w:val="24"/>
                <w:lang w:eastAsia="en-US"/>
              </w:rPr>
              <w:t>01</w:t>
            </w:r>
          </w:p>
        </w:tc>
        <w:tc>
          <w:tcPr>
            <w:tcW w:w="1884" w:type="dxa"/>
            <w:tcBorders>
              <w:top w:val="single" w:sz="4" w:space="0" w:color="auto"/>
              <w:left w:val="nil"/>
              <w:bottom w:val="single" w:sz="4" w:space="0" w:color="auto"/>
              <w:right w:val="single" w:sz="4" w:space="0" w:color="auto"/>
            </w:tcBorders>
            <w:shd w:val="clear" w:color="auto" w:fill="auto"/>
            <w:vAlign w:val="bottom"/>
          </w:tcPr>
          <w:p w14:paraId="184F3EA9" w14:textId="77777777" w:rsidR="00E95BB0" w:rsidRPr="001B174C" w:rsidRDefault="00E95BB0" w:rsidP="00DC3934">
            <w:pPr>
              <w:spacing w:line="240" w:lineRule="auto"/>
              <w:ind w:firstLine="0"/>
              <w:jc w:val="center"/>
              <w:rPr>
                <w:rFonts w:eastAsiaTheme="minorHAnsi"/>
                <w:sz w:val="24"/>
                <w:szCs w:val="24"/>
                <w:lang w:eastAsia="en-US"/>
              </w:rPr>
            </w:pPr>
            <w:r w:rsidRPr="001B174C">
              <w:rPr>
                <w:rFonts w:eastAsiaTheme="minorHAnsi"/>
                <w:sz w:val="24"/>
                <w:szCs w:val="24"/>
                <w:lang w:eastAsia="en-US"/>
              </w:rPr>
              <w:t>01 2 06 79523</w:t>
            </w:r>
          </w:p>
        </w:tc>
        <w:tc>
          <w:tcPr>
            <w:tcW w:w="1145" w:type="dxa"/>
            <w:tcBorders>
              <w:top w:val="single" w:sz="4" w:space="0" w:color="auto"/>
              <w:left w:val="nil"/>
              <w:bottom w:val="single" w:sz="4" w:space="0" w:color="auto"/>
              <w:right w:val="single" w:sz="4" w:space="0" w:color="auto"/>
            </w:tcBorders>
            <w:shd w:val="clear" w:color="auto" w:fill="auto"/>
            <w:vAlign w:val="bottom"/>
          </w:tcPr>
          <w:p w14:paraId="3323A513" w14:textId="77777777" w:rsidR="00E95BB0" w:rsidRPr="001B174C" w:rsidRDefault="00E95BB0" w:rsidP="00DC3934">
            <w:pPr>
              <w:spacing w:line="240" w:lineRule="auto"/>
              <w:ind w:firstLine="0"/>
              <w:jc w:val="center"/>
              <w:rPr>
                <w:rFonts w:eastAsiaTheme="minorHAnsi"/>
                <w:sz w:val="24"/>
                <w:szCs w:val="24"/>
                <w:lang w:eastAsia="en-US"/>
              </w:rPr>
            </w:pPr>
          </w:p>
        </w:tc>
        <w:tc>
          <w:tcPr>
            <w:tcW w:w="1548" w:type="dxa"/>
            <w:tcBorders>
              <w:top w:val="single" w:sz="4" w:space="0" w:color="auto"/>
              <w:left w:val="nil"/>
              <w:bottom w:val="single" w:sz="4" w:space="0" w:color="auto"/>
              <w:right w:val="single" w:sz="4" w:space="0" w:color="auto"/>
            </w:tcBorders>
            <w:shd w:val="clear" w:color="auto" w:fill="auto"/>
            <w:vAlign w:val="bottom"/>
          </w:tcPr>
          <w:p w14:paraId="79808EE8" w14:textId="77777777" w:rsidR="00E95BB0" w:rsidRPr="001B174C" w:rsidRDefault="00E95BB0" w:rsidP="00DC3934">
            <w:pPr>
              <w:spacing w:line="240" w:lineRule="auto"/>
              <w:ind w:firstLine="0"/>
              <w:jc w:val="center"/>
              <w:rPr>
                <w:rFonts w:eastAsiaTheme="minorHAnsi"/>
                <w:sz w:val="24"/>
                <w:szCs w:val="24"/>
                <w:lang w:eastAsia="en-US"/>
              </w:rPr>
            </w:pPr>
            <w:r w:rsidRPr="001B174C">
              <w:rPr>
                <w:rFonts w:eastAsiaTheme="minorHAnsi"/>
                <w:sz w:val="24"/>
                <w:szCs w:val="24"/>
                <w:lang w:eastAsia="en-US"/>
              </w:rPr>
              <w:t>1198,1</w:t>
            </w:r>
          </w:p>
        </w:tc>
      </w:tr>
      <w:tr w:rsidR="00E95BB0" w:rsidRPr="001B174C" w14:paraId="5F92D352" w14:textId="77777777" w:rsidTr="00DC3934">
        <w:tc>
          <w:tcPr>
            <w:tcW w:w="2830" w:type="dxa"/>
            <w:tcBorders>
              <w:top w:val="single" w:sz="4" w:space="0" w:color="auto"/>
              <w:left w:val="single" w:sz="4" w:space="0" w:color="auto"/>
              <w:bottom w:val="single" w:sz="4" w:space="0" w:color="auto"/>
              <w:right w:val="single" w:sz="4" w:space="0" w:color="auto"/>
            </w:tcBorders>
            <w:shd w:val="clear" w:color="auto" w:fill="auto"/>
          </w:tcPr>
          <w:p w14:paraId="55036573" w14:textId="77777777" w:rsidR="00E95BB0" w:rsidRPr="001B174C" w:rsidRDefault="00E95BB0" w:rsidP="00DC3934">
            <w:pPr>
              <w:spacing w:line="240" w:lineRule="auto"/>
              <w:ind w:firstLine="0"/>
              <w:jc w:val="left"/>
              <w:rPr>
                <w:rFonts w:eastAsiaTheme="minorHAnsi"/>
                <w:sz w:val="24"/>
                <w:szCs w:val="24"/>
                <w:lang w:eastAsia="en-US"/>
              </w:rPr>
            </w:pPr>
            <w:r w:rsidRPr="001B174C">
              <w:rPr>
                <w:rFonts w:eastAsiaTheme="minorHAnsi"/>
                <w:sz w:val="24"/>
                <w:szCs w:val="24"/>
                <w:lang w:eastAsia="en-US"/>
              </w:rPr>
              <w:t>Субсидии бюджетным учреждениям на финансовое обеспечение государственного (муниципального) задания в рамках исполнения государственного (муниципального) социального заказа на оказание государственных (муниципальных) услуг в социальной сфере</w:t>
            </w:r>
          </w:p>
        </w:tc>
        <w:tc>
          <w:tcPr>
            <w:tcW w:w="1183" w:type="dxa"/>
            <w:tcBorders>
              <w:top w:val="single" w:sz="4" w:space="0" w:color="auto"/>
              <w:left w:val="nil"/>
              <w:bottom w:val="single" w:sz="4" w:space="0" w:color="auto"/>
              <w:right w:val="single" w:sz="4" w:space="0" w:color="auto"/>
            </w:tcBorders>
            <w:shd w:val="clear" w:color="auto" w:fill="auto"/>
            <w:vAlign w:val="bottom"/>
          </w:tcPr>
          <w:p w14:paraId="7E57C5F0" w14:textId="77777777" w:rsidR="00E95BB0" w:rsidRPr="001B174C" w:rsidRDefault="00E95BB0" w:rsidP="00DC3934">
            <w:pPr>
              <w:spacing w:line="240" w:lineRule="auto"/>
              <w:ind w:firstLine="0"/>
              <w:jc w:val="left"/>
              <w:rPr>
                <w:rFonts w:eastAsiaTheme="minorHAnsi"/>
                <w:sz w:val="24"/>
                <w:szCs w:val="24"/>
                <w:lang w:eastAsia="en-US"/>
              </w:rPr>
            </w:pPr>
            <w:r w:rsidRPr="001B174C">
              <w:rPr>
                <w:rFonts w:eastAsiaTheme="minorHAnsi"/>
                <w:bCs/>
                <w:sz w:val="24"/>
                <w:szCs w:val="24"/>
                <w:lang w:eastAsia="en-US"/>
              </w:rPr>
              <w:t>11</w:t>
            </w:r>
          </w:p>
        </w:tc>
        <w:tc>
          <w:tcPr>
            <w:tcW w:w="1227" w:type="dxa"/>
            <w:tcBorders>
              <w:top w:val="single" w:sz="4" w:space="0" w:color="auto"/>
              <w:left w:val="nil"/>
              <w:bottom w:val="single" w:sz="4" w:space="0" w:color="auto"/>
              <w:right w:val="single" w:sz="4" w:space="0" w:color="auto"/>
            </w:tcBorders>
            <w:shd w:val="clear" w:color="auto" w:fill="auto"/>
            <w:vAlign w:val="bottom"/>
          </w:tcPr>
          <w:p w14:paraId="08518E3D" w14:textId="77777777" w:rsidR="00E95BB0" w:rsidRPr="001B174C" w:rsidRDefault="00E95BB0" w:rsidP="00DC3934">
            <w:pPr>
              <w:spacing w:line="240" w:lineRule="auto"/>
              <w:ind w:firstLine="0"/>
              <w:jc w:val="left"/>
              <w:rPr>
                <w:rFonts w:eastAsiaTheme="minorHAnsi"/>
                <w:sz w:val="24"/>
                <w:szCs w:val="24"/>
                <w:lang w:eastAsia="en-US"/>
              </w:rPr>
            </w:pPr>
            <w:r w:rsidRPr="001B174C">
              <w:rPr>
                <w:rFonts w:eastAsiaTheme="minorHAnsi"/>
                <w:sz w:val="24"/>
                <w:szCs w:val="24"/>
                <w:lang w:eastAsia="en-US"/>
              </w:rPr>
              <w:t>01</w:t>
            </w:r>
          </w:p>
        </w:tc>
        <w:tc>
          <w:tcPr>
            <w:tcW w:w="1884" w:type="dxa"/>
            <w:tcBorders>
              <w:top w:val="single" w:sz="4" w:space="0" w:color="auto"/>
              <w:left w:val="nil"/>
              <w:bottom w:val="single" w:sz="4" w:space="0" w:color="auto"/>
              <w:right w:val="single" w:sz="4" w:space="0" w:color="auto"/>
            </w:tcBorders>
            <w:shd w:val="clear" w:color="auto" w:fill="auto"/>
            <w:vAlign w:val="bottom"/>
          </w:tcPr>
          <w:p w14:paraId="3BCA6BFD" w14:textId="77777777" w:rsidR="00E95BB0" w:rsidRPr="001B174C" w:rsidRDefault="00E95BB0" w:rsidP="00DC3934">
            <w:pPr>
              <w:spacing w:line="240" w:lineRule="auto"/>
              <w:ind w:firstLine="0"/>
              <w:jc w:val="center"/>
              <w:rPr>
                <w:rFonts w:eastAsiaTheme="minorHAnsi"/>
                <w:sz w:val="24"/>
                <w:szCs w:val="24"/>
                <w:lang w:eastAsia="en-US"/>
              </w:rPr>
            </w:pPr>
            <w:r w:rsidRPr="001B174C">
              <w:rPr>
                <w:rFonts w:eastAsiaTheme="minorHAnsi"/>
                <w:sz w:val="24"/>
                <w:szCs w:val="24"/>
                <w:lang w:eastAsia="en-US"/>
              </w:rPr>
              <w:t>01 2 06 79523</w:t>
            </w:r>
          </w:p>
        </w:tc>
        <w:tc>
          <w:tcPr>
            <w:tcW w:w="1145" w:type="dxa"/>
            <w:tcBorders>
              <w:top w:val="single" w:sz="4" w:space="0" w:color="auto"/>
              <w:left w:val="nil"/>
              <w:bottom w:val="single" w:sz="4" w:space="0" w:color="auto"/>
              <w:right w:val="single" w:sz="4" w:space="0" w:color="auto"/>
            </w:tcBorders>
            <w:shd w:val="clear" w:color="auto" w:fill="auto"/>
            <w:vAlign w:val="bottom"/>
          </w:tcPr>
          <w:p w14:paraId="5F9D9ABB" w14:textId="77777777" w:rsidR="00E95BB0" w:rsidRPr="001B174C" w:rsidRDefault="00E95BB0" w:rsidP="00DC3934">
            <w:pPr>
              <w:spacing w:line="240" w:lineRule="auto"/>
              <w:ind w:firstLine="0"/>
              <w:jc w:val="center"/>
              <w:rPr>
                <w:rFonts w:eastAsiaTheme="minorHAnsi"/>
                <w:sz w:val="24"/>
                <w:szCs w:val="24"/>
                <w:lang w:eastAsia="en-US"/>
              </w:rPr>
            </w:pPr>
            <w:r w:rsidRPr="001B174C">
              <w:rPr>
                <w:rFonts w:eastAsiaTheme="minorHAnsi"/>
                <w:sz w:val="24"/>
                <w:szCs w:val="24"/>
                <w:lang w:eastAsia="en-US"/>
              </w:rPr>
              <w:t>614</w:t>
            </w:r>
          </w:p>
        </w:tc>
        <w:tc>
          <w:tcPr>
            <w:tcW w:w="1548" w:type="dxa"/>
            <w:tcBorders>
              <w:top w:val="single" w:sz="4" w:space="0" w:color="auto"/>
              <w:left w:val="nil"/>
              <w:bottom w:val="single" w:sz="4" w:space="0" w:color="auto"/>
              <w:right w:val="single" w:sz="4" w:space="0" w:color="auto"/>
            </w:tcBorders>
            <w:shd w:val="clear" w:color="auto" w:fill="auto"/>
            <w:vAlign w:val="bottom"/>
          </w:tcPr>
          <w:p w14:paraId="3C45DF43" w14:textId="391461B1" w:rsidR="00E95BB0" w:rsidRPr="001B174C" w:rsidRDefault="00F549E1" w:rsidP="00DC3934">
            <w:pPr>
              <w:spacing w:line="240" w:lineRule="auto"/>
              <w:ind w:firstLine="0"/>
              <w:jc w:val="center"/>
              <w:rPr>
                <w:rFonts w:eastAsiaTheme="minorHAnsi"/>
                <w:sz w:val="24"/>
                <w:szCs w:val="24"/>
                <w:lang w:eastAsia="en-US"/>
              </w:rPr>
            </w:pPr>
            <w:r>
              <w:rPr>
                <w:rFonts w:eastAsiaTheme="minorHAnsi"/>
                <w:sz w:val="24"/>
                <w:szCs w:val="24"/>
                <w:lang w:eastAsia="en-US"/>
              </w:rPr>
              <w:t>1059,9</w:t>
            </w:r>
          </w:p>
        </w:tc>
      </w:tr>
      <w:tr w:rsidR="00F549E1" w:rsidRPr="001B174C" w14:paraId="18DD492E" w14:textId="77777777" w:rsidTr="00DC3934">
        <w:tc>
          <w:tcPr>
            <w:tcW w:w="2830" w:type="dxa"/>
            <w:tcBorders>
              <w:top w:val="single" w:sz="4" w:space="0" w:color="auto"/>
              <w:left w:val="single" w:sz="4" w:space="0" w:color="auto"/>
              <w:bottom w:val="single" w:sz="4" w:space="0" w:color="auto"/>
              <w:right w:val="single" w:sz="4" w:space="0" w:color="auto"/>
            </w:tcBorders>
            <w:shd w:val="clear" w:color="auto" w:fill="auto"/>
          </w:tcPr>
          <w:p w14:paraId="35B56958" w14:textId="6C521BBD" w:rsidR="00F549E1" w:rsidRPr="001B174C" w:rsidRDefault="00F549E1" w:rsidP="00DC3934">
            <w:pPr>
              <w:spacing w:line="240" w:lineRule="auto"/>
              <w:ind w:firstLine="0"/>
              <w:jc w:val="left"/>
              <w:rPr>
                <w:rFonts w:eastAsiaTheme="minorHAnsi"/>
                <w:sz w:val="24"/>
                <w:szCs w:val="24"/>
                <w:lang w:eastAsia="en-US"/>
              </w:rPr>
            </w:pPr>
            <w:r w:rsidRPr="00F549E1">
              <w:rPr>
                <w:rFonts w:eastAsiaTheme="minorHAnsi"/>
                <w:sz w:val="24"/>
                <w:szCs w:val="24"/>
                <w:lang w:eastAsia="en-US"/>
              </w:rPr>
              <w:t>Субсидии автономным учреждениям на финансовое обеспечение государственного (муниципального) задания в рамках исполнения государственного (муниципального) социального заказа на оказание государственных (муниципальных) услуг в социальной сфере</w:t>
            </w:r>
          </w:p>
        </w:tc>
        <w:tc>
          <w:tcPr>
            <w:tcW w:w="1183" w:type="dxa"/>
            <w:tcBorders>
              <w:top w:val="single" w:sz="4" w:space="0" w:color="auto"/>
              <w:left w:val="nil"/>
              <w:bottom w:val="single" w:sz="4" w:space="0" w:color="auto"/>
              <w:right w:val="single" w:sz="4" w:space="0" w:color="auto"/>
            </w:tcBorders>
            <w:shd w:val="clear" w:color="auto" w:fill="auto"/>
            <w:vAlign w:val="bottom"/>
          </w:tcPr>
          <w:p w14:paraId="0B9724C5" w14:textId="24FF0637" w:rsidR="00F549E1" w:rsidRPr="001B174C" w:rsidRDefault="00F549E1" w:rsidP="00DC3934">
            <w:pPr>
              <w:spacing w:line="240" w:lineRule="auto"/>
              <w:ind w:firstLine="0"/>
              <w:jc w:val="left"/>
              <w:rPr>
                <w:rFonts w:eastAsiaTheme="minorHAnsi"/>
                <w:bCs/>
                <w:sz w:val="24"/>
                <w:szCs w:val="24"/>
                <w:lang w:eastAsia="en-US"/>
              </w:rPr>
            </w:pPr>
            <w:r>
              <w:rPr>
                <w:rFonts w:eastAsiaTheme="minorHAnsi"/>
                <w:bCs/>
                <w:sz w:val="24"/>
                <w:szCs w:val="24"/>
                <w:lang w:eastAsia="en-US"/>
              </w:rPr>
              <w:t>11</w:t>
            </w:r>
          </w:p>
        </w:tc>
        <w:tc>
          <w:tcPr>
            <w:tcW w:w="1227" w:type="dxa"/>
            <w:tcBorders>
              <w:top w:val="single" w:sz="4" w:space="0" w:color="auto"/>
              <w:left w:val="nil"/>
              <w:bottom w:val="single" w:sz="4" w:space="0" w:color="auto"/>
              <w:right w:val="single" w:sz="4" w:space="0" w:color="auto"/>
            </w:tcBorders>
            <w:shd w:val="clear" w:color="auto" w:fill="auto"/>
            <w:vAlign w:val="bottom"/>
          </w:tcPr>
          <w:p w14:paraId="406A5E33" w14:textId="669E3CD3" w:rsidR="00F549E1" w:rsidRPr="001B174C" w:rsidRDefault="00F549E1" w:rsidP="00DC3934">
            <w:pPr>
              <w:spacing w:line="240" w:lineRule="auto"/>
              <w:ind w:firstLine="0"/>
              <w:jc w:val="left"/>
              <w:rPr>
                <w:rFonts w:eastAsiaTheme="minorHAnsi"/>
                <w:sz w:val="24"/>
                <w:szCs w:val="24"/>
                <w:lang w:eastAsia="en-US"/>
              </w:rPr>
            </w:pPr>
            <w:r>
              <w:rPr>
                <w:rFonts w:eastAsiaTheme="minorHAnsi"/>
                <w:sz w:val="24"/>
                <w:szCs w:val="24"/>
                <w:lang w:eastAsia="en-US"/>
              </w:rPr>
              <w:t>01</w:t>
            </w:r>
          </w:p>
        </w:tc>
        <w:tc>
          <w:tcPr>
            <w:tcW w:w="1884" w:type="dxa"/>
            <w:tcBorders>
              <w:top w:val="single" w:sz="4" w:space="0" w:color="auto"/>
              <w:left w:val="nil"/>
              <w:bottom w:val="single" w:sz="4" w:space="0" w:color="auto"/>
              <w:right w:val="single" w:sz="4" w:space="0" w:color="auto"/>
            </w:tcBorders>
            <w:shd w:val="clear" w:color="auto" w:fill="auto"/>
            <w:vAlign w:val="bottom"/>
          </w:tcPr>
          <w:p w14:paraId="4BACB30D" w14:textId="019FAD0F" w:rsidR="00F549E1" w:rsidRPr="001B174C" w:rsidRDefault="00F549E1" w:rsidP="00DC3934">
            <w:pPr>
              <w:spacing w:line="240" w:lineRule="auto"/>
              <w:ind w:firstLine="0"/>
              <w:jc w:val="center"/>
              <w:rPr>
                <w:rFonts w:eastAsiaTheme="minorHAnsi"/>
                <w:sz w:val="24"/>
                <w:szCs w:val="24"/>
                <w:lang w:eastAsia="en-US"/>
              </w:rPr>
            </w:pPr>
            <w:r w:rsidRPr="00F549E1">
              <w:rPr>
                <w:rFonts w:eastAsiaTheme="minorHAnsi"/>
                <w:sz w:val="24"/>
                <w:szCs w:val="24"/>
                <w:lang w:eastAsia="en-US"/>
              </w:rPr>
              <w:t>01 2 06 79523</w:t>
            </w:r>
          </w:p>
        </w:tc>
        <w:tc>
          <w:tcPr>
            <w:tcW w:w="1145" w:type="dxa"/>
            <w:tcBorders>
              <w:top w:val="single" w:sz="4" w:space="0" w:color="auto"/>
              <w:left w:val="nil"/>
              <w:bottom w:val="single" w:sz="4" w:space="0" w:color="auto"/>
              <w:right w:val="single" w:sz="4" w:space="0" w:color="auto"/>
            </w:tcBorders>
            <w:shd w:val="clear" w:color="auto" w:fill="auto"/>
            <w:vAlign w:val="bottom"/>
          </w:tcPr>
          <w:p w14:paraId="3B5DE279" w14:textId="65BEDB6F" w:rsidR="00F549E1" w:rsidRPr="001B174C" w:rsidRDefault="00F549E1" w:rsidP="00DC3934">
            <w:pPr>
              <w:spacing w:line="240" w:lineRule="auto"/>
              <w:ind w:firstLine="0"/>
              <w:jc w:val="center"/>
              <w:rPr>
                <w:rFonts w:eastAsiaTheme="minorHAnsi"/>
                <w:sz w:val="24"/>
                <w:szCs w:val="24"/>
                <w:lang w:eastAsia="en-US"/>
              </w:rPr>
            </w:pPr>
            <w:r>
              <w:rPr>
                <w:rFonts w:eastAsiaTheme="minorHAnsi"/>
                <w:sz w:val="24"/>
                <w:szCs w:val="24"/>
                <w:lang w:eastAsia="en-US"/>
              </w:rPr>
              <w:t>624</w:t>
            </w:r>
          </w:p>
        </w:tc>
        <w:tc>
          <w:tcPr>
            <w:tcW w:w="1548" w:type="dxa"/>
            <w:tcBorders>
              <w:top w:val="single" w:sz="4" w:space="0" w:color="auto"/>
              <w:left w:val="nil"/>
              <w:bottom w:val="single" w:sz="4" w:space="0" w:color="auto"/>
              <w:right w:val="single" w:sz="4" w:space="0" w:color="auto"/>
            </w:tcBorders>
            <w:shd w:val="clear" w:color="auto" w:fill="auto"/>
            <w:vAlign w:val="bottom"/>
          </w:tcPr>
          <w:p w14:paraId="1BC61340" w14:textId="65F51A00" w:rsidR="00F549E1" w:rsidRPr="001B174C" w:rsidRDefault="00F549E1" w:rsidP="00DC3934">
            <w:pPr>
              <w:spacing w:line="240" w:lineRule="auto"/>
              <w:ind w:firstLine="0"/>
              <w:jc w:val="center"/>
              <w:rPr>
                <w:rFonts w:eastAsiaTheme="minorHAnsi"/>
                <w:sz w:val="24"/>
                <w:szCs w:val="24"/>
                <w:lang w:eastAsia="en-US"/>
              </w:rPr>
            </w:pPr>
            <w:r>
              <w:rPr>
                <w:rFonts w:eastAsiaTheme="minorHAnsi"/>
                <w:sz w:val="24"/>
                <w:szCs w:val="24"/>
                <w:lang w:eastAsia="en-US"/>
              </w:rPr>
              <w:t>138,2</w:t>
            </w:r>
          </w:p>
        </w:tc>
      </w:tr>
      <w:tr w:rsidR="00E95BB0" w:rsidRPr="001B174C" w14:paraId="481A558F" w14:textId="77777777" w:rsidTr="00DC3934">
        <w:tc>
          <w:tcPr>
            <w:tcW w:w="2830" w:type="dxa"/>
            <w:tcBorders>
              <w:top w:val="single" w:sz="4" w:space="0" w:color="auto"/>
              <w:left w:val="single" w:sz="4" w:space="0" w:color="auto"/>
              <w:bottom w:val="single" w:sz="4" w:space="0" w:color="auto"/>
              <w:right w:val="single" w:sz="4" w:space="0" w:color="auto"/>
            </w:tcBorders>
            <w:shd w:val="clear" w:color="auto" w:fill="auto"/>
          </w:tcPr>
          <w:p w14:paraId="1EC1E3A8" w14:textId="77777777" w:rsidR="00E95BB0" w:rsidRPr="001B174C" w:rsidRDefault="00E95BB0" w:rsidP="00DC3934">
            <w:pPr>
              <w:spacing w:line="240" w:lineRule="auto"/>
              <w:ind w:firstLine="0"/>
              <w:jc w:val="left"/>
              <w:rPr>
                <w:rFonts w:eastAsiaTheme="minorHAnsi"/>
                <w:sz w:val="24"/>
                <w:szCs w:val="24"/>
                <w:lang w:eastAsia="en-US"/>
              </w:rPr>
            </w:pPr>
            <w:r w:rsidRPr="001B174C">
              <w:rPr>
                <w:rFonts w:eastAsiaTheme="minorHAnsi"/>
                <w:sz w:val="24"/>
                <w:szCs w:val="24"/>
                <w:lang w:eastAsia="en-US"/>
              </w:rPr>
              <w:t>Массовый спорт</w:t>
            </w:r>
          </w:p>
        </w:tc>
        <w:tc>
          <w:tcPr>
            <w:tcW w:w="1183" w:type="dxa"/>
            <w:tcBorders>
              <w:top w:val="single" w:sz="4" w:space="0" w:color="auto"/>
              <w:left w:val="nil"/>
              <w:bottom w:val="single" w:sz="4" w:space="0" w:color="auto"/>
              <w:right w:val="single" w:sz="4" w:space="0" w:color="auto"/>
            </w:tcBorders>
            <w:shd w:val="clear" w:color="auto" w:fill="auto"/>
            <w:vAlign w:val="bottom"/>
          </w:tcPr>
          <w:p w14:paraId="0F4768F8" w14:textId="77777777" w:rsidR="00E95BB0" w:rsidRPr="001B174C" w:rsidRDefault="00E95BB0" w:rsidP="00DC3934">
            <w:pPr>
              <w:spacing w:line="240" w:lineRule="auto"/>
              <w:ind w:firstLine="0"/>
              <w:jc w:val="left"/>
              <w:rPr>
                <w:rFonts w:eastAsiaTheme="minorHAnsi"/>
                <w:sz w:val="24"/>
                <w:szCs w:val="24"/>
                <w:lang w:eastAsia="en-US"/>
              </w:rPr>
            </w:pPr>
            <w:r w:rsidRPr="001B174C">
              <w:rPr>
                <w:rFonts w:eastAsiaTheme="minorHAnsi"/>
                <w:bCs/>
                <w:sz w:val="24"/>
                <w:szCs w:val="24"/>
                <w:lang w:eastAsia="en-US"/>
              </w:rPr>
              <w:t>11</w:t>
            </w:r>
          </w:p>
        </w:tc>
        <w:tc>
          <w:tcPr>
            <w:tcW w:w="1227" w:type="dxa"/>
            <w:tcBorders>
              <w:top w:val="single" w:sz="4" w:space="0" w:color="auto"/>
              <w:left w:val="nil"/>
              <w:bottom w:val="single" w:sz="4" w:space="0" w:color="auto"/>
              <w:right w:val="single" w:sz="4" w:space="0" w:color="auto"/>
            </w:tcBorders>
            <w:shd w:val="clear" w:color="auto" w:fill="auto"/>
            <w:vAlign w:val="bottom"/>
          </w:tcPr>
          <w:p w14:paraId="4192A9C4" w14:textId="77777777" w:rsidR="00E95BB0" w:rsidRPr="001B174C" w:rsidRDefault="00E95BB0" w:rsidP="00DC3934">
            <w:pPr>
              <w:spacing w:line="240" w:lineRule="auto"/>
              <w:ind w:firstLine="0"/>
              <w:jc w:val="left"/>
              <w:rPr>
                <w:rFonts w:eastAsiaTheme="minorHAnsi"/>
                <w:sz w:val="24"/>
                <w:szCs w:val="24"/>
                <w:lang w:eastAsia="en-US"/>
              </w:rPr>
            </w:pPr>
            <w:r w:rsidRPr="001B174C">
              <w:rPr>
                <w:rFonts w:eastAsiaTheme="minorHAnsi"/>
                <w:sz w:val="24"/>
                <w:szCs w:val="24"/>
                <w:lang w:eastAsia="en-US"/>
              </w:rPr>
              <w:t>02</w:t>
            </w:r>
          </w:p>
        </w:tc>
        <w:tc>
          <w:tcPr>
            <w:tcW w:w="1884" w:type="dxa"/>
            <w:tcBorders>
              <w:top w:val="single" w:sz="4" w:space="0" w:color="auto"/>
              <w:left w:val="nil"/>
              <w:bottom w:val="single" w:sz="4" w:space="0" w:color="auto"/>
              <w:right w:val="single" w:sz="4" w:space="0" w:color="auto"/>
            </w:tcBorders>
            <w:shd w:val="clear" w:color="auto" w:fill="auto"/>
            <w:vAlign w:val="bottom"/>
          </w:tcPr>
          <w:p w14:paraId="32879C78" w14:textId="77777777" w:rsidR="00E95BB0" w:rsidRPr="001B174C" w:rsidRDefault="00E95BB0" w:rsidP="00DC3934">
            <w:pPr>
              <w:spacing w:line="240" w:lineRule="auto"/>
              <w:ind w:firstLine="0"/>
              <w:jc w:val="center"/>
              <w:rPr>
                <w:rFonts w:eastAsiaTheme="minorHAnsi"/>
                <w:sz w:val="24"/>
                <w:szCs w:val="24"/>
                <w:lang w:eastAsia="en-US"/>
              </w:rPr>
            </w:pPr>
          </w:p>
        </w:tc>
        <w:tc>
          <w:tcPr>
            <w:tcW w:w="1145" w:type="dxa"/>
            <w:tcBorders>
              <w:top w:val="single" w:sz="4" w:space="0" w:color="auto"/>
              <w:left w:val="nil"/>
              <w:bottom w:val="single" w:sz="4" w:space="0" w:color="auto"/>
              <w:right w:val="single" w:sz="4" w:space="0" w:color="auto"/>
            </w:tcBorders>
            <w:shd w:val="clear" w:color="auto" w:fill="auto"/>
            <w:vAlign w:val="bottom"/>
          </w:tcPr>
          <w:p w14:paraId="178A8063" w14:textId="77777777" w:rsidR="00E95BB0" w:rsidRPr="001B174C" w:rsidRDefault="00E95BB0" w:rsidP="00DC3934">
            <w:pPr>
              <w:spacing w:line="240" w:lineRule="auto"/>
              <w:ind w:firstLine="0"/>
              <w:jc w:val="center"/>
              <w:rPr>
                <w:rFonts w:eastAsiaTheme="minorHAnsi"/>
                <w:sz w:val="24"/>
                <w:szCs w:val="24"/>
                <w:lang w:eastAsia="en-US"/>
              </w:rPr>
            </w:pPr>
          </w:p>
        </w:tc>
        <w:tc>
          <w:tcPr>
            <w:tcW w:w="1548" w:type="dxa"/>
            <w:tcBorders>
              <w:top w:val="single" w:sz="4" w:space="0" w:color="auto"/>
              <w:left w:val="nil"/>
              <w:bottom w:val="single" w:sz="4" w:space="0" w:color="auto"/>
              <w:right w:val="single" w:sz="4" w:space="0" w:color="auto"/>
            </w:tcBorders>
            <w:shd w:val="clear" w:color="auto" w:fill="auto"/>
            <w:vAlign w:val="bottom"/>
          </w:tcPr>
          <w:p w14:paraId="376C12CF" w14:textId="3EFC056A" w:rsidR="00E95BB0" w:rsidRPr="001B174C" w:rsidRDefault="00F549E1" w:rsidP="00DC3934">
            <w:pPr>
              <w:spacing w:line="240" w:lineRule="auto"/>
              <w:ind w:firstLine="0"/>
              <w:jc w:val="center"/>
              <w:rPr>
                <w:rFonts w:eastAsiaTheme="minorHAnsi"/>
                <w:sz w:val="24"/>
                <w:szCs w:val="24"/>
                <w:lang w:eastAsia="en-US"/>
              </w:rPr>
            </w:pPr>
            <w:r>
              <w:rPr>
                <w:rFonts w:eastAsiaTheme="minorHAnsi"/>
                <w:sz w:val="24"/>
                <w:szCs w:val="24"/>
                <w:lang w:eastAsia="en-US"/>
              </w:rPr>
              <w:t>1755,3</w:t>
            </w:r>
          </w:p>
        </w:tc>
      </w:tr>
      <w:tr w:rsidR="00E95BB0" w:rsidRPr="001B174C" w14:paraId="0C0D1D87" w14:textId="77777777" w:rsidTr="00DC3934">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355117EE" w14:textId="77777777" w:rsidR="00E95BB0" w:rsidRPr="001B174C" w:rsidRDefault="00E95BB0" w:rsidP="00DC3934">
            <w:pPr>
              <w:spacing w:line="240" w:lineRule="auto"/>
              <w:ind w:firstLine="0"/>
              <w:jc w:val="left"/>
              <w:rPr>
                <w:rFonts w:eastAsiaTheme="minorHAnsi"/>
                <w:sz w:val="24"/>
                <w:szCs w:val="24"/>
                <w:lang w:eastAsia="en-US"/>
              </w:rPr>
            </w:pPr>
            <w:r w:rsidRPr="001B174C">
              <w:rPr>
                <w:rFonts w:eastAsiaTheme="minorHAnsi"/>
                <w:sz w:val="24"/>
                <w:szCs w:val="24"/>
                <w:lang w:eastAsia="en-US"/>
              </w:rPr>
              <w:t>Муниципальные целевые программы</w:t>
            </w:r>
          </w:p>
        </w:tc>
        <w:tc>
          <w:tcPr>
            <w:tcW w:w="1183" w:type="dxa"/>
            <w:shd w:val="clear" w:color="auto" w:fill="auto"/>
            <w:vAlign w:val="bottom"/>
          </w:tcPr>
          <w:p w14:paraId="030FDC28" w14:textId="77777777" w:rsidR="00E95BB0" w:rsidRPr="001B174C" w:rsidRDefault="00E95BB0" w:rsidP="00DC3934">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11</w:t>
            </w:r>
          </w:p>
        </w:tc>
        <w:tc>
          <w:tcPr>
            <w:tcW w:w="1227" w:type="dxa"/>
            <w:shd w:val="clear" w:color="auto" w:fill="auto"/>
            <w:vAlign w:val="bottom"/>
          </w:tcPr>
          <w:p w14:paraId="127DA414" w14:textId="77777777" w:rsidR="00E95BB0" w:rsidRPr="001B174C" w:rsidRDefault="00E95BB0" w:rsidP="00DC3934">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02</w:t>
            </w:r>
          </w:p>
        </w:tc>
        <w:tc>
          <w:tcPr>
            <w:tcW w:w="1884" w:type="dxa"/>
            <w:tcBorders>
              <w:top w:val="single" w:sz="4" w:space="0" w:color="auto"/>
              <w:left w:val="nil"/>
              <w:bottom w:val="single" w:sz="4" w:space="0" w:color="auto"/>
              <w:right w:val="single" w:sz="4" w:space="0" w:color="auto"/>
            </w:tcBorders>
            <w:shd w:val="clear" w:color="auto" w:fill="auto"/>
            <w:vAlign w:val="bottom"/>
          </w:tcPr>
          <w:p w14:paraId="790C59EC" w14:textId="77777777" w:rsidR="00E95BB0" w:rsidRPr="001B174C" w:rsidRDefault="00E95BB0" w:rsidP="00DC3934">
            <w:pPr>
              <w:spacing w:line="240" w:lineRule="auto"/>
              <w:ind w:firstLine="0"/>
              <w:jc w:val="center"/>
              <w:rPr>
                <w:rFonts w:eastAsiaTheme="minorHAnsi"/>
                <w:sz w:val="24"/>
                <w:szCs w:val="24"/>
                <w:lang w:eastAsia="en-US"/>
              </w:rPr>
            </w:pPr>
            <w:r w:rsidRPr="001B174C">
              <w:rPr>
                <w:rFonts w:eastAsiaTheme="minorHAnsi"/>
                <w:sz w:val="24"/>
                <w:szCs w:val="24"/>
                <w:lang w:eastAsia="en-US"/>
              </w:rPr>
              <w:t>00 0 00 79500</w:t>
            </w:r>
          </w:p>
        </w:tc>
        <w:tc>
          <w:tcPr>
            <w:tcW w:w="1145" w:type="dxa"/>
            <w:tcBorders>
              <w:top w:val="single" w:sz="4" w:space="0" w:color="auto"/>
              <w:left w:val="nil"/>
              <w:bottom w:val="single" w:sz="4" w:space="0" w:color="auto"/>
              <w:right w:val="single" w:sz="4" w:space="0" w:color="auto"/>
            </w:tcBorders>
            <w:shd w:val="clear" w:color="auto" w:fill="auto"/>
            <w:vAlign w:val="bottom"/>
          </w:tcPr>
          <w:p w14:paraId="69E2AE97" w14:textId="77777777" w:rsidR="00E95BB0" w:rsidRPr="001B174C" w:rsidRDefault="00E95BB0" w:rsidP="00DC3934">
            <w:pPr>
              <w:spacing w:line="240" w:lineRule="auto"/>
              <w:ind w:firstLine="0"/>
              <w:jc w:val="center"/>
              <w:rPr>
                <w:rFonts w:eastAsiaTheme="minorHAnsi"/>
                <w:sz w:val="24"/>
                <w:szCs w:val="24"/>
                <w:lang w:eastAsia="en-US"/>
              </w:rPr>
            </w:pPr>
          </w:p>
        </w:tc>
        <w:tc>
          <w:tcPr>
            <w:tcW w:w="1548" w:type="dxa"/>
            <w:tcBorders>
              <w:top w:val="single" w:sz="4" w:space="0" w:color="auto"/>
              <w:left w:val="nil"/>
              <w:bottom w:val="single" w:sz="4" w:space="0" w:color="auto"/>
              <w:right w:val="single" w:sz="4" w:space="0" w:color="auto"/>
            </w:tcBorders>
            <w:shd w:val="clear" w:color="auto" w:fill="auto"/>
            <w:vAlign w:val="bottom"/>
          </w:tcPr>
          <w:p w14:paraId="3850BA70" w14:textId="7822D411" w:rsidR="00E95BB0" w:rsidRPr="001B174C" w:rsidRDefault="00F549E1" w:rsidP="00DC3934">
            <w:pPr>
              <w:spacing w:line="240" w:lineRule="auto"/>
              <w:ind w:firstLine="0"/>
              <w:jc w:val="center"/>
              <w:rPr>
                <w:rFonts w:eastAsiaTheme="minorHAnsi"/>
                <w:sz w:val="24"/>
                <w:szCs w:val="24"/>
                <w:lang w:eastAsia="en-US"/>
              </w:rPr>
            </w:pPr>
            <w:r>
              <w:rPr>
                <w:rFonts w:eastAsiaTheme="minorHAnsi"/>
                <w:sz w:val="24"/>
                <w:szCs w:val="24"/>
                <w:lang w:eastAsia="en-US"/>
              </w:rPr>
              <w:t>1755,3</w:t>
            </w:r>
          </w:p>
        </w:tc>
      </w:tr>
      <w:tr w:rsidR="00E95BB0" w:rsidRPr="001B174C" w14:paraId="563074D3" w14:textId="77777777" w:rsidTr="00DC3934">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6E32786A" w14:textId="77777777" w:rsidR="00E95BB0" w:rsidRPr="001B174C" w:rsidRDefault="00E95BB0" w:rsidP="00DC3934">
            <w:pPr>
              <w:spacing w:line="240" w:lineRule="auto"/>
              <w:ind w:firstLine="0"/>
              <w:jc w:val="left"/>
              <w:rPr>
                <w:rFonts w:eastAsiaTheme="minorHAnsi"/>
                <w:sz w:val="24"/>
                <w:szCs w:val="24"/>
                <w:lang w:eastAsia="en-US"/>
              </w:rPr>
            </w:pPr>
            <w:r w:rsidRPr="001B174C">
              <w:rPr>
                <w:rFonts w:eastAsiaTheme="minorHAnsi"/>
                <w:sz w:val="24"/>
                <w:szCs w:val="24"/>
                <w:lang w:eastAsia="en-US"/>
              </w:rPr>
              <w:t>Муниципальная программа «Развитие физической культуры и спорта в Приаргунском муниципальном округе Забайкальского края» на 2023-2026 годы</w:t>
            </w:r>
          </w:p>
        </w:tc>
        <w:tc>
          <w:tcPr>
            <w:tcW w:w="1183" w:type="dxa"/>
            <w:shd w:val="clear" w:color="auto" w:fill="auto"/>
            <w:vAlign w:val="bottom"/>
          </w:tcPr>
          <w:p w14:paraId="21427970" w14:textId="77777777" w:rsidR="00E95BB0" w:rsidRPr="001B174C" w:rsidRDefault="00E95BB0" w:rsidP="00DC3934">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11</w:t>
            </w:r>
          </w:p>
        </w:tc>
        <w:tc>
          <w:tcPr>
            <w:tcW w:w="1227" w:type="dxa"/>
            <w:shd w:val="clear" w:color="auto" w:fill="auto"/>
            <w:vAlign w:val="bottom"/>
          </w:tcPr>
          <w:p w14:paraId="0E398C24" w14:textId="77777777" w:rsidR="00E95BB0" w:rsidRPr="001B174C" w:rsidRDefault="00E95BB0" w:rsidP="00DC3934">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02</w:t>
            </w:r>
          </w:p>
        </w:tc>
        <w:tc>
          <w:tcPr>
            <w:tcW w:w="1884" w:type="dxa"/>
            <w:tcBorders>
              <w:top w:val="single" w:sz="4" w:space="0" w:color="auto"/>
              <w:left w:val="nil"/>
              <w:bottom w:val="single" w:sz="4" w:space="0" w:color="auto"/>
              <w:right w:val="single" w:sz="4" w:space="0" w:color="auto"/>
            </w:tcBorders>
            <w:shd w:val="clear" w:color="auto" w:fill="auto"/>
            <w:vAlign w:val="bottom"/>
          </w:tcPr>
          <w:p w14:paraId="50C1FB5F" w14:textId="77777777" w:rsidR="00E95BB0" w:rsidRPr="001B174C" w:rsidRDefault="00E95BB0" w:rsidP="00DC3934">
            <w:pPr>
              <w:spacing w:line="240" w:lineRule="auto"/>
              <w:ind w:firstLine="0"/>
              <w:jc w:val="center"/>
              <w:rPr>
                <w:rFonts w:eastAsiaTheme="minorHAnsi"/>
                <w:sz w:val="24"/>
                <w:szCs w:val="24"/>
                <w:lang w:eastAsia="en-US"/>
              </w:rPr>
            </w:pPr>
            <w:r w:rsidRPr="001B174C">
              <w:rPr>
                <w:rFonts w:eastAsiaTheme="minorHAnsi"/>
                <w:sz w:val="24"/>
                <w:szCs w:val="24"/>
                <w:lang w:eastAsia="en-US"/>
              </w:rPr>
              <w:t>00 0 00 79505</w:t>
            </w:r>
          </w:p>
        </w:tc>
        <w:tc>
          <w:tcPr>
            <w:tcW w:w="1145" w:type="dxa"/>
            <w:tcBorders>
              <w:top w:val="single" w:sz="4" w:space="0" w:color="auto"/>
              <w:left w:val="nil"/>
              <w:bottom w:val="single" w:sz="4" w:space="0" w:color="auto"/>
              <w:right w:val="single" w:sz="4" w:space="0" w:color="auto"/>
            </w:tcBorders>
            <w:shd w:val="clear" w:color="auto" w:fill="auto"/>
            <w:vAlign w:val="bottom"/>
          </w:tcPr>
          <w:p w14:paraId="3CD5517D" w14:textId="77777777" w:rsidR="00E95BB0" w:rsidRPr="001B174C" w:rsidRDefault="00E95BB0" w:rsidP="00DC3934">
            <w:pPr>
              <w:spacing w:line="240" w:lineRule="auto"/>
              <w:ind w:firstLine="0"/>
              <w:jc w:val="center"/>
              <w:rPr>
                <w:rFonts w:eastAsiaTheme="minorHAnsi"/>
                <w:sz w:val="24"/>
                <w:szCs w:val="24"/>
                <w:lang w:eastAsia="en-US"/>
              </w:rPr>
            </w:pPr>
          </w:p>
        </w:tc>
        <w:tc>
          <w:tcPr>
            <w:tcW w:w="1548" w:type="dxa"/>
            <w:tcBorders>
              <w:top w:val="single" w:sz="4" w:space="0" w:color="auto"/>
              <w:left w:val="nil"/>
              <w:bottom w:val="single" w:sz="4" w:space="0" w:color="auto"/>
              <w:right w:val="single" w:sz="4" w:space="0" w:color="auto"/>
            </w:tcBorders>
            <w:shd w:val="clear" w:color="auto" w:fill="auto"/>
            <w:vAlign w:val="bottom"/>
          </w:tcPr>
          <w:p w14:paraId="5EA40A6A" w14:textId="75CFDAB0" w:rsidR="00E95BB0" w:rsidRPr="001B174C" w:rsidRDefault="00F549E1" w:rsidP="00DC3934">
            <w:pPr>
              <w:spacing w:line="240" w:lineRule="auto"/>
              <w:ind w:firstLine="0"/>
              <w:jc w:val="center"/>
              <w:rPr>
                <w:rFonts w:eastAsiaTheme="minorHAnsi"/>
                <w:sz w:val="24"/>
                <w:szCs w:val="24"/>
                <w:lang w:eastAsia="en-US"/>
              </w:rPr>
            </w:pPr>
            <w:r>
              <w:rPr>
                <w:rFonts w:eastAsiaTheme="minorHAnsi"/>
                <w:sz w:val="24"/>
                <w:szCs w:val="24"/>
                <w:lang w:eastAsia="en-US"/>
              </w:rPr>
              <w:t>1755,3</w:t>
            </w:r>
          </w:p>
        </w:tc>
      </w:tr>
      <w:tr w:rsidR="00E95BB0" w:rsidRPr="001B174C" w14:paraId="3CE406A3" w14:textId="77777777" w:rsidTr="00DC3934">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1BFEA735" w14:textId="77777777" w:rsidR="00E95BB0" w:rsidRPr="001B174C" w:rsidRDefault="00E95BB0" w:rsidP="00DC3934">
            <w:pPr>
              <w:spacing w:line="240" w:lineRule="auto"/>
              <w:ind w:firstLine="0"/>
              <w:jc w:val="left"/>
              <w:rPr>
                <w:rFonts w:eastAsiaTheme="minorHAnsi"/>
                <w:sz w:val="24"/>
                <w:szCs w:val="24"/>
                <w:lang w:eastAsia="en-US"/>
              </w:rPr>
            </w:pPr>
            <w:r w:rsidRPr="001B174C">
              <w:rPr>
                <w:rFonts w:eastAsiaTheme="minorHAnsi"/>
                <w:sz w:val="24"/>
                <w:szCs w:val="24"/>
                <w:lang w:eastAsia="en-US"/>
              </w:rPr>
              <w:t xml:space="preserve">Иные выплаты за исключением фонда </w:t>
            </w:r>
            <w:r w:rsidRPr="001B174C">
              <w:rPr>
                <w:rFonts w:eastAsiaTheme="minorHAnsi"/>
                <w:sz w:val="24"/>
                <w:szCs w:val="24"/>
                <w:lang w:eastAsia="en-US"/>
              </w:rPr>
              <w:lastRenderedPageBreak/>
              <w:t>оплаты труда, лицам, привлекаемым согласно законодательству для выполнения отдельных полномочий</w:t>
            </w:r>
          </w:p>
        </w:tc>
        <w:tc>
          <w:tcPr>
            <w:tcW w:w="1183" w:type="dxa"/>
            <w:shd w:val="clear" w:color="auto" w:fill="auto"/>
            <w:vAlign w:val="bottom"/>
          </w:tcPr>
          <w:p w14:paraId="13616CF4" w14:textId="77777777" w:rsidR="00E95BB0" w:rsidRPr="001B174C" w:rsidRDefault="00E95BB0" w:rsidP="00DC3934">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lastRenderedPageBreak/>
              <w:t>11</w:t>
            </w:r>
          </w:p>
        </w:tc>
        <w:tc>
          <w:tcPr>
            <w:tcW w:w="1227" w:type="dxa"/>
            <w:shd w:val="clear" w:color="auto" w:fill="auto"/>
            <w:vAlign w:val="bottom"/>
          </w:tcPr>
          <w:p w14:paraId="1B9D982C" w14:textId="77777777" w:rsidR="00E95BB0" w:rsidRPr="001B174C" w:rsidRDefault="00E95BB0" w:rsidP="00DC3934">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02</w:t>
            </w:r>
          </w:p>
        </w:tc>
        <w:tc>
          <w:tcPr>
            <w:tcW w:w="1884" w:type="dxa"/>
            <w:tcBorders>
              <w:top w:val="single" w:sz="4" w:space="0" w:color="auto"/>
              <w:left w:val="nil"/>
              <w:bottom w:val="single" w:sz="4" w:space="0" w:color="auto"/>
              <w:right w:val="single" w:sz="4" w:space="0" w:color="auto"/>
            </w:tcBorders>
            <w:shd w:val="clear" w:color="auto" w:fill="auto"/>
            <w:vAlign w:val="bottom"/>
          </w:tcPr>
          <w:p w14:paraId="07E3870F" w14:textId="77777777" w:rsidR="00E95BB0" w:rsidRPr="001B174C" w:rsidRDefault="00E95BB0" w:rsidP="00DC3934">
            <w:pPr>
              <w:spacing w:line="240" w:lineRule="auto"/>
              <w:ind w:firstLine="0"/>
              <w:jc w:val="center"/>
              <w:rPr>
                <w:rFonts w:eastAsiaTheme="minorHAnsi"/>
                <w:sz w:val="24"/>
                <w:szCs w:val="24"/>
                <w:lang w:eastAsia="en-US"/>
              </w:rPr>
            </w:pPr>
            <w:r w:rsidRPr="001B174C">
              <w:rPr>
                <w:rFonts w:eastAsiaTheme="minorHAnsi"/>
                <w:sz w:val="24"/>
                <w:szCs w:val="24"/>
                <w:lang w:eastAsia="en-US"/>
              </w:rPr>
              <w:t>00 0 00 79505</w:t>
            </w:r>
          </w:p>
        </w:tc>
        <w:tc>
          <w:tcPr>
            <w:tcW w:w="1145" w:type="dxa"/>
            <w:tcBorders>
              <w:top w:val="single" w:sz="4" w:space="0" w:color="auto"/>
              <w:left w:val="nil"/>
              <w:bottom w:val="single" w:sz="4" w:space="0" w:color="auto"/>
              <w:right w:val="single" w:sz="4" w:space="0" w:color="auto"/>
            </w:tcBorders>
            <w:shd w:val="clear" w:color="auto" w:fill="auto"/>
            <w:vAlign w:val="bottom"/>
          </w:tcPr>
          <w:p w14:paraId="3EC11155" w14:textId="77777777" w:rsidR="00E95BB0" w:rsidRPr="001B174C" w:rsidRDefault="00E95BB0" w:rsidP="00DC3934">
            <w:pPr>
              <w:spacing w:line="240" w:lineRule="auto"/>
              <w:ind w:firstLine="0"/>
              <w:jc w:val="center"/>
              <w:rPr>
                <w:rFonts w:eastAsiaTheme="minorHAnsi"/>
                <w:sz w:val="24"/>
                <w:szCs w:val="24"/>
                <w:lang w:eastAsia="en-US"/>
              </w:rPr>
            </w:pPr>
            <w:r w:rsidRPr="001B174C">
              <w:rPr>
                <w:rFonts w:eastAsiaTheme="minorHAnsi"/>
                <w:sz w:val="24"/>
                <w:szCs w:val="24"/>
                <w:lang w:eastAsia="en-US"/>
              </w:rPr>
              <w:t>113</w:t>
            </w:r>
          </w:p>
        </w:tc>
        <w:tc>
          <w:tcPr>
            <w:tcW w:w="1548" w:type="dxa"/>
            <w:tcBorders>
              <w:top w:val="single" w:sz="4" w:space="0" w:color="auto"/>
              <w:left w:val="nil"/>
              <w:bottom w:val="single" w:sz="4" w:space="0" w:color="auto"/>
              <w:right w:val="single" w:sz="4" w:space="0" w:color="auto"/>
            </w:tcBorders>
            <w:shd w:val="clear" w:color="auto" w:fill="auto"/>
            <w:vAlign w:val="bottom"/>
          </w:tcPr>
          <w:p w14:paraId="0FC2BD47" w14:textId="68AD98E1" w:rsidR="00E95BB0" w:rsidRPr="001B174C" w:rsidRDefault="00F549E1" w:rsidP="00DC3934">
            <w:pPr>
              <w:spacing w:line="240" w:lineRule="auto"/>
              <w:ind w:firstLine="0"/>
              <w:jc w:val="center"/>
              <w:rPr>
                <w:rFonts w:eastAsiaTheme="minorHAnsi"/>
                <w:sz w:val="24"/>
                <w:szCs w:val="24"/>
                <w:lang w:eastAsia="en-US"/>
              </w:rPr>
            </w:pPr>
            <w:r>
              <w:rPr>
                <w:rFonts w:eastAsiaTheme="minorHAnsi"/>
                <w:sz w:val="24"/>
                <w:szCs w:val="24"/>
                <w:lang w:eastAsia="en-US"/>
              </w:rPr>
              <w:t>1755,3</w:t>
            </w:r>
          </w:p>
        </w:tc>
      </w:tr>
      <w:tr w:rsidR="00E95BB0" w:rsidRPr="001B174C" w14:paraId="506DE887" w14:textId="77777777" w:rsidTr="00DC3934">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12DF7DC0" w14:textId="77777777" w:rsidR="00E95BB0" w:rsidRPr="001B174C" w:rsidRDefault="00E95BB0" w:rsidP="00DC3934">
            <w:pPr>
              <w:spacing w:line="240" w:lineRule="auto"/>
              <w:ind w:firstLine="0"/>
              <w:jc w:val="left"/>
              <w:rPr>
                <w:rFonts w:eastAsiaTheme="minorHAnsi"/>
                <w:sz w:val="24"/>
                <w:szCs w:val="24"/>
                <w:lang w:eastAsia="en-US"/>
              </w:rPr>
            </w:pPr>
            <w:r w:rsidRPr="001B174C">
              <w:rPr>
                <w:rFonts w:eastAsiaTheme="minorHAnsi"/>
                <w:b/>
                <w:bCs/>
                <w:sz w:val="24"/>
                <w:szCs w:val="24"/>
                <w:lang w:eastAsia="en-US"/>
              </w:rPr>
              <w:t>Средства массовой информации</w:t>
            </w:r>
          </w:p>
        </w:tc>
        <w:tc>
          <w:tcPr>
            <w:tcW w:w="1183" w:type="dxa"/>
            <w:shd w:val="clear" w:color="auto" w:fill="auto"/>
            <w:vAlign w:val="bottom"/>
          </w:tcPr>
          <w:p w14:paraId="22E7DCC2" w14:textId="77777777" w:rsidR="00E95BB0" w:rsidRPr="001B174C" w:rsidRDefault="00E95BB0" w:rsidP="00DC3934">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12</w:t>
            </w:r>
          </w:p>
        </w:tc>
        <w:tc>
          <w:tcPr>
            <w:tcW w:w="1227" w:type="dxa"/>
            <w:shd w:val="clear" w:color="auto" w:fill="auto"/>
            <w:vAlign w:val="bottom"/>
          </w:tcPr>
          <w:p w14:paraId="340CC62F" w14:textId="77777777" w:rsidR="00E95BB0" w:rsidRPr="001B174C" w:rsidRDefault="00E95BB0" w:rsidP="00DC3934">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00</w:t>
            </w:r>
          </w:p>
        </w:tc>
        <w:tc>
          <w:tcPr>
            <w:tcW w:w="1884" w:type="dxa"/>
            <w:tcBorders>
              <w:top w:val="single" w:sz="4" w:space="0" w:color="auto"/>
              <w:left w:val="nil"/>
              <w:bottom w:val="single" w:sz="4" w:space="0" w:color="auto"/>
              <w:right w:val="single" w:sz="4" w:space="0" w:color="auto"/>
            </w:tcBorders>
            <w:shd w:val="clear" w:color="auto" w:fill="auto"/>
            <w:vAlign w:val="bottom"/>
          </w:tcPr>
          <w:p w14:paraId="691BCC64" w14:textId="77777777" w:rsidR="00E95BB0" w:rsidRPr="001B174C" w:rsidRDefault="00E95BB0" w:rsidP="00DC3934">
            <w:pPr>
              <w:spacing w:line="240" w:lineRule="auto"/>
              <w:ind w:firstLine="0"/>
              <w:jc w:val="center"/>
              <w:rPr>
                <w:rFonts w:eastAsiaTheme="minorHAnsi"/>
                <w:sz w:val="24"/>
                <w:szCs w:val="24"/>
                <w:lang w:eastAsia="en-US"/>
              </w:rPr>
            </w:pPr>
            <w:r w:rsidRPr="001B174C">
              <w:rPr>
                <w:rFonts w:eastAsiaTheme="minorHAnsi"/>
                <w:b/>
                <w:bCs/>
                <w:sz w:val="24"/>
                <w:szCs w:val="24"/>
                <w:lang w:eastAsia="en-US"/>
              </w:rPr>
              <w:t> </w:t>
            </w:r>
          </w:p>
        </w:tc>
        <w:tc>
          <w:tcPr>
            <w:tcW w:w="1145" w:type="dxa"/>
            <w:tcBorders>
              <w:top w:val="single" w:sz="4" w:space="0" w:color="auto"/>
              <w:left w:val="nil"/>
              <w:bottom w:val="single" w:sz="4" w:space="0" w:color="auto"/>
              <w:right w:val="single" w:sz="4" w:space="0" w:color="auto"/>
            </w:tcBorders>
            <w:shd w:val="clear" w:color="auto" w:fill="auto"/>
            <w:vAlign w:val="bottom"/>
          </w:tcPr>
          <w:p w14:paraId="6A7D17EE" w14:textId="77777777" w:rsidR="00E95BB0" w:rsidRPr="001B174C" w:rsidRDefault="00E95BB0" w:rsidP="00DC3934">
            <w:pPr>
              <w:spacing w:line="240" w:lineRule="auto"/>
              <w:ind w:firstLine="0"/>
              <w:jc w:val="center"/>
              <w:rPr>
                <w:rFonts w:eastAsiaTheme="minorHAnsi"/>
                <w:sz w:val="24"/>
                <w:szCs w:val="24"/>
                <w:lang w:eastAsia="en-US"/>
              </w:rPr>
            </w:pPr>
            <w:r w:rsidRPr="001B174C">
              <w:rPr>
                <w:rFonts w:eastAsiaTheme="minorHAnsi"/>
                <w:b/>
                <w:bCs/>
                <w:sz w:val="24"/>
                <w:szCs w:val="24"/>
                <w:lang w:eastAsia="en-US"/>
              </w:rPr>
              <w:t> </w:t>
            </w:r>
          </w:p>
        </w:tc>
        <w:tc>
          <w:tcPr>
            <w:tcW w:w="1548" w:type="dxa"/>
            <w:tcBorders>
              <w:top w:val="single" w:sz="4" w:space="0" w:color="auto"/>
              <w:left w:val="nil"/>
              <w:bottom w:val="single" w:sz="4" w:space="0" w:color="auto"/>
              <w:right w:val="single" w:sz="4" w:space="0" w:color="auto"/>
            </w:tcBorders>
            <w:shd w:val="clear" w:color="auto" w:fill="auto"/>
            <w:vAlign w:val="bottom"/>
          </w:tcPr>
          <w:p w14:paraId="5C0BEC1C" w14:textId="77777777" w:rsidR="00E95BB0" w:rsidRPr="001B174C" w:rsidRDefault="00E95BB0" w:rsidP="00DC3934">
            <w:pPr>
              <w:spacing w:line="240" w:lineRule="auto"/>
              <w:ind w:firstLine="0"/>
              <w:jc w:val="center"/>
              <w:rPr>
                <w:rFonts w:eastAsiaTheme="minorHAnsi"/>
                <w:sz w:val="24"/>
                <w:szCs w:val="24"/>
                <w:lang w:eastAsia="en-US"/>
              </w:rPr>
            </w:pPr>
            <w:r w:rsidRPr="001B174C">
              <w:rPr>
                <w:rFonts w:eastAsiaTheme="minorHAnsi"/>
                <w:b/>
                <w:bCs/>
                <w:sz w:val="24"/>
                <w:szCs w:val="24"/>
                <w:lang w:eastAsia="en-US"/>
              </w:rPr>
              <w:t>5452,1</w:t>
            </w:r>
          </w:p>
        </w:tc>
      </w:tr>
      <w:tr w:rsidR="00E95BB0" w:rsidRPr="001B174C" w14:paraId="2A30B704" w14:textId="77777777" w:rsidTr="00DC3934">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237E74A3" w14:textId="77777777" w:rsidR="00E95BB0" w:rsidRPr="001B174C" w:rsidRDefault="00E95BB0" w:rsidP="00DC3934">
            <w:pPr>
              <w:spacing w:line="240" w:lineRule="auto"/>
              <w:ind w:firstLine="0"/>
              <w:jc w:val="left"/>
              <w:rPr>
                <w:rFonts w:eastAsiaTheme="minorHAnsi"/>
                <w:sz w:val="24"/>
                <w:szCs w:val="24"/>
                <w:lang w:eastAsia="en-US"/>
              </w:rPr>
            </w:pPr>
            <w:r w:rsidRPr="001B174C">
              <w:rPr>
                <w:rFonts w:eastAsiaTheme="minorHAnsi"/>
                <w:sz w:val="24"/>
                <w:szCs w:val="24"/>
                <w:lang w:eastAsia="en-US"/>
              </w:rPr>
              <w:t>Автономное редакционно-издательское учреждение «Приаргунская заря»</w:t>
            </w:r>
          </w:p>
        </w:tc>
        <w:tc>
          <w:tcPr>
            <w:tcW w:w="1183" w:type="dxa"/>
            <w:shd w:val="clear" w:color="auto" w:fill="auto"/>
            <w:vAlign w:val="bottom"/>
          </w:tcPr>
          <w:p w14:paraId="454D52C7" w14:textId="77777777" w:rsidR="00E95BB0" w:rsidRPr="00506D79" w:rsidRDefault="00E95BB0" w:rsidP="00DC3934">
            <w:pPr>
              <w:spacing w:line="240" w:lineRule="auto"/>
              <w:ind w:firstLine="0"/>
              <w:jc w:val="left"/>
              <w:rPr>
                <w:rFonts w:eastAsiaTheme="minorHAnsi"/>
                <w:sz w:val="24"/>
                <w:szCs w:val="24"/>
                <w:lang w:eastAsia="en-US"/>
              </w:rPr>
            </w:pPr>
          </w:p>
          <w:p w14:paraId="426D73A9" w14:textId="77777777" w:rsidR="00E95BB0" w:rsidRPr="00506D79" w:rsidRDefault="00E95BB0" w:rsidP="00DC3934">
            <w:pPr>
              <w:spacing w:line="240" w:lineRule="auto"/>
              <w:ind w:firstLine="0"/>
              <w:jc w:val="left"/>
              <w:rPr>
                <w:rFonts w:eastAsiaTheme="minorHAnsi"/>
                <w:sz w:val="24"/>
                <w:szCs w:val="24"/>
                <w:lang w:eastAsia="en-US"/>
              </w:rPr>
            </w:pPr>
          </w:p>
          <w:p w14:paraId="7BFAEC4A" w14:textId="77777777" w:rsidR="00E95BB0" w:rsidRPr="00506D79" w:rsidRDefault="00E95BB0" w:rsidP="00DC3934">
            <w:pPr>
              <w:spacing w:line="240" w:lineRule="auto"/>
              <w:ind w:firstLine="0"/>
              <w:jc w:val="left"/>
              <w:rPr>
                <w:rFonts w:eastAsiaTheme="minorHAnsi"/>
                <w:sz w:val="24"/>
                <w:szCs w:val="24"/>
                <w:lang w:eastAsia="en-US"/>
              </w:rPr>
            </w:pPr>
          </w:p>
          <w:p w14:paraId="6447C12D" w14:textId="77777777" w:rsidR="00E95BB0" w:rsidRPr="00506D79" w:rsidRDefault="00E95BB0" w:rsidP="00DC3934">
            <w:pPr>
              <w:spacing w:line="240" w:lineRule="auto"/>
              <w:ind w:firstLine="0"/>
              <w:jc w:val="left"/>
              <w:rPr>
                <w:rFonts w:eastAsiaTheme="minorHAnsi"/>
                <w:sz w:val="24"/>
                <w:szCs w:val="24"/>
                <w:lang w:eastAsia="en-US"/>
              </w:rPr>
            </w:pPr>
          </w:p>
          <w:p w14:paraId="2FCAC393" w14:textId="77777777" w:rsidR="00E95BB0" w:rsidRPr="001B174C" w:rsidRDefault="00E95BB0" w:rsidP="00DC3934">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12</w:t>
            </w:r>
          </w:p>
        </w:tc>
        <w:tc>
          <w:tcPr>
            <w:tcW w:w="1227" w:type="dxa"/>
            <w:shd w:val="clear" w:color="auto" w:fill="auto"/>
            <w:vAlign w:val="bottom"/>
          </w:tcPr>
          <w:p w14:paraId="10BDAB48" w14:textId="77777777" w:rsidR="00E95BB0" w:rsidRDefault="00E95BB0" w:rsidP="00DC3934">
            <w:pPr>
              <w:spacing w:line="240" w:lineRule="auto"/>
              <w:ind w:firstLine="0"/>
              <w:jc w:val="left"/>
              <w:rPr>
                <w:rFonts w:eastAsiaTheme="minorHAnsi"/>
                <w:sz w:val="24"/>
                <w:szCs w:val="24"/>
                <w:lang w:val="en-US" w:eastAsia="en-US"/>
              </w:rPr>
            </w:pPr>
          </w:p>
          <w:p w14:paraId="5760AA91" w14:textId="77777777" w:rsidR="00E95BB0" w:rsidRDefault="00E95BB0" w:rsidP="00DC3934">
            <w:pPr>
              <w:spacing w:line="240" w:lineRule="auto"/>
              <w:ind w:firstLine="0"/>
              <w:jc w:val="left"/>
              <w:rPr>
                <w:rFonts w:eastAsiaTheme="minorHAnsi"/>
                <w:sz w:val="24"/>
                <w:szCs w:val="24"/>
                <w:lang w:val="en-US" w:eastAsia="en-US"/>
              </w:rPr>
            </w:pPr>
          </w:p>
          <w:p w14:paraId="327C6C78" w14:textId="77777777" w:rsidR="00E95BB0" w:rsidRDefault="00E95BB0" w:rsidP="00DC3934">
            <w:pPr>
              <w:spacing w:line="240" w:lineRule="auto"/>
              <w:ind w:firstLine="0"/>
              <w:jc w:val="left"/>
              <w:rPr>
                <w:rFonts w:eastAsiaTheme="minorHAnsi"/>
                <w:sz w:val="24"/>
                <w:szCs w:val="24"/>
                <w:lang w:val="en-US" w:eastAsia="en-US"/>
              </w:rPr>
            </w:pPr>
          </w:p>
          <w:p w14:paraId="6A5A11BB" w14:textId="77777777" w:rsidR="00E95BB0" w:rsidRDefault="00E95BB0" w:rsidP="00DC3934">
            <w:pPr>
              <w:spacing w:line="240" w:lineRule="auto"/>
              <w:ind w:firstLine="0"/>
              <w:jc w:val="left"/>
              <w:rPr>
                <w:rFonts w:eastAsiaTheme="minorHAnsi"/>
                <w:sz w:val="24"/>
                <w:szCs w:val="24"/>
                <w:lang w:val="en-US" w:eastAsia="en-US"/>
              </w:rPr>
            </w:pPr>
          </w:p>
          <w:p w14:paraId="1C67207B" w14:textId="77777777" w:rsidR="00E95BB0" w:rsidRPr="001B174C" w:rsidRDefault="00E95BB0" w:rsidP="00DC3934">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02</w:t>
            </w:r>
          </w:p>
        </w:tc>
        <w:tc>
          <w:tcPr>
            <w:tcW w:w="1884" w:type="dxa"/>
            <w:tcBorders>
              <w:top w:val="single" w:sz="4" w:space="0" w:color="auto"/>
              <w:left w:val="nil"/>
              <w:bottom w:val="single" w:sz="4" w:space="0" w:color="auto"/>
              <w:right w:val="single" w:sz="4" w:space="0" w:color="auto"/>
            </w:tcBorders>
            <w:shd w:val="clear" w:color="auto" w:fill="auto"/>
            <w:vAlign w:val="bottom"/>
          </w:tcPr>
          <w:p w14:paraId="3B55D797" w14:textId="77777777" w:rsidR="00E95BB0" w:rsidRDefault="00E95BB0" w:rsidP="00DC3934">
            <w:pPr>
              <w:spacing w:line="240" w:lineRule="auto"/>
              <w:ind w:firstLine="0"/>
              <w:jc w:val="center"/>
              <w:rPr>
                <w:rFonts w:eastAsiaTheme="minorHAnsi"/>
                <w:sz w:val="24"/>
                <w:szCs w:val="24"/>
                <w:lang w:eastAsia="en-US"/>
              </w:rPr>
            </w:pPr>
          </w:p>
          <w:p w14:paraId="673C8B94" w14:textId="77777777" w:rsidR="00E95BB0" w:rsidRDefault="00E95BB0" w:rsidP="00DC3934">
            <w:pPr>
              <w:spacing w:line="240" w:lineRule="auto"/>
              <w:ind w:firstLine="0"/>
              <w:jc w:val="center"/>
              <w:rPr>
                <w:rFonts w:eastAsiaTheme="minorHAnsi"/>
                <w:sz w:val="24"/>
                <w:szCs w:val="24"/>
                <w:lang w:eastAsia="en-US"/>
              </w:rPr>
            </w:pPr>
          </w:p>
          <w:p w14:paraId="18C390CC" w14:textId="77777777" w:rsidR="00E95BB0" w:rsidRDefault="00E95BB0" w:rsidP="00DC3934">
            <w:pPr>
              <w:spacing w:line="240" w:lineRule="auto"/>
              <w:ind w:firstLine="0"/>
              <w:jc w:val="center"/>
              <w:rPr>
                <w:rFonts w:eastAsiaTheme="minorHAnsi"/>
                <w:sz w:val="24"/>
                <w:szCs w:val="24"/>
                <w:lang w:eastAsia="en-US"/>
              </w:rPr>
            </w:pPr>
          </w:p>
          <w:p w14:paraId="2196A865" w14:textId="77777777" w:rsidR="00E95BB0" w:rsidRDefault="00E95BB0" w:rsidP="00DC3934">
            <w:pPr>
              <w:spacing w:line="240" w:lineRule="auto"/>
              <w:ind w:firstLine="0"/>
              <w:jc w:val="center"/>
              <w:rPr>
                <w:rFonts w:eastAsiaTheme="minorHAnsi"/>
                <w:sz w:val="24"/>
                <w:szCs w:val="24"/>
                <w:lang w:eastAsia="en-US"/>
              </w:rPr>
            </w:pPr>
          </w:p>
          <w:p w14:paraId="2BC6ECB4" w14:textId="77777777" w:rsidR="00E95BB0" w:rsidRPr="001B174C" w:rsidRDefault="00E95BB0" w:rsidP="00DC3934">
            <w:pPr>
              <w:spacing w:line="240" w:lineRule="auto"/>
              <w:ind w:firstLine="0"/>
              <w:jc w:val="center"/>
              <w:rPr>
                <w:rFonts w:eastAsiaTheme="minorHAnsi"/>
                <w:sz w:val="24"/>
                <w:szCs w:val="24"/>
                <w:lang w:eastAsia="en-US"/>
              </w:rPr>
            </w:pPr>
            <w:r w:rsidRPr="001B174C">
              <w:rPr>
                <w:rFonts w:eastAsiaTheme="minorHAnsi"/>
                <w:sz w:val="24"/>
                <w:szCs w:val="24"/>
                <w:lang w:eastAsia="en-US"/>
              </w:rPr>
              <w:t>00 0 00 45700</w:t>
            </w:r>
          </w:p>
        </w:tc>
        <w:tc>
          <w:tcPr>
            <w:tcW w:w="1145" w:type="dxa"/>
            <w:tcBorders>
              <w:top w:val="single" w:sz="4" w:space="0" w:color="auto"/>
              <w:left w:val="nil"/>
              <w:bottom w:val="single" w:sz="4" w:space="0" w:color="auto"/>
              <w:right w:val="single" w:sz="4" w:space="0" w:color="auto"/>
            </w:tcBorders>
            <w:shd w:val="clear" w:color="auto" w:fill="auto"/>
            <w:vAlign w:val="bottom"/>
          </w:tcPr>
          <w:p w14:paraId="09739035" w14:textId="77777777" w:rsidR="00E95BB0" w:rsidRPr="001B174C" w:rsidRDefault="00E95BB0" w:rsidP="00DC3934">
            <w:pPr>
              <w:spacing w:line="240" w:lineRule="auto"/>
              <w:ind w:firstLine="0"/>
              <w:jc w:val="center"/>
              <w:rPr>
                <w:rFonts w:eastAsiaTheme="minorHAnsi"/>
                <w:sz w:val="24"/>
                <w:szCs w:val="24"/>
                <w:lang w:eastAsia="en-US"/>
              </w:rPr>
            </w:pPr>
            <w:r w:rsidRPr="001B174C">
              <w:rPr>
                <w:rFonts w:eastAsiaTheme="minorHAnsi"/>
                <w:sz w:val="24"/>
                <w:szCs w:val="24"/>
                <w:lang w:eastAsia="en-US"/>
              </w:rPr>
              <w:t> </w:t>
            </w:r>
          </w:p>
        </w:tc>
        <w:tc>
          <w:tcPr>
            <w:tcW w:w="1548" w:type="dxa"/>
            <w:tcBorders>
              <w:top w:val="single" w:sz="4" w:space="0" w:color="auto"/>
              <w:left w:val="nil"/>
              <w:bottom w:val="single" w:sz="4" w:space="0" w:color="auto"/>
              <w:right w:val="single" w:sz="4" w:space="0" w:color="auto"/>
            </w:tcBorders>
            <w:shd w:val="clear" w:color="auto" w:fill="auto"/>
            <w:vAlign w:val="bottom"/>
          </w:tcPr>
          <w:p w14:paraId="316FFA6D" w14:textId="77777777" w:rsidR="00E95BB0" w:rsidRDefault="00E95BB0" w:rsidP="00DC3934">
            <w:pPr>
              <w:spacing w:line="240" w:lineRule="auto"/>
              <w:ind w:firstLine="0"/>
              <w:jc w:val="center"/>
              <w:rPr>
                <w:rFonts w:eastAsiaTheme="minorHAnsi"/>
                <w:sz w:val="24"/>
                <w:szCs w:val="24"/>
                <w:lang w:eastAsia="en-US"/>
              </w:rPr>
            </w:pPr>
          </w:p>
          <w:p w14:paraId="2FE6F1C7" w14:textId="77777777" w:rsidR="00E95BB0" w:rsidRDefault="00E95BB0" w:rsidP="00DC3934">
            <w:pPr>
              <w:spacing w:line="240" w:lineRule="auto"/>
              <w:ind w:firstLine="0"/>
              <w:jc w:val="center"/>
              <w:rPr>
                <w:rFonts w:eastAsiaTheme="minorHAnsi"/>
                <w:sz w:val="24"/>
                <w:szCs w:val="24"/>
                <w:lang w:eastAsia="en-US"/>
              </w:rPr>
            </w:pPr>
          </w:p>
          <w:p w14:paraId="49D63263" w14:textId="77777777" w:rsidR="00E95BB0" w:rsidRDefault="00E95BB0" w:rsidP="00DC3934">
            <w:pPr>
              <w:spacing w:line="240" w:lineRule="auto"/>
              <w:ind w:firstLine="0"/>
              <w:jc w:val="center"/>
              <w:rPr>
                <w:rFonts w:eastAsiaTheme="minorHAnsi"/>
                <w:sz w:val="24"/>
                <w:szCs w:val="24"/>
                <w:lang w:eastAsia="en-US"/>
              </w:rPr>
            </w:pPr>
          </w:p>
          <w:p w14:paraId="3957EAAA" w14:textId="77777777" w:rsidR="00E95BB0" w:rsidRDefault="00E95BB0" w:rsidP="00DC3934">
            <w:pPr>
              <w:spacing w:line="240" w:lineRule="auto"/>
              <w:ind w:firstLine="0"/>
              <w:jc w:val="center"/>
              <w:rPr>
                <w:rFonts w:eastAsiaTheme="minorHAnsi"/>
                <w:sz w:val="24"/>
                <w:szCs w:val="24"/>
                <w:lang w:eastAsia="en-US"/>
              </w:rPr>
            </w:pPr>
          </w:p>
          <w:p w14:paraId="7CD24868" w14:textId="77777777" w:rsidR="00E95BB0" w:rsidRPr="001B174C" w:rsidRDefault="00E95BB0" w:rsidP="00DC3934">
            <w:pPr>
              <w:spacing w:line="240" w:lineRule="auto"/>
              <w:ind w:firstLine="0"/>
              <w:jc w:val="center"/>
              <w:rPr>
                <w:rFonts w:eastAsiaTheme="minorHAnsi"/>
                <w:sz w:val="24"/>
                <w:szCs w:val="24"/>
                <w:lang w:eastAsia="en-US"/>
              </w:rPr>
            </w:pPr>
            <w:r w:rsidRPr="001B174C">
              <w:rPr>
                <w:rFonts w:eastAsiaTheme="minorHAnsi"/>
                <w:sz w:val="24"/>
                <w:szCs w:val="24"/>
                <w:lang w:eastAsia="en-US"/>
              </w:rPr>
              <w:t>5452,1</w:t>
            </w:r>
          </w:p>
        </w:tc>
      </w:tr>
      <w:tr w:rsidR="00E95BB0" w:rsidRPr="001B174C" w14:paraId="66083589" w14:textId="77777777" w:rsidTr="00DC3934">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29E9EA66" w14:textId="77777777" w:rsidR="00E95BB0" w:rsidRPr="001B174C" w:rsidRDefault="00E95BB0" w:rsidP="00DC3934">
            <w:pPr>
              <w:spacing w:line="240" w:lineRule="auto"/>
              <w:ind w:firstLine="0"/>
              <w:jc w:val="left"/>
              <w:rPr>
                <w:rFonts w:eastAsiaTheme="minorHAnsi"/>
                <w:sz w:val="24"/>
                <w:szCs w:val="24"/>
                <w:lang w:eastAsia="en-US"/>
              </w:rPr>
            </w:pPr>
            <w:r w:rsidRPr="001B174C">
              <w:rPr>
                <w:rFonts w:eastAsiaTheme="minorHAnsi"/>
                <w:sz w:val="24"/>
                <w:szCs w:val="24"/>
                <w:lang w:eastAsia="en-US"/>
              </w:rPr>
              <w:t>Обеспечение деятельности автономного учреждения</w:t>
            </w:r>
          </w:p>
        </w:tc>
        <w:tc>
          <w:tcPr>
            <w:tcW w:w="1183" w:type="dxa"/>
            <w:shd w:val="clear" w:color="auto" w:fill="auto"/>
            <w:vAlign w:val="bottom"/>
          </w:tcPr>
          <w:p w14:paraId="0DD20BA5" w14:textId="77777777" w:rsidR="00E95BB0" w:rsidRPr="001B174C" w:rsidRDefault="00E95BB0" w:rsidP="00DC3934">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12</w:t>
            </w:r>
          </w:p>
        </w:tc>
        <w:tc>
          <w:tcPr>
            <w:tcW w:w="1227" w:type="dxa"/>
            <w:shd w:val="clear" w:color="auto" w:fill="auto"/>
            <w:vAlign w:val="bottom"/>
          </w:tcPr>
          <w:p w14:paraId="4E158272" w14:textId="77777777" w:rsidR="00E95BB0" w:rsidRPr="001B174C" w:rsidRDefault="00E95BB0" w:rsidP="00DC3934">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02</w:t>
            </w:r>
          </w:p>
        </w:tc>
        <w:tc>
          <w:tcPr>
            <w:tcW w:w="1884" w:type="dxa"/>
            <w:tcBorders>
              <w:top w:val="single" w:sz="4" w:space="0" w:color="auto"/>
              <w:left w:val="nil"/>
              <w:bottom w:val="single" w:sz="4" w:space="0" w:color="auto"/>
              <w:right w:val="single" w:sz="4" w:space="0" w:color="auto"/>
            </w:tcBorders>
            <w:shd w:val="clear" w:color="auto" w:fill="auto"/>
            <w:vAlign w:val="bottom"/>
          </w:tcPr>
          <w:p w14:paraId="2A3A3086" w14:textId="77777777" w:rsidR="00E95BB0" w:rsidRPr="001B174C" w:rsidRDefault="00E95BB0" w:rsidP="00DC3934">
            <w:pPr>
              <w:spacing w:line="240" w:lineRule="auto"/>
              <w:ind w:firstLine="0"/>
              <w:jc w:val="center"/>
              <w:rPr>
                <w:rFonts w:eastAsiaTheme="minorHAnsi"/>
                <w:sz w:val="24"/>
                <w:szCs w:val="24"/>
                <w:lang w:eastAsia="en-US"/>
              </w:rPr>
            </w:pPr>
            <w:r w:rsidRPr="001B174C">
              <w:rPr>
                <w:rFonts w:eastAsiaTheme="minorHAnsi"/>
                <w:sz w:val="24"/>
                <w:szCs w:val="24"/>
                <w:lang w:eastAsia="en-US"/>
              </w:rPr>
              <w:t>00 0 00 45700</w:t>
            </w:r>
          </w:p>
        </w:tc>
        <w:tc>
          <w:tcPr>
            <w:tcW w:w="1145" w:type="dxa"/>
            <w:tcBorders>
              <w:top w:val="single" w:sz="4" w:space="0" w:color="auto"/>
              <w:left w:val="nil"/>
              <w:bottom w:val="single" w:sz="4" w:space="0" w:color="auto"/>
              <w:right w:val="single" w:sz="4" w:space="0" w:color="auto"/>
            </w:tcBorders>
            <w:shd w:val="clear" w:color="auto" w:fill="auto"/>
            <w:vAlign w:val="bottom"/>
          </w:tcPr>
          <w:p w14:paraId="156447BE" w14:textId="77777777" w:rsidR="00E95BB0" w:rsidRPr="001B174C" w:rsidRDefault="00E95BB0" w:rsidP="00DC3934">
            <w:pPr>
              <w:spacing w:line="240" w:lineRule="auto"/>
              <w:ind w:firstLine="0"/>
              <w:jc w:val="center"/>
              <w:rPr>
                <w:rFonts w:eastAsiaTheme="minorHAnsi"/>
                <w:sz w:val="24"/>
                <w:szCs w:val="24"/>
                <w:lang w:eastAsia="en-US"/>
              </w:rPr>
            </w:pPr>
            <w:r w:rsidRPr="001B174C">
              <w:rPr>
                <w:rFonts w:eastAsiaTheme="minorHAnsi"/>
                <w:sz w:val="24"/>
                <w:szCs w:val="24"/>
                <w:lang w:eastAsia="en-US"/>
              </w:rPr>
              <w:t> </w:t>
            </w:r>
          </w:p>
        </w:tc>
        <w:tc>
          <w:tcPr>
            <w:tcW w:w="1548" w:type="dxa"/>
            <w:tcBorders>
              <w:top w:val="single" w:sz="4" w:space="0" w:color="auto"/>
              <w:left w:val="nil"/>
              <w:bottom w:val="single" w:sz="4" w:space="0" w:color="auto"/>
              <w:right w:val="single" w:sz="4" w:space="0" w:color="auto"/>
            </w:tcBorders>
            <w:shd w:val="clear" w:color="auto" w:fill="auto"/>
            <w:vAlign w:val="bottom"/>
          </w:tcPr>
          <w:p w14:paraId="43210D4E" w14:textId="77777777" w:rsidR="00E95BB0" w:rsidRPr="001B174C" w:rsidRDefault="00E95BB0" w:rsidP="00DC3934">
            <w:pPr>
              <w:spacing w:line="240" w:lineRule="auto"/>
              <w:ind w:firstLine="0"/>
              <w:jc w:val="center"/>
              <w:rPr>
                <w:rFonts w:eastAsiaTheme="minorHAnsi"/>
                <w:sz w:val="24"/>
                <w:szCs w:val="24"/>
                <w:lang w:eastAsia="en-US"/>
              </w:rPr>
            </w:pPr>
            <w:r w:rsidRPr="001B174C">
              <w:rPr>
                <w:rFonts w:eastAsiaTheme="minorHAnsi"/>
                <w:sz w:val="24"/>
                <w:szCs w:val="24"/>
                <w:lang w:eastAsia="en-US"/>
              </w:rPr>
              <w:t>5452,1</w:t>
            </w:r>
          </w:p>
        </w:tc>
      </w:tr>
      <w:tr w:rsidR="00E95BB0" w:rsidRPr="001B174C" w14:paraId="33B3A318" w14:textId="77777777" w:rsidTr="00DC3934">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63FABE8E" w14:textId="77777777" w:rsidR="00E95BB0" w:rsidRPr="001B174C" w:rsidRDefault="00E95BB0" w:rsidP="00DC3934">
            <w:pPr>
              <w:spacing w:line="240" w:lineRule="auto"/>
              <w:ind w:firstLine="0"/>
              <w:jc w:val="left"/>
              <w:rPr>
                <w:rFonts w:eastAsiaTheme="minorHAnsi"/>
                <w:sz w:val="24"/>
                <w:szCs w:val="24"/>
                <w:lang w:eastAsia="en-US"/>
              </w:rPr>
            </w:pPr>
            <w:r w:rsidRPr="001B174C">
              <w:rPr>
                <w:rFonts w:eastAsiaTheme="minorHAnsi"/>
                <w:sz w:val="24"/>
                <w:szCs w:val="24"/>
                <w:lang w:eastAsia="en-US"/>
              </w:rPr>
              <w:t>Субсидии автономным учреждениям на финансовое обеспечение муниципального задания на оказание муниципальных услуг (выполнение работ)</w:t>
            </w:r>
          </w:p>
        </w:tc>
        <w:tc>
          <w:tcPr>
            <w:tcW w:w="1183" w:type="dxa"/>
            <w:shd w:val="clear" w:color="auto" w:fill="auto"/>
            <w:vAlign w:val="bottom"/>
          </w:tcPr>
          <w:p w14:paraId="256D3C1B" w14:textId="77777777" w:rsidR="00E95BB0" w:rsidRPr="001B174C" w:rsidRDefault="00E95BB0" w:rsidP="00DC3934">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12</w:t>
            </w:r>
          </w:p>
        </w:tc>
        <w:tc>
          <w:tcPr>
            <w:tcW w:w="1227" w:type="dxa"/>
            <w:shd w:val="clear" w:color="auto" w:fill="auto"/>
            <w:vAlign w:val="bottom"/>
          </w:tcPr>
          <w:p w14:paraId="6AA7AE93" w14:textId="77777777" w:rsidR="00E95BB0" w:rsidRPr="001B174C" w:rsidRDefault="00E95BB0" w:rsidP="00DC3934">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02</w:t>
            </w:r>
          </w:p>
        </w:tc>
        <w:tc>
          <w:tcPr>
            <w:tcW w:w="1884" w:type="dxa"/>
            <w:tcBorders>
              <w:top w:val="single" w:sz="4" w:space="0" w:color="auto"/>
              <w:left w:val="nil"/>
              <w:bottom w:val="single" w:sz="4" w:space="0" w:color="auto"/>
              <w:right w:val="single" w:sz="4" w:space="0" w:color="auto"/>
            </w:tcBorders>
            <w:shd w:val="clear" w:color="auto" w:fill="auto"/>
            <w:vAlign w:val="bottom"/>
          </w:tcPr>
          <w:p w14:paraId="3DE12448" w14:textId="77777777" w:rsidR="00E95BB0" w:rsidRPr="001B174C" w:rsidRDefault="00E95BB0" w:rsidP="00DC3934">
            <w:pPr>
              <w:spacing w:line="240" w:lineRule="auto"/>
              <w:ind w:firstLine="0"/>
              <w:jc w:val="center"/>
              <w:rPr>
                <w:rFonts w:eastAsiaTheme="minorHAnsi"/>
                <w:sz w:val="24"/>
                <w:szCs w:val="24"/>
                <w:lang w:eastAsia="en-US"/>
              </w:rPr>
            </w:pPr>
            <w:r w:rsidRPr="001B174C">
              <w:rPr>
                <w:rFonts w:eastAsiaTheme="minorHAnsi"/>
                <w:sz w:val="24"/>
                <w:szCs w:val="24"/>
                <w:lang w:eastAsia="en-US"/>
              </w:rPr>
              <w:t>00 0 00 45700</w:t>
            </w:r>
          </w:p>
        </w:tc>
        <w:tc>
          <w:tcPr>
            <w:tcW w:w="1145" w:type="dxa"/>
            <w:tcBorders>
              <w:top w:val="single" w:sz="4" w:space="0" w:color="auto"/>
              <w:left w:val="nil"/>
              <w:bottom w:val="single" w:sz="4" w:space="0" w:color="auto"/>
              <w:right w:val="single" w:sz="4" w:space="0" w:color="auto"/>
            </w:tcBorders>
            <w:shd w:val="clear" w:color="auto" w:fill="auto"/>
            <w:vAlign w:val="bottom"/>
          </w:tcPr>
          <w:p w14:paraId="0139A0B2" w14:textId="77777777" w:rsidR="00E95BB0" w:rsidRPr="001B174C" w:rsidRDefault="00E95BB0" w:rsidP="00DC3934">
            <w:pPr>
              <w:spacing w:line="240" w:lineRule="auto"/>
              <w:ind w:firstLine="0"/>
              <w:jc w:val="center"/>
              <w:rPr>
                <w:rFonts w:eastAsiaTheme="minorHAnsi"/>
                <w:sz w:val="24"/>
                <w:szCs w:val="24"/>
                <w:lang w:eastAsia="en-US"/>
              </w:rPr>
            </w:pPr>
            <w:r w:rsidRPr="001B174C">
              <w:rPr>
                <w:rFonts w:eastAsiaTheme="minorHAnsi"/>
                <w:sz w:val="24"/>
                <w:szCs w:val="24"/>
                <w:lang w:eastAsia="en-US"/>
              </w:rPr>
              <w:t>621</w:t>
            </w:r>
          </w:p>
        </w:tc>
        <w:tc>
          <w:tcPr>
            <w:tcW w:w="1548" w:type="dxa"/>
            <w:tcBorders>
              <w:top w:val="single" w:sz="4" w:space="0" w:color="auto"/>
              <w:left w:val="nil"/>
              <w:bottom w:val="single" w:sz="4" w:space="0" w:color="auto"/>
              <w:right w:val="single" w:sz="4" w:space="0" w:color="auto"/>
            </w:tcBorders>
            <w:shd w:val="clear" w:color="auto" w:fill="auto"/>
            <w:vAlign w:val="bottom"/>
          </w:tcPr>
          <w:p w14:paraId="1AD68B88" w14:textId="77777777" w:rsidR="00E95BB0" w:rsidRPr="001B174C" w:rsidRDefault="00E95BB0" w:rsidP="00DC3934">
            <w:pPr>
              <w:spacing w:line="240" w:lineRule="auto"/>
              <w:ind w:firstLine="0"/>
              <w:jc w:val="center"/>
              <w:rPr>
                <w:rFonts w:eastAsiaTheme="minorHAnsi"/>
                <w:sz w:val="24"/>
                <w:szCs w:val="24"/>
                <w:lang w:eastAsia="en-US"/>
              </w:rPr>
            </w:pPr>
            <w:r w:rsidRPr="001B174C">
              <w:rPr>
                <w:rFonts w:eastAsiaTheme="minorHAnsi"/>
                <w:sz w:val="24"/>
                <w:szCs w:val="24"/>
                <w:lang w:eastAsia="en-US"/>
              </w:rPr>
              <w:t>5452,1</w:t>
            </w:r>
          </w:p>
        </w:tc>
      </w:tr>
      <w:tr w:rsidR="00E95BB0" w:rsidRPr="001B174C" w14:paraId="408A2F19" w14:textId="77777777" w:rsidTr="00DC3934">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0D84A806" w14:textId="77777777" w:rsidR="00E95BB0" w:rsidRPr="001B174C" w:rsidRDefault="00E95BB0" w:rsidP="00DC3934">
            <w:pPr>
              <w:spacing w:line="240" w:lineRule="auto"/>
              <w:ind w:firstLine="0"/>
              <w:jc w:val="left"/>
              <w:rPr>
                <w:rFonts w:eastAsiaTheme="minorHAnsi"/>
                <w:sz w:val="24"/>
                <w:szCs w:val="24"/>
                <w:lang w:eastAsia="en-US"/>
              </w:rPr>
            </w:pPr>
            <w:r w:rsidRPr="001B174C">
              <w:rPr>
                <w:rFonts w:eastAsiaTheme="minorHAnsi"/>
                <w:b/>
                <w:sz w:val="24"/>
                <w:szCs w:val="24"/>
                <w:lang w:eastAsia="en-US"/>
              </w:rPr>
              <w:t>Обслуживание государственного и муниципального долга</w:t>
            </w:r>
          </w:p>
        </w:tc>
        <w:tc>
          <w:tcPr>
            <w:tcW w:w="1183" w:type="dxa"/>
            <w:shd w:val="clear" w:color="auto" w:fill="auto"/>
            <w:vAlign w:val="bottom"/>
          </w:tcPr>
          <w:p w14:paraId="352EB746" w14:textId="77777777" w:rsidR="00E95BB0" w:rsidRPr="001B174C" w:rsidRDefault="00E95BB0" w:rsidP="00DC3934">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13</w:t>
            </w:r>
          </w:p>
        </w:tc>
        <w:tc>
          <w:tcPr>
            <w:tcW w:w="1227" w:type="dxa"/>
            <w:shd w:val="clear" w:color="auto" w:fill="auto"/>
            <w:vAlign w:val="bottom"/>
          </w:tcPr>
          <w:p w14:paraId="5C39C664" w14:textId="77777777" w:rsidR="00E95BB0" w:rsidRPr="001B174C" w:rsidRDefault="00E95BB0" w:rsidP="00DC3934">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00</w:t>
            </w:r>
          </w:p>
        </w:tc>
        <w:tc>
          <w:tcPr>
            <w:tcW w:w="1884" w:type="dxa"/>
            <w:tcBorders>
              <w:top w:val="single" w:sz="4" w:space="0" w:color="auto"/>
              <w:left w:val="nil"/>
              <w:bottom w:val="single" w:sz="4" w:space="0" w:color="auto"/>
              <w:right w:val="single" w:sz="4" w:space="0" w:color="auto"/>
            </w:tcBorders>
            <w:shd w:val="clear" w:color="auto" w:fill="auto"/>
            <w:vAlign w:val="bottom"/>
          </w:tcPr>
          <w:p w14:paraId="2F7CD73D" w14:textId="77777777" w:rsidR="00E95BB0" w:rsidRPr="001B174C" w:rsidRDefault="00E95BB0" w:rsidP="00DC3934">
            <w:pPr>
              <w:spacing w:line="240" w:lineRule="auto"/>
              <w:ind w:firstLine="0"/>
              <w:jc w:val="center"/>
              <w:rPr>
                <w:rFonts w:eastAsiaTheme="minorHAnsi"/>
                <w:sz w:val="24"/>
                <w:szCs w:val="24"/>
                <w:lang w:eastAsia="en-US"/>
              </w:rPr>
            </w:pPr>
          </w:p>
        </w:tc>
        <w:tc>
          <w:tcPr>
            <w:tcW w:w="1145" w:type="dxa"/>
            <w:tcBorders>
              <w:top w:val="single" w:sz="4" w:space="0" w:color="auto"/>
              <w:left w:val="nil"/>
              <w:bottom w:val="single" w:sz="4" w:space="0" w:color="auto"/>
              <w:right w:val="single" w:sz="4" w:space="0" w:color="auto"/>
            </w:tcBorders>
            <w:shd w:val="clear" w:color="auto" w:fill="auto"/>
            <w:vAlign w:val="bottom"/>
          </w:tcPr>
          <w:p w14:paraId="635A0657" w14:textId="77777777" w:rsidR="00E95BB0" w:rsidRPr="001B174C" w:rsidRDefault="00E95BB0" w:rsidP="00DC3934">
            <w:pPr>
              <w:spacing w:line="240" w:lineRule="auto"/>
              <w:ind w:firstLine="0"/>
              <w:jc w:val="center"/>
              <w:rPr>
                <w:rFonts w:eastAsiaTheme="minorHAnsi"/>
                <w:sz w:val="24"/>
                <w:szCs w:val="24"/>
                <w:lang w:eastAsia="en-US"/>
              </w:rPr>
            </w:pPr>
          </w:p>
        </w:tc>
        <w:tc>
          <w:tcPr>
            <w:tcW w:w="1548" w:type="dxa"/>
            <w:tcBorders>
              <w:top w:val="single" w:sz="4" w:space="0" w:color="auto"/>
              <w:left w:val="nil"/>
              <w:bottom w:val="single" w:sz="4" w:space="0" w:color="auto"/>
              <w:right w:val="single" w:sz="4" w:space="0" w:color="auto"/>
            </w:tcBorders>
            <w:shd w:val="clear" w:color="auto" w:fill="auto"/>
            <w:vAlign w:val="bottom"/>
          </w:tcPr>
          <w:p w14:paraId="0FB226E1" w14:textId="77777777" w:rsidR="00E95BB0" w:rsidRPr="001B174C" w:rsidRDefault="00E95BB0" w:rsidP="00DC3934">
            <w:pPr>
              <w:spacing w:line="240" w:lineRule="auto"/>
              <w:ind w:firstLine="0"/>
              <w:jc w:val="center"/>
              <w:rPr>
                <w:rFonts w:eastAsiaTheme="minorHAnsi"/>
                <w:sz w:val="24"/>
                <w:szCs w:val="24"/>
                <w:lang w:eastAsia="en-US"/>
              </w:rPr>
            </w:pPr>
            <w:r w:rsidRPr="001B174C">
              <w:rPr>
                <w:rFonts w:eastAsiaTheme="minorHAnsi"/>
                <w:b/>
                <w:sz w:val="24"/>
                <w:szCs w:val="24"/>
                <w:lang w:eastAsia="en-US"/>
              </w:rPr>
              <w:t>6,1</w:t>
            </w:r>
          </w:p>
        </w:tc>
      </w:tr>
      <w:tr w:rsidR="00E95BB0" w:rsidRPr="001B174C" w14:paraId="222AA74D" w14:textId="77777777" w:rsidTr="00DC3934">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103DB61D" w14:textId="77777777" w:rsidR="00E95BB0" w:rsidRPr="001B174C" w:rsidRDefault="00E95BB0" w:rsidP="00DC3934">
            <w:pPr>
              <w:spacing w:line="240" w:lineRule="auto"/>
              <w:ind w:firstLine="0"/>
              <w:jc w:val="left"/>
              <w:rPr>
                <w:rFonts w:eastAsiaTheme="minorHAnsi"/>
                <w:sz w:val="24"/>
                <w:szCs w:val="24"/>
                <w:lang w:eastAsia="en-US"/>
              </w:rPr>
            </w:pPr>
            <w:r w:rsidRPr="001B174C">
              <w:rPr>
                <w:rFonts w:eastAsiaTheme="minorHAnsi"/>
                <w:sz w:val="24"/>
                <w:szCs w:val="24"/>
                <w:lang w:eastAsia="en-US"/>
              </w:rPr>
              <w:t>Обслуживание государственного и муниципального долга</w:t>
            </w:r>
          </w:p>
        </w:tc>
        <w:tc>
          <w:tcPr>
            <w:tcW w:w="1183" w:type="dxa"/>
            <w:shd w:val="clear" w:color="auto" w:fill="auto"/>
            <w:vAlign w:val="bottom"/>
          </w:tcPr>
          <w:p w14:paraId="2A803CD2" w14:textId="77777777" w:rsidR="00E95BB0" w:rsidRPr="001B174C" w:rsidRDefault="00E95BB0" w:rsidP="00DC3934">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13</w:t>
            </w:r>
          </w:p>
        </w:tc>
        <w:tc>
          <w:tcPr>
            <w:tcW w:w="1227" w:type="dxa"/>
            <w:shd w:val="clear" w:color="auto" w:fill="auto"/>
            <w:vAlign w:val="bottom"/>
          </w:tcPr>
          <w:p w14:paraId="14AA064E" w14:textId="77777777" w:rsidR="00E95BB0" w:rsidRPr="001B174C" w:rsidRDefault="00E95BB0" w:rsidP="00DC3934">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01</w:t>
            </w:r>
          </w:p>
        </w:tc>
        <w:tc>
          <w:tcPr>
            <w:tcW w:w="1884" w:type="dxa"/>
            <w:tcBorders>
              <w:top w:val="single" w:sz="4" w:space="0" w:color="auto"/>
              <w:left w:val="nil"/>
              <w:bottom w:val="single" w:sz="4" w:space="0" w:color="auto"/>
              <w:right w:val="single" w:sz="4" w:space="0" w:color="auto"/>
            </w:tcBorders>
            <w:shd w:val="clear" w:color="auto" w:fill="auto"/>
            <w:vAlign w:val="bottom"/>
          </w:tcPr>
          <w:p w14:paraId="59C092C9" w14:textId="77777777" w:rsidR="00E95BB0" w:rsidRPr="001B174C" w:rsidRDefault="00E95BB0" w:rsidP="00DC3934">
            <w:pPr>
              <w:spacing w:line="240" w:lineRule="auto"/>
              <w:ind w:firstLine="0"/>
              <w:jc w:val="center"/>
              <w:rPr>
                <w:rFonts w:eastAsiaTheme="minorHAnsi"/>
                <w:sz w:val="24"/>
                <w:szCs w:val="24"/>
                <w:lang w:eastAsia="en-US"/>
              </w:rPr>
            </w:pPr>
            <w:r w:rsidRPr="001B174C">
              <w:rPr>
                <w:rFonts w:eastAsiaTheme="minorHAnsi"/>
                <w:sz w:val="24"/>
                <w:szCs w:val="24"/>
                <w:lang w:eastAsia="en-US"/>
              </w:rPr>
              <w:t>00 0 00 06065</w:t>
            </w:r>
          </w:p>
        </w:tc>
        <w:tc>
          <w:tcPr>
            <w:tcW w:w="1145" w:type="dxa"/>
            <w:tcBorders>
              <w:top w:val="single" w:sz="4" w:space="0" w:color="auto"/>
              <w:left w:val="nil"/>
              <w:bottom w:val="single" w:sz="4" w:space="0" w:color="auto"/>
              <w:right w:val="single" w:sz="4" w:space="0" w:color="auto"/>
            </w:tcBorders>
            <w:shd w:val="clear" w:color="auto" w:fill="auto"/>
            <w:vAlign w:val="bottom"/>
          </w:tcPr>
          <w:p w14:paraId="4BCC088D" w14:textId="77777777" w:rsidR="00E95BB0" w:rsidRPr="001B174C" w:rsidRDefault="00E95BB0" w:rsidP="00DC3934">
            <w:pPr>
              <w:spacing w:line="240" w:lineRule="auto"/>
              <w:ind w:firstLine="0"/>
              <w:jc w:val="center"/>
              <w:rPr>
                <w:rFonts w:eastAsiaTheme="minorHAnsi"/>
                <w:sz w:val="24"/>
                <w:szCs w:val="24"/>
                <w:lang w:eastAsia="en-US"/>
              </w:rPr>
            </w:pPr>
          </w:p>
        </w:tc>
        <w:tc>
          <w:tcPr>
            <w:tcW w:w="1548" w:type="dxa"/>
            <w:tcBorders>
              <w:top w:val="single" w:sz="4" w:space="0" w:color="auto"/>
              <w:left w:val="nil"/>
              <w:bottom w:val="single" w:sz="4" w:space="0" w:color="auto"/>
              <w:right w:val="single" w:sz="4" w:space="0" w:color="auto"/>
            </w:tcBorders>
            <w:shd w:val="clear" w:color="auto" w:fill="auto"/>
            <w:vAlign w:val="bottom"/>
          </w:tcPr>
          <w:p w14:paraId="6D70F9C3" w14:textId="77777777" w:rsidR="00E95BB0" w:rsidRPr="001B174C" w:rsidRDefault="00E95BB0" w:rsidP="00DC3934">
            <w:pPr>
              <w:spacing w:line="240" w:lineRule="auto"/>
              <w:ind w:firstLine="0"/>
              <w:jc w:val="center"/>
              <w:rPr>
                <w:rFonts w:eastAsiaTheme="minorHAnsi"/>
                <w:sz w:val="24"/>
                <w:szCs w:val="24"/>
                <w:lang w:eastAsia="en-US"/>
              </w:rPr>
            </w:pPr>
            <w:r w:rsidRPr="001B174C">
              <w:rPr>
                <w:rFonts w:eastAsiaTheme="minorHAnsi"/>
                <w:sz w:val="24"/>
                <w:szCs w:val="24"/>
                <w:lang w:eastAsia="en-US"/>
              </w:rPr>
              <w:t>6,1</w:t>
            </w:r>
          </w:p>
        </w:tc>
      </w:tr>
      <w:tr w:rsidR="00E95BB0" w:rsidRPr="001B174C" w14:paraId="36841EA9" w14:textId="77777777" w:rsidTr="00DC3934">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5960F962" w14:textId="77777777" w:rsidR="00E95BB0" w:rsidRPr="001B174C" w:rsidRDefault="00E95BB0" w:rsidP="00DC3934">
            <w:pPr>
              <w:spacing w:line="240" w:lineRule="auto"/>
              <w:ind w:firstLine="0"/>
              <w:jc w:val="left"/>
              <w:rPr>
                <w:rFonts w:eastAsiaTheme="minorHAnsi"/>
                <w:sz w:val="24"/>
                <w:szCs w:val="24"/>
                <w:lang w:eastAsia="en-US"/>
              </w:rPr>
            </w:pPr>
            <w:r w:rsidRPr="001B174C">
              <w:rPr>
                <w:rFonts w:eastAsiaTheme="minorHAnsi"/>
                <w:sz w:val="24"/>
                <w:szCs w:val="24"/>
                <w:lang w:eastAsia="en-US"/>
              </w:rPr>
              <w:t>Процентные платежи по долговым обязательствам</w:t>
            </w:r>
          </w:p>
        </w:tc>
        <w:tc>
          <w:tcPr>
            <w:tcW w:w="1183" w:type="dxa"/>
            <w:shd w:val="clear" w:color="auto" w:fill="auto"/>
            <w:vAlign w:val="bottom"/>
          </w:tcPr>
          <w:p w14:paraId="784BF838" w14:textId="77777777" w:rsidR="00E95BB0" w:rsidRPr="001B174C" w:rsidRDefault="00E95BB0" w:rsidP="00DC3934">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13</w:t>
            </w:r>
          </w:p>
        </w:tc>
        <w:tc>
          <w:tcPr>
            <w:tcW w:w="1227" w:type="dxa"/>
            <w:shd w:val="clear" w:color="auto" w:fill="auto"/>
            <w:vAlign w:val="bottom"/>
          </w:tcPr>
          <w:p w14:paraId="157E7176" w14:textId="77777777" w:rsidR="00E95BB0" w:rsidRPr="001B174C" w:rsidRDefault="00E95BB0" w:rsidP="00DC3934">
            <w:pPr>
              <w:spacing w:line="240" w:lineRule="auto"/>
              <w:ind w:firstLine="0"/>
              <w:jc w:val="left"/>
              <w:rPr>
                <w:rFonts w:eastAsiaTheme="minorHAnsi"/>
                <w:sz w:val="24"/>
                <w:szCs w:val="24"/>
                <w:lang w:val="en-US" w:eastAsia="en-US"/>
              </w:rPr>
            </w:pPr>
            <w:r w:rsidRPr="001B174C">
              <w:rPr>
                <w:rFonts w:eastAsiaTheme="minorHAnsi"/>
                <w:sz w:val="24"/>
                <w:szCs w:val="24"/>
                <w:lang w:val="en-US" w:eastAsia="en-US"/>
              </w:rPr>
              <w:t>01</w:t>
            </w:r>
          </w:p>
        </w:tc>
        <w:tc>
          <w:tcPr>
            <w:tcW w:w="1884" w:type="dxa"/>
            <w:tcBorders>
              <w:top w:val="single" w:sz="4" w:space="0" w:color="auto"/>
              <w:left w:val="nil"/>
              <w:bottom w:val="single" w:sz="4" w:space="0" w:color="auto"/>
              <w:right w:val="single" w:sz="4" w:space="0" w:color="auto"/>
            </w:tcBorders>
            <w:shd w:val="clear" w:color="auto" w:fill="auto"/>
            <w:vAlign w:val="bottom"/>
          </w:tcPr>
          <w:p w14:paraId="2ED36BBF" w14:textId="77777777" w:rsidR="00E95BB0" w:rsidRPr="001B174C" w:rsidRDefault="00E95BB0" w:rsidP="00DC3934">
            <w:pPr>
              <w:spacing w:line="240" w:lineRule="auto"/>
              <w:ind w:firstLine="0"/>
              <w:jc w:val="center"/>
              <w:rPr>
                <w:rFonts w:eastAsiaTheme="minorHAnsi"/>
                <w:sz w:val="24"/>
                <w:szCs w:val="24"/>
                <w:lang w:eastAsia="en-US"/>
              </w:rPr>
            </w:pPr>
            <w:r w:rsidRPr="001B174C">
              <w:rPr>
                <w:rFonts w:eastAsiaTheme="minorHAnsi"/>
                <w:sz w:val="24"/>
                <w:szCs w:val="24"/>
                <w:lang w:eastAsia="en-US"/>
              </w:rPr>
              <w:t>00 0 00 06065</w:t>
            </w:r>
          </w:p>
        </w:tc>
        <w:tc>
          <w:tcPr>
            <w:tcW w:w="1145" w:type="dxa"/>
            <w:tcBorders>
              <w:top w:val="single" w:sz="4" w:space="0" w:color="auto"/>
              <w:left w:val="nil"/>
              <w:bottom w:val="single" w:sz="4" w:space="0" w:color="auto"/>
              <w:right w:val="single" w:sz="4" w:space="0" w:color="auto"/>
            </w:tcBorders>
            <w:shd w:val="clear" w:color="auto" w:fill="auto"/>
            <w:vAlign w:val="bottom"/>
          </w:tcPr>
          <w:p w14:paraId="7FD95AD8" w14:textId="77777777" w:rsidR="00E95BB0" w:rsidRPr="001B174C" w:rsidRDefault="00E95BB0" w:rsidP="00DC3934">
            <w:pPr>
              <w:spacing w:line="240" w:lineRule="auto"/>
              <w:ind w:firstLine="0"/>
              <w:jc w:val="center"/>
              <w:rPr>
                <w:rFonts w:eastAsiaTheme="minorHAnsi"/>
                <w:sz w:val="24"/>
                <w:szCs w:val="24"/>
                <w:lang w:eastAsia="en-US"/>
              </w:rPr>
            </w:pPr>
            <w:r w:rsidRPr="001B174C">
              <w:rPr>
                <w:rFonts w:eastAsiaTheme="minorHAnsi"/>
                <w:sz w:val="24"/>
                <w:szCs w:val="24"/>
                <w:lang w:eastAsia="en-US"/>
              </w:rPr>
              <w:t>730</w:t>
            </w:r>
          </w:p>
        </w:tc>
        <w:tc>
          <w:tcPr>
            <w:tcW w:w="1548" w:type="dxa"/>
            <w:tcBorders>
              <w:top w:val="single" w:sz="4" w:space="0" w:color="auto"/>
              <w:left w:val="nil"/>
              <w:bottom w:val="single" w:sz="4" w:space="0" w:color="auto"/>
              <w:right w:val="single" w:sz="4" w:space="0" w:color="auto"/>
            </w:tcBorders>
            <w:shd w:val="clear" w:color="auto" w:fill="auto"/>
            <w:vAlign w:val="bottom"/>
          </w:tcPr>
          <w:p w14:paraId="507F1637" w14:textId="77777777" w:rsidR="00E95BB0" w:rsidRPr="001B174C" w:rsidRDefault="00E95BB0" w:rsidP="00DC3934">
            <w:pPr>
              <w:spacing w:line="240" w:lineRule="auto"/>
              <w:ind w:firstLine="0"/>
              <w:jc w:val="center"/>
              <w:rPr>
                <w:rFonts w:eastAsiaTheme="minorHAnsi"/>
                <w:sz w:val="24"/>
                <w:szCs w:val="24"/>
                <w:lang w:eastAsia="en-US"/>
              </w:rPr>
            </w:pPr>
            <w:r w:rsidRPr="001B174C">
              <w:rPr>
                <w:rFonts w:eastAsiaTheme="minorHAnsi"/>
                <w:sz w:val="24"/>
                <w:szCs w:val="24"/>
                <w:lang w:eastAsia="en-US"/>
              </w:rPr>
              <w:t>6,1</w:t>
            </w:r>
          </w:p>
        </w:tc>
      </w:tr>
      <w:tr w:rsidR="00E95BB0" w:rsidRPr="008B46EA" w14:paraId="2801E473" w14:textId="77777777" w:rsidTr="00DC3934">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05991BB4" w14:textId="77777777" w:rsidR="00E95BB0" w:rsidRPr="001B174C" w:rsidRDefault="00E95BB0" w:rsidP="00DC3934">
            <w:pPr>
              <w:spacing w:line="240" w:lineRule="auto"/>
              <w:ind w:firstLine="0"/>
              <w:jc w:val="left"/>
              <w:rPr>
                <w:rFonts w:eastAsiaTheme="minorHAnsi"/>
                <w:sz w:val="24"/>
                <w:szCs w:val="24"/>
                <w:lang w:eastAsia="en-US"/>
              </w:rPr>
            </w:pPr>
            <w:r w:rsidRPr="001B174C">
              <w:rPr>
                <w:rFonts w:eastAsiaTheme="minorHAnsi"/>
                <w:b/>
                <w:bCs/>
                <w:sz w:val="24"/>
                <w:szCs w:val="24"/>
                <w:lang w:eastAsia="en-US"/>
              </w:rPr>
              <w:t>ИТОГО расходов</w:t>
            </w:r>
          </w:p>
        </w:tc>
        <w:tc>
          <w:tcPr>
            <w:tcW w:w="1183" w:type="dxa"/>
            <w:shd w:val="clear" w:color="auto" w:fill="auto"/>
            <w:vAlign w:val="bottom"/>
          </w:tcPr>
          <w:p w14:paraId="5DC887DA" w14:textId="77777777" w:rsidR="00E95BB0" w:rsidRPr="001B174C" w:rsidRDefault="00E95BB0" w:rsidP="00DC3934">
            <w:pPr>
              <w:spacing w:line="240" w:lineRule="auto"/>
              <w:ind w:firstLine="0"/>
              <w:jc w:val="left"/>
              <w:rPr>
                <w:rFonts w:eastAsiaTheme="minorHAnsi"/>
                <w:sz w:val="24"/>
                <w:szCs w:val="24"/>
                <w:lang w:val="en-US" w:eastAsia="en-US"/>
              </w:rPr>
            </w:pPr>
          </w:p>
        </w:tc>
        <w:tc>
          <w:tcPr>
            <w:tcW w:w="1227" w:type="dxa"/>
            <w:shd w:val="clear" w:color="auto" w:fill="auto"/>
            <w:vAlign w:val="bottom"/>
          </w:tcPr>
          <w:p w14:paraId="7110B0A0" w14:textId="77777777" w:rsidR="00E95BB0" w:rsidRPr="001B174C" w:rsidRDefault="00E95BB0" w:rsidP="00DC3934">
            <w:pPr>
              <w:spacing w:line="240" w:lineRule="auto"/>
              <w:ind w:firstLine="0"/>
              <w:jc w:val="left"/>
              <w:rPr>
                <w:rFonts w:eastAsiaTheme="minorHAnsi"/>
                <w:sz w:val="24"/>
                <w:szCs w:val="24"/>
                <w:lang w:val="en-US" w:eastAsia="en-US"/>
              </w:rPr>
            </w:pPr>
          </w:p>
        </w:tc>
        <w:tc>
          <w:tcPr>
            <w:tcW w:w="1884" w:type="dxa"/>
            <w:tcBorders>
              <w:top w:val="single" w:sz="4" w:space="0" w:color="auto"/>
              <w:left w:val="nil"/>
              <w:bottom w:val="single" w:sz="4" w:space="0" w:color="auto"/>
              <w:right w:val="single" w:sz="4" w:space="0" w:color="auto"/>
            </w:tcBorders>
            <w:shd w:val="clear" w:color="auto" w:fill="auto"/>
            <w:vAlign w:val="bottom"/>
          </w:tcPr>
          <w:p w14:paraId="2854E2B0" w14:textId="77777777" w:rsidR="00E95BB0" w:rsidRPr="001B174C" w:rsidRDefault="00E95BB0" w:rsidP="00DC3934">
            <w:pPr>
              <w:spacing w:line="240" w:lineRule="auto"/>
              <w:ind w:firstLine="0"/>
              <w:jc w:val="center"/>
              <w:rPr>
                <w:rFonts w:eastAsiaTheme="minorHAnsi"/>
                <w:sz w:val="24"/>
                <w:szCs w:val="24"/>
                <w:lang w:eastAsia="en-US"/>
              </w:rPr>
            </w:pPr>
            <w:r w:rsidRPr="001B174C">
              <w:rPr>
                <w:rFonts w:eastAsiaTheme="minorHAnsi"/>
                <w:b/>
                <w:bCs/>
                <w:sz w:val="24"/>
                <w:szCs w:val="24"/>
                <w:lang w:eastAsia="en-US"/>
              </w:rPr>
              <w:t xml:space="preserve">  </w:t>
            </w:r>
          </w:p>
        </w:tc>
        <w:tc>
          <w:tcPr>
            <w:tcW w:w="1145" w:type="dxa"/>
            <w:tcBorders>
              <w:top w:val="single" w:sz="4" w:space="0" w:color="auto"/>
              <w:left w:val="nil"/>
              <w:bottom w:val="single" w:sz="4" w:space="0" w:color="auto"/>
              <w:right w:val="single" w:sz="4" w:space="0" w:color="auto"/>
            </w:tcBorders>
            <w:shd w:val="clear" w:color="auto" w:fill="auto"/>
            <w:vAlign w:val="bottom"/>
          </w:tcPr>
          <w:p w14:paraId="5B893774" w14:textId="77777777" w:rsidR="00E95BB0" w:rsidRPr="001B174C" w:rsidRDefault="00E95BB0" w:rsidP="00DC3934">
            <w:pPr>
              <w:spacing w:line="240" w:lineRule="auto"/>
              <w:ind w:firstLine="0"/>
              <w:jc w:val="center"/>
              <w:rPr>
                <w:rFonts w:eastAsiaTheme="minorHAnsi"/>
                <w:sz w:val="24"/>
                <w:szCs w:val="24"/>
                <w:lang w:eastAsia="en-US"/>
              </w:rPr>
            </w:pPr>
            <w:r w:rsidRPr="001B174C">
              <w:rPr>
                <w:rFonts w:eastAsiaTheme="minorHAnsi"/>
                <w:b/>
                <w:bCs/>
                <w:sz w:val="24"/>
                <w:szCs w:val="24"/>
                <w:lang w:eastAsia="en-US"/>
              </w:rPr>
              <w:t> </w:t>
            </w:r>
          </w:p>
        </w:tc>
        <w:tc>
          <w:tcPr>
            <w:tcW w:w="1548" w:type="dxa"/>
            <w:tcBorders>
              <w:top w:val="single" w:sz="4" w:space="0" w:color="auto"/>
              <w:left w:val="nil"/>
              <w:bottom w:val="single" w:sz="4" w:space="0" w:color="auto"/>
              <w:right w:val="single" w:sz="4" w:space="0" w:color="auto"/>
            </w:tcBorders>
            <w:shd w:val="clear" w:color="auto" w:fill="auto"/>
            <w:vAlign w:val="bottom"/>
          </w:tcPr>
          <w:p w14:paraId="3A213BDA" w14:textId="442F62D1" w:rsidR="00E95BB0" w:rsidRPr="008B46EA" w:rsidRDefault="00F549E1" w:rsidP="00DC3934">
            <w:pPr>
              <w:spacing w:line="240" w:lineRule="auto"/>
              <w:ind w:firstLine="0"/>
              <w:jc w:val="center"/>
              <w:rPr>
                <w:rFonts w:eastAsiaTheme="minorHAnsi"/>
                <w:sz w:val="24"/>
                <w:szCs w:val="24"/>
                <w:lang w:eastAsia="en-US"/>
              </w:rPr>
            </w:pPr>
            <w:r w:rsidRPr="00202558">
              <w:rPr>
                <w:rFonts w:eastAsiaTheme="minorHAnsi"/>
                <w:b/>
                <w:bCs/>
                <w:sz w:val="24"/>
                <w:szCs w:val="24"/>
                <w:lang w:eastAsia="en-US"/>
              </w:rPr>
              <w:t>1371147,9</w:t>
            </w:r>
          </w:p>
        </w:tc>
      </w:tr>
    </w:tbl>
    <w:p w14:paraId="1DB07C8E" w14:textId="26F3EB05" w:rsidR="00DC3934" w:rsidRDefault="00DC3934" w:rsidP="00DC3934">
      <w:pPr>
        <w:spacing w:line="240" w:lineRule="auto"/>
        <w:jc w:val="right"/>
        <w:rPr>
          <w:szCs w:val="28"/>
        </w:rPr>
      </w:pPr>
    </w:p>
    <w:p w14:paraId="768BDE5A" w14:textId="77777777" w:rsidR="00DC3934" w:rsidRDefault="00DC3934">
      <w:pPr>
        <w:spacing w:after="160" w:line="259" w:lineRule="auto"/>
        <w:ind w:firstLine="0"/>
        <w:jc w:val="left"/>
        <w:rPr>
          <w:szCs w:val="28"/>
        </w:rPr>
      </w:pPr>
      <w:r>
        <w:rPr>
          <w:szCs w:val="28"/>
        </w:rPr>
        <w:br w:type="page"/>
      </w:r>
    </w:p>
    <w:p w14:paraId="23C0651E" w14:textId="77777777" w:rsidR="00F549E1" w:rsidRDefault="00F549E1" w:rsidP="00DC3934">
      <w:pPr>
        <w:spacing w:line="240" w:lineRule="auto"/>
        <w:jc w:val="right"/>
        <w:rPr>
          <w:szCs w:val="28"/>
        </w:rPr>
      </w:pPr>
    </w:p>
    <w:p w14:paraId="0C1F1AC2" w14:textId="45106BD1" w:rsidR="00A92FAE" w:rsidRPr="00A92FAE" w:rsidRDefault="00A92FAE" w:rsidP="00A92FAE">
      <w:pPr>
        <w:spacing w:line="240" w:lineRule="auto"/>
        <w:jc w:val="right"/>
        <w:rPr>
          <w:szCs w:val="28"/>
        </w:rPr>
      </w:pPr>
      <w:r w:rsidRPr="00E8435D">
        <w:rPr>
          <w:szCs w:val="28"/>
        </w:rPr>
        <w:t>Приложение № </w:t>
      </w:r>
      <w:r>
        <w:rPr>
          <w:szCs w:val="28"/>
        </w:rPr>
        <w:t>7</w:t>
      </w:r>
    </w:p>
    <w:p w14:paraId="1C28EF3F" w14:textId="77777777" w:rsidR="002433F8" w:rsidRDefault="002433F8" w:rsidP="002433F8">
      <w:pPr>
        <w:spacing w:line="240" w:lineRule="auto"/>
        <w:ind w:firstLine="0"/>
        <w:jc w:val="right"/>
        <w:rPr>
          <w:szCs w:val="28"/>
        </w:rPr>
      </w:pPr>
      <w:r w:rsidRPr="003D4BCD">
        <w:rPr>
          <w:szCs w:val="28"/>
        </w:rPr>
        <w:t xml:space="preserve">к решению Совета Приаргунского </w:t>
      </w:r>
    </w:p>
    <w:p w14:paraId="696EFBDB" w14:textId="77777777" w:rsidR="002433F8" w:rsidRPr="003D4BCD" w:rsidRDefault="002433F8" w:rsidP="002433F8">
      <w:pPr>
        <w:spacing w:line="240" w:lineRule="auto"/>
        <w:ind w:firstLine="0"/>
        <w:jc w:val="right"/>
        <w:rPr>
          <w:szCs w:val="28"/>
        </w:rPr>
      </w:pPr>
      <w:r w:rsidRPr="003D4BCD">
        <w:rPr>
          <w:szCs w:val="28"/>
        </w:rPr>
        <w:t>муниципального округа</w:t>
      </w:r>
    </w:p>
    <w:p w14:paraId="6EDE2418" w14:textId="77777777" w:rsidR="00DC3934" w:rsidRPr="003D4BCD" w:rsidRDefault="00DC3934" w:rsidP="00DC3934">
      <w:pPr>
        <w:spacing w:line="240" w:lineRule="auto"/>
        <w:ind w:firstLine="0"/>
        <w:jc w:val="right"/>
        <w:rPr>
          <w:szCs w:val="28"/>
        </w:rPr>
      </w:pPr>
      <w:r>
        <w:rPr>
          <w:szCs w:val="28"/>
        </w:rPr>
        <w:t>от 30</w:t>
      </w:r>
      <w:r w:rsidRPr="003D4BCD">
        <w:rPr>
          <w:szCs w:val="28"/>
        </w:rPr>
        <w:t xml:space="preserve"> </w:t>
      </w:r>
      <w:r>
        <w:rPr>
          <w:szCs w:val="28"/>
        </w:rPr>
        <w:t>марта</w:t>
      </w:r>
      <w:r w:rsidRPr="003D4BCD">
        <w:rPr>
          <w:szCs w:val="28"/>
        </w:rPr>
        <w:t xml:space="preserve"> 202</w:t>
      </w:r>
      <w:r>
        <w:rPr>
          <w:szCs w:val="28"/>
        </w:rPr>
        <w:t>6</w:t>
      </w:r>
      <w:r w:rsidRPr="003D4BCD">
        <w:rPr>
          <w:szCs w:val="28"/>
        </w:rPr>
        <w:t xml:space="preserve"> г. № </w:t>
      </w:r>
      <w:r>
        <w:rPr>
          <w:szCs w:val="28"/>
        </w:rPr>
        <w:t>47</w:t>
      </w:r>
    </w:p>
    <w:p w14:paraId="42783F55" w14:textId="77777777" w:rsidR="002433F8" w:rsidRPr="003D4BCD" w:rsidRDefault="002433F8" w:rsidP="002433F8">
      <w:pPr>
        <w:spacing w:line="240" w:lineRule="auto"/>
        <w:ind w:firstLine="0"/>
        <w:jc w:val="right"/>
        <w:rPr>
          <w:szCs w:val="28"/>
        </w:rPr>
      </w:pPr>
      <w:r w:rsidRPr="003D4BCD">
        <w:rPr>
          <w:szCs w:val="28"/>
        </w:rPr>
        <w:t xml:space="preserve">О внесении изменений в Решение </w:t>
      </w:r>
    </w:p>
    <w:p w14:paraId="1A228496" w14:textId="77777777" w:rsidR="002433F8" w:rsidRPr="003D4BCD" w:rsidRDefault="002433F8" w:rsidP="002433F8">
      <w:pPr>
        <w:spacing w:line="240" w:lineRule="auto"/>
        <w:ind w:firstLine="0"/>
        <w:jc w:val="right"/>
        <w:rPr>
          <w:szCs w:val="28"/>
        </w:rPr>
      </w:pPr>
      <w:r w:rsidRPr="003D4BCD">
        <w:rPr>
          <w:szCs w:val="28"/>
        </w:rPr>
        <w:t xml:space="preserve">Совета Приаргунского муниципального </w:t>
      </w:r>
    </w:p>
    <w:p w14:paraId="394526C4" w14:textId="77777777" w:rsidR="002433F8" w:rsidRPr="003D4BCD" w:rsidRDefault="002433F8" w:rsidP="002433F8">
      <w:pPr>
        <w:spacing w:line="240" w:lineRule="auto"/>
        <w:ind w:firstLine="0"/>
        <w:jc w:val="right"/>
        <w:rPr>
          <w:szCs w:val="28"/>
        </w:rPr>
      </w:pPr>
      <w:r w:rsidRPr="003D4BCD">
        <w:rPr>
          <w:szCs w:val="28"/>
        </w:rPr>
        <w:t xml:space="preserve">округа Забайкальского края </w:t>
      </w:r>
    </w:p>
    <w:p w14:paraId="2CECF07D" w14:textId="77777777" w:rsidR="002433F8" w:rsidRPr="003D4BCD" w:rsidRDefault="002433F8" w:rsidP="002433F8">
      <w:pPr>
        <w:spacing w:line="240" w:lineRule="auto"/>
        <w:ind w:firstLine="0"/>
        <w:jc w:val="right"/>
        <w:rPr>
          <w:szCs w:val="28"/>
        </w:rPr>
      </w:pPr>
      <w:r w:rsidRPr="003D4BCD">
        <w:rPr>
          <w:szCs w:val="28"/>
        </w:rPr>
        <w:t>от 2</w:t>
      </w:r>
      <w:r>
        <w:rPr>
          <w:szCs w:val="28"/>
        </w:rPr>
        <w:t>5</w:t>
      </w:r>
      <w:r w:rsidRPr="003D4BCD">
        <w:rPr>
          <w:szCs w:val="28"/>
        </w:rPr>
        <w:t xml:space="preserve"> декабря 202</w:t>
      </w:r>
      <w:r>
        <w:rPr>
          <w:szCs w:val="28"/>
        </w:rPr>
        <w:t>5</w:t>
      </w:r>
      <w:r w:rsidRPr="003D4BCD">
        <w:rPr>
          <w:szCs w:val="28"/>
        </w:rPr>
        <w:t xml:space="preserve"> года №</w:t>
      </w:r>
      <w:r>
        <w:rPr>
          <w:szCs w:val="28"/>
        </w:rPr>
        <w:t>26</w:t>
      </w:r>
    </w:p>
    <w:p w14:paraId="18D2C999" w14:textId="77777777" w:rsidR="002433F8" w:rsidRPr="003D4BCD" w:rsidRDefault="002433F8" w:rsidP="002433F8">
      <w:pPr>
        <w:spacing w:line="240" w:lineRule="auto"/>
        <w:ind w:firstLine="0"/>
        <w:jc w:val="right"/>
        <w:rPr>
          <w:szCs w:val="28"/>
        </w:rPr>
      </w:pPr>
      <w:r w:rsidRPr="003D4BCD">
        <w:rPr>
          <w:szCs w:val="28"/>
        </w:rPr>
        <w:t xml:space="preserve">«О бюджете Приаргунского </w:t>
      </w:r>
    </w:p>
    <w:p w14:paraId="698CB26B" w14:textId="77777777" w:rsidR="002433F8" w:rsidRPr="003D4BCD" w:rsidRDefault="002433F8" w:rsidP="002433F8">
      <w:pPr>
        <w:spacing w:line="240" w:lineRule="auto"/>
        <w:ind w:firstLine="0"/>
        <w:jc w:val="right"/>
        <w:rPr>
          <w:szCs w:val="28"/>
        </w:rPr>
      </w:pPr>
      <w:r w:rsidRPr="003D4BCD">
        <w:rPr>
          <w:szCs w:val="28"/>
        </w:rPr>
        <w:t>муниципального округа</w:t>
      </w:r>
    </w:p>
    <w:p w14:paraId="55A5A9C8" w14:textId="77777777" w:rsidR="002433F8" w:rsidRPr="003D4BCD" w:rsidRDefault="002433F8" w:rsidP="002433F8">
      <w:pPr>
        <w:spacing w:line="240" w:lineRule="auto"/>
        <w:ind w:firstLine="0"/>
        <w:jc w:val="right"/>
        <w:rPr>
          <w:szCs w:val="28"/>
        </w:rPr>
      </w:pPr>
      <w:r w:rsidRPr="003D4BCD">
        <w:rPr>
          <w:szCs w:val="28"/>
        </w:rPr>
        <w:t>Забайкальского края</w:t>
      </w:r>
    </w:p>
    <w:p w14:paraId="4F6F419C" w14:textId="77777777" w:rsidR="002433F8" w:rsidRPr="003D4BCD" w:rsidRDefault="002433F8" w:rsidP="002433F8">
      <w:pPr>
        <w:spacing w:line="240" w:lineRule="auto"/>
        <w:ind w:firstLine="0"/>
        <w:jc w:val="right"/>
        <w:rPr>
          <w:szCs w:val="28"/>
        </w:rPr>
      </w:pPr>
      <w:r w:rsidRPr="003D4BCD">
        <w:rPr>
          <w:szCs w:val="28"/>
        </w:rPr>
        <w:t xml:space="preserve"> на 202</w:t>
      </w:r>
      <w:r>
        <w:rPr>
          <w:szCs w:val="28"/>
        </w:rPr>
        <w:t>6</w:t>
      </w:r>
      <w:r w:rsidRPr="003D4BCD">
        <w:rPr>
          <w:szCs w:val="28"/>
        </w:rPr>
        <w:t xml:space="preserve"> год и плановый</w:t>
      </w:r>
    </w:p>
    <w:p w14:paraId="7A34E359" w14:textId="6A3E9CC2" w:rsidR="002433F8" w:rsidRPr="003D4BCD" w:rsidRDefault="002433F8" w:rsidP="002433F8">
      <w:pPr>
        <w:spacing w:line="240" w:lineRule="auto"/>
        <w:ind w:firstLine="0"/>
        <w:jc w:val="right"/>
        <w:rPr>
          <w:szCs w:val="28"/>
        </w:rPr>
      </w:pPr>
      <w:r w:rsidRPr="003D4BCD">
        <w:rPr>
          <w:szCs w:val="28"/>
        </w:rPr>
        <w:t xml:space="preserve"> период 202</w:t>
      </w:r>
      <w:r w:rsidR="006328E3">
        <w:rPr>
          <w:szCs w:val="28"/>
        </w:rPr>
        <w:t>7</w:t>
      </w:r>
      <w:r w:rsidRPr="003D4BCD">
        <w:rPr>
          <w:szCs w:val="28"/>
        </w:rPr>
        <w:t>-202</w:t>
      </w:r>
      <w:r>
        <w:rPr>
          <w:szCs w:val="28"/>
        </w:rPr>
        <w:t>8</w:t>
      </w:r>
      <w:r w:rsidRPr="003D4BCD">
        <w:rPr>
          <w:szCs w:val="28"/>
        </w:rPr>
        <w:t xml:space="preserve"> годов»</w:t>
      </w:r>
    </w:p>
    <w:p w14:paraId="5D9B1785" w14:textId="21E2330B" w:rsidR="005B16A0" w:rsidRDefault="005B16A0" w:rsidP="000C1FE7">
      <w:pPr>
        <w:spacing w:line="240" w:lineRule="auto"/>
        <w:jc w:val="right"/>
        <w:rPr>
          <w:szCs w:val="28"/>
        </w:rPr>
      </w:pPr>
    </w:p>
    <w:p w14:paraId="2372CAA0" w14:textId="77777777" w:rsidR="003B30BE" w:rsidRDefault="003B30BE" w:rsidP="003B30BE">
      <w:pPr>
        <w:spacing w:line="240" w:lineRule="auto"/>
        <w:jc w:val="center"/>
        <w:rPr>
          <w:b/>
          <w:bCs/>
          <w:szCs w:val="28"/>
        </w:rPr>
      </w:pPr>
      <w:r w:rsidRPr="00A92FAE">
        <w:rPr>
          <w:b/>
          <w:bCs/>
          <w:szCs w:val="28"/>
        </w:rPr>
        <w:t xml:space="preserve">Ведомственная структура расходов бюджета Приаргунского муниципального округа Забайкальского края </w:t>
      </w:r>
    </w:p>
    <w:p w14:paraId="05D413BA" w14:textId="77777777" w:rsidR="003B30BE" w:rsidRPr="00A92FAE" w:rsidRDefault="003B30BE" w:rsidP="003B30BE">
      <w:pPr>
        <w:spacing w:line="240" w:lineRule="auto"/>
        <w:jc w:val="center"/>
        <w:rPr>
          <w:b/>
          <w:bCs/>
          <w:szCs w:val="28"/>
        </w:rPr>
      </w:pPr>
      <w:r w:rsidRPr="00A92FAE">
        <w:rPr>
          <w:b/>
          <w:bCs/>
          <w:szCs w:val="28"/>
        </w:rPr>
        <w:t xml:space="preserve"> на 202</w:t>
      </w:r>
      <w:r>
        <w:rPr>
          <w:b/>
          <w:bCs/>
          <w:szCs w:val="28"/>
        </w:rPr>
        <w:t>6</w:t>
      </w:r>
      <w:r w:rsidRPr="00A92FAE">
        <w:rPr>
          <w:b/>
          <w:bCs/>
          <w:szCs w:val="28"/>
        </w:rPr>
        <w:t xml:space="preserve"> год</w:t>
      </w:r>
    </w:p>
    <w:p w14:paraId="34057181" w14:textId="77777777" w:rsidR="003B30BE" w:rsidRDefault="003B30BE" w:rsidP="003B30BE">
      <w:pPr>
        <w:spacing w:line="240" w:lineRule="auto"/>
        <w:jc w:val="right"/>
        <w:rPr>
          <w:szCs w:val="28"/>
        </w:rPr>
      </w:pPr>
    </w:p>
    <w:p w14:paraId="4FE03EC6" w14:textId="77777777" w:rsidR="003B30BE" w:rsidRPr="005B16A0" w:rsidRDefault="003B30BE" w:rsidP="003B30BE">
      <w:pPr>
        <w:keepNext/>
        <w:spacing w:after="160" w:line="259" w:lineRule="auto"/>
        <w:ind w:firstLine="0"/>
        <w:jc w:val="right"/>
        <w:rPr>
          <w:rFonts w:asciiTheme="minorHAnsi" w:eastAsiaTheme="minorHAnsi" w:hAnsiTheme="minorHAnsi" w:cstheme="minorBidi"/>
          <w:sz w:val="22"/>
          <w:szCs w:val="28"/>
          <w:lang w:eastAsia="en-US"/>
        </w:rPr>
      </w:pPr>
      <w:r w:rsidRPr="005B16A0">
        <w:rPr>
          <w:rFonts w:eastAsiaTheme="minorHAnsi"/>
          <w:szCs w:val="28"/>
          <w:lang w:eastAsia="en-US"/>
        </w:rPr>
        <w:t>(тыс. рублей</w:t>
      </w:r>
      <w:r w:rsidRPr="005B16A0">
        <w:rPr>
          <w:rFonts w:asciiTheme="minorHAnsi" w:eastAsiaTheme="minorHAnsi" w:hAnsiTheme="minorHAnsi" w:cstheme="minorBidi"/>
          <w:sz w:val="22"/>
          <w:szCs w:val="28"/>
          <w:lang w:eastAsia="en-US"/>
        </w:rPr>
        <w:t>)</w:t>
      </w:r>
    </w:p>
    <w:tbl>
      <w:tblPr>
        <w:tblStyle w:val="a3"/>
        <w:tblW w:w="0" w:type="auto"/>
        <w:tblLayout w:type="fixed"/>
        <w:tblLook w:val="04A0" w:firstRow="1" w:lastRow="0" w:firstColumn="1" w:lastColumn="0" w:noHBand="0" w:noVBand="1"/>
      </w:tblPr>
      <w:tblGrid>
        <w:gridCol w:w="2689"/>
        <w:gridCol w:w="708"/>
        <w:gridCol w:w="567"/>
        <w:gridCol w:w="567"/>
        <w:gridCol w:w="1701"/>
        <w:gridCol w:w="709"/>
        <w:gridCol w:w="1276"/>
        <w:gridCol w:w="1128"/>
      </w:tblGrid>
      <w:tr w:rsidR="003B30BE" w:rsidRPr="00790E89" w14:paraId="463AD686" w14:textId="77777777" w:rsidTr="00DC3934">
        <w:tc>
          <w:tcPr>
            <w:tcW w:w="2689" w:type="dxa"/>
            <w:vMerge w:val="restart"/>
            <w:tcBorders>
              <w:top w:val="single" w:sz="4" w:space="0" w:color="auto"/>
              <w:left w:val="single" w:sz="4" w:space="0" w:color="auto"/>
              <w:right w:val="single" w:sz="4" w:space="0" w:color="auto"/>
            </w:tcBorders>
            <w:shd w:val="clear" w:color="auto" w:fill="auto"/>
          </w:tcPr>
          <w:p w14:paraId="68D514C2" w14:textId="77777777" w:rsidR="003B30BE" w:rsidRPr="00790E89" w:rsidRDefault="003B30BE" w:rsidP="00DC3934">
            <w:pPr>
              <w:spacing w:line="240" w:lineRule="auto"/>
              <w:ind w:firstLine="0"/>
              <w:jc w:val="left"/>
              <w:rPr>
                <w:rFonts w:eastAsiaTheme="minorHAnsi"/>
                <w:sz w:val="24"/>
                <w:szCs w:val="24"/>
                <w:lang w:eastAsia="en-US"/>
              </w:rPr>
            </w:pPr>
            <w:r w:rsidRPr="00790E89">
              <w:rPr>
                <w:rFonts w:eastAsiaTheme="minorHAnsi"/>
                <w:sz w:val="24"/>
                <w:szCs w:val="24"/>
                <w:lang w:eastAsia="en-US"/>
              </w:rPr>
              <w:t xml:space="preserve">Наименование главного распорядителя </w:t>
            </w:r>
          </w:p>
          <w:p w14:paraId="518A46B8" w14:textId="77777777" w:rsidR="003B30BE" w:rsidRPr="00790E89" w:rsidRDefault="003B30BE" w:rsidP="00DC3934">
            <w:pPr>
              <w:spacing w:line="240" w:lineRule="auto"/>
              <w:ind w:firstLine="0"/>
              <w:jc w:val="left"/>
              <w:rPr>
                <w:rFonts w:eastAsiaTheme="minorHAnsi"/>
                <w:sz w:val="24"/>
                <w:szCs w:val="24"/>
                <w:lang w:eastAsia="en-US"/>
              </w:rPr>
            </w:pPr>
            <w:r w:rsidRPr="00790E89">
              <w:rPr>
                <w:rFonts w:eastAsiaTheme="minorHAnsi"/>
                <w:sz w:val="24"/>
                <w:szCs w:val="24"/>
                <w:lang w:eastAsia="en-US"/>
              </w:rPr>
              <w:t>средств бюджета Приаргунского муниципального</w:t>
            </w:r>
          </w:p>
          <w:p w14:paraId="40C7DE6E" w14:textId="77777777" w:rsidR="003B30BE" w:rsidRPr="00790E89" w:rsidRDefault="003B30BE" w:rsidP="00DC3934">
            <w:pPr>
              <w:spacing w:line="240" w:lineRule="auto"/>
              <w:ind w:firstLine="0"/>
              <w:jc w:val="left"/>
              <w:rPr>
                <w:rFonts w:eastAsiaTheme="minorHAnsi"/>
                <w:sz w:val="24"/>
                <w:szCs w:val="24"/>
                <w:lang w:eastAsia="en-US"/>
              </w:rPr>
            </w:pPr>
            <w:r w:rsidRPr="00790E89">
              <w:rPr>
                <w:rFonts w:eastAsiaTheme="minorHAnsi"/>
                <w:sz w:val="24"/>
                <w:szCs w:val="24"/>
                <w:lang w:eastAsia="en-US"/>
              </w:rPr>
              <w:t xml:space="preserve"> округа разделов, подразделов, целевых статей и </w:t>
            </w:r>
          </w:p>
          <w:p w14:paraId="4EACF6C7" w14:textId="77777777" w:rsidR="003B30BE" w:rsidRPr="00790E89" w:rsidRDefault="003B30BE" w:rsidP="00DC3934">
            <w:pPr>
              <w:spacing w:line="240" w:lineRule="auto"/>
              <w:ind w:firstLine="0"/>
              <w:jc w:val="left"/>
              <w:rPr>
                <w:rFonts w:eastAsiaTheme="minorHAnsi"/>
                <w:sz w:val="24"/>
                <w:szCs w:val="24"/>
                <w:lang w:eastAsia="en-US"/>
              </w:rPr>
            </w:pPr>
            <w:r w:rsidRPr="00790E89">
              <w:rPr>
                <w:rFonts w:eastAsiaTheme="minorHAnsi"/>
                <w:sz w:val="24"/>
                <w:szCs w:val="24"/>
                <w:lang w:eastAsia="en-US"/>
              </w:rPr>
              <w:t>видов расходов</w:t>
            </w:r>
          </w:p>
        </w:tc>
        <w:tc>
          <w:tcPr>
            <w:tcW w:w="708" w:type="dxa"/>
            <w:vMerge w:val="restart"/>
            <w:tcBorders>
              <w:top w:val="single" w:sz="4" w:space="0" w:color="auto"/>
              <w:left w:val="single" w:sz="4" w:space="0" w:color="auto"/>
              <w:right w:val="single" w:sz="4" w:space="0" w:color="auto"/>
            </w:tcBorders>
            <w:shd w:val="clear" w:color="auto" w:fill="auto"/>
          </w:tcPr>
          <w:p w14:paraId="5C8421CF" w14:textId="77777777" w:rsidR="003B30BE" w:rsidRPr="00790E89" w:rsidRDefault="003B30BE" w:rsidP="00DC3934">
            <w:pPr>
              <w:spacing w:line="240" w:lineRule="auto"/>
              <w:ind w:firstLine="0"/>
              <w:jc w:val="left"/>
              <w:rPr>
                <w:rFonts w:eastAsiaTheme="minorHAnsi"/>
                <w:sz w:val="24"/>
                <w:szCs w:val="24"/>
                <w:lang w:eastAsia="en-US"/>
              </w:rPr>
            </w:pPr>
            <w:r w:rsidRPr="00790E89">
              <w:rPr>
                <w:rFonts w:eastAsiaTheme="minorHAnsi"/>
                <w:sz w:val="24"/>
                <w:szCs w:val="24"/>
                <w:lang w:eastAsia="en-US"/>
              </w:rPr>
              <w:t xml:space="preserve">Код главного </w:t>
            </w:r>
            <w:proofErr w:type="spellStart"/>
            <w:r w:rsidRPr="00790E89">
              <w:rPr>
                <w:rFonts w:eastAsiaTheme="minorHAnsi"/>
                <w:sz w:val="24"/>
                <w:szCs w:val="24"/>
                <w:lang w:eastAsia="en-US"/>
              </w:rPr>
              <w:t>распоря</w:t>
            </w:r>
            <w:proofErr w:type="spellEnd"/>
          </w:p>
          <w:p w14:paraId="5411E328" w14:textId="77777777" w:rsidR="003B30BE" w:rsidRPr="00790E89" w:rsidRDefault="003B30BE" w:rsidP="00DC3934">
            <w:pPr>
              <w:spacing w:line="240" w:lineRule="auto"/>
              <w:ind w:firstLine="0"/>
              <w:jc w:val="left"/>
              <w:rPr>
                <w:rFonts w:eastAsiaTheme="minorHAnsi"/>
                <w:sz w:val="24"/>
                <w:szCs w:val="24"/>
                <w:lang w:eastAsia="en-US"/>
              </w:rPr>
            </w:pPr>
            <w:proofErr w:type="spellStart"/>
            <w:r w:rsidRPr="00790E89">
              <w:rPr>
                <w:rFonts w:eastAsiaTheme="minorHAnsi"/>
                <w:sz w:val="24"/>
                <w:szCs w:val="24"/>
                <w:lang w:eastAsia="en-US"/>
              </w:rPr>
              <w:t>дителя</w:t>
            </w:r>
            <w:proofErr w:type="spellEnd"/>
            <w:r w:rsidRPr="00790E89">
              <w:rPr>
                <w:rFonts w:eastAsiaTheme="minorHAnsi"/>
                <w:sz w:val="24"/>
                <w:szCs w:val="24"/>
                <w:lang w:eastAsia="en-US"/>
              </w:rPr>
              <w:t xml:space="preserve"> сред</w:t>
            </w:r>
          </w:p>
          <w:p w14:paraId="4D445105" w14:textId="77777777" w:rsidR="003B30BE" w:rsidRPr="00790E89" w:rsidRDefault="003B30BE" w:rsidP="00DC3934">
            <w:pPr>
              <w:spacing w:line="240" w:lineRule="auto"/>
              <w:ind w:firstLine="0"/>
              <w:jc w:val="left"/>
              <w:rPr>
                <w:rFonts w:eastAsiaTheme="minorHAnsi"/>
                <w:sz w:val="24"/>
                <w:szCs w:val="24"/>
                <w:lang w:eastAsia="en-US"/>
              </w:rPr>
            </w:pPr>
            <w:proofErr w:type="spellStart"/>
            <w:r w:rsidRPr="00790E89">
              <w:rPr>
                <w:rFonts w:eastAsiaTheme="minorHAnsi"/>
                <w:sz w:val="24"/>
                <w:szCs w:val="24"/>
                <w:lang w:eastAsia="en-US"/>
              </w:rPr>
              <w:t>ств</w:t>
            </w:r>
            <w:proofErr w:type="spellEnd"/>
            <w:r w:rsidRPr="00790E89">
              <w:rPr>
                <w:rFonts w:eastAsiaTheme="minorHAnsi"/>
                <w:sz w:val="24"/>
                <w:szCs w:val="24"/>
                <w:lang w:eastAsia="en-US"/>
              </w:rPr>
              <w:t xml:space="preserve"> бюджета</w:t>
            </w:r>
          </w:p>
        </w:tc>
        <w:tc>
          <w:tcPr>
            <w:tcW w:w="3544" w:type="dxa"/>
            <w:gridSpan w:val="4"/>
            <w:tcBorders>
              <w:top w:val="single" w:sz="4" w:space="0" w:color="auto"/>
              <w:left w:val="single" w:sz="4" w:space="0" w:color="auto"/>
              <w:bottom w:val="single" w:sz="4" w:space="0" w:color="auto"/>
              <w:right w:val="single" w:sz="4" w:space="0" w:color="auto"/>
            </w:tcBorders>
            <w:shd w:val="clear" w:color="auto" w:fill="auto"/>
          </w:tcPr>
          <w:p w14:paraId="50E4FE56" w14:textId="77777777" w:rsidR="003B30BE" w:rsidRPr="00790E89" w:rsidRDefault="003B30BE" w:rsidP="00DC3934">
            <w:pPr>
              <w:spacing w:line="240" w:lineRule="auto"/>
              <w:ind w:firstLine="0"/>
              <w:jc w:val="center"/>
              <w:rPr>
                <w:rFonts w:eastAsiaTheme="minorHAnsi"/>
                <w:sz w:val="24"/>
                <w:szCs w:val="24"/>
                <w:lang w:eastAsia="en-US"/>
              </w:rPr>
            </w:pPr>
            <w:r w:rsidRPr="00790E89">
              <w:rPr>
                <w:rFonts w:eastAsiaTheme="minorHAnsi"/>
                <w:sz w:val="24"/>
                <w:szCs w:val="24"/>
                <w:lang w:eastAsia="en-US"/>
              </w:rPr>
              <w:t xml:space="preserve">Коды классификации расходов </w:t>
            </w:r>
          </w:p>
          <w:p w14:paraId="7BFE1B0E" w14:textId="77777777" w:rsidR="003B30BE" w:rsidRPr="00790E89" w:rsidRDefault="003B30BE" w:rsidP="00DC3934">
            <w:pPr>
              <w:spacing w:line="240" w:lineRule="auto"/>
              <w:ind w:firstLine="0"/>
              <w:jc w:val="left"/>
              <w:rPr>
                <w:rFonts w:eastAsiaTheme="minorHAnsi"/>
                <w:sz w:val="24"/>
                <w:szCs w:val="24"/>
                <w:lang w:eastAsia="en-US"/>
              </w:rPr>
            </w:pPr>
            <w:r w:rsidRPr="00790E89">
              <w:rPr>
                <w:rFonts w:eastAsiaTheme="minorHAnsi"/>
                <w:sz w:val="24"/>
                <w:szCs w:val="24"/>
                <w:lang w:eastAsia="en-US"/>
              </w:rPr>
              <w:t>бюджета</w:t>
            </w:r>
          </w:p>
        </w:tc>
        <w:tc>
          <w:tcPr>
            <w:tcW w:w="2404" w:type="dxa"/>
            <w:gridSpan w:val="2"/>
            <w:tcBorders>
              <w:top w:val="single" w:sz="4" w:space="0" w:color="auto"/>
              <w:left w:val="single" w:sz="4" w:space="0" w:color="auto"/>
              <w:bottom w:val="single" w:sz="4" w:space="0" w:color="auto"/>
              <w:right w:val="single" w:sz="4" w:space="0" w:color="auto"/>
            </w:tcBorders>
          </w:tcPr>
          <w:p w14:paraId="5E60E4EA" w14:textId="77777777" w:rsidR="003B30BE" w:rsidRPr="00790E89" w:rsidRDefault="003B30BE" w:rsidP="00DC3934">
            <w:pPr>
              <w:spacing w:line="240" w:lineRule="auto"/>
              <w:ind w:firstLine="0"/>
              <w:jc w:val="left"/>
              <w:rPr>
                <w:rFonts w:eastAsiaTheme="minorHAnsi"/>
                <w:sz w:val="24"/>
                <w:szCs w:val="24"/>
                <w:lang w:eastAsia="en-US"/>
              </w:rPr>
            </w:pPr>
            <w:r w:rsidRPr="00790E89">
              <w:rPr>
                <w:rFonts w:eastAsiaTheme="minorHAnsi"/>
                <w:sz w:val="24"/>
                <w:szCs w:val="24"/>
                <w:lang w:eastAsia="en-US"/>
              </w:rPr>
              <w:t>Сумма</w:t>
            </w:r>
          </w:p>
        </w:tc>
      </w:tr>
      <w:tr w:rsidR="003B30BE" w:rsidRPr="00790E89" w14:paraId="209653F9" w14:textId="77777777" w:rsidTr="00DC3934">
        <w:tc>
          <w:tcPr>
            <w:tcW w:w="2689" w:type="dxa"/>
            <w:vMerge/>
            <w:tcBorders>
              <w:left w:val="single" w:sz="4" w:space="0" w:color="auto"/>
              <w:bottom w:val="single" w:sz="4" w:space="0" w:color="auto"/>
              <w:right w:val="single" w:sz="4" w:space="0" w:color="auto"/>
            </w:tcBorders>
            <w:shd w:val="clear" w:color="auto" w:fill="auto"/>
          </w:tcPr>
          <w:p w14:paraId="5A44B3A3" w14:textId="77777777" w:rsidR="003B30BE" w:rsidRPr="00790E89" w:rsidRDefault="003B30BE" w:rsidP="00DC3934">
            <w:pPr>
              <w:spacing w:line="240" w:lineRule="auto"/>
              <w:ind w:firstLine="0"/>
              <w:jc w:val="left"/>
              <w:rPr>
                <w:rFonts w:eastAsiaTheme="minorHAnsi"/>
                <w:sz w:val="24"/>
                <w:szCs w:val="24"/>
                <w:lang w:eastAsia="en-US"/>
              </w:rPr>
            </w:pPr>
          </w:p>
        </w:tc>
        <w:tc>
          <w:tcPr>
            <w:tcW w:w="708" w:type="dxa"/>
            <w:vMerge/>
            <w:tcBorders>
              <w:left w:val="single" w:sz="4" w:space="0" w:color="auto"/>
              <w:bottom w:val="single" w:sz="4" w:space="0" w:color="auto"/>
              <w:right w:val="single" w:sz="4" w:space="0" w:color="auto"/>
            </w:tcBorders>
            <w:shd w:val="clear" w:color="auto" w:fill="auto"/>
          </w:tcPr>
          <w:p w14:paraId="18AC4FB4" w14:textId="77777777" w:rsidR="003B30BE" w:rsidRPr="00790E89" w:rsidRDefault="003B30BE" w:rsidP="00DC3934">
            <w:pPr>
              <w:spacing w:line="240" w:lineRule="auto"/>
              <w:ind w:firstLine="0"/>
              <w:jc w:val="left"/>
              <w:rPr>
                <w:rFonts w:eastAsiaTheme="minorHAnsi"/>
                <w:sz w:val="24"/>
                <w:szCs w:val="24"/>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257A7DEA" w14:textId="77777777" w:rsidR="003B30BE" w:rsidRPr="00790E89" w:rsidRDefault="003B30BE" w:rsidP="00DC3934">
            <w:pPr>
              <w:spacing w:line="240" w:lineRule="auto"/>
              <w:ind w:firstLine="0"/>
              <w:jc w:val="left"/>
              <w:rPr>
                <w:rFonts w:eastAsiaTheme="minorHAnsi"/>
                <w:sz w:val="24"/>
                <w:szCs w:val="24"/>
                <w:lang w:eastAsia="en-US"/>
              </w:rPr>
            </w:pPr>
            <w:r w:rsidRPr="00790E89">
              <w:rPr>
                <w:rFonts w:eastAsiaTheme="minorHAnsi"/>
                <w:sz w:val="24"/>
                <w:szCs w:val="24"/>
                <w:lang w:eastAsia="en-US"/>
              </w:rPr>
              <w:t>Раздел</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673D4575" w14:textId="77777777" w:rsidR="003B30BE" w:rsidRPr="00790E89" w:rsidRDefault="003B30BE" w:rsidP="00DC3934">
            <w:pPr>
              <w:spacing w:line="240" w:lineRule="auto"/>
              <w:ind w:firstLine="0"/>
              <w:jc w:val="left"/>
              <w:rPr>
                <w:rFonts w:eastAsiaTheme="minorHAnsi"/>
                <w:sz w:val="24"/>
                <w:szCs w:val="24"/>
                <w:lang w:eastAsia="en-US"/>
              </w:rPr>
            </w:pPr>
            <w:r w:rsidRPr="00790E89">
              <w:rPr>
                <w:rFonts w:eastAsiaTheme="minorHAnsi"/>
                <w:sz w:val="24"/>
                <w:szCs w:val="24"/>
                <w:lang w:eastAsia="en-US"/>
              </w:rPr>
              <w:t>Подраздел</w:t>
            </w:r>
          </w:p>
        </w:tc>
        <w:tc>
          <w:tcPr>
            <w:tcW w:w="1701" w:type="dxa"/>
            <w:tcBorders>
              <w:left w:val="single" w:sz="4" w:space="0" w:color="auto"/>
              <w:bottom w:val="single" w:sz="4" w:space="0" w:color="auto"/>
              <w:right w:val="single" w:sz="4" w:space="0" w:color="auto"/>
            </w:tcBorders>
            <w:shd w:val="clear" w:color="auto" w:fill="auto"/>
          </w:tcPr>
          <w:p w14:paraId="349E9656" w14:textId="77777777" w:rsidR="003B30BE" w:rsidRPr="00790E89" w:rsidRDefault="003B30BE" w:rsidP="00DC3934">
            <w:pPr>
              <w:spacing w:line="240" w:lineRule="auto"/>
              <w:ind w:firstLine="0"/>
              <w:jc w:val="left"/>
              <w:rPr>
                <w:rFonts w:eastAsiaTheme="minorHAnsi"/>
                <w:sz w:val="24"/>
                <w:szCs w:val="24"/>
                <w:lang w:eastAsia="en-US"/>
              </w:rPr>
            </w:pPr>
            <w:r w:rsidRPr="00790E89">
              <w:rPr>
                <w:rFonts w:eastAsiaTheme="minorHAnsi"/>
                <w:sz w:val="24"/>
                <w:szCs w:val="24"/>
                <w:lang w:eastAsia="en-US"/>
              </w:rPr>
              <w:t>Целевая статья</w:t>
            </w:r>
          </w:p>
        </w:tc>
        <w:tc>
          <w:tcPr>
            <w:tcW w:w="709" w:type="dxa"/>
            <w:tcBorders>
              <w:left w:val="single" w:sz="4" w:space="0" w:color="auto"/>
              <w:bottom w:val="single" w:sz="4" w:space="0" w:color="auto"/>
              <w:right w:val="single" w:sz="4" w:space="0" w:color="auto"/>
            </w:tcBorders>
            <w:shd w:val="clear" w:color="auto" w:fill="auto"/>
          </w:tcPr>
          <w:p w14:paraId="42FA2C3F" w14:textId="77777777" w:rsidR="003B30BE" w:rsidRPr="00790E89" w:rsidRDefault="003B30BE" w:rsidP="00DC3934">
            <w:pPr>
              <w:spacing w:line="240" w:lineRule="auto"/>
              <w:ind w:firstLine="0"/>
              <w:jc w:val="left"/>
              <w:rPr>
                <w:rFonts w:eastAsiaTheme="minorHAnsi"/>
                <w:sz w:val="24"/>
                <w:szCs w:val="24"/>
                <w:lang w:eastAsia="en-US"/>
              </w:rPr>
            </w:pPr>
            <w:r w:rsidRPr="00790E89">
              <w:rPr>
                <w:rFonts w:eastAsiaTheme="minorHAnsi"/>
                <w:sz w:val="24"/>
                <w:szCs w:val="24"/>
                <w:lang w:eastAsia="en-US"/>
              </w:rPr>
              <w:t>Вид расхода</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2803FE9" w14:textId="77777777" w:rsidR="003B30BE" w:rsidRPr="00790E89" w:rsidRDefault="003B30BE" w:rsidP="00DC3934">
            <w:pPr>
              <w:spacing w:line="240" w:lineRule="auto"/>
              <w:ind w:firstLine="0"/>
              <w:jc w:val="left"/>
              <w:rPr>
                <w:rFonts w:eastAsiaTheme="minorHAnsi"/>
                <w:sz w:val="24"/>
                <w:szCs w:val="24"/>
                <w:lang w:eastAsia="en-US"/>
              </w:rPr>
            </w:pPr>
            <w:r w:rsidRPr="00790E89">
              <w:rPr>
                <w:rFonts w:eastAsiaTheme="minorHAnsi"/>
                <w:sz w:val="24"/>
                <w:szCs w:val="24"/>
                <w:lang w:eastAsia="en-US"/>
              </w:rPr>
              <w:t xml:space="preserve">Всего    </w:t>
            </w:r>
          </w:p>
        </w:tc>
        <w:tc>
          <w:tcPr>
            <w:tcW w:w="1128" w:type="dxa"/>
            <w:tcBorders>
              <w:top w:val="single" w:sz="4" w:space="0" w:color="auto"/>
              <w:left w:val="single" w:sz="4" w:space="0" w:color="auto"/>
              <w:bottom w:val="single" w:sz="4" w:space="0" w:color="auto"/>
              <w:right w:val="single" w:sz="4" w:space="0" w:color="auto"/>
            </w:tcBorders>
            <w:shd w:val="clear" w:color="auto" w:fill="auto"/>
          </w:tcPr>
          <w:p w14:paraId="5D208B02" w14:textId="77777777" w:rsidR="003B30BE" w:rsidRPr="00790E89" w:rsidRDefault="003B30BE" w:rsidP="00DC3934">
            <w:pPr>
              <w:spacing w:line="240" w:lineRule="auto"/>
              <w:ind w:firstLine="0"/>
              <w:jc w:val="left"/>
              <w:rPr>
                <w:rFonts w:eastAsiaTheme="minorHAnsi"/>
                <w:sz w:val="24"/>
                <w:szCs w:val="24"/>
                <w:lang w:eastAsia="en-US"/>
              </w:rPr>
            </w:pPr>
            <w:r w:rsidRPr="00790E89">
              <w:rPr>
                <w:rFonts w:eastAsiaTheme="minorHAnsi"/>
                <w:sz w:val="24"/>
                <w:szCs w:val="24"/>
                <w:lang w:eastAsia="en-US"/>
              </w:rPr>
              <w:t xml:space="preserve">В том числе </w:t>
            </w:r>
            <w:proofErr w:type="spellStart"/>
            <w:r w:rsidRPr="00790E89">
              <w:rPr>
                <w:rFonts w:eastAsiaTheme="minorHAnsi"/>
                <w:sz w:val="24"/>
                <w:szCs w:val="24"/>
                <w:lang w:eastAsia="en-US"/>
              </w:rPr>
              <w:t>средс</w:t>
            </w:r>
            <w:proofErr w:type="spellEnd"/>
          </w:p>
          <w:p w14:paraId="4481C2DD" w14:textId="77777777" w:rsidR="003B30BE" w:rsidRPr="00790E89" w:rsidRDefault="003B30BE" w:rsidP="00DC3934">
            <w:pPr>
              <w:spacing w:line="240" w:lineRule="auto"/>
              <w:ind w:firstLine="0"/>
              <w:jc w:val="left"/>
              <w:rPr>
                <w:rFonts w:eastAsiaTheme="minorHAnsi"/>
                <w:sz w:val="24"/>
                <w:szCs w:val="24"/>
                <w:lang w:eastAsia="en-US"/>
              </w:rPr>
            </w:pPr>
            <w:proofErr w:type="spellStart"/>
            <w:r w:rsidRPr="00790E89">
              <w:rPr>
                <w:rFonts w:eastAsiaTheme="minorHAnsi"/>
                <w:sz w:val="24"/>
                <w:szCs w:val="24"/>
                <w:lang w:eastAsia="en-US"/>
              </w:rPr>
              <w:t>тва</w:t>
            </w:r>
            <w:proofErr w:type="spellEnd"/>
            <w:r w:rsidRPr="00790E89">
              <w:rPr>
                <w:rFonts w:eastAsiaTheme="minorHAnsi"/>
                <w:sz w:val="24"/>
                <w:szCs w:val="24"/>
                <w:lang w:eastAsia="en-US"/>
              </w:rPr>
              <w:t xml:space="preserve"> </w:t>
            </w:r>
            <w:proofErr w:type="spellStart"/>
            <w:r w:rsidRPr="00790E89">
              <w:rPr>
                <w:rFonts w:eastAsiaTheme="minorHAnsi"/>
                <w:sz w:val="24"/>
                <w:szCs w:val="24"/>
                <w:lang w:eastAsia="en-US"/>
              </w:rPr>
              <w:t>вышестоя</w:t>
            </w:r>
            <w:proofErr w:type="spellEnd"/>
          </w:p>
          <w:p w14:paraId="411D6AC8" w14:textId="77777777" w:rsidR="003B30BE" w:rsidRPr="00790E89" w:rsidRDefault="003B30BE" w:rsidP="00DC3934">
            <w:pPr>
              <w:spacing w:line="240" w:lineRule="auto"/>
              <w:ind w:firstLine="0"/>
              <w:jc w:val="left"/>
              <w:rPr>
                <w:rFonts w:eastAsiaTheme="minorHAnsi"/>
                <w:sz w:val="24"/>
                <w:szCs w:val="24"/>
                <w:lang w:eastAsia="en-US"/>
              </w:rPr>
            </w:pPr>
            <w:proofErr w:type="spellStart"/>
            <w:r w:rsidRPr="00790E89">
              <w:rPr>
                <w:rFonts w:eastAsiaTheme="minorHAnsi"/>
                <w:sz w:val="24"/>
                <w:szCs w:val="24"/>
                <w:lang w:eastAsia="en-US"/>
              </w:rPr>
              <w:t>щих</w:t>
            </w:r>
            <w:proofErr w:type="spellEnd"/>
            <w:r w:rsidRPr="00790E89">
              <w:rPr>
                <w:rFonts w:eastAsiaTheme="minorHAnsi"/>
                <w:sz w:val="24"/>
                <w:szCs w:val="24"/>
                <w:lang w:eastAsia="en-US"/>
              </w:rPr>
              <w:t xml:space="preserve"> </w:t>
            </w:r>
            <w:proofErr w:type="spellStart"/>
            <w:r w:rsidRPr="00790E89">
              <w:rPr>
                <w:rFonts w:eastAsiaTheme="minorHAnsi"/>
                <w:sz w:val="24"/>
                <w:szCs w:val="24"/>
                <w:lang w:eastAsia="en-US"/>
              </w:rPr>
              <w:t>бюдже</w:t>
            </w:r>
            <w:proofErr w:type="spellEnd"/>
            <w:r w:rsidRPr="00790E89">
              <w:rPr>
                <w:rFonts w:eastAsiaTheme="minorHAnsi"/>
                <w:sz w:val="24"/>
                <w:szCs w:val="24"/>
                <w:lang w:eastAsia="en-US"/>
              </w:rPr>
              <w:t xml:space="preserve"> </w:t>
            </w:r>
            <w:proofErr w:type="spellStart"/>
            <w:r w:rsidRPr="00790E89">
              <w:rPr>
                <w:rFonts w:eastAsiaTheme="minorHAnsi"/>
                <w:sz w:val="24"/>
                <w:szCs w:val="24"/>
                <w:lang w:eastAsia="en-US"/>
              </w:rPr>
              <w:t>тов</w:t>
            </w:r>
            <w:proofErr w:type="spellEnd"/>
          </w:p>
        </w:tc>
      </w:tr>
      <w:tr w:rsidR="003B30BE" w:rsidRPr="00790E89" w14:paraId="4E8110E2" w14:textId="77777777" w:rsidTr="00DC3934">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42203EB7" w14:textId="77777777" w:rsidR="003B30BE" w:rsidRPr="00790E89" w:rsidRDefault="003B30BE" w:rsidP="00DC3934">
            <w:pPr>
              <w:spacing w:line="240" w:lineRule="auto"/>
              <w:ind w:firstLine="0"/>
              <w:jc w:val="left"/>
              <w:rPr>
                <w:rFonts w:eastAsiaTheme="minorHAnsi"/>
                <w:b/>
                <w:sz w:val="24"/>
                <w:szCs w:val="24"/>
                <w:lang w:eastAsia="en-US"/>
              </w:rPr>
            </w:pPr>
            <w:r w:rsidRPr="00790E89">
              <w:rPr>
                <w:rFonts w:eastAsiaTheme="minorHAnsi"/>
                <w:b/>
                <w:bCs/>
                <w:sz w:val="24"/>
                <w:szCs w:val="24"/>
                <w:lang w:eastAsia="en-US"/>
              </w:rPr>
              <w:t xml:space="preserve">Комитет по финансам </w:t>
            </w:r>
            <w:r w:rsidRPr="00790E89">
              <w:rPr>
                <w:rFonts w:eastAsiaTheme="minorHAnsi"/>
                <w:b/>
                <w:sz w:val="24"/>
                <w:szCs w:val="24"/>
                <w:lang w:eastAsia="en-US"/>
              </w:rPr>
              <w:t>Приаргунского муниципального округа Забайкальского</w:t>
            </w:r>
          </w:p>
          <w:p w14:paraId="6A12C25A" w14:textId="77777777" w:rsidR="003B30BE" w:rsidRPr="00790E89" w:rsidRDefault="003B30BE" w:rsidP="00DC3934">
            <w:pPr>
              <w:spacing w:line="240" w:lineRule="auto"/>
              <w:ind w:firstLine="0"/>
              <w:jc w:val="left"/>
              <w:rPr>
                <w:rFonts w:eastAsiaTheme="minorHAnsi"/>
                <w:sz w:val="24"/>
                <w:szCs w:val="24"/>
                <w:lang w:eastAsia="en-US"/>
              </w:rPr>
            </w:pPr>
            <w:r w:rsidRPr="00790E89">
              <w:rPr>
                <w:rFonts w:eastAsiaTheme="minorHAnsi"/>
                <w:b/>
                <w:sz w:val="24"/>
                <w:szCs w:val="24"/>
                <w:lang w:eastAsia="en-US"/>
              </w:rPr>
              <w:t xml:space="preserve"> края</w:t>
            </w:r>
          </w:p>
        </w:tc>
        <w:tc>
          <w:tcPr>
            <w:tcW w:w="708" w:type="dxa"/>
            <w:vAlign w:val="bottom"/>
          </w:tcPr>
          <w:p w14:paraId="6CB6E8A9" w14:textId="77777777" w:rsidR="003B30BE" w:rsidRPr="00790E89" w:rsidRDefault="003B30BE" w:rsidP="00DC3934">
            <w:pPr>
              <w:spacing w:line="240" w:lineRule="auto"/>
              <w:ind w:firstLine="0"/>
              <w:jc w:val="left"/>
              <w:rPr>
                <w:rFonts w:eastAsiaTheme="minorHAnsi"/>
                <w:sz w:val="24"/>
                <w:szCs w:val="24"/>
                <w:lang w:eastAsia="en-US"/>
              </w:rPr>
            </w:pPr>
            <w:r w:rsidRPr="00790E89">
              <w:rPr>
                <w:rFonts w:eastAsiaTheme="minorHAnsi"/>
                <w:sz w:val="24"/>
                <w:szCs w:val="24"/>
                <w:lang w:eastAsia="en-US"/>
              </w:rPr>
              <w:t>902</w:t>
            </w:r>
          </w:p>
        </w:tc>
        <w:tc>
          <w:tcPr>
            <w:tcW w:w="567" w:type="dxa"/>
            <w:vAlign w:val="bottom"/>
          </w:tcPr>
          <w:p w14:paraId="40087FCC" w14:textId="77777777" w:rsidR="003B30BE" w:rsidRPr="00790E89" w:rsidRDefault="003B30BE" w:rsidP="00DC3934">
            <w:pPr>
              <w:spacing w:line="240" w:lineRule="auto"/>
              <w:ind w:firstLine="0"/>
              <w:jc w:val="left"/>
              <w:rPr>
                <w:rFonts w:eastAsiaTheme="minorHAnsi"/>
                <w:sz w:val="24"/>
                <w:szCs w:val="24"/>
                <w:lang w:eastAsia="en-US"/>
              </w:rPr>
            </w:pPr>
          </w:p>
        </w:tc>
        <w:tc>
          <w:tcPr>
            <w:tcW w:w="567" w:type="dxa"/>
            <w:vAlign w:val="bottom"/>
          </w:tcPr>
          <w:p w14:paraId="211B9E3C" w14:textId="77777777" w:rsidR="003B30BE" w:rsidRPr="00790E89" w:rsidRDefault="003B30BE" w:rsidP="00DC3934">
            <w:pPr>
              <w:spacing w:line="240" w:lineRule="auto"/>
              <w:ind w:firstLine="0"/>
              <w:jc w:val="left"/>
              <w:rPr>
                <w:rFonts w:eastAsiaTheme="minorHAnsi"/>
                <w:sz w:val="24"/>
                <w:szCs w:val="24"/>
                <w:lang w:eastAsia="en-US"/>
              </w:rPr>
            </w:pPr>
          </w:p>
        </w:tc>
        <w:tc>
          <w:tcPr>
            <w:tcW w:w="1701" w:type="dxa"/>
            <w:vAlign w:val="bottom"/>
          </w:tcPr>
          <w:p w14:paraId="3B923791" w14:textId="77777777" w:rsidR="003B30BE" w:rsidRPr="00790E89" w:rsidRDefault="003B30BE" w:rsidP="00DC3934">
            <w:pPr>
              <w:spacing w:line="240" w:lineRule="auto"/>
              <w:ind w:firstLine="0"/>
              <w:jc w:val="left"/>
              <w:rPr>
                <w:rFonts w:eastAsiaTheme="minorHAnsi"/>
                <w:sz w:val="24"/>
                <w:szCs w:val="24"/>
                <w:lang w:eastAsia="en-US"/>
              </w:rPr>
            </w:pPr>
          </w:p>
        </w:tc>
        <w:tc>
          <w:tcPr>
            <w:tcW w:w="709" w:type="dxa"/>
            <w:vAlign w:val="bottom"/>
          </w:tcPr>
          <w:p w14:paraId="736A925C" w14:textId="77777777" w:rsidR="003B30BE" w:rsidRPr="00790E89" w:rsidRDefault="003B30BE" w:rsidP="00DC3934">
            <w:pPr>
              <w:spacing w:line="240" w:lineRule="auto"/>
              <w:ind w:firstLine="0"/>
              <w:jc w:val="left"/>
              <w:rPr>
                <w:rFonts w:eastAsiaTheme="minorHAnsi"/>
                <w:sz w:val="24"/>
                <w:szCs w:val="24"/>
                <w:lang w:eastAsia="en-US"/>
              </w:rPr>
            </w:pPr>
          </w:p>
        </w:tc>
        <w:tc>
          <w:tcPr>
            <w:tcW w:w="1276" w:type="dxa"/>
            <w:vAlign w:val="bottom"/>
          </w:tcPr>
          <w:p w14:paraId="5A7DC7B6" w14:textId="58FDE452" w:rsidR="003B30BE" w:rsidRPr="005F5F7F" w:rsidRDefault="009C69FC" w:rsidP="00DC3934">
            <w:pPr>
              <w:spacing w:line="240" w:lineRule="auto"/>
              <w:ind w:firstLine="0"/>
              <w:jc w:val="left"/>
              <w:rPr>
                <w:rFonts w:eastAsiaTheme="minorHAnsi"/>
                <w:b/>
                <w:bCs/>
                <w:sz w:val="24"/>
                <w:szCs w:val="24"/>
                <w:lang w:eastAsia="en-US"/>
              </w:rPr>
            </w:pPr>
            <w:r w:rsidRPr="005F5F7F">
              <w:rPr>
                <w:rFonts w:eastAsiaTheme="minorHAnsi"/>
                <w:b/>
                <w:bCs/>
                <w:sz w:val="24"/>
                <w:szCs w:val="24"/>
                <w:lang w:eastAsia="en-US"/>
              </w:rPr>
              <w:t>12906,9</w:t>
            </w:r>
          </w:p>
        </w:tc>
        <w:tc>
          <w:tcPr>
            <w:tcW w:w="1128" w:type="dxa"/>
            <w:vAlign w:val="bottom"/>
          </w:tcPr>
          <w:p w14:paraId="2663675D" w14:textId="77777777" w:rsidR="003B30BE" w:rsidRPr="005F5F7F" w:rsidRDefault="003B30BE" w:rsidP="00DC3934">
            <w:pPr>
              <w:spacing w:line="240" w:lineRule="auto"/>
              <w:ind w:firstLine="0"/>
              <w:jc w:val="left"/>
              <w:rPr>
                <w:rFonts w:eastAsiaTheme="minorHAnsi"/>
                <w:b/>
                <w:bCs/>
                <w:sz w:val="24"/>
                <w:szCs w:val="24"/>
                <w:lang w:eastAsia="en-US"/>
              </w:rPr>
            </w:pPr>
            <w:r w:rsidRPr="005F5F7F">
              <w:rPr>
                <w:rFonts w:eastAsiaTheme="minorHAnsi"/>
                <w:b/>
                <w:bCs/>
                <w:sz w:val="24"/>
                <w:szCs w:val="24"/>
                <w:lang w:eastAsia="en-US"/>
              </w:rPr>
              <w:t>0,0</w:t>
            </w:r>
          </w:p>
        </w:tc>
      </w:tr>
      <w:tr w:rsidR="003B30BE" w:rsidRPr="00790E89" w14:paraId="44C80808" w14:textId="77777777" w:rsidTr="00DC3934">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48718D7C" w14:textId="77777777" w:rsidR="003B30BE" w:rsidRPr="00790E89" w:rsidRDefault="003B30BE" w:rsidP="00DC3934">
            <w:pPr>
              <w:spacing w:line="240" w:lineRule="auto"/>
              <w:ind w:firstLine="0"/>
              <w:jc w:val="left"/>
              <w:rPr>
                <w:rFonts w:eastAsiaTheme="minorHAnsi"/>
                <w:sz w:val="24"/>
                <w:szCs w:val="24"/>
                <w:lang w:eastAsia="en-US"/>
              </w:rPr>
            </w:pPr>
            <w:r w:rsidRPr="00790E89">
              <w:rPr>
                <w:rFonts w:eastAsiaTheme="minorHAnsi"/>
                <w:sz w:val="24"/>
                <w:szCs w:val="24"/>
                <w:lang w:eastAsia="en-US"/>
              </w:rPr>
              <w:t>Общегосударственные вопросы</w:t>
            </w:r>
          </w:p>
        </w:tc>
        <w:tc>
          <w:tcPr>
            <w:tcW w:w="708" w:type="dxa"/>
            <w:vAlign w:val="bottom"/>
          </w:tcPr>
          <w:p w14:paraId="474DB0A7" w14:textId="77777777" w:rsidR="003B30BE" w:rsidRPr="00790E89" w:rsidRDefault="003B30BE" w:rsidP="00DC3934">
            <w:pPr>
              <w:spacing w:line="240" w:lineRule="auto"/>
              <w:ind w:firstLine="0"/>
              <w:jc w:val="left"/>
              <w:rPr>
                <w:rFonts w:eastAsiaTheme="minorHAnsi"/>
                <w:sz w:val="24"/>
                <w:szCs w:val="24"/>
                <w:lang w:eastAsia="en-US"/>
              </w:rPr>
            </w:pPr>
            <w:r w:rsidRPr="00790E89">
              <w:rPr>
                <w:rFonts w:eastAsiaTheme="minorHAnsi"/>
                <w:sz w:val="24"/>
                <w:szCs w:val="24"/>
                <w:lang w:eastAsia="en-US"/>
              </w:rPr>
              <w:t>902</w:t>
            </w:r>
          </w:p>
        </w:tc>
        <w:tc>
          <w:tcPr>
            <w:tcW w:w="567" w:type="dxa"/>
            <w:tcBorders>
              <w:top w:val="single" w:sz="4" w:space="0" w:color="auto"/>
              <w:left w:val="nil"/>
              <w:bottom w:val="single" w:sz="4" w:space="0" w:color="auto"/>
              <w:right w:val="single" w:sz="4" w:space="0" w:color="auto"/>
            </w:tcBorders>
            <w:shd w:val="clear" w:color="auto" w:fill="auto"/>
            <w:vAlign w:val="bottom"/>
          </w:tcPr>
          <w:p w14:paraId="0A7ED202" w14:textId="77777777" w:rsidR="003B30BE" w:rsidRPr="00790E89" w:rsidRDefault="003B30BE" w:rsidP="00DC3934">
            <w:pPr>
              <w:spacing w:line="240" w:lineRule="auto"/>
              <w:ind w:firstLine="0"/>
              <w:jc w:val="left"/>
              <w:rPr>
                <w:rFonts w:eastAsiaTheme="minorHAnsi"/>
                <w:sz w:val="24"/>
                <w:szCs w:val="24"/>
                <w:lang w:eastAsia="en-US"/>
              </w:rPr>
            </w:pPr>
            <w:r w:rsidRPr="00790E89">
              <w:rPr>
                <w:rFonts w:eastAsiaTheme="minorHAnsi"/>
                <w:sz w:val="24"/>
                <w:szCs w:val="24"/>
                <w:lang w:eastAsia="en-US"/>
              </w:rPr>
              <w:t>01</w:t>
            </w:r>
          </w:p>
        </w:tc>
        <w:tc>
          <w:tcPr>
            <w:tcW w:w="567" w:type="dxa"/>
            <w:tcBorders>
              <w:top w:val="single" w:sz="4" w:space="0" w:color="auto"/>
              <w:left w:val="nil"/>
              <w:bottom w:val="single" w:sz="4" w:space="0" w:color="auto"/>
              <w:right w:val="single" w:sz="4" w:space="0" w:color="auto"/>
            </w:tcBorders>
            <w:shd w:val="clear" w:color="auto" w:fill="auto"/>
            <w:vAlign w:val="bottom"/>
          </w:tcPr>
          <w:p w14:paraId="3E4B5A50" w14:textId="77777777" w:rsidR="003B30BE" w:rsidRPr="00790E89" w:rsidRDefault="003B30BE" w:rsidP="00DC3934">
            <w:pPr>
              <w:spacing w:line="240" w:lineRule="auto"/>
              <w:ind w:firstLine="0"/>
              <w:jc w:val="left"/>
              <w:rPr>
                <w:rFonts w:eastAsiaTheme="minorHAnsi"/>
                <w:sz w:val="24"/>
                <w:szCs w:val="24"/>
                <w:lang w:eastAsia="en-US"/>
              </w:rPr>
            </w:pPr>
            <w:r w:rsidRPr="00790E89">
              <w:rPr>
                <w:rFonts w:eastAsiaTheme="minorHAnsi"/>
                <w:sz w:val="24"/>
                <w:szCs w:val="24"/>
                <w:lang w:eastAsia="en-US"/>
              </w:rPr>
              <w:t>00</w:t>
            </w:r>
          </w:p>
        </w:tc>
        <w:tc>
          <w:tcPr>
            <w:tcW w:w="1701" w:type="dxa"/>
            <w:tcBorders>
              <w:top w:val="single" w:sz="4" w:space="0" w:color="auto"/>
              <w:left w:val="nil"/>
              <w:bottom w:val="single" w:sz="4" w:space="0" w:color="auto"/>
              <w:right w:val="single" w:sz="4" w:space="0" w:color="auto"/>
            </w:tcBorders>
            <w:shd w:val="clear" w:color="auto" w:fill="auto"/>
            <w:vAlign w:val="bottom"/>
          </w:tcPr>
          <w:p w14:paraId="6BD482C1" w14:textId="77777777" w:rsidR="003B30BE" w:rsidRPr="00790E89" w:rsidRDefault="003B30BE" w:rsidP="00DC3934">
            <w:pPr>
              <w:spacing w:line="240" w:lineRule="auto"/>
              <w:ind w:firstLine="0"/>
              <w:jc w:val="left"/>
              <w:rPr>
                <w:rFonts w:eastAsiaTheme="minorHAnsi"/>
                <w:sz w:val="24"/>
                <w:szCs w:val="24"/>
                <w:lang w:eastAsia="en-US"/>
              </w:rPr>
            </w:pPr>
          </w:p>
        </w:tc>
        <w:tc>
          <w:tcPr>
            <w:tcW w:w="709" w:type="dxa"/>
            <w:tcBorders>
              <w:top w:val="single" w:sz="4" w:space="0" w:color="auto"/>
              <w:left w:val="nil"/>
              <w:bottom w:val="single" w:sz="4" w:space="0" w:color="auto"/>
              <w:right w:val="single" w:sz="4" w:space="0" w:color="auto"/>
            </w:tcBorders>
            <w:shd w:val="clear" w:color="auto" w:fill="auto"/>
            <w:vAlign w:val="bottom"/>
          </w:tcPr>
          <w:p w14:paraId="52A92232" w14:textId="77777777" w:rsidR="003B30BE" w:rsidRPr="00790E89" w:rsidRDefault="003B30BE" w:rsidP="00DC3934">
            <w:pPr>
              <w:spacing w:line="240" w:lineRule="auto"/>
              <w:ind w:firstLine="0"/>
              <w:jc w:val="left"/>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FFFFFF"/>
            <w:vAlign w:val="bottom"/>
          </w:tcPr>
          <w:p w14:paraId="3D91AA36" w14:textId="4840325B" w:rsidR="003B30BE" w:rsidRPr="005F5F7F" w:rsidRDefault="009C69FC" w:rsidP="00DC3934">
            <w:pPr>
              <w:spacing w:line="240" w:lineRule="auto"/>
              <w:ind w:firstLine="0"/>
              <w:jc w:val="left"/>
              <w:rPr>
                <w:rFonts w:eastAsiaTheme="minorHAnsi"/>
                <w:sz w:val="24"/>
                <w:szCs w:val="24"/>
                <w:lang w:eastAsia="en-US"/>
              </w:rPr>
            </w:pPr>
            <w:r w:rsidRPr="005F5F7F">
              <w:rPr>
                <w:rFonts w:eastAsiaTheme="minorHAnsi"/>
                <w:sz w:val="24"/>
                <w:szCs w:val="24"/>
                <w:lang w:eastAsia="en-US"/>
              </w:rPr>
              <w:t>12900,8</w:t>
            </w:r>
          </w:p>
        </w:tc>
        <w:tc>
          <w:tcPr>
            <w:tcW w:w="1128" w:type="dxa"/>
            <w:tcBorders>
              <w:top w:val="single" w:sz="4" w:space="0" w:color="auto"/>
              <w:left w:val="nil"/>
              <w:bottom w:val="single" w:sz="4" w:space="0" w:color="auto"/>
              <w:right w:val="single" w:sz="4" w:space="0" w:color="auto"/>
            </w:tcBorders>
            <w:shd w:val="clear" w:color="auto" w:fill="auto"/>
            <w:vAlign w:val="bottom"/>
          </w:tcPr>
          <w:p w14:paraId="183BAF7D" w14:textId="77777777" w:rsidR="003B30BE" w:rsidRPr="005F5F7F" w:rsidRDefault="003B30BE" w:rsidP="00DC3934">
            <w:pPr>
              <w:spacing w:line="240" w:lineRule="auto"/>
              <w:ind w:firstLine="0"/>
              <w:jc w:val="left"/>
              <w:rPr>
                <w:rFonts w:eastAsiaTheme="minorHAnsi"/>
                <w:sz w:val="24"/>
                <w:szCs w:val="24"/>
                <w:lang w:eastAsia="en-US"/>
              </w:rPr>
            </w:pPr>
            <w:r w:rsidRPr="005F5F7F">
              <w:rPr>
                <w:rFonts w:eastAsiaTheme="minorHAnsi"/>
                <w:sz w:val="24"/>
                <w:szCs w:val="24"/>
                <w:lang w:eastAsia="en-US"/>
              </w:rPr>
              <w:t>0,0</w:t>
            </w:r>
          </w:p>
        </w:tc>
      </w:tr>
      <w:tr w:rsidR="003B30BE" w:rsidRPr="00790E89" w14:paraId="0B4E8781" w14:textId="77777777" w:rsidTr="00DC3934">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48E8E888" w14:textId="77777777" w:rsidR="003B30BE" w:rsidRPr="00790E89" w:rsidRDefault="003B30BE" w:rsidP="00DC3934">
            <w:pPr>
              <w:spacing w:line="240" w:lineRule="auto"/>
              <w:ind w:firstLine="0"/>
              <w:jc w:val="left"/>
              <w:rPr>
                <w:rFonts w:eastAsiaTheme="minorHAnsi"/>
                <w:sz w:val="24"/>
                <w:szCs w:val="24"/>
                <w:lang w:eastAsia="en-US"/>
              </w:rPr>
            </w:pPr>
            <w:r w:rsidRPr="00790E89">
              <w:rPr>
                <w:rFonts w:eastAsiaTheme="minorHAnsi"/>
                <w:sz w:val="24"/>
                <w:szCs w:val="24"/>
                <w:lang w:eastAsia="en-US"/>
              </w:rPr>
              <w:t>Контрольно-счетная палата Приаргунского муниципального округа Забайкальского края</w:t>
            </w:r>
          </w:p>
        </w:tc>
        <w:tc>
          <w:tcPr>
            <w:tcW w:w="708" w:type="dxa"/>
            <w:vAlign w:val="bottom"/>
          </w:tcPr>
          <w:p w14:paraId="2A2D8A24" w14:textId="77777777" w:rsidR="003B30BE" w:rsidRPr="00790E89" w:rsidRDefault="003B30BE" w:rsidP="00DC3934">
            <w:pPr>
              <w:spacing w:line="240" w:lineRule="auto"/>
              <w:ind w:firstLine="0"/>
              <w:jc w:val="left"/>
              <w:rPr>
                <w:rFonts w:eastAsiaTheme="minorHAnsi"/>
                <w:sz w:val="24"/>
                <w:szCs w:val="24"/>
                <w:lang w:eastAsia="en-US"/>
              </w:rPr>
            </w:pPr>
            <w:r w:rsidRPr="00790E89">
              <w:rPr>
                <w:rFonts w:eastAsiaTheme="minorHAnsi"/>
                <w:sz w:val="24"/>
                <w:szCs w:val="24"/>
                <w:lang w:eastAsia="en-US"/>
              </w:rPr>
              <w:t>902</w:t>
            </w:r>
          </w:p>
        </w:tc>
        <w:tc>
          <w:tcPr>
            <w:tcW w:w="567" w:type="dxa"/>
            <w:tcBorders>
              <w:top w:val="single" w:sz="4" w:space="0" w:color="auto"/>
              <w:left w:val="nil"/>
              <w:bottom w:val="single" w:sz="4" w:space="0" w:color="auto"/>
              <w:right w:val="single" w:sz="4" w:space="0" w:color="auto"/>
            </w:tcBorders>
            <w:shd w:val="clear" w:color="auto" w:fill="auto"/>
            <w:vAlign w:val="bottom"/>
          </w:tcPr>
          <w:p w14:paraId="30194DA9" w14:textId="77777777" w:rsidR="003B30BE" w:rsidRPr="00790E89" w:rsidRDefault="003B30BE" w:rsidP="00DC3934">
            <w:pPr>
              <w:spacing w:line="240" w:lineRule="auto"/>
              <w:ind w:firstLine="0"/>
              <w:jc w:val="left"/>
              <w:rPr>
                <w:rFonts w:eastAsiaTheme="minorHAnsi"/>
                <w:sz w:val="24"/>
                <w:szCs w:val="24"/>
                <w:lang w:eastAsia="en-US"/>
              </w:rPr>
            </w:pPr>
            <w:r w:rsidRPr="00790E89">
              <w:rPr>
                <w:rFonts w:eastAsiaTheme="minorHAnsi"/>
                <w:sz w:val="24"/>
                <w:szCs w:val="24"/>
                <w:lang w:eastAsia="en-US"/>
              </w:rPr>
              <w:t>01</w:t>
            </w:r>
          </w:p>
        </w:tc>
        <w:tc>
          <w:tcPr>
            <w:tcW w:w="567" w:type="dxa"/>
            <w:tcBorders>
              <w:top w:val="single" w:sz="4" w:space="0" w:color="auto"/>
              <w:left w:val="nil"/>
              <w:bottom w:val="single" w:sz="4" w:space="0" w:color="auto"/>
              <w:right w:val="single" w:sz="4" w:space="0" w:color="auto"/>
            </w:tcBorders>
            <w:shd w:val="clear" w:color="auto" w:fill="auto"/>
            <w:vAlign w:val="bottom"/>
          </w:tcPr>
          <w:p w14:paraId="55C52A47" w14:textId="77777777" w:rsidR="003B30BE" w:rsidRPr="00790E89" w:rsidRDefault="003B30BE" w:rsidP="00DC3934">
            <w:pPr>
              <w:spacing w:line="240" w:lineRule="auto"/>
              <w:ind w:firstLine="0"/>
              <w:jc w:val="left"/>
              <w:rPr>
                <w:rFonts w:eastAsiaTheme="minorHAnsi"/>
                <w:sz w:val="24"/>
                <w:szCs w:val="24"/>
                <w:lang w:eastAsia="en-US"/>
              </w:rPr>
            </w:pPr>
            <w:r w:rsidRPr="00790E89">
              <w:rPr>
                <w:rFonts w:eastAsiaTheme="minorHAnsi"/>
                <w:sz w:val="24"/>
                <w:szCs w:val="24"/>
                <w:lang w:eastAsia="en-US"/>
              </w:rPr>
              <w:t>03</w:t>
            </w:r>
          </w:p>
        </w:tc>
        <w:tc>
          <w:tcPr>
            <w:tcW w:w="1701" w:type="dxa"/>
            <w:tcBorders>
              <w:top w:val="single" w:sz="4" w:space="0" w:color="auto"/>
              <w:left w:val="nil"/>
              <w:bottom w:val="single" w:sz="4" w:space="0" w:color="auto"/>
              <w:right w:val="single" w:sz="4" w:space="0" w:color="auto"/>
            </w:tcBorders>
            <w:shd w:val="clear" w:color="auto" w:fill="auto"/>
            <w:vAlign w:val="bottom"/>
          </w:tcPr>
          <w:p w14:paraId="07F3D67D" w14:textId="77777777" w:rsidR="003B30BE" w:rsidRPr="00790E89" w:rsidRDefault="003B30BE" w:rsidP="00DC3934">
            <w:pPr>
              <w:spacing w:line="240" w:lineRule="auto"/>
              <w:ind w:firstLine="0"/>
              <w:jc w:val="left"/>
              <w:rPr>
                <w:rFonts w:eastAsiaTheme="minorHAnsi"/>
                <w:sz w:val="24"/>
                <w:szCs w:val="24"/>
                <w:lang w:eastAsia="en-US"/>
              </w:rPr>
            </w:pPr>
          </w:p>
        </w:tc>
        <w:tc>
          <w:tcPr>
            <w:tcW w:w="709" w:type="dxa"/>
            <w:tcBorders>
              <w:top w:val="single" w:sz="4" w:space="0" w:color="auto"/>
              <w:left w:val="nil"/>
              <w:bottom w:val="single" w:sz="4" w:space="0" w:color="auto"/>
              <w:right w:val="single" w:sz="4" w:space="0" w:color="auto"/>
            </w:tcBorders>
            <w:shd w:val="clear" w:color="auto" w:fill="auto"/>
            <w:vAlign w:val="bottom"/>
          </w:tcPr>
          <w:p w14:paraId="30783415" w14:textId="77777777" w:rsidR="003B30BE" w:rsidRPr="00790E89" w:rsidRDefault="003B30BE" w:rsidP="00DC3934">
            <w:pPr>
              <w:spacing w:line="240" w:lineRule="auto"/>
              <w:ind w:firstLine="0"/>
              <w:jc w:val="left"/>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FFFFFF"/>
            <w:vAlign w:val="bottom"/>
          </w:tcPr>
          <w:p w14:paraId="0E72C5BA" w14:textId="0D573FB1" w:rsidR="003B30BE" w:rsidRPr="005F5F7F" w:rsidRDefault="007C036B" w:rsidP="00DC3934">
            <w:pPr>
              <w:spacing w:line="240" w:lineRule="auto"/>
              <w:ind w:firstLine="0"/>
              <w:jc w:val="left"/>
              <w:rPr>
                <w:rFonts w:eastAsiaTheme="minorHAnsi"/>
                <w:sz w:val="24"/>
                <w:szCs w:val="24"/>
                <w:lang w:eastAsia="en-US"/>
              </w:rPr>
            </w:pPr>
            <w:r w:rsidRPr="005F5F7F">
              <w:rPr>
                <w:rFonts w:eastAsiaTheme="minorHAnsi"/>
                <w:sz w:val="24"/>
                <w:szCs w:val="24"/>
                <w:lang w:eastAsia="en-US"/>
              </w:rPr>
              <w:t>1171,3</w:t>
            </w:r>
          </w:p>
        </w:tc>
        <w:tc>
          <w:tcPr>
            <w:tcW w:w="1128" w:type="dxa"/>
            <w:tcBorders>
              <w:top w:val="single" w:sz="4" w:space="0" w:color="auto"/>
              <w:left w:val="nil"/>
              <w:bottom w:val="single" w:sz="4" w:space="0" w:color="auto"/>
              <w:right w:val="single" w:sz="4" w:space="0" w:color="auto"/>
            </w:tcBorders>
            <w:shd w:val="clear" w:color="auto" w:fill="auto"/>
            <w:vAlign w:val="bottom"/>
          </w:tcPr>
          <w:p w14:paraId="6418179B" w14:textId="77777777" w:rsidR="003B30BE" w:rsidRPr="005F5F7F" w:rsidRDefault="003B30BE" w:rsidP="00DC3934">
            <w:pPr>
              <w:spacing w:line="240" w:lineRule="auto"/>
              <w:ind w:firstLine="0"/>
              <w:jc w:val="left"/>
              <w:rPr>
                <w:rFonts w:eastAsiaTheme="minorHAnsi"/>
                <w:sz w:val="24"/>
                <w:szCs w:val="24"/>
                <w:lang w:eastAsia="en-US"/>
              </w:rPr>
            </w:pPr>
            <w:r w:rsidRPr="005F5F7F">
              <w:rPr>
                <w:rFonts w:eastAsiaTheme="minorHAnsi"/>
                <w:sz w:val="24"/>
                <w:szCs w:val="24"/>
                <w:lang w:eastAsia="en-US"/>
              </w:rPr>
              <w:t>0,0</w:t>
            </w:r>
          </w:p>
        </w:tc>
      </w:tr>
      <w:tr w:rsidR="003B30BE" w:rsidRPr="00790E89" w14:paraId="6495C0BD" w14:textId="77777777" w:rsidTr="00DC3934">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5EB10C72" w14:textId="77777777" w:rsidR="003B30BE" w:rsidRPr="00790E89" w:rsidRDefault="003B30BE" w:rsidP="00DC3934">
            <w:pPr>
              <w:spacing w:line="240" w:lineRule="auto"/>
              <w:ind w:firstLine="0"/>
              <w:jc w:val="left"/>
              <w:rPr>
                <w:rFonts w:eastAsiaTheme="minorHAnsi"/>
                <w:sz w:val="24"/>
                <w:szCs w:val="24"/>
                <w:lang w:eastAsia="en-US"/>
              </w:rPr>
            </w:pPr>
            <w:r w:rsidRPr="00790E89">
              <w:rPr>
                <w:rFonts w:eastAsiaTheme="minorHAnsi"/>
                <w:sz w:val="24"/>
                <w:szCs w:val="24"/>
                <w:lang w:eastAsia="en-US"/>
              </w:rPr>
              <w:t>Функционирование представительных органов муниципальных образований</w:t>
            </w:r>
          </w:p>
        </w:tc>
        <w:tc>
          <w:tcPr>
            <w:tcW w:w="708" w:type="dxa"/>
            <w:vAlign w:val="bottom"/>
          </w:tcPr>
          <w:p w14:paraId="49374E2D" w14:textId="77777777" w:rsidR="003B30BE" w:rsidRPr="00790E89" w:rsidRDefault="003B30BE" w:rsidP="00DC3934">
            <w:pPr>
              <w:spacing w:line="240" w:lineRule="auto"/>
              <w:ind w:firstLine="0"/>
              <w:jc w:val="left"/>
              <w:rPr>
                <w:rFonts w:eastAsiaTheme="minorHAnsi"/>
                <w:sz w:val="24"/>
                <w:szCs w:val="24"/>
                <w:lang w:eastAsia="en-US"/>
              </w:rPr>
            </w:pPr>
            <w:r w:rsidRPr="00790E89">
              <w:rPr>
                <w:rFonts w:eastAsiaTheme="minorHAnsi"/>
                <w:sz w:val="24"/>
                <w:szCs w:val="24"/>
                <w:lang w:eastAsia="en-US"/>
              </w:rPr>
              <w:t>902</w:t>
            </w:r>
          </w:p>
        </w:tc>
        <w:tc>
          <w:tcPr>
            <w:tcW w:w="567" w:type="dxa"/>
            <w:tcBorders>
              <w:top w:val="single" w:sz="4" w:space="0" w:color="auto"/>
              <w:left w:val="nil"/>
              <w:bottom w:val="single" w:sz="4" w:space="0" w:color="auto"/>
              <w:right w:val="single" w:sz="4" w:space="0" w:color="auto"/>
            </w:tcBorders>
            <w:shd w:val="clear" w:color="auto" w:fill="auto"/>
            <w:vAlign w:val="bottom"/>
          </w:tcPr>
          <w:p w14:paraId="69BEE93D" w14:textId="77777777" w:rsidR="003B30BE" w:rsidRPr="00790E89" w:rsidRDefault="003B30BE" w:rsidP="00DC3934">
            <w:pPr>
              <w:spacing w:line="240" w:lineRule="auto"/>
              <w:ind w:firstLine="0"/>
              <w:jc w:val="left"/>
              <w:rPr>
                <w:rFonts w:eastAsiaTheme="minorHAnsi"/>
                <w:sz w:val="24"/>
                <w:szCs w:val="24"/>
                <w:lang w:eastAsia="en-US"/>
              </w:rPr>
            </w:pPr>
            <w:r w:rsidRPr="00790E89">
              <w:rPr>
                <w:rFonts w:eastAsiaTheme="minorHAnsi"/>
                <w:sz w:val="24"/>
                <w:szCs w:val="24"/>
                <w:lang w:eastAsia="en-US"/>
              </w:rPr>
              <w:t>01</w:t>
            </w:r>
          </w:p>
        </w:tc>
        <w:tc>
          <w:tcPr>
            <w:tcW w:w="567" w:type="dxa"/>
            <w:tcBorders>
              <w:top w:val="single" w:sz="4" w:space="0" w:color="auto"/>
              <w:left w:val="nil"/>
              <w:bottom w:val="single" w:sz="4" w:space="0" w:color="auto"/>
              <w:right w:val="single" w:sz="4" w:space="0" w:color="auto"/>
            </w:tcBorders>
            <w:shd w:val="clear" w:color="auto" w:fill="auto"/>
            <w:vAlign w:val="bottom"/>
          </w:tcPr>
          <w:p w14:paraId="5C06C1A5" w14:textId="77777777" w:rsidR="003B30BE" w:rsidRPr="00790E89" w:rsidRDefault="003B30BE" w:rsidP="00DC3934">
            <w:pPr>
              <w:spacing w:line="240" w:lineRule="auto"/>
              <w:ind w:firstLine="0"/>
              <w:jc w:val="left"/>
              <w:rPr>
                <w:rFonts w:eastAsiaTheme="minorHAnsi"/>
                <w:sz w:val="24"/>
                <w:szCs w:val="24"/>
                <w:lang w:eastAsia="en-US"/>
              </w:rPr>
            </w:pPr>
            <w:r w:rsidRPr="00790E89">
              <w:rPr>
                <w:rFonts w:eastAsiaTheme="minorHAnsi"/>
                <w:sz w:val="24"/>
                <w:szCs w:val="24"/>
                <w:lang w:eastAsia="en-US"/>
              </w:rPr>
              <w:t>03</w:t>
            </w:r>
          </w:p>
        </w:tc>
        <w:tc>
          <w:tcPr>
            <w:tcW w:w="1701" w:type="dxa"/>
            <w:tcBorders>
              <w:top w:val="single" w:sz="4" w:space="0" w:color="auto"/>
              <w:left w:val="nil"/>
              <w:bottom w:val="single" w:sz="4" w:space="0" w:color="auto"/>
              <w:right w:val="single" w:sz="4" w:space="0" w:color="auto"/>
            </w:tcBorders>
            <w:shd w:val="clear" w:color="auto" w:fill="auto"/>
            <w:vAlign w:val="bottom"/>
          </w:tcPr>
          <w:p w14:paraId="0A3FB3C8" w14:textId="77777777" w:rsidR="003B30BE" w:rsidRPr="00790E89" w:rsidRDefault="003B30BE" w:rsidP="00DC3934">
            <w:pPr>
              <w:spacing w:line="240" w:lineRule="auto"/>
              <w:ind w:firstLine="0"/>
              <w:jc w:val="left"/>
              <w:rPr>
                <w:rFonts w:eastAsiaTheme="minorHAnsi"/>
                <w:sz w:val="24"/>
                <w:szCs w:val="24"/>
                <w:lang w:eastAsia="en-US"/>
              </w:rPr>
            </w:pPr>
          </w:p>
        </w:tc>
        <w:tc>
          <w:tcPr>
            <w:tcW w:w="709" w:type="dxa"/>
            <w:tcBorders>
              <w:top w:val="single" w:sz="4" w:space="0" w:color="auto"/>
              <w:left w:val="nil"/>
              <w:bottom w:val="single" w:sz="4" w:space="0" w:color="auto"/>
              <w:right w:val="single" w:sz="4" w:space="0" w:color="auto"/>
            </w:tcBorders>
            <w:shd w:val="clear" w:color="auto" w:fill="auto"/>
            <w:vAlign w:val="bottom"/>
          </w:tcPr>
          <w:p w14:paraId="48E0B528" w14:textId="77777777" w:rsidR="003B30BE" w:rsidRPr="00790E89" w:rsidRDefault="003B30BE" w:rsidP="00DC3934">
            <w:pPr>
              <w:spacing w:line="240" w:lineRule="auto"/>
              <w:ind w:firstLine="0"/>
              <w:jc w:val="left"/>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auto"/>
            <w:vAlign w:val="bottom"/>
          </w:tcPr>
          <w:p w14:paraId="6F928D87" w14:textId="6355AF38" w:rsidR="003B30BE" w:rsidRPr="00790E89" w:rsidRDefault="007C036B" w:rsidP="00DC3934">
            <w:pPr>
              <w:spacing w:line="240" w:lineRule="auto"/>
              <w:ind w:firstLine="0"/>
              <w:jc w:val="left"/>
              <w:rPr>
                <w:rFonts w:eastAsiaTheme="minorHAnsi"/>
                <w:sz w:val="24"/>
                <w:szCs w:val="24"/>
                <w:lang w:eastAsia="en-US"/>
              </w:rPr>
            </w:pPr>
            <w:r>
              <w:rPr>
                <w:rFonts w:eastAsiaTheme="minorHAnsi"/>
                <w:sz w:val="24"/>
                <w:szCs w:val="24"/>
                <w:lang w:eastAsia="en-US"/>
              </w:rPr>
              <w:t>1171,3</w:t>
            </w:r>
          </w:p>
        </w:tc>
        <w:tc>
          <w:tcPr>
            <w:tcW w:w="1128" w:type="dxa"/>
            <w:tcBorders>
              <w:top w:val="single" w:sz="4" w:space="0" w:color="auto"/>
              <w:left w:val="nil"/>
              <w:bottom w:val="single" w:sz="4" w:space="0" w:color="auto"/>
              <w:right w:val="single" w:sz="4" w:space="0" w:color="auto"/>
            </w:tcBorders>
            <w:shd w:val="clear" w:color="auto" w:fill="auto"/>
            <w:vAlign w:val="bottom"/>
          </w:tcPr>
          <w:p w14:paraId="644C779D" w14:textId="77777777" w:rsidR="003B30BE" w:rsidRPr="00790E89" w:rsidRDefault="003B30BE" w:rsidP="00DC3934">
            <w:pPr>
              <w:spacing w:line="240" w:lineRule="auto"/>
              <w:ind w:firstLine="0"/>
              <w:jc w:val="left"/>
              <w:rPr>
                <w:rFonts w:eastAsiaTheme="minorHAnsi"/>
                <w:sz w:val="24"/>
                <w:szCs w:val="24"/>
                <w:lang w:eastAsia="en-US"/>
              </w:rPr>
            </w:pPr>
            <w:r w:rsidRPr="00790E89">
              <w:rPr>
                <w:rFonts w:eastAsiaTheme="minorHAnsi"/>
                <w:sz w:val="24"/>
                <w:szCs w:val="24"/>
                <w:lang w:eastAsia="en-US"/>
              </w:rPr>
              <w:t>0,0</w:t>
            </w:r>
          </w:p>
        </w:tc>
      </w:tr>
      <w:tr w:rsidR="003B30BE" w:rsidRPr="00790E89" w14:paraId="65AF1C09" w14:textId="77777777" w:rsidTr="00DC3934">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600FF26B" w14:textId="77777777" w:rsidR="003B30BE" w:rsidRPr="00790E89" w:rsidRDefault="003B30BE" w:rsidP="00DC3934">
            <w:pPr>
              <w:spacing w:line="240" w:lineRule="auto"/>
              <w:ind w:firstLine="0"/>
              <w:jc w:val="left"/>
              <w:rPr>
                <w:rFonts w:eastAsiaTheme="minorHAnsi"/>
                <w:sz w:val="24"/>
                <w:szCs w:val="24"/>
                <w:lang w:eastAsia="en-US"/>
              </w:rPr>
            </w:pPr>
            <w:r w:rsidRPr="00790E89">
              <w:rPr>
                <w:rFonts w:eastAsiaTheme="minorHAnsi"/>
                <w:sz w:val="24"/>
                <w:szCs w:val="24"/>
                <w:lang w:eastAsia="en-US"/>
              </w:rPr>
              <w:lastRenderedPageBreak/>
              <w:t>Руководство и управление в сфере установленных функций органов местного самоуправления</w:t>
            </w:r>
          </w:p>
        </w:tc>
        <w:tc>
          <w:tcPr>
            <w:tcW w:w="708" w:type="dxa"/>
            <w:vAlign w:val="bottom"/>
          </w:tcPr>
          <w:p w14:paraId="5ED3D1F4" w14:textId="77777777" w:rsidR="003B30BE" w:rsidRPr="00790E89" w:rsidRDefault="003B30BE" w:rsidP="00DC3934">
            <w:pPr>
              <w:spacing w:line="240" w:lineRule="auto"/>
              <w:ind w:firstLine="0"/>
              <w:jc w:val="left"/>
              <w:rPr>
                <w:rFonts w:eastAsiaTheme="minorHAnsi"/>
                <w:sz w:val="24"/>
                <w:szCs w:val="24"/>
                <w:lang w:eastAsia="en-US"/>
              </w:rPr>
            </w:pPr>
          </w:p>
          <w:p w14:paraId="7F2A6ABC" w14:textId="77777777" w:rsidR="003B30BE" w:rsidRPr="00790E89" w:rsidRDefault="003B30BE" w:rsidP="00DC3934">
            <w:pPr>
              <w:spacing w:line="240" w:lineRule="auto"/>
              <w:ind w:firstLine="0"/>
              <w:jc w:val="left"/>
              <w:rPr>
                <w:rFonts w:eastAsiaTheme="minorHAnsi"/>
                <w:sz w:val="24"/>
                <w:szCs w:val="24"/>
                <w:lang w:eastAsia="en-US"/>
              </w:rPr>
            </w:pPr>
          </w:p>
          <w:p w14:paraId="194D9A1F" w14:textId="77777777" w:rsidR="003B30BE" w:rsidRPr="00790E89" w:rsidRDefault="003B30BE" w:rsidP="00DC3934">
            <w:pPr>
              <w:spacing w:line="240" w:lineRule="auto"/>
              <w:ind w:firstLine="0"/>
              <w:jc w:val="left"/>
              <w:rPr>
                <w:rFonts w:eastAsiaTheme="minorHAnsi"/>
                <w:sz w:val="24"/>
                <w:szCs w:val="24"/>
                <w:lang w:eastAsia="en-US"/>
              </w:rPr>
            </w:pPr>
          </w:p>
          <w:p w14:paraId="511E596C" w14:textId="77777777" w:rsidR="003B30BE" w:rsidRPr="00790E89" w:rsidRDefault="003B30BE" w:rsidP="00DC3934">
            <w:pPr>
              <w:spacing w:line="240" w:lineRule="auto"/>
              <w:ind w:firstLine="0"/>
              <w:jc w:val="left"/>
              <w:rPr>
                <w:rFonts w:eastAsiaTheme="minorHAnsi"/>
                <w:sz w:val="24"/>
                <w:szCs w:val="24"/>
                <w:lang w:eastAsia="en-US"/>
              </w:rPr>
            </w:pPr>
          </w:p>
          <w:p w14:paraId="14596CFD" w14:textId="77777777" w:rsidR="003B30BE" w:rsidRPr="00790E89" w:rsidRDefault="003B30BE" w:rsidP="00DC3934">
            <w:pPr>
              <w:spacing w:line="240" w:lineRule="auto"/>
              <w:ind w:firstLine="0"/>
              <w:jc w:val="left"/>
              <w:rPr>
                <w:rFonts w:eastAsiaTheme="minorHAnsi"/>
                <w:sz w:val="24"/>
                <w:szCs w:val="24"/>
                <w:lang w:eastAsia="en-US"/>
              </w:rPr>
            </w:pPr>
          </w:p>
          <w:p w14:paraId="45B6D6D7" w14:textId="77777777" w:rsidR="003B30BE" w:rsidRPr="00790E89" w:rsidRDefault="003B30BE" w:rsidP="00DC3934">
            <w:pPr>
              <w:spacing w:line="240" w:lineRule="auto"/>
              <w:ind w:firstLine="0"/>
              <w:jc w:val="left"/>
              <w:rPr>
                <w:rFonts w:eastAsiaTheme="minorHAnsi"/>
                <w:sz w:val="24"/>
                <w:szCs w:val="24"/>
                <w:lang w:eastAsia="en-US"/>
              </w:rPr>
            </w:pPr>
            <w:r w:rsidRPr="00790E89">
              <w:rPr>
                <w:rFonts w:eastAsiaTheme="minorHAnsi"/>
                <w:sz w:val="24"/>
                <w:szCs w:val="24"/>
                <w:lang w:eastAsia="en-US"/>
              </w:rPr>
              <w:t>902</w:t>
            </w:r>
          </w:p>
        </w:tc>
        <w:tc>
          <w:tcPr>
            <w:tcW w:w="567" w:type="dxa"/>
            <w:tcBorders>
              <w:top w:val="single" w:sz="4" w:space="0" w:color="auto"/>
              <w:left w:val="nil"/>
              <w:bottom w:val="single" w:sz="4" w:space="0" w:color="auto"/>
              <w:right w:val="single" w:sz="4" w:space="0" w:color="auto"/>
            </w:tcBorders>
            <w:shd w:val="clear" w:color="auto" w:fill="auto"/>
            <w:vAlign w:val="bottom"/>
          </w:tcPr>
          <w:p w14:paraId="125CC109" w14:textId="77777777" w:rsidR="003B30BE" w:rsidRPr="00790E89" w:rsidRDefault="003B30BE" w:rsidP="00DC3934">
            <w:pPr>
              <w:spacing w:line="240" w:lineRule="auto"/>
              <w:ind w:firstLine="0"/>
              <w:jc w:val="left"/>
              <w:rPr>
                <w:rFonts w:eastAsiaTheme="minorHAnsi"/>
                <w:sz w:val="24"/>
                <w:szCs w:val="24"/>
                <w:lang w:eastAsia="en-US"/>
              </w:rPr>
            </w:pPr>
          </w:p>
          <w:p w14:paraId="0B664253" w14:textId="77777777" w:rsidR="003B30BE" w:rsidRPr="00790E89" w:rsidRDefault="003B30BE" w:rsidP="00DC3934">
            <w:pPr>
              <w:spacing w:line="240" w:lineRule="auto"/>
              <w:ind w:firstLine="0"/>
              <w:jc w:val="left"/>
              <w:rPr>
                <w:rFonts w:eastAsiaTheme="minorHAnsi"/>
                <w:sz w:val="24"/>
                <w:szCs w:val="24"/>
                <w:lang w:eastAsia="en-US"/>
              </w:rPr>
            </w:pPr>
          </w:p>
          <w:p w14:paraId="6D0B2BA3" w14:textId="77777777" w:rsidR="003B30BE" w:rsidRPr="00790E89" w:rsidRDefault="003B30BE" w:rsidP="00DC3934">
            <w:pPr>
              <w:spacing w:line="240" w:lineRule="auto"/>
              <w:ind w:firstLine="0"/>
              <w:jc w:val="left"/>
              <w:rPr>
                <w:rFonts w:eastAsiaTheme="minorHAnsi"/>
                <w:sz w:val="24"/>
                <w:szCs w:val="24"/>
                <w:lang w:eastAsia="en-US"/>
              </w:rPr>
            </w:pPr>
          </w:p>
          <w:p w14:paraId="609602F9" w14:textId="77777777" w:rsidR="003B30BE" w:rsidRPr="00790E89" w:rsidRDefault="003B30BE" w:rsidP="00DC3934">
            <w:pPr>
              <w:spacing w:line="240" w:lineRule="auto"/>
              <w:ind w:firstLine="0"/>
              <w:jc w:val="left"/>
              <w:rPr>
                <w:rFonts w:eastAsiaTheme="minorHAnsi"/>
                <w:sz w:val="24"/>
                <w:szCs w:val="24"/>
                <w:lang w:eastAsia="en-US"/>
              </w:rPr>
            </w:pPr>
          </w:p>
          <w:p w14:paraId="75FD06E9" w14:textId="77777777" w:rsidR="003B30BE" w:rsidRPr="00790E89" w:rsidRDefault="003B30BE" w:rsidP="00DC3934">
            <w:pPr>
              <w:spacing w:line="240" w:lineRule="auto"/>
              <w:ind w:firstLine="0"/>
              <w:jc w:val="left"/>
              <w:rPr>
                <w:rFonts w:eastAsiaTheme="minorHAnsi"/>
                <w:sz w:val="24"/>
                <w:szCs w:val="24"/>
                <w:lang w:eastAsia="en-US"/>
              </w:rPr>
            </w:pPr>
          </w:p>
          <w:p w14:paraId="06FF0D89" w14:textId="77777777" w:rsidR="003B30BE" w:rsidRPr="00790E89" w:rsidRDefault="003B30BE" w:rsidP="00DC3934">
            <w:pPr>
              <w:spacing w:line="240" w:lineRule="auto"/>
              <w:ind w:firstLine="0"/>
              <w:jc w:val="left"/>
              <w:rPr>
                <w:rFonts w:eastAsiaTheme="minorHAnsi"/>
                <w:sz w:val="24"/>
                <w:szCs w:val="24"/>
                <w:lang w:eastAsia="en-US"/>
              </w:rPr>
            </w:pPr>
            <w:r w:rsidRPr="00790E89">
              <w:rPr>
                <w:rFonts w:eastAsiaTheme="minorHAnsi"/>
                <w:sz w:val="24"/>
                <w:szCs w:val="24"/>
                <w:lang w:eastAsia="en-US"/>
              </w:rPr>
              <w:t>01</w:t>
            </w:r>
          </w:p>
        </w:tc>
        <w:tc>
          <w:tcPr>
            <w:tcW w:w="567" w:type="dxa"/>
            <w:tcBorders>
              <w:top w:val="single" w:sz="4" w:space="0" w:color="auto"/>
              <w:left w:val="nil"/>
              <w:bottom w:val="single" w:sz="4" w:space="0" w:color="auto"/>
              <w:right w:val="single" w:sz="4" w:space="0" w:color="auto"/>
            </w:tcBorders>
            <w:shd w:val="clear" w:color="auto" w:fill="auto"/>
            <w:vAlign w:val="bottom"/>
          </w:tcPr>
          <w:p w14:paraId="01B70209" w14:textId="77777777" w:rsidR="003B30BE" w:rsidRPr="00790E89" w:rsidRDefault="003B30BE" w:rsidP="00DC3934">
            <w:pPr>
              <w:spacing w:line="240" w:lineRule="auto"/>
              <w:ind w:firstLine="0"/>
              <w:jc w:val="left"/>
              <w:rPr>
                <w:rFonts w:eastAsiaTheme="minorHAnsi"/>
                <w:sz w:val="24"/>
                <w:szCs w:val="24"/>
                <w:lang w:eastAsia="en-US"/>
              </w:rPr>
            </w:pPr>
          </w:p>
          <w:p w14:paraId="64D5CEC3" w14:textId="77777777" w:rsidR="003B30BE" w:rsidRPr="00790E89" w:rsidRDefault="003B30BE" w:rsidP="00DC3934">
            <w:pPr>
              <w:spacing w:line="240" w:lineRule="auto"/>
              <w:ind w:firstLine="0"/>
              <w:jc w:val="left"/>
              <w:rPr>
                <w:rFonts w:eastAsiaTheme="minorHAnsi"/>
                <w:sz w:val="24"/>
                <w:szCs w:val="24"/>
                <w:lang w:eastAsia="en-US"/>
              </w:rPr>
            </w:pPr>
          </w:p>
          <w:p w14:paraId="7969F138" w14:textId="77777777" w:rsidR="003B30BE" w:rsidRPr="00790E89" w:rsidRDefault="003B30BE" w:rsidP="00DC3934">
            <w:pPr>
              <w:spacing w:line="240" w:lineRule="auto"/>
              <w:ind w:firstLine="0"/>
              <w:jc w:val="left"/>
              <w:rPr>
                <w:rFonts w:eastAsiaTheme="minorHAnsi"/>
                <w:sz w:val="24"/>
                <w:szCs w:val="24"/>
                <w:lang w:eastAsia="en-US"/>
              </w:rPr>
            </w:pPr>
          </w:p>
          <w:p w14:paraId="7057F524" w14:textId="77777777" w:rsidR="003B30BE" w:rsidRPr="00790E89" w:rsidRDefault="003B30BE" w:rsidP="00DC3934">
            <w:pPr>
              <w:spacing w:line="240" w:lineRule="auto"/>
              <w:ind w:firstLine="0"/>
              <w:jc w:val="left"/>
              <w:rPr>
                <w:rFonts w:eastAsiaTheme="minorHAnsi"/>
                <w:sz w:val="24"/>
                <w:szCs w:val="24"/>
                <w:lang w:eastAsia="en-US"/>
              </w:rPr>
            </w:pPr>
          </w:p>
          <w:p w14:paraId="79645365" w14:textId="77777777" w:rsidR="003B30BE" w:rsidRPr="00790E89" w:rsidRDefault="003B30BE" w:rsidP="00DC3934">
            <w:pPr>
              <w:spacing w:line="240" w:lineRule="auto"/>
              <w:ind w:firstLine="0"/>
              <w:jc w:val="left"/>
              <w:rPr>
                <w:rFonts w:eastAsiaTheme="minorHAnsi"/>
                <w:sz w:val="24"/>
                <w:szCs w:val="24"/>
                <w:lang w:eastAsia="en-US"/>
              </w:rPr>
            </w:pPr>
          </w:p>
          <w:p w14:paraId="18E04A7F" w14:textId="77777777" w:rsidR="003B30BE" w:rsidRPr="00790E89" w:rsidRDefault="003B30BE" w:rsidP="00DC3934">
            <w:pPr>
              <w:spacing w:line="240" w:lineRule="auto"/>
              <w:ind w:firstLine="0"/>
              <w:jc w:val="left"/>
              <w:rPr>
                <w:rFonts w:eastAsiaTheme="minorHAnsi"/>
                <w:sz w:val="24"/>
                <w:szCs w:val="24"/>
                <w:lang w:eastAsia="en-US"/>
              </w:rPr>
            </w:pPr>
            <w:r w:rsidRPr="00790E89">
              <w:rPr>
                <w:rFonts w:eastAsiaTheme="minorHAnsi"/>
                <w:sz w:val="24"/>
                <w:szCs w:val="24"/>
                <w:lang w:eastAsia="en-US"/>
              </w:rPr>
              <w:t>03</w:t>
            </w:r>
          </w:p>
        </w:tc>
        <w:tc>
          <w:tcPr>
            <w:tcW w:w="1701" w:type="dxa"/>
            <w:tcBorders>
              <w:top w:val="single" w:sz="4" w:space="0" w:color="auto"/>
              <w:left w:val="nil"/>
              <w:bottom w:val="single" w:sz="4" w:space="0" w:color="auto"/>
              <w:right w:val="single" w:sz="4" w:space="0" w:color="auto"/>
            </w:tcBorders>
            <w:shd w:val="clear" w:color="auto" w:fill="auto"/>
            <w:vAlign w:val="bottom"/>
          </w:tcPr>
          <w:p w14:paraId="6F96A6E7" w14:textId="77777777" w:rsidR="003B30BE" w:rsidRPr="00790E89" w:rsidRDefault="003B30BE" w:rsidP="00DC3934">
            <w:pPr>
              <w:spacing w:line="240" w:lineRule="auto"/>
              <w:ind w:firstLine="0"/>
              <w:jc w:val="left"/>
              <w:rPr>
                <w:rFonts w:eastAsiaTheme="minorHAnsi"/>
                <w:sz w:val="24"/>
                <w:szCs w:val="24"/>
                <w:lang w:eastAsia="en-US"/>
              </w:rPr>
            </w:pPr>
          </w:p>
          <w:p w14:paraId="018DD1AD" w14:textId="77777777" w:rsidR="003B30BE" w:rsidRPr="00790E89" w:rsidRDefault="003B30BE" w:rsidP="00DC3934">
            <w:pPr>
              <w:spacing w:line="240" w:lineRule="auto"/>
              <w:ind w:firstLine="0"/>
              <w:jc w:val="left"/>
              <w:rPr>
                <w:rFonts w:eastAsiaTheme="minorHAnsi"/>
                <w:sz w:val="24"/>
                <w:szCs w:val="24"/>
                <w:lang w:eastAsia="en-US"/>
              </w:rPr>
            </w:pPr>
          </w:p>
          <w:p w14:paraId="38B180BC" w14:textId="77777777" w:rsidR="003B30BE" w:rsidRPr="00790E89" w:rsidRDefault="003B30BE" w:rsidP="00DC3934">
            <w:pPr>
              <w:spacing w:line="240" w:lineRule="auto"/>
              <w:ind w:firstLine="0"/>
              <w:jc w:val="left"/>
              <w:rPr>
                <w:rFonts w:eastAsiaTheme="minorHAnsi"/>
                <w:sz w:val="24"/>
                <w:szCs w:val="24"/>
                <w:lang w:eastAsia="en-US"/>
              </w:rPr>
            </w:pPr>
          </w:p>
          <w:p w14:paraId="0CA4908E" w14:textId="77777777" w:rsidR="003B30BE" w:rsidRPr="00790E89" w:rsidRDefault="003B30BE" w:rsidP="00DC3934">
            <w:pPr>
              <w:spacing w:line="240" w:lineRule="auto"/>
              <w:ind w:firstLine="0"/>
              <w:jc w:val="left"/>
              <w:rPr>
                <w:rFonts w:eastAsiaTheme="minorHAnsi"/>
                <w:sz w:val="24"/>
                <w:szCs w:val="24"/>
                <w:lang w:eastAsia="en-US"/>
              </w:rPr>
            </w:pPr>
          </w:p>
          <w:p w14:paraId="204A57E0" w14:textId="77777777" w:rsidR="003B30BE" w:rsidRPr="00790E89" w:rsidRDefault="003B30BE" w:rsidP="00DC3934">
            <w:pPr>
              <w:spacing w:line="240" w:lineRule="auto"/>
              <w:ind w:firstLine="0"/>
              <w:jc w:val="left"/>
              <w:rPr>
                <w:rFonts w:eastAsiaTheme="minorHAnsi"/>
                <w:sz w:val="24"/>
                <w:szCs w:val="24"/>
                <w:lang w:eastAsia="en-US"/>
              </w:rPr>
            </w:pPr>
          </w:p>
          <w:p w14:paraId="5F1A005E" w14:textId="77777777" w:rsidR="003B30BE" w:rsidRPr="00790E89" w:rsidRDefault="003B30BE" w:rsidP="00DC3934">
            <w:pPr>
              <w:spacing w:line="240" w:lineRule="auto"/>
              <w:ind w:firstLine="0"/>
              <w:jc w:val="left"/>
              <w:rPr>
                <w:rFonts w:eastAsiaTheme="minorHAnsi"/>
                <w:sz w:val="24"/>
                <w:szCs w:val="24"/>
                <w:lang w:eastAsia="en-US"/>
              </w:rPr>
            </w:pPr>
            <w:r w:rsidRPr="00790E89">
              <w:rPr>
                <w:rFonts w:eastAsiaTheme="minorHAnsi"/>
                <w:sz w:val="24"/>
                <w:szCs w:val="24"/>
                <w:lang w:eastAsia="en-US"/>
              </w:rPr>
              <w:t>00 0 00 20400</w:t>
            </w:r>
          </w:p>
        </w:tc>
        <w:tc>
          <w:tcPr>
            <w:tcW w:w="709" w:type="dxa"/>
            <w:tcBorders>
              <w:top w:val="single" w:sz="4" w:space="0" w:color="auto"/>
              <w:left w:val="nil"/>
              <w:bottom w:val="single" w:sz="4" w:space="0" w:color="auto"/>
              <w:right w:val="single" w:sz="4" w:space="0" w:color="auto"/>
            </w:tcBorders>
            <w:shd w:val="clear" w:color="auto" w:fill="auto"/>
            <w:vAlign w:val="bottom"/>
          </w:tcPr>
          <w:p w14:paraId="038D07BE" w14:textId="77777777" w:rsidR="003B30BE" w:rsidRPr="00790E89" w:rsidRDefault="003B30BE" w:rsidP="00DC3934">
            <w:pPr>
              <w:spacing w:line="240" w:lineRule="auto"/>
              <w:ind w:firstLine="0"/>
              <w:jc w:val="left"/>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auto"/>
            <w:vAlign w:val="bottom"/>
          </w:tcPr>
          <w:p w14:paraId="546EC596" w14:textId="77777777" w:rsidR="003B30BE" w:rsidRPr="00790E89" w:rsidRDefault="003B30BE" w:rsidP="00DC3934">
            <w:pPr>
              <w:spacing w:line="240" w:lineRule="auto"/>
              <w:ind w:firstLine="0"/>
              <w:jc w:val="left"/>
              <w:rPr>
                <w:rFonts w:eastAsiaTheme="minorHAnsi"/>
                <w:sz w:val="24"/>
                <w:szCs w:val="24"/>
                <w:lang w:eastAsia="en-US"/>
              </w:rPr>
            </w:pPr>
          </w:p>
          <w:p w14:paraId="389EE2DC" w14:textId="77777777" w:rsidR="003B30BE" w:rsidRPr="00790E89" w:rsidRDefault="003B30BE" w:rsidP="00DC3934">
            <w:pPr>
              <w:spacing w:line="240" w:lineRule="auto"/>
              <w:ind w:firstLine="0"/>
              <w:jc w:val="left"/>
              <w:rPr>
                <w:rFonts w:eastAsiaTheme="minorHAnsi"/>
                <w:sz w:val="24"/>
                <w:szCs w:val="24"/>
                <w:lang w:eastAsia="en-US"/>
              </w:rPr>
            </w:pPr>
          </w:p>
          <w:p w14:paraId="4271E3D2" w14:textId="77777777" w:rsidR="003B30BE" w:rsidRPr="00790E89" w:rsidRDefault="003B30BE" w:rsidP="00DC3934">
            <w:pPr>
              <w:spacing w:line="240" w:lineRule="auto"/>
              <w:ind w:firstLine="0"/>
              <w:jc w:val="left"/>
              <w:rPr>
                <w:rFonts w:eastAsiaTheme="minorHAnsi"/>
                <w:sz w:val="24"/>
                <w:szCs w:val="24"/>
                <w:lang w:eastAsia="en-US"/>
              </w:rPr>
            </w:pPr>
          </w:p>
          <w:p w14:paraId="263DB739" w14:textId="77777777" w:rsidR="003B30BE" w:rsidRPr="00790E89" w:rsidRDefault="003B30BE" w:rsidP="00DC3934">
            <w:pPr>
              <w:spacing w:line="240" w:lineRule="auto"/>
              <w:ind w:firstLine="0"/>
              <w:jc w:val="left"/>
              <w:rPr>
                <w:rFonts w:eastAsiaTheme="minorHAnsi"/>
                <w:sz w:val="24"/>
                <w:szCs w:val="24"/>
                <w:lang w:eastAsia="en-US"/>
              </w:rPr>
            </w:pPr>
          </w:p>
          <w:p w14:paraId="28AAC792" w14:textId="77777777" w:rsidR="003B30BE" w:rsidRPr="00790E89" w:rsidRDefault="003B30BE" w:rsidP="00DC3934">
            <w:pPr>
              <w:spacing w:line="240" w:lineRule="auto"/>
              <w:ind w:firstLine="0"/>
              <w:jc w:val="left"/>
              <w:rPr>
                <w:rFonts w:eastAsiaTheme="minorHAnsi"/>
                <w:sz w:val="24"/>
                <w:szCs w:val="24"/>
                <w:lang w:eastAsia="en-US"/>
              </w:rPr>
            </w:pPr>
          </w:p>
          <w:p w14:paraId="3AB6F8EB" w14:textId="5D3F92C4" w:rsidR="003B30BE" w:rsidRPr="00790E89" w:rsidRDefault="007C036B" w:rsidP="00DC3934">
            <w:pPr>
              <w:spacing w:line="240" w:lineRule="auto"/>
              <w:ind w:firstLine="0"/>
              <w:jc w:val="left"/>
              <w:rPr>
                <w:rFonts w:eastAsiaTheme="minorHAnsi"/>
                <w:sz w:val="24"/>
                <w:szCs w:val="24"/>
                <w:lang w:eastAsia="en-US"/>
              </w:rPr>
            </w:pPr>
            <w:r>
              <w:rPr>
                <w:rFonts w:eastAsiaTheme="minorHAnsi"/>
                <w:sz w:val="24"/>
                <w:szCs w:val="24"/>
                <w:lang w:eastAsia="en-US"/>
              </w:rPr>
              <w:t>1171,3</w:t>
            </w:r>
          </w:p>
        </w:tc>
        <w:tc>
          <w:tcPr>
            <w:tcW w:w="1128" w:type="dxa"/>
            <w:tcBorders>
              <w:top w:val="single" w:sz="4" w:space="0" w:color="auto"/>
              <w:left w:val="nil"/>
              <w:bottom w:val="single" w:sz="4" w:space="0" w:color="auto"/>
              <w:right w:val="single" w:sz="4" w:space="0" w:color="auto"/>
            </w:tcBorders>
            <w:shd w:val="clear" w:color="auto" w:fill="auto"/>
            <w:vAlign w:val="bottom"/>
          </w:tcPr>
          <w:p w14:paraId="187810C9" w14:textId="77777777" w:rsidR="003B30BE" w:rsidRPr="00790E89" w:rsidRDefault="003B30BE" w:rsidP="00DC3934">
            <w:pPr>
              <w:spacing w:line="240" w:lineRule="auto"/>
              <w:ind w:firstLine="0"/>
              <w:jc w:val="left"/>
              <w:rPr>
                <w:rFonts w:eastAsiaTheme="minorHAnsi"/>
                <w:sz w:val="24"/>
                <w:szCs w:val="24"/>
                <w:lang w:eastAsia="en-US"/>
              </w:rPr>
            </w:pPr>
          </w:p>
          <w:p w14:paraId="5128B873" w14:textId="77777777" w:rsidR="003B30BE" w:rsidRPr="00790E89" w:rsidRDefault="003B30BE" w:rsidP="00DC3934">
            <w:pPr>
              <w:spacing w:line="240" w:lineRule="auto"/>
              <w:ind w:firstLine="0"/>
              <w:jc w:val="left"/>
              <w:rPr>
                <w:rFonts w:eastAsiaTheme="minorHAnsi"/>
                <w:sz w:val="24"/>
                <w:szCs w:val="24"/>
                <w:lang w:eastAsia="en-US"/>
              </w:rPr>
            </w:pPr>
          </w:p>
          <w:p w14:paraId="2238EDEB" w14:textId="77777777" w:rsidR="003B30BE" w:rsidRPr="00790E89" w:rsidRDefault="003B30BE" w:rsidP="00DC3934">
            <w:pPr>
              <w:spacing w:line="240" w:lineRule="auto"/>
              <w:ind w:firstLine="0"/>
              <w:jc w:val="left"/>
              <w:rPr>
                <w:rFonts w:eastAsiaTheme="minorHAnsi"/>
                <w:sz w:val="24"/>
                <w:szCs w:val="24"/>
                <w:lang w:eastAsia="en-US"/>
              </w:rPr>
            </w:pPr>
          </w:p>
          <w:p w14:paraId="7D0C178D" w14:textId="77777777" w:rsidR="003B30BE" w:rsidRPr="00790E89" w:rsidRDefault="003B30BE" w:rsidP="00DC3934">
            <w:pPr>
              <w:spacing w:line="240" w:lineRule="auto"/>
              <w:ind w:firstLine="0"/>
              <w:jc w:val="left"/>
              <w:rPr>
                <w:rFonts w:eastAsiaTheme="minorHAnsi"/>
                <w:sz w:val="24"/>
                <w:szCs w:val="24"/>
                <w:lang w:eastAsia="en-US"/>
              </w:rPr>
            </w:pPr>
          </w:p>
          <w:p w14:paraId="53F06B7E" w14:textId="77777777" w:rsidR="003B30BE" w:rsidRPr="00790E89" w:rsidRDefault="003B30BE" w:rsidP="00DC3934">
            <w:pPr>
              <w:spacing w:line="240" w:lineRule="auto"/>
              <w:ind w:firstLine="0"/>
              <w:jc w:val="left"/>
              <w:rPr>
                <w:rFonts w:eastAsiaTheme="minorHAnsi"/>
                <w:sz w:val="24"/>
                <w:szCs w:val="24"/>
                <w:lang w:eastAsia="en-US"/>
              </w:rPr>
            </w:pPr>
          </w:p>
          <w:p w14:paraId="49589092" w14:textId="77777777" w:rsidR="003B30BE" w:rsidRPr="00790E89" w:rsidRDefault="003B30BE" w:rsidP="00DC3934">
            <w:pPr>
              <w:spacing w:line="240" w:lineRule="auto"/>
              <w:ind w:firstLine="0"/>
              <w:jc w:val="left"/>
              <w:rPr>
                <w:rFonts w:eastAsiaTheme="minorHAnsi"/>
                <w:sz w:val="24"/>
                <w:szCs w:val="24"/>
                <w:lang w:eastAsia="en-US"/>
              </w:rPr>
            </w:pPr>
            <w:r w:rsidRPr="00790E89">
              <w:rPr>
                <w:rFonts w:eastAsiaTheme="minorHAnsi"/>
                <w:sz w:val="24"/>
                <w:szCs w:val="24"/>
                <w:lang w:eastAsia="en-US"/>
              </w:rPr>
              <w:t>0,0</w:t>
            </w:r>
          </w:p>
        </w:tc>
      </w:tr>
      <w:tr w:rsidR="003B30BE" w:rsidRPr="00790E89" w14:paraId="10152569" w14:textId="77777777" w:rsidTr="00DC3934">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09D36DCC" w14:textId="77777777" w:rsidR="003B30BE" w:rsidRPr="00790E89" w:rsidRDefault="003B30BE" w:rsidP="00DC3934">
            <w:pPr>
              <w:spacing w:line="240" w:lineRule="auto"/>
              <w:ind w:firstLine="0"/>
              <w:jc w:val="left"/>
              <w:rPr>
                <w:rFonts w:eastAsiaTheme="minorHAnsi"/>
                <w:sz w:val="24"/>
                <w:szCs w:val="24"/>
                <w:lang w:eastAsia="en-US"/>
              </w:rPr>
            </w:pPr>
            <w:r w:rsidRPr="00790E89">
              <w:rPr>
                <w:rFonts w:eastAsiaTheme="minorHAnsi"/>
                <w:sz w:val="24"/>
                <w:szCs w:val="24"/>
                <w:lang w:eastAsia="en-US"/>
              </w:rPr>
              <w:t>Центральный аппарат</w:t>
            </w:r>
          </w:p>
        </w:tc>
        <w:tc>
          <w:tcPr>
            <w:tcW w:w="708" w:type="dxa"/>
            <w:tcBorders>
              <w:top w:val="single" w:sz="4" w:space="0" w:color="auto"/>
              <w:left w:val="nil"/>
              <w:bottom w:val="single" w:sz="4" w:space="0" w:color="auto"/>
              <w:right w:val="single" w:sz="4" w:space="0" w:color="auto"/>
            </w:tcBorders>
            <w:shd w:val="clear" w:color="auto" w:fill="auto"/>
            <w:vAlign w:val="bottom"/>
          </w:tcPr>
          <w:p w14:paraId="0F27ED80" w14:textId="77777777" w:rsidR="003B30BE" w:rsidRPr="00790E89" w:rsidRDefault="003B30BE" w:rsidP="00DC3934">
            <w:pPr>
              <w:spacing w:line="240" w:lineRule="auto"/>
              <w:ind w:firstLine="0"/>
              <w:jc w:val="left"/>
              <w:rPr>
                <w:rFonts w:eastAsiaTheme="minorHAnsi"/>
                <w:sz w:val="24"/>
                <w:szCs w:val="24"/>
                <w:lang w:eastAsia="en-US"/>
              </w:rPr>
            </w:pPr>
            <w:r w:rsidRPr="00790E89">
              <w:rPr>
                <w:rFonts w:eastAsiaTheme="minorHAnsi"/>
                <w:sz w:val="24"/>
                <w:szCs w:val="24"/>
                <w:lang w:eastAsia="en-US"/>
              </w:rPr>
              <w:t>902</w:t>
            </w:r>
          </w:p>
        </w:tc>
        <w:tc>
          <w:tcPr>
            <w:tcW w:w="567" w:type="dxa"/>
            <w:tcBorders>
              <w:top w:val="single" w:sz="4" w:space="0" w:color="auto"/>
              <w:left w:val="nil"/>
              <w:bottom w:val="single" w:sz="4" w:space="0" w:color="auto"/>
              <w:right w:val="single" w:sz="4" w:space="0" w:color="auto"/>
            </w:tcBorders>
            <w:shd w:val="clear" w:color="auto" w:fill="auto"/>
            <w:vAlign w:val="bottom"/>
          </w:tcPr>
          <w:p w14:paraId="09CEF86F" w14:textId="77777777" w:rsidR="003B30BE" w:rsidRPr="00790E89" w:rsidRDefault="003B30BE" w:rsidP="00DC3934">
            <w:pPr>
              <w:spacing w:line="240" w:lineRule="auto"/>
              <w:ind w:firstLine="0"/>
              <w:jc w:val="left"/>
              <w:rPr>
                <w:rFonts w:eastAsiaTheme="minorHAnsi"/>
                <w:sz w:val="24"/>
                <w:szCs w:val="24"/>
                <w:lang w:eastAsia="en-US"/>
              </w:rPr>
            </w:pPr>
            <w:r w:rsidRPr="00790E89">
              <w:rPr>
                <w:rFonts w:eastAsiaTheme="minorHAnsi"/>
                <w:sz w:val="24"/>
                <w:szCs w:val="24"/>
                <w:lang w:eastAsia="en-US"/>
              </w:rPr>
              <w:t>01</w:t>
            </w:r>
          </w:p>
        </w:tc>
        <w:tc>
          <w:tcPr>
            <w:tcW w:w="567" w:type="dxa"/>
            <w:tcBorders>
              <w:top w:val="single" w:sz="4" w:space="0" w:color="auto"/>
              <w:left w:val="nil"/>
              <w:bottom w:val="single" w:sz="4" w:space="0" w:color="auto"/>
              <w:right w:val="single" w:sz="4" w:space="0" w:color="auto"/>
            </w:tcBorders>
            <w:shd w:val="clear" w:color="auto" w:fill="auto"/>
            <w:vAlign w:val="bottom"/>
          </w:tcPr>
          <w:p w14:paraId="641D5EE3" w14:textId="77777777" w:rsidR="003B30BE" w:rsidRPr="00790E89" w:rsidRDefault="003B30BE" w:rsidP="00DC3934">
            <w:pPr>
              <w:spacing w:line="240" w:lineRule="auto"/>
              <w:ind w:firstLine="0"/>
              <w:jc w:val="left"/>
              <w:rPr>
                <w:rFonts w:eastAsiaTheme="minorHAnsi"/>
                <w:sz w:val="24"/>
                <w:szCs w:val="24"/>
                <w:lang w:eastAsia="en-US"/>
              </w:rPr>
            </w:pPr>
            <w:r w:rsidRPr="00790E89">
              <w:rPr>
                <w:rFonts w:eastAsiaTheme="minorHAnsi"/>
                <w:sz w:val="24"/>
                <w:szCs w:val="24"/>
                <w:lang w:eastAsia="en-US"/>
              </w:rPr>
              <w:t>03</w:t>
            </w:r>
          </w:p>
        </w:tc>
        <w:tc>
          <w:tcPr>
            <w:tcW w:w="1701" w:type="dxa"/>
            <w:tcBorders>
              <w:top w:val="single" w:sz="4" w:space="0" w:color="auto"/>
              <w:left w:val="nil"/>
              <w:bottom w:val="single" w:sz="4" w:space="0" w:color="auto"/>
              <w:right w:val="single" w:sz="4" w:space="0" w:color="auto"/>
            </w:tcBorders>
            <w:shd w:val="clear" w:color="auto" w:fill="auto"/>
            <w:vAlign w:val="bottom"/>
          </w:tcPr>
          <w:p w14:paraId="55CE1CE1" w14:textId="77777777" w:rsidR="003B30BE" w:rsidRPr="00790E89" w:rsidRDefault="003B30BE" w:rsidP="00DC3934">
            <w:pPr>
              <w:spacing w:line="240" w:lineRule="auto"/>
              <w:ind w:firstLine="0"/>
              <w:jc w:val="left"/>
              <w:rPr>
                <w:rFonts w:eastAsiaTheme="minorHAnsi"/>
                <w:sz w:val="24"/>
                <w:szCs w:val="24"/>
                <w:lang w:eastAsia="en-US"/>
              </w:rPr>
            </w:pPr>
            <w:r w:rsidRPr="00790E89">
              <w:rPr>
                <w:rFonts w:eastAsiaTheme="minorHAnsi"/>
                <w:sz w:val="24"/>
                <w:szCs w:val="24"/>
                <w:lang w:eastAsia="en-US"/>
              </w:rPr>
              <w:t>00 0 00 20400</w:t>
            </w:r>
          </w:p>
        </w:tc>
        <w:tc>
          <w:tcPr>
            <w:tcW w:w="709" w:type="dxa"/>
            <w:tcBorders>
              <w:top w:val="single" w:sz="4" w:space="0" w:color="auto"/>
              <w:left w:val="nil"/>
              <w:bottom w:val="single" w:sz="4" w:space="0" w:color="auto"/>
              <w:right w:val="single" w:sz="4" w:space="0" w:color="auto"/>
            </w:tcBorders>
            <w:shd w:val="clear" w:color="auto" w:fill="auto"/>
            <w:vAlign w:val="bottom"/>
          </w:tcPr>
          <w:p w14:paraId="5F36CB96" w14:textId="77777777" w:rsidR="003B30BE" w:rsidRPr="00790E89" w:rsidRDefault="003B30BE" w:rsidP="00DC3934">
            <w:pPr>
              <w:spacing w:line="240" w:lineRule="auto"/>
              <w:ind w:firstLine="0"/>
              <w:jc w:val="left"/>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auto"/>
            <w:vAlign w:val="bottom"/>
          </w:tcPr>
          <w:p w14:paraId="542D3041" w14:textId="3A13B77A" w:rsidR="003B30BE" w:rsidRPr="00790E89" w:rsidRDefault="007C036B" w:rsidP="00DC3934">
            <w:pPr>
              <w:spacing w:line="240" w:lineRule="auto"/>
              <w:ind w:firstLine="0"/>
              <w:jc w:val="left"/>
              <w:rPr>
                <w:rFonts w:eastAsiaTheme="minorHAnsi"/>
                <w:sz w:val="24"/>
                <w:szCs w:val="24"/>
                <w:lang w:eastAsia="en-US"/>
              </w:rPr>
            </w:pPr>
            <w:r>
              <w:rPr>
                <w:rFonts w:eastAsiaTheme="minorHAnsi"/>
                <w:sz w:val="24"/>
                <w:szCs w:val="24"/>
                <w:lang w:eastAsia="en-US"/>
              </w:rPr>
              <w:t>1171,3</w:t>
            </w:r>
          </w:p>
        </w:tc>
        <w:tc>
          <w:tcPr>
            <w:tcW w:w="1128" w:type="dxa"/>
            <w:vAlign w:val="bottom"/>
          </w:tcPr>
          <w:p w14:paraId="64A103A1" w14:textId="77777777" w:rsidR="003B30BE" w:rsidRPr="00790E89" w:rsidRDefault="003B30BE" w:rsidP="00DC3934">
            <w:pPr>
              <w:spacing w:line="240" w:lineRule="auto"/>
              <w:ind w:firstLine="0"/>
              <w:jc w:val="left"/>
              <w:rPr>
                <w:rFonts w:eastAsiaTheme="minorHAnsi"/>
                <w:sz w:val="24"/>
                <w:szCs w:val="24"/>
                <w:lang w:eastAsia="en-US"/>
              </w:rPr>
            </w:pPr>
            <w:r w:rsidRPr="00790E89">
              <w:rPr>
                <w:rFonts w:eastAsiaTheme="minorHAnsi"/>
                <w:sz w:val="24"/>
                <w:szCs w:val="24"/>
                <w:lang w:eastAsia="en-US"/>
              </w:rPr>
              <w:t>0,0</w:t>
            </w:r>
          </w:p>
        </w:tc>
      </w:tr>
      <w:tr w:rsidR="003B30BE" w:rsidRPr="00790E89" w14:paraId="0667BA1B" w14:textId="77777777" w:rsidTr="00DC3934">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1648F288" w14:textId="77777777" w:rsidR="003B30BE" w:rsidRPr="00790E89" w:rsidRDefault="003B30BE" w:rsidP="00DC3934">
            <w:pPr>
              <w:spacing w:line="240" w:lineRule="auto"/>
              <w:ind w:firstLine="0"/>
              <w:jc w:val="left"/>
              <w:rPr>
                <w:rFonts w:eastAsiaTheme="minorHAnsi"/>
                <w:sz w:val="24"/>
                <w:szCs w:val="24"/>
                <w:lang w:eastAsia="en-US"/>
              </w:rPr>
            </w:pPr>
            <w:r w:rsidRPr="00790E89">
              <w:rPr>
                <w:rFonts w:eastAsiaTheme="minorHAnsi"/>
                <w:sz w:val="24"/>
                <w:szCs w:val="24"/>
                <w:lang w:eastAsia="en-US"/>
              </w:rPr>
              <w:t>Фонд оплаты труда и страховые взносы</w:t>
            </w:r>
          </w:p>
        </w:tc>
        <w:tc>
          <w:tcPr>
            <w:tcW w:w="708" w:type="dxa"/>
            <w:tcBorders>
              <w:top w:val="single" w:sz="4" w:space="0" w:color="auto"/>
              <w:left w:val="nil"/>
              <w:bottom w:val="single" w:sz="4" w:space="0" w:color="auto"/>
              <w:right w:val="single" w:sz="4" w:space="0" w:color="auto"/>
            </w:tcBorders>
            <w:shd w:val="clear" w:color="auto" w:fill="auto"/>
            <w:vAlign w:val="bottom"/>
          </w:tcPr>
          <w:p w14:paraId="078D0687" w14:textId="77777777" w:rsidR="003B30BE" w:rsidRPr="00790E89" w:rsidRDefault="003B30BE" w:rsidP="00DC3934">
            <w:pPr>
              <w:spacing w:line="240" w:lineRule="auto"/>
              <w:ind w:firstLine="0"/>
              <w:jc w:val="left"/>
              <w:rPr>
                <w:rFonts w:eastAsiaTheme="minorHAnsi"/>
                <w:sz w:val="24"/>
                <w:szCs w:val="24"/>
                <w:lang w:eastAsia="en-US"/>
              </w:rPr>
            </w:pPr>
            <w:r w:rsidRPr="00790E89">
              <w:rPr>
                <w:rFonts w:eastAsiaTheme="minorHAnsi"/>
                <w:sz w:val="24"/>
                <w:szCs w:val="24"/>
                <w:lang w:eastAsia="en-US"/>
              </w:rPr>
              <w:t>902</w:t>
            </w:r>
          </w:p>
        </w:tc>
        <w:tc>
          <w:tcPr>
            <w:tcW w:w="567" w:type="dxa"/>
            <w:tcBorders>
              <w:top w:val="single" w:sz="4" w:space="0" w:color="auto"/>
              <w:left w:val="nil"/>
              <w:bottom w:val="single" w:sz="4" w:space="0" w:color="auto"/>
              <w:right w:val="single" w:sz="4" w:space="0" w:color="auto"/>
            </w:tcBorders>
            <w:shd w:val="clear" w:color="auto" w:fill="auto"/>
            <w:vAlign w:val="bottom"/>
          </w:tcPr>
          <w:p w14:paraId="48402895" w14:textId="77777777" w:rsidR="003B30BE" w:rsidRPr="00790E89" w:rsidRDefault="003B30BE" w:rsidP="00DC3934">
            <w:pPr>
              <w:spacing w:line="240" w:lineRule="auto"/>
              <w:ind w:firstLine="0"/>
              <w:jc w:val="left"/>
              <w:rPr>
                <w:rFonts w:eastAsiaTheme="minorHAnsi"/>
                <w:sz w:val="24"/>
                <w:szCs w:val="24"/>
                <w:lang w:eastAsia="en-US"/>
              </w:rPr>
            </w:pPr>
            <w:r w:rsidRPr="00790E89">
              <w:rPr>
                <w:rFonts w:eastAsiaTheme="minorHAnsi"/>
                <w:sz w:val="24"/>
                <w:szCs w:val="24"/>
                <w:lang w:eastAsia="en-US"/>
              </w:rPr>
              <w:t>01</w:t>
            </w:r>
          </w:p>
        </w:tc>
        <w:tc>
          <w:tcPr>
            <w:tcW w:w="567" w:type="dxa"/>
            <w:tcBorders>
              <w:top w:val="single" w:sz="4" w:space="0" w:color="auto"/>
              <w:left w:val="nil"/>
              <w:bottom w:val="single" w:sz="4" w:space="0" w:color="auto"/>
              <w:right w:val="single" w:sz="4" w:space="0" w:color="auto"/>
            </w:tcBorders>
            <w:shd w:val="clear" w:color="auto" w:fill="auto"/>
            <w:vAlign w:val="bottom"/>
          </w:tcPr>
          <w:p w14:paraId="6061B72A" w14:textId="77777777" w:rsidR="003B30BE" w:rsidRPr="00790E89" w:rsidRDefault="003B30BE" w:rsidP="00DC3934">
            <w:pPr>
              <w:spacing w:line="240" w:lineRule="auto"/>
              <w:ind w:firstLine="0"/>
              <w:jc w:val="left"/>
              <w:rPr>
                <w:rFonts w:eastAsiaTheme="minorHAnsi"/>
                <w:sz w:val="24"/>
                <w:szCs w:val="24"/>
                <w:lang w:eastAsia="en-US"/>
              </w:rPr>
            </w:pPr>
            <w:r w:rsidRPr="00790E89">
              <w:rPr>
                <w:rFonts w:eastAsiaTheme="minorHAnsi"/>
                <w:sz w:val="24"/>
                <w:szCs w:val="24"/>
                <w:lang w:eastAsia="en-US"/>
              </w:rPr>
              <w:t>03</w:t>
            </w:r>
          </w:p>
        </w:tc>
        <w:tc>
          <w:tcPr>
            <w:tcW w:w="1701" w:type="dxa"/>
            <w:tcBorders>
              <w:top w:val="single" w:sz="4" w:space="0" w:color="auto"/>
              <w:left w:val="nil"/>
              <w:bottom w:val="single" w:sz="4" w:space="0" w:color="auto"/>
              <w:right w:val="single" w:sz="4" w:space="0" w:color="auto"/>
            </w:tcBorders>
            <w:shd w:val="clear" w:color="auto" w:fill="auto"/>
            <w:vAlign w:val="bottom"/>
          </w:tcPr>
          <w:p w14:paraId="1FBCBAB3" w14:textId="77777777" w:rsidR="003B30BE" w:rsidRPr="00790E89" w:rsidRDefault="003B30BE" w:rsidP="00DC3934">
            <w:pPr>
              <w:spacing w:line="240" w:lineRule="auto"/>
              <w:ind w:firstLine="0"/>
              <w:jc w:val="left"/>
              <w:rPr>
                <w:rFonts w:eastAsiaTheme="minorHAnsi"/>
                <w:sz w:val="24"/>
                <w:szCs w:val="24"/>
                <w:lang w:eastAsia="en-US"/>
              </w:rPr>
            </w:pPr>
            <w:r w:rsidRPr="00790E89">
              <w:rPr>
                <w:rFonts w:eastAsiaTheme="minorHAnsi"/>
                <w:sz w:val="24"/>
                <w:szCs w:val="24"/>
                <w:lang w:eastAsia="en-US"/>
              </w:rPr>
              <w:t>00 0 00 20400</w:t>
            </w:r>
          </w:p>
        </w:tc>
        <w:tc>
          <w:tcPr>
            <w:tcW w:w="709" w:type="dxa"/>
            <w:tcBorders>
              <w:top w:val="single" w:sz="4" w:space="0" w:color="auto"/>
              <w:left w:val="nil"/>
              <w:bottom w:val="single" w:sz="4" w:space="0" w:color="auto"/>
              <w:right w:val="single" w:sz="4" w:space="0" w:color="auto"/>
            </w:tcBorders>
            <w:shd w:val="clear" w:color="auto" w:fill="auto"/>
            <w:vAlign w:val="bottom"/>
          </w:tcPr>
          <w:p w14:paraId="265322D8" w14:textId="77777777" w:rsidR="003B30BE" w:rsidRPr="00790E89" w:rsidRDefault="003B30BE" w:rsidP="00DC3934">
            <w:pPr>
              <w:spacing w:line="240" w:lineRule="auto"/>
              <w:ind w:firstLine="0"/>
              <w:jc w:val="left"/>
              <w:rPr>
                <w:rFonts w:eastAsiaTheme="minorHAnsi"/>
                <w:sz w:val="24"/>
                <w:szCs w:val="24"/>
                <w:lang w:eastAsia="en-US"/>
              </w:rPr>
            </w:pPr>
            <w:r w:rsidRPr="00790E89">
              <w:rPr>
                <w:rFonts w:eastAsiaTheme="minorHAnsi"/>
                <w:sz w:val="24"/>
                <w:szCs w:val="24"/>
                <w:lang w:eastAsia="en-US"/>
              </w:rPr>
              <w:t>121</w:t>
            </w:r>
          </w:p>
        </w:tc>
        <w:tc>
          <w:tcPr>
            <w:tcW w:w="1276" w:type="dxa"/>
            <w:tcBorders>
              <w:top w:val="single" w:sz="4" w:space="0" w:color="auto"/>
              <w:left w:val="nil"/>
              <w:bottom w:val="single" w:sz="4" w:space="0" w:color="auto"/>
              <w:right w:val="single" w:sz="4" w:space="0" w:color="auto"/>
            </w:tcBorders>
            <w:shd w:val="clear" w:color="auto" w:fill="auto"/>
            <w:vAlign w:val="bottom"/>
          </w:tcPr>
          <w:p w14:paraId="5E6C8CB0" w14:textId="77777777" w:rsidR="003B30BE" w:rsidRPr="00790E89" w:rsidRDefault="003B30BE" w:rsidP="00DC3934">
            <w:pPr>
              <w:spacing w:line="240" w:lineRule="auto"/>
              <w:ind w:firstLine="0"/>
              <w:jc w:val="left"/>
              <w:rPr>
                <w:rFonts w:eastAsiaTheme="minorHAnsi"/>
                <w:sz w:val="24"/>
                <w:szCs w:val="24"/>
                <w:lang w:eastAsia="en-US"/>
              </w:rPr>
            </w:pPr>
            <w:r w:rsidRPr="00790E89">
              <w:rPr>
                <w:rFonts w:eastAsiaTheme="minorHAnsi"/>
                <w:sz w:val="24"/>
                <w:szCs w:val="24"/>
                <w:lang w:eastAsia="en-US"/>
              </w:rPr>
              <w:t>890,3</w:t>
            </w:r>
          </w:p>
        </w:tc>
        <w:tc>
          <w:tcPr>
            <w:tcW w:w="1128" w:type="dxa"/>
            <w:vAlign w:val="bottom"/>
          </w:tcPr>
          <w:p w14:paraId="055E1C13" w14:textId="77777777" w:rsidR="003B30BE" w:rsidRPr="00790E89" w:rsidRDefault="003B30BE" w:rsidP="00DC3934">
            <w:pPr>
              <w:spacing w:line="240" w:lineRule="auto"/>
              <w:ind w:firstLine="0"/>
              <w:jc w:val="left"/>
              <w:rPr>
                <w:rFonts w:eastAsiaTheme="minorHAnsi"/>
                <w:sz w:val="24"/>
                <w:szCs w:val="24"/>
                <w:lang w:eastAsia="en-US"/>
              </w:rPr>
            </w:pPr>
            <w:r w:rsidRPr="00790E89">
              <w:rPr>
                <w:rFonts w:eastAsiaTheme="minorHAnsi"/>
                <w:sz w:val="24"/>
                <w:szCs w:val="24"/>
                <w:lang w:eastAsia="en-US"/>
              </w:rPr>
              <w:t>0,0</w:t>
            </w:r>
          </w:p>
        </w:tc>
      </w:tr>
      <w:tr w:rsidR="003B30BE" w:rsidRPr="00790E89" w14:paraId="179EB94D" w14:textId="77777777" w:rsidTr="00DC3934">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545B4FEF" w14:textId="77777777" w:rsidR="003B30BE" w:rsidRPr="00790E89" w:rsidRDefault="003B30BE" w:rsidP="00DC3934">
            <w:pPr>
              <w:spacing w:line="240" w:lineRule="auto"/>
              <w:ind w:firstLine="0"/>
              <w:jc w:val="left"/>
              <w:rPr>
                <w:rFonts w:eastAsiaTheme="minorHAnsi"/>
                <w:sz w:val="24"/>
                <w:szCs w:val="24"/>
                <w:lang w:eastAsia="en-US"/>
              </w:rPr>
            </w:pPr>
            <w:r w:rsidRPr="00790E89">
              <w:rPr>
                <w:rFonts w:eastAsiaTheme="minorHAnsi"/>
                <w:bCs/>
                <w:color w:val="000000"/>
                <w:sz w:val="24"/>
                <w:szCs w:val="24"/>
                <w:lang w:eastAsia="en-US"/>
              </w:rPr>
              <w:t xml:space="preserve">Взносы по обязательному социальному страхованию на выплаты денежного содержания и иные выплаты </w:t>
            </w:r>
            <w:proofErr w:type="gramStart"/>
            <w:r w:rsidRPr="00790E89">
              <w:rPr>
                <w:rFonts w:eastAsiaTheme="minorHAnsi"/>
                <w:bCs/>
                <w:color w:val="000000"/>
                <w:sz w:val="24"/>
                <w:szCs w:val="24"/>
                <w:lang w:eastAsia="en-US"/>
              </w:rPr>
              <w:t>работникам  муниципальных</w:t>
            </w:r>
            <w:proofErr w:type="gramEnd"/>
            <w:r w:rsidRPr="00790E89">
              <w:rPr>
                <w:rFonts w:eastAsiaTheme="minorHAnsi"/>
                <w:bCs/>
                <w:color w:val="000000"/>
                <w:sz w:val="24"/>
                <w:szCs w:val="24"/>
                <w:lang w:eastAsia="en-US"/>
              </w:rPr>
              <w:t xml:space="preserve"> органов</w:t>
            </w:r>
          </w:p>
        </w:tc>
        <w:tc>
          <w:tcPr>
            <w:tcW w:w="708" w:type="dxa"/>
            <w:tcBorders>
              <w:top w:val="single" w:sz="4" w:space="0" w:color="auto"/>
              <w:left w:val="nil"/>
              <w:bottom w:val="single" w:sz="4" w:space="0" w:color="auto"/>
              <w:right w:val="single" w:sz="4" w:space="0" w:color="auto"/>
            </w:tcBorders>
            <w:shd w:val="clear" w:color="auto" w:fill="auto"/>
            <w:vAlign w:val="bottom"/>
          </w:tcPr>
          <w:p w14:paraId="4E167185" w14:textId="77777777" w:rsidR="003B30BE" w:rsidRPr="00790E89" w:rsidRDefault="003B30BE" w:rsidP="00DC3934">
            <w:pPr>
              <w:spacing w:line="240" w:lineRule="auto"/>
              <w:ind w:firstLine="0"/>
              <w:jc w:val="left"/>
              <w:rPr>
                <w:rFonts w:eastAsiaTheme="minorHAnsi"/>
                <w:sz w:val="24"/>
                <w:szCs w:val="24"/>
                <w:lang w:eastAsia="en-US"/>
              </w:rPr>
            </w:pPr>
            <w:r w:rsidRPr="00790E89">
              <w:rPr>
                <w:rFonts w:eastAsiaTheme="minorHAnsi"/>
                <w:sz w:val="24"/>
                <w:szCs w:val="24"/>
                <w:lang w:eastAsia="en-US"/>
              </w:rPr>
              <w:t>902</w:t>
            </w:r>
          </w:p>
        </w:tc>
        <w:tc>
          <w:tcPr>
            <w:tcW w:w="567" w:type="dxa"/>
            <w:tcBorders>
              <w:top w:val="single" w:sz="4" w:space="0" w:color="auto"/>
              <w:left w:val="nil"/>
              <w:bottom w:val="single" w:sz="4" w:space="0" w:color="auto"/>
              <w:right w:val="single" w:sz="4" w:space="0" w:color="auto"/>
            </w:tcBorders>
            <w:shd w:val="clear" w:color="auto" w:fill="auto"/>
            <w:vAlign w:val="bottom"/>
          </w:tcPr>
          <w:p w14:paraId="4E0DD228" w14:textId="77777777" w:rsidR="003B30BE" w:rsidRPr="00790E89" w:rsidRDefault="003B30BE" w:rsidP="00DC3934">
            <w:pPr>
              <w:spacing w:line="240" w:lineRule="auto"/>
              <w:ind w:firstLine="0"/>
              <w:jc w:val="left"/>
              <w:rPr>
                <w:rFonts w:eastAsiaTheme="minorHAnsi"/>
                <w:sz w:val="24"/>
                <w:szCs w:val="24"/>
                <w:lang w:eastAsia="en-US"/>
              </w:rPr>
            </w:pPr>
            <w:r w:rsidRPr="00790E89">
              <w:rPr>
                <w:rFonts w:eastAsiaTheme="minorHAnsi"/>
                <w:sz w:val="24"/>
                <w:szCs w:val="24"/>
                <w:lang w:eastAsia="en-US"/>
              </w:rPr>
              <w:t>01</w:t>
            </w:r>
          </w:p>
        </w:tc>
        <w:tc>
          <w:tcPr>
            <w:tcW w:w="567" w:type="dxa"/>
            <w:tcBorders>
              <w:top w:val="single" w:sz="4" w:space="0" w:color="auto"/>
              <w:left w:val="nil"/>
              <w:bottom w:val="single" w:sz="4" w:space="0" w:color="auto"/>
              <w:right w:val="single" w:sz="4" w:space="0" w:color="auto"/>
            </w:tcBorders>
            <w:shd w:val="clear" w:color="auto" w:fill="auto"/>
            <w:vAlign w:val="bottom"/>
          </w:tcPr>
          <w:p w14:paraId="03443661" w14:textId="77777777" w:rsidR="003B30BE" w:rsidRPr="00790E89" w:rsidRDefault="003B30BE" w:rsidP="00DC3934">
            <w:pPr>
              <w:spacing w:line="240" w:lineRule="auto"/>
              <w:ind w:firstLine="0"/>
              <w:jc w:val="left"/>
              <w:rPr>
                <w:rFonts w:eastAsiaTheme="minorHAnsi"/>
                <w:sz w:val="24"/>
                <w:szCs w:val="24"/>
                <w:lang w:eastAsia="en-US"/>
              </w:rPr>
            </w:pPr>
            <w:r w:rsidRPr="00790E89">
              <w:rPr>
                <w:rFonts w:eastAsiaTheme="minorHAnsi"/>
                <w:sz w:val="24"/>
                <w:szCs w:val="24"/>
                <w:lang w:eastAsia="en-US"/>
              </w:rPr>
              <w:t>03</w:t>
            </w:r>
          </w:p>
        </w:tc>
        <w:tc>
          <w:tcPr>
            <w:tcW w:w="1701" w:type="dxa"/>
            <w:tcBorders>
              <w:top w:val="single" w:sz="4" w:space="0" w:color="auto"/>
              <w:left w:val="nil"/>
              <w:bottom w:val="single" w:sz="4" w:space="0" w:color="auto"/>
              <w:right w:val="single" w:sz="4" w:space="0" w:color="auto"/>
            </w:tcBorders>
            <w:shd w:val="clear" w:color="auto" w:fill="auto"/>
            <w:vAlign w:val="bottom"/>
          </w:tcPr>
          <w:p w14:paraId="6AE6E5A7" w14:textId="77777777" w:rsidR="003B30BE" w:rsidRPr="00790E89" w:rsidRDefault="003B30BE" w:rsidP="00DC3934">
            <w:pPr>
              <w:spacing w:line="240" w:lineRule="auto"/>
              <w:ind w:firstLine="0"/>
              <w:jc w:val="left"/>
              <w:rPr>
                <w:rFonts w:eastAsiaTheme="minorHAnsi"/>
                <w:sz w:val="24"/>
                <w:szCs w:val="24"/>
                <w:lang w:eastAsia="en-US"/>
              </w:rPr>
            </w:pPr>
            <w:r w:rsidRPr="00790E89">
              <w:rPr>
                <w:rFonts w:eastAsiaTheme="minorHAnsi"/>
                <w:sz w:val="24"/>
                <w:szCs w:val="24"/>
                <w:lang w:eastAsia="en-US"/>
              </w:rPr>
              <w:t>00 0 00 20400</w:t>
            </w:r>
          </w:p>
        </w:tc>
        <w:tc>
          <w:tcPr>
            <w:tcW w:w="709" w:type="dxa"/>
            <w:tcBorders>
              <w:top w:val="single" w:sz="4" w:space="0" w:color="auto"/>
              <w:left w:val="nil"/>
              <w:bottom w:val="single" w:sz="4" w:space="0" w:color="auto"/>
              <w:right w:val="single" w:sz="4" w:space="0" w:color="auto"/>
            </w:tcBorders>
            <w:shd w:val="clear" w:color="auto" w:fill="auto"/>
            <w:vAlign w:val="bottom"/>
          </w:tcPr>
          <w:p w14:paraId="37051D46" w14:textId="77777777" w:rsidR="003B30BE" w:rsidRPr="00790E89" w:rsidRDefault="003B30BE" w:rsidP="00DC3934">
            <w:pPr>
              <w:spacing w:line="240" w:lineRule="auto"/>
              <w:ind w:firstLine="0"/>
              <w:jc w:val="left"/>
              <w:rPr>
                <w:rFonts w:eastAsiaTheme="minorHAnsi"/>
                <w:sz w:val="24"/>
                <w:szCs w:val="24"/>
                <w:lang w:eastAsia="en-US"/>
              </w:rPr>
            </w:pPr>
            <w:r w:rsidRPr="00790E89">
              <w:rPr>
                <w:rFonts w:eastAsiaTheme="minorHAnsi"/>
                <w:sz w:val="24"/>
                <w:szCs w:val="24"/>
                <w:lang w:eastAsia="en-US"/>
              </w:rPr>
              <w:t>129</w:t>
            </w:r>
          </w:p>
        </w:tc>
        <w:tc>
          <w:tcPr>
            <w:tcW w:w="1276" w:type="dxa"/>
            <w:tcBorders>
              <w:top w:val="single" w:sz="4" w:space="0" w:color="auto"/>
              <w:left w:val="nil"/>
              <w:bottom w:val="single" w:sz="4" w:space="0" w:color="auto"/>
              <w:right w:val="single" w:sz="4" w:space="0" w:color="auto"/>
            </w:tcBorders>
            <w:shd w:val="clear" w:color="auto" w:fill="auto"/>
            <w:vAlign w:val="bottom"/>
          </w:tcPr>
          <w:p w14:paraId="5A40DCAC" w14:textId="77777777" w:rsidR="003B30BE" w:rsidRPr="00790E89" w:rsidRDefault="003B30BE" w:rsidP="00DC3934">
            <w:pPr>
              <w:spacing w:line="240" w:lineRule="auto"/>
              <w:ind w:firstLine="0"/>
              <w:jc w:val="left"/>
              <w:rPr>
                <w:rFonts w:eastAsiaTheme="minorHAnsi"/>
                <w:sz w:val="24"/>
                <w:szCs w:val="24"/>
                <w:lang w:eastAsia="en-US"/>
              </w:rPr>
            </w:pPr>
            <w:r w:rsidRPr="00790E89">
              <w:rPr>
                <w:rFonts w:eastAsiaTheme="minorHAnsi"/>
                <w:sz w:val="24"/>
                <w:szCs w:val="24"/>
                <w:lang w:eastAsia="en-US"/>
              </w:rPr>
              <w:t>268,9</w:t>
            </w:r>
          </w:p>
        </w:tc>
        <w:tc>
          <w:tcPr>
            <w:tcW w:w="1128" w:type="dxa"/>
            <w:vAlign w:val="bottom"/>
          </w:tcPr>
          <w:p w14:paraId="055E8EF3" w14:textId="77777777" w:rsidR="003B30BE" w:rsidRPr="00790E89" w:rsidRDefault="003B30BE" w:rsidP="00DC3934">
            <w:pPr>
              <w:spacing w:line="240" w:lineRule="auto"/>
              <w:ind w:firstLine="0"/>
              <w:jc w:val="left"/>
              <w:rPr>
                <w:rFonts w:eastAsiaTheme="minorHAnsi"/>
                <w:sz w:val="24"/>
                <w:szCs w:val="24"/>
                <w:lang w:eastAsia="en-US"/>
              </w:rPr>
            </w:pPr>
            <w:r w:rsidRPr="00790E89">
              <w:rPr>
                <w:rFonts w:eastAsiaTheme="minorHAnsi"/>
                <w:sz w:val="24"/>
                <w:szCs w:val="24"/>
                <w:lang w:eastAsia="en-US"/>
              </w:rPr>
              <w:t>0,0</w:t>
            </w:r>
          </w:p>
        </w:tc>
      </w:tr>
      <w:tr w:rsidR="003B30BE" w:rsidRPr="00790E89" w14:paraId="588BA476" w14:textId="77777777" w:rsidTr="00DC3934">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3F377B37" w14:textId="77777777" w:rsidR="003B30BE" w:rsidRPr="00790E89" w:rsidRDefault="003B30BE" w:rsidP="00DC3934">
            <w:pPr>
              <w:spacing w:line="240" w:lineRule="auto"/>
              <w:ind w:firstLine="0"/>
              <w:jc w:val="left"/>
              <w:rPr>
                <w:rFonts w:eastAsiaTheme="minorHAnsi"/>
                <w:sz w:val="24"/>
                <w:szCs w:val="24"/>
                <w:lang w:eastAsia="en-US"/>
              </w:rPr>
            </w:pPr>
            <w:r w:rsidRPr="00790E89">
              <w:rPr>
                <w:rFonts w:eastAsiaTheme="minorHAnsi"/>
                <w:sz w:val="24"/>
                <w:szCs w:val="24"/>
                <w:lang w:eastAsia="en-US"/>
              </w:rPr>
              <w:t>Закупка товаров, работ и услуг в сфере информационно-коммуникационных технологий</w:t>
            </w:r>
          </w:p>
        </w:tc>
        <w:tc>
          <w:tcPr>
            <w:tcW w:w="708" w:type="dxa"/>
            <w:tcBorders>
              <w:top w:val="single" w:sz="4" w:space="0" w:color="auto"/>
              <w:left w:val="nil"/>
              <w:bottom w:val="single" w:sz="4" w:space="0" w:color="auto"/>
              <w:right w:val="single" w:sz="4" w:space="0" w:color="auto"/>
            </w:tcBorders>
            <w:shd w:val="clear" w:color="auto" w:fill="auto"/>
            <w:vAlign w:val="bottom"/>
          </w:tcPr>
          <w:p w14:paraId="4E7EC851" w14:textId="77777777" w:rsidR="003B30BE" w:rsidRPr="00790E89" w:rsidRDefault="003B30BE" w:rsidP="00DC3934">
            <w:pPr>
              <w:spacing w:line="240" w:lineRule="auto"/>
              <w:ind w:firstLine="0"/>
              <w:jc w:val="left"/>
              <w:rPr>
                <w:rFonts w:eastAsiaTheme="minorHAnsi"/>
                <w:sz w:val="24"/>
                <w:szCs w:val="24"/>
                <w:lang w:eastAsia="en-US"/>
              </w:rPr>
            </w:pPr>
            <w:r w:rsidRPr="00790E89">
              <w:rPr>
                <w:rFonts w:eastAsiaTheme="minorHAnsi"/>
                <w:sz w:val="24"/>
                <w:szCs w:val="24"/>
                <w:lang w:eastAsia="en-US"/>
              </w:rPr>
              <w:t>902</w:t>
            </w:r>
          </w:p>
        </w:tc>
        <w:tc>
          <w:tcPr>
            <w:tcW w:w="567" w:type="dxa"/>
            <w:tcBorders>
              <w:top w:val="single" w:sz="4" w:space="0" w:color="auto"/>
              <w:left w:val="nil"/>
              <w:bottom w:val="single" w:sz="4" w:space="0" w:color="auto"/>
              <w:right w:val="single" w:sz="4" w:space="0" w:color="auto"/>
            </w:tcBorders>
            <w:shd w:val="clear" w:color="auto" w:fill="auto"/>
            <w:vAlign w:val="bottom"/>
          </w:tcPr>
          <w:p w14:paraId="70D7B55F" w14:textId="77777777" w:rsidR="003B30BE" w:rsidRPr="00790E89" w:rsidRDefault="003B30BE" w:rsidP="00DC3934">
            <w:pPr>
              <w:spacing w:line="240" w:lineRule="auto"/>
              <w:ind w:firstLine="0"/>
              <w:jc w:val="left"/>
              <w:rPr>
                <w:rFonts w:eastAsiaTheme="minorHAnsi"/>
                <w:sz w:val="24"/>
                <w:szCs w:val="24"/>
                <w:lang w:eastAsia="en-US"/>
              </w:rPr>
            </w:pPr>
            <w:r w:rsidRPr="00790E89">
              <w:rPr>
                <w:rFonts w:eastAsiaTheme="minorHAnsi"/>
                <w:sz w:val="24"/>
                <w:szCs w:val="24"/>
                <w:lang w:eastAsia="en-US"/>
              </w:rPr>
              <w:t>01</w:t>
            </w:r>
          </w:p>
        </w:tc>
        <w:tc>
          <w:tcPr>
            <w:tcW w:w="567" w:type="dxa"/>
            <w:tcBorders>
              <w:top w:val="single" w:sz="4" w:space="0" w:color="auto"/>
              <w:left w:val="nil"/>
              <w:bottom w:val="single" w:sz="4" w:space="0" w:color="auto"/>
              <w:right w:val="single" w:sz="4" w:space="0" w:color="auto"/>
            </w:tcBorders>
            <w:shd w:val="clear" w:color="auto" w:fill="auto"/>
            <w:vAlign w:val="bottom"/>
          </w:tcPr>
          <w:p w14:paraId="1E55F793" w14:textId="77777777" w:rsidR="003B30BE" w:rsidRPr="00790E89" w:rsidRDefault="003B30BE" w:rsidP="00DC3934">
            <w:pPr>
              <w:spacing w:line="240" w:lineRule="auto"/>
              <w:ind w:firstLine="0"/>
              <w:jc w:val="left"/>
              <w:rPr>
                <w:rFonts w:eastAsiaTheme="minorHAnsi"/>
                <w:sz w:val="24"/>
                <w:szCs w:val="24"/>
                <w:lang w:eastAsia="en-US"/>
              </w:rPr>
            </w:pPr>
            <w:r w:rsidRPr="00790E89">
              <w:rPr>
                <w:rFonts w:eastAsiaTheme="minorHAnsi"/>
                <w:sz w:val="24"/>
                <w:szCs w:val="24"/>
                <w:lang w:eastAsia="en-US"/>
              </w:rPr>
              <w:t>03</w:t>
            </w:r>
          </w:p>
        </w:tc>
        <w:tc>
          <w:tcPr>
            <w:tcW w:w="1701" w:type="dxa"/>
            <w:tcBorders>
              <w:top w:val="single" w:sz="4" w:space="0" w:color="auto"/>
              <w:left w:val="nil"/>
              <w:bottom w:val="single" w:sz="4" w:space="0" w:color="auto"/>
              <w:right w:val="single" w:sz="4" w:space="0" w:color="auto"/>
            </w:tcBorders>
            <w:shd w:val="clear" w:color="auto" w:fill="auto"/>
            <w:vAlign w:val="bottom"/>
          </w:tcPr>
          <w:p w14:paraId="630771D5" w14:textId="77777777" w:rsidR="003B30BE" w:rsidRPr="00790E89" w:rsidRDefault="003B30BE" w:rsidP="00DC3934">
            <w:pPr>
              <w:spacing w:line="240" w:lineRule="auto"/>
              <w:ind w:firstLine="0"/>
              <w:jc w:val="left"/>
              <w:rPr>
                <w:rFonts w:eastAsiaTheme="minorHAnsi"/>
                <w:sz w:val="24"/>
                <w:szCs w:val="24"/>
                <w:lang w:eastAsia="en-US"/>
              </w:rPr>
            </w:pPr>
            <w:r w:rsidRPr="00790E89">
              <w:rPr>
                <w:rFonts w:eastAsiaTheme="minorHAnsi"/>
                <w:sz w:val="24"/>
                <w:szCs w:val="24"/>
                <w:lang w:eastAsia="en-US"/>
              </w:rPr>
              <w:t>00 0 00 20400</w:t>
            </w:r>
          </w:p>
        </w:tc>
        <w:tc>
          <w:tcPr>
            <w:tcW w:w="709" w:type="dxa"/>
            <w:tcBorders>
              <w:top w:val="single" w:sz="4" w:space="0" w:color="auto"/>
              <w:left w:val="nil"/>
              <w:bottom w:val="single" w:sz="4" w:space="0" w:color="auto"/>
              <w:right w:val="single" w:sz="4" w:space="0" w:color="auto"/>
            </w:tcBorders>
            <w:shd w:val="clear" w:color="auto" w:fill="auto"/>
            <w:vAlign w:val="bottom"/>
          </w:tcPr>
          <w:p w14:paraId="2FA6D165" w14:textId="77777777" w:rsidR="003B30BE" w:rsidRPr="00790E89" w:rsidRDefault="003B30BE" w:rsidP="00DC3934">
            <w:pPr>
              <w:spacing w:line="240" w:lineRule="auto"/>
              <w:ind w:firstLine="0"/>
              <w:jc w:val="left"/>
              <w:rPr>
                <w:rFonts w:eastAsiaTheme="minorHAnsi"/>
                <w:sz w:val="24"/>
                <w:szCs w:val="24"/>
                <w:lang w:eastAsia="en-US"/>
              </w:rPr>
            </w:pPr>
            <w:r w:rsidRPr="00790E89">
              <w:rPr>
                <w:rFonts w:eastAsiaTheme="minorHAnsi"/>
                <w:sz w:val="24"/>
                <w:szCs w:val="24"/>
                <w:lang w:eastAsia="en-US"/>
              </w:rPr>
              <w:t>242</w:t>
            </w:r>
          </w:p>
        </w:tc>
        <w:tc>
          <w:tcPr>
            <w:tcW w:w="1276" w:type="dxa"/>
            <w:tcBorders>
              <w:top w:val="single" w:sz="4" w:space="0" w:color="auto"/>
              <w:left w:val="nil"/>
              <w:bottom w:val="single" w:sz="4" w:space="0" w:color="auto"/>
              <w:right w:val="single" w:sz="4" w:space="0" w:color="auto"/>
            </w:tcBorders>
            <w:shd w:val="clear" w:color="auto" w:fill="auto"/>
            <w:vAlign w:val="bottom"/>
          </w:tcPr>
          <w:p w14:paraId="2DBBE171" w14:textId="6558FB06" w:rsidR="003B30BE" w:rsidRPr="00790E89" w:rsidRDefault="007C036B" w:rsidP="00DC3934">
            <w:pPr>
              <w:spacing w:line="240" w:lineRule="auto"/>
              <w:ind w:firstLine="0"/>
              <w:jc w:val="left"/>
              <w:rPr>
                <w:rFonts w:eastAsiaTheme="minorHAnsi"/>
                <w:sz w:val="24"/>
                <w:szCs w:val="24"/>
                <w:lang w:eastAsia="en-US"/>
              </w:rPr>
            </w:pPr>
            <w:r>
              <w:rPr>
                <w:rFonts w:eastAsiaTheme="minorHAnsi"/>
                <w:sz w:val="24"/>
                <w:szCs w:val="24"/>
                <w:lang w:eastAsia="en-US"/>
              </w:rPr>
              <w:t>12,1</w:t>
            </w:r>
          </w:p>
        </w:tc>
        <w:tc>
          <w:tcPr>
            <w:tcW w:w="1128" w:type="dxa"/>
            <w:vAlign w:val="bottom"/>
          </w:tcPr>
          <w:p w14:paraId="1BC4660C" w14:textId="77777777" w:rsidR="003B30BE" w:rsidRPr="00790E89" w:rsidRDefault="003B30BE" w:rsidP="00DC3934">
            <w:pPr>
              <w:spacing w:line="240" w:lineRule="auto"/>
              <w:ind w:firstLine="0"/>
              <w:jc w:val="left"/>
              <w:rPr>
                <w:rFonts w:eastAsiaTheme="minorHAnsi"/>
                <w:sz w:val="24"/>
                <w:szCs w:val="24"/>
                <w:lang w:eastAsia="en-US"/>
              </w:rPr>
            </w:pPr>
            <w:r w:rsidRPr="00790E89">
              <w:rPr>
                <w:rFonts w:eastAsiaTheme="minorHAnsi"/>
                <w:sz w:val="24"/>
                <w:szCs w:val="24"/>
                <w:lang w:eastAsia="en-US"/>
              </w:rPr>
              <w:t>0,0</w:t>
            </w:r>
          </w:p>
        </w:tc>
      </w:tr>
      <w:tr w:rsidR="003B30BE" w:rsidRPr="00790E89" w14:paraId="2553B47D" w14:textId="77777777" w:rsidTr="00DC3934">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0031355D" w14:textId="77777777" w:rsidR="003B30BE" w:rsidRPr="00790E89" w:rsidRDefault="003B30BE" w:rsidP="00DC3934">
            <w:pPr>
              <w:spacing w:line="240" w:lineRule="auto"/>
              <w:ind w:firstLine="0"/>
              <w:jc w:val="left"/>
              <w:rPr>
                <w:rFonts w:eastAsiaTheme="minorHAnsi"/>
                <w:sz w:val="24"/>
                <w:szCs w:val="24"/>
                <w:lang w:eastAsia="en-US"/>
              </w:rPr>
            </w:pPr>
            <w:r w:rsidRPr="00790E89">
              <w:rPr>
                <w:rFonts w:eastAsiaTheme="minorHAnsi"/>
                <w:sz w:val="24"/>
                <w:szCs w:val="24"/>
                <w:lang w:eastAsia="en-US"/>
              </w:rPr>
              <w:t>Совет Приаргунского муниципального округа Забайкальского края</w:t>
            </w:r>
          </w:p>
        </w:tc>
        <w:tc>
          <w:tcPr>
            <w:tcW w:w="708" w:type="dxa"/>
            <w:tcBorders>
              <w:top w:val="single" w:sz="4" w:space="0" w:color="auto"/>
              <w:left w:val="nil"/>
              <w:bottom w:val="single" w:sz="4" w:space="0" w:color="auto"/>
              <w:right w:val="single" w:sz="4" w:space="0" w:color="auto"/>
            </w:tcBorders>
            <w:shd w:val="clear" w:color="auto" w:fill="auto"/>
            <w:vAlign w:val="bottom"/>
          </w:tcPr>
          <w:p w14:paraId="7AD8D2E0" w14:textId="77777777" w:rsidR="003B30BE" w:rsidRPr="00790E89" w:rsidRDefault="003B30BE" w:rsidP="00DC3934">
            <w:pPr>
              <w:spacing w:line="240" w:lineRule="auto"/>
              <w:ind w:firstLine="0"/>
              <w:jc w:val="center"/>
              <w:rPr>
                <w:rFonts w:eastAsiaTheme="minorHAnsi"/>
                <w:bCs/>
                <w:sz w:val="24"/>
                <w:szCs w:val="24"/>
                <w:lang w:eastAsia="en-US"/>
              </w:rPr>
            </w:pPr>
          </w:p>
          <w:p w14:paraId="6B1ECE04" w14:textId="77777777" w:rsidR="003B30BE" w:rsidRPr="00790E89" w:rsidRDefault="003B30BE" w:rsidP="00DC3934">
            <w:pPr>
              <w:spacing w:line="240" w:lineRule="auto"/>
              <w:ind w:firstLine="0"/>
              <w:jc w:val="center"/>
              <w:rPr>
                <w:rFonts w:eastAsiaTheme="minorHAnsi"/>
                <w:bCs/>
                <w:sz w:val="24"/>
                <w:szCs w:val="24"/>
                <w:lang w:eastAsia="en-US"/>
              </w:rPr>
            </w:pPr>
          </w:p>
          <w:p w14:paraId="17D2543C" w14:textId="77777777" w:rsidR="003B30BE" w:rsidRPr="00790E89" w:rsidRDefault="003B30BE" w:rsidP="00DC3934">
            <w:pPr>
              <w:spacing w:line="240" w:lineRule="auto"/>
              <w:ind w:firstLine="0"/>
              <w:jc w:val="left"/>
              <w:rPr>
                <w:rFonts w:eastAsiaTheme="minorHAnsi"/>
                <w:sz w:val="24"/>
                <w:szCs w:val="24"/>
                <w:lang w:eastAsia="en-US"/>
              </w:rPr>
            </w:pPr>
            <w:r w:rsidRPr="00790E89">
              <w:rPr>
                <w:rFonts w:eastAsiaTheme="minorHAnsi"/>
                <w:bCs/>
                <w:sz w:val="24"/>
                <w:szCs w:val="24"/>
                <w:lang w:eastAsia="en-US"/>
              </w:rPr>
              <w:t>902</w:t>
            </w:r>
          </w:p>
        </w:tc>
        <w:tc>
          <w:tcPr>
            <w:tcW w:w="567" w:type="dxa"/>
            <w:tcBorders>
              <w:top w:val="single" w:sz="4" w:space="0" w:color="auto"/>
              <w:left w:val="nil"/>
              <w:bottom w:val="single" w:sz="4" w:space="0" w:color="auto"/>
              <w:right w:val="single" w:sz="4" w:space="0" w:color="auto"/>
            </w:tcBorders>
            <w:shd w:val="clear" w:color="auto" w:fill="auto"/>
            <w:vAlign w:val="bottom"/>
          </w:tcPr>
          <w:p w14:paraId="7AF6411C" w14:textId="77777777" w:rsidR="003B30BE" w:rsidRPr="00790E89" w:rsidRDefault="003B30BE" w:rsidP="00DC3934">
            <w:pPr>
              <w:spacing w:line="240" w:lineRule="auto"/>
              <w:ind w:firstLine="0"/>
              <w:jc w:val="left"/>
              <w:rPr>
                <w:rFonts w:eastAsiaTheme="minorHAnsi"/>
                <w:sz w:val="24"/>
                <w:szCs w:val="24"/>
                <w:lang w:eastAsia="en-US"/>
              </w:rPr>
            </w:pPr>
            <w:r w:rsidRPr="00790E89">
              <w:rPr>
                <w:rFonts w:eastAsiaTheme="minorHAnsi"/>
                <w:sz w:val="24"/>
                <w:szCs w:val="24"/>
                <w:lang w:eastAsia="en-US"/>
              </w:rPr>
              <w:t>01</w:t>
            </w:r>
          </w:p>
        </w:tc>
        <w:tc>
          <w:tcPr>
            <w:tcW w:w="567" w:type="dxa"/>
            <w:tcBorders>
              <w:top w:val="single" w:sz="4" w:space="0" w:color="auto"/>
              <w:left w:val="nil"/>
              <w:bottom w:val="single" w:sz="4" w:space="0" w:color="auto"/>
              <w:right w:val="single" w:sz="4" w:space="0" w:color="auto"/>
            </w:tcBorders>
            <w:shd w:val="clear" w:color="auto" w:fill="auto"/>
            <w:vAlign w:val="bottom"/>
          </w:tcPr>
          <w:p w14:paraId="542CBBAB" w14:textId="77777777" w:rsidR="003B30BE" w:rsidRPr="00790E89" w:rsidRDefault="003B30BE" w:rsidP="00DC3934">
            <w:pPr>
              <w:spacing w:line="240" w:lineRule="auto"/>
              <w:ind w:firstLine="0"/>
              <w:jc w:val="left"/>
              <w:rPr>
                <w:rFonts w:eastAsiaTheme="minorHAnsi"/>
                <w:sz w:val="24"/>
                <w:szCs w:val="24"/>
                <w:lang w:eastAsia="en-US"/>
              </w:rPr>
            </w:pPr>
            <w:r w:rsidRPr="00790E89">
              <w:rPr>
                <w:rFonts w:eastAsiaTheme="minorHAnsi"/>
                <w:sz w:val="24"/>
                <w:szCs w:val="24"/>
                <w:lang w:eastAsia="en-US"/>
              </w:rPr>
              <w:t>03</w:t>
            </w:r>
          </w:p>
        </w:tc>
        <w:tc>
          <w:tcPr>
            <w:tcW w:w="1701" w:type="dxa"/>
            <w:tcBorders>
              <w:top w:val="single" w:sz="4" w:space="0" w:color="auto"/>
              <w:left w:val="nil"/>
              <w:bottom w:val="single" w:sz="4" w:space="0" w:color="auto"/>
              <w:right w:val="single" w:sz="4" w:space="0" w:color="auto"/>
            </w:tcBorders>
            <w:shd w:val="clear" w:color="auto" w:fill="auto"/>
            <w:vAlign w:val="bottom"/>
          </w:tcPr>
          <w:p w14:paraId="5328698F" w14:textId="77777777" w:rsidR="003B30BE" w:rsidRPr="00790E89" w:rsidRDefault="003B30BE" w:rsidP="00DC3934">
            <w:pPr>
              <w:spacing w:line="240" w:lineRule="auto"/>
              <w:ind w:firstLine="0"/>
              <w:jc w:val="left"/>
              <w:rPr>
                <w:rFonts w:eastAsiaTheme="minorHAnsi"/>
                <w:sz w:val="24"/>
                <w:szCs w:val="24"/>
                <w:lang w:eastAsia="en-US"/>
              </w:rPr>
            </w:pPr>
          </w:p>
        </w:tc>
        <w:tc>
          <w:tcPr>
            <w:tcW w:w="709" w:type="dxa"/>
            <w:tcBorders>
              <w:top w:val="single" w:sz="4" w:space="0" w:color="auto"/>
              <w:left w:val="nil"/>
              <w:bottom w:val="single" w:sz="4" w:space="0" w:color="auto"/>
              <w:right w:val="single" w:sz="4" w:space="0" w:color="auto"/>
            </w:tcBorders>
            <w:shd w:val="clear" w:color="auto" w:fill="auto"/>
            <w:vAlign w:val="bottom"/>
          </w:tcPr>
          <w:p w14:paraId="50667601" w14:textId="77777777" w:rsidR="003B30BE" w:rsidRPr="00790E89" w:rsidRDefault="003B30BE" w:rsidP="00DC3934">
            <w:pPr>
              <w:spacing w:line="240" w:lineRule="auto"/>
              <w:ind w:firstLine="0"/>
              <w:jc w:val="left"/>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auto"/>
            <w:vAlign w:val="bottom"/>
          </w:tcPr>
          <w:p w14:paraId="05C9E327" w14:textId="0979FFA8" w:rsidR="003B30BE" w:rsidRPr="00790E89" w:rsidRDefault="007C036B" w:rsidP="00DC3934">
            <w:pPr>
              <w:spacing w:line="240" w:lineRule="auto"/>
              <w:ind w:firstLine="0"/>
              <w:jc w:val="left"/>
              <w:rPr>
                <w:rFonts w:eastAsiaTheme="minorHAnsi"/>
                <w:sz w:val="24"/>
                <w:szCs w:val="24"/>
                <w:lang w:eastAsia="en-US"/>
              </w:rPr>
            </w:pPr>
            <w:r>
              <w:rPr>
                <w:rFonts w:eastAsiaTheme="minorHAnsi"/>
                <w:sz w:val="24"/>
                <w:szCs w:val="24"/>
                <w:lang w:eastAsia="en-US"/>
              </w:rPr>
              <w:t>997,8</w:t>
            </w:r>
          </w:p>
        </w:tc>
        <w:tc>
          <w:tcPr>
            <w:tcW w:w="1128" w:type="dxa"/>
            <w:vAlign w:val="bottom"/>
          </w:tcPr>
          <w:p w14:paraId="2D1BFA07" w14:textId="77777777" w:rsidR="003B30BE" w:rsidRPr="00790E89" w:rsidRDefault="003B30BE" w:rsidP="00DC3934">
            <w:pPr>
              <w:spacing w:line="240" w:lineRule="auto"/>
              <w:ind w:firstLine="0"/>
              <w:jc w:val="left"/>
              <w:rPr>
                <w:rFonts w:eastAsiaTheme="minorHAnsi"/>
                <w:sz w:val="24"/>
                <w:szCs w:val="24"/>
                <w:lang w:eastAsia="en-US"/>
              </w:rPr>
            </w:pPr>
            <w:r w:rsidRPr="00790E89">
              <w:rPr>
                <w:rFonts w:eastAsiaTheme="minorHAnsi"/>
                <w:sz w:val="24"/>
                <w:szCs w:val="24"/>
                <w:lang w:eastAsia="en-US"/>
              </w:rPr>
              <w:t>0,0</w:t>
            </w:r>
          </w:p>
        </w:tc>
      </w:tr>
      <w:tr w:rsidR="003B30BE" w:rsidRPr="00790E89" w14:paraId="5C8A03CE" w14:textId="77777777" w:rsidTr="00DC3934">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173FE000" w14:textId="77777777" w:rsidR="003B30BE" w:rsidRPr="00790E89" w:rsidRDefault="003B30BE" w:rsidP="00DC3934">
            <w:pPr>
              <w:spacing w:line="240" w:lineRule="auto"/>
              <w:ind w:firstLine="0"/>
              <w:jc w:val="left"/>
              <w:rPr>
                <w:rFonts w:eastAsiaTheme="minorHAnsi"/>
                <w:sz w:val="24"/>
                <w:szCs w:val="24"/>
                <w:lang w:eastAsia="en-US"/>
              </w:rPr>
            </w:pPr>
            <w:r w:rsidRPr="00790E89">
              <w:rPr>
                <w:rFonts w:eastAsiaTheme="minorHAnsi"/>
                <w:sz w:val="24"/>
                <w:szCs w:val="24"/>
                <w:lang w:eastAsia="en-US"/>
              </w:rPr>
              <w:t>Функционирование представительных органов муниципальных образований</w:t>
            </w:r>
          </w:p>
        </w:tc>
        <w:tc>
          <w:tcPr>
            <w:tcW w:w="708" w:type="dxa"/>
            <w:tcBorders>
              <w:top w:val="single" w:sz="4" w:space="0" w:color="auto"/>
              <w:left w:val="nil"/>
              <w:bottom w:val="single" w:sz="4" w:space="0" w:color="auto"/>
              <w:right w:val="single" w:sz="4" w:space="0" w:color="auto"/>
            </w:tcBorders>
            <w:shd w:val="clear" w:color="auto" w:fill="auto"/>
            <w:vAlign w:val="bottom"/>
          </w:tcPr>
          <w:p w14:paraId="08812982" w14:textId="77777777" w:rsidR="003B30BE" w:rsidRPr="00790E89" w:rsidRDefault="003B30BE" w:rsidP="00DC3934">
            <w:pPr>
              <w:spacing w:line="240" w:lineRule="auto"/>
              <w:ind w:firstLine="0"/>
              <w:jc w:val="left"/>
              <w:rPr>
                <w:rFonts w:eastAsiaTheme="minorHAnsi"/>
                <w:sz w:val="24"/>
                <w:szCs w:val="24"/>
                <w:lang w:eastAsia="en-US"/>
              </w:rPr>
            </w:pPr>
            <w:r w:rsidRPr="00790E89">
              <w:rPr>
                <w:rFonts w:eastAsiaTheme="minorHAnsi"/>
                <w:sz w:val="24"/>
                <w:szCs w:val="24"/>
                <w:lang w:eastAsia="en-US"/>
              </w:rPr>
              <w:t>902</w:t>
            </w:r>
          </w:p>
        </w:tc>
        <w:tc>
          <w:tcPr>
            <w:tcW w:w="567" w:type="dxa"/>
            <w:tcBorders>
              <w:top w:val="single" w:sz="4" w:space="0" w:color="auto"/>
              <w:left w:val="nil"/>
              <w:bottom w:val="single" w:sz="4" w:space="0" w:color="auto"/>
              <w:right w:val="single" w:sz="4" w:space="0" w:color="auto"/>
            </w:tcBorders>
            <w:shd w:val="clear" w:color="auto" w:fill="auto"/>
            <w:vAlign w:val="bottom"/>
          </w:tcPr>
          <w:p w14:paraId="5E221AF8" w14:textId="77777777" w:rsidR="003B30BE" w:rsidRPr="00790E89" w:rsidRDefault="003B30BE" w:rsidP="00DC3934">
            <w:pPr>
              <w:spacing w:line="240" w:lineRule="auto"/>
              <w:ind w:firstLine="0"/>
              <w:jc w:val="left"/>
              <w:rPr>
                <w:rFonts w:eastAsiaTheme="minorHAnsi"/>
                <w:sz w:val="24"/>
                <w:szCs w:val="24"/>
                <w:lang w:eastAsia="en-US"/>
              </w:rPr>
            </w:pPr>
            <w:r w:rsidRPr="00790E89">
              <w:rPr>
                <w:rFonts w:eastAsiaTheme="minorHAnsi"/>
                <w:sz w:val="24"/>
                <w:szCs w:val="24"/>
                <w:lang w:eastAsia="en-US"/>
              </w:rPr>
              <w:t>01</w:t>
            </w:r>
          </w:p>
        </w:tc>
        <w:tc>
          <w:tcPr>
            <w:tcW w:w="567" w:type="dxa"/>
            <w:tcBorders>
              <w:top w:val="single" w:sz="4" w:space="0" w:color="auto"/>
              <w:left w:val="nil"/>
              <w:bottom w:val="single" w:sz="4" w:space="0" w:color="auto"/>
              <w:right w:val="single" w:sz="4" w:space="0" w:color="auto"/>
            </w:tcBorders>
            <w:shd w:val="clear" w:color="auto" w:fill="auto"/>
            <w:vAlign w:val="bottom"/>
          </w:tcPr>
          <w:p w14:paraId="5D718584" w14:textId="77777777" w:rsidR="003B30BE" w:rsidRPr="00790E89" w:rsidRDefault="003B30BE" w:rsidP="00DC3934">
            <w:pPr>
              <w:spacing w:line="240" w:lineRule="auto"/>
              <w:ind w:firstLine="0"/>
              <w:jc w:val="left"/>
              <w:rPr>
                <w:rFonts w:eastAsiaTheme="minorHAnsi"/>
                <w:sz w:val="24"/>
                <w:szCs w:val="24"/>
                <w:lang w:eastAsia="en-US"/>
              </w:rPr>
            </w:pPr>
            <w:r w:rsidRPr="00790E89">
              <w:rPr>
                <w:rFonts w:eastAsiaTheme="minorHAnsi"/>
                <w:sz w:val="24"/>
                <w:szCs w:val="24"/>
                <w:lang w:eastAsia="en-US"/>
              </w:rPr>
              <w:t>03</w:t>
            </w:r>
          </w:p>
        </w:tc>
        <w:tc>
          <w:tcPr>
            <w:tcW w:w="1701" w:type="dxa"/>
            <w:tcBorders>
              <w:top w:val="single" w:sz="4" w:space="0" w:color="auto"/>
              <w:left w:val="nil"/>
              <w:bottom w:val="single" w:sz="4" w:space="0" w:color="auto"/>
              <w:right w:val="single" w:sz="4" w:space="0" w:color="auto"/>
            </w:tcBorders>
            <w:shd w:val="clear" w:color="auto" w:fill="auto"/>
            <w:vAlign w:val="bottom"/>
          </w:tcPr>
          <w:p w14:paraId="671C0898" w14:textId="77777777" w:rsidR="003B30BE" w:rsidRPr="00790E89" w:rsidRDefault="003B30BE" w:rsidP="00DC3934">
            <w:pPr>
              <w:spacing w:line="240" w:lineRule="auto"/>
              <w:ind w:firstLine="0"/>
              <w:jc w:val="left"/>
              <w:rPr>
                <w:rFonts w:eastAsiaTheme="minorHAnsi"/>
                <w:sz w:val="24"/>
                <w:szCs w:val="24"/>
                <w:lang w:eastAsia="en-US"/>
              </w:rPr>
            </w:pPr>
          </w:p>
        </w:tc>
        <w:tc>
          <w:tcPr>
            <w:tcW w:w="709" w:type="dxa"/>
            <w:tcBorders>
              <w:top w:val="single" w:sz="4" w:space="0" w:color="auto"/>
              <w:left w:val="nil"/>
              <w:bottom w:val="single" w:sz="4" w:space="0" w:color="auto"/>
              <w:right w:val="single" w:sz="4" w:space="0" w:color="auto"/>
            </w:tcBorders>
            <w:shd w:val="clear" w:color="auto" w:fill="auto"/>
            <w:vAlign w:val="bottom"/>
          </w:tcPr>
          <w:p w14:paraId="3982A1C9" w14:textId="77777777" w:rsidR="003B30BE" w:rsidRPr="00790E89" w:rsidRDefault="003B30BE" w:rsidP="00DC3934">
            <w:pPr>
              <w:spacing w:line="240" w:lineRule="auto"/>
              <w:ind w:firstLine="0"/>
              <w:jc w:val="left"/>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auto"/>
            <w:vAlign w:val="bottom"/>
          </w:tcPr>
          <w:p w14:paraId="63856B71" w14:textId="5831726B" w:rsidR="003B30BE" w:rsidRPr="00790E89" w:rsidRDefault="007C036B" w:rsidP="00DC3934">
            <w:pPr>
              <w:spacing w:line="240" w:lineRule="auto"/>
              <w:ind w:firstLine="0"/>
              <w:jc w:val="left"/>
              <w:rPr>
                <w:rFonts w:eastAsiaTheme="minorHAnsi"/>
                <w:sz w:val="24"/>
                <w:szCs w:val="24"/>
                <w:lang w:eastAsia="en-US"/>
              </w:rPr>
            </w:pPr>
            <w:r>
              <w:rPr>
                <w:rFonts w:eastAsiaTheme="minorHAnsi"/>
                <w:sz w:val="24"/>
                <w:szCs w:val="24"/>
                <w:lang w:eastAsia="en-US"/>
              </w:rPr>
              <w:t>997,8</w:t>
            </w:r>
          </w:p>
        </w:tc>
        <w:tc>
          <w:tcPr>
            <w:tcW w:w="1128" w:type="dxa"/>
            <w:vAlign w:val="bottom"/>
          </w:tcPr>
          <w:p w14:paraId="1077BC93" w14:textId="77777777" w:rsidR="003B30BE" w:rsidRPr="00790E89" w:rsidRDefault="003B30BE" w:rsidP="00DC3934">
            <w:pPr>
              <w:spacing w:line="240" w:lineRule="auto"/>
              <w:ind w:firstLine="0"/>
              <w:jc w:val="left"/>
              <w:rPr>
                <w:rFonts w:eastAsiaTheme="minorHAnsi"/>
                <w:sz w:val="24"/>
                <w:szCs w:val="24"/>
                <w:lang w:eastAsia="en-US"/>
              </w:rPr>
            </w:pPr>
            <w:r w:rsidRPr="00790E89">
              <w:rPr>
                <w:rFonts w:eastAsiaTheme="minorHAnsi"/>
                <w:sz w:val="24"/>
                <w:szCs w:val="24"/>
                <w:lang w:eastAsia="en-US"/>
              </w:rPr>
              <w:t>0,0</w:t>
            </w:r>
          </w:p>
        </w:tc>
      </w:tr>
      <w:tr w:rsidR="003B30BE" w:rsidRPr="00790E89" w14:paraId="20D08933" w14:textId="77777777" w:rsidTr="00DC3934">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35C0DCB7" w14:textId="77777777" w:rsidR="003B30BE" w:rsidRPr="00790E89" w:rsidRDefault="003B30BE" w:rsidP="00DC3934">
            <w:pPr>
              <w:spacing w:line="240" w:lineRule="auto"/>
              <w:ind w:firstLine="0"/>
              <w:jc w:val="left"/>
              <w:rPr>
                <w:rFonts w:eastAsiaTheme="minorHAnsi"/>
                <w:sz w:val="24"/>
                <w:szCs w:val="24"/>
                <w:lang w:eastAsia="en-US"/>
              </w:rPr>
            </w:pPr>
            <w:r w:rsidRPr="00790E89">
              <w:rPr>
                <w:rFonts w:eastAsiaTheme="minorHAnsi"/>
                <w:sz w:val="24"/>
                <w:szCs w:val="24"/>
                <w:lang w:eastAsia="en-US"/>
              </w:rPr>
              <w:t>Руководство и управление в сфере установленных функций органов местного самоуправления</w:t>
            </w:r>
          </w:p>
        </w:tc>
        <w:tc>
          <w:tcPr>
            <w:tcW w:w="708" w:type="dxa"/>
            <w:tcBorders>
              <w:top w:val="single" w:sz="4" w:space="0" w:color="auto"/>
              <w:left w:val="nil"/>
              <w:bottom w:val="single" w:sz="4" w:space="0" w:color="auto"/>
              <w:right w:val="single" w:sz="4" w:space="0" w:color="auto"/>
            </w:tcBorders>
            <w:shd w:val="clear" w:color="auto" w:fill="auto"/>
            <w:vAlign w:val="bottom"/>
          </w:tcPr>
          <w:p w14:paraId="42E01B04" w14:textId="77777777" w:rsidR="003B30BE" w:rsidRPr="00790E89" w:rsidRDefault="003B30BE" w:rsidP="00DC3934">
            <w:pPr>
              <w:spacing w:line="240" w:lineRule="auto"/>
              <w:ind w:firstLine="0"/>
              <w:jc w:val="left"/>
              <w:rPr>
                <w:rFonts w:eastAsiaTheme="minorHAnsi"/>
                <w:sz w:val="24"/>
                <w:szCs w:val="24"/>
                <w:lang w:eastAsia="en-US"/>
              </w:rPr>
            </w:pPr>
            <w:r w:rsidRPr="00790E89">
              <w:rPr>
                <w:rFonts w:eastAsiaTheme="minorHAnsi"/>
                <w:sz w:val="24"/>
                <w:szCs w:val="24"/>
                <w:lang w:eastAsia="en-US"/>
              </w:rPr>
              <w:t>902</w:t>
            </w:r>
          </w:p>
        </w:tc>
        <w:tc>
          <w:tcPr>
            <w:tcW w:w="567" w:type="dxa"/>
            <w:tcBorders>
              <w:top w:val="single" w:sz="4" w:space="0" w:color="auto"/>
              <w:left w:val="nil"/>
              <w:bottom w:val="single" w:sz="4" w:space="0" w:color="auto"/>
              <w:right w:val="single" w:sz="4" w:space="0" w:color="auto"/>
            </w:tcBorders>
            <w:shd w:val="clear" w:color="auto" w:fill="auto"/>
            <w:vAlign w:val="bottom"/>
          </w:tcPr>
          <w:p w14:paraId="2A794DAF" w14:textId="77777777" w:rsidR="003B30BE" w:rsidRPr="00790E89" w:rsidRDefault="003B30BE" w:rsidP="00DC3934">
            <w:pPr>
              <w:spacing w:line="240" w:lineRule="auto"/>
              <w:ind w:firstLine="0"/>
              <w:jc w:val="left"/>
              <w:rPr>
                <w:rFonts w:eastAsiaTheme="minorHAnsi"/>
                <w:sz w:val="24"/>
                <w:szCs w:val="24"/>
                <w:lang w:eastAsia="en-US"/>
              </w:rPr>
            </w:pPr>
            <w:r w:rsidRPr="00790E89">
              <w:rPr>
                <w:rFonts w:eastAsiaTheme="minorHAnsi"/>
                <w:sz w:val="24"/>
                <w:szCs w:val="24"/>
                <w:lang w:eastAsia="en-US"/>
              </w:rPr>
              <w:t>01</w:t>
            </w:r>
          </w:p>
        </w:tc>
        <w:tc>
          <w:tcPr>
            <w:tcW w:w="567" w:type="dxa"/>
            <w:tcBorders>
              <w:top w:val="single" w:sz="4" w:space="0" w:color="auto"/>
              <w:left w:val="nil"/>
              <w:bottom w:val="single" w:sz="4" w:space="0" w:color="auto"/>
              <w:right w:val="single" w:sz="4" w:space="0" w:color="auto"/>
            </w:tcBorders>
            <w:shd w:val="clear" w:color="auto" w:fill="auto"/>
            <w:vAlign w:val="bottom"/>
          </w:tcPr>
          <w:p w14:paraId="0AA5F544" w14:textId="77777777" w:rsidR="003B30BE" w:rsidRPr="00790E89" w:rsidRDefault="003B30BE" w:rsidP="00DC3934">
            <w:pPr>
              <w:spacing w:line="240" w:lineRule="auto"/>
              <w:ind w:firstLine="0"/>
              <w:jc w:val="left"/>
              <w:rPr>
                <w:rFonts w:eastAsiaTheme="minorHAnsi"/>
                <w:sz w:val="24"/>
                <w:szCs w:val="24"/>
                <w:lang w:eastAsia="en-US"/>
              </w:rPr>
            </w:pPr>
            <w:r w:rsidRPr="00790E89">
              <w:rPr>
                <w:rFonts w:eastAsiaTheme="minorHAnsi"/>
                <w:sz w:val="24"/>
                <w:szCs w:val="24"/>
                <w:lang w:eastAsia="en-US"/>
              </w:rPr>
              <w:t>03</w:t>
            </w:r>
          </w:p>
        </w:tc>
        <w:tc>
          <w:tcPr>
            <w:tcW w:w="1701" w:type="dxa"/>
            <w:tcBorders>
              <w:top w:val="single" w:sz="4" w:space="0" w:color="auto"/>
              <w:left w:val="nil"/>
              <w:bottom w:val="single" w:sz="4" w:space="0" w:color="auto"/>
              <w:right w:val="single" w:sz="4" w:space="0" w:color="auto"/>
            </w:tcBorders>
            <w:shd w:val="clear" w:color="auto" w:fill="auto"/>
            <w:vAlign w:val="bottom"/>
          </w:tcPr>
          <w:p w14:paraId="1BBED825" w14:textId="77777777" w:rsidR="003B30BE" w:rsidRPr="00790E89" w:rsidRDefault="003B30BE" w:rsidP="00DC3934">
            <w:pPr>
              <w:spacing w:line="240" w:lineRule="auto"/>
              <w:ind w:firstLine="0"/>
              <w:jc w:val="left"/>
              <w:rPr>
                <w:rFonts w:eastAsiaTheme="minorHAnsi"/>
                <w:sz w:val="24"/>
                <w:szCs w:val="24"/>
                <w:lang w:eastAsia="en-US"/>
              </w:rPr>
            </w:pPr>
            <w:r w:rsidRPr="00790E89">
              <w:rPr>
                <w:rFonts w:eastAsiaTheme="minorHAnsi"/>
                <w:sz w:val="24"/>
                <w:szCs w:val="24"/>
                <w:lang w:eastAsia="en-US"/>
              </w:rPr>
              <w:t>00 0 00 20400</w:t>
            </w:r>
          </w:p>
        </w:tc>
        <w:tc>
          <w:tcPr>
            <w:tcW w:w="709" w:type="dxa"/>
            <w:tcBorders>
              <w:top w:val="single" w:sz="4" w:space="0" w:color="auto"/>
              <w:left w:val="nil"/>
              <w:bottom w:val="single" w:sz="4" w:space="0" w:color="auto"/>
              <w:right w:val="single" w:sz="4" w:space="0" w:color="auto"/>
            </w:tcBorders>
            <w:shd w:val="clear" w:color="auto" w:fill="auto"/>
            <w:vAlign w:val="bottom"/>
          </w:tcPr>
          <w:p w14:paraId="0376BDE4" w14:textId="77777777" w:rsidR="003B30BE" w:rsidRPr="00790E89" w:rsidRDefault="003B30BE" w:rsidP="00DC3934">
            <w:pPr>
              <w:spacing w:line="240" w:lineRule="auto"/>
              <w:ind w:firstLine="0"/>
              <w:jc w:val="left"/>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auto"/>
            <w:vAlign w:val="bottom"/>
          </w:tcPr>
          <w:p w14:paraId="7D5F7B03" w14:textId="4B2E1731" w:rsidR="003B30BE" w:rsidRPr="00790E89" w:rsidRDefault="007C036B" w:rsidP="00DC3934">
            <w:pPr>
              <w:spacing w:line="240" w:lineRule="auto"/>
              <w:ind w:firstLine="0"/>
              <w:jc w:val="left"/>
              <w:rPr>
                <w:rFonts w:eastAsiaTheme="minorHAnsi"/>
                <w:sz w:val="24"/>
                <w:szCs w:val="24"/>
                <w:lang w:eastAsia="en-US"/>
              </w:rPr>
            </w:pPr>
            <w:r>
              <w:rPr>
                <w:rFonts w:eastAsiaTheme="minorHAnsi"/>
                <w:sz w:val="24"/>
                <w:szCs w:val="24"/>
                <w:lang w:eastAsia="en-US"/>
              </w:rPr>
              <w:t>997,8</w:t>
            </w:r>
          </w:p>
        </w:tc>
        <w:tc>
          <w:tcPr>
            <w:tcW w:w="1128" w:type="dxa"/>
            <w:vAlign w:val="bottom"/>
          </w:tcPr>
          <w:p w14:paraId="52FF2237" w14:textId="77777777" w:rsidR="003B30BE" w:rsidRPr="00790E89" w:rsidRDefault="003B30BE" w:rsidP="00DC3934">
            <w:pPr>
              <w:spacing w:line="240" w:lineRule="auto"/>
              <w:ind w:firstLine="0"/>
              <w:jc w:val="left"/>
              <w:rPr>
                <w:rFonts w:eastAsiaTheme="minorHAnsi"/>
                <w:sz w:val="24"/>
                <w:szCs w:val="24"/>
                <w:lang w:eastAsia="en-US"/>
              </w:rPr>
            </w:pPr>
            <w:r w:rsidRPr="00790E89">
              <w:rPr>
                <w:rFonts w:eastAsiaTheme="minorHAnsi"/>
                <w:sz w:val="24"/>
                <w:szCs w:val="24"/>
                <w:lang w:eastAsia="en-US"/>
              </w:rPr>
              <w:t>0,0</w:t>
            </w:r>
          </w:p>
        </w:tc>
      </w:tr>
      <w:tr w:rsidR="003B30BE" w:rsidRPr="00790E89" w14:paraId="2332B3A1" w14:textId="77777777" w:rsidTr="00DC3934">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7B2C2E9C" w14:textId="77777777" w:rsidR="003B30BE" w:rsidRPr="00790E89" w:rsidRDefault="003B30BE" w:rsidP="00DC3934">
            <w:pPr>
              <w:spacing w:line="240" w:lineRule="auto"/>
              <w:ind w:firstLine="0"/>
              <w:jc w:val="left"/>
              <w:rPr>
                <w:rFonts w:eastAsiaTheme="minorHAnsi"/>
                <w:sz w:val="24"/>
                <w:szCs w:val="24"/>
                <w:lang w:eastAsia="en-US"/>
              </w:rPr>
            </w:pPr>
            <w:r w:rsidRPr="00790E89">
              <w:rPr>
                <w:rFonts w:eastAsiaTheme="minorHAnsi"/>
                <w:sz w:val="24"/>
                <w:szCs w:val="24"/>
                <w:lang w:eastAsia="en-US"/>
              </w:rPr>
              <w:t>Центральный аппарат</w:t>
            </w:r>
          </w:p>
        </w:tc>
        <w:tc>
          <w:tcPr>
            <w:tcW w:w="708" w:type="dxa"/>
            <w:tcBorders>
              <w:top w:val="single" w:sz="4" w:space="0" w:color="auto"/>
              <w:left w:val="nil"/>
              <w:bottom w:val="single" w:sz="4" w:space="0" w:color="auto"/>
              <w:right w:val="single" w:sz="4" w:space="0" w:color="auto"/>
            </w:tcBorders>
            <w:shd w:val="clear" w:color="auto" w:fill="auto"/>
            <w:vAlign w:val="bottom"/>
          </w:tcPr>
          <w:p w14:paraId="690502A4" w14:textId="77777777" w:rsidR="003B30BE" w:rsidRPr="00790E89" w:rsidRDefault="003B30BE" w:rsidP="00DC3934">
            <w:pPr>
              <w:spacing w:line="240" w:lineRule="auto"/>
              <w:ind w:firstLine="0"/>
              <w:jc w:val="left"/>
              <w:rPr>
                <w:rFonts w:eastAsiaTheme="minorHAnsi"/>
                <w:sz w:val="24"/>
                <w:szCs w:val="24"/>
                <w:lang w:eastAsia="en-US"/>
              </w:rPr>
            </w:pPr>
            <w:r w:rsidRPr="00790E89">
              <w:rPr>
                <w:rFonts w:eastAsiaTheme="minorHAnsi"/>
                <w:sz w:val="24"/>
                <w:szCs w:val="24"/>
                <w:lang w:eastAsia="en-US"/>
              </w:rPr>
              <w:t>902</w:t>
            </w:r>
          </w:p>
        </w:tc>
        <w:tc>
          <w:tcPr>
            <w:tcW w:w="567" w:type="dxa"/>
            <w:tcBorders>
              <w:top w:val="single" w:sz="4" w:space="0" w:color="auto"/>
              <w:left w:val="nil"/>
              <w:bottom w:val="single" w:sz="4" w:space="0" w:color="auto"/>
              <w:right w:val="single" w:sz="4" w:space="0" w:color="auto"/>
            </w:tcBorders>
            <w:shd w:val="clear" w:color="auto" w:fill="auto"/>
            <w:vAlign w:val="bottom"/>
          </w:tcPr>
          <w:p w14:paraId="0043440B" w14:textId="77777777" w:rsidR="003B30BE" w:rsidRPr="00790E89" w:rsidRDefault="003B30BE" w:rsidP="00DC3934">
            <w:pPr>
              <w:spacing w:line="240" w:lineRule="auto"/>
              <w:ind w:firstLine="0"/>
              <w:jc w:val="left"/>
              <w:rPr>
                <w:rFonts w:eastAsiaTheme="minorHAnsi"/>
                <w:sz w:val="24"/>
                <w:szCs w:val="24"/>
                <w:lang w:eastAsia="en-US"/>
              </w:rPr>
            </w:pPr>
            <w:r w:rsidRPr="00790E89">
              <w:rPr>
                <w:rFonts w:eastAsiaTheme="minorHAnsi"/>
                <w:sz w:val="24"/>
                <w:szCs w:val="24"/>
                <w:lang w:eastAsia="en-US"/>
              </w:rPr>
              <w:t>01</w:t>
            </w:r>
          </w:p>
        </w:tc>
        <w:tc>
          <w:tcPr>
            <w:tcW w:w="567" w:type="dxa"/>
            <w:tcBorders>
              <w:top w:val="single" w:sz="4" w:space="0" w:color="auto"/>
              <w:left w:val="nil"/>
              <w:bottom w:val="single" w:sz="4" w:space="0" w:color="auto"/>
              <w:right w:val="single" w:sz="4" w:space="0" w:color="auto"/>
            </w:tcBorders>
            <w:shd w:val="clear" w:color="auto" w:fill="auto"/>
            <w:vAlign w:val="bottom"/>
          </w:tcPr>
          <w:p w14:paraId="2F961424" w14:textId="77777777" w:rsidR="003B30BE" w:rsidRPr="00790E89" w:rsidRDefault="003B30BE" w:rsidP="00DC3934">
            <w:pPr>
              <w:spacing w:line="240" w:lineRule="auto"/>
              <w:ind w:firstLine="0"/>
              <w:jc w:val="left"/>
              <w:rPr>
                <w:rFonts w:eastAsiaTheme="minorHAnsi"/>
                <w:sz w:val="24"/>
                <w:szCs w:val="24"/>
                <w:lang w:eastAsia="en-US"/>
              </w:rPr>
            </w:pPr>
            <w:r w:rsidRPr="00790E89">
              <w:rPr>
                <w:rFonts w:eastAsiaTheme="minorHAnsi"/>
                <w:sz w:val="24"/>
                <w:szCs w:val="24"/>
                <w:lang w:eastAsia="en-US"/>
              </w:rPr>
              <w:t>03</w:t>
            </w:r>
          </w:p>
        </w:tc>
        <w:tc>
          <w:tcPr>
            <w:tcW w:w="1701" w:type="dxa"/>
            <w:tcBorders>
              <w:top w:val="single" w:sz="4" w:space="0" w:color="auto"/>
              <w:left w:val="nil"/>
              <w:bottom w:val="single" w:sz="4" w:space="0" w:color="auto"/>
              <w:right w:val="single" w:sz="4" w:space="0" w:color="auto"/>
            </w:tcBorders>
            <w:shd w:val="clear" w:color="auto" w:fill="auto"/>
            <w:vAlign w:val="bottom"/>
          </w:tcPr>
          <w:p w14:paraId="2B8F811F" w14:textId="77777777" w:rsidR="003B30BE" w:rsidRPr="00790E89" w:rsidRDefault="003B30BE" w:rsidP="00DC3934">
            <w:pPr>
              <w:spacing w:line="240" w:lineRule="auto"/>
              <w:ind w:firstLine="0"/>
              <w:jc w:val="left"/>
              <w:rPr>
                <w:rFonts w:eastAsiaTheme="minorHAnsi"/>
                <w:sz w:val="24"/>
                <w:szCs w:val="24"/>
                <w:lang w:eastAsia="en-US"/>
              </w:rPr>
            </w:pPr>
            <w:r w:rsidRPr="00790E89">
              <w:rPr>
                <w:rFonts w:eastAsiaTheme="minorHAnsi"/>
                <w:sz w:val="24"/>
                <w:szCs w:val="24"/>
                <w:lang w:eastAsia="en-US"/>
              </w:rPr>
              <w:t>00 0 00 20400</w:t>
            </w:r>
          </w:p>
        </w:tc>
        <w:tc>
          <w:tcPr>
            <w:tcW w:w="709" w:type="dxa"/>
            <w:tcBorders>
              <w:top w:val="single" w:sz="4" w:space="0" w:color="auto"/>
              <w:left w:val="nil"/>
              <w:bottom w:val="single" w:sz="4" w:space="0" w:color="auto"/>
              <w:right w:val="single" w:sz="4" w:space="0" w:color="auto"/>
            </w:tcBorders>
            <w:shd w:val="clear" w:color="auto" w:fill="auto"/>
            <w:vAlign w:val="bottom"/>
          </w:tcPr>
          <w:p w14:paraId="3B595489" w14:textId="77777777" w:rsidR="003B30BE" w:rsidRPr="00790E89" w:rsidRDefault="003B30BE" w:rsidP="00DC3934">
            <w:pPr>
              <w:spacing w:line="240" w:lineRule="auto"/>
              <w:ind w:firstLine="0"/>
              <w:jc w:val="left"/>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auto"/>
            <w:vAlign w:val="bottom"/>
          </w:tcPr>
          <w:p w14:paraId="6D0CD02D" w14:textId="0623AA29" w:rsidR="003B30BE" w:rsidRPr="00790E89" w:rsidRDefault="007C036B" w:rsidP="00DC3934">
            <w:pPr>
              <w:spacing w:line="240" w:lineRule="auto"/>
              <w:ind w:firstLine="0"/>
              <w:jc w:val="left"/>
              <w:rPr>
                <w:rFonts w:eastAsiaTheme="minorHAnsi"/>
                <w:sz w:val="24"/>
                <w:szCs w:val="24"/>
                <w:lang w:eastAsia="en-US"/>
              </w:rPr>
            </w:pPr>
            <w:r>
              <w:rPr>
                <w:rFonts w:eastAsiaTheme="minorHAnsi"/>
                <w:sz w:val="24"/>
                <w:szCs w:val="24"/>
                <w:lang w:eastAsia="en-US"/>
              </w:rPr>
              <w:t>997,8</w:t>
            </w:r>
          </w:p>
        </w:tc>
        <w:tc>
          <w:tcPr>
            <w:tcW w:w="1128" w:type="dxa"/>
            <w:vAlign w:val="bottom"/>
          </w:tcPr>
          <w:p w14:paraId="1F9B4855" w14:textId="77777777" w:rsidR="003B30BE" w:rsidRPr="00790E89" w:rsidRDefault="003B30BE" w:rsidP="00DC3934">
            <w:pPr>
              <w:spacing w:line="240" w:lineRule="auto"/>
              <w:ind w:firstLine="0"/>
              <w:jc w:val="left"/>
              <w:rPr>
                <w:rFonts w:eastAsiaTheme="minorHAnsi"/>
                <w:sz w:val="24"/>
                <w:szCs w:val="24"/>
                <w:lang w:eastAsia="en-US"/>
              </w:rPr>
            </w:pPr>
            <w:r w:rsidRPr="00790E89">
              <w:rPr>
                <w:rFonts w:eastAsiaTheme="minorHAnsi"/>
                <w:sz w:val="24"/>
                <w:szCs w:val="24"/>
                <w:lang w:eastAsia="en-US"/>
              </w:rPr>
              <w:t>0,0</w:t>
            </w:r>
          </w:p>
        </w:tc>
      </w:tr>
      <w:tr w:rsidR="003B30BE" w:rsidRPr="00790E89" w14:paraId="730D3E4F" w14:textId="77777777" w:rsidTr="00DC3934">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6B21FDA7" w14:textId="77777777" w:rsidR="003B30BE" w:rsidRPr="00790E89" w:rsidRDefault="003B30BE" w:rsidP="00DC3934">
            <w:pPr>
              <w:spacing w:line="240" w:lineRule="auto"/>
              <w:ind w:firstLine="0"/>
              <w:jc w:val="left"/>
              <w:rPr>
                <w:rFonts w:eastAsiaTheme="minorHAnsi"/>
                <w:sz w:val="24"/>
                <w:szCs w:val="24"/>
                <w:lang w:eastAsia="en-US"/>
              </w:rPr>
            </w:pPr>
            <w:r w:rsidRPr="00790E89">
              <w:rPr>
                <w:rFonts w:eastAsiaTheme="minorHAnsi"/>
                <w:sz w:val="24"/>
                <w:szCs w:val="24"/>
                <w:lang w:eastAsia="en-US"/>
              </w:rPr>
              <w:t>Фонд оплаты труда и страховые взносы</w:t>
            </w:r>
          </w:p>
        </w:tc>
        <w:tc>
          <w:tcPr>
            <w:tcW w:w="708" w:type="dxa"/>
            <w:tcBorders>
              <w:top w:val="single" w:sz="4" w:space="0" w:color="auto"/>
              <w:left w:val="nil"/>
              <w:bottom w:val="single" w:sz="4" w:space="0" w:color="auto"/>
              <w:right w:val="single" w:sz="4" w:space="0" w:color="auto"/>
            </w:tcBorders>
            <w:shd w:val="clear" w:color="auto" w:fill="auto"/>
            <w:vAlign w:val="bottom"/>
          </w:tcPr>
          <w:p w14:paraId="120CEB87" w14:textId="77777777" w:rsidR="003B30BE" w:rsidRPr="00790E89" w:rsidRDefault="003B30BE" w:rsidP="00DC3934">
            <w:pPr>
              <w:spacing w:line="240" w:lineRule="auto"/>
              <w:ind w:firstLine="0"/>
              <w:jc w:val="left"/>
              <w:rPr>
                <w:rFonts w:eastAsiaTheme="minorHAnsi"/>
                <w:sz w:val="24"/>
                <w:szCs w:val="24"/>
                <w:lang w:eastAsia="en-US"/>
              </w:rPr>
            </w:pPr>
            <w:r w:rsidRPr="00790E89">
              <w:rPr>
                <w:rFonts w:eastAsiaTheme="minorHAnsi"/>
                <w:sz w:val="24"/>
                <w:szCs w:val="24"/>
                <w:lang w:eastAsia="en-US"/>
              </w:rPr>
              <w:t>902</w:t>
            </w:r>
          </w:p>
        </w:tc>
        <w:tc>
          <w:tcPr>
            <w:tcW w:w="567" w:type="dxa"/>
            <w:tcBorders>
              <w:top w:val="single" w:sz="4" w:space="0" w:color="auto"/>
              <w:left w:val="nil"/>
              <w:bottom w:val="single" w:sz="4" w:space="0" w:color="auto"/>
              <w:right w:val="single" w:sz="4" w:space="0" w:color="auto"/>
            </w:tcBorders>
            <w:shd w:val="clear" w:color="auto" w:fill="auto"/>
            <w:vAlign w:val="bottom"/>
          </w:tcPr>
          <w:p w14:paraId="14B45743" w14:textId="77777777" w:rsidR="003B30BE" w:rsidRPr="00790E89" w:rsidRDefault="003B30BE" w:rsidP="00DC3934">
            <w:pPr>
              <w:spacing w:line="240" w:lineRule="auto"/>
              <w:ind w:firstLine="0"/>
              <w:jc w:val="left"/>
              <w:rPr>
                <w:rFonts w:eastAsiaTheme="minorHAnsi"/>
                <w:sz w:val="24"/>
                <w:szCs w:val="24"/>
                <w:lang w:eastAsia="en-US"/>
              </w:rPr>
            </w:pPr>
            <w:r w:rsidRPr="00790E89">
              <w:rPr>
                <w:rFonts w:eastAsiaTheme="minorHAnsi"/>
                <w:sz w:val="24"/>
                <w:szCs w:val="24"/>
                <w:lang w:eastAsia="en-US"/>
              </w:rPr>
              <w:t>01</w:t>
            </w:r>
          </w:p>
        </w:tc>
        <w:tc>
          <w:tcPr>
            <w:tcW w:w="567" w:type="dxa"/>
            <w:tcBorders>
              <w:top w:val="single" w:sz="4" w:space="0" w:color="auto"/>
              <w:left w:val="nil"/>
              <w:bottom w:val="single" w:sz="4" w:space="0" w:color="auto"/>
              <w:right w:val="single" w:sz="4" w:space="0" w:color="auto"/>
            </w:tcBorders>
            <w:shd w:val="clear" w:color="auto" w:fill="auto"/>
            <w:vAlign w:val="bottom"/>
          </w:tcPr>
          <w:p w14:paraId="6584682D" w14:textId="77777777" w:rsidR="003B30BE" w:rsidRPr="00790E89" w:rsidRDefault="003B30BE" w:rsidP="00DC3934">
            <w:pPr>
              <w:spacing w:line="240" w:lineRule="auto"/>
              <w:ind w:firstLine="0"/>
              <w:jc w:val="left"/>
              <w:rPr>
                <w:rFonts w:eastAsiaTheme="minorHAnsi"/>
                <w:sz w:val="24"/>
                <w:szCs w:val="24"/>
                <w:lang w:eastAsia="en-US"/>
              </w:rPr>
            </w:pPr>
            <w:r w:rsidRPr="00790E89">
              <w:rPr>
                <w:rFonts w:eastAsiaTheme="minorHAnsi"/>
                <w:sz w:val="24"/>
                <w:szCs w:val="24"/>
                <w:lang w:eastAsia="en-US"/>
              </w:rPr>
              <w:t>03</w:t>
            </w:r>
          </w:p>
        </w:tc>
        <w:tc>
          <w:tcPr>
            <w:tcW w:w="1701" w:type="dxa"/>
            <w:tcBorders>
              <w:top w:val="single" w:sz="4" w:space="0" w:color="auto"/>
              <w:left w:val="nil"/>
              <w:bottom w:val="single" w:sz="4" w:space="0" w:color="auto"/>
              <w:right w:val="single" w:sz="4" w:space="0" w:color="auto"/>
            </w:tcBorders>
            <w:shd w:val="clear" w:color="auto" w:fill="auto"/>
            <w:vAlign w:val="bottom"/>
          </w:tcPr>
          <w:p w14:paraId="239D6116" w14:textId="77777777" w:rsidR="003B30BE" w:rsidRPr="00790E89" w:rsidRDefault="003B30BE" w:rsidP="00DC3934">
            <w:pPr>
              <w:spacing w:line="240" w:lineRule="auto"/>
              <w:ind w:firstLine="0"/>
              <w:jc w:val="left"/>
              <w:rPr>
                <w:rFonts w:eastAsiaTheme="minorHAnsi"/>
                <w:sz w:val="24"/>
                <w:szCs w:val="24"/>
                <w:lang w:eastAsia="en-US"/>
              </w:rPr>
            </w:pPr>
            <w:r w:rsidRPr="00790E89">
              <w:rPr>
                <w:rFonts w:eastAsiaTheme="minorHAnsi"/>
                <w:sz w:val="24"/>
                <w:szCs w:val="24"/>
                <w:lang w:eastAsia="en-US"/>
              </w:rPr>
              <w:t>00 0 00 20400</w:t>
            </w:r>
          </w:p>
        </w:tc>
        <w:tc>
          <w:tcPr>
            <w:tcW w:w="709" w:type="dxa"/>
            <w:tcBorders>
              <w:top w:val="single" w:sz="4" w:space="0" w:color="auto"/>
              <w:left w:val="nil"/>
              <w:bottom w:val="single" w:sz="4" w:space="0" w:color="auto"/>
              <w:right w:val="single" w:sz="4" w:space="0" w:color="auto"/>
            </w:tcBorders>
            <w:shd w:val="clear" w:color="auto" w:fill="auto"/>
            <w:vAlign w:val="bottom"/>
          </w:tcPr>
          <w:p w14:paraId="67A2618E" w14:textId="77777777" w:rsidR="003B30BE" w:rsidRPr="00790E89" w:rsidRDefault="003B30BE" w:rsidP="00DC3934">
            <w:pPr>
              <w:spacing w:line="240" w:lineRule="auto"/>
              <w:ind w:firstLine="0"/>
              <w:jc w:val="left"/>
              <w:rPr>
                <w:rFonts w:eastAsiaTheme="minorHAnsi"/>
                <w:sz w:val="24"/>
                <w:szCs w:val="24"/>
                <w:lang w:eastAsia="en-US"/>
              </w:rPr>
            </w:pPr>
            <w:r w:rsidRPr="00790E89">
              <w:rPr>
                <w:rFonts w:eastAsiaTheme="minorHAnsi"/>
                <w:sz w:val="24"/>
                <w:szCs w:val="24"/>
                <w:lang w:eastAsia="en-US"/>
              </w:rPr>
              <w:t>121</w:t>
            </w:r>
          </w:p>
        </w:tc>
        <w:tc>
          <w:tcPr>
            <w:tcW w:w="1276" w:type="dxa"/>
            <w:tcBorders>
              <w:top w:val="single" w:sz="4" w:space="0" w:color="auto"/>
              <w:left w:val="nil"/>
              <w:bottom w:val="single" w:sz="4" w:space="0" w:color="auto"/>
              <w:right w:val="single" w:sz="4" w:space="0" w:color="auto"/>
            </w:tcBorders>
            <w:shd w:val="clear" w:color="auto" w:fill="auto"/>
            <w:vAlign w:val="bottom"/>
          </w:tcPr>
          <w:p w14:paraId="5B85793F" w14:textId="77777777" w:rsidR="003B30BE" w:rsidRPr="00790E89" w:rsidRDefault="003B30BE" w:rsidP="00DC3934">
            <w:pPr>
              <w:spacing w:line="240" w:lineRule="auto"/>
              <w:ind w:firstLine="0"/>
              <w:jc w:val="left"/>
              <w:rPr>
                <w:rFonts w:eastAsiaTheme="minorHAnsi"/>
                <w:sz w:val="24"/>
                <w:szCs w:val="24"/>
                <w:lang w:eastAsia="en-US"/>
              </w:rPr>
            </w:pPr>
            <w:r w:rsidRPr="00790E89">
              <w:rPr>
                <w:rFonts w:eastAsiaTheme="minorHAnsi"/>
                <w:sz w:val="24"/>
                <w:szCs w:val="24"/>
                <w:lang w:eastAsia="en-US"/>
              </w:rPr>
              <w:t>757,1</w:t>
            </w:r>
          </w:p>
        </w:tc>
        <w:tc>
          <w:tcPr>
            <w:tcW w:w="1128" w:type="dxa"/>
            <w:vAlign w:val="bottom"/>
          </w:tcPr>
          <w:p w14:paraId="2A895EF9" w14:textId="77777777" w:rsidR="003B30BE" w:rsidRPr="00790E89" w:rsidRDefault="003B30BE" w:rsidP="00DC3934">
            <w:pPr>
              <w:spacing w:line="240" w:lineRule="auto"/>
              <w:ind w:firstLine="0"/>
              <w:jc w:val="left"/>
              <w:rPr>
                <w:rFonts w:eastAsiaTheme="minorHAnsi"/>
                <w:sz w:val="24"/>
                <w:szCs w:val="24"/>
                <w:lang w:eastAsia="en-US"/>
              </w:rPr>
            </w:pPr>
            <w:r w:rsidRPr="00790E89">
              <w:rPr>
                <w:rFonts w:eastAsiaTheme="minorHAnsi"/>
                <w:sz w:val="24"/>
                <w:szCs w:val="24"/>
                <w:lang w:eastAsia="en-US"/>
              </w:rPr>
              <w:t>0,0</w:t>
            </w:r>
          </w:p>
        </w:tc>
      </w:tr>
      <w:tr w:rsidR="003B30BE" w:rsidRPr="00790E89" w14:paraId="468197D1" w14:textId="77777777" w:rsidTr="00DC3934">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5E1C6451" w14:textId="77777777" w:rsidR="003B30BE" w:rsidRPr="00790E89" w:rsidRDefault="003B30BE" w:rsidP="00DC3934">
            <w:pPr>
              <w:spacing w:line="240" w:lineRule="auto"/>
              <w:ind w:firstLine="0"/>
              <w:jc w:val="left"/>
              <w:rPr>
                <w:rFonts w:eastAsiaTheme="minorHAnsi"/>
                <w:sz w:val="24"/>
                <w:szCs w:val="24"/>
                <w:lang w:eastAsia="en-US"/>
              </w:rPr>
            </w:pPr>
            <w:r w:rsidRPr="00790E89">
              <w:rPr>
                <w:rFonts w:eastAsiaTheme="minorHAnsi"/>
                <w:bCs/>
                <w:color w:val="000000"/>
                <w:sz w:val="24"/>
                <w:szCs w:val="24"/>
                <w:lang w:eastAsia="en-US"/>
              </w:rPr>
              <w:t>Взносы по обязательному социальному страхованию на выплаты денежного содержания и иные выплаты работникам муниципальных органов</w:t>
            </w:r>
          </w:p>
        </w:tc>
        <w:tc>
          <w:tcPr>
            <w:tcW w:w="708" w:type="dxa"/>
            <w:tcBorders>
              <w:top w:val="single" w:sz="4" w:space="0" w:color="auto"/>
              <w:left w:val="nil"/>
              <w:bottom w:val="single" w:sz="4" w:space="0" w:color="auto"/>
              <w:right w:val="single" w:sz="4" w:space="0" w:color="auto"/>
            </w:tcBorders>
            <w:shd w:val="clear" w:color="auto" w:fill="auto"/>
            <w:vAlign w:val="bottom"/>
          </w:tcPr>
          <w:p w14:paraId="02416EF1" w14:textId="77777777" w:rsidR="003B30BE" w:rsidRPr="00790E89" w:rsidRDefault="003B30BE" w:rsidP="00DC3934">
            <w:pPr>
              <w:spacing w:line="240" w:lineRule="auto"/>
              <w:ind w:firstLine="0"/>
              <w:jc w:val="left"/>
              <w:rPr>
                <w:rFonts w:eastAsiaTheme="minorHAnsi"/>
                <w:sz w:val="24"/>
                <w:szCs w:val="24"/>
                <w:lang w:eastAsia="en-US"/>
              </w:rPr>
            </w:pPr>
            <w:r w:rsidRPr="00790E89">
              <w:rPr>
                <w:rFonts w:eastAsiaTheme="minorHAnsi"/>
                <w:sz w:val="24"/>
                <w:szCs w:val="24"/>
                <w:lang w:eastAsia="en-US"/>
              </w:rPr>
              <w:t>902</w:t>
            </w:r>
          </w:p>
        </w:tc>
        <w:tc>
          <w:tcPr>
            <w:tcW w:w="567" w:type="dxa"/>
            <w:tcBorders>
              <w:top w:val="single" w:sz="4" w:space="0" w:color="auto"/>
              <w:left w:val="nil"/>
              <w:bottom w:val="single" w:sz="4" w:space="0" w:color="auto"/>
              <w:right w:val="single" w:sz="4" w:space="0" w:color="auto"/>
            </w:tcBorders>
            <w:shd w:val="clear" w:color="auto" w:fill="auto"/>
            <w:vAlign w:val="bottom"/>
          </w:tcPr>
          <w:p w14:paraId="2349BC2A" w14:textId="77777777" w:rsidR="003B30BE" w:rsidRPr="00790E89" w:rsidRDefault="003B30BE" w:rsidP="00DC3934">
            <w:pPr>
              <w:spacing w:line="240" w:lineRule="auto"/>
              <w:ind w:firstLine="0"/>
              <w:jc w:val="left"/>
              <w:rPr>
                <w:rFonts w:eastAsiaTheme="minorHAnsi"/>
                <w:sz w:val="24"/>
                <w:szCs w:val="24"/>
                <w:lang w:eastAsia="en-US"/>
              </w:rPr>
            </w:pPr>
            <w:r w:rsidRPr="00790E89">
              <w:rPr>
                <w:rFonts w:eastAsiaTheme="minorHAnsi"/>
                <w:sz w:val="24"/>
                <w:szCs w:val="24"/>
                <w:lang w:eastAsia="en-US"/>
              </w:rPr>
              <w:t>01</w:t>
            </w:r>
          </w:p>
        </w:tc>
        <w:tc>
          <w:tcPr>
            <w:tcW w:w="567" w:type="dxa"/>
            <w:tcBorders>
              <w:top w:val="single" w:sz="4" w:space="0" w:color="auto"/>
              <w:left w:val="nil"/>
              <w:bottom w:val="single" w:sz="4" w:space="0" w:color="auto"/>
              <w:right w:val="single" w:sz="4" w:space="0" w:color="auto"/>
            </w:tcBorders>
            <w:shd w:val="clear" w:color="auto" w:fill="auto"/>
            <w:vAlign w:val="bottom"/>
          </w:tcPr>
          <w:p w14:paraId="5EC45BF8" w14:textId="77777777" w:rsidR="003B30BE" w:rsidRPr="00790E89" w:rsidRDefault="003B30BE" w:rsidP="00DC3934">
            <w:pPr>
              <w:spacing w:line="240" w:lineRule="auto"/>
              <w:ind w:firstLine="0"/>
              <w:jc w:val="left"/>
              <w:rPr>
                <w:rFonts w:eastAsiaTheme="minorHAnsi"/>
                <w:sz w:val="24"/>
                <w:szCs w:val="24"/>
                <w:lang w:eastAsia="en-US"/>
              </w:rPr>
            </w:pPr>
            <w:r w:rsidRPr="00790E89">
              <w:rPr>
                <w:rFonts w:eastAsiaTheme="minorHAnsi"/>
                <w:sz w:val="24"/>
                <w:szCs w:val="24"/>
                <w:lang w:eastAsia="en-US"/>
              </w:rPr>
              <w:t>03</w:t>
            </w:r>
          </w:p>
        </w:tc>
        <w:tc>
          <w:tcPr>
            <w:tcW w:w="1701" w:type="dxa"/>
            <w:tcBorders>
              <w:top w:val="single" w:sz="4" w:space="0" w:color="auto"/>
              <w:left w:val="nil"/>
              <w:bottom w:val="single" w:sz="4" w:space="0" w:color="auto"/>
              <w:right w:val="single" w:sz="4" w:space="0" w:color="auto"/>
            </w:tcBorders>
            <w:shd w:val="clear" w:color="auto" w:fill="auto"/>
            <w:vAlign w:val="bottom"/>
          </w:tcPr>
          <w:p w14:paraId="2E09193A" w14:textId="77777777" w:rsidR="003B30BE" w:rsidRPr="00790E89" w:rsidRDefault="003B30BE" w:rsidP="00DC3934">
            <w:pPr>
              <w:spacing w:line="240" w:lineRule="auto"/>
              <w:ind w:firstLine="0"/>
              <w:jc w:val="left"/>
              <w:rPr>
                <w:rFonts w:eastAsiaTheme="minorHAnsi"/>
                <w:sz w:val="24"/>
                <w:szCs w:val="24"/>
                <w:lang w:eastAsia="en-US"/>
              </w:rPr>
            </w:pPr>
            <w:r w:rsidRPr="00790E89">
              <w:rPr>
                <w:rFonts w:eastAsiaTheme="minorHAnsi"/>
                <w:sz w:val="24"/>
                <w:szCs w:val="24"/>
                <w:lang w:eastAsia="en-US"/>
              </w:rPr>
              <w:t>00 0 00 20400</w:t>
            </w:r>
          </w:p>
        </w:tc>
        <w:tc>
          <w:tcPr>
            <w:tcW w:w="709" w:type="dxa"/>
            <w:tcBorders>
              <w:top w:val="single" w:sz="4" w:space="0" w:color="auto"/>
              <w:left w:val="nil"/>
              <w:bottom w:val="single" w:sz="4" w:space="0" w:color="auto"/>
              <w:right w:val="single" w:sz="4" w:space="0" w:color="auto"/>
            </w:tcBorders>
            <w:shd w:val="clear" w:color="auto" w:fill="auto"/>
            <w:vAlign w:val="bottom"/>
          </w:tcPr>
          <w:p w14:paraId="2E19A1A2" w14:textId="77777777" w:rsidR="003B30BE" w:rsidRPr="00790E89" w:rsidRDefault="003B30BE" w:rsidP="00DC3934">
            <w:pPr>
              <w:spacing w:line="240" w:lineRule="auto"/>
              <w:ind w:firstLine="0"/>
              <w:jc w:val="left"/>
              <w:rPr>
                <w:rFonts w:eastAsiaTheme="minorHAnsi"/>
                <w:sz w:val="24"/>
                <w:szCs w:val="24"/>
                <w:lang w:eastAsia="en-US"/>
              </w:rPr>
            </w:pPr>
            <w:r w:rsidRPr="00790E89">
              <w:rPr>
                <w:rFonts w:eastAsiaTheme="minorHAnsi"/>
                <w:sz w:val="24"/>
                <w:szCs w:val="24"/>
                <w:lang w:eastAsia="en-US"/>
              </w:rPr>
              <w:t>129</w:t>
            </w:r>
          </w:p>
        </w:tc>
        <w:tc>
          <w:tcPr>
            <w:tcW w:w="1276" w:type="dxa"/>
            <w:tcBorders>
              <w:top w:val="single" w:sz="4" w:space="0" w:color="auto"/>
              <w:left w:val="nil"/>
              <w:bottom w:val="single" w:sz="4" w:space="0" w:color="auto"/>
              <w:right w:val="single" w:sz="4" w:space="0" w:color="auto"/>
            </w:tcBorders>
            <w:shd w:val="clear" w:color="auto" w:fill="auto"/>
            <w:vAlign w:val="bottom"/>
          </w:tcPr>
          <w:p w14:paraId="285A9C58" w14:textId="77777777" w:rsidR="003B30BE" w:rsidRPr="00790E89" w:rsidRDefault="003B30BE" w:rsidP="00DC3934">
            <w:pPr>
              <w:spacing w:line="240" w:lineRule="auto"/>
              <w:ind w:firstLine="0"/>
              <w:jc w:val="left"/>
              <w:rPr>
                <w:rFonts w:eastAsiaTheme="minorHAnsi"/>
                <w:sz w:val="24"/>
                <w:szCs w:val="24"/>
                <w:lang w:eastAsia="en-US"/>
              </w:rPr>
            </w:pPr>
            <w:r w:rsidRPr="00790E89">
              <w:rPr>
                <w:rFonts w:eastAsiaTheme="minorHAnsi"/>
                <w:sz w:val="24"/>
                <w:szCs w:val="24"/>
                <w:lang w:eastAsia="en-US"/>
              </w:rPr>
              <w:t>228,6</w:t>
            </w:r>
          </w:p>
        </w:tc>
        <w:tc>
          <w:tcPr>
            <w:tcW w:w="1128" w:type="dxa"/>
            <w:vAlign w:val="bottom"/>
          </w:tcPr>
          <w:p w14:paraId="372CA34D" w14:textId="77777777" w:rsidR="003B30BE" w:rsidRPr="00790E89" w:rsidRDefault="003B30BE" w:rsidP="00DC3934">
            <w:pPr>
              <w:spacing w:line="240" w:lineRule="auto"/>
              <w:ind w:firstLine="0"/>
              <w:jc w:val="left"/>
              <w:rPr>
                <w:rFonts w:eastAsiaTheme="minorHAnsi"/>
                <w:sz w:val="24"/>
                <w:szCs w:val="24"/>
                <w:lang w:eastAsia="en-US"/>
              </w:rPr>
            </w:pPr>
            <w:r w:rsidRPr="00790E89">
              <w:rPr>
                <w:rFonts w:eastAsiaTheme="minorHAnsi"/>
                <w:sz w:val="24"/>
                <w:szCs w:val="24"/>
                <w:lang w:eastAsia="en-US"/>
              </w:rPr>
              <w:t>0,0</w:t>
            </w:r>
          </w:p>
        </w:tc>
      </w:tr>
      <w:tr w:rsidR="003B30BE" w:rsidRPr="00790E89" w14:paraId="24A1D2C1" w14:textId="77777777" w:rsidTr="00DC3934">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74A9F468" w14:textId="77777777" w:rsidR="003B30BE" w:rsidRPr="00790E89" w:rsidRDefault="003B30BE" w:rsidP="00DC3934">
            <w:pPr>
              <w:spacing w:line="240" w:lineRule="auto"/>
              <w:ind w:firstLine="0"/>
              <w:jc w:val="left"/>
              <w:rPr>
                <w:rFonts w:eastAsiaTheme="minorHAnsi"/>
                <w:sz w:val="24"/>
                <w:szCs w:val="24"/>
                <w:lang w:eastAsia="en-US"/>
              </w:rPr>
            </w:pPr>
            <w:r w:rsidRPr="00790E89">
              <w:rPr>
                <w:rFonts w:eastAsiaTheme="minorHAnsi"/>
                <w:sz w:val="24"/>
                <w:szCs w:val="24"/>
                <w:lang w:eastAsia="en-US"/>
              </w:rPr>
              <w:t xml:space="preserve">Закупка товаров, работ и услуг в сфере </w:t>
            </w:r>
            <w:r w:rsidRPr="00790E89">
              <w:rPr>
                <w:rFonts w:eastAsiaTheme="minorHAnsi"/>
                <w:sz w:val="24"/>
                <w:szCs w:val="24"/>
                <w:lang w:eastAsia="en-US"/>
              </w:rPr>
              <w:lastRenderedPageBreak/>
              <w:t>информационно-коммуникационных технологий</w:t>
            </w:r>
          </w:p>
        </w:tc>
        <w:tc>
          <w:tcPr>
            <w:tcW w:w="708" w:type="dxa"/>
            <w:tcBorders>
              <w:top w:val="single" w:sz="4" w:space="0" w:color="auto"/>
              <w:left w:val="nil"/>
              <w:bottom w:val="single" w:sz="4" w:space="0" w:color="auto"/>
              <w:right w:val="single" w:sz="4" w:space="0" w:color="auto"/>
            </w:tcBorders>
            <w:shd w:val="clear" w:color="auto" w:fill="auto"/>
            <w:vAlign w:val="bottom"/>
          </w:tcPr>
          <w:p w14:paraId="37121E90" w14:textId="77777777" w:rsidR="003B30BE" w:rsidRPr="00790E89" w:rsidRDefault="003B30BE" w:rsidP="00DC3934">
            <w:pPr>
              <w:spacing w:line="240" w:lineRule="auto"/>
              <w:ind w:firstLine="0"/>
              <w:jc w:val="left"/>
              <w:rPr>
                <w:rFonts w:eastAsiaTheme="minorHAnsi"/>
                <w:sz w:val="24"/>
                <w:szCs w:val="24"/>
                <w:lang w:eastAsia="en-US"/>
              </w:rPr>
            </w:pPr>
          </w:p>
          <w:p w14:paraId="4D2B39A0" w14:textId="77777777" w:rsidR="003B30BE" w:rsidRPr="00790E89" w:rsidRDefault="003B30BE" w:rsidP="00DC3934">
            <w:pPr>
              <w:spacing w:line="240" w:lineRule="auto"/>
              <w:ind w:firstLine="0"/>
              <w:jc w:val="left"/>
              <w:rPr>
                <w:rFonts w:eastAsiaTheme="minorHAnsi"/>
                <w:sz w:val="24"/>
                <w:szCs w:val="24"/>
                <w:lang w:eastAsia="en-US"/>
              </w:rPr>
            </w:pPr>
          </w:p>
          <w:p w14:paraId="70A52DDD" w14:textId="77777777" w:rsidR="007C036B" w:rsidRDefault="007C036B" w:rsidP="00DC3934">
            <w:pPr>
              <w:spacing w:line="240" w:lineRule="auto"/>
              <w:ind w:firstLine="0"/>
              <w:jc w:val="left"/>
              <w:rPr>
                <w:rFonts w:eastAsiaTheme="minorHAnsi"/>
                <w:sz w:val="24"/>
                <w:szCs w:val="24"/>
                <w:lang w:eastAsia="en-US"/>
              </w:rPr>
            </w:pPr>
          </w:p>
          <w:p w14:paraId="4A29A8FD" w14:textId="77777777" w:rsidR="007C036B" w:rsidRDefault="007C036B" w:rsidP="00DC3934">
            <w:pPr>
              <w:spacing w:line="240" w:lineRule="auto"/>
              <w:ind w:firstLine="0"/>
              <w:jc w:val="left"/>
              <w:rPr>
                <w:rFonts w:eastAsiaTheme="minorHAnsi"/>
                <w:sz w:val="24"/>
                <w:szCs w:val="24"/>
                <w:lang w:eastAsia="en-US"/>
              </w:rPr>
            </w:pPr>
          </w:p>
          <w:p w14:paraId="0E4E9BA0" w14:textId="0BDD76F7" w:rsidR="003B30BE" w:rsidRPr="00790E89" w:rsidRDefault="003B30BE" w:rsidP="00DC3934">
            <w:pPr>
              <w:spacing w:line="240" w:lineRule="auto"/>
              <w:ind w:firstLine="0"/>
              <w:jc w:val="left"/>
              <w:rPr>
                <w:rFonts w:eastAsiaTheme="minorHAnsi"/>
                <w:sz w:val="24"/>
                <w:szCs w:val="24"/>
                <w:lang w:eastAsia="en-US"/>
              </w:rPr>
            </w:pPr>
            <w:r w:rsidRPr="00790E89">
              <w:rPr>
                <w:rFonts w:eastAsiaTheme="minorHAnsi"/>
                <w:sz w:val="24"/>
                <w:szCs w:val="24"/>
                <w:lang w:eastAsia="en-US"/>
              </w:rPr>
              <w:t>902</w:t>
            </w:r>
          </w:p>
        </w:tc>
        <w:tc>
          <w:tcPr>
            <w:tcW w:w="567" w:type="dxa"/>
            <w:tcBorders>
              <w:top w:val="single" w:sz="4" w:space="0" w:color="auto"/>
              <w:left w:val="nil"/>
              <w:bottom w:val="single" w:sz="4" w:space="0" w:color="auto"/>
              <w:right w:val="single" w:sz="4" w:space="0" w:color="auto"/>
            </w:tcBorders>
            <w:shd w:val="clear" w:color="auto" w:fill="auto"/>
            <w:vAlign w:val="bottom"/>
          </w:tcPr>
          <w:p w14:paraId="78B4FD32" w14:textId="77777777" w:rsidR="003B30BE" w:rsidRPr="00790E89" w:rsidRDefault="003B30BE" w:rsidP="00DC3934">
            <w:pPr>
              <w:spacing w:line="240" w:lineRule="auto"/>
              <w:ind w:firstLine="0"/>
              <w:jc w:val="left"/>
              <w:rPr>
                <w:rFonts w:eastAsiaTheme="minorHAnsi"/>
                <w:sz w:val="24"/>
                <w:szCs w:val="24"/>
                <w:lang w:eastAsia="en-US"/>
              </w:rPr>
            </w:pPr>
          </w:p>
          <w:p w14:paraId="52627095" w14:textId="77777777" w:rsidR="003B30BE" w:rsidRPr="00790E89" w:rsidRDefault="003B30BE" w:rsidP="00DC3934">
            <w:pPr>
              <w:spacing w:line="240" w:lineRule="auto"/>
              <w:ind w:firstLine="0"/>
              <w:jc w:val="left"/>
              <w:rPr>
                <w:rFonts w:eastAsiaTheme="minorHAnsi"/>
                <w:sz w:val="24"/>
                <w:szCs w:val="24"/>
                <w:lang w:eastAsia="en-US"/>
              </w:rPr>
            </w:pPr>
          </w:p>
          <w:p w14:paraId="57CB079F" w14:textId="77777777" w:rsidR="007C036B" w:rsidRDefault="007C036B" w:rsidP="00DC3934">
            <w:pPr>
              <w:spacing w:line="240" w:lineRule="auto"/>
              <w:ind w:firstLine="0"/>
              <w:jc w:val="left"/>
              <w:rPr>
                <w:rFonts w:eastAsiaTheme="minorHAnsi"/>
                <w:sz w:val="24"/>
                <w:szCs w:val="24"/>
                <w:lang w:eastAsia="en-US"/>
              </w:rPr>
            </w:pPr>
          </w:p>
          <w:p w14:paraId="764D8B61" w14:textId="77777777" w:rsidR="007C036B" w:rsidRDefault="007C036B" w:rsidP="00DC3934">
            <w:pPr>
              <w:spacing w:line="240" w:lineRule="auto"/>
              <w:ind w:firstLine="0"/>
              <w:jc w:val="left"/>
              <w:rPr>
                <w:rFonts w:eastAsiaTheme="minorHAnsi"/>
                <w:sz w:val="24"/>
                <w:szCs w:val="24"/>
                <w:lang w:eastAsia="en-US"/>
              </w:rPr>
            </w:pPr>
          </w:p>
          <w:p w14:paraId="2585E311" w14:textId="22F0432B" w:rsidR="003B30BE" w:rsidRPr="00790E89" w:rsidRDefault="003B30BE" w:rsidP="00DC3934">
            <w:pPr>
              <w:spacing w:line="240" w:lineRule="auto"/>
              <w:ind w:firstLine="0"/>
              <w:jc w:val="left"/>
              <w:rPr>
                <w:rFonts w:eastAsiaTheme="minorHAnsi"/>
                <w:sz w:val="24"/>
                <w:szCs w:val="24"/>
                <w:lang w:eastAsia="en-US"/>
              </w:rPr>
            </w:pPr>
            <w:r w:rsidRPr="00790E89">
              <w:rPr>
                <w:rFonts w:eastAsiaTheme="minorHAnsi"/>
                <w:sz w:val="24"/>
                <w:szCs w:val="24"/>
                <w:lang w:eastAsia="en-US"/>
              </w:rPr>
              <w:t>01</w:t>
            </w:r>
          </w:p>
        </w:tc>
        <w:tc>
          <w:tcPr>
            <w:tcW w:w="567" w:type="dxa"/>
            <w:tcBorders>
              <w:top w:val="single" w:sz="4" w:space="0" w:color="auto"/>
              <w:left w:val="nil"/>
              <w:bottom w:val="single" w:sz="4" w:space="0" w:color="auto"/>
              <w:right w:val="single" w:sz="4" w:space="0" w:color="auto"/>
            </w:tcBorders>
            <w:shd w:val="clear" w:color="auto" w:fill="auto"/>
            <w:vAlign w:val="bottom"/>
          </w:tcPr>
          <w:p w14:paraId="1C64BBF9" w14:textId="77777777" w:rsidR="003B30BE" w:rsidRPr="00790E89" w:rsidRDefault="003B30BE" w:rsidP="00DC3934">
            <w:pPr>
              <w:spacing w:line="240" w:lineRule="auto"/>
              <w:ind w:firstLine="0"/>
              <w:jc w:val="left"/>
              <w:rPr>
                <w:rFonts w:eastAsiaTheme="minorHAnsi"/>
                <w:sz w:val="24"/>
                <w:szCs w:val="24"/>
                <w:lang w:eastAsia="en-US"/>
              </w:rPr>
            </w:pPr>
          </w:p>
          <w:p w14:paraId="5F8C0D28" w14:textId="77777777" w:rsidR="003B30BE" w:rsidRPr="00790E89" w:rsidRDefault="003B30BE" w:rsidP="00DC3934">
            <w:pPr>
              <w:spacing w:line="240" w:lineRule="auto"/>
              <w:ind w:firstLine="0"/>
              <w:jc w:val="left"/>
              <w:rPr>
                <w:rFonts w:eastAsiaTheme="minorHAnsi"/>
                <w:sz w:val="24"/>
                <w:szCs w:val="24"/>
                <w:lang w:eastAsia="en-US"/>
              </w:rPr>
            </w:pPr>
          </w:p>
          <w:p w14:paraId="610CD359" w14:textId="77777777" w:rsidR="007C036B" w:rsidRDefault="007C036B" w:rsidP="00DC3934">
            <w:pPr>
              <w:spacing w:line="240" w:lineRule="auto"/>
              <w:ind w:firstLine="0"/>
              <w:jc w:val="left"/>
              <w:rPr>
                <w:rFonts w:eastAsiaTheme="minorHAnsi"/>
                <w:sz w:val="24"/>
                <w:szCs w:val="24"/>
                <w:lang w:eastAsia="en-US"/>
              </w:rPr>
            </w:pPr>
          </w:p>
          <w:p w14:paraId="6EDD2129" w14:textId="77777777" w:rsidR="007C036B" w:rsidRDefault="007C036B" w:rsidP="00DC3934">
            <w:pPr>
              <w:spacing w:line="240" w:lineRule="auto"/>
              <w:ind w:firstLine="0"/>
              <w:jc w:val="left"/>
              <w:rPr>
                <w:rFonts w:eastAsiaTheme="minorHAnsi"/>
                <w:sz w:val="24"/>
                <w:szCs w:val="24"/>
                <w:lang w:eastAsia="en-US"/>
              </w:rPr>
            </w:pPr>
          </w:p>
          <w:p w14:paraId="1AE19F3C" w14:textId="4414D932" w:rsidR="003B30BE" w:rsidRPr="00790E89" w:rsidRDefault="003B30BE" w:rsidP="00DC3934">
            <w:pPr>
              <w:spacing w:line="240" w:lineRule="auto"/>
              <w:ind w:firstLine="0"/>
              <w:jc w:val="left"/>
              <w:rPr>
                <w:rFonts w:eastAsiaTheme="minorHAnsi"/>
                <w:sz w:val="24"/>
                <w:szCs w:val="24"/>
                <w:lang w:eastAsia="en-US"/>
              </w:rPr>
            </w:pPr>
            <w:r w:rsidRPr="00790E89">
              <w:rPr>
                <w:rFonts w:eastAsiaTheme="minorHAnsi"/>
                <w:sz w:val="24"/>
                <w:szCs w:val="24"/>
                <w:lang w:eastAsia="en-US"/>
              </w:rPr>
              <w:t>03</w:t>
            </w:r>
          </w:p>
        </w:tc>
        <w:tc>
          <w:tcPr>
            <w:tcW w:w="1701" w:type="dxa"/>
            <w:tcBorders>
              <w:top w:val="single" w:sz="4" w:space="0" w:color="auto"/>
              <w:left w:val="nil"/>
              <w:bottom w:val="single" w:sz="4" w:space="0" w:color="auto"/>
              <w:right w:val="single" w:sz="4" w:space="0" w:color="auto"/>
            </w:tcBorders>
            <w:shd w:val="clear" w:color="auto" w:fill="auto"/>
            <w:vAlign w:val="bottom"/>
          </w:tcPr>
          <w:p w14:paraId="5CA68342" w14:textId="77777777" w:rsidR="003B30BE" w:rsidRPr="00790E89" w:rsidRDefault="003B30BE" w:rsidP="00DC3934">
            <w:pPr>
              <w:spacing w:line="240" w:lineRule="auto"/>
              <w:ind w:firstLine="0"/>
              <w:jc w:val="left"/>
              <w:rPr>
                <w:rFonts w:eastAsiaTheme="minorHAnsi"/>
                <w:sz w:val="24"/>
                <w:szCs w:val="24"/>
                <w:lang w:eastAsia="en-US"/>
              </w:rPr>
            </w:pPr>
          </w:p>
          <w:p w14:paraId="7B06593C" w14:textId="77777777" w:rsidR="003B30BE" w:rsidRPr="00790E89" w:rsidRDefault="003B30BE" w:rsidP="00DC3934">
            <w:pPr>
              <w:spacing w:line="240" w:lineRule="auto"/>
              <w:ind w:firstLine="0"/>
              <w:jc w:val="left"/>
              <w:rPr>
                <w:rFonts w:eastAsiaTheme="minorHAnsi"/>
                <w:sz w:val="24"/>
                <w:szCs w:val="24"/>
                <w:lang w:eastAsia="en-US"/>
              </w:rPr>
            </w:pPr>
          </w:p>
          <w:p w14:paraId="350044EF" w14:textId="77777777" w:rsidR="007C036B" w:rsidRDefault="007C036B" w:rsidP="00DC3934">
            <w:pPr>
              <w:spacing w:line="240" w:lineRule="auto"/>
              <w:ind w:firstLine="0"/>
              <w:jc w:val="left"/>
              <w:rPr>
                <w:rFonts w:eastAsiaTheme="minorHAnsi"/>
                <w:sz w:val="24"/>
                <w:szCs w:val="24"/>
                <w:lang w:eastAsia="en-US"/>
              </w:rPr>
            </w:pPr>
          </w:p>
          <w:p w14:paraId="415C8737" w14:textId="77777777" w:rsidR="007C036B" w:rsidRDefault="007C036B" w:rsidP="00DC3934">
            <w:pPr>
              <w:spacing w:line="240" w:lineRule="auto"/>
              <w:ind w:firstLine="0"/>
              <w:jc w:val="left"/>
              <w:rPr>
                <w:rFonts w:eastAsiaTheme="minorHAnsi"/>
                <w:sz w:val="24"/>
                <w:szCs w:val="24"/>
                <w:lang w:eastAsia="en-US"/>
              </w:rPr>
            </w:pPr>
          </w:p>
          <w:p w14:paraId="3D9A3FF8" w14:textId="66616495" w:rsidR="003B30BE" w:rsidRPr="00790E89" w:rsidRDefault="003B30BE" w:rsidP="00DC3934">
            <w:pPr>
              <w:spacing w:line="240" w:lineRule="auto"/>
              <w:ind w:firstLine="0"/>
              <w:jc w:val="left"/>
              <w:rPr>
                <w:rFonts w:eastAsiaTheme="minorHAnsi"/>
                <w:sz w:val="24"/>
                <w:szCs w:val="24"/>
                <w:lang w:eastAsia="en-US"/>
              </w:rPr>
            </w:pPr>
            <w:r w:rsidRPr="00790E89">
              <w:rPr>
                <w:rFonts w:eastAsiaTheme="minorHAnsi"/>
                <w:sz w:val="24"/>
                <w:szCs w:val="24"/>
                <w:lang w:eastAsia="en-US"/>
              </w:rPr>
              <w:t>00 0 00 20400</w:t>
            </w:r>
          </w:p>
        </w:tc>
        <w:tc>
          <w:tcPr>
            <w:tcW w:w="709" w:type="dxa"/>
            <w:tcBorders>
              <w:top w:val="single" w:sz="4" w:space="0" w:color="auto"/>
              <w:left w:val="nil"/>
              <w:bottom w:val="single" w:sz="4" w:space="0" w:color="auto"/>
              <w:right w:val="single" w:sz="4" w:space="0" w:color="auto"/>
            </w:tcBorders>
            <w:shd w:val="clear" w:color="auto" w:fill="auto"/>
            <w:vAlign w:val="bottom"/>
          </w:tcPr>
          <w:p w14:paraId="6194D998" w14:textId="77777777" w:rsidR="003B30BE" w:rsidRPr="00790E89" w:rsidRDefault="003B30BE" w:rsidP="00DC3934">
            <w:pPr>
              <w:spacing w:line="240" w:lineRule="auto"/>
              <w:ind w:firstLine="0"/>
              <w:jc w:val="left"/>
              <w:rPr>
                <w:rFonts w:eastAsiaTheme="minorHAnsi"/>
                <w:sz w:val="24"/>
                <w:szCs w:val="24"/>
                <w:lang w:eastAsia="en-US"/>
              </w:rPr>
            </w:pPr>
          </w:p>
          <w:p w14:paraId="266C8785" w14:textId="77777777" w:rsidR="003B30BE" w:rsidRPr="00790E89" w:rsidRDefault="003B30BE" w:rsidP="00DC3934">
            <w:pPr>
              <w:spacing w:line="240" w:lineRule="auto"/>
              <w:ind w:firstLine="0"/>
              <w:jc w:val="left"/>
              <w:rPr>
                <w:rFonts w:eastAsiaTheme="minorHAnsi"/>
                <w:sz w:val="24"/>
                <w:szCs w:val="24"/>
                <w:lang w:eastAsia="en-US"/>
              </w:rPr>
            </w:pPr>
          </w:p>
          <w:p w14:paraId="6AB3A4F0" w14:textId="77777777" w:rsidR="007C036B" w:rsidRDefault="007C036B" w:rsidP="00DC3934">
            <w:pPr>
              <w:spacing w:line="240" w:lineRule="auto"/>
              <w:ind w:firstLine="0"/>
              <w:jc w:val="left"/>
              <w:rPr>
                <w:rFonts w:eastAsiaTheme="minorHAnsi"/>
                <w:sz w:val="24"/>
                <w:szCs w:val="24"/>
                <w:lang w:eastAsia="en-US"/>
              </w:rPr>
            </w:pPr>
          </w:p>
          <w:p w14:paraId="00201600" w14:textId="77777777" w:rsidR="007C036B" w:rsidRDefault="007C036B" w:rsidP="00DC3934">
            <w:pPr>
              <w:spacing w:line="240" w:lineRule="auto"/>
              <w:ind w:firstLine="0"/>
              <w:jc w:val="left"/>
              <w:rPr>
                <w:rFonts w:eastAsiaTheme="minorHAnsi"/>
                <w:sz w:val="24"/>
                <w:szCs w:val="24"/>
                <w:lang w:eastAsia="en-US"/>
              </w:rPr>
            </w:pPr>
          </w:p>
          <w:p w14:paraId="2C97B0FD" w14:textId="08CB73A4" w:rsidR="003B30BE" w:rsidRPr="00790E89" w:rsidRDefault="003B30BE" w:rsidP="00DC3934">
            <w:pPr>
              <w:spacing w:line="240" w:lineRule="auto"/>
              <w:ind w:firstLine="0"/>
              <w:jc w:val="left"/>
              <w:rPr>
                <w:rFonts w:eastAsiaTheme="minorHAnsi"/>
                <w:sz w:val="24"/>
                <w:szCs w:val="24"/>
                <w:lang w:eastAsia="en-US"/>
              </w:rPr>
            </w:pPr>
            <w:r w:rsidRPr="00790E89">
              <w:rPr>
                <w:rFonts w:eastAsiaTheme="minorHAnsi"/>
                <w:sz w:val="24"/>
                <w:szCs w:val="24"/>
                <w:lang w:eastAsia="en-US"/>
              </w:rPr>
              <w:t>242</w:t>
            </w:r>
          </w:p>
        </w:tc>
        <w:tc>
          <w:tcPr>
            <w:tcW w:w="1276" w:type="dxa"/>
            <w:tcBorders>
              <w:top w:val="single" w:sz="4" w:space="0" w:color="auto"/>
              <w:left w:val="nil"/>
              <w:bottom w:val="single" w:sz="4" w:space="0" w:color="auto"/>
              <w:right w:val="single" w:sz="4" w:space="0" w:color="auto"/>
            </w:tcBorders>
            <w:shd w:val="clear" w:color="auto" w:fill="auto"/>
            <w:vAlign w:val="bottom"/>
          </w:tcPr>
          <w:p w14:paraId="526DB22D" w14:textId="77777777" w:rsidR="003B30BE" w:rsidRPr="00790E89" w:rsidRDefault="003B30BE" w:rsidP="00DC3934">
            <w:pPr>
              <w:spacing w:line="240" w:lineRule="auto"/>
              <w:ind w:firstLine="0"/>
              <w:jc w:val="left"/>
              <w:rPr>
                <w:rFonts w:eastAsiaTheme="minorHAnsi"/>
                <w:sz w:val="24"/>
                <w:szCs w:val="24"/>
                <w:lang w:eastAsia="en-US"/>
              </w:rPr>
            </w:pPr>
          </w:p>
          <w:p w14:paraId="55594123" w14:textId="77777777" w:rsidR="003B30BE" w:rsidRPr="00790E89" w:rsidRDefault="003B30BE" w:rsidP="00DC3934">
            <w:pPr>
              <w:spacing w:line="240" w:lineRule="auto"/>
              <w:ind w:firstLine="0"/>
              <w:jc w:val="left"/>
              <w:rPr>
                <w:rFonts w:eastAsiaTheme="minorHAnsi"/>
                <w:sz w:val="24"/>
                <w:szCs w:val="24"/>
                <w:lang w:eastAsia="en-US"/>
              </w:rPr>
            </w:pPr>
          </w:p>
          <w:p w14:paraId="04F9C448" w14:textId="77777777" w:rsidR="007C036B" w:rsidRDefault="007C036B" w:rsidP="00DC3934">
            <w:pPr>
              <w:spacing w:line="240" w:lineRule="auto"/>
              <w:ind w:firstLine="0"/>
              <w:jc w:val="left"/>
              <w:rPr>
                <w:rFonts w:eastAsiaTheme="minorHAnsi"/>
                <w:sz w:val="24"/>
                <w:szCs w:val="24"/>
                <w:lang w:eastAsia="en-US"/>
              </w:rPr>
            </w:pPr>
          </w:p>
          <w:p w14:paraId="79A87E68" w14:textId="77777777" w:rsidR="007C036B" w:rsidRDefault="007C036B" w:rsidP="00DC3934">
            <w:pPr>
              <w:spacing w:line="240" w:lineRule="auto"/>
              <w:ind w:firstLine="0"/>
              <w:jc w:val="left"/>
              <w:rPr>
                <w:rFonts w:eastAsiaTheme="minorHAnsi"/>
                <w:sz w:val="24"/>
                <w:szCs w:val="24"/>
                <w:lang w:eastAsia="en-US"/>
              </w:rPr>
            </w:pPr>
          </w:p>
          <w:p w14:paraId="5C24BEEB" w14:textId="7CEBB5C0" w:rsidR="003B30BE" w:rsidRPr="00790E89" w:rsidRDefault="007C036B" w:rsidP="00DC3934">
            <w:pPr>
              <w:spacing w:line="240" w:lineRule="auto"/>
              <w:ind w:firstLine="0"/>
              <w:jc w:val="left"/>
              <w:rPr>
                <w:rFonts w:eastAsiaTheme="minorHAnsi"/>
                <w:sz w:val="24"/>
                <w:szCs w:val="24"/>
                <w:lang w:eastAsia="en-US"/>
              </w:rPr>
            </w:pPr>
            <w:r>
              <w:rPr>
                <w:rFonts w:eastAsiaTheme="minorHAnsi"/>
                <w:sz w:val="24"/>
                <w:szCs w:val="24"/>
                <w:lang w:eastAsia="en-US"/>
              </w:rPr>
              <w:t>12,1</w:t>
            </w:r>
          </w:p>
        </w:tc>
        <w:tc>
          <w:tcPr>
            <w:tcW w:w="1128" w:type="dxa"/>
            <w:vAlign w:val="bottom"/>
          </w:tcPr>
          <w:p w14:paraId="08BD2A19" w14:textId="77777777" w:rsidR="003B30BE" w:rsidRPr="00790E89" w:rsidRDefault="003B30BE" w:rsidP="00DC3934">
            <w:pPr>
              <w:spacing w:line="240" w:lineRule="auto"/>
              <w:ind w:firstLine="0"/>
              <w:jc w:val="left"/>
              <w:rPr>
                <w:rFonts w:eastAsiaTheme="minorHAnsi"/>
                <w:sz w:val="24"/>
                <w:szCs w:val="24"/>
                <w:lang w:eastAsia="en-US"/>
              </w:rPr>
            </w:pPr>
          </w:p>
          <w:p w14:paraId="5C04A3B3" w14:textId="77777777" w:rsidR="003B30BE" w:rsidRPr="00790E89" w:rsidRDefault="003B30BE" w:rsidP="00DC3934">
            <w:pPr>
              <w:spacing w:line="240" w:lineRule="auto"/>
              <w:ind w:firstLine="0"/>
              <w:jc w:val="left"/>
              <w:rPr>
                <w:rFonts w:eastAsiaTheme="minorHAnsi"/>
                <w:sz w:val="24"/>
                <w:szCs w:val="24"/>
                <w:lang w:eastAsia="en-US"/>
              </w:rPr>
            </w:pPr>
          </w:p>
          <w:p w14:paraId="1F7C5EDD" w14:textId="77777777" w:rsidR="007C036B" w:rsidRDefault="007C036B" w:rsidP="00DC3934">
            <w:pPr>
              <w:spacing w:line="240" w:lineRule="auto"/>
              <w:ind w:firstLine="0"/>
              <w:jc w:val="left"/>
              <w:rPr>
                <w:rFonts w:eastAsiaTheme="minorHAnsi"/>
                <w:sz w:val="24"/>
                <w:szCs w:val="24"/>
                <w:lang w:eastAsia="en-US"/>
              </w:rPr>
            </w:pPr>
          </w:p>
          <w:p w14:paraId="77A979ED" w14:textId="77777777" w:rsidR="007C036B" w:rsidRDefault="007C036B" w:rsidP="00DC3934">
            <w:pPr>
              <w:spacing w:line="240" w:lineRule="auto"/>
              <w:ind w:firstLine="0"/>
              <w:jc w:val="left"/>
              <w:rPr>
                <w:rFonts w:eastAsiaTheme="minorHAnsi"/>
                <w:sz w:val="24"/>
                <w:szCs w:val="24"/>
                <w:lang w:eastAsia="en-US"/>
              </w:rPr>
            </w:pPr>
          </w:p>
          <w:p w14:paraId="3908E0B8" w14:textId="01501104" w:rsidR="003B30BE" w:rsidRPr="00790E89" w:rsidRDefault="003B30BE" w:rsidP="00DC3934">
            <w:pPr>
              <w:spacing w:line="240" w:lineRule="auto"/>
              <w:ind w:firstLine="0"/>
              <w:jc w:val="left"/>
              <w:rPr>
                <w:rFonts w:eastAsiaTheme="minorHAnsi"/>
                <w:sz w:val="24"/>
                <w:szCs w:val="24"/>
                <w:lang w:eastAsia="en-US"/>
              </w:rPr>
            </w:pPr>
            <w:r w:rsidRPr="00790E89">
              <w:rPr>
                <w:rFonts w:eastAsiaTheme="minorHAnsi"/>
                <w:sz w:val="24"/>
                <w:szCs w:val="24"/>
                <w:lang w:eastAsia="en-US"/>
              </w:rPr>
              <w:t>0,0</w:t>
            </w:r>
          </w:p>
        </w:tc>
      </w:tr>
      <w:tr w:rsidR="003B30BE" w:rsidRPr="00790E89" w14:paraId="372440E3" w14:textId="77777777" w:rsidTr="00DC3934">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6F1EFCC5" w14:textId="77777777" w:rsidR="003B30BE" w:rsidRPr="00790E89" w:rsidRDefault="003B30BE" w:rsidP="00DC3934">
            <w:pPr>
              <w:spacing w:line="240" w:lineRule="auto"/>
              <w:ind w:firstLine="0"/>
              <w:jc w:val="left"/>
              <w:rPr>
                <w:rFonts w:eastAsiaTheme="minorHAnsi"/>
                <w:sz w:val="24"/>
                <w:szCs w:val="24"/>
                <w:lang w:eastAsia="en-US"/>
              </w:rPr>
            </w:pPr>
            <w:r w:rsidRPr="00790E89">
              <w:rPr>
                <w:rFonts w:eastAsiaTheme="minorHAnsi"/>
                <w:sz w:val="24"/>
                <w:szCs w:val="24"/>
                <w:lang w:eastAsia="en-US"/>
              </w:rPr>
              <w:lastRenderedPageBreak/>
              <w:t xml:space="preserve">Обеспечение деятельности финансовых органов </w:t>
            </w:r>
          </w:p>
        </w:tc>
        <w:tc>
          <w:tcPr>
            <w:tcW w:w="708" w:type="dxa"/>
            <w:tcBorders>
              <w:top w:val="single" w:sz="4" w:space="0" w:color="auto"/>
              <w:left w:val="nil"/>
              <w:bottom w:val="single" w:sz="4" w:space="0" w:color="auto"/>
              <w:right w:val="single" w:sz="4" w:space="0" w:color="auto"/>
            </w:tcBorders>
            <w:shd w:val="clear" w:color="auto" w:fill="auto"/>
            <w:vAlign w:val="bottom"/>
          </w:tcPr>
          <w:p w14:paraId="12D3F66C" w14:textId="77777777" w:rsidR="003B30BE" w:rsidRPr="00790E89" w:rsidRDefault="003B30BE" w:rsidP="00DC3934">
            <w:pPr>
              <w:spacing w:line="240" w:lineRule="auto"/>
              <w:ind w:firstLine="0"/>
              <w:jc w:val="left"/>
              <w:rPr>
                <w:rFonts w:eastAsiaTheme="minorHAnsi"/>
                <w:sz w:val="24"/>
                <w:szCs w:val="24"/>
                <w:lang w:eastAsia="en-US"/>
              </w:rPr>
            </w:pPr>
            <w:r w:rsidRPr="00790E89">
              <w:rPr>
                <w:rFonts w:eastAsiaTheme="minorHAnsi"/>
                <w:sz w:val="24"/>
                <w:szCs w:val="24"/>
                <w:lang w:eastAsia="en-US"/>
              </w:rPr>
              <w:t>902</w:t>
            </w:r>
          </w:p>
        </w:tc>
        <w:tc>
          <w:tcPr>
            <w:tcW w:w="567" w:type="dxa"/>
            <w:tcBorders>
              <w:top w:val="single" w:sz="4" w:space="0" w:color="auto"/>
              <w:left w:val="nil"/>
              <w:bottom w:val="single" w:sz="4" w:space="0" w:color="auto"/>
              <w:right w:val="single" w:sz="4" w:space="0" w:color="auto"/>
            </w:tcBorders>
            <w:shd w:val="clear" w:color="auto" w:fill="auto"/>
            <w:vAlign w:val="bottom"/>
          </w:tcPr>
          <w:p w14:paraId="68A15397" w14:textId="77777777" w:rsidR="003B30BE" w:rsidRPr="00790E89" w:rsidRDefault="003B30BE" w:rsidP="00DC3934">
            <w:pPr>
              <w:spacing w:line="240" w:lineRule="auto"/>
              <w:ind w:firstLine="0"/>
              <w:jc w:val="left"/>
              <w:rPr>
                <w:rFonts w:eastAsiaTheme="minorHAnsi"/>
                <w:sz w:val="24"/>
                <w:szCs w:val="24"/>
                <w:lang w:eastAsia="en-US"/>
              </w:rPr>
            </w:pPr>
            <w:r w:rsidRPr="00790E89">
              <w:rPr>
                <w:rFonts w:eastAsiaTheme="minorHAnsi"/>
                <w:sz w:val="24"/>
                <w:szCs w:val="24"/>
                <w:lang w:eastAsia="en-US"/>
              </w:rPr>
              <w:t>01</w:t>
            </w:r>
          </w:p>
        </w:tc>
        <w:tc>
          <w:tcPr>
            <w:tcW w:w="567" w:type="dxa"/>
            <w:tcBorders>
              <w:top w:val="single" w:sz="4" w:space="0" w:color="auto"/>
              <w:left w:val="nil"/>
              <w:bottom w:val="single" w:sz="4" w:space="0" w:color="auto"/>
              <w:right w:val="single" w:sz="4" w:space="0" w:color="auto"/>
            </w:tcBorders>
            <w:shd w:val="clear" w:color="auto" w:fill="auto"/>
            <w:vAlign w:val="bottom"/>
          </w:tcPr>
          <w:p w14:paraId="1010B734" w14:textId="77777777" w:rsidR="003B30BE" w:rsidRPr="00790E89" w:rsidRDefault="003B30BE" w:rsidP="00DC3934">
            <w:pPr>
              <w:spacing w:line="240" w:lineRule="auto"/>
              <w:ind w:firstLine="0"/>
              <w:jc w:val="left"/>
              <w:rPr>
                <w:rFonts w:eastAsiaTheme="minorHAnsi"/>
                <w:sz w:val="24"/>
                <w:szCs w:val="24"/>
                <w:lang w:eastAsia="en-US"/>
              </w:rPr>
            </w:pPr>
            <w:r w:rsidRPr="00790E89">
              <w:rPr>
                <w:rFonts w:eastAsiaTheme="minorHAnsi"/>
                <w:sz w:val="24"/>
                <w:szCs w:val="24"/>
                <w:lang w:eastAsia="en-US"/>
              </w:rPr>
              <w:t>06</w:t>
            </w:r>
          </w:p>
        </w:tc>
        <w:tc>
          <w:tcPr>
            <w:tcW w:w="1701" w:type="dxa"/>
            <w:tcBorders>
              <w:top w:val="single" w:sz="4" w:space="0" w:color="auto"/>
              <w:left w:val="nil"/>
              <w:bottom w:val="single" w:sz="4" w:space="0" w:color="auto"/>
              <w:right w:val="single" w:sz="4" w:space="0" w:color="auto"/>
            </w:tcBorders>
            <w:shd w:val="clear" w:color="auto" w:fill="auto"/>
            <w:vAlign w:val="bottom"/>
          </w:tcPr>
          <w:p w14:paraId="6C50F638" w14:textId="77777777" w:rsidR="003B30BE" w:rsidRPr="00790E89" w:rsidRDefault="003B30BE" w:rsidP="00DC3934">
            <w:pPr>
              <w:spacing w:line="240" w:lineRule="auto"/>
              <w:ind w:firstLine="0"/>
              <w:jc w:val="left"/>
              <w:rPr>
                <w:rFonts w:eastAsiaTheme="minorHAnsi"/>
                <w:sz w:val="24"/>
                <w:szCs w:val="24"/>
                <w:lang w:eastAsia="en-US"/>
              </w:rPr>
            </w:pPr>
          </w:p>
        </w:tc>
        <w:tc>
          <w:tcPr>
            <w:tcW w:w="709" w:type="dxa"/>
            <w:tcBorders>
              <w:top w:val="single" w:sz="4" w:space="0" w:color="auto"/>
              <w:left w:val="nil"/>
              <w:bottom w:val="single" w:sz="4" w:space="0" w:color="auto"/>
              <w:right w:val="single" w:sz="4" w:space="0" w:color="auto"/>
            </w:tcBorders>
            <w:shd w:val="clear" w:color="auto" w:fill="auto"/>
            <w:vAlign w:val="bottom"/>
          </w:tcPr>
          <w:p w14:paraId="7902A240" w14:textId="77777777" w:rsidR="003B30BE" w:rsidRPr="00790E89" w:rsidRDefault="003B30BE" w:rsidP="00DC3934">
            <w:pPr>
              <w:spacing w:line="240" w:lineRule="auto"/>
              <w:ind w:firstLine="0"/>
              <w:jc w:val="left"/>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auto"/>
            <w:vAlign w:val="bottom"/>
          </w:tcPr>
          <w:p w14:paraId="75175E45" w14:textId="77777777" w:rsidR="003B30BE" w:rsidRPr="00790E89" w:rsidRDefault="003B30BE" w:rsidP="00DC3934">
            <w:pPr>
              <w:spacing w:line="240" w:lineRule="auto"/>
              <w:ind w:firstLine="0"/>
              <w:jc w:val="left"/>
              <w:rPr>
                <w:rFonts w:eastAsiaTheme="minorHAnsi"/>
                <w:sz w:val="24"/>
                <w:szCs w:val="24"/>
                <w:lang w:eastAsia="en-US"/>
              </w:rPr>
            </w:pPr>
            <w:r w:rsidRPr="00790E89">
              <w:rPr>
                <w:rFonts w:eastAsiaTheme="minorHAnsi"/>
                <w:sz w:val="24"/>
                <w:szCs w:val="24"/>
                <w:lang w:eastAsia="en-US"/>
              </w:rPr>
              <w:t>10731,7</w:t>
            </w:r>
          </w:p>
        </w:tc>
        <w:tc>
          <w:tcPr>
            <w:tcW w:w="1128" w:type="dxa"/>
            <w:vAlign w:val="bottom"/>
          </w:tcPr>
          <w:p w14:paraId="1C8861FF" w14:textId="77777777" w:rsidR="003B30BE" w:rsidRPr="00790E89" w:rsidRDefault="003B30BE" w:rsidP="00DC3934">
            <w:pPr>
              <w:spacing w:line="240" w:lineRule="auto"/>
              <w:ind w:firstLine="0"/>
              <w:jc w:val="left"/>
              <w:rPr>
                <w:rFonts w:eastAsiaTheme="minorHAnsi"/>
                <w:sz w:val="24"/>
                <w:szCs w:val="24"/>
                <w:lang w:eastAsia="en-US"/>
              </w:rPr>
            </w:pPr>
            <w:r w:rsidRPr="00790E89">
              <w:rPr>
                <w:rFonts w:eastAsiaTheme="minorHAnsi"/>
                <w:sz w:val="24"/>
                <w:szCs w:val="24"/>
                <w:lang w:eastAsia="en-US"/>
              </w:rPr>
              <w:t>0,0</w:t>
            </w:r>
          </w:p>
        </w:tc>
      </w:tr>
      <w:tr w:rsidR="003B30BE" w:rsidRPr="00790E89" w14:paraId="3A586961" w14:textId="77777777" w:rsidTr="00DC3934">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04DA28B9" w14:textId="77777777" w:rsidR="003B30BE" w:rsidRPr="00790E89" w:rsidRDefault="003B30BE" w:rsidP="00DC3934">
            <w:pPr>
              <w:spacing w:line="240" w:lineRule="auto"/>
              <w:ind w:firstLine="0"/>
              <w:jc w:val="left"/>
              <w:rPr>
                <w:rFonts w:eastAsiaTheme="minorHAnsi"/>
                <w:sz w:val="24"/>
                <w:szCs w:val="24"/>
                <w:lang w:eastAsia="en-US"/>
              </w:rPr>
            </w:pPr>
            <w:r w:rsidRPr="00790E89">
              <w:rPr>
                <w:rFonts w:eastAsiaTheme="minorHAnsi"/>
                <w:sz w:val="24"/>
                <w:szCs w:val="24"/>
                <w:lang w:eastAsia="en-US"/>
              </w:rPr>
              <w:t>Руководство и управление в сфере установленных функций органов местного самоуправления</w:t>
            </w:r>
          </w:p>
        </w:tc>
        <w:tc>
          <w:tcPr>
            <w:tcW w:w="708" w:type="dxa"/>
            <w:tcBorders>
              <w:top w:val="single" w:sz="4" w:space="0" w:color="auto"/>
              <w:left w:val="nil"/>
              <w:bottom w:val="single" w:sz="4" w:space="0" w:color="auto"/>
              <w:right w:val="single" w:sz="4" w:space="0" w:color="auto"/>
            </w:tcBorders>
            <w:shd w:val="clear" w:color="auto" w:fill="auto"/>
            <w:vAlign w:val="bottom"/>
          </w:tcPr>
          <w:p w14:paraId="4058F608" w14:textId="77777777" w:rsidR="003B30BE" w:rsidRPr="00790E89" w:rsidRDefault="003B30BE" w:rsidP="00DC3934">
            <w:pPr>
              <w:spacing w:line="240" w:lineRule="auto"/>
              <w:ind w:firstLine="0"/>
              <w:jc w:val="left"/>
              <w:rPr>
                <w:rFonts w:eastAsiaTheme="minorHAnsi"/>
                <w:sz w:val="24"/>
                <w:szCs w:val="24"/>
                <w:lang w:eastAsia="en-US"/>
              </w:rPr>
            </w:pPr>
            <w:r w:rsidRPr="00790E89">
              <w:rPr>
                <w:rFonts w:eastAsiaTheme="minorHAnsi"/>
                <w:sz w:val="24"/>
                <w:szCs w:val="24"/>
                <w:lang w:eastAsia="en-US"/>
              </w:rPr>
              <w:t>902</w:t>
            </w:r>
          </w:p>
        </w:tc>
        <w:tc>
          <w:tcPr>
            <w:tcW w:w="567" w:type="dxa"/>
            <w:tcBorders>
              <w:top w:val="single" w:sz="4" w:space="0" w:color="auto"/>
              <w:left w:val="nil"/>
              <w:bottom w:val="single" w:sz="4" w:space="0" w:color="auto"/>
              <w:right w:val="single" w:sz="4" w:space="0" w:color="auto"/>
            </w:tcBorders>
            <w:shd w:val="clear" w:color="auto" w:fill="auto"/>
            <w:vAlign w:val="bottom"/>
          </w:tcPr>
          <w:p w14:paraId="2FE36CEB" w14:textId="77777777" w:rsidR="003B30BE" w:rsidRPr="00790E89" w:rsidRDefault="003B30BE" w:rsidP="00DC3934">
            <w:pPr>
              <w:spacing w:line="240" w:lineRule="auto"/>
              <w:ind w:firstLine="0"/>
              <w:jc w:val="left"/>
              <w:rPr>
                <w:rFonts w:eastAsiaTheme="minorHAnsi"/>
                <w:sz w:val="24"/>
                <w:szCs w:val="24"/>
                <w:lang w:eastAsia="en-US"/>
              </w:rPr>
            </w:pPr>
            <w:r w:rsidRPr="00790E89">
              <w:rPr>
                <w:rFonts w:eastAsiaTheme="minorHAnsi"/>
                <w:sz w:val="24"/>
                <w:szCs w:val="24"/>
                <w:lang w:eastAsia="en-US"/>
              </w:rPr>
              <w:t>01</w:t>
            </w:r>
          </w:p>
        </w:tc>
        <w:tc>
          <w:tcPr>
            <w:tcW w:w="567" w:type="dxa"/>
            <w:tcBorders>
              <w:top w:val="single" w:sz="4" w:space="0" w:color="auto"/>
              <w:left w:val="nil"/>
              <w:bottom w:val="single" w:sz="4" w:space="0" w:color="auto"/>
              <w:right w:val="single" w:sz="4" w:space="0" w:color="auto"/>
            </w:tcBorders>
            <w:shd w:val="clear" w:color="auto" w:fill="auto"/>
            <w:vAlign w:val="bottom"/>
          </w:tcPr>
          <w:p w14:paraId="42D64F4F" w14:textId="77777777" w:rsidR="003B30BE" w:rsidRPr="00790E89" w:rsidRDefault="003B30BE" w:rsidP="00DC3934">
            <w:pPr>
              <w:spacing w:line="240" w:lineRule="auto"/>
              <w:ind w:firstLine="0"/>
              <w:jc w:val="left"/>
              <w:rPr>
                <w:rFonts w:eastAsiaTheme="minorHAnsi"/>
                <w:sz w:val="24"/>
                <w:szCs w:val="24"/>
                <w:lang w:eastAsia="en-US"/>
              </w:rPr>
            </w:pPr>
            <w:r w:rsidRPr="00790E89">
              <w:rPr>
                <w:rFonts w:eastAsiaTheme="minorHAnsi"/>
                <w:sz w:val="24"/>
                <w:szCs w:val="24"/>
                <w:lang w:eastAsia="en-US"/>
              </w:rPr>
              <w:t>06</w:t>
            </w:r>
          </w:p>
        </w:tc>
        <w:tc>
          <w:tcPr>
            <w:tcW w:w="1701" w:type="dxa"/>
            <w:tcBorders>
              <w:top w:val="single" w:sz="4" w:space="0" w:color="auto"/>
              <w:left w:val="nil"/>
              <w:bottom w:val="single" w:sz="4" w:space="0" w:color="auto"/>
              <w:right w:val="single" w:sz="4" w:space="0" w:color="auto"/>
            </w:tcBorders>
            <w:shd w:val="clear" w:color="auto" w:fill="auto"/>
            <w:vAlign w:val="bottom"/>
          </w:tcPr>
          <w:p w14:paraId="32AD5EAB" w14:textId="77777777" w:rsidR="003B30BE" w:rsidRPr="00790E89" w:rsidRDefault="003B30BE" w:rsidP="00DC3934">
            <w:pPr>
              <w:spacing w:line="240" w:lineRule="auto"/>
              <w:ind w:firstLine="0"/>
              <w:jc w:val="left"/>
              <w:rPr>
                <w:rFonts w:eastAsiaTheme="minorHAnsi"/>
                <w:sz w:val="24"/>
                <w:szCs w:val="24"/>
                <w:lang w:eastAsia="en-US"/>
              </w:rPr>
            </w:pPr>
            <w:r w:rsidRPr="00790E89">
              <w:rPr>
                <w:rFonts w:eastAsiaTheme="minorHAnsi"/>
                <w:sz w:val="24"/>
                <w:szCs w:val="24"/>
                <w:lang w:eastAsia="en-US"/>
              </w:rPr>
              <w:t>00 0 00 20000</w:t>
            </w:r>
          </w:p>
        </w:tc>
        <w:tc>
          <w:tcPr>
            <w:tcW w:w="709" w:type="dxa"/>
            <w:tcBorders>
              <w:top w:val="single" w:sz="4" w:space="0" w:color="auto"/>
              <w:left w:val="nil"/>
              <w:bottom w:val="single" w:sz="4" w:space="0" w:color="auto"/>
              <w:right w:val="single" w:sz="4" w:space="0" w:color="auto"/>
            </w:tcBorders>
            <w:shd w:val="clear" w:color="auto" w:fill="auto"/>
            <w:vAlign w:val="bottom"/>
          </w:tcPr>
          <w:p w14:paraId="40159F36" w14:textId="77777777" w:rsidR="003B30BE" w:rsidRPr="00790E89" w:rsidRDefault="003B30BE" w:rsidP="00DC3934">
            <w:pPr>
              <w:spacing w:line="240" w:lineRule="auto"/>
              <w:ind w:firstLine="0"/>
              <w:jc w:val="left"/>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auto"/>
            <w:vAlign w:val="bottom"/>
          </w:tcPr>
          <w:p w14:paraId="1889B356" w14:textId="77777777" w:rsidR="003B30BE" w:rsidRPr="00790E89" w:rsidRDefault="003B30BE" w:rsidP="00DC3934">
            <w:pPr>
              <w:spacing w:line="240" w:lineRule="auto"/>
              <w:ind w:firstLine="0"/>
              <w:jc w:val="left"/>
              <w:rPr>
                <w:rFonts w:eastAsiaTheme="minorHAnsi"/>
                <w:sz w:val="24"/>
                <w:szCs w:val="24"/>
                <w:lang w:eastAsia="en-US"/>
              </w:rPr>
            </w:pPr>
            <w:r w:rsidRPr="00790E89">
              <w:rPr>
                <w:rFonts w:eastAsiaTheme="minorHAnsi"/>
                <w:sz w:val="24"/>
                <w:szCs w:val="24"/>
                <w:lang w:eastAsia="en-US"/>
              </w:rPr>
              <w:t>10731,7</w:t>
            </w:r>
          </w:p>
        </w:tc>
        <w:tc>
          <w:tcPr>
            <w:tcW w:w="1128" w:type="dxa"/>
            <w:vAlign w:val="bottom"/>
          </w:tcPr>
          <w:p w14:paraId="75B1A01D" w14:textId="77777777" w:rsidR="003B30BE" w:rsidRPr="00790E89" w:rsidRDefault="003B30BE" w:rsidP="00DC3934">
            <w:pPr>
              <w:spacing w:line="240" w:lineRule="auto"/>
              <w:ind w:firstLine="0"/>
              <w:jc w:val="left"/>
              <w:rPr>
                <w:rFonts w:eastAsiaTheme="minorHAnsi"/>
                <w:sz w:val="24"/>
                <w:szCs w:val="24"/>
                <w:lang w:eastAsia="en-US"/>
              </w:rPr>
            </w:pPr>
            <w:r w:rsidRPr="00790E89">
              <w:rPr>
                <w:rFonts w:eastAsiaTheme="minorHAnsi"/>
                <w:sz w:val="24"/>
                <w:szCs w:val="24"/>
                <w:lang w:eastAsia="en-US"/>
              </w:rPr>
              <w:t>0,0</w:t>
            </w:r>
          </w:p>
        </w:tc>
      </w:tr>
      <w:tr w:rsidR="003B30BE" w:rsidRPr="00790E89" w14:paraId="3E275263" w14:textId="77777777" w:rsidTr="00DC3934">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6CCF76FE" w14:textId="77777777" w:rsidR="003B30BE" w:rsidRPr="00790E89" w:rsidRDefault="003B30BE" w:rsidP="00DC3934">
            <w:pPr>
              <w:spacing w:line="240" w:lineRule="auto"/>
              <w:ind w:firstLine="0"/>
              <w:jc w:val="left"/>
              <w:rPr>
                <w:rFonts w:eastAsiaTheme="minorHAnsi"/>
                <w:sz w:val="24"/>
                <w:szCs w:val="24"/>
                <w:lang w:eastAsia="en-US"/>
              </w:rPr>
            </w:pPr>
            <w:r w:rsidRPr="00790E89">
              <w:rPr>
                <w:rFonts w:eastAsiaTheme="minorHAnsi"/>
                <w:sz w:val="24"/>
                <w:szCs w:val="24"/>
                <w:lang w:eastAsia="en-US"/>
              </w:rPr>
              <w:t>Центральный аппарат</w:t>
            </w:r>
          </w:p>
        </w:tc>
        <w:tc>
          <w:tcPr>
            <w:tcW w:w="708" w:type="dxa"/>
            <w:tcBorders>
              <w:top w:val="single" w:sz="4" w:space="0" w:color="auto"/>
              <w:left w:val="nil"/>
              <w:bottom w:val="single" w:sz="4" w:space="0" w:color="auto"/>
              <w:right w:val="single" w:sz="4" w:space="0" w:color="auto"/>
            </w:tcBorders>
            <w:shd w:val="clear" w:color="auto" w:fill="auto"/>
            <w:vAlign w:val="bottom"/>
          </w:tcPr>
          <w:p w14:paraId="6E14D66C" w14:textId="77777777" w:rsidR="003B30BE" w:rsidRPr="00790E89" w:rsidRDefault="003B30BE" w:rsidP="00DC3934">
            <w:pPr>
              <w:spacing w:line="240" w:lineRule="auto"/>
              <w:ind w:firstLine="0"/>
              <w:jc w:val="left"/>
              <w:rPr>
                <w:rFonts w:eastAsiaTheme="minorHAnsi"/>
                <w:sz w:val="24"/>
                <w:szCs w:val="24"/>
                <w:lang w:eastAsia="en-US"/>
              </w:rPr>
            </w:pPr>
            <w:r w:rsidRPr="00790E89">
              <w:rPr>
                <w:rFonts w:eastAsiaTheme="minorHAnsi"/>
                <w:sz w:val="24"/>
                <w:szCs w:val="24"/>
                <w:lang w:eastAsia="en-US"/>
              </w:rPr>
              <w:t>902</w:t>
            </w:r>
          </w:p>
        </w:tc>
        <w:tc>
          <w:tcPr>
            <w:tcW w:w="567" w:type="dxa"/>
            <w:tcBorders>
              <w:top w:val="single" w:sz="4" w:space="0" w:color="auto"/>
              <w:left w:val="nil"/>
              <w:bottom w:val="single" w:sz="4" w:space="0" w:color="auto"/>
              <w:right w:val="single" w:sz="4" w:space="0" w:color="auto"/>
            </w:tcBorders>
            <w:shd w:val="clear" w:color="auto" w:fill="auto"/>
            <w:vAlign w:val="bottom"/>
          </w:tcPr>
          <w:p w14:paraId="3072D9A8" w14:textId="77777777" w:rsidR="003B30BE" w:rsidRPr="00790E89" w:rsidRDefault="003B30BE" w:rsidP="00DC3934">
            <w:pPr>
              <w:spacing w:line="240" w:lineRule="auto"/>
              <w:ind w:firstLine="0"/>
              <w:jc w:val="left"/>
              <w:rPr>
                <w:rFonts w:eastAsiaTheme="minorHAnsi"/>
                <w:sz w:val="24"/>
                <w:szCs w:val="24"/>
                <w:lang w:eastAsia="en-US"/>
              </w:rPr>
            </w:pPr>
            <w:r w:rsidRPr="00790E89">
              <w:rPr>
                <w:rFonts w:eastAsiaTheme="minorHAnsi"/>
                <w:sz w:val="24"/>
                <w:szCs w:val="24"/>
                <w:lang w:eastAsia="en-US"/>
              </w:rPr>
              <w:t>01</w:t>
            </w:r>
          </w:p>
        </w:tc>
        <w:tc>
          <w:tcPr>
            <w:tcW w:w="567" w:type="dxa"/>
            <w:tcBorders>
              <w:top w:val="single" w:sz="4" w:space="0" w:color="auto"/>
              <w:left w:val="nil"/>
              <w:bottom w:val="single" w:sz="4" w:space="0" w:color="auto"/>
              <w:right w:val="single" w:sz="4" w:space="0" w:color="auto"/>
            </w:tcBorders>
            <w:shd w:val="clear" w:color="auto" w:fill="auto"/>
            <w:vAlign w:val="bottom"/>
          </w:tcPr>
          <w:p w14:paraId="4114D594" w14:textId="77777777" w:rsidR="003B30BE" w:rsidRPr="00790E89" w:rsidRDefault="003B30BE" w:rsidP="00DC3934">
            <w:pPr>
              <w:spacing w:line="240" w:lineRule="auto"/>
              <w:ind w:firstLine="0"/>
              <w:jc w:val="left"/>
              <w:rPr>
                <w:rFonts w:eastAsiaTheme="minorHAnsi"/>
                <w:sz w:val="24"/>
                <w:szCs w:val="24"/>
                <w:lang w:eastAsia="en-US"/>
              </w:rPr>
            </w:pPr>
            <w:r w:rsidRPr="00790E89">
              <w:rPr>
                <w:rFonts w:eastAsiaTheme="minorHAnsi"/>
                <w:sz w:val="24"/>
                <w:szCs w:val="24"/>
                <w:lang w:eastAsia="en-US"/>
              </w:rPr>
              <w:t>06</w:t>
            </w:r>
          </w:p>
        </w:tc>
        <w:tc>
          <w:tcPr>
            <w:tcW w:w="1701" w:type="dxa"/>
            <w:tcBorders>
              <w:top w:val="single" w:sz="4" w:space="0" w:color="auto"/>
              <w:left w:val="nil"/>
              <w:bottom w:val="single" w:sz="4" w:space="0" w:color="auto"/>
              <w:right w:val="single" w:sz="4" w:space="0" w:color="auto"/>
            </w:tcBorders>
            <w:shd w:val="clear" w:color="auto" w:fill="auto"/>
            <w:vAlign w:val="bottom"/>
          </w:tcPr>
          <w:p w14:paraId="5752568C" w14:textId="77777777" w:rsidR="003B30BE" w:rsidRPr="00790E89" w:rsidRDefault="003B30BE" w:rsidP="00DC3934">
            <w:pPr>
              <w:spacing w:line="240" w:lineRule="auto"/>
              <w:ind w:firstLine="0"/>
              <w:jc w:val="left"/>
              <w:rPr>
                <w:rFonts w:eastAsiaTheme="minorHAnsi"/>
                <w:sz w:val="24"/>
                <w:szCs w:val="24"/>
                <w:lang w:eastAsia="en-US"/>
              </w:rPr>
            </w:pPr>
            <w:r w:rsidRPr="00790E89">
              <w:rPr>
                <w:rFonts w:eastAsiaTheme="minorHAnsi"/>
                <w:sz w:val="24"/>
                <w:szCs w:val="24"/>
                <w:lang w:eastAsia="en-US"/>
              </w:rPr>
              <w:t>00 0 00 20400</w:t>
            </w:r>
          </w:p>
        </w:tc>
        <w:tc>
          <w:tcPr>
            <w:tcW w:w="709" w:type="dxa"/>
            <w:tcBorders>
              <w:top w:val="single" w:sz="4" w:space="0" w:color="auto"/>
              <w:left w:val="nil"/>
              <w:bottom w:val="single" w:sz="4" w:space="0" w:color="auto"/>
              <w:right w:val="single" w:sz="4" w:space="0" w:color="auto"/>
            </w:tcBorders>
            <w:shd w:val="clear" w:color="auto" w:fill="auto"/>
            <w:vAlign w:val="bottom"/>
          </w:tcPr>
          <w:p w14:paraId="0CCF1327" w14:textId="77777777" w:rsidR="003B30BE" w:rsidRPr="00790E89" w:rsidRDefault="003B30BE" w:rsidP="00DC3934">
            <w:pPr>
              <w:spacing w:line="240" w:lineRule="auto"/>
              <w:ind w:firstLine="0"/>
              <w:jc w:val="left"/>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auto"/>
            <w:vAlign w:val="bottom"/>
          </w:tcPr>
          <w:p w14:paraId="7F1E6DEB" w14:textId="77777777" w:rsidR="003B30BE" w:rsidRPr="00790E89" w:rsidRDefault="003B30BE" w:rsidP="00DC3934">
            <w:pPr>
              <w:spacing w:line="240" w:lineRule="auto"/>
              <w:ind w:firstLine="0"/>
              <w:jc w:val="left"/>
              <w:rPr>
                <w:rFonts w:eastAsiaTheme="minorHAnsi"/>
                <w:sz w:val="24"/>
                <w:szCs w:val="24"/>
                <w:lang w:eastAsia="en-US"/>
              </w:rPr>
            </w:pPr>
            <w:r w:rsidRPr="00790E89">
              <w:rPr>
                <w:rFonts w:eastAsiaTheme="minorHAnsi"/>
                <w:sz w:val="24"/>
                <w:szCs w:val="24"/>
                <w:lang w:eastAsia="en-US"/>
              </w:rPr>
              <w:t>10731,7</w:t>
            </w:r>
          </w:p>
        </w:tc>
        <w:tc>
          <w:tcPr>
            <w:tcW w:w="1128" w:type="dxa"/>
            <w:vAlign w:val="bottom"/>
          </w:tcPr>
          <w:p w14:paraId="4D6BDDC3" w14:textId="77777777" w:rsidR="003B30BE" w:rsidRPr="00790E89" w:rsidRDefault="003B30BE" w:rsidP="00DC3934">
            <w:pPr>
              <w:spacing w:line="240" w:lineRule="auto"/>
              <w:ind w:firstLine="0"/>
              <w:jc w:val="left"/>
              <w:rPr>
                <w:rFonts w:eastAsiaTheme="minorHAnsi"/>
                <w:sz w:val="24"/>
                <w:szCs w:val="24"/>
                <w:lang w:eastAsia="en-US"/>
              </w:rPr>
            </w:pPr>
            <w:r w:rsidRPr="00790E89">
              <w:rPr>
                <w:rFonts w:eastAsiaTheme="minorHAnsi"/>
                <w:sz w:val="24"/>
                <w:szCs w:val="24"/>
                <w:lang w:eastAsia="en-US"/>
              </w:rPr>
              <w:t>0,0</w:t>
            </w:r>
          </w:p>
        </w:tc>
      </w:tr>
      <w:tr w:rsidR="003B30BE" w:rsidRPr="00790E89" w14:paraId="7EE9350D" w14:textId="77777777" w:rsidTr="00DC3934">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059083EC" w14:textId="77777777" w:rsidR="003B30BE" w:rsidRPr="00790E89" w:rsidRDefault="003B30BE" w:rsidP="00DC3934">
            <w:pPr>
              <w:spacing w:line="240" w:lineRule="auto"/>
              <w:ind w:firstLine="0"/>
              <w:jc w:val="left"/>
              <w:rPr>
                <w:rFonts w:eastAsiaTheme="minorHAnsi"/>
                <w:sz w:val="24"/>
                <w:szCs w:val="24"/>
                <w:lang w:eastAsia="en-US"/>
              </w:rPr>
            </w:pPr>
            <w:r w:rsidRPr="00790E89">
              <w:rPr>
                <w:rFonts w:eastAsiaTheme="minorHAnsi"/>
                <w:sz w:val="24"/>
                <w:szCs w:val="24"/>
                <w:lang w:eastAsia="en-US"/>
              </w:rPr>
              <w:t>Фонд оплаты труда и страховые взносы</w:t>
            </w:r>
          </w:p>
        </w:tc>
        <w:tc>
          <w:tcPr>
            <w:tcW w:w="708" w:type="dxa"/>
            <w:tcBorders>
              <w:top w:val="single" w:sz="4" w:space="0" w:color="auto"/>
              <w:left w:val="nil"/>
              <w:bottom w:val="single" w:sz="4" w:space="0" w:color="auto"/>
              <w:right w:val="single" w:sz="4" w:space="0" w:color="auto"/>
            </w:tcBorders>
            <w:shd w:val="clear" w:color="auto" w:fill="auto"/>
            <w:vAlign w:val="bottom"/>
          </w:tcPr>
          <w:p w14:paraId="1421B40D" w14:textId="77777777" w:rsidR="003B30BE" w:rsidRPr="00790E89" w:rsidRDefault="003B30BE" w:rsidP="00DC3934">
            <w:pPr>
              <w:spacing w:line="240" w:lineRule="auto"/>
              <w:ind w:firstLine="0"/>
              <w:jc w:val="left"/>
              <w:rPr>
                <w:rFonts w:eastAsiaTheme="minorHAnsi"/>
                <w:sz w:val="24"/>
                <w:szCs w:val="24"/>
                <w:lang w:eastAsia="en-US"/>
              </w:rPr>
            </w:pPr>
            <w:r w:rsidRPr="00790E89">
              <w:rPr>
                <w:rFonts w:eastAsiaTheme="minorHAnsi"/>
                <w:sz w:val="24"/>
                <w:szCs w:val="24"/>
                <w:lang w:eastAsia="en-US"/>
              </w:rPr>
              <w:t>902</w:t>
            </w:r>
          </w:p>
        </w:tc>
        <w:tc>
          <w:tcPr>
            <w:tcW w:w="567" w:type="dxa"/>
            <w:tcBorders>
              <w:top w:val="single" w:sz="4" w:space="0" w:color="auto"/>
              <w:left w:val="nil"/>
              <w:bottom w:val="single" w:sz="4" w:space="0" w:color="auto"/>
              <w:right w:val="single" w:sz="4" w:space="0" w:color="auto"/>
            </w:tcBorders>
            <w:shd w:val="clear" w:color="auto" w:fill="auto"/>
            <w:vAlign w:val="bottom"/>
          </w:tcPr>
          <w:p w14:paraId="6C051CDA" w14:textId="77777777" w:rsidR="003B30BE" w:rsidRPr="00790E89" w:rsidRDefault="003B30BE" w:rsidP="00DC3934">
            <w:pPr>
              <w:spacing w:line="240" w:lineRule="auto"/>
              <w:ind w:firstLine="0"/>
              <w:jc w:val="left"/>
              <w:rPr>
                <w:rFonts w:eastAsiaTheme="minorHAnsi"/>
                <w:sz w:val="24"/>
                <w:szCs w:val="24"/>
                <w:lang w:eastAsia="en-US"/>
              </w:rPr>
            </w:pPr>
            <w:r w:rsidRPr="00790E89">
              <w:rPr>
                <w:rFonts w:eastAsiaTheme="minorHAnsi"/>
                <w:sz w:val="24"/>
                <w:szCs w:val="24"/>
                <w:lang w:eastAsia="en-US"/>
              </w:rPr>
              <w:t>01</w:t>
            </w:r>
          </w:p>
        </w:tc>
        <w:tc>
          <w:tcPr>
            <w:tcW w:w="567" w:type="dxa"/>
            <w:tcBorders>
              <w:top w:val="single" w:sz="4" w:space="0" w:color="auto"/>
              <w:left w:val="nil"/>
              <w:bottom w:val="single" w:sz="4" w:space="0" w:color="auto"/>
              <w:right w:val="single" w:sz="4" w:space="0" w:color="auto"/>
            </w:tcBorders>
            <w:shd w:val="clear" w:color="auto" w:fill="auto"/>
            <w:vAlign w:val="bottom"/>
          </w:tcPr>
          <w:p w14:paraId="1B30D800" w14:textId="77777777" w:rsidR="003B30BE" w:rsidRPr="00790E89" w:rsidRDefault="003B30BE" w:rsidP="00DC3934">
            <w:pPr>
              <w:spacing w:line="240" w:lineRule="auto"/>
              <w:ind w:firstLine="0"/>
              <w:jc w:val="left"/>
              <w:rPr>
                <w:rFonts w:eastAsiaTheme="minorHAnsi"/>
                <w:sz w:val="24"/>
                <w:szCs w:val="24"/>
                <w:lang w:eastAsia="en-US"/>
              </w:rPr>
            </w:pPr>
            <w:r w:rsidRPr="00790E89">
              <w:rPr>
                <w:rFonts w:eastAsiaTheme="minorHAnsi"/>
                <w:sz w:val="24"/>
                <w:szCs w:val="24"/>
                <w:lang w:eastAsia="en-US"/>
              </w:rPr>
              <w:t>06</w:t>
            </w:r>
          </w:p>
        </w:tc>
        <w:tc>
          <w:tcPr>
            <w:tcW w:w="1701" w:type="dxa"/>
            <w:tcBorders>
              <w:top w:val="single" w:sz="4" w:space="0" w:color="auto"/>
              <w:left w:val="nil"/>
              <w:bottom w:val="single" w:sz="4" w:space="0" w:color="auto"/>
              <w:right w:val="single" w:sz="4" w:space="0" w:color="auto"/>
            </w:tcBorders>
            <w:shd w:val="clear" w:color="auto" w:fill="auto"/>
            <w:vAlign w:val="bottom"/>
          </w:tcPr>
          <w:p w14:paraId="3BDB34C4" w14:textId="77777777" w:rsidR="003B30BE" w:rsidRPr="00790E89" w:rsidRDefault="003B30BE" w:rsidP="00DC3934">
            <w:pPr>
              <w:spacing w:line="240" w:lineRule="auto"/>
              <w:ind w:firstLine="0"/>
              <w:jc w:val="left"/>
              <w:rPr>
                <w:rFonts w:eastAsiaTheme="minorHAnsi"/>
                <w:sz w:val="24"/>
                <w:szCs w:val="24"/>
                <w:lang w:eastAsia="en-US"/>
              </w:rPr>
            </w:pPr>
            <w:r w:rsidRPr="00790E89">
              <w:rPr>
                <w:rFonts w:eastAsiaTheme="minorHAnsi"/>
                <w:sz w:val="24"/>
                <w:szCs w:val="24"/>
                <w:lang w:eastAsia="en-US"/>
              </w:rPr>
              <w:t>00 0 00 20400</w:t>
            </w:r>
          </w:p>
        </w:tc>
        <w:tc>
          <w:tcPr>
            <w:tcW w:w="709" w:type="dxa"/>
            <w:tcBorders>
              <w:top w:val="single" w:sz="4" w:space="0" w:color="auto"/>
              <w:left w:val="nil"/>
              <w:bottom w:val="single" w:sz="4" w:space="0" w:color="auto"/>
              <w:right w:val="single" w:sz="4" w:space="0" w:color="auto"/>
            </w:tcBorders>
            <w:shd w:val="clear" w:color="auto" w:fill="auto"/>
            <w:vAlign w:val="bottom"/>
          </w:tcPr>
          <w:p w14:paraId="638428F4" w14:textId="77777777" w:rsidR="003B30BE" w:rsidRPr="00790E89" w:rsidRDefault="003B30BE" w:rsidP="00DC3934">
            <w:pPr>
              <w:spacing w:line="240" w:lineRule="auto"/>
              <w:ind w:firstLine="0"/>
              <w:jc w:val="left"/>
              <w:rPr>
                <w:rFonts w:eastAsiaTheme="minorHAnsi"/>
                <w:sz w:val="24"/>
                <w:szCs w:val="24"/>
                <w:lang w:eastAsia="en-US"/>
              </w:rPr>
            </w:pPr>
            <w:r w:rsidRPr="00790E89">
              <w:rPr>
                <w:rFonts w:eastAsiaTheme="minorHAnsi"/>
                <w:sz w:val="24"/>
                <w:szCs w:val="24"/>
                <w:lang w:eastAsia="en-US"/>
              </w:rPr>
              <w:t>121</w:t>
            </w:r>
          </w:p>
        </w:tc>
        <w:tc>
          <w:tcPr>
            <w:tcW w:w="1276" w:type="dxa"/>
            <w:tcBorders>
              <w:top w:val="single" w:sz="4" w:space="0" w:color="auto"/>
              <w:left w:val="nil"/>
              <w:bottom w:val="single" w:sz="4" w:space="0" w:color="auto"/>
              <w:right w:val="single" w:sz="4" w:space="0" w:color="auto"/>
            </w:tcBorders>
            <w:shd w:val="clear" w:color="auto" w:fill="auto"/>
            <w:vAlign w:val="bottom"/>
          </w:tcPr>
          <w:p w14:paraId="60240C1A" w14:textId="77777777" w:rsidR="003B30BE" w:rsidRPr="00790E89" w:rsidRDefault="003B30BE" w:rsidP="00DC3934">
            <w:pPr>
              <w:spacing w:line="240" w:lineRule="auto"/>
              <w:ind w:firstLine="0"/>
              <w:jc w:val="left"/>
              <w:rPr>
                <w:rFonts w:eastAsiaTheme="minorHAnsi"/>
                <w:sz w:val="24"/>
                <w:szCs w:val="24"/>
                <w:lang w:eastAsia="en-US"/>
              </w:rPr>
            </w:pPr>
            <w:r w:rsidRPr="00790E89">
              <w:rPr>
                <w:rFonts w:eastAsiaTheme="minorHAnsi"/>
                <w:sz w:val="24"/>
                <w:szCs w:val="24"/>
                <w:lang w:eastAsia="en-US"/>
              </w:rPr>
              <w:t>7618,6</w:t>
            </w:r>
          </w:p>
        </w:tc>
        <w:tc>
          <w:tcPr>
            <w:tcW w:w="1128" w:type="dxa"/>
            <w:vAlign w:val="bottom"/>
          </w:tcPr>
          <w:p w14:paraId="61F13E20" w14:textId="77777777" w:rsidR="003B30BE" w:rsidRPr="00790E89" w:rsidRDefault="003B30BE" w:rsidP="00DC3934">
            <w:pPr>
              <w:spacing w:line="240" w:lineRule="auto"/>
              <w:ind w:firstLine="0"/>
              <w:jc w:val="left"/>
              <w:rPr>
                <w:rFonts w:eastAsiaTheme="minorHAnsi"/>
                <w:sz w:val="24"/>
                <w:szCs w:val="24"/>
                <w:lang w:eastAsia="en-US"/>
              </w:rPr>
            </w:pPr>
            <w:r w:rsidRPr="00790E89">
              <w:rPr>
                <w:rFonts w:eastAsiaTheme="minorHAnsi"/>
                <w:sz w:val="24"/>
                <w:szCs w:val="24"/>
                <w:lang w:eastAsia="en-US"/>
              </w:rPr>
              <w:t>0,0</w:t>
            </w:r>
          </w:p>
        </w:tc>
      </w:tr>
      <w:tr w:rsidR="003B30BE" w:rsidRPr="00790E89" w14:paraId="1229CC7C" w14:textId="77777777" w:rsidTr="00DC3934">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53A53559" w14:textId="77777777" w:rsidR="003B30BE" w:rsidRPr="00790E89" w:rsidRDefault="003B30BE" w:rsidP="00DC3934">
            <w:pPr>
              <w:spacing w:line="240" w:lineRule="auto"/>
              <w:ind w:firstLine="0"/>
              <w:jc w:val="left"/>
              <w:rPr>
                <w:rFonts w:eastAsiaTheme="minorHAnsi"/>
                <w:sz w:val="24"/>
                <w:szCs w:val="24"/>
                <w:lang w:eastAsia="en-US"/>
              </w:rPr>
            </w:pPr>
            <w:r w:rsidRPr="00790E89">
              <w:rPr>
                <w:rFonts w:eastAsiaTheme="minorHAnsi"/>
                <w:sz w:val="24"/>
                <w:szCs w:val="24"/>
                <w:lang w:eastAsia="en-US"/>
              </w:rPr>
              <w:t>Иные выплаты персоналу, за исключением фонда оплаты труда</w:t>
            </w:r>
          </w:p>
        </w:tc>
        <w:tc>
          <w:tcPr>
            <w:tcW w:w="708" w:type="dxa"/>
            <w:tcBorders>
              <w:top w:val="single" w:sz="4" w:space="0" w:color="auto"/>
              <w:left w:val="nil"/>
              <w:bottom w:val="single" w:sz="4" w:space="0" w:color="auto"/>
              <w:right w:val="single" w:sz="4" w:space="0" w:color="auto"/>
            </w:tcBorders>
            <w:shd w:val="clear" w:color="auto" w:fill="auto"/>
            <w:vAlign w:val="bottom"/>
          </w:tcPr>
          <w:p w14:paraId="03FC7A77" w14:textId="77777777" w:rsidR="003B30BE" w:rsidRPr="00790E89" w:rsidRDefault="003B30BE" w:rsidP="00DC3934">
            <w:pPr>
              <w:spacing w:line="240" w:lineRule="auto"/>
              <w:ind w:firstLine="0"/>
              <w:jc w:val="left"/>
              <w:rPr>
                <w:rFonts w:eastAsiaTheme="minorHAnsi"/>
                <w:sz w:val="24"/>
                <w:szCs w:val="24"/>
                <w:lang w:eastAsia="en-US"/>
              </w:rPr>
            </w:pPr>
            <w:r w:rsidRPr="00790E89">
              <w:rPr>
                <w:rFonts w:eastAsiaTheme="minorHAnsi"/>
                <w:sz w:val="24"/>
                <w:szCs w:val="24"/>
                <w:lang w:eastAsia="en-US"/>
              </w:rPr>
              <w:t>902</w:t>
            </w:r>
          </w:p>
        </w:tc>
        <w:tc>
          <w:tcPr>
            <w:tcW w:w="567" w:type="dxa"/>
            <w:tcBorders>
              <w:top w:val="single" w:sz="4" w:space="0" w:color="auto"/>
              <w:left w:val="nil"/>
              <w:bottom w:val="single" w:sz="4" w:space="0" w:color="auto"/>
              <w:right w:val="single" w:sz="4" w:space="0" w:color="auto"/>
            </w:tcBorders>
            <w:shd w:val="clear" w:color="auto" w:fill="auto"/>
            <w:vAlign w:val="bottom"/>
          </w:tcPr>
          <w:p w14:paraId="07F2E6A0" w14:textId="77777777" w:rsidR="003B30BE" w:rsidRPr="00790E89" w:rsidRDefault="003B30BE" w:rsidP="00DC3934">
            <w:pPr>
              <w:spacing w:line="240" w:lineRule="auto"/>
              <w:ind w:firstLine="0"/>
              <w:jc w:val="left"/>
              <w:rPr>
                <w:rFonts w:eastAsiaTheme="minorHAnsi"/>
                <w:sz w:val="24"/>
                <w:szCs w:val="24"/>
                <w:lang w:eastAsia="en-US"/>
              </w:rPr>
            </w:pPr>
            <w:r w:rsidRPr="00790E89">
              <w:rPr>
                <w:rFonts w:eastAsiaTheme="minorHAnsi"/>
                <w:sz w:val="24"/>
                <w:szCs w:val="24"/>
                <w:lang w:eastAsia="en-US"/>
              </w:rPr>
              <w:t>01</w:t>
            </w:r>
          </w:p>
        </w:tc>
        <w:tc>
          <w:tcPr>
            <w:tcW w:w="567" w:type="dxa"/>
            <w:tcBorders>
              <w:top w:val="single" w:sz="4" w:space="0" w:color="auto"/>
              <w:left w:val="nil"/>
              <w:bottom w:val="single" w:sz="4" w:space="0" w:color="auto"/>
              <w:right w:val="single" w:sz="4" w:space="0" w:color="auto"/>
            </w:tcBorders>
            <w:shd w:val="clear" w:color="auto" w:fill="auto"/>
            <w:vAlign w:val="bottom"/>
          </w:tcPr>
          <w:p w14:paraId="0C862EDE" w14:textId="77777777" w:rsidR="003B30BE" w:rsidRPr="00790E89" w:rsidRDefault="003B30BE" w:rsidP="00DC3934">
            <w:pPr>
              <w:spacing w:line="240" w:lineRule="auto"/>
              <w:ind w:firstLine="0"/>
              <w:jc w:val="left"/>
              <w:rPr>
                <w:rFonts w:eastAsiaTheme="minorHAnsi"/>
                <w:sz w:val="24"/>
                <w:szCs w:val="24"/>
                <w:lang w:eastAsia="en-US"/>
              </w:rPr>
            </w:pPr>
            <w:r w:rsidRPr="00790E89">
              <w:rPr>
                <w:rFonts w:eastAsiaTheme="minorHAnsi"/>
                <w:sz w:val="24"/>
                <w:szCs w:val="24"/>
                <w:lang w:eastAsia="en-US"/>
              </w:rPr>
              <w:t>06</w:t>
            </w:r>
          </w:p>
        </w:tc>
        <w:tc>
          <w:tcPr>
            <w:tcW w:w="1701" w:type="dxa"/>
            <w:tcBorders>
              <w:top w:val="single" w:sz="4" w:space="0" w:color="auto"/>
              <w:left w:val="nil"/>
              <w:bottom w:val="single" w:sz="4" w:space="0" w:color="auto"/>
              <w:right w:val="single" w:sz="4" w:space="0" w:color="auto"/>
            </w:tcBorders>
            <w:shd w:val="clear" w:color="auto" w:fill="auto"/>
            <w:vAlign w:val="bottom"/>
          </w:tcPr>
          <w:p w14:paraId="12C0AA9B" w14:textId="77777777" w:rsidR="003B30BE" w:rsidRPr="00790E89" w:rsidRDefault="003B30BE" w:rsidP="00DC3934">
            <w:pPr>
              <w:spacing w:line="240" w:lineRule="auto"/>
              <w:ind w:firstLine="0"/>
              <w:jc w:val="left"/>
              <w:rPr>
                <w:rFonts w:eastAsiaTheme="minorHAnsi"/>
                <w:sz w:val="24"/>
                <w:szCs w:val="24"/>
                <w:lang w:eastAsia="en-US"/>
              </w:rPr>
            </w:pPr>
            <w:r w:rsidRPr="00790E89">
              <w:rPr>
                <w:rFonts w:eastAsiaTheme="minorHAnsi"/>
                <w:sz w:val="24"/>
                <w:szCs w:val="24"/>
                <w:lang w:eastAsia="en-US"/>
              </w:rPr>
              <w:t>00 0 00 20400</w:t>
            </w:r>
          </w:p>
        </w:tc>
        <w:tc>
          <w:tcPr>
            <w:tcW w:w="709" w:type="dxa"/>
            <w:tcBorders>
              <w:top w:val="single" w:sz="4" w:space="0" w:color="auto"/>
              <w:left w:val="nil"/>
              <w:bottom w:val="single" w:sz="4" w:space="0" w:color="auto"/>
              <w:right w:val="single" w:sz="4" w:space="0" w:color="auto"/>
            </w:tcBorders>
            <w:shd w:val="clear" w:color="auto" w:fill="auto"/>
            <w:vAlign w:val="bottom"/>
          </w:tcPr>
          <w:p w14:paraId="045DB961" w14:textId="77777777" w:rsidR="003B30BE" w:rsidRPr="00790E89" w:rsidRDefault="003B30BE" w:rsidP="00DC3934">
            <w:pPr>
              <w:spacing w:line="240" w:lineRule="auto"/>
              <w:ind w:firstLine="0"/>
              <w:jc w:val="left"/>
              <w:rPr>
                <w:rFonts w:eastAsiaTheme="minorHAnsi"/>
                <w:sz w:val="24"/>
                <w:szCs w:val="24"/>
                <w:lang w:eastAsia="en-US"/>
              </w:rPr>
            </w:pPr>
            <w:r w:rsidRPr="00790E89">
              <w:rPr>
                <w:rFonts w:eastAsiaTheme="minorHAnsi"/>
                <w:sz w:val="24"/>
                <w:szCs w:val="24"/>
                <w:lang w:eastAsia="en-US"/>
              </w:rPr>
              <w:t>122</w:t>
            </w:r>
          </w:p>
        </w:tc>
        <w:tc>
          <w:tcPr>
            <w:tcW w:w="1276" w:type="dxa"/>
            <w:tcBorders>
              <w:top w:val="single" w:sz="4" w:space="0" w:color="auto"/>
              <w:left w:val="nil"/>
              <w:bottom w:val="single" w:sz="4" w:space="0" w:color="auto"/>
              <w:right w:val="single" w:sz="4" w:space="0" w:color="auto"/>
            </w:tcBorders>
            <w:shd w:val="clear" w:color="auto" w:fill="auto"/>
            <w:vAlign w:val="bottom"/>
          </w:tcPr>
          <w:p w14:paraId="1A9D7324" w14:textId="77777777" w:rsidR="003B30BE" w:rsidRPr="00790E89" w:rsidRDefault="003B30BE" w:rsidP="00DC3934">
            <w:pPr>
              <w:spacing w:line="240" w:lineRule="auto"/>
              <w:ind w:firstLine="0"/>
              <w:jc w:val="left"/>
              <w:rPr>
                <w:rFonts w:eastAsiaTheme="minorHAnsi"/>
                <w:sz w:val="24"/>
                <w:szCs w:val="24"/>
                <w:lang w:eastAsia="en-US"/>
              </w:rPr>
            </w:pPr>
            <w:r w:rsidRPr="00790E89">
              <w:rPr>
                <w:rFonts w:eastAsiaTheme="minorHAnsi"/>
                <w:sz w:val="24"/>
                <w:szCs w:val="24"/>
                <w:lang w:eastAsia="en-US"/>
              </w:rPr>
              <w:t>101,3</w:t>
            </w:r>
          </w:p>
        </w:tc>
        <w:tc>
          <w:tcPr>
            <w:tcW w:w="1128" w:type="dxa"/>
            <w:vAlign w:val="bottom"/>
          </w:tcPr>
          <w:p w14:paraId="2556E8B2" w14:textId="77777777" w:rsidR="003B30BE" w:rsidRPr="00790E89" w:rsidRDefault="003B30BE" w:rsidP="00DC3934">
            <w:pPr>
              <w:spacing w:line="240" w:lineRule="auto"/>
              <w:ind w:firstLine="0"/>
              <w:jc w:val="left"/>
              <w:rPr>
                <w:rFonts w:eastAsiaTheme="minorHAnsi"/>
                <w:sz w:val="24"/>
                <w:szCs w:val="24"/>
                <w:lang w:eastAsia="en-US"/>
              </w:rPr>
            </w:pPr>
            <w:r w:rsidRPr="00790E89">
              <w:rPr>
                <w:rFonts w:eastAsiaTheme="minorHAnsi"/>
                <w:sz w:val="24"/>
                <w:szCs w:val="24"/>
                <w:lang w:eastAsia="en-US"/>
              </w:rPr>
              <w:t>0,0</w:t>
            </w:r>
          </w:p>
        </w:tc>
      </w:tr>
      <w:tr w:rsidR="003B30BE" w:rsidRPr="00790E89" w14:paraId="58AD337A" w14:textId="77777777" w:rsidTr="00DC3934">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68966006" w14:textId="77777777" w:rsidR="003B30BE" w:rsidRPr="00790E89" w:rsidRDefault="003B30BE" w:rsidP="00DC3934">
            <w:pPr>
              <w:spacing w:line="240" w:lineRule="auto"/>
              <w:ind w:firstLine="0"/>
              <w:jc w:val="left"/>
              <w:rPr>
                <w:rFonts w:eastAsiaTheme="minorHAnsi"/>
                <w:sz w:val="24"/>
                <w:szCs w:val="24"/>
                <w:lang w:eastAsia="en-US"/>
              </w:rPr>
            </w:pPr>
            <w:r w:rsidRPr="00790E89">
              <w:rPr>
                <w:rFonts w:eastAsiaTheme="minorHAnsi"/>
                <w:bCs/>
                <w:color w:val="000000"/>
                <w:sz w:val="24"/>
                <w:szCs w:val="24"/>
                <w:lang w:eastAsia="en-US"/>
              </w:rPr>
              <w:t>Взносы по обязательному социальному страхованию на выплаты денежного содержания и иные выплаты работникам муниципальных органов</w:t>
            </w:r>
          </w:p>
        </w:tc>
        <w:tc>
          <w:tcPr>
            <w:tcW w:w="708" w:type="dxa"/>
            <w:tcBorders>
              <w:top w:val="single" w:sz="4" w:space="0" w:color="auto"/>
              <w:left w:val="nil"/>
              <w:bottom w:val="single" w:sz="4" w:space="0" w:color="auto"/>
              <w:right w:val="single" w:sz="4" w:space="0" w:color="auto"/>
            </w:tcBorders>
            <w:shd w:val="clear" w:color="auto" w:fill="auto"/>
            <w:vAlign w:val="bottom"/>
          </w:tcPr>
          <w:p w14:paraId="6BEEC21C" w14:textId="77777777" w:rsidR="003B30BE" w:rsidRPr="00790E89" w:rsidRDefault="003B30BE" w:rsidP="00DC3934">
            <w:pPr>
              <w:spacing w:line="240" w:lineRule="auto"/>
              <w:ind w:firstLine="0"/>
              <w:jc w:val="left"/>
              <w:rPr>
                <w:rFonts w:eastAsiaTheme="minorHAnsi"/>
                <w:sz w:val="24"/>
                <w:szCs w:val="24"/>
                <w:lang w:eastAsia="en-US"/>
              </w:rPr>
            </w:pPr>
            <w:r w:rsidRPr="00790E89">
              <w:rPr>
                <w:rFonts w:eastAsiaTheme="minorHAnsi"/>
                <w:sz w:val="24"/>
                <w:szCs w:val="24"/>
                <w:lang w:eastAsia="en-US"/>
              </w:rPr>
              <w:t>902</w:t>
            </w:r>
          </w:p>
        </w:tc>
        <w:tc>
          <w:tcPr>
            <w:tcW w:w="567" w:type="dxa"/>
            <w:tcBorders>
              <w:top w:val="single" w:sz="4" w:space="0" w:color="auto"/>
              <w:left w:val="nil"/>
              <w:bottom w:val="single" w:sz="4" w:space="0" w:color="auto"/>
              <w:right w:val="single" w:sz="4" w:space="0" w:color="auto"/>
            </w:tcBorders>
            <w:shd w:val="clear" w:color="auto" w:fill="auto"/>
            <w:vAlign w:val="bottom"/>
          </w:tcPr>
          <w:p w14:paraId="419996A5" w14:textId="77777777" w:rsidR="003B30BE" w:rsidRPr="00790E89" w:rsidRDefault="003B30BE" w:rsidP="00DC3934">
            <w:pPr>
              <w:spacing w:line="240" w:lineRule="auto"/>
              <w:ind w:firstLine="0"/>
              <w:jc w:val="left"/>
              <w:rPr>
                <w:rFonts w:eastAsiaTheme="minorHAnsi"/>
                <w:sz w:val="24"/>
                <w:szCs w:val="24"/>
                <w:lang w:eastAsia="en-US"/>
              </w:rPr>
            </w:pPr>
            <w:r w:rsidRPr="00790E89">
              <w:rPr>
                <w:rFonts w:eastAsiaTheme="minorHAnsi"/>
                <w:sz w:val="24"/>
                <w:szCs w:val="24"/>
                <w:lang w:eastAsia="en-US"/>
              </w:rPr>
              <w:t>01</w:t>
            </w:r>
          </w:p>
        </w:tc>
        <w:tc>
          <w:tcPr>
            <w:tcW w:w="567" w:type="dxa"/>
            <w:tcBorders>
              <w:top w:val="single" w:sz="4" w:space="0" w:color="auto"/>
              <w:left w:val="nil"/>
              <w:bottom w:val="single" w:sz="4" w:space="0" w:color="auto"/>
              <w:right w:val="single" w:sz="4" w:space="0" w:color="auto"/>
            </w:tcBorders>
            <w:shd w:val="clear" w:color="auto" w:fill="auto"/>
            <w:vAlign w:val="bottom"/>
          </w:tcPr>
          <w:p w14:paraId="3C351620" w14:textId="77777777" w:rsidR="003B30BE" w:rsidRPr="00790E89" w:rsidRDefault="003B30BE" w:rsidP="00DC3934">
            <w:pPr>
              <w:spacing w:line="240" w:lineRule="auto"/>
              <w:ind w:firstLine="0"/>
              <w:jc w:val="left"/>
              <w:rPr>
                <w:rFonts w:eastAsiaTheme="minorHAnsi"/>
                <w:sz w:val="24"/>
                <w:szCs w:val="24"/>
                <w:lang w:eastAsia="en-US"/>
              </w:rPr>
            </w:pPr>
            <w:r w:rsidRPr="00790E89">
              <w:rPr>
                <w:rFonts w:eastAsiaTheme="minorHAnsi"/>
                <w:sz w:val="24"/>
                <w:szCs w:val="24"/>
                <w:lang w:eastAsia="en-US"/>
              </w:rPr>
              <w:t>06</w:t>
            </w:r>
          </w:p>
        </w:tc>
        <w:tc>
          <w:tcPr>
            <w:tcW w:w="1701" w:type="dxa"/>
            <w:tcBorders>
              <w:top w:val="single" w:sz="4" w:space="0" w:color="auto"/>
              <w:left w:val="nil"/>
              <w:bottom w:val="single" w:sz="4" w:space="0" w:color="auto"/>
              <w:right w:val="single" w:sz="4" w:space="0" w:color="auto"/>
            </w:tcBorders>
            <w:shd w:val="clear" w:color="auto" w:fill="auto"/>
            <w:vAlign w:val="bottom"/>
          </w:tcPr>
          <w:p w14:paraId="5B9EAFD3" w14:textId="77777777" w:rsidR="003B30BE" w:rsidRPr="00790E89" w:rsidRDefault="003B30BE" w:rsidP="00DC3934">
            <w:pPr>
              <w:spacing w:line="240" w:lineRule="auto"/>
              <w:ind w:firstLine="0"/>
              <w:jc w:val="left"/>
              <w:rPr>
                <w:rFonts w:eastAsiaTheme="minorHAnsi"/>
                <w:sz w:val="24"/>
                <w:szCs w:val="24"/>
                <w:lang w:eastAsia="en-US"/>
              </w:rPr>
            </w:pPr>
            <w:r w:rsidRPr="00790E89">
              <w:rPr>
                <w:rFonts w:eastAsiaTheme="minorHAnsi"/>
                <w:sz w:val="24"/>
                <w:szCs w:val="24"/>
                <w:lang w:eastAsia="en-US"/>
              </w:rPr>
              <w:t>00 0 00 20400</w:t>
            </w:r>
          </w:p>
        </w:tc>
        <w:tc>
          <w:tcPr>
            <w:tcW w:w="709" w:type="dxa"/>
            <w:tcBorders>
              <w:top w:val="single" w:sz="4" w:space="0" w:color="auto"/>
              <w:left w:val="nil"/>
              <w:bottom w:val="single" w:sz="4" w:space="0" w:color="auto"/>
              <w:right w:val="single" w:sz="4" w:space="0" w:color="auto"/>
            </w:tcBorders>
            <w:shd w:val="clear" w:color="auto" w:fill="auto"/>
            <w:vAlign w:val="bottom"/>
          </w:tcPr>
          <w:p w14:paraId="71CC2890" w14:textId="77777777" w:rsidR="003B30BE" w:rsidRPr="00790E89" w:rsidRDefault="003B30BE" w:rsidP="00DC3934">
            <w:pPr>
              <w:spacing w:line="240" w:lineRule="auto"/>
              <w:ind w:firstLine="0"/>
              <w:jc w:val="left"/>
              <w:rPr>
                <w:rFonts w:eastAsiaTheme="minorHAnsi"/>
                <w:sz w:val="24"/>
                <w:szCs w:val="24"/>
                <w:lang w:eastAsia="en-US"/>
              </w:rPr>
            </w:pPr>
            <w:r w:rsidRPr="00790E89">
              <w:rPr>
                <w:rFonts w:eastAsiaTheme="minorHAnsi"/>
                <w:sz w:val="24"/>
                <w:szCs w:val="24"/>
                <w:lang w:eastAsia="en-US"/>
              </w:rPr>
              <w:t>129</w:t>
            </w:r>
          </w:p>
        </w:tc>
        <w:tc>
          <w:tcPr>
            <w:tcW w:w="1276" w:type="dxa"/>
            <w:tcBorders>
              <w:top w:val="single" w:sz="4" w:space="0" w:color="auto"/>
              <w:left w:val="nil"/>
              <w:bottom w:val="single" w:sz="4" w:space="0" w:color="auto"/>
              <w:right w:val="single" w:sz="4" w:space="0" w:color="auto"/>
            </w:tcBorders>
            <w:shd w:val="clear" w:color="auto" w:fill="auto"/>
            <w:vAlign w:val="bottom"/>
          </w:tcPr>
          <w:p w14:paraId="403D0044" w14:textId="77777777" w:rsidR="003B30BE" w:rsidRPr="00790E89" w:rsidRDefault="003B30BE" w:rsidP="00DC3934">
            <w:pPr>
              <w:spacing w:line="240" w:lineRule="auto"/>
              <w:ind w:firstLine="0"/>
              <w:jc w:val="left"/>
              <w:rPr>
                <w:rFonts w:eastAsiaTheme="minorHAnsi"/>
                <w:sz w:val="24"/>
                <w:szCs w:val="24"/>
                <w:lang w:eastAsia="en-US"/>
              </w:rPr>
            </w:pPr>
            <w:r w:rsidRPr="00790E89">
              <w:rPr>
                <w:rFonts w:eastAsiaTheme="minorHAnsi"/>
                <w:sz w:val="24"/>
                <w:szCs w:val="24"/>
                <w:lang w:eastAsia="en-US"/>
              </w:rPr>
              <w:t>2300,8</w:t>
            </w:r>
          </w:p>
        </w:tc>
        <w:tc>
          <w:tcPr>
            <w:tcW w:w="1128" w:type="dxa"/>
            <w:vAlign w:val="bottom"/>
          </w:tcPr>
          <w:p w14:paraId="7F401687" w14:textId="77777777" w:rsidR="003B30BE" w:rsidRPr="00790E89" w:rsidRDefault="003B30BE" w:rsidP="00DC3934">
            <w:pPr>
              <w:spacing w:line="240" w:lineRule="auto"/>
              <w:ind w:firstLine="0"/>
              <w:jc w:val="left"/>
              <w:rPr>
                <w:rFonts w:eastAsiaTheme="minorHAnsi"/>
                <w:sz w:val="24"/>
                <w:szCs w:val="24"/>
                <w:lang w:eastAsia="en-US"/>
              </w:rPr>
            </w:pPr>
            <w:r w:rsidRPr="00790E89">
              <w:rPr>
                <w:rFonts w:eastAsiaTheme="minorHAnsi"/>
                <w:sz w:val="24"/>
                <w:szCs w:val="24"/>
                <w:lang w:eastAsia="en-US"/>
              </w:rPr>
              <w:t>0,0</w:t>
            </w:r>
          </w:p>
        </w:tc>
      </w:tr>
      <w:tr w:rsidR="003B30BE" w:rsidRPr="00790E89" w14:paraId="2B8F4BA2" w14:textId="77777777" w:rsidTr="00DC3934">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079CA1AC" w14:textId="77777777" w:rsidR="003B30BE" w:rsidRPr="00790E89" w:rsidRDefault="003B30BE" w:rsidP="00DC3934">
            <w:pPr>
              <w:spacing w:line="240" w:lineRule="auto"/>
              <w:ind w:firstLine="0"/>
              <w:jc w:val="left"/>
              <w:rPr>
                <w:rFonts w:eastAsiaTheme="minorHAnsi"/>
                <w:sz w:val="24"/>
                <w:szCs w:val="24"/>
                <w:lang w:eastAsia="en-US"/>
              </w:rPr>
            </w:pPr>
            <w:r w:rsidRPr="00790E89">
              <w:rPr>
                <w:rFonts w:eastAsiaTheme="minorHAnsi"/>
                <w:sz w:val="24"/>
                <w:szCs w:val="24"/>
                <w:lang w:eastAsia="en-US"/>
              </w:rPr>
              <w:t>Закупка товаров, работ, услуг в сфере информационно-коммуникационных технологий</w:t>
            </w:r>
          </w:p>
        </w:tc>
        <w:tc>
          <w:tcPr>
            <w:tcW w:w="708" w:type="dxa"/>
            <w:tcBorders>
              <w:top w:val="single" w:sz="4" w:space="0" w:color="auto"/>
              <w:left w:val="nil"/>
              <w:bottom w:val="single" w:sz="4" w:space="0" w:color="auto"/>
              <w:right w:val="single" w:sz="4" w:space="0" w:color="auto"/>
            </w:tcBorders>
            <w:shd w:val="clear" w:color="auto" w:fill="auto"/>
            <w:vAlign w:val="bottom"/>
          </w:tcPr>
          <w:p w14:paraId="1EF2E880" w14:textId="77777777" w:rsidR="003B30BE" w:rsidRPr="00790E89" w:rsidRDefault="003B30BE" w:rsidP="00DC3934">
            <w:pPr>
              <w:spacing w:line="240" w:lineRule="auto"/>
              <w:ind w:firstLine="0"/>
              <w:jc w:val="left"/>
              <w:rPr>
                <w:rFonts w:eastAsiaTheme="minorHAnsi"/>
                <w:sz w:val="24"/>
                <w:szCs w:val="24"/>
                <w:lang w:eastAsia="en-US"/>
              </w:rPr>
            </w:pPr>
            <w:r w:rsidRPr="00790E89">
              <w:rPr>
                <w:rFonts w:eastAsiaTheme="minorHAnsi"/>
                <w:sz w:val="24"/>
                <w:szCs w:val="24"/>
                <w:lang w:eastAsia="en-US"/>
              </w:rPr>
              <w:t>902</w:t>
            </w:r>
          </w:p>
        </w:tc>
        <w:tc>
          <w:tcPr>
            <w:tcW w:w="567" w:type="dxa"/>
            <w:tcBorders>
              <w:top w:val="single" w:sz="4" w:space="0" w:color="auto"/>
              <w:left w:val="nil"/>
              <w:bottom w:val="single" w:sz="4" w:space="0" w:color="auto"/>
              <w:right w:val="single" w:sz="4" w:space="0" w:color="auto"/>
            </w:tcBorders>
            <w:shd w:val="clear" w:color="auto" w:fill="auto"/>
            <w:vAlign w:val="bottom"/>
          </w:tcPr>
          <w:p w14:paraId="67CE45FF" w14:textId="77777777" w:rsidR="003B30BE" w:rsidRPr="00790E89" w:rsidRDefault="003B30BE" w:rsidP="00DC3934">
            <w:pPr>
              <w:spacing w:line="240" w:lineRule="auto"/>
              <w:ind w:firstLine="0"/>
              <w:jc w:val="left"/>
              <w:rPr>
                <w:rFonts w:eastAsiaTheme="minorHAnsi"/>
                <w:sz w:val="24"/>
                <w:szCs w:val="24"/>
                <w:lang w:eastAsia="en-US"/>
              </w:rPr>
            </w:pPr>
            <w:r w:rsidRPr="00790E89">
              <w:rPr>
                <w:rFonts w:eastAsiaTheme="minorHAnsi"/>
                <w:sz w:val="24"/>
                <w:szCs w:val="24"/>
                <w:lang w:eastAsia="en-US"/>
              </w:rPr>
              <w:t>01</w:t>
            </w:r>
          </w:p>
        </w:tc>
        <w:tc>
          <w:tcPr>
            <w:tcW w:w="567" w:type="dxa"/>
            <w:tcBorders>
              <w:top w:val="single" w:sz="4" w:space="0" w:color="auto"/>
              <w:left w:val="nil"/>
              <w:bottom w:val="single" w:sz="4" w:space="0" w:color="auto"/>
              <w:right w:val="single" w:sz="4" w:space="0" w:color="auto"/>
            </w:tcBorders>
            <w:shd w:val="clear" w:color="auto" w:fill="auto"/>
            <w:vAlign w:val="bottom"/>
          </w:tcPr>
          <w:p w14:paraId="6F603D1F" w14:textId="77777777" w:rsidR="003B30BE" w:rsidRPr="00790E89" w:rsidRDefault="003B30BE" w:rsidP="00DC3934">
            <w:pPr>
              <w:spacing w:line="240" w:lineRule="auto"/>
              <w:ind w:firstLine="0"/>
              <w:jc w:val="left"/>
              <w:rPr>
                <w:rFonts w:eastAsiaTheme="minorHAnsi"/>
                <w:sz w:val="24"/>
                <w:szCs w:val="24"/>
                <w:lang w:eastAsia="en-US"/>
              </w:rPr>
            </w:pPr>
            <w:r w:rsidRPr="00790E89">
              <w:rPr>
                <w:rFonts w:eastAsiaTheme="minorHAnsi"/>
                <w:sz w:val="24"/>
                <w:szCs w:val="24"/>
                <w:lang w:eastAsia="en-US"/>
              </w:rPr>
              <w:t>06</w:t>
            </w:r>
          </w:p>
        </w:tc>
        <w:tc>
          <w:tcPr>
            <w:tcW w:w="1701" w:type="dxa"/>
            <w:tcBorders>
              <w:top w:val="single" w:sz="4" w:space="0" w:color="auto"/>
              <w:left w:val="nil"/>
              <w:bottom w:val="single" w:sz="4" w:space="0" w:color="auto"/>
              <w:right w:val="single" w:sz="4" w:space="0" w:color="auto"/>
            </w:tcBorders>
            <w:shd w:val="clear" w:color="auto" w:fill="auto"/>
            <w:vAlign w:val="bottom"/>
          </w:tcPr>
          <w:p w14:paraId="5A15C745" w14:textId="77777777" w:rsidR="003B30BE" w:rsidRPr="00790E89" w:rsidRDefault="003B30BE" w:rsidP="00DC3934">
            <w:pPr>
              <w:spacing w:line="240" w:lineRule="auto"/>
              <w:ind w:firstLine="0"/>
              <w:jc w:val="left"/>
              <w:rPr>
                <w:rFonts w:eastAsiaTheme="minorHAnsi"/>
                <w:sz w:val="24"/>
                <w:szCs w:val="24"/>
                <w:lang w:eastAsia="en-US"/>
              </w:rPr>
            </w:pPr>
            <w:r w:rsidRPr="00790E89">
              <w:rPr>
                <w:rFonts w:eastAsiaTheme="minorHAnsi"/>
                <w:sz w:val="24"/>
                <w:szCs w:val="24"/>
                <w:lang w:eastAsia="en-US"/>
              </w:rPr>
              <w:t>00 0 00 20400</w:t>
            </w:r>
          </w:p>
        </w:tc>
        <w:tc>
          <w:tcPr>
            <w:tcW w:w="709" w:type="dxa"/>
            <w:tcBorders>
              <w:top w:val="single" w:sz="4" w:space="0" w:color="auto"/>
              <w:left w:val="nil"/>
              <w:bottom w:val="single" w:sz="4" w:space="0" w:color="auto"/>
              <w:right w:val="single" w:sz="4" w:space="0" w:color="auto"/>
            </w:tcBorders>
            <w:shd w:val="clear" w:color="auto" w:fill="auto"/>
            <w:vAlign w:val="bottom"/>
          </w:tcPr>
          <w:p w14:paraId="108A8965" w14:textId="77777777" w:rsidR="003B30BE" w:rsidRPr="00790E89" w:rsidRDefault="003B30BE" w:rsidP="00DC3934">
            <w:pPr>
              <w:spacing w:line="240" w:lineRule="auto"/>
              <w:ind w:firstLine="0"/>
              <w:jc w:val="left"/>
              <w:rPr>
                <w:rFonts w:eastAsiaTheme="minorHAnsi"/>
                <w:sz w:val="24"/>
                <w:szCs w:val="24"/>
                <w:lang w:eastAsia="en-US"/>
              </w:rPr>
            </w:pPr>
            <w:r w:rsidRPr="00790E89">
              <w:rPr>
                <w:rFonts w:eastAsiaTheme="minorHAnsi"/>
                <w:sz w:val="24"/>
                <w:szCs w:val="24"/>
                <w:lang w:eastAsia="en-US"/>
              </w:rPr>
              <w:t>242</w:t>
            </w:r>
          </w:p>
        </w:tc>
        <w:tc>
          <w:tcPr>
            <w:tcW w:w="1276" w:type="dxa"/>
            <w:tcBorders>
              <w:top w:val="single" w:sz="4" w:space="0" w:color="auto"/>
              <w:left w:val="nil"/>
              <w:bottom w:val="single" w:sz="4" w:space="0" w:color="auto"/>
              <w:right w:val="single" w:sz="4" w:space="0" w:color="auto"/>
            </w:tcBorders>
            <w:shd w:val="clear" w:color="auto" w:fill="auto"/>
            <w:vAlign w:val="bottom"/>
          </w:tcPr>
          <w:p w14:paraId="2DC5ADAD" w14:textId="77777777" w:rsidR="003B30BE" w:rsidRPr="00790E89" w:rsidRDefault="003B30BE" w:rsidP="00DC3934">
            <w:pPr>
              <w:spacing w:line="240" w:lineRule="auto"/>
              <w:ind w:firstLine="0"/>
              <w:jc w:val="left"/>
              <w:rPr>
                <w:rFonts w:eastAsiaTheme="minorHAnsi"/>
                <w:sz w:val="24"/>
                <w:szCs w:val="24"/>
                <w:lang w:eastAsia="en-US"/>
              </w:rPr>
            </w:pPr>
            <w:r w:rsidRPr="00790E89">
              <w:rPr>
                <w:rFonts w:eastAsiaTheme="minorHAnsi"/>
                <w:sz w:val="24"/>
                <w:szCs w:val="24"/>
                <w:lang w:eastAsia="en-US"/>
              </w:rPr>
              <w:t>343,2</w:t>
            </w:r>
          </w:p>
        </w:tc>
        <w:tc>
          <w:tcPr>
            <w:tcW w:w="1128" w:type="dxa"/>
            <w:vAlign w:val="bottom"/>
          </w:tcPr>
          <w:p w14:paraId="13A4925A" w14:textId="77777777" w:rsidR="003B30BE" w:rsidRPr="00790E89" w:rsidRDefault="003B30BE" w:rsidP="00DC3934">
            <w:pPr>
              <w:spacing w:line="240" w:lineRule="auto"/>
              <w:ind w:firstLine="0"/>
              <w:jc w:val="left"/>
              <w:rPr>
                <w:rFonts w:eastAsiaTheme="minorHAnsi"/>
                <w:sz w:val="24"/>
                <w:szCs w:val="24"/>
                <w:lang w:eastAsia="en-US"/>
              </w:rPr>
            </w:pPr>
            <w:r w:rsidRPr="00790E89">
              <w:rPr>
                <w:rFonts w:eastAsiaTheme="minorHAnsi"/>
                <w:sz w:val="24"/>
                <w:szCs w:val="24"/>
                <w:lang w:eastAsia="en-US"/>
              </w:rPr>
              <w:t>0,0</w:t>
            </w:r>
          </w:p>
        </w:tc>
      </w:tr>
      <w:tr w:rsidR="003B30BE" w:rsidRPr="00790E89" w14:paraId="6A15CAB6" w14:textId="77777777" w:rsidTr="00DC3934">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33553D86" w14:textId="77777777" w:rsidR="003B30BE" w:rsidRPr="00790E89" w:rsidRDefault="003B30BE" w:rsidP="00DC3934">
            <w:pPr>
              <w:spacing w:line="240" w:lineRule="auto"/>
              <w:ind w:firstLine="0"/>
              <w:jc w:val="left"/>
              <w:rPr>
                <w:rFonts w:eastAsiaTheme="minorHAnsi"/>
                <w:sz w:val="24"/>
                <w:szCs w:val="24"/>
                <w:lang w:eastAsia="en-US"/>
              </w:rPr>
            </w:pPr>
            <w:r w:rsidRPr="00790E89">
              <w:rPr>
                <w:rFonts w:eastAsiaTheme="minorHAnsi"/>
                <w:sz w:val="24"/>
                <w:szCs w:val="24"/>
                <w:lang w:eastAsia="en-US"/>
              </w:rPr>
              <w:t>Прочая закупка товаров, работ и услуг для муниципальных нужд</w:t>
            </w:r>
          </w:p>
        </w:tc>
        <w:tc>
          <w:tcPr>
            <w:tcW w:w="708" w:type="dxa"/>
            <w:tcBorders>
              <w:top w:val="single" w:sz="4" w:space="0" w:color="auto"/>
              <w:left w:val="nil"/>
              <w:bottom w:val="single" w:sz="4" w:space="0" w:color="auto"/>
              <w:right w:val="single" w:sz="4" w:space="0" w:color="auto"/>
            </w:tcBorders>
            <w:shd w:val="clear" w:color="auto" w:fill="auto"/>
            <w:vAlign w:val="bottom"/>
          </w:tcPr>
          <w:p w14:paraId="682615F1" w14:textId="77777777" w:rsidR="003B30BE" w:rsidRPr="00790E89" w:rsidRDefault="003B30BE" w:rsidP="00DC3934">
            <w:pPr>
              <w:spacing w:line="240" w:lineRule="auto"/>
              <w:ind w:firstLine="0"/>
              <w:jc w:val="left"/>
              <w:rPr>
                <w:rFonts w:eastAsiaTheme="minorHAnsi"/>
                <w:sz w:val="24"/>
                <w:szCs w:val="24"/>
                <w:lang w:eastAsia="en-US"/>
              </w:rPr>
            </w:pPr>
            <w:r w:rsidRPr="00790E89">
              <w:rPr>
                <w:rFonts w:eastAsiaTheme="minorHAnsi"/>
                <w:sz w:val="24"/>
                <w:szCs w:val="24"/>
                <w:lang w:eastAsia="en-US"/>
              </w:rPr>
              <w:t>902</w:t>
            </w:r>
          </w:p>
        </w:tc>
        <w:tc>
          <w:tcPr>
            <w:tcW w:w="567" w:type="dxa"/>
            <w:tcBorders>
              <w:top w:val="single" w:sz="4" w:space="0" w:color="auto"/>
              <w:left w:val="nil"/>
              <w:bottom w:val="single" w:sz="4" w:space="0" w:color="auto"/>
              <w:right w:val="single" w:sz="4" w:space="0" w:color="auto"/>
            </w:tcBorders>
            <w:shd w:val="clear" w:color="auto" w:fill="auto"/>
            <w:vAlign w:val="bottom"/>
          </w:tcPr>
          <w:p w14:paraId="1824BDB5" w14:textId="77777777" w:rsidR="003B30BE" w:rsidRPr="00790E89" w:rsidRDefault="003B30BE" w:rsidP="00DC3934">
            <w:pPr>
              <w:spacing w:line="240" w:lineRule="auto"/>
              <w:ind w:firstLine="0"/>
              <w:jc w:val="left"/>
              <w:rPr>
                <w:rFonts w:eastAsiaTheme="minorHAnsi"/>
                <w:sz w:val="24"/>
                <w:szCs w:val="24"/>
                <w:lang w:eastAsia="en-US"/>
              </w:rPr>
            </w:pPr>
            <w:r w:rsidRPr="00790E89">
              <w:rPr>
                <w:rFonts w:eastAsiaTheme="minorHAnsi"/>
                <w:sz w:val="24"/>
                <w:szCs w:val="24"/>
                <w:lang w:eastAsia="en-US"/>
              </w:rPr>
              <w:t>01</w:t>
            </w:r>
          </w:p>
        </w:tc>
        <w:tc>
          <w:tcPr>
            <w:tcW w:w="567" w:type="dxa"/>
            <w:tcBorders>
              <w:top w:val="single" w:sz="4" w:space="0" w:color="auto"/>
              <w:left w:val="nil"/>
              <w:bottom w:val="single" w:sz="4" w:space="0" w:color="auto"/>
              <w:right w:val="single" w:sz="4" w:space="0" w:color="auto"/>
            </w:tcBorders>
            <w:shd w:val="clear" w:color="auto" w:fill="auto"/>
            <w:vAlign w:val="bottom"/>
          </w:tcPr>
          <w:p w14:paraId="548E8598" w14:textId="77777777" w:rsidR="003B30BE" w:rsidRPr="00790E89" w:rsidRDefault="003B30BE" w:rsidP="00DC3934">
            <w:pPr>
              <w:spacing w:line="240" w:lineRule="auto"/>
              <w:ind w:firstLine="0"/>
              <w:jc w:val="left"/>
              <w:rPr>
                <w:rFonts w:eastAsiaTheme="minorHAnsi"/>
                <w:sz w:val="24"/>
                <w:szCs w:val="24"/>
                <w:lang w:eastAsia="en-US"/>
              </w:rPr>
            </w:pPr>
            <w:r w:rsidRPr="00790E89">
              <w:rPr>
                <w:rFonts w:eastAsiaTheme="minorHAnsi"/>
                <w:sz w:val="24"/>
                <w:szCs w:val="24"/>
                <w:lang w:eastAsia="en-US"/>
              </w:rPr>
              <w:t>06</w:t>
            </w:r>
          </w:p>
        </w:tc>
        <w:tc>
          <w:tcPr>
            <w:tcW w:w="1701" w:type="dxa"/>
            <w:tcBorders>
              <w:top w:val="single" w:sz="4" w:space="0" w:color="auto"/>
              <w:left w:val="nil"/>
              <w:bottom w:val="single" w:sz="4" w:space="0" w:color="auto"/>
              <w:right w:val="single" w:sz="4" w:space="0" w:color="auto"/>
            </w:tcBorders>
            <w:shd w:val="clear" w:color="auto" w:fill="auto"/>
            <w:vAlign w:val="bottom"/>
          </w:tcPr>
          <w:p w14:paraId="7AA804F0" w14:textId="77777777" w:rsidR="003B30BE" w:rsidRPr="00790E89" w:rsidRDefault="003B30BE" w:rsidP="00DC3934">
            <w:pPr>
              <w:spacing w:line="240" w:lineRule="auto"/>
              <w:ind w:firstLine="0"/>
              <w:jc w:val="left"/>
              <w:rPr>
                <w:rFonts w:eastAsiaTheme="minorHAnsi"/>
                <w:sz w:val="24"/>
                <w:szCs w:val="24"/>
                <w:lang w:eastAsia="en-US"/>
              </w:rPr>
            </w:pPr>
            <w:r w:rsidRPr="00790E89">
              <w:rPr>
                <w:rFonts w:eastAsiaTheme="minorHAnsi"/>
                <w:sz w:val="24"/>
                <w:szCs w:val="24"/>
                <w:lang w:eastAsia="en-US"/>
              </w:rPr>
              <w:t>00 0 00 20400</w:t>
            </w:r>
          </w:p>
        </w:tc>
        <w:tc>
          <w:tcPr>
            <w:tcW w:w="709" w:type="dxa"/>
            <w:tcBorders>
              <w:top w:val="single" w:sz="4" w:space="0" w:color="auto"/>
              <w:left w:val="nil"/>
              <w:bottom w:val="single" w:sz="4" w:space="0" w:color="auto"/>
              <w:right w:val="single" w:sz="4" w:space="0" w:color="auto"/>
            </w:tcBorders>
            <w:shd w:val="clear" w:color="auto" w:fill="auto"/>
            <w:vAlign w:val="bottom"/>
          </w:tcPr>
          <w:p w14:paraId="1AD25A89" w14:textId="77777777" w:rsidR="003B30BE" w:rsidRPr="00790E89" w:rsidRDefault="003B30BE" w:rsidP="00DC3934">
            <w:pPr>
              <w:spacing w:line="240" w:lineRule="auto"/>
              <w:ind w:firstLine="0"/>
              <w:jc w:val="left"/>
              <w:rPr>
                <w:rFonts w:eastAsiaTheme="minorHAnsi"/>
                <w:sz w:val="24"/>
                <w:szCs w:val="24"/>
                <w:lang w:eastAsia="en-US"/>
              </w:rPr>
            </w:pPr>
            <w:r w:rsidRPr="00790E89">
              <w:rPr>
                <w:rFonts w:eastAsiaTheme="minorHAnsi"/>
                <w:sz w:val="24"/>
                <w:szCs w:val="24"/>
                <w:lang w:eastAsia="en-US"/>
              </w:rPr>
              <w:t>244</w:t>
            </w:r>
          </w:p>
        </w:tc>
        <w:tc>
          <w:tcPr>
            <w:tcW w:w="1276" w:type="dxa"/>
            <w:tcBorders>
              <w:top w:val="single" w:sz="4" w:space="0" w:color="auto"/>
              <w:left w:val="nil"/>
              <w:bottom w:val="single" w:sz="4" w:space="0" w:color="auto"/>
              <w:right w:val="single" w:sz="4" w:space="0" w:color="auto"/>
            </w:tcBorders>
            <w:shd w:val="clear" w:color="auto" w:fill="auto"/>
            <w:vAlign w:val="bottom"/>
          </w:tcPr>
          <w:p w14:paraId="12E7EA40" w14:textId="77777777" w:rsidR="003B30BE" w:rsidRPr="00790E89" w:rsidRDefault="003B30BE" w:rsidP="00DC3934">
            <w:pPr>
              <w:spacing w:line="240" w:lineRule="auto"/>
              <w:ind w:firstLine="0"/>
              <w:jc w:val="left"/>
              <w:rPr>
                <w:rFonts w:eastAsiaTheme="minorHAnsi"/>
                <w:sz w:val="24"/>
                <w:szCs w:val="24"/>
                <w:lang w:eastAsia="en-US"/>
              </w:rPr>
            </w:pPr>
            <w:r w:rsidRPr="00790E89">
              <w:rPr>
                <w:rFonts w:eastAsiaTheme="minorHAnsi"/>
                <w:sz w:val="24"/>
                <w:szCs w:val="24"/>
                <w:lang w:eastAsia="en-US"/>
              </w:rPr>
              <w:t>365,4</w:t>
            </w:r>
          </w:p>
        </w:tc>
        <w:tc>
          <w:tcPr>
            <w:tcW w:w="1128" w:type="dxa"/>
            <w:vAlign w:val="bottom"/>
          </w:tcPr>
          <w:p w14:paraId="661260BB" w14:textId="77777777" w:rsidR="003B30BE" w:rsidRPr="00790E89" w:rsidRDefault="003B30BE" w:rsidP="00DC3934">
            <w:pPr>
              <w:spacing w:line="240" w:lineRule="auto"/>
              <w:ind w:firstLine="0"/>
              <w:jc w:val="left"/>
              <w:rPr>
                <w:rFonts w:eastAsiaTheme="minorHAnsi"/>
                <w:sz w:val="24"/>
                <w:szCs w:val="24"/>
                <w:lang w:eastAsia="en-US"/>
              </w:rPr>
            </w:pPr>
            <w:r w:rsidRPr="00790E89">
              <w:rPr>
                <w:rFonts w:eastAsiaTheme="minorHAnsi"/>
                <w:sz w:val="24"/>
                <w:szCs w:val="24"/>
                <w:lang w:eastAsia="en-US"/>
              </w:rPr>
              <w:t>0,0</w:t>
            </w:r>
          </w:p>
        </w:tc>
      </w:tr>
      <w:tr w:rsidR="003B30BE" w:rsidRPr="00790E89" w14:paraId="6E3D8FA7" w14:textId="77777777" w:rsidTr="00DC3934">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610E8DB8" w14:textId="77777777" w:rsidR="003B30BE" w:rsidRPr="00790E89" w:rsidRDefault="003B30BE" w:rsidP="00DC3934">
            <w:pPr>
              <w:spacing w:line="240" w:lineRule="auto"/>
              <w:ind w:firstLine="0"/>
              <w:jc w:val="left"/>
              <w:rPr>
                <w:rFonts w:eastAsiaTheme="minorHAnsi"/>
                <w:sz w:val="24"/>
                <w:szCs w:val="24"/>
                <w:lang w:eastAsia="en-US"/>
              </w:rPr>
            </w:pPr>
            <w:r w:rsidRPr="00790E89">
              <w:rPr>
                <w:rFonts w:eastAsiaTheme="minorHAnsi"/>
                <w:sz w:val="24"/>
                <w:szCs w:val="24"/>
                <w:lang w:eastAsia="en-US"/>
              </w:rPr>
              <w:t>Уплата прочих налогов, сборов и иных платежей</w:t>
            </w:r>
          </w:p>
        </w:tc>
        <w:tc>
          <w:tcPr>
            <w:tcW w:w="708" w:type="dxa"/>
            <w:tcBorders>
              <w:top w:val="single" w:sz="4" w:space="0" w:color="auto"/>
              <w:left w:val="nil"/>
              <w:bottom w:val="single" w:sz="4" w:space="0" w:color="auto"/>
              <w:right w:val="single" w:sz="4" w:space="0" w:color="auto"/>
            </w:tcBorders>
            <w:shd w:val="clear" w:color="auto" w:fill="auto"/>
            <w:vAlign w:val="bottom"/>
          </w:tcPr>
          <w:p w14:paraId="065FB160" w14:textId="77777777" w:rsidR="003B30BE" w:rsidRPr="00790E89" w:rsidRDefault="003B30BE" w:rsidP="00DC3934">
            <w:pPr>
              <w:spacing w:line="240" w:lineRule="auto"/>
              <w:ind w:firstLine="0"/>
              <w:jc w:val="left"/>
              <w:rPr>
                <w:rFonts w:eastAsiaTheme="minorHAnsi"/>
                <w:sz w:val="24"/>
                <w:szCs w:val="24"/>
                <w:lang w:eastAsia="en-US"/>
              </w:rPr>
            </w:pPr>
            <w:r w:rsidRPr="00790E89">
              <w:rPr>
                <w:rFonts w:eastAsiaTheme="minorHAnsi"/>
                <w:sz w:val="24"/>
                <w:szCs w:val="24"/>
                <w:lang w:eastAsia="en-US"/>
              </w:rPr>
              <w:t>902</w:t>
            </w:r>
          </w:p>
        </w:tc>
        <w:tc>
          <w:tcPr>
            <w:tcW w:w="567" w:type="dxa"/>
            <w:tcBorders>
              <w:top w:val="single" w:sz="4" w:space="0" w:color="auto"/>
              <w:left w:val="nil"/>
              <w:bottom w:val="single" w:sz="4" w:space="0" w:color="auto"/>
              <w:right w:val="single" w:sz="4" w:space="0" w:color="auto"/>
            </w:tcBorders>
            <w:shd w:val="clear" w:color="auto" w:fill="auto"/>
            <w:vAlign w:val="bottom"/>
          </w:tcPr>
          <w:p w14:paraId="20246813" w14:textId="77777777" w:rsidR="003B30BE" w:rsidRPr="00790E89" w:rsidRDefault="003B30BE" w:rsidP="00DC3934">
            <w:pPr>
              <w:spacing w:line="240" w:lineRule="auto"/>
              <w:ind w:firstLine="0"/>
              <w:jc w:val="left"/>
              <w:rPr>
                <w:rFonts w:eastAsiaTheme="minorHAnsi"/>
                <w:sz w:val="24"/>
                <w:szCs w:val="24"/>
                <w:lang w:eastAsia="en-US"/>
              </w:rPr>
            </w:pPr>
            <w:r w:rsidRPr="00790E89">
              <w:rPr>
                <w:rFonts w:eastAsiaTheme="minorHAnsi"/>
                <w:sz w:val="24"/>
                <w:szCs w:val="24"/>
                <w:lang w:eastAsia="en-US"/>
              </w:rPr>
              <w:t>01</w:t>
            </w:r>
          </w:p>
        </w:tc>
        <w:tc>
          <w:tcPr>
            <w:tcW w:w="567" w:type="dxa"/>
            <w:tcBorders>
              <w:top w:val="single" w:sz="4" w:space="0" w:color="auto"/>
              <w:left w:val="nil"/>
              <w:bottom w:val="single" w:sz="4" w:space="0" w:color="auto"/>
              <w:right w:val="single" w:sz="4" w:space="0" w:color="auto"/>
            </w:tcBorders>
            <w:shd w:val="clear" w:color="auto" w:fill="auto"/>
            <w:vAlign w:val="bottom"/>
          </w:tcPr>
          <w:p w14:paraId="2FB95D39" w14:textId="77777777" w:rsidR="003B30BE" w:rsidRPr="00790E89" w:rsidRDefault="003B30BE" w:rsidP="00DC3934">
            <w:pPr>
              <w:spacing w:line="240" w:lineRule="auto"/>
              <w:ind w:firstLine="0"/>
              <w:jc w:val="left"/>
              <w:rPr>
                <w:rFonts w:eastAsiaTheme="minorHAnsi"/>
                <w:sz w:val="24"/>
                <w:szCs w:val="24"/>
                <w:lang w:eastAsia="en-US"/>
              </w:rPr>
            </w:pPr>
            <w:r w:rsidRPr="00790E89">
              <w:rPr>
                <w:rFonts w:eastAsiaTheme="minorHAnsi"/>
                <w:sz w:val="24"/>
                <w:szCs w:val="24"/>
                <w:lang w:eastAsia="en-US"/>
              </w:rPr>
              <w:t>06</w:t>
            </w:r>
          </w:p>
        </w:tc>
        <w:tc>
          <w:tcPr>
            <w:tcW w:w="1701" w:type="dxa"/>
            <w:tcBorders>
              <w:top w:val="single" w:sz="4" w:space="0" w:color="auto"/>
              <w:left w:val="nil"/>
              <w:bottom w:val="single" w:sz="4" w:space="0" w:color="auto"/>
              <w:right w:val="single" w:sz="4" w:space="0" w:color="auto"/>
            </w:tcBorders>
            <w:shd w:val="clear" w:color="auto" w:fill="auto"/>
            <w:vAlign w:val="bottom"/>
          </w:tcPr>
          <w:p w14:paraId="753A0FA6" w14:textId="77777777" w:rsidR="003B30BE" w:rsidRPr="00790E89" w:rsidRDefault="003B30BE" w:rsidP="00DC3934">
            <w:pPr>
              <w:spacing w:line="240" w:lineRule="auto"/>
              <w:ind w:firstLine="0"/>
              <w:jc w:val="left"/>
              <w:rPr>
                <w:rFonts w:eastAsiaTheme="minorHAnsi"/>
                <w:sz w:val="24"/>
                <w:szCs w:val="24"/>
                <w:lang w:eastAsia="en-US"/>
              </w:rPr>
            </w:pPr>
            <w:r w:rsidRPr="00790E89">
              <w:rPr>
                <w:rFonts w:eastAsiaTheme="minorHAnsi"/>
                <w:sz w:val="24"/>
                <w:szCs w:val="24"/>
                <w:lang w:eastAsia="en-US"/>
              </w:rPr>
              <w:t>00 0 00 20400</w:t>
            </w:r>
          </w:p>
        </w:tc>
        <w:tc>
          <w:tcPr>
            <w:tcW w:w="709" w:type="dxa"/>
            <w:tcBorders>
              <w:top w:val="single" w:sz="4" w:space="0" w:color="auto"/>
              <w:left w:val="nil"/>
              <w:bottom w:val="single" w:sz="4" w:space="0" w:color="auto"/>
              <w:right w:val="single" w:sz="4" w:space="0" w:color="auto"/>
            </w:tcBorders>
            <w:shd w:val="clear" w:color="auto" w:fill="auto"/>
            <w:vAlign w:val="bottom"/>
          </w:tcPr>
          <w:p w14:paraId="4F773922" w14:textId="77777777" w:rsidR="003B30BE" w:rsidRPr="00790E89" w:rsidRDefault="003B30BE" w:rsidP="00DC3934">
            <w:pPr>
              <w:spacing w:line="240" w:lineRule="auto"/>
              <w:ind w:firstLine="0"/>
              <w:jc w:val="left"/>
              <w:rPr>
                <w:rFonts w:eastAsiaTheme="minorHAnsi"/>
                <w:sz w:val="24"/>
                <w:szCs w:val="24"/>
                <w:lang w:eastAsia="en-US"/>
              </w:rPr>
            </w:pPr>
            <w:r w:rsidRPr="00790E89">
              <w:rPr>
                <w:rFonts w:eastAsiaTheme="minorHAnsi"/>
                <w:sz w:val="24"/>
                <w:szCs w:val="24"/>
                <w:lang w:eastAsia="en-US"/>
              </w:rPr>
              <w:t>852</w:t>
            </w:r>
          </w:p>
        </w:tc>
        <w:tc>
          <w:tcPr>
            <w:tcW w:w="1276" w:type="dxa"/>
            <w:tcBorders>
              <w:top w:val="single" w:sz="4" w:space="0" w:color="auto"/>
              <w:left w:val="nil"/>
              <w:bottom w:val="single" w:sz="4" w:space="0" w:color="auto"/>
              <w:right w:val="single" w:sz="4" w:space="0" w:color="auto"/>
            </w:tcBorders>
            <w:shd w:val="clear" w:color="auto" w:fill="auto"/>
            <w:vAlign w:val="bottom"/>
          </w:tcPr>
          <w:p w14:paraId="2BD7A17F" w14:textId="77777777" w:rsidR="003B30BE" w:rsidRPr="00790E89" w:rsidRDefault="003B30BE" w:rsidP="00DC3934">
            <w:pPr>
              <w:spacing w:line="240" w:lineRule="auto"/>
              <w:ind w:firstLine="0"/>
              <w:jc w:val="left"/>
              <w:rPr>
                <w:rFonts w:eastAsiaTheme="minorHAnsi"/>
                <w:sz w:val="24"/>
                <w:szCs w:val="24"/>
                <w:lang w:eastAsia="en-US"/>
              </w:rPr>
            </w:pPr>
            <w:r w:rsidRPr="00790E89">
              <w:rPr>
                <w:rFonts w:eastAsiaTheme="minorHAnsi"/>
                <w:sz w:val="24"/>
                <w:szCs w:val="24"/>
                <w:lang w:eastAsia="en-US"/>
              </w:rPr>
              <w:t>2,4</w:t>
            </w:r>
          </w:p>
        </w:tc>
        <w:tc>
          <w:tcPr>
            <w:tcW w:w="1128" w:type="dxa"/>
            <w:vAlign w:val="bottom"/>
          </w:tcPr>
          <w:p w14:paraId="0A5B5E4E" w14:textId="77777777" w:rsidR="003B30BE" w:rsidRPr="00790E89" w:rsidRDefault="003B30BE" w:rsidP="00DC3934">
            <w:pPr>
              <w:spacing w:line="240" w:lineRule="auto"/>
              <w:ind w:firstLine="0"/>
              <w:jc w:val="left"/>
              <w:rPr>
                <w:rFonts w:eastAsiaTheme="minorHAnsi"/>
                <w:sz w:val="24"/>
                <w:szCs w:val="24"/>
                <w:lang w:eastAsia="en-US"/>
              </w:rPr>
            </w:pPr>
            <w:r w:rsidRPr="00790E89">
              <w:rPr>
                <w:rFonts w:eastAsiaTheme="minorHAnsi"/>
                <w:sz w:val="24"/>
                <w:szCs w:val="24"/>
                <w:lang w:eastAsia="en-US"/>
              </w:rPr>
              <w:t>0,0</w:t>
            </w:r>
          </w:p>
        </w:tc>
      </w:tr>
      <w:tr w:rsidR="003B30BE" w:rsidRPr="00790E89" w14:paraId="156A8769" w14:textId="77777777" w:rsidTr="00DC3934">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3CE39320" w14:textId="77777777" w:rsidR="003B30BE" w:rsidRPr="00790E89" w:rsidRDefault="003B30BE" w:rsidP="00DC3934">
            <w:pPr>
              <w:spacing w:line="240" w:lineRule="auto"/>
              <w:ind w:firstLine="0"/>
              <w:jc w:val="left"/>
              <w:rPr>
                <w:rFonts w:eastAsiaTheme="minorHAnsi"/>
                <w:sz w:val="24"/>
                <w:szCs w:val="24"/>
                <w:lang w:eastAsia="en-US"/>
              </w:rPr>
            </w:pPr>
            <w:r w:rsidRPr="00790E89">
              <w:rPr>
                <w:rFonts w:eastAsia="Calibri"/>
                <w:sz w:val="24"/>
                <w:szCs w:val="24"/>
                <w:lang w:eastAsia="en-US"/>
              </w:rPr>
              <w:t>Обслуживание государственного муниципального долга</w:t>
            </w:r>
          </w:p>
        </w:tc>
        <w:tc>
          <w:tcPr>
            <w:tcW w:w="708" w:type="dxa"/>
            <w:tcBorders>
              <w:top w:val="single" w:sz="4" w:space="0" w:color="auto"/>
              <w:left w:val="nil"/>
              <w:bottom w:val="single" w:sz="4" w:space="0" w:color="auto"/>
              <w:right w:val="single" w:sz="4" w:space="0" w:color="auto"/>
            </w:tcBorders>
            <w:shd w:val="clear" w:color="auto" w:fill="auto"/>
            <w:vAlign w:val="bottom"/>
          </w:tcPr>
          <w:p w14:paraId="019006A0" w14:textId="77777777" w:rsidR="003B30BE" w:rsidRPr="00790E89" w:rsidRDefault="003B30BE" w:rsidP="00DC3934">
            <w:pPr>
              <w:spacing w:line="240" w:lineRule="auto"/>
              <w:ind w:firstLine="0"/>
              <w:jc w:val="left"/>
              <w:rPr>
                <w:rFonts w:eastAsiaTheme="minorHAnsi"/>
                <w:sz w:val="24"/>
                <w:szCs w:val="24"/>
                <w:lang w:eastAsia="en-US"/>
              </w:rPr>
            </w:pPr>
            <w:r w:rsidRPr="00790E89">
              <w:rPr>
                <w:rFonts w:eastAsia="Calibri"/>
                <w:sz w:val="24"/>
                <w:szCs w:val="24"/>
                <w:lang w:eastAsia="en-US"/>
              </w:rPr>
              <w:t>902</w:t>
            </w:r>
          </w:p>
        </w:tc>
        <w:tc>
          <w:tcPr>
            <w:tcW w:w="567" w:type="dxa"/>
            <w:tcBorders>
              <w:top w:val="single" w:sz="4" w:space="0" w:color="auto"/>
              <w:left w:val="nil"/>
              <w:bottom w:val="single" w:sz="4" w:space="0" w:color="auto"/>
              <w:right w:val="single" w:sz="4" w:space="0" w:color="auto"/>
            </w:tcBorders>
            <w:shd w:val="clear" w:color="auto" w:fill="auto"/>
            <w:vAlign w:val="bottom"/>
          </w:tcPr>
          <w:p w14:paraId="0D5ACCFE" w14:textId="77777777" w:rsidR="003B30BE" w:rsidRPr="00790E89" w:rsidRDefault="003B30BE" w:rsidP="00DC3934">
            <w:pPr>
              <w:spacing w:line="240" w:lineRule="auto"/>
              <w:ind w:firstLine="0"/>
              <w:jc w:val="left"/>
              <w:rPr>
                <w:rFonts w:eastAsiaTheme="minorHAnsi"/>
                <w:sz w:val="24"/>
                <w:szCs w:val="24"/>
                <w:lang w:eastAsia="en-US"/>
              </w:rPr>
            </w:pPr>
            <w:r w:rsidRPr="00790E89">
              <w:rPr>
                <w:rFonts w:eastAsia="Calibri"/>
                <w:sz w:val="24"/>
                <w:szCs w:val="24"/>
                <w:lang w:eastAsia="en-US"/>
              </w:rPr>
              <w:t>13</w:t>
            </w:r>
          </w:p>
        </w:tc>
        <w:tc>
          <w:tcPr>
            <w:tcW w:w="567" w:type="dxa"/>
            <w:tcBorders>
              <w:top w:val="single" w:sz="4" w:space="0" w:color="auto"/>
              <w:left w:val="nil"/>
              <w:bottom w:val="single" w:sz="4" w:space="0" w:color="auto"/>
              <w:right w:val="single" w:sz="4" w:space="0" w:color="auto"/>
            </w:tcBorders>
            <w:shd w:val="clear" w:color="auto" w:fill="auto"/>
            <w:vAlign w:val="bottom"/>
          </w:tcPr>
          <w:p w14:paraId="6F76EDD6" w14:textId="77777777" w:rsidR="003B30BE" w:rsidRPr="00790E89" w:rsidRDefault="003B30BE" w:rsidP="00DC3934">
            <w:pPr>
              <w:spacing w:line="240" w:lineRule="auto"/>
              <w:ind w:firstLine="0"/>
              <w:jc w:val="left"/>
              <w:rPr>
                <w:rFonts w:eastAsiaTheme="minorHAnsi"/>
                <w:sz w:val="24"/>
                <w:szCs w:val="24"/>
                <w:lang w:eastAsia="en-US"/>
              </w:rPr>
            </w:pPr>
          </w:p>
        </w:tc>
        <w:tc>
          <w:tcPr>
            <w:tcW w:w="1701" w:type="dxa"/>
            <w:tcBorders>
              <w:top w:val="single" w:sz="4" w:space="0" w:color="auto"/>
              <w:left w:val="nil"/>
              <w:bottom w:val="single" w:sz="4" w:space="0" w:color="auto"/>
              <w:right w:val="single" w:sz="4" w:space="0" w:color="auto"/>
            </w:tcBorders>
            <w:shd w:val="clear" w:color="auto" w:fill="auto"/>
            <w:vAlign w:val="bottom"/>
          </w:tcPr>
          <w:p w14:paraId="408F0D9C" w14:textId="77777777" w:rsidR="003B30BE" w:rsidRPr="00790E89" w:rsidRDefault="003B30BE" w:rsidP="00DC3934">
            <w:pPr>
              <w:spacing w:line="240" w:lineRule="auto"/>
              <w:ind w:firstLine="0"/>
              <w:jc w:val="left"/>
              <w:rPr>
                <w:rFonts w:eastAsiaTheme="minorHAnsi"/>
                <w:sz w:val="24"/>
                <w:szCs w:val="24"/>
                <w:lang w:eastAsia="en-US"/>
              </w:rPr>
            </w:pPr>
          </w:p>
        </w:tc>
        <w:tc>
          <w:tcPr>
            <w:tcW w:w="709" w:type="dxa"/>
            <w:tcBorders>
              <w:top w:val="single" w:sz="4" w:space="0" w:color="auto"/>
              <w:left w:val="nil"/>
              <w:bottom w:val="single" w:sz="4" w:space="0" w:color="auto"/>
              <w:right w:val="single" w:sz="4" w:space="0" w:color="auto"/>
            </w:tcBorders>
            <w:shd w:val="clear" w:color="auto" w:fill="auto"/>
            <w:vAlign w:val="bottom"/>
          </w:tcPr>
          <w:p w14:paraId="4B09FA41" w14:textId="77777777" w:rsidR="003B30BE" w:rsidRPr="00790E89" w:rsidRDefault="003B30BE" w:rsidP="00DC3934">
            <w:pPr>
              <w:spacing w:line="240" w:lineRule="auto"/>
              <w:ind w:firstLine="0"/>
              <w:jc w:val="left"/>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auto"/>
            <w:vAlign w:val="bottom"/>
          </w:tcPr>
          <w:p w14:paraId="58D26E9F" w14:textId="77777777" w:rsidR="003B30BE" w:rsidRPr="00790E89" w:rsidRDefault="003B30BE" w:rsidP="00DC3934">
            <w:pPr>
              <w:spacing w:line="240" w:lineRule="auto"/>
              <w:ind w:firstLine="0"/>
              <w:jc w:val="left"/>
              <w:rPr>
                <w:rFonts w:eastAsiaTheme="minorHAnsi"/>
                <w:sz w:val="24"/>
                <w:szCs w:val="24"/>
                <w:lang w:eastAsia="en-US"/>
              </w:rPr>
            </w:pPr>
            <w:r w:rsidRPr="00790E89">
              <w:rPr>
                <w:rFonts w:eastAsia="Calibri"/>
                <w:sz w:val="24"/>
                <w:szCs w:val="24"/>
                <w:lang w:eastAsia="en-US"/>
              </w:rPr>
              <w:t>6,1</w:t>
            </w:r>
          </w:p>
        </w:tc>
        <w:tc>
          <w:tcPr>
            <w:tcW w:w="1128" w:type="dxa"/>
            <w:vAlign w:val="bottom"/>
          </w:tcPr>
          <w:p w14:paraId="1BEAAFE4" w14:textId="77777777" w:rsidR="003B30BE" w:rsidRPr="00790E89" w:rsidRDefault="003B30BE" w:rsidP="00DC3934">
            <w:pPr>
              <w:spacing w:line="240" w:lineRule="auto"/>
              <w:ind w:firstLine="0"/>
              <w:jc w:val="left"/>
              <w:rPr>
                <w:rFonts w:eastAsiaTheme="minorHAnsi"/>
                <w:sz w:val="24"/>
                <w:szCs w:val="24"/>
                <w:lang w:eastAsia="en-US"/>
              </w:rPr>
            </w:pPr>
            <w:r w:rsidRPr="00790E89">
              <w:rPr>
                <w:rFonts w:eastAsiaTheme="minorHAnsi"/>
                <w:sz w:val="24"/>
                <w:szCs w:val="24"/>
                <w:lang w:eastAsia="en-US"/>
              </w:rPr>
              <w:t>0,0</w:t>
            </w:r>
          </w:p>
        </w:tc>
      </w:tr>
      <w:tr w:rsidR="003B30BE" w:rsidRPr="00790E89" w14:paraId="5F809802" w14:textId="77777777" w:rsidTr="00DC3934">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32D988DC" w14:textId="77777777" w:rsidR="003B30BE" w:rsidRPr="00790E89" w:rsidRDefault="003B30BE" w:rsidP="00DC3934">
            <w:pPr>
              <w:spacing w:line="240" w:lineRule="auto"/>
              <w:ind w:firstLine="0"/>
              <w:jc w:val="left"/>
              <w:rPr>
                <w:rFonts w:eastAsiaTheme="minorHAnsi"/>
                <w:sz w:val="24"/>
                <w:szCs w:val="24"/>
                <w:lang w:eastAsia="en-US"/>
              </w:rPr>
            </w:pPr>
            <w:r w:rsidRPr="00790E89">
              <w:rPr>
                <w:rFonts w:eastAsia="Calibri"/>
                <w:sz w:val="24"/>
                <w:szCs w:val="24"/>
                <w:lang w:eastAsia="en-US"/>
              </w:rPr>
              <w:t>Обслуживание государственного муниципального долга</w:t>
            </w:r>
          </w:p>
        </w:tc>
        <w:tc>
          <w:tcPr>
            <w:tcW w:w="708" w:type="dxa"/>
            <w:tcBorders>
              <w:top w:val="single" w:sz="4" w:space="0" w:color="auto"/>
              <w:left w:val="nil"/>
              <w:bottom w:val="single" w:sz="4" w:space="0" w:color="auto"/>
              <w:right w:val="single" w:sz="4" w:space="0" w:color="auto"/>
            </w:tcBorders>
            <w:shd w:val="clear" w:color="auto" w:fill="auto"/>
            <w:vAlign w:val="bottom"/>
          </w:tcPr>
          <w:p w14:paraId="5E641EDC" w14:textId="77777777" w:rsidR="003B30BE" w:rsidRPr="00790E89" w:rsidRDefault="003B30BE" w:rsidP="00DC3934">
            <w:pPr>
              <w:spacing w:line="240" w:lineRule="auto"/>
              <w:ind w:firstLine="0"/>
              <w:jc w:val="left"/>
              <w:rPr>
                <w:rFonts w:eastAsiaTheme="minorHAnsi"/>
                <w:sz w:val="24"/>
                <w:szCs w:val="24"/>
                <w:lang w:eastAsia="en-US"/>
              </w:rPr>
            </w:pPr>
            <w:r w:rsidRPr="00790E89">
              <w:rPr>
                <w:rFonts w:eastAsia="Calibri"/>
                <w:sz w:val="24"/>
                <w:szCs w:val="24"/>
                <w:lang w:eastAsia="en-US"/>
              </w:rPr>
              <w:t>902</w:t>
            </w:r>
          </w:p>
        </w:tc>
        <w:tc>
          <w:tcPr>
            <w:tcW w:w="567" w:type="dxa"/>
            <w:tcBorders>
              <w:top w:val="single" w:sz="4" w:space="0" w:color="auto"/>
              <w:left w:val="nil"/>
              <w:bottom w:val="single" w:sz="4" w:space="0" w:color="auto"/>
              <w:right w:val="single" w:sz="4" w:space="0" w:color="auto"/>
            </w:tcBorders>
            <w:shd w:val="clear" w:color="auto" w:fill="auto"/>
            <w:vAlign w:val="bottom"/>
          </w:tcPr>
          <w:p w14:paraId="4200CDF1" w14:textId="77777777" w:rsidR="003B30BE" w:rsidRPr="00790E89" w:rsidRDefault="003B30BE" w:rsidP="00DC3934">
            <w:pPr>
              <w:spacing w:line="240" w:lineRule="auto"/>
              <w:ind w:firstLine="0"/>
              <w:jc w:val="left"/>
              <w:rPr>
                <w:rFonts w:eastAsiaTheme="minorHAnsi"/>
                <w:sz w:val="24"/>
                <w:szCs w:val="24"/>
                <w:lang w:eastAsia="en-US"/>
              </w:rPr>
            </w:pPr>
            <w:r w:rsidRPr="00790E89">
              <w:rPr>
                <w:rFonts w:eastAsia="Calibri"/>
                <w:sz w:val="24"/>
                <w:szCs w:val="24"/>
                <w:lang w:eastAsia="en-US"/>
              </w:rPr>
              <w:t>13</w:t>
            </w:r>
          </w:p>
        </w:tc>
        <w:tc>
          <w:tcPr>
            <w:tcW w:w="567" w:type="dxa"/>
            <w:tcBorders>
              <w:top w:val="single" w:sz="4" w:space="0" w:color="auto"/>
              <w:left w:val="nil"/>
              <w:bottom w:val="single" w:sz="4" w:space="0" w:color="auto"/>
              <w:right w:val="single" w:sz="4" w:space="0" w:color="auto"/>
            </w:tcBorders>
            <w:shd w:val="clear" w:color="auto" w:fill="auto"/>
            <w:vAlign w:val="bottom"/>
          </w:tcPr>
          <w:p w14:paraId="33E95F3B" w14:textId="77777777" w:rsidR="003B30BE" w:rsidRPr="00790E89" w:rsidRDefault="003B30BE" w:rsidP="00DC3934">
            <w:pPr>
              <w:spacing w:line="240" w:lineRule="auto"/>
              <w:ind w:firstLine="0"/>
              <w:jc w:val="left"/>
              <w:rPr>
                <w:rFonts w:eastAsiaTheme="minorHAnsi"/>
                <w:sz w:val="24"/>
                <w:szCs w:val="24"/>
                <w:lang w:eastAsia="en-US"/>
              </w:rPr>
            </w:pPr>
            <w:r w:rsidRPr="00790E89">
              <w:rPr>
                <w:rFonts w:eastAsia="Calibri"/>
                <w:sz w:val="24"/>
                <w:szCs w:val="24"/>
                <w:lang w:eastAsia="en-US"/>
              </w:rPr>
              <w:t>01</w:t>
            </w:r>
          </w:p>
        </w:tc>
        <w:tc>
          <w:tcPr>
            <w:tcW w:w="1701" w:type="dxa"/>
            <w:tcBorders>
              <w:top w:val="single" w:sz="4" w:space="0" w:color="auto"/>
              <w:left w:val="nil"/>
              <w:bottom w:val="single" w:sz="4" w:space="0" w:color="auto"/>
              <w:right w:val="single" w:sz="4" w:space="0" w:color="auto"/>
            </w:tcBorders>
            <w:shd w:val="clear" w:color="auto" w:fill="auto"/>
            <w:vAlign w:val="bottom"/>
          </w:tcPr>
          <w:p w14:paraId="1AF73B9E" w14:textId="77777777" w:rsidR="003B30BE" w:rsidRPr="00790E89" w:rsidRDefault="003B30BE" w:rsidP="00DC3934">
            <w:pPr>
              <w:spacing w:line="240" w:lineRule="auto"/>
              <w:ind w:firstLine="0"/>
              <w:jc w:val="left"/>
              <w:rPr>
                <w:rFonts w:eastAsiaTheme="minorHAnsi"/>
                <w:sz w:val="24"/>
                <w:szCs w:val="24"/>
                <w:lang w:eastAsia="en-US"/>
              </w:rPr>
            </w:pPr>
            <w:r w:rsidRPr="00790E89">
              <w:rPr>
                <w:rFonts w:eastAsia="Calibri"/>
                <w:sz w:val="24"/>
                <w:szCs w:val="24"/>
                <w:lang w:eastAsia="en-US"/>
              </w:rPr>
              <w:t>00 0 00 06065</w:t>
            </w:r>
          </w:p>
        </w:tc>
        <w:tc>
          <w:tcPr>
            <w:tcW w:w="709" w:type="dxa"/>
            <w:tcBorders>
              <w:top w:val="single" w:sz="4" w:space="0" w:color="auto"/>
              <w:left w:val="nil"/>
              <w:bottom w:val="single" w:sz="4" w:space="0" w:color="auto"/>
              <w:right w:val="single" w:sz="4" w:space="0" w:color="auto"/>
            </w:tcBorders>
            <w:shd w:val="clear" w:color="auto" w:fill="auto"/>
            <w:vAlign w:val="bottom"/>
          </w:tcPr>
          <w:p w14:paraId="19B6E66E" w14:textId="77777777" w:rsidR="003B30BE" w:rsidRPr="00790E89" w:rsidRDefault="003B30BE" w:rsidP="00DC3934">
            <w:pPr>
              <w:spacing w:line="240" w:lineRule="auto"/>
              <w:ind w:firstLine="0"/>
              <w:jc w:val="left"/>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auto"/>
            <w:vAlign w:val="bottom"/>
          </w:tcPr>
          <w:p w14:paraId="18B2CF1F" w14:textId="77777777" w:rsidR="003B30BE" w:rsidRPr="00790E89" w:rsidRDefault="003B30BE" w:rsidP="00DC3934">
            <w:pPr>
              <w:spacing w:line="240" w:lineRule="auto"/>
              <w:ind w:firstLine="0"/>
              <w:jc w:val="left"/>
              <w:rPr>
                <w:rFonts w:eastAsiaTheme="minorHAnsi"/>
                <w:sz w:val="24"/>
                <w:szCs w:val="24"/>
                <w:lang w:eastAsia="en-US"/>
              </w:rPr>
            </w:pPr>
            <w:r w:rsidRPr="00790E89">
              <w:rPr>
                <w:rFonts w:eastAsia="Calibri"/>
                <w:sz w:val="24"/>
                <w:szCs w:val="24"/>
                <w:lang w:eastAsia="en-US"/>
              </w:rPr>
              <w:t>6,1</w:t>
            </w:r>
          </w:p>
        </w:tc>
        <w:tc>
          <w:tcPr>
            <w:tcW w:w="1128" w:type="dxa"/>
            <w:vAlign w:val="bottom"/>
          </w:tcPr>
          <w:p w14:paraId="1EC0A4D7" w14:textId="77777777" w:rsidR="003B30BE" w:rsidRPr="00790E89" w:rsidRDefault="003B30BE" w:rsidP="00DC3934">
            <w:pPr>
              <w:spacing w:line="240" w:lineRule="auto"/>
              <w:ind w:firstLine="0"/>
              <w:jc w:val="left"/>
              <w:rPr>
                <w:rFonts w:eastAsiaTheme="minorHAnsi"/>
                <w:sz w:val="24"/>
                <w:szCs w:val="24"/>
                <w:lang w:eastAsia="en-US"/>
              </w:rPr>
            </w:pPr>
            <w:r w:rsidRPr="00790E89">
              <w:rPr>
                <w:rFonts w:eastAsiaTheme="minorHAnsi"/>
                <w:sz w:val="24"/>
                <w:szCs w:val="24"/>
                <w:lang w:eastAsia="en-US"/>
              </w:rPr>
              <w:t>0,0</w:t>
            </w:r>
          </w:p>
        </w:tc>
      </w:tr>
      <w:tr w:rsidR="003B30BE" w:rsidRPr="00790E89" w14:paraId="2797A2FD" w14:textId="77777777" w:rsidTr="00DC3934">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63545EA4" w14:textId="77777777" w:rsidR="003B30BE" w:rsidRPr="00790E89" w:rsidRDefault="003B30BE" w:rsidP="00DC3934">
            <w:pPr>
              <w:spacing w:line="240" w:lineRule="auto"/>
              <w:ind w:firstLine="0"/>
              <w:jc w:val="left"/>
              <w:rPr>
                <w:rFonts w:eastAsiaTheme="minorHAnsi"/>
                <w:sz w:val="24"/>
                <w:szCs w:val="24"/>
                <w:lang w:eastAsia="en-US"/>
              </w:rPr>
            </w:pPr>
            <w:r w:rsidRPr="00790E89">
              <w:rPr>
                <w:rFonts w:eastAsia="Calibri"/>
                <w:sz w:val="24"/>
                <w:szCs w:val="24"/>
                <w:lang w:eastAsia="en-US"/>
              </w:rPr>
              <w:t>Процентные платежи по долговым обязательствам</w:t>
            </w:r>
          </w:p>
        </w:tc>
        <w:tc>
          <w:tcPr>
            <w:tcW w:w="708" w:type="dxa"/>
            <w:tcBorders>
              <w:top w:val="single" w:sz="4" w:space="0" w:color="auto"/>
              <w:left w:val="nil"/>
              <w:bottom w:val="single" w:sz="4" w:space="0" w:color="auto"/>
              <w:right w:val="single" w:sz="4" w:space="0" w:color="auto"/>
            </w:tcBorders>
            <w:shd w:val="clear" w:color="auto" w:fill="auto"/>
            <w:vAlign w:val="bottom"/>
          </w:tcPr>
          <w:p w14:paraId="36BF9238" w14:textId="77777777" w:rsidR="003B30BE" w:rsidRPr="00790E89" w:rsidRDefault="003B30BE" w:rsidP="00DC3934">
            <w:pPr>
              <w:spacing w:line="240" w:lineRule="auto"/>
              <w:ind w:firstLine="0"/>
              <w:jc w:val="left"/>
              <w:rPr>
                <w:rFonts w:eastAsiaTheme="minorHAnsi"/>
                <w:sz w:val="24"/>
                <w:szCs w:val="24"/>
                <w:lang w:eastAsia="en-US"/>
              </w:rPr>
            </w:pPr>
            <w:r w:rsidRPr="00790E89">
              <w:rPr>
                <w:rFonts w:eastAsia="Calibri"/>
                <w:sz w:val="24"/>
                <w:szCs w:val="24"/>
                <w:lang w:eastAsia="en-US"/>
              </w:rPr>
              <w:t>902</w:t>
            </w:r>
          </w:p>
        </w:tc>
        <w:tc>
          <w:tcPr>
            <w:tcW w:w="567" w:type="dxa"/>
            <w:tcBorders>
              <w:top w:val="single" w:sz="4" w:space="0" w:color="auto"/>
              <w:left w:val="nil"/>
              <w:bottom w:val="single" w:sz="4" w:space="0" w:color="auto"/>
              <w:right w:val="single" w:sz="4" w:space="0" w:color="auto"/>
            </w:tcBorders>
            <w:shd w:val="clear" w:color="auto" w:fill="auto"/>
            <w:vAlign w:val="bottom"/>
          </w:tcPr>
          <w:p w14:paraId="6E59439C" w14:textId="77777777" w:rsidR="003B30BE" w:rsidRPr="00790E89" w:rsidRDefault="003B30BE" w:rsidP="00DC3934">
            <w:pPr>
              <w:spacing w:line="240" w:lineRule="auto"/>
              <w:ind w:firstLine="0"/>
              <w:jc w:val="left"/>
              <w:rPr>
                <w:rFonts w:eastAsiaTheme="minorHAnsi"/>
                <w:sz w:val="24"/>
                <w:szCs w:val="24"/>
                <w:lang w:eastAsia="en-US"/>
              </w:rPr>
            </w:pPr>
            <w:r w:rsidRPr="00790E89">
              <w:rPr>
                <w:rFonts w:eastAsia="Calibri"/>
                <w:sz w:val="24"/>
                <w:szCs w:val="24"/>
                <w:lang w:eastAsia="en-US"/>
              </w:rPr>
              <w:t>13</w:t>
            </w:r>
          </w:p>
        </w:tc>
        <w:tc>
          <w:tcPr>
            <w:tcW w:w="567" w:type="dxa"/>
            <w:tcBorders>
              <w:top w:val="single" w:sz="4" w:space="0" w:color="auto"/>
              <w:left w:val="nil"/>
              <w:bottom w:val="single" w:sz="4" w:space="0" w:color="auto"/>
              <w:right w:val="single" w:sz="4" w:space="0" w:color="auto"/>
            </w:tcBorders>
            <w:shd w:val="clear" w:color="auto" w:fill="auto"/>
            <w:vAlign w:val="bottom"/>
          </w:tcPr>
          <w:p w14:paraId="7183ACA2" w14:textId="77777777" w:rsidR="003B30BE" w:rsidRPr="00790E89" w:rsidRDefault="003B30BE" w:rsidP="00DC3934">
            <w:pPr>
              <w:spacing w:line="240" w:lineRule="auto"/>
              <w:ind w:firstLine="0"/>
              <w:jc w:val="left"/>
              <w:rPr>
                <w:rFonts w:eastAsiaTheme="minorHAnsi"/>
                <w:sz w:val="24"/>
                <w:szCs w:val="24"/>
                <w:lang w:eastAsia="en-US"/>
              </w:rPr>
            </w:pPr>
            <w:r w:rsidRPr="00790E89">
              <w:rPr>
                <w:rFonts w:eastAsia="Calibri"/>
                <w:sz w:val="24"/>
                <w:szCs w:val="24"/>
                <w:lang w:eastAsia="en-US"/>
              </w:rPr>
              <w:t>01</w:t>
            </w:r>
          </w:p>
        </w:tc>
        <w:tc>
          <w:tcPr>
            <w:tcW w:w="1701" w:type="dxa"/>
            <w:tcBorders>
              <w:top w:val="single" w:sz="4" w:space="0" w:color="auto"/>
              <w:left w:val="nil"/>
              <w:bottom w:val="single" w:sz="4" w:space="0" w:color="auto"/>
              <w:right w:val="single" w:sz="4" w:space="0" w:color="auto"/>
            </w:tcBorders>
            <w:shd w:val="clear" w:color="auto" w:fill="auto"/>
            <w:vAlign w:val="bottom"/>
          </w:tcPr>
          <w:p w14:paraId="6382B185" w14:textId="77777777" w:rsidR="003B30BE" w:rsidRPr="00790E89" w:rsidRDefault="003B30BE" w:rsidP="00DC3934">
            <w:pPr>
              <w:spacing w:line="240" w:lineRule="auto"/>
              <w:ind w:firstLine="0"/>
              <w:jc w:val="left"/>
              <w:rPr>
                <w:rFonts w:eastAsiaTheme="minorHAnsi"/>
                <w:sz w:val="24"/>
                <w:szCs w:val="24"/>
                <w:lang w:eastAsia="en-US"/>
              </w:rPr>
            </w:pPr>
            <w:r w:rsidRPr="00790E89">
              <w:rPr>
                <w:rFonts w:eastAsia="Calibri"/>
                <w:sz w:val="24"/>
                <w:szCs w:val="24"/>
                <w:lang w:eastAsia="en-US"/>
              </w:rPr>
              <w:t>00 0 00 06065</w:t>
            </w:r>
          </w:p>
        </w:tc>
        <w:tc>
          <w:tcPr>
            <w:tcW w:w="709" w:type="dxa"/>
            <w:tcBorders>
              <w:top w:val="single" w:sz="4" w:space="0" w:color="auto"/>
              <w:left w:val="nil"/>
              <w:bottom w:val="single" w:sz="4" w:space="0" w:color="auto"/>
              <w:right w:val="single" w:sz="4" w:space="0" w:color="auto"/>
            </w:tcBorders>
            <w:shd w:val="clear" w:color="auto" w:fill="auto"/>
            <w:vAlign w:val="bottom"/>
          </w:tcPr>
          <w:p w14:paraId="27E12019" w14:textId="77777777" w:rsidR="003B30BE" w:rsidRPr="00790E89" w:rsidRDefault="003B30BE" w:rsidP="00DC3934">
            <w:pPr>
              <w:spacing w:line="240" w:lineRule="auto"/>
              <w:ind w:firstLine="0"/>
              <w:jc w:val="left"/>
              <w:rPr>
                <w:rFonts w:eastAsiaTheme="minorHAnsi"/>
                <w:sz w:val="24"/>
                <w:szCs w:val="24"/>
                <w:lang w:eastAsia="en-US"/>
              </w:rPr>
            </w:pPr>
            <w:r w:rsidRPr="00790E89">
              <w:rPr>
                <w:rFonts w:eastAsia="Calibri"/>
                <w:sz w:val="24"/>
                <w:szCs w:val="24"/>
                <w:lang w:eastAsia="en-US"/>
              </w:rPr>
              <w:t>730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2991E53" w14:textId="77777777" w:rsidR="003B30BE" w:rsidRPr="00790E89" w:rsidRDefault="003B30BE" w:rsidP="00DC3934">
            <w:pPr>
              <w:spacing w:line="240" w:lineRule="auto"/>
              <w:ind w:firstLine="0"/>
              <w:jc w:val="left"/>
              <w:rPr>
                <w:rFonts w:eastAsiaTheme="minorHAnsi"/>
                <w:sz w:val="24"/>
                <w:szCs w:val="24"/>
                <w:lang w:eastAsia="en-US"/>
              </w:rPr>
            </w:pPr>
            <w:r w:rsidRPr="00790E89">
              <w:rPr>
                <w:rFonts w:eastAsia="Calibri"/>
                <w:sz w:val="24"/>
                <w:szCs w:val="24"/>
                <w:lang w:eastAsia="en-US"/>
              </w:rPr>
              <w:t>6,1</w:t>
            </w:r>
          </w:p>
        </w:tc>
        <w:tc>
          <w:tcPr>
            <w:tcW w:w="1128" w:type="dxa"/>
            <w:vAlign w:val="bottom"/>
          </w:tcPr>
          <w:p w14:paraId="472D1551" w14:textId="77777777" w:rsidR="003B30BE" w:rsidRPr="00790E89" w:rsidRDefault="003B30BE" w:rsidP="00DC3934">
            <w:pPr>
              <w:spacing w:line="240" w:lineRule="auto"/>
              <w:ind w:firstLine="0"/>
              <w:jc w:val="left"/>
              <w:rPr>
                <w:rFonts w:eastAsiaTheme="minorHAnsi"/>
                <w:sz w:val="24"/>
                <w:szCs w:val="24"/>
                <w:lang w:eastAsia="en-US"/>
              </w:rPr>
            </w:pPr>
            <w:r w:rsidRPr="00790E89">
              <w:rPr>
                <w:rFonts w:eastAsiaTheme="minorHAnsi"/>
                <w:sz w:val="24"/>
                <w:szCs w:val="24"/>
                <w:lang w:eastAsia="en-US"/>
              </w:rPr>
              <w:t>0,0</w:t>
            </w:r>
          </w:p>
        </w:tc>
      </w:tr>
      <w:tr w:rsidR="003B30BE" w:rsidRPr="00790E89" w14:paraId="3E68ABE7" w14:textId="77777777" w:rsidTr="00DC3934">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7F54973A" w14:textId="77777777" w:rsidR="003B30BE" w:rsidRPr="00790E89" w:rsidRDefault="003B30BE" w:rsidP="00DC3934">
            <w:pPr>
              <w:spacing w:line="240" w:lineRule="auto"/>
              <w:ind w:firstLine="0"/>
              <w:jc w:val="left"/>
              <w:rPr>
                <w:rFonts w:eastAsiaTheme="minorHAnsi"/>
                <w:sz w:val="24"/>
                <w:szCs w:val="24"/>
                <w:lang w:eastAsia="en-US"/>
              </w:rPr>
            </w:pPr>
            <w:r w:rsidRPr="00790E89">
              <w:rPr>
                <w:rFonts w:eastAsiaTheme="minorHAnsi"/>
                <w:b/>
                <w:bCs/>
                <w:sz w:val="24"/>
                <w:szCs w:val="24"/>
                <w:lang w:eastAsia="en-US"/>
              </w:rPr>
              <w:t xml:space="preserve">Комитет культуры </w:t>
            </w:r>
            <w:r w:rsidRPr="00790E89">
              <w:rPr>
                <w:rFonts w:eastAsiaTheme="minorHAnsi"/>
                <w:b/>
                <w:sz w:val="24"/>
                <w:szCs w:val="24"/>
                <w:lang w:eastAsia="en-US"/>
              </w:rPr>
              <w:t xml:space="preserve">Приаргунского </w:t>
            </w:r>
            <w:r w:rsidRPr="00790E89">
              <w:rPr>
                <w:rFonts w:eastAsiaTheme="minorHAnsi"/>
                <w:b/>
                <w:sz w:val="24"/>
                <w:szCs w:val="24"/>
                <w:lang w:eastAsia="en-US"/>
              </w:rPr>
              <w:lastRenderedPageBreak/>
              <w:t>муниципального округа Забайкальского края</w:t>
            </w:r>
          </w:p>
        </w:tc>
        <w:tc>
          <w:tcPr>
            <w:tcW w:w="708" w:type="dxa"/>
            <w:tcBorders>
              <w:top w:val="single" w:sz="4" w:space="0" w:color="auto"/>
              <w:left w:val="nil"/>
              <w:bottom w:val="single" w:sz="4" w:space="0" w:color="auto"/>
              <w:right w:val="single" w:sz="4" w:space="0" w:color="auto"/>
            </w:tcBorders>
            <w:shd w:val="clear" w:color="auto" w:fill="auto"/>
            <w:vAlign w:val="bottom"/>
          </w:tcPr>
          <w:p w14:paraId="6B3A8BAC" w14:textId="77777777" w:rsidR="003B30BE" w:rsidRPr="00790E89" w:rsidRDefault="003B30BE" w:rsidP="00DC3934">
            <w:pPr>
              <w:spacing w:line="240" w:lineRule="auto"/>
              <w:ind w:firstLine="0"/>
              <w:jc w:val="left"/>
              <w:rPr>
                <w:rFonts w:eastAsiaTheme="minorHAnsi"/>
                <w:b/>
                <w:bCs/>
                <w:sz w:val="24"/>
                <w:szCs w:val="24"/>
                <w:lang w:eastAsia="en-US"/>
              </w:rPr>
            </w:pPr>
          </w:p>
          <w:p w14:paraId="400D2C36" w14:textId="77777777" w:rsidR="003B30BE" w:rsidRPr="00790E89" w:rsidRDefault="003B30BE" w:rsidP="00DC3934">
            <w:pPr>
              <w:spacing w:line="240" w:lineRule="auto"/>
              <w:ind w:firstLine="0"/>
              <w:jc w:val="left"/>
              <w:rPr>
                <w:rFonts w:eastAsiaTheme="minorHAnsi"/>
                <w:b/>
                <w:bCs/>
                <w:sz w:val="24"/>
                <w:szCs w:val="24"/>
                <w:lang w:eastAsia="en-US"/>
              </w:rPr>
            </w:pPr>
          </w:p>
          <w:p w14:paraId="5465EEA7" w14:textId="77777777" w:rsidR="003B30BE" w:rsidRPr="00790E89" w:rsidRDefault="003B30BE" w:rsidP="00DC3934">
            <w:pPr>
              <w:spacing w:line="240" w:lineRule="auto"/>
              <w:ind w:firstLine="0"/>
              <w:jc w:val="left"/>
              <w:rPr>
                <w:rFonts w:eastAsiaTheme="minorHAnsi"/>
                <w:b/>
                <w:bCs/>
                <w:sz w:val="24"/>
                <w:szCs w:val="24"/>
                <w:lang w:eastAsia="en-US"/>
              </w:rPr>
            </w:pPr>
          </w:p>
          <w:p w14:paraId="6581711B" w14:textId="77777777" w:rsidR="003B30BE" w:rsidRPr="00790E89" w:rsidRDefault="003B30BE" w:rsidP="00DC3934">
            <w:pPr>
              <w:spacing w:line="240" w:lineRule="auto"/>
              <w:ind w:firstLine="0"/>
              <w:jc w:val="left"/>
              <w:rPr>
                <w:rFonts w:eastAsiaTheme="minorHAnsi"/>
                <w:b/>
                <w:bCs/>
                <w:sz w:val="24"/>
                <w:szCs w:val="24"/>
                <w:lang w:eastAsia="en-US"/>
              </w:rPr>
            </w:pPr>
          </w:p>
          <w:p w14:paraId="31DCFCFD" w14:textId="77777777" w:rsidR="003B30BE" w:rsidRPr="00790E89" w:rsidRDefault="003B30BE" w:rsidP="00DC3934">
            <w:pPr>
              <w:spacing w:line="240" w:lineRule="auto"/>
              <w:ind w:firstLine="0"/>
              <w:jc w:val="left"/>
              <w:rPr>
                <w:rFonts w:eastAsiaTheme="minorHAnsi"/>
                <w:sz w:val="24"/>
                <w:szCs w:val="24"/>
                <w:lang w:eastAsia="en-US"/>
              </w:rPr>
            </w:pPr>
            <w:r w:rsidRPr="00790E89">
              <w:rPr>
                <w:rFonts w:eastAsiaTheme="minorHAnsi"/>
                <w:b/>
                <w:bCs/>
                <w:sz w:val="24"/>
                <w:szCs w:val="24"/>
                <w:lang w:eastAsia="en-US"/>
              </w:rPr>
              <w:t>904</w:t>
            </w:r>
          </w:p>
        </w:tc>
        <w:tc>
          <w:tcPr>
            <w:tcW w:w="567" w:type="dxa"/>
            <w:tcBorders>
              <w:top w:val="single" w:sz="4" w:space="0" w:color="auto"/>
              <w:left w:val="nil"/>
              <w:bottom w:val="single" w:sz="4" w:space="0" w:color="auto"/>
              <w:right w:val="single" w:sz="4" w:space="0" w:color="auto"/>
            </w:tcBorders>
            <w:shd w:val="clear" w:color="auto" w:fill="auto"/>
            <w:vAlign w:val="bottom"/>
          </w:tcPr>
          <w:p w14:paraId="05E24A22" w14:textId="77777777" w:rsidR="003B30BE" w:rsidRPr="00790E89" w:rsidRDefault="003B30BE" w:rsidP="00DC3934">
            <w:pPr>
              <w:spacing w:line="240" w:lineRule="auto"/>
              <w:ind w:firstLine="0"/>
              <w:jc w:val="left"/>
              <w:rPr>
                <w:rFonts w:eastAsiaTheme="minorHAnsi"/>
                <w:sz w:val="24"/>
                <w:szCs w:val="24"/>
                <w:lang w:eastAsia="en-US"/>
              </w:rPr>
            </w:pPr>
          </w:p>
        </w:tc>
        <w:tc>
          <w:tcPr>
            <w:tcW w:w="567" w:type="dxa"/>
            <w:tcBorders>
              <w:top w:val="single" w:sz="4" w:space="0" w:color="auto"/>
              <w:left w:val="nil"/>
              <w:bottom w:val="single" w:sz="4" w:space="0" w:color="auto"/>
              <w:right w:val="single" w:sz="4" w:space="0" w:color="auto"/>
            </w:tcBorders>
            <w:shd w:val="clear" w:color="auto" w:fill="auto"/>
            <w:vAlign w:val="bottom"/>
          </w:tcPr>
          <w:p w14:paraId="5542B41F" w14:textId="77777777" w:rsidR="003B30BE" w:rsidRPr="00790E89" w:rsidRDefault="003B30BE" w:rsidP="00DC3934">
            <w:pPr>
              <w:spacing w:line="240" w:lineRule="auto"/>
              <w:ind w:firstLine="0"/>
              <w:jc w:val="left"/>
              <w:rPr>
                <w:rFonts w:eastAsiaTheme="minorHAnsi"/>
                <w:sz w:val="24"/>
                <w:szCs w:val="24"/>
                <w:lang w:eastAsia="en-US"/>
              </w:rPr>
            </w:pPr>
          </w:p>
        </w:tc>
        <w:tc>
          <w:tcPr>
            <w:tcW w:w="1701" w:type="dxa"/>
            <w:tcBorders>
              <w:top w:val="single" w:sz="4" w:space="0" w:color="auto"/>
              <w:left w:val="nil"/>
              <w:bottom w:val="single" w:sz="4" w:space="0" w:color="auto"/>
              <w:right w:val="single" w:sz="4" w:space="0" w:color="auto"/>
            </w:tcBorders>
            <w:shd w:val="clear" w:color="auto" w:fill="auto"/>
            <w:vAlign w:val="bottom"/>
          </w:tcPr>
          <w:p w14:paraId="7B04E4D2" w14:textId="77777777" w:rsidR="003B30BE" w:rsidRPr="00790E89" w:rsidRDefault="003B30BE" w:rsidP="00DC3934">
            <w:pPr>
              <w:spacing w:line="240" w:lineRule="auto"/>
              <w:ind w:firstLine="0"/>
              <w:jc w:val="left"/>
              <w:rPr>
                <w:rFonts w:eastAsiaTheme="minorHAnsi"/>
                <w:sz w:val="24"/>
                <w:szCs w:val="24"/>
                <w:lang w:eastAsia="en-US"/>
              </w:rPr>
            </w:pPr>
          </w:p>
        </w:tc>
        <w:tc>
          <w:tcPr>
            <w:tcW w:w="709" w:type="dxa"/>
            <w:tcBorders>
              <w:top w:val="single" w:sz="4" w:space="0" w:color="auto"/>
              <w:left w:val="nil"/>
              <w:bottom w:val="single" w:sz="4" w:space="0" w:color="auto"/>
              <w:right w:val="single" w:sz="4" w:space="0" w:color="auto"/>
            </w:tcBorders>
            <w:shd w:val="clear" w:color="auto" w:fill="auto"/>
            <w:vAlign w:val="bottom"/>
          </w:tcPr>
          <w:p w14:paraId="05CB4B26" w14:textId="77777777" w:rsidR="003B30BE" w:rsidRPr="00790E89" w:rsidRDefault="003B30BE" w:rsidP="00DC3934">
            <w:pPr>
              <w:spacing w:line="240" w:lineRule="auto"/>
              <w:ind w:firstLine="0"/>
              <w:jc w:val="left"/>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auto"/>
            <w:vAlign w:val="bottom"/>
          </w:tcPr>
          <w:p w14:paraId="630E91D9" w14:textId="77777777" w:rsidR="003B30BE" w:rsidRPr="005F5F7F" w:rsidRDefault="003B30BE" w:rsidP="00DC3934">
            <w:pPr>
              <w:spacing w:line="240" w:lineRule="auto"/>
              <w:ind w:firstLine="0"/>
              <w:jc w:val="left"/>
              <w:rPr>
                <w:rFonts w:eastAsiaTheme="minorHAnsi"/>
                <w:b/>
                <w:sz w:val="24"/>
                <w:szCs w:val="24"/>
                <w:lang w:eastAsia="en-US"/>
              </w:rPr>
            </w:pPr>
          </w:p>
          <w:p w14:paraId="40FE0FA4" w14:textId="77777777" w:rsidR="003B30BE" w:rsidRPr="005F5F7F" w:rsidRDefault="003B30BE" w:rsidP="00DC3934">
            <w:pPr>
              <w:spacing w:line="240" w:lineRule="auto"/>
              <w:ind w:firstLine="0"/>
              <w:jc w:val="left"/>
              <w:rPr>
                <w:rFonts w:eastAsiaTheme="minorHAnsi"/>
                <w:b/>
                <w:sz w:val="24"/>
                <w:szCs w:val="24"/>
                <w:lang w:eastAsia="en-US"/>
              </w:rPr>
            </w:pPr>
          </w:p>
          <w:p w14:paraId="6DAAF04D" w14:textId="77777777" w:rsidR="003B30BE" w:rsidRPr="005F5F7F" w:rsidRDefault="003B30BE" w:rsidP="00DC3934">
            <w:pPr>
              <w:spacing w:line="240" w:lineRule="auto"/>
              <w:ind w:firstLine="0"/>
              <w:jc w:val="left"/>
              <w:rPr>
                <w:rFonts w:eastAsiaTheme="minorHAnsi"/>
                <w:b/>
                <w:sz w:val="24"/>
                <w:szCs w:val="24"/>
                <w:lang w:eastAsia="en-US"/>
              </w:rPr>
            </w:pPr>
          </w:p>
          <w:p w14:paraId="51D19F20" w14:textId="77777777" w:rsidR="003B30BE" w:rsidRPr="005F5F7F" w:rsidRDefault="003B30BE" w:rsidP="00DC3934">
            <w:pPr>
              <w:spacing w:line="240" w:lineRule="auto"/>
              <w:ind w:firstLine="0"/>
              <w:jc w:val="left"/>
              <w:rPr>
                <w:rFonts w:eastAsiaTheme="minorHAnsi"/>
                <w:b/>
                <w:sz w:val="24"/>
                <w:szCs w:val="24"/>
                <w:lang w:eastAsia="en-US"/>
              </w:rPr>
            </w:pPr>
          </w:p>
          <w:p w14:paraId="71D270DA" w14:textId="2570E664" w:rsidR="003B30BE" w:rsidRPr="005F5F7F" w:rsidRDefault="00154D07" w:rsidP="00DC3934">
            <w:pPr>
              <w:spacing w:line="240" w:lineRule="auto"/>
              <w:ind w:firstLine="0"/>
              <w:jc w:val="left"/>
              <w:rPr>
                <w:rFonts w:eastAsiaTheme="minorHAnsi"/>
                <w:b/>
                <w:sz w:val="24"/>
                <w:szCs w:val="24"/>
                <w:lang w:eastAsia="en-US"/>
              </w:rPr>
            </w:pPr>
            <w:r w:rsidRPr="005F5F7F">
              <w:rPr>
                <w:rFonts w:eastAsiaTheme="minorHAnsi"/>
                <w:b/>
                <w:sz w:val="24"/>
                <w:szCs w:val="24"/>
                <w:lang w:eastAsia="en-US"/>
              </w:rPr>
              <w:t>102901,8</w:t>
            </w:r>
          </w:p>
        </w:tc>
        <w:tc>
          <w:tcPr>
            <w:tcW w:w="1128" w:type="dxa"/>
            <w:vAlign w:val="bottom"/>
          </w:tcPr>
          <w:p w14:paraId="3140606B" w14:textId="77777777" w:rsidR="003B30BE" w:rsidRPr="005F5F7F" w:rsidRDefault="003B30BE" w:rsidP="00DC3934">
            <w:pPr>
              <w:spacing w:line="240" w:lineRule="auto"/>
              <w:ind w:firstLine="0"/>
              <w:jc w:val="left"/>
              <w:rPr>
                <w:rFonts w:eastAsiaTheme="minorHAnsi"/>
                <w:b/>
                <w:sz w:val="24"/>
                <w:szCs w:val="24"/>
                <w:lang w:eastAsia="en-US"/>
              </w:rPr>
            </w:pPr>
          </w:p>
          <w:p w14:paraId="0DBFC137" w14:textId="77777777" w:rsidR="003B30BE" w:rsidRPr="005F5F7F" w:rsidRDefault="003B30BE" w:rsidP="00DC3934">
            <w:pPr>
              <w:spacing w:line="240" w:lineRule="auto"/>
              <w:ind w:firstLine="0"/>
              <w:jc w:val="left"/>
              <w:rPr>
                <w:rFonts w:eastAsiaTheme="minorHAnsi"/>
                <w:b/>
                <w:sz w:val="24"/>
                <w:szCs w:val="24"/>
                <w:lang w:eastAsia="en-US"/>
              </w:rPr>
            </w:pPr>
          </w:p>
          <w:p w14:paraId="10641461" w14:textId="77777777" w:rsidR="003B30BE" w:rsidRPr="005F5F7F" w:rsidRDefault="003B30BE" w:rsidP="00DC3934">
            <w:pPr>
              <w:spacing w:line="240" w:lineRule="auto"/>
              <w:ind w:firstLine="0"/>
              <w:jc w:val="left"/>
              <w:rPr>
                <w:rFonts w:eastAsiaTheme="minorHAnsi"/>
                <w:b/>
                <w:sz w:val="24"/>
                <w:szCs w:val="24"/>
                <w:lang w:eastAsia="en-US"/>
              </w:rPr>
            </w:pPr>
          </w:p>
          <w:p w14:paraId="6A6E85F5" w14:textId="77777777" w:rsidR="003B30BE" w:rsidRPr="005F5F7F" w:rsidRDefault="003B30BE" w:rsidP="00DC3934">
            <w:pPr>
              <w:spacing w:line="240" w:lineRule="auto"/>
              <w:ind w:firstLine="0"/>
              <w:jc w:val="left"/>
              <w:rPr>
                <w:rFonts w:eastAsiaTheme="minorHAnsi"/>
                <w:b/>
                <w:sz w:val="24"/>
                <w:szCs w:val="24"/>
                <w:lang w:eastAsia="en-US"/>
              </w:rPr>
            </w:pPr>
          </w:p>
          <w:p w14:paraId="2D15F51A" w14:textId="3967B263" w:rsidR="003B30BE" w:rsidRPr="005F5F7F" w:rsidRDefault="00154D07" w:rsidP="00DC3934">
            <w:pPr>
              <w:spacing w:line="240" w:lineRule="auto"/>
              <w:ind w:firstLine="0"/>
              <w:jc w:val="left"/>
              <w:rPr>
                <w:rFonts w:eastAsiaTheme="minorHAnsi"/>
                <w:b/>
                <w:sz w:val="24"/>
                <w:szCs w:val="24"/>
                <w:lang w:eastAsia="en-US"/>
              </w:rPr>
            </w:pPr>
            <w:r w:rsidRPr="005F5F7F">
              <w:rPr>
                <w:rFonts w:eastAsiaTheme="minorHAnsi"/>
                <w:b/>
                <w:sz w:val="24"/>
                <w:szCs w:val="24"/>
                <w:lang w:eastAsia="en-US"/>
              </w:rPr>
              <w:t>18570,0</w:t>
            </w:r>
          </w:p>
        </w:tc>
      </w:tr>
      <w:tr w:rsidR="003B30BE" w:rsidRPr="00790E89" w14:paraId="7AC94F01" w14:textId="77777777" w:rsidTr="00DC3934">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5097A55E" w14:textId="77777777" w:rsidR="003B30BE" w:rsidRPr="00790E89" w:rsidRDefault="003B30BE" w:rsidP="00DC3934">
            <w:pPr>
              <w:spacing w:line="240" w:lineRule="auto"/>
              <w:ind w:firstLine="0"/>
              <w:jc w:val="left"/>
              <w:rPr>
                <w:rFonts w:eastAsiaTheme="minorHAnsi"/>
                <w:sz w:val="24"/>
                <w:szCs w:val="24"/>
                <w:lang w:eastAsia="en-US"/>
              </w:rPr>
            </w:pPr>
            <w:r w:rsidRPr="00790E89">
              <w:rPr>
                <w:rFonts w:eastAsiaTheme="minorHAnsi"/>
                <w:sz w:val="24"/>
                <w:szCs w:val="24"/>
                <w:lang w:eastAsia="en-US"/>
              </w:rPr>
              <w:lastRenderedPageBreak/>
              <w:t>Дополнительное образование</w:t>
            </w:r>
          </w:p>
        </w:tc>
        <w:tc>
          <w:tcPr>
            <w:tcW w:w="708" w:type="dxa"/>
            <w:tcBorders>
              <w:top w:val="single" w:sz="4" w:space="0" w:color="auto"/>
              <w:left w:val="nil"/>
              <w:bottom w:val="single" w:sz="4" w:space="0" w:color="auto"/>
              <w:right w:val="single" w:sz="4" w:space="0" w:color="auto"/>
            </w:tcBorders>
            <w:shd w:val="clear" w:color="auto" w:fill="auto"/>
            <w:vAlign w:val="bottom"/>
          </w:tcPr>
          <w:p w14:paraId="64AFE8EE" w14:textId="77777777" w:rsidR="003B30BE" w:rsidRPr="00790E89" w:rsidRDefault="003B30BE" w:rsidP="00DC3934">
            <w:pPr>
              <w:spacing w:line="240" w:lineRule="auto"/>
              <w:ind w:firstLine="0"/>
              <w:jc w:val="left"/>
              <w:rPr>
                <w:rFonts w:eastAsiaTheme="minorHAnsi"/>
                <w:sz w:val="24"/>
                <w:szCs w:val="24"/>
                <w:lang w:eastAsia="en-US"/>
              </w:rPr>
            </w:pPr>
            <w:r w:rsidRPr="00790E89">
              <w:rPr>
                <w:rFonts w:eastAsiaTheme="minorHAnsi"/>
                <w:sz w:val="24"/>
                <w:szCs w:val="24"/>
                <w:lang w:eastAsia="en-US"/>
              </w:rPr>
              <w:t>904</w:t>
            </w:r>
          </w:p>
        </w:tc>
        <w:tc>
          <w:tcPr>
            <w:tcW w:w="567" w:type="dxa"/>
            <w:tcBorders>
              <w:top w:val="single" w:sz="4" w:space="0" w:color="auto"/>
              <w:left w:val="nil"/>
              <w:bottom w:val="single" w:sz="4" w:space="0" w:color="auto"/>
              <w:right w:val="single" w:sz="4" w:space="0" w:color="auto"/>
            </w:tcBorders>
            <w:shd w:val="clear" w:color="auto" w:fill="auto"/>
            <w:vAlign w:val="bottom"/>
          </w:tcPr>
          <w:p w14:paraId="4B87CDE0" w14:textId="77777777" w:rsidR="003B30BE" w:rsidRPr="00790E89" w:rsidRDefault="003B30BE" w:rsidP="00DC3934">
            <w:pPr>
              <w:spacing w:line="240" w:lineRule="auto"/>
              <w:ind w:firstLine="0"/>
              <w:jc w:val="left"/>
              <w:rPr>
                <w:rFonts w:eastAsiaTheme="minorHAnsi"/>
                <w:sz w:val="24"/>
                <w:szCs w:val="24"/>
                <w:lang w:eastAsia="en-US"/>
              </w:rPr>
            </w:pPr>
            <w:r w:rsidRPr="00790E89">
              <w:rPr>
                <w:rFonts w:eastAsiaTheme="minorHAnsi"/>
                <w:sz w:val="24"/>
                <w:szCs w:val="24"/>
                <w:lang w:eastAsia="en-US"/>
              </w:rPr>
              <w:t>07</w:t>
            </w:r>
          </w:p>
        </w:tc>
        <w:tc>
          <w:tcPr>
            <w:tcW w:w="567" w:type="dxa"/>
            <w:tcBorders>
              <w:top w:val="single" w:sz="4" w:space="0" w:color="auto"/>
              <w:left w:val="nil"/>
              <w:bottom w:val="single" w:sz="4" w:space="0" w:color="auto"/>
              <w:right w:val="single" w:sz="4" w:space="0" w:color="auto"/>
            </w:tcBorders>
            <w:shd w:val="clear" w:color="auto" w:fill="auto"/>
            <w:vAlign w:val="bottom"/>
          </w:tcPr>
          <w:p w14:paraId="33F1D4EE" w14:textId="77777777" w:rsidR="003B30BE" w:rsidRPr="00790E89" w:rsidRDefault="003B30BE" w:rsidP="00DC3934">
            <w:pPr>
              <w:spacing w:line="240" w:lineRule="auto"/>
              <w:ind w:firstLine="0"/>
              <w:jc w:val="left"/>
              <w:rPr>
                <w:rFonts w:eastAsiaTheme="minorHAnsi"/>
                <w:sz w:val="24"/>
                <w:szCs w:val="24"/>
                <w:lang w:eastAsia="en-US"/>
              </w:rPr>
            </w:pPr>
            <w:r w:rsidRPr="00790E89">
              <w:rPr>
                <w:rFonts w:eastAsiaTheme="minorHAnsi"/>
                <w:sz w:val="24"/>
                <w:szCs w:val="24"/>
                <w:lang w:eastAsia="en-US"/>
              </w:rPr>
              <w:t>00</w:t>
            </w:r>
          </w:p>
        </w:tc>
        <w:tc>
          <w:tcPr>
            <w:tcW w:w="1701" w:type="dxa"/>
            <w:tcBorders>
              <w:top w:val="single" w:sz="4" w:space="0" w:color="auto"/>
              <w:left w:val="nil"/>
              <w:bottom w:val="single" w:sz="4" w:space="0" w:color="auto"/>
              <w:right w:val="single" w:sz="4" w:space="0" w:color="auto"/>
            </w:tcBorders>
            <w:shd w:val="clear" w:color="auto" w:fill="auto"/>
            <w:vAlign w:val="bottom"/>
          </w:tcPr>
          <w:p w14:paraId="5F827E08" w14:textId="77777777" w:rsidR="003B30BE" w:rsidRPr="00790E89" w:rsidRDefault="003B30BE" w:rsidP="00DC3934">
            <w:pPr>
              <w:spacing w:line="240" w:lineRule="auto"/>
              <w:ind w:firstLine="0"/>
              <w:jc w:val="left"/>
              <w:rPr>
                <w:rFonts w:eastAsiaTheme="minorHAnsi"/>
                <w:sz w:val="24"/>
                <w:szCs w:val="24"/>
                <w:lang w:eastAsia="en-US"/>
              </w:rPr>
            </w:pPr>
          </w:p>
        </w:tc>
        <w:tc>
          <w:tcPr>
            <w:tcW w:w="709" w:type="dxa"/>
            <w:tcBorders>
              <w:top w:val="single" w:sz="4" w:space="0" w:color="auto"/>
              <w:left w:val="nil"/>
              <w:bottom w:val="single" w:sz="4" w:space="0" w:color="auto"/>
              <w:right w:val="single" w:sz="4" w:space="0" w:color="auto"/>
            </w:tcBorders>
            <w:shd w:val="clear" w:color="auto" w:fill="auto"/>
            <w:vAlign w:val="bottom"/>
          </w:tcPr>
          <w:p w14:paraId="2C29F55D" w14:textId="77777777" w:rsidR="003B30BE" w:rsidRPr="00790E89" w:rsidRDefault="003B30BE" w:rsidP="00DC3934">
            <w:pPr>
              <w:spacing w:line="240" w:lineRule="auto"/>
              <w:ind w:firstLine="0"/>
              <w:jc w:val="left"/>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auto"/>
            <w:vAlign w:val="bottom"/>
          </w:tcPr>
          <w:p w14:paraId="60B6BF4F" w14:textId="77777777" w:rsidR="003B30BE" w:rsidRPr="005F5F7F" w:rsidRDefault="003B30BE" w:rsidP="00DC3934">
            <w:pPr>
              <w:spacing w:line="240" w:lineRule="auto"/>
              <w:ind w:firstLine="0"/>
              <w:jc w:val="left"/>
              <w:rPr>
                <w:rFonts w:eastAsiaTheme="minorHAnsi"/>
                <w:sz w:val="24"/>
                <w:szCs w:val="24"/>
                <w:lang w:eastAsia="en-US"/>
              </w:rPr>
            </w:pPr>
            <w:r w:rsidRPr="005F5F7F">
              <w:rPr>
                <w:rFonts w:eastAsiaTheme="minorHAnsi"/>
                <w:sz w:val="24"/>
                <w:szCs w:val="24"/>
                <w:lang w:eastAsia="en-US"/>
              </w:rPr>
              <w:t>5329,3</w:t>
            </w:r>
          </w:p>
        </w:tc>
        <w:tc>
          <w:tcPr>
            <w:tcW w:w="1128" w:type="dxa"/>
            <w:vAlign w:val="bottom"/>
          </w:tcPr>
          <w:p w14:paraId="5DD62153" w14:textId="77777777" w:rsidR="003B30BE" w:rsidRPr="005F5F7F" w:rsidRDefault="003B30BE" w:rsidP="00DC3934">
            <w:pPr>
              <w:spacing w:line="240" w:lineRule="auto"/>
              <w:ind w:firstLine="0"/>
              <w:jc w:val="left"/>
              <w:rPr>
                <w:rFonts w:eastAsiaTheme="minorHAnsi"/>
                <w:sz w:val="24"/>
                <w:szCs w:val="24"/>
                <w:lang w:eastAsia="en-US"/>
              </w:rPr>
            </w:pPr>
            <w:r w:rsidRPr="005F5F7F">
              <w:rPr>
                <w:rFonts w:eastAsiaTheme="minorHAnsi"/>
                <w:sz w:val="24"/>
                <w:szCs w:val="24"/>
                <w:lang w:eastAsia="en-US"/>
              </w:rPr>
              <w:t>0,0</w:t>
            </w:r>
          </w:p>
        </w:tc>
      </w:tr>
      <w:tr w:rsidR="003B30BE" w:rsidRPr="00790E89" w14:paraId="45E4F27E" w14:textId="77777777" w:rsidTr="00DC3934">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17E8E21C" w14:textId="77777777" w:rsidR="003B30BE" w:rsidRPr="00790E89" w:rsidRDefault="003B30BE" w:rsidP="00DC3934">
            <w:pPr>
              <w:spacing w:line="240" w:lineRule="auto"/>
              <w:ind w:firstLine="0"/>
              <w:jc w:val="left"/>
              <w:rPr>
                <w:rFonts w:eastAsiaTheme="minorHAnsi"/>
                <w:sz w:val="24"/>
                <w:szCs w:val="24"/>
                <w:lang w:eastAsia="en-US"/>
              </w:rPr>
            </w:pPr>
            <w:r w:rsidRPr="00790E89">
              <w:rPr>
                <w:rFonts w:eastAsiaTheme="minorHAnsi"/>
                <w:sz w:val="24"/>
                <w:szCs w:val="24"/>
                <w:lang w:eastAsia="en-US"/>
              </w:rPr>
              <w:t xml:space="preserve">Учреждения по внешкольной работе с детьми </w:t>
            </w:r>
          </w:p>
        </w:tc>
        <w:tc>
          <w:tcPr>
            <w:tcW w:w="708" w:type="dxa"/>
            <w:tcBorders>
              <w:top w:val="single" w:sz="4" w:space="0" w:color="auto"/>
              <w:left w:val="nil"/>
              <w:bottom w:val="single" w:sz="4" w:space="0" w:color="auto"/>
              <w:right w:val="single" w:sz="4" w:space="0" w:color="auto"/>
            </w:tcBorders>
            <w:shd w:val="clear" w:color="auto" w:fill="auto"/>
            <w:vAlign w:val="bottom"/>
          </w:tcPr>
          <w:p w14:paraId="5C3712AE" w14:textId="77777777" w:rsidR="003B30BE" w:rsidRPr="00790E89" w:rsidRDefault="003B30BE" w:rsidP="00DC3934">
            <w:pPr>
              <w:spacing w:line="240" w:lineRule="auto"/>
              <w:ind w:firstLine="0"/>
              <w:jc w:val="left"/>
              <w:rPr>
                <w:rFonts w:eastAsiaTheme="minorHAnsi"/>
                <w:sz w:val="24"/>
                <w:szCs w:val="24"/>
                <w:lang w:eastAsia="en-US"/>
              </w:rPr>
            </w:pPr>
            <w:r w:rsidRPr="00790E89">
              <w:rPr>
                <w:rFonts w:eastAsiaTheme="minorHAnsi"/>
                <w:sz w:val="24"/>
                <w:szCs w:val="24"/>
                <w:lang w:eastAsia="en-US"/>
              </w:rPr>
              <w:t>904</w:t>
            </w:r>
          </w:p>
        </w:tc>
        <w:tc>
          <w:tcPr>
            <w:tcW w:w="567" w:type="dxa"/>
            <w:tcBorders>
              <w:top w:val="single" w:sz="4" w:space="0" w:color="auto"/>
              <w:left w:val="nil"/>
              <w:bottom w:val="single" w:sz="4" w:space="0" w:color="auto"/>
              <w:right w:val="single" w:sz="4" w:space="0" w:color="auto"/>
            </w:tcBorders>
            <w:shd w:val="clear" w:color="auto" w:fill="auto"/>
            <w:vAlign w:val="bottom"/>
          </w:tcPr>
          <w:p w14:paraId="47D47421" w14:textId="77777777" w:rsidR="003B30BE" w:rsidRPr="00790E89" w:rsidRDefault="003B30BE" w:rsidP="00DC3934">
            <w:pPr>
              <w:spacing w:line="240" w:lineRule="auto"/>
              <w:ind w:firstLine="0"/>
              <w:jc w:val="left"/>
              <w:rPr>
                <w:rFonts w:eastAsiaTheme="minorHAnsi"/>
                <w:sz w:val="24"/>
                <w:szCs w:val="24"/>
                <w:lang w:eastAsia="en-US"/>
              </w:rPr>
            </w:pPr>
            <w:r w:rsidRPr="00790E89">
              <w:rPr>
                <w:rFonts w:eastAsiaTheme="minorHAnsi"/>
                <w:sz w:val="24"/>
                <w:szCs w:val="24"/>
                <w:lang w:eastAsia="en-US"/>
              </w:rPr>
              <w:t>07</w:t>
            </w:r>
          </w:p>
        </w:tc>
        <w:tc>
          <w:tcPr>
            <w:tcW w:w="567" w:type="dxa"/>
            <w:tcBorders>
              <w:top w:val="single" w:sz="4" w:space="0" w:color="auto"/>
              <w:left w:val="nil"/>
              <w:bottom w:val="single" w:sz="4" w:space="0" w:color="auto"/>
              <w:right w:val="single" w:sz="4" w:space="0" w:color="auto"/>
            </w:tcBorders>
            <w:shd w:val="clear" w:color="auto" w:fill="auto"/>
            <w:vAlign w:val="bottom"/>
          </w:tcPr>
          <w:p w14:paraId="3C77E470" w14:textId="77777777" w:rsidR="003B30BE" w:rsidRPr="00790E89" w:rsidRDefault="003B30BE" w:rsidP="00DC3934">
            <w:pPr>
              <w:spacing w:line="240" w:lineRule="auto"/>
              <w:ind w:firstLine="0"/>
              <w:jc w:val="left"/>
              <w:rPr>
                <w:rFonts w:eastAsiaTheme="minorHAnsi"/>
                <w:sz w:val="24"/>
                <w:szCs w:val="24"/>
                <w:lang w:eastAsia="en-US"/>
              </w:rPr>
            </w:pPr>
            <w:r w:rsidRPr="00790E89">
              <w:rPr>
                <w:rFonts w:eastAsiaTheme="minorHAnsi"/>
                <w:sz w:val="24"/>
                <w:szCs w:val="24"/>
                <w:lang w:eastAsia="en-US"/>
              </w:rPr>
              <w:t>03</w:t>
            </w:r>
          </w:p>
        </w:tc>
        <w:tc>
          <w:tcPr>
            <w:tcW w:w="1701" w:type="dxa"/>
            <w:tcBorders>
              <w:top w:val="single" w:sz="4" w:space="0" w:color="auto"/>
              <w:left w:val="nil"/>
              <w:bottom w:val="single" w:sz="4" w:space="0" w:color="auto"/>
              <w:right w:val="single" w:sz="4" w:space="0" w:color="auto"/>
            </w:tcBorders>
            <w:shd w:val="clear" w:color="auto" w:fill="auto"/>
            <w:vAlign w:val="bottom"/>
          </w:tcPr>
          <w:p w14:paraId="5E837D58" w14:textId="77777777" w:rsidR="003B30BE" w:rsidRPr="00790E89" w:rsidRDefault="003B30BE" w:rsidP="00DC3934">
            <w:pPr>
              <w:spacing w:line="240" w:lineRule="auto"/>
              <w:ind w:firstLine="0"/>
              <w:jc w:val="left"/>
              <w:rPr>
                <w:rFonts w:eastAsiaTheme="minorHAnsi"/>
                <w:sz w:val="24"/>
                <w:szCs w:val="24"/>
                <w:lang w:eastAsia="en-US"/>
              </w:rPr>
            </w:pPr>
          </w:p>
        </w:tc>
        <w:tc>
          <w:tcPr>
            <w:tcW w:w="709" w:type="dxa"/>
            <w:tcBorders>
              <w:top w:val="single" w:sz="4" w:space="0" w:color="auto"/>
              <w:left w:val="nil"/>
              <w:bottom w:val="single" w:sz="4" w:space="0" w:color="auto"/>
              <w:right w:val="single" w:sz="4" w:space="0" w:color="auto"/>
            </w:tcBorders>
            <w:shd w:val="clear" w:color="auto" w:fill="auto"/>
            <w:vAlign w:val="bottom"/>
          </w:tcPr>
          <w:p w14:paraId="756C7EF1" w14:textId="77777777" w:rsidR="003B30BE" w:rsidRPr="00790E89" w:rsidRDefault="003B30BE" w:rsidP="00DC3934">
            <w:pPr>
              <w:spacing w:line="240" w:lineRule="auto"/>
              <w:ind w:firstLine="0"/>
              <w:jc w:val="left"/>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auto"/>
            <w:vAlign w:val="bottom"/>
          </w:tcPr>
          <w:p w14:paraId="5E4EEBEB" w14:textId="77777777" w:rsidR="003B30BE" w:rsidRPr="005F5F7F" w:rsidRDefault="003B30BE" w:rsidP="00DC3934">
            <w:pPr>
              <w:spacing w:line="240" w:lineRule="auto"/>
              <w:ind w:firstLine="0"/>
              <w:jc w:val="left"/>
              <w:rPr>
                <w:rFonts w:eastAsiaTheme="minorHAnsi"/>
                <w:sz w:val="24"/>
                <w:szCs w:val="24"/>
                <w:lang w:eastAsia="en-US"/>
              </w:rPr>
            </w:pPr>
            <w:r w:rsidRPr="005F5F7F">
              <w:rPr>
                <w:rFonts w:eastAsiaTheme="minorHAnsi"/>
                <w:sz w:val="24"/>
                <w:szCs w:val="24"/>
                <w:lang w:eastAsia="en-US"/>
              </w:rPr>
              <w:t>5329,3</w:t>
            </w:r>
          </w:p>
        </w:tc>
        <w:tc>
          <w:tcPr>
            <w:tcW w:w="1128" w:type="dxa"/>
            <w:vAlign w:val="bottom"/>
          </w:tcPr>
          <w:p w14:paraId="14BD86B1" w14:textId="77777777" w:rsidR="003B30BE" w:rsidRPr="005F5F7F" w:rsidRDefault="003B30BE" w:rsidP="00DC3934">
            <w:pPr>
              <w:spacing w:line="240" w:lineRule="auto"/>
              <w:ind w:firstLine="0"/>
              <w:jc w:val="left"/>
              <w:rPr>
                <w:rFonts w:eastAsiaTheme="minorHAnsi"/>
                <w:sz w:val="24"/>
                <w:szCs w:val="24"/>
                <w:lang w:eastAsia="en-US"/>
              </w:rPr>
            </w:pPr>
            <w:r w:rsidRPr="005F5F7F">
              <w:rPr>
                <w:rFonts w:eastAsiaTheme="minorHAnsi"/>
                <w:sz w:val="24"/>
                <w:szCs w:val="24"/>
                <w:lang w:eastAsia="en-US"/>
              </w:rPr>
              <w:t>0,0</w:t>
            </w:r>
          </w:p>
        </w:tc>
      </w:tr>
      <w:tr w:rsidR="003B30BE" w:rsidRPr="00790E89" w14:paraId="1886DD44" w14:textId="77777777" w:rsidTr="00DC3934">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7B379C78" w14:textId="77777777" w:rsidR="003B30BE" w:rsidRPr="00790E89" w:rsidRDefault="003B30BE" w:rsidP="00DC3934">
            <w:pPr>
              <w:spacing w:line="240" w:lineRule="auto"/>
              <w:ind w:firstLine="0"/>
              <w:jc w:val="left"/>
              <w:rPr>
                <w:rFonts w:eastAsiaTheme="minorHAnsi"/>
                <w:sz w:val="24"/>
                <w:szCs w:val="24"/>
                <w:lang w:eastAsia="en-US"/>
              </w:rPr>
            </w:pPr>
            <w:r w:rsidRPr="00790E89">
              <w:rPr>
                <w:rFonts w:eastAsiaTheme="minorHAnsi"/>
                <w:sz w:val="24"/>
                <w:szCs w:val="24"/>
                <w:lang w:eastAsia="en-US"/>
              </w:rPr>
              <w:t>Обеспечение деятельности подведомственных учреждений</w:t>
            </w:r>
          </w:p>
        </w:tc>
        <w:tc>
          <w:tcPr>
            <w:tcW w:w="708" w:type="dxa"/>
            <w:tcBorders>
              <w:top w:val="single" w:sz="4" w:space="0" w:color="auto"/>
              <w:left w:val="nil"/>
              <w:bottom w:val="single" w:sz="4" w:space="0" w:color="auto"/>
              <w:right w:val="single" w:sz="4" w:space="0" w:color="auto"/>
            </w:tcBorders>
            <w:shd w:val="clear" w:color="auto" w:fill="auto"/>
            <w:vAlign w:val="bottom"/>
          </w:tcPr>
          <w:p w14:paraId="1F7A997D" w14:textId="77777777" w:rsidR="003B30BE" w:rsidRPr="00790E89" w:rsidRDefault="003B30BE" w:rsidP="00DC3934">
            <w:pPr>
              <w:spacing w:line="240" w:lineRule="auto"/>
              <w:ind w:firstLine="0"/>
              <w:jc w:val="left"/>
              <w:rPr>
                <w:rFonts w:eastAsiaTheme="minorHAnsi"/>
                <w:sz w:val="24"/>
                <w:szCs w:val="24"/>
                <w:lang w:eastAsia="en-US"/>
              </w:rPr>
            </w:pPr>
            <w:r w:rsidRPr="00790E89">
              <w:rPr>
                <w:rFonts w:eastAsiaTheme="minorHAnsi"/>
                <w:sz w:val="24"/>
                <w:szCs w:val="24"/>
                <w:lang w:eastAsia="en-US"/>
              </w:rPr>
              <w:t>904</w:t>
            </w:r>
          </w:p>
        </w:tc>
        <w:tc>
          <w:tcPr>
            <w:tcW w:w="567" w:type="dxa"/>
            <w:tcBorders>
              <w:top w:val="single" w:sz="4" w:space="0" w:color="auto"/>
              <w:left w:val="nil"/>
              <w:bottom w:val="single" w:sz="4" w:space="0" w:color="auto"/>
              <w:right w:val="single" w:sz="4" w:space="0" w:color="auto"/>
            </w:tcBorders>
            <w:shd w:val="clear" w:color="auto" w:fill="auto"/>
            <w:vAlign w:val="bottom"/>
          </w:tcPr>
          <w:p w14:paraId="3D5F077C" w14:textId="77777777" w:rsidR="003B30BE" w:rsidRPr="00790E89" w:rsidRDefault="003B30BE" w:rsidP="00DC3934">
            <w:pPr>
              <w:spacing w:line="240" w:lineRule="auto"/>
              <w:ind w:firstLine="0"/>
              <w:jc w:val="left"/>
              <w:rPr>
                <w:rFonts w:eastAsiaTheme="minorHAnsi"/>
                <w:sz w:val="24"/>
                <w:szCs w:val="24"/>
                <w:lang w:eastAsia="en-US"/>
              </w:rPr>
            </w:pPr>
            <w:r w:rsidRPr="00790E89">
              <w:rPr>
                <w:rFonts w:eastAsiaTheme="minorHAnsi"/>
                <w:sz w:val="24"/>
                <w:szCs w:val="24"/>
                <w:lang w:eastAsia="en-US"/>
              </w:rPr>
              <w:t>07</w:t>
            </w:r>
          </w:p>
        </w:tc>
        <w:tc>
          <w:tcPr>
            <w:tcW w:w="567" w:type="dxa"/>
            <w:tcBorders>
              <w:top w:val="single" w:sz="4" w:space="0" w:color="auto"/>
              <w:left w:val="nil"/>
              <w:bottom w:val="single" w:sz="4" w:space="0" w:color="auto"/>
              <w:right w:val="single" w:sz="4" w:space="0" w:color="auto"/>
            </w:tcBorders>
            <w:shd w:val="clear" w:color="auto" w:fill="auto"/>
            <w:vAlign w:val="bottom"/>
          </w:tcPr>
          <w:p w14:paraId="01AEE6EF" w14:textId="77777777" w:rsidR="003B30BE" w:rsidRPr="00790E89" w:rsidRDefault="003B30BE" w:rsidP="00DC3934">
            <w:pPr>
              <w:spacing w:line="240" w:lineRule="auto"/>
              <w:ind w:firstLine="0"/>
              <w:jc w:val="left"/>
              <w:rPr>
                <w:rFonts w:eastAsiaTheme="minorHAnsi"/>
                <w:sz w:val="24"/>
                <w:szCs w:val="24"/>
                <w:lang w:eastAsia="en-US"/>
              </w:rPr>
            </w:pPr>
            <w:r w:rsidRPr="00790E89">
              <w:rPr>
                <w:rFonts w:eastAsiaTheme="minorHAnsi"/>
                <w:sz w:val="24"/>
                <w:szCs w:val="24"/>
                <w:lang w:eastAsia="en-US"/>
              </w:rPr>
              <w:t>03</w:t>
            </w:r>
          </w:p>
        </w:tc>
        <w:tc>
          <w:tcPr>
            <w:tcW w:w="1701" w:type="dxa"/>
            <w:tcBorders>
              <w:top w:val="single" w:sz="4" w:space="0" w:color="auto"/>
              <w:left w:val="nil"/>
              <w:bottom w:val="single" w:sz="4" w:space="0" w:color="auto"/>
              <w:right w:val="single" w:sz="4" w:space="0" w:color="auto"/>
            </w:tcBorders>
            <w:shd w:val="clear" w:color="auto" w:fill="auto"/>
            <w:vAlign w:val="bottom"/>
          </w:tcPr>
          <w:p w14:paraId="2DDE0BDC" w14:textId="77777777" w:rsidR="003B30BE" w:rsidRPr="00790E89" w:rsidRDefault="003B30BE" w:rsidP="00DC3934">
            <w:pPr>
              <w:spacing w:line="240" w:lineRule="auto"/>
              <w:ind w:firstLine="0"/>
              <w:jc w:val="left"/>
              <w:rPr>
                <w:rFonts w:eastAsiaTheme="minorHAnsi"/>
                <w:sz w:val="24"/>
                <w:szCs w:val="24"/>
                <w:lang w:eastAsia="en-US"/>
              </w:rPr>
            </w:pPr>
            <w:r w:rsidRPr="00790E89">
              <w:rPr>
                <w:rFonts w:eastAsiaTheme="minorHAnsi"/>
                <w:sz w:val="24"/>
                <w:szCs w:val="24"/>
                <w:lang w:eastAsia="en-US"/>
              </w:rPr>
              <w:t>00 0 00 42300</w:t>
            </w:r>
          </w:p>
        </w:tc>
        <w:tc>
          <w:tcPr>
            <w:tcW w:w="709" w:type="dxa"/>
            <w:tcBorders>
              <w:top w:val="single" w:sz="4" w:space="0" w:color="auto"/>
              <w:left w:val="nil"/>
              <w:bottom w:val="single" w:sz="4" w:space="0" w:color="auto"/>
              <w:right w:val="single" w:sz="4" w:space="0" w:color="auto"/>
            </w:tcBorders>
            <w:shd w:val="clear" w:color="auto" w:fill="auto"/>
            <w:vAlign w:val="bottom"/>
          </w:tcPr>
          <w:p w14:paraId="3A79B0C5" w14:textId="77777777" w:rsidR="003B30BE" w:rsidRPr="00790E89" w:rsidRDefault="003B30BE" w:rsidP="00DC3934">
            <w:pPr>
              <w:spacing w:line="240" w:lineRule="auto"/>
              <w:ind w:firstLine="0"/>
              <w:jc w:val="left"/>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auto"/>
            <w:vAlign w:val="bottom"/>
          </w:tcPr>
          <w:p w14:paraId="697F48BC" w14:textId="77777777" w:rsidR="003B30BE" w:rsidRPr="005F5F7F" w:rsidRDefault="003B30BE" w:rsidP="00DC3934">
            <w:pPr>
              <w:spacing w:line="240" w:lineRule="auto"/>
              <w:ind w:firstLine="0"/>
              <w:jc w:val="left"/>
              <w:rPr>
                <w:rFonts w:eastAsiaTheme="minorHAnsi"/>
                <w:sz w:val="24"/>
                <w:szCs w:val="24"/>
                <w:lang w:eastAsia="en-US"/>
              </w:rPr>
            </w:pPr>
            <w:r w:rsidRPr="005F5F7F">
              <w:rPr>
                <w:rFonts w:eastAsiaTheme="minorHAnsi"/>
                <w:sz w:val="24"/>
                <w:szCs w:val="24"/>
                <w:lang w:eastAsia="en-US"/>
              </w:rPr>
              <w:t>5329,3</w:t>
            </w:r>
          </w:p>
        </w:tc>
        <w:tc>
          <w:tcPr>
            <w:tcW w:w="1128" w:type="dxa"/>
            <w:vAlign w:val="bottom"/>
          </w:tcPr>
          <w:p w14:paraId="531645F6" w14:textId="77777777" w:rsidR="003B30BE" w:rsidRPr="005F5F7F" w:rsidRDefault="003B30BE" w:rsidP="00DC3934">
            <w:pPr>
              <w:spacing w:line="240" w:lineRule="auto"/>
              <w:ind w:firstLine="0"/>
              <w:jc w:val="left"/>
              <w:rPr>
                <w:rFonts w:eastAsiaTheme="minorHAnsi"/>
                <w:sz w:val="24"/>
                <w:szCs w:val="24"/>
                <w:lang w:eastAsia="en-US"/>
              </w:rPr>
            </w:pPr>
            <w:r w:rsidRPr="005F5F7F">
              <w:rPr>
                <w:rFonts w:eastAsiaTheme="minorHAnsi"/>
                <w:sz w:val="24"/>
                <w:szCs w:val="24"/>
                <w:lang w:eastAsia="en-US"/>
              </w:rPr>
              <w:t>0,0</w:t>
            </w:r>
          </w:p>
        </w:tc>
      </w:tr>
      <w:tr w:rsidR="003B30BE" w:rsidRPr="00790E89" w14:paraId="1A1AE018" w14:textId="77777777" w:rsidTr="00DC3934">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08E32697" w14:textId="77777777" w:rsidR="003B30BE" w:rsidRPr="00790E89" w:rsidRDefault="003B30BE" w:rsidP="00DC3934">
            <w:pPr>
              <w:spacing w:line="240" w:lineRule="auto"/>
              <w:ind w:firstLine="0"/>
              <w:jc w:val="left"/>
              <w:rPr>
                <w:rFonts w:eastAsiaTheme="minorHAnsi"/>
                <w:sz w:val="24"/>
                <w:szCs w:val="24"/>
                <w:lang w:eastAsia="en-US"/>
              </w:rPr>
            </w:pPr>
            <w:r w:rsidRPr="00790E89">
              <w:rPr>
                <w:rFonts w:eastAsiaTheme="minorHAnsi"/>
                <w:sz w:val="24"/>
                <w:szCs w:val="24"/>
                <w:lang w:eastAsia="en-US"/>
              </w:rPr>
              <w:t>Субсидии бюджетным учреждениям на финансовое обеспечение муниципального задания на оказание муниципальных услуг (выполнение работ)</w:t>
            </w:r>
          </w:p>
        </w:tc>
        <w:tc>
          <w:tcPr>
            <w:tcW w:w="708" w:type="dxa"/>
            <w:tcBorders>
              <w:top w:val="single" w:sz="4" w:space="0" w:color="auto"/>
              <w:left w:val="nil"/>
              <w:bottom w:val="single" w:sz="4" w:space="0" w:color="auto"/>
              <w:right w:val="single" w:sz="4" w:space="0" w:color="auto"/>
            </w:tcBorders>
            <w:shd w:val="clear" w:color="auto" w:fill="auto"/>
            <w:vAlign w:val="bottom"/>
          </w:tcPr>
          <w:p w14:paraId="0D4C1AC4" w14:textId="77777777" w:rsidR="003B30BE" w:rsidRPr="00790E89" w:rsidRDefault="003B30BE" w:rsidP="00DC3934">
            <w:pPr>
              <w:spacing w:line="240" w:lineRule="auto"/>
              <w:ind w:firstLine="0"/>
              <w:jc w:val="left"/>
              <w:rPr>
                <w:rFonts w:eastAsiaTheme="minorHAnsi"/>
                <w:sz w:val="24"/>
                <w:szCs w:val="24"/>
                <w:lang w:eastAsia="en-US"/>
              </w:rPr>
            </w:pPr>
            <w:r w:rsidRPr="00790E89">
              <w:rPr>
                <w:rFonts w:eastAsiaTheme="minorHAnsi"/>
                <w:sz w:val="24"/>
                <w:szCs w:val="24"/>
                <w:lang w:eastAsia="en-US"/>
              </w:rPr>
              <w:t>904</w:t>
            </w:r>
          </w:p>
        </w:tc>
        <w:tc>
          <w:tcPr>
            <w:tcW w:w="567" w:type="dxa"/>
            <w:tcBorders>
              <w:top w:val="single" w:sz="4" w:space="0" w:color="auto"/>
              <w:left w:val="nil"/>
              <w:bottom w:val="single" w:sz="4" w:space="0" w:color="auto"/>
              <w:right w:val="single" w:sz="4" w:space="0" w:color="auto"/>
            </w:tcBorders>
            <w:shd w:val="clear" w:color="auto" w:fill="auto"/>
            <w:vAlign w:val="bottom"/>
          </w:tcPr>
          <w:p w14:paraId="3BAB959D" w14:textId="77777777" w:rsidR="003B30BE" w:rsidRPr="00790E89" w:rsidRDefault="003B30BE" w:rsidP="00DC3934">
            <w:pPr>
              <w:spacing w:line="240" w:lineRule="auto"/>
              <w:ind w:firstLine="0"/>
              <w:jc w:val="left"/>
              <w:rPr>
                <w:rFonts w:eastAsiaTheme="minorHAnsi"/>
                <w:sz w:val="24"/>
                <w:szCs w:val="24"/>
                <w:lang w:eastAsia="en-US"/>
              </w:rPr>
            </w:pPr>
            <w:r w:rsidRPr="00790E89">
              <w:rPr>
                <w:rFonts w:eastAsiaTheme="minorHAnsi"/>
                <w:sz w:val="24"/>
                <w:szCs w:val="24"/>
                <w:lang w:eastAsia="en-US"/>
              </w:rPr>
              <w:t>07</w:t>
            </w:r>
          </w:p>
        </w:tc>
        <w:tc>
          <w:tcPr>
            <w:tcW w:w="567" w:type="dxa"/>
            <w:tcBorders>
              <w:top w:val="single" w:sz="4" w:space="0" w:color="auto"/>
              <w:left w:val="nil"/>
              <w:bottom w:val="single" w:sz="4" w:space="0" w:color="auto"/>
              <w:right w:val="single" w:sz="4" w:space="0" w:color="auto"/>
            </w:tcBorders>
            <w:shd w:val="clear" w:color="auto" w:fill="auto"/>
            <w:vAlign w:val="bottom"/>
          </w:tcPr>
          <w:p w14:paraId="40977BA8" w14:textId="77777777" w:rsidR="003B30BE" w:rsidRPr="00790E89" w:rsidRDefault="003B30BE" w:rsidP="00DC3934">
            <w:pPr>
              <w:spacing w:line="240" w:lineRule="auto"/>
              <w:ind w:firstLine="0"/>
              <w:jc w:val="left"/>
              <w:rPr>
                <w:rFonts w:eastAsiaTheme="minorHAnsi"/>
                <w:sz w:val="24"/>
                <w:szCs w:val="24"/>
                <w:lang w:eastAsia="en-US"/>
              </w:rPr>
            </w:pPr>
            <w:r w:rsidRPr="00790E89">
              <w:rPr>
                <w:rFonts w:eastAsiaTheme="minorHAnsi"/>
                <w:sz w:val="24"/>
                <w:szCs w:val="24"/>
                <w:lang w:eastAsia="en-US"/>
              </w:rPr>
              <w:t>03</w:t>
            </w:r>
          </w:p>
        </w:tc>
        <w:tc>
          <w:tcPr>
            <w:tcW w:w="1701" w:type="dxa"/>
            <w:tcBorders>
              <w:top w:val="single" w:sz="4" w:space="0" w:color="auto"/>
              <w:left w:val="nil"/>
              <w:bottom w:val="single" w:sz="4" w:space="0" w:color="auto"/>
              <w:right w:val="single" w:sz="4" w:space="0" w:color="auto"/>
            </w:tcBorders>
            <w:shd w:val="clear" w:color="auto" w:fill="auto"/>
            <w:vAlign w:val="bottom"/>
          </w:tcPr>
          <w:p w14:paraId="0E6FAAC9" w14:textId="77777777" w:rsidR="003B30BE" w:rsidRPr="00790E89" w:rsidRDefault="003B30BE" w:rsidP="00DC3934">
            <w:pPr>
              <w:spacing w:line="240" w:lineRule="auto"/>
              <w:ind w:firstLine="0"/>
              <w:jc w:val="left"/>
              <w:rPr>
                <w:rFonts w:eastAsiaTheme="minorHAnsi"/>
                <w:sz w:val="24"/>
                <w:szCs w:val="24"/>
                <w:lang w:eastAsia="en-US"/>
              </w:rPr>
            </w:pPr>
            <w:r w:rsidRPr="00790E89">
              <w:rPr>
                <w:rFonts w:eastAsiaTheme="minorHAnsi"/>
                <w:sz w:val="24"/>
                <w:szCs w:val="24"/>
                <w:lang w:eastAsia="en-US"/>
              </w:rPr>
              <w:t>00 0 00 42300</w:t>
            </w:r>
          </w:p>
        </w:tc>
        <w:tc>
          <w:tcPr>
            <w:tcW w:w="709" w:type="dxa"/>
            <w:tcBorders>
              <w:top w:val="single" w:sz="4" w:space="0" w:color="auto"/>
              <w:left w:val="nil"/>
              <w:bottom w:val="single" w:sz="4" w:space="0" w:color="auto"/>
              <w:right w:val="single" w:sz="4" w:space="0" w:color="auto"/>
            </w:tcBorders>
            <w:shd w:val="clear" w:color="auto" w:fill="auto"/>
            <w:vAlign w:val="bottom"/>
          </w:tcPr>
          <w:p w14:paraId="6CF790D2" w14:textId="77777777" w:rsidR="003B30BE" w:rsidRPr="00790E89" w:rsidRDefault="003B30BE" w:rsidP="00DC3934">
            <w:pPr>
              <w:spacing w:line="240" w:lineRule="auto"/>
              <w:ind w:firstLine="0"/>
              <w:jc w:val="left"/>
              <w:rPr>
                <w:rFonts w:eastAsiaTheme="minorHAnsi"/>
                <w:sz w:val="24"/>
                <w:szCs w:val="24"/>
                <w:lang w:eastAsia="en-US"/>
              </w:rPr>
            </w:pPr>
            <w:r w:rsidRPr="00790E89">
              <w:rPr>
                <w:rFonts w:eastAsiaTheme="minorHAnsi"/>
                <w:sz w:val="24"/>
                <w:szCs w:val="24"/>
                <w:lang w:eastAsia="en-US"/>
              </w:rPr>
              <w:t>611</w:t>
            </w:r>
          </w:p>
        </w:tc>
        <w:tc>
          <w:tcPr>
            <w:tcW w:w="1276" w:type="dxa"/>
            <w:tcBorders>
              <w:top w:val="single" w:sz="4" w:space="0" w:color="auto"/>
              <w:left w:val="nil"/>
              <w:bottom w:val="single" w:sz="4" w:space="0" w:color="auto"/>
              <w:right w:val="single" w:sz="4" w:space="0" w:color="auto"/>
            </w:tcBorders>
            <w:shd w:val="clear" w:color="auto" w:fill="auto"/>
            <w:vAlign w:val="bottom"/>
          </w:tcPr>
          <w:p w14:paraId="707BC425" w14:textId="77777777" w:rsidR="003B30BE" w:rsidRPr="005F5F7F" w:rsidRDefault="003B30BE" w:rsidP="00DC3934">
            <w:pPr>
              <w:spacing w:line="240" w:lineRule="auto"/>
              <w:ind w:firstLine="0"/>
              <w:jc w:val="left"/>
              <w:rPr>
                <w:rFonts w:eastAsiaTheme="minorHAnsi"/>
                <w:sz w:val="24"/>
                <w:szCs w:val="24"/>
                <w:lang w:eastAsia="en-US"/>
              </w:rPr>
            </w:pPr>
            <w:r w:rsidRPr="005F5F7F">
              <w:rPr>
                <w:rFonts w:eastAsiaTheme="minorHAnsi"/>
                <w:sz w:val="24"/>
                <w:szCs w:val="24"/>
                <w:lang w:eastAsia="en-US"/>
              </w:rPr>
              <w:t>5329,3</w:t>
            </w:r>
          </w:p>
        </w:tc>
        <w:tc>
          <w:tcPr>
            <w:tcW w:w="1128" w:type="dxa"/>
            <w:vAlign w:val="bottom"/>
          </w:tcPr>
          <w:p w14:paraId="5720A305" w14:textId="77777777" w:rsidR="003B30BE" w:rsidRPr="005F5F7F" w:rsidRDefault="003B30BE" w:rsidP="00DC3934">
            <w:pPr>
              <w:spacing w:line="240" w:lineRule="auto"/>
              <w:ind w:firstLine="0"/>
              <w:jc w:val="left"/>
              <w:rPr>
                <w:rFonts w:eastAsiaTheme="minorHAnsi"/>
                <w:sz w:val="24"/>
                <w:szCs w:val="24"/>
                <w:lang w:eastAsia="en-US"/>
              </w:rPr>
            </w:pPr>
            <w:r w:rsidRPr="005F5F7F">
              <w:rPr>
                <w:rFonts w:eastAsiaTheme="minorHAnsi"/>
                <w:sz w:val="24"/>
                <w:szCs w:val="24"/>
                <w:lang w:eastAsia="en-US"/>
              </w:rPr>
              <w:t>0,0</w:t>
            </w:r>
          </w:p>
        </w:tc>
      </w:tr>
      <w:tr w:rsidR="003B30BE" w:rsidRPr="00790E89" w14:paraId="7F76EA87" w14:textId="77777777" w:rsidTr="00DC3934">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1413B411" w14:textId="77777777" w:rsidR="003B30BE" w:rsidRPr="00790E89" w:rsidRDefault="003B30BE" w:rsidP="00DC3934">
            <w:pPr>
              <w:spacing w:line="240" w:lineRule="auto"/>
              <w:ind w:firstLine="0"/>
              <w:jc w:val="left"/>
              <w:rPr>
                <w:rFonts w:eastAsiaTheme="minorHAnsi"/>
                <w:sz w:val="24"/>
                <w:szCs w:val="24"/>
                <w:lang w:eastAsia="en-US"/>
              </w:rPr>
            </w:pPr>
            <w:r w:rsidRPr="00790E89">
              <w:rPr>
                <w:rFonts w:eastAsiaTheme="minorHAnsi"/>
                <w:sz w:val="24"/>
                <w:szCs w:val="24"/>
                <w:lang w:eastAsia="en-US"/>
              </w:rPr>
              <w:t>Культура</w:t>
            </w:r>
          </w:p>
        </w:tc>
        <w:tc>
          <w:tcPr>
            <w:tcW w:w="708" w:type="dxa"/>
            <w:tcBorders>
              <w:top w:val="single" w:sz="4" w:space="0" w:color="auto"/>
              <w:left w:val="nil"/>
              <w:bottom w:val="single" w:sz="4" w:space="0" w:color="auto"/>
              <w:right w:val="single" w:sz="4" w:space="0" w:color="auto"/>
            </w:tcBorders>
            <w:shd w:val="clear" w:color="auto" w:fill="auto"/>
            <w:vAlign w:val="bottom"/>
          </w:tcPr>
          <w:p w14:paraId="52EF9E41" w14:textId="77777777" w:rsidR="003B30BE" w:rsidRPr="00790E89" w:rsidRDefault="003B30BE" w:rsidP="00DC3934">
            <w:pPr>
              <w:spacing w:line="240" w:lineRule="auto"/>
              <w:ind w:firstLine="0"/>
              <w:jc w:val="left"/>
              <w:rPr>
                <w:rFonts w:eastAsiaTheme="minorHAnsi"/>
                <w:sz w:val="24"/>
                <w:szCs w:val="24"/>
                <w:lang w:eastAsia="en-US"/>
              </w:rPr>
            </w:pPr>
            <w:r w:rsidRPr="00790E89">
              <w:rPr>
                <w:rFonts w:eastAsiaTheme="minorHAnsi"/>
                <w:sz w:val="24"/>
                <w:szCs w:val="24"/>
                <w:lang w:eastAsia="en-US"/>
              </w:rPr>
              <w:t>904</w:t>
            </w:r>
          </w:p>
        </w:tc>
        <w:tc>
          <w:tcPr>
            <w:tcW w:w="567" w:type="dxa"/>
            <w:tcBorders>
              <w:top w:val="single" w:sz="4" w:space="0" w:color="auto"/>
              <w:left w:val="nil"/>
              <w:bottom w:val="single" w:sz="4" w:space="0" w:color="auto"/>
              <w:right w:val="single" w:sz="4" w:space="0" w:color="auto"/>
            </w:tcBorders>
            <w:shd w:val="clear" w:color="auto" w:fill="auto"/>
            <w:vAlign w:val="bottom"/>
          </w:tcPr>
          <w:p w14:paraId="4D9718A7" w14:textId="77777777" w:rsidR="003B30BE" w:rsidRPr="00790E89" w:rsidRDefault="003B30BE" w:rsidP="00DC3934">
            <w:pPr>
              <w:spacing w:line="240" w:lineRule="auto"/>
              <w:ind w:firstLine="0"/>
              <w:jc w:val="left"/>
              <w:rPr>
                <w:rFonts w:eastAsiaTheme="minorHAnsi"/>
                <w:sz w:val="24"/>
                <w:szCs w:val="24"/>
                <w:lang w:eastAsia="en-US"/>
              </w:rPr>
            </w:pPr>
            <w:r w:rsidRPr="00790E89">
              <w:rPr>
                <w:rFonts w:eastAsiaTheme="minorHAnsi"/>
                <w:sz w:val="24"/>
                <w:szCs w:val="24"/>
                <w:lang w:eastAsia="en-US"/>
              </w:rPr>
              <w:t>08</w:t>
            </w:r>
          </w:p>
        </w:tc>
        <w:tc>
          <w:tcPr>
            <w:tcW w:w="567" w:type="dxa"/>
            <w:tcBorders>
              <w:top w:val="single" w:sz="4" w:space="0" w:color="auto"/>
              <w:left w:val="nil"/>
              <w:bottom w:val="single" w:sz="4" w:space="0" w:color="auto"/>
              <w:right w:val="single" w:sz="4" w:space="0" w:color="auto"/>
            </w:tcBorders>
            <w:shd w:val="clear" w:color="auto" w:fill="auto"/>
            <w:vAlign w:val="bottom"/>
          </w:tcPr>
          <w:p w14:paraId="38998DDE" w14:textId="77777777" w:rsidR="003B30BE" w:rsidRPr="00790E89" w:rsidRDefault="003B30BE" w:rsidP="00DC3934">
            <w:pPr>
              <w:spacing w:line="240" w:lineRule="auto"/>
              <w:ind w:firstLine="0"/>
              <w:jc w:val="left"/>
              <w:rPr>
                <w:rFonts w:eastAsiaTheme="minorHAnsi"/>
                <w:sz w:val="24"/>
                <w:szCs w:val="24"/>
                <w:lang w:eastAsia="en-US"/>
              </w:rPr>
            </w:pPr>
            <w:r w:rsidRPr="00790E89">
              <w:rPr>
                <w:rFonts w:eastAsiaTheme="minorHAnsi"/>
                <w:sz w:val="24"/>
                <w:szCs w:val="24"/>
                <w:lang w:eastAsia="en-US"/>
              </w:rPr>
              <w:t>01</w:t>
            </w:r>
          </w:p>
        </w:tc>
        <w:tc>
          <w:tcPr>
            <w:tcW w:w="1701" w:type="dxa"/>
            <w:tcBorders>
              <w:top w:val="single" w:sz="4" w:space="0" w:color="auto"/>
              <w:left w:val="nil"/>
              <w:bottom w:val="single" w:sz="4" w:space="0" w:color="auto"/>
              <w:right w:val="single" w:sz="4" w:space="0" w:color="auto"/>
            </w:tcBorders>
            <w:shd w:val="clear" w:color="auto" w:fill="auto"/>
            <w:vAlign w:val="bottom"/>
          </w:tcPr>
          <w:p w14:paraId="75E45742" w14:textId="77777777" w:rsidR="003B30BE" w:rsidRPr="00790E89" w:rsidRDefault="003B30BE" w:rsidP="00DC3934">
            <w:pPr>
              <w:spacing w:line="240" w:lineRule="auto"/>
              <w:ind w:firstLine="0"/>
              <w:jc w:val="left"/>
              <w:rPr>
                <w:rFonts w:eastAsiaTheme="minorHAnsi"/>
                <w:sz w:val="24"/>
                <w:szCs w:val="24"/>
                <w:lang w:eastAsia="en-US"/>
              </w:rPr>
            </w:pPr>
          </w:p>
        </w:tc>
        <w:tc>
          <w:tcPr>
            <w:tcW w:w="709" w:type="dxa"/>
            <w:tcBorders>
              <w:top w:val="single" w:sz="4" w:space="0" w:color="auto"/>
              <w:left w:val="nil"/>
              <w:bottom w:val="single" w:sz="4" w:space="0" w:color="auto"/>
              <w:right w:val="single" w:sz="4" w:space="0" w:color="auto"/>
            </w:tcBorders>
            <w:shd w:val="clear" w:color="auto" w:fill="auto"/>
            <w:vAlign w:val="bottom"/>
          </w:tcPr>
          <w:p w14:paraId="53F48878" w14:textId="77777777" w:rsidR="003B30BE" w:rsidRPr="00790E89" w:rsidRDefault="003B30BE" w:rsidP="00DC3934">
            <w:pPr>
              <w:spacing w:line="240" w:lineRule="auto"/>
              <w:ind w:firstLine="0"/>
              <w:jc w:val="left"/>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auto"/>
            <w:vAlign w:val="bottom"/>
          </w:tcPr>
          <w:p w14:paraId="6724496B" w14:textId="0A8F6E82" w:rsidR="003B30BE" w:rsidRPr="005F5F7F" w:rsidRDefault="00F07B00" w:rsidP="00DC3934">
            <w:pPr>
              <w:spacing w:line="240" w:lineRule="auto"/>
              <w:ind w:firstLine="0"/>
              <w:jc w:val="left"/>
              <w:rPr>
                <w:rFonts w:eastAsiaTheme="minorHAnsi"/>
                <w:sz w:val="24"/>
                <w:szCs w:val="24"/>
                <w:lang w:eastAsia="en-US"/>
              </w:rPr>
            </w:pPr>
            <w:r w:rsidRPr="005F5F7F">
              <w:rPr>
                <w:rFonts w:eastAsiaTheme="minorHAnsi"/>
                <w:sz w:val="24"/>
                <w:szCs w:val="24"/>
                <w:lang w:eastAsia="en-US"/>
              </w:rPr>
              <w:t>86065,8</w:t>
            </w:r>
          </w:p>
        </w:tc>
        <w:tc>
          <w:tcPr>
            <w:tcW w:w="1128" w:type="dxa"/>
            <w:vAlign w:val="bottom"/>
          </w:tcPr>
          <w:p w14:paraId="7621884D" w14:textId="6670520C" w:rsidR="003B30BE" w:rsidRPr="005F5F7F" w:rsidRDefault="00286E95" w:rsidP="00DC3934">
            <w:pPr>
              <w:spacing w:line="240" w:lineRule="auto"/>
              <w:ind w:firstLine="0"/>
              <w:jc w:val="left"/>
              <w:rPr>
                <w:rFonts w:eastAsiaTheme="minorHAnsi"/>
                <w:sz w:val="24"/>
                <w:szCs w:val="24"/>
                <w:lang w:eastAsia="en-US"/>
              </w:rPr>
            </w:pPr>
            <w:r w:rsidRPr="005F5F7F">
              <w:rPr>
                <w:rFonts w:eastAsiaTheme="minorHAnsi"/>
                <w:sz w:val="24"/>
                <w:szCs w:val="24"/>
                <w:lang w:eastAsia="en-US"/>
              </w:rPr>
              <w:t>18570,0</w:t>
            </w:r>
          </w:p>
        </w:tc>
      </w:tr>
      <w:tr w:rsidR="003B30BE" w:rsidRPr="00790E89" w14:paraId="2864712D" w14:textId="77777777" w:rsidTr="00DC3934">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1010474A" w14:textId="77777777" w:rsidR="003B30BE" w:rsidRPr="00790E89" w:rsidRDefault="003B30BE" w:rsidP="00DC3934">
            <w:pPr>
              <w:spacing w:line="240" w:lineRule="auto"/>
              <w:ind w:firstLine="0"/>
              <w:jc w:val="left"/>
              <w:rPr>
                <w:rFonts w:eastAsiaTheme="minorHAnsi"/>
                <w:sz w:val="24"/>
                <w:szCs w:val="24"/>
                <w:lang w:eastAsia="en-US"/>
              </w:rPr>
            </w:pPr>
            <w:r w:rsidRPr="00790E89">
              <w:rPr>
                <w:rFonts w:eastAsiaTheme="minorHAnsi"/>
                <w:sz w:val="24"/>
                <w:szCs w:val="24"/>
                <w:lang w:eastAsia="en-US"/>
              </w:rPr>
              <w:t>Обеспечение деятельности подведомственных учреждений</w:t>
            </w:r>
          </w:p>
        </w:tc>
        <w:tc>
          <w:tcPr>
            <w:tcW w:w="708" w:type="dxa"/>
            <w:tcBorders>
              <w:top w:val="single" w:sz="4" w:space="0" w:color="auto"/>
              <w:left w:val="nil"/>
              <w:bottom w:val="single" w:sz="4" w:space="0" w:color="auto"/>
              <w:right w:val="single" w:sz="4" w:space="0" w:color="auto"/>
            </w:tcBorders>
            <w:shd w:val="clear" w:color="auto" w:fill="auto"/>
            <w:vAlign w:val="bottom"/>
          </w:tcPr>
          <w:p w14:paraId="5B8B9A4D" w14:textId="77777777" w:rsidR="003B30BE" w:rsidRPr="00790E89" w:rsidRDefault="003B30BE" w:rsidP="00DC3934">
            <w:pPr>
              <w:spacing w:line="240" w:lineRule="auto"/>
              <w:ind w:firstLine="0"/>
              <w:jc w:val="left"/>
              <w:rPr>
                <w:rFonts w:eastAsiaTheme="minorHAnsi"/>
                <w:sz w:val="24"/>
                <w:szCs w:val="24"/>
                <w:lang w:eastAsia="en-US"/>
              </w:rPr>
            </w:pPr>
            <w:r w:rsidRPr="00790E89">
              <w:rPr>
                <w:rFonts w:eastAsiaTheme="minorHAnsi"/>
                <w:sz w:val="24"/>
                <w:szCs w:val="24"/>
                <w:lang w:eastAsia="en-US"/>
              </w:rPr>
              <w:t>904</w:t>
            </w:r>
          </w:p>
        </w:tc>
        <w:tc>
          <w:tcPr>
            <w:tcW w:w="567" w:type="dxa"/>
            <w:tcBorders>
              <w:top w:val="single" w:sz="4" w:space="0" w:color="auto"/>
              <w:left w:val="nil"/>
              <w:bottom w:val="single" w:sz="4" w:space="0" w:color="auto"/>
              <w:right w:val="single" w:sz="4" w:space="0" w:color="auto"/>
            </w:tcBorders>
            <w:shd w:val="clear" w:color="auto" w:fill="auto"/>
            <w:vAlign w:val="bottom"/>
          </w:tcPr>
          <w:p w14:paraId="15AB7390" w14:textId="77777777" w:rsidR="003B30BE" w:rsidRPr="00790E89" w:rsidRDefault="003B30BE" w:rsidP="00DC3934">
            <w:pPr>
              <w:spacing w:line="240" w:lineRule="auto"/>
              <w:ind w:firstLine="0"/>
              <w:jc w:val="left"/>
              <w:rPr>
                <w:rFonts w:eastAsiaTheme="minorHAnsi"/>
                <w:sz w:val="24"/>
                <w:szCs w:val="24"/>
                <w:lang w:eastAsia="en-US"/>
              </w:rPr>
            </w:pPr>
            <w:r w:rsidRPr="00790E89">
              <w:rPr>
                <w:rFonts w:eastAsiaTheme="minorHAnsi"/>
                <w:sz w:val="24"/>
                <w:szCs w:val="24"/>
                <w:lang w:eastAsia="en-US"/>
              </w:rPr>
              <w:t>08</w:t>
            </w:r>
          </w:p>
        </w:tc>
        <w:tc>
          <w:tcPr>
            <w:tcW w:w="567" w:type="dxa"/>
            <w:tcBorders>
              <w:top w:val="single" w:sz="4" w:space="0" w:color="auto"/>
              <w:left w:val="nil"/>
              <w:bottom w:val="single" w:sz="4" w:space="0" w:color="auto"/>
              <w:right w:val="single" w:sz="4" w:space="0" w:color="auto"/>
            </w:tcBorders>
            <w:shd w:val="clear" w:color="auto" w:fill="auto"/>
            <w:vAlign w:val="bottom"/>
          </w:tcPr>
          <w:p w14:paraId="6D7D0AE4" w14:textId="77777777" w:rsidR="003B30BE" w:rsidRPr="00790E89" w:rsidRDefault="003B30BE" w:rsidP="00DC3934">
            <w:pPr>
              <w:spacing w:line="240" w:lineRule="auto"/>
              <w:ind w:firstLine="0"/>
              <w:jc w:val="left"/>
              <w:rPr>
                <w:rFonts w:eastAsiaTheme="minorHAnsi"/>
                <w:sz w:val="24"/>
                <w:szCs w:val="24"/>
                <w:lang w:eastAsia="en-US"/>
              </w:rPr>
            </w:pPr>
            <w:r w:rsidRPr="00790E89">
              <w:rPr>
                <w:rFonts w:eastAsiaTheme="minorHAnsi"/>
                <w:sz w:val="24"/>
                <w:szCs w:val="24"/>
                <w:lang w:eastAsia="en-US"/>
              </w:rPr>
              <w:t>01</w:t>
            </w:r>
          </w:p>
        </w:tc>
        <w:tc>
          <w:tcPr>
            <w:tcW w:w="1701" w:type="dxa"/>
            <w:tcBorders>
              <w:top w:val="single" w:sz="4" w:space="0" w:color="auto"/>
              <w:left w:val="nil"/>
              <w:bottom w:val="single" w:sz="4" w:space="0" w:color="auto"/>
              <w:right w:val="single" w:sz="4" w:space="0" w:color="auto"/>
            </w:tcBorders>
            <w:shd w:val="clear" w:color="auto" w:fill="auto"/>
            <w:vAlign w:val="bottom"/>
          </w:tcPr>
          <w:p w14:paraId="7117B3C7" w14:textId="77777777" w:rsidR="003B30BE" w:rsidRPr="00790E89" w:rsidRDefault="003B30BE" w:rsidP="00DC3934">
            <w:pPr>
              <w:spacing w:line="240" w:lineRule="auto"/>
              <w:ind w:firstLine="0"/>
              <w:jc w:val="left"/>
              <w:rPr>
                <w:rFonts w:eastAsiaTheme="minorHAnsi"/>
                <w:sz w:val="24"/>
                <w:szCs w:val="24"/>
                <w:lang w:eastAsia="en-US"/>
              </w:rPr>
            </w:pPr>
            <w:r w:rsidRPr="00790E89">
              <w:rPr>
                <w:rFonts w:eastAsiaTheme="minorHAnsi"/>
                <w:sz w:val="24"/>
                <w:szCs w:val="24"/>
                <w:lang w:eastAsia="en-US"/>
              </w:rPr>
              <w:t>00 0 00 44000</w:t>
            </w:r>
          </w:p>
        </w:tc>
        <w:tc>
          <w:tcPr>
            <w:tcW w:w="709" w:type="dxa"/>
            <w:tcBorders>
              <w:top w:val="single" w:sz="4" w:space="0" w:color="auto"/>
              <w:left w:val="nil"/>
              <w:bottom w:val="single" w:sz="4" w:space="0" w:color="auto"/>
              <w:right w:val="single" w:sz="4" w:space="0" w:color="auto"/>
            </w:tcBorders>
            <w:shd w:val="clear" w:color="auto" w:fill="auto"/>
            <w:vAlign w:val="bottom"/>
          </w:tcPr>
          <w:p w14:paraId="3558C950" w14:textId="77777777" w:rsidR="003B30BE" w:rsidRPr="00790E89" w:rsidRDefault="003B30BE" w:rsidP="00DC3934">
            <w:pPr>
              <w:spacing w:line="240" w:lineRule="auto"/>
              <w:ind w:firstLine="0"/>
              <w:jc w:val="left"/>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auto"/>
            <w:vAlign w:val="bottom"/>
          </w:tcPr>
          <w:p w14:paraId="2A2FCAD2" w14:textId="2E15A36A" w:rsidR="003B30BE" w:rsidRPr="00790E89" w:rsidRDefault="00F07B00" w:rsidP="00DC3934">
            <w:pPr>
              <w:spacing w:line="240" w:lineRule="auto"/>
              <w:ind w:firstLine="0"/>
              <w:jc w:val="left"/>
              <w:rPr>
                <w:rFonts w:eastAsiaTheme="minorHAnsi"/>
                <w:sz w:val="24"/>
                <w:szCs w:val="24"/>
                <w:lang w:eastAsia="en-US"/>
              </w:rPr>
            </w:pPr>
            <w:r>
              <w:rPr>
                <w:rFonts w:eastAsiaTheme="minorHAnsi"/>
                <w:sz w:val="24"/>
                <w:szCs w:val="24"/>
                <w:lang w:eastAsia="en-US"/>
              </w:rPr>
              <w:t>41239,7</w:t>
            </w:r>
          </w:p>
        </w:tc>
        <w:tc>
          <w:tcPr>
            <w:tcW w:w="1128" w:type="dxa"/>
            <w:vAlign w:val="bottom"/>
          </w:tcPr>
          <w:p w14:paraId="06849C14" w14:textId="77777777" w:rsidR="003B30BE" w:rsidRPr="00790E89" w:rsidRDefault="003B30BE" w:rsidP="00DC3934">
            <w:pPr>
              <w:spacing w:line="240" w:lineRule="auto"/>
              <w:ind w:firstLine="0"/>
              <w:jc w:val="left"/>
              <w:rPr>
                <w:rFonts w:eastAsiaTheme="minorHAnsi"/>
                <w:sz w:val="24"/>
                <w:szCs w:val="24"/>
                <w:lang w:eastAsia="en-US"/>
              </w:rPr>
            </w:pPr>
            <w:r w:rsidRPr="00790E89">
              <w:rPr>
                <w:rFonts w:eastAsiaTheme="minorHAnsi"/>
                <w:sz w:val="24"/>
                <w:szCs w:val="24"/>
                <w:lang w:eastAsia="en-US"/>
              </w:rPr>
              <w:t>0,0</w:t>
            </w:r>
          </w:p>
        </w:tc>
      </w:tr>
      <w:tr w:rsidR="003B30BE" w:rsidRPr="00790E89" w14:paraId="70D09F99" w14:textId="77777777" w:rsidTr="00DC3934">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305690E2" w14:textId="77777777" w:rsidR="003B30BE" w:rsidRPr="00790E89" w:rsidRDefault="003B30BE" w:rsidP="00DC3934">
            <w:pPr>
              <w:spacing w:line="240" w:lineRule="auto"/>
              <w:ind w:firstLine="0"/>
              <w:jc w:val="left"/>
              <w:rPr>
                <w:rFonts w:eastAsiaTheme="minorHAnsi"/>
                <w:sz w:val="24"/>
                <w:szCs w:val="24"/>
                <w:lang w:eastAsia="en-US"/>
              </w:rPr>
            </w:pPr>
            <w:r w:rsidRPr="00790E89">
              <w:rPr>
                <w:rFonts w:eastAsiaTheme="minorHAnsi"/>
                <w:sz w:val="24"/>
                <w:szCs w:val="24"/>
                <w:lang w:eastAsia="en-US"/>
              </w:rPr>
              <w:t>Субсидии бюджетным учреждениям на финансовое обеспечение муниципального задания на оказание муниципальных услуг (выполнение работ)</w:t>
            </w:r>
          </w:p>
        </w:tc>
        <w:tc>
          <w:tcPr>
            <w:tcW w:w="708" w:type="dxa"/>
            <w:tcBorders>
              <w:top w:val="single" w:sz="4" w:space="0" w:color="auto"/>
              <w:left w:val="nil"/>
              <w:bottom w:val="single" w:sz="4" w:space="0" w:color="auto"/>
              <w:right w:val="single" w:sz="4" w:space="0" w:color="auto"/>
            </w:tcBorders>
            <w:shd w:val="clear" w:color="auto" w:fill="auto"/>
            <w:vAlign w:val="bottom"/>
          </w:tcPr>
          <w:p w14:paraId="0400F729" w14:textId="77777777" w:rsidR="003B30BE" w:rsidRPr="00790E89" w:rsidRDefault="003B30BE" w:rsidP="00DC3934">
            <w:pPr>
              <w:spacing w:line="240" w:lineRule="auto"/>
              <w:ind w:firstLine="0"/>
              <w:jc w:val="left"/>
              <w:rPr>
                <w:rFonts w:eastAsiaTheme="minorHAnsi"/>
                <w:sz w:val="24"/>
                <w:szCs w:val="24"/>
                <w:lang w:eastAsia="en-US"/>
              </w:rPr>
            </w:pPr>
          </w:p>
          <w:p w14:paraId="34169731" w14:textId="77777777" w:rsidR="003B30BE" w:rsidRPr="00790E89" w:rsidRDefault="003B30BE" w:rsidP="00DC3934">
            <w:pPr>
              <w:spacing w:line="240" w:lineRule="auto"/>
              <w:ind w:firstLine="0"/>
              <w:jc w:val="left"/>
              <w:rPr>
                <w:rFonts w:eastAsiaTheme="minorHAnsi"/>
                <w:sz w:val="24"/>
                <w:szCs w:val="24"/>
                <w:lang w:eastAsia="en-US"/>
              </w:rPr>
            </w:pPr>
          </w:p>
          <w:p w14:paraId="61B30E96" w14:textId="77777777" w:rsidR="003B30BE" w:rsidRPr="00790E89" w:rsidRDefault="003B30BE" w:rsidP="00DC3934">
            <w:pPr>
              <w:spacing w:line="240" w:lineRule="auto"/>
              <w:ind w:firstLine="0"/>
              <w:jc w:val="left"/>
              <w:rPr>
                <w:rFonts w:eastAsiaTheme="minorHAnsi"/>
                <w:sz w:val="24"/>
                <w:szCs w:val="24"/>
                <w:lang w:eastAsia="en-US"/>
              </w:rPr>
            </w:pPr>
          </w:p>
          <w:p w14:paraId="2D437DE4" w14:textId="77777777" w:rsidR="003B30BE" w:rsidRPr="00790E89" w:rsidRDefault="003B30BE" w:rsidP="00DC3934">
            <w:pPr>
              <w:spacing w:line="240" w:lineRule="auto"/>
              <w:ind w:firstLine="0"/>
              <w:jc w:val="left"/>
              <w:rPr>
                <w:rFonts w:eastAsiaTheme="minorHAnsi"/>
                <w:sz w:val="24"/>
                <w:szCs w:val="24"/>
                <w:lang w:eastAsia="en-US"/>
              </w:rPr>
            </w:pPr>
          </w:p>
          <w:p w14:paraId="11414ECD" w14:textId="77777777" w:rsidR="003B30BE" w:rsidRPr="00790E89" w:rsidRDefault="003B30BE" w:rsidP="00DC3934">
            <w:pPr>
              <w:spacing w:line="240" w:lineRule="auto"/>
              <w:ind w:firstLine="0"/>
              <w:jc w:val="left"/>
              <w:rPr>
                <w:rFonts w:eastAsiaTheme="minorHAnsi"/>
                <w:sz w:val="24"/>
                <w:szCs w:val="24"/>
                <w:lang w:eastAsia="en-US"/>
              </w:rPr>
            </w:pPr>
          </w:p>
          <w:p w14:paraId="1178C014" w14:textId="77777777" w:rsidR="003B30BE" w:rsidRPr="00790E89" w:rsidRDefault="003B30BE" w:rsidP="00DC3934">
            <w:pPr>
              <w:spacing w:line="240" w:lineRule="auto"/>
              <w:ind w:firstLine="0"/>
              <w:jc w:val="left"/>
              <w:rPr>
                <w:rFonts w:eastAsiaTheme="minorHAnsi"/>
                <w:sz w:val="24"/>
                <w:szCs w:val="24"/>
                <w:lang w:eastAsia="en-US"/>
              </w:rPr>
            </w:pPr>
            <w:r w:rsidRPr="00790E89">
              <w:rPr>
                <w:rFonts w:eastAsiaTheme="minorHAnsi"/>
                <w:sz w:val="24"/>
                <w:szCs w:val="24"/>
                <w:lang w:eastAsia="en-US"/>
              </w:rPr>
              <w:t>904</w:t>
            </w:r>
          </w:p>
        </w:tc>
        <w:tc>
          <w:tcPr>
            <w:tcW w:w="567" w:type="dxa"/>
            <w:tcBorders>
              <w:top w:val="single" w:sz="4" w:space="0" w:color="auto"/>
              <w:left w:val="nil"/>
              <w:bottom w:val="single" w:sz="4" w:space="0" w:color="auto"/>
              <w:right w:val="single" w:sz="4" w:space="0" w:color="auto"/>
            </w:tcBorders>
            <w:shd w:val="clear" w:color="auto" w:fill="auto"/>
            <w:vAlign w:val="bottom"/>
          </w:tcPr>
          <w:p w14:paraId="606D7C2E" w14:textId="77777777" w:rsidR="003B30BE" w:rsidRPr="00790E89" w:rsidRDefault="003B30BE" w:rsidP="00DC3934">
            <w:pPr>
              <w:spacing w:line="240" w:lineRule="auto"/>
              <w:ind w:firstLine="0"/>
              <w:jc w:val="left"/>
              <w:rPr>
                <w:rFonts w:eastAsiaTheme="minorHAnsi"/>
                <w:sz w:val="24"/>
                <w:szCs w:val="24"/>
                <w:lang w:eastAsia="en-US"/>
              </w:rPr>
            </w:pPr>
          </w:p>
          <w:p w14:paraId="6341E466" w14:textId="77777777" w:rsidR="003B30BE" w:rsidRPr="00790E89" w:rsidRDefault="003B30BE" w:rsidP="00DC3934">
            <w:pPr>
              <w:spacing w:line="240" w:lineRule="auto"/>
              <w:ind w:firstLine="0"/>
              <w:jc w:val="left"/>
              <w:rPr>
                <w:rFonts w:eastAsiaTheme="minorHAnsi"/>
                <w:sz w:val="24"/>
                <w:szCs w:val="24"/>
                <w:lang w:eastAsia="en-US"/>
              </w:rPr>
            </w:pPr>
          </w:p>
          <w:p w14:paraId="71E40846" w14:textId="77777777" w:rsidR="003B30BE" w:rsidRPr="00790E89" w:rsidRDefault="003B30BE" w:rsidP="00DC3934">
            <w:pPr>
              <w:spacing w:line="240" w:lineRule="auto"/>
              <w:ind w:firstLine="0"/>
              <w:jc w:val="left"/>
              <w:rPr>
                <w:rFonts w:eastAsiaTheme="minorHAnsi"/>
                <w:sz w:val="24"/>
                <w:szCs w:val="24"/>
                <w:lang w:eastAsia="en-US"/>
              </w:rPr>
            </w:pPr>
          </w:p>
          <w:p w14:paraId="541E62DC" w14:textId="77777777" w:rsidR="003B30BE" w:rsidRPr="00790E89" w:rsidRDefault="003B30BE" w:rsidP="00DC3934">
            <w:pPr>
              <w:spacing w:line="240" w:lineRule="auto"/>
              <w:ind w:firstLine="0"/>
              <w:jc w:val="left"/>
              <w:rPr>
                <w:rFonts w:eastAsiaTheme="minorHAnsi"/>
                <w:sz w:val="24"/>
                <w:szCs w:val="24"/>
                <w:lang w:eastAsia="en-US"/>
              </w:rPr>
            </w:pPr>
          </w:p>
          <w:p w14:paraId="2CC36E76" w14:textId="77777777" w:rsidR="003B30BE" w:rsidRPr="00790E89" w:rsidRDefault="003B30BE" w:rsidP="00DC3934">
            <w:pPr>
              <w:spacing w:line="240" w:lineRule="auto"/>
              <w:ind w:firstLine="0"/>
              <w:jc w:val="left"/>
              <w:rPr>
                <w:rFonts w:eastAsiaTheme="minorHAnsi"/>
                <w:sz w:val="24"/>
                <w:szCs w:val="24"/>
                <w:lang w:eastAsia="en-US"/>
              </w:rPr>
            </w:pPr>
          </w:p>
          <w:p w14:paraId="607164DB" w14:textId="77777777" w:rsidR="003B30BE" w:rsidRPr="00790E89" w:rsidRDefault="003B30BE" w:rsidP="00DC3934">
            <w:pPr>
              <w:spacing w:line="240" w:lineRule="auto"/>
              <w:ind w:firstLine="0"/>
              <w:jc w:val="left"/>
              <w:rPr>
                <w:rFonts w:eastAsiaTheme="minorHAnsi"/>
                <w:sz w:val="24"/>
                <w:szCs w:val="24"/>
                <w:lang w:eastAsia="en-US"/>
              </w:rPr>
            </w:pPr>
            <w:r w:rsidRPr="00790E89">
              <w:rPr>
                <w:rFonts w:eastAsiaTheme="minorHAnsi"/>
                <w:sz w:val="24"/>
                <w:szCs w:val="24"/>
                <w:lang w:eastAsia="en-US"/>
              </w:rPr>
              <w:t>08</w:t>
            </w:r>
          </w:p>
        </w:tc>
        <w:tc>
          <w:tcPr>
            <w:tcW w:w="567" w:type="dxa"/>
            <w:tcBorders>
              <w:top w:val="single" w:sz="4" w:space="0" w:color="auto"/>
              <w:left w:val="nil"/>
              <w:bottom w:val="single" w:sz="4" w:space="0" w:color="auto"/>
              <w:right w:val="single" w:sz="4" w:space="0" w:color="auto"/>
            </w:tcBorders>
            <w:shd w:val="clear" w:color="auto" w:fill="auto"/>
            <w:vAlign w:val="bottom"/>
          </w:tcPr>
          <w:p w14:paraId="7937040A" w14:textId="77777777" w:rsidR="003B30BE" w:rsidRPr="00790E89" w:rsidRDefault="003B30BE" w:rsidP="00DC3934">
            <w:pPr>
              <w:spacing w:line="240" w:lineRule="auto"/>
              <w:ind w:firstLine="0"/>
              <w:jc w:val="left"/>
              <w:rPr>
                <w:rFonts w:eastAsiaTheme="minorHAnsi"/>
                <w:sz w:val="24"/>
                <w:szCs w:val="24"/>
                <w:lang w:eastAsia="en-US"/>
              </w:rPr>
            </w:pPr>
          </w:p>
          <w:p w14:paraId="4EA2F5B5" w14:textId="77777777" w:rsidR="003B30BE" w:rsidRPr="00790E89" w:rsidRDefault="003B30BE" w:rsidP="00DC3934">
            <w:pPr>
              <w:spacing w:line="240" w:lineRule="auto"/>
              <w:ind w:firstLine="0"/>
              <w:jc w:val="left"/>
              <w:rPr>
                <w:rFonts w:eastAsiaTheme="minorHAnsi"/>
                <w:sz w:val="24"/>
                <w:szCs w:val="24"/>
                <w:lang w:eastAsia="en-US"/>
              </w:rPr>
            </w:pPr>
          </w:p>
          <w:p w14:paraId="5CB9072E" w14:textId="77777777" w:rsidR="003B30BE" w:rsidRPr="00790E89" w:rsidRDefault="003B30BE" w:rsidP="00DC3934">
            <w:pPr>
              <w:spacing w:line="240" w:lineRule="auto"/>
              <w:ind w:firstLine="0"/>
              <w:jc w:val="left"/>
              <w:rPr>
                <w:rFonts w:eastAsiaTheme="minorHAnsi"/>
                <w:sz w:val="24"/>
                <w:szCs w:val="24"/>
                <w:lang w:eastAsia="en-US"/>
              </w:rPr>
            </w:pPr>
          </w:p>
          <w:p w14:paraId="4155552A" w14:textId="77777777" w:rsidR="003B30BE" w:rsidRPr="00790E89" w:rsidRDefault="003B30BE" w:rsidP="00DC3934">
            <w:pPr>
              <w:spacing w:line="240" w:lineRule="auto"/>
              <w:ind w:firstLine="0"/>
              <w:jc w:val="left"/>
              <w:rPr>
                <w:rFonts w:eastAsiaTheme="minorHAnsi"/>
                <w:sz w:val="24"/>
                <w:szCs w:val="24"/>
                <w:lang w:eastAsia="en-US"/>
              </w:rPr>
            </w:pPr>
          </w:p>
          <w:p w14:paraId="01B103DA" w14:textId="77777777" w:rsidR="003B30BE" w:rsidRPr="00790E89" w:rsidRDefault="003B30BE" w:rsidP="00DC3934">
            <w:pPr>
              <w:spacing w:line="240" w:lineRule="auto"/>
              <w:ind w:firstLine="0"/>
              <w:jc w:val="left"/>
              <w:rPr>
                <w:rFonts w:eastAsiaTheme="minorHAnsi"/>
                <w:sz w:val="24"/>
                <w:szCs w:val="24"/>
                <w:lang w:eastAsia="en-US"/>
              </w:rPr>
            </w:pPr>
          </w:p>
          <w:p w14:paraId="7EED82A1" w14:textId="77777777" w:rsidR="003B30BE" w:rsidRPr="00790E89" w:rsidRDefault="003B30BE" w:rsidP="00DC3934">
            <w:pPr>
              <w:spacing w:line="240" w:lineRule="auto"/>
              <w:ind w:firstLine="0"/>
              <w:jc w:val="left"/>
              <w:rPr>
                <w:rFonts w:eastAsiaTheme="minorHAnsi"/>
                <w:sz w:val="24"/>
                <w:szCs w:val="24"/>
                <w:lang w:eastAsia="en-US"/>
              </w:rPr>
            </w:pPr>
            <w:r w:rsidRPr="00790E89">
              <w:rPr>
                <w:rFonts w:eastAsiaTheme="minorHAnsi"/>
                <w:sz w:val="24"/>
                <w:szCs w:val="24"/>
                <w:lang w:eastAsia="en-US"/>
              </w:rPr>
              <w:t>01</w:t>
            </w:r>
          </w:p>
        </w:tc>
        <w:tc>
          <w:tcPr>
            <w:tcW w:w="1701" w:type="dxa"/>
            <w:tcBorders>
              <w:top w:val="single" w:sz="4" w:space="0" w:color="auto"/>
              <w:left w:val="nil"/>
              <w:bottom w:val="single" w:sz="4" w:space="0" w:color="auto"/>
              <w:right w:val="single" w:sz="4" w:space="0" w:color="auto"/>
            </w:tcBorders>
            <w:shd w:val="clear" w:color="auto" w:fill="auto"/>
            <w:vAlign w:val="bottom"/>
          </w:tcPr>
          <w:p w14:paraId="78B962C8" w14:textId="77777777" w:rsidR="003B30BE" w:rsidRPr="00790E89" w:rsidRDefault="003B30BE" w:rsidP="00DC3934">
            <w:pPr>
              <w:spacing w:line="240" w:lineRule="auto"/>
              <w:ind w:firstLine="0"/>
              <w:jc w:val="left"/>
              <w:rPr>
                <w:rFonts w:eastAsiaTheme="minorHAnsi"/>
                <w:sz w:val="24"/>
                <w:szCs w:val="24"/>
                <w:lang w:eastAsia="en-US"/>
              </w:rPr>
            </w:pPr>
          </w:p>
          <w:p w14:paraId="7B0F9301" w14:textId="77777777" w:rsidR="003B30BE" w:rsidRPr="00790E89" w:rsidRDefault="003B30BE" w:rsidP="00DC3934">
            <w:pPr>
              <w:spacing w:line="240" w:lineRule="auto"/>
              <w:ind w:firstLine="0"/>
              <w:jc w:val="left"/>
              <w:rPr>
                <w:rFonts w:eastAsiaTheme="minorHAnsi"/>
                <w:sz w:val="24"/>
                <w:szCs w:val="24"/>
                <w:lang w:eastAsia="en-US"/>
              </w:rPr>
            </w:pPr>
          </w:p>
          <w:p w14:paraId="1F87936A" w14:textId="77777777" w:rsidR="003B30BE" w:rsidRPr="00790E89" w:rsidRDefault="003B30BE" w:rsidP="00DC3934">
            <w:pPr>
              <w:spacing w:line="240" w:lineRule="auto"/>
              <w:ind w:firstLine="0"/>
              <w:jc w:val="left"/>
              <w:rPr>
                <w:rFonts w:eastAsiaTheme="minorHAnsi"/>
                <w:sz w:val="24"/>
                <w:szCs w:val="24"/>
                <w:lang w:eastAsia="en-US"/>
              </w:rPr>
            </w:pPr>
          </w:p>
          <w:p w14:paraId="2F2EFB56" w14:textId="77777777" w:rsidR="003B30BE" w:rsidRPr="00790E89" w:rsidRDefault="003B30BE" w:rsidP="00DC3934">
            <w:pPr>
              <w:spacing w:line="240" w:lineRule="auto"/>
              <w:ind w:firstLine="0"/>
              <w:jc w:val="left"/>
              <w:rPr>
                <w:rFonts w:eastAsiaTheme="minorHAnsi"/>
                <w:sz w:val="24"/>
                <w:szCs w:val="24"/>
                <w:lang w:eastAsia="en-US"/>
              </w:rPr>
            </w:pPr>
          </w:p>
          <w:p w14:paraId="386CE411" w14:textId="77777777" w:rsidR="003B30BE" w:rsidRPr="00790E89" w:rsidRDefault="003B30BE" w:rsidP="00DC3934">
            <w:pPr>
              <w:spacing w:line="240" w:lineRule="auto"/>
              <w:ind w:firstLine="0"/>
              <w:jc w:val="left"/>
              <w:rPr>
                <w:rFonts w:eastAsiaTheme="minorHAnsi"/>
                <w:sz w:val="24"/>
                <w:szCs w:val="24"/>
                <w:lang w:eastAsia="en-US"/>
              </w:rPr>
            </w:pPr>
          </w:p>
          <w:p w14:paraId="44762123" w14:textId="77777777" w:rsidR="003B30BE" w:rsidRPr="00790E89" w:rsidRDefault="003B30BE" w:rsidP="00DC3934">
            <w:pPr>
              <w:spacing w:line="240" w:lineRule="auto"/>
              <w:ind w:firstLine="0"/>
              <w:jc w:val="left"/>
              <w:rPr>
                <w:rFonts w:eastAsiaTheme="minorHAnsi"/>
                <w:sz w:val="24"/>
                <w:szCs w:val="24"/>
                <w:lang w:eastAsia="en-US"/>
              </w:rPr>
            </w:pPr>
            <w:r w:rsidRPr="00790E89">
              <w:rPr>
                <w:rFonts w:eastAsiaTheme="minorHAnsi"/>
                <w:sz w:val="24"/>
                <w:szCs w:val="24"/>
                <w:lang w:eastAsia="en-US"/>
              </w:rPr>
              <w:t>00 0 00 44000</w:t>
            </w:r>
          </w:p>
        </w:tc>
        <w:tc>
          <w:tcPr>
            <w:tcW w:w="709" w:type="dxa"/>
            <w:tcBorders>
              <w:top w:val="single" w:sz="4" w:space="0" w:color="auto"/>
              <w:left w:val="nil"/>
              <w:bottom w:val="single" w:sz="4" w:space="0" w:color="auto"/>
              <w:right w:val="single" w:sz="4" w:space="0" w:color="auto"/>
            </w:tcBorders>
            <w:shd w:val="clear" w:color="auto" w:fill="auto"/>
            <w:vAlign w:val="bottom"/>
          </w:tcPr>
          <w:p w14:paraId="02E22811" w14:textId="77777777" w:rsidR="003B30BE" w:rsidRPr="00790E89" w:rsidRDefault="003B30BE" w:rsidP="00DC3934">
            <w:pPr>
              <w:spacing w:line="240" w:lineRule="auto"/>
              <w:ind w:firstLine="0"/>
              <w:jc w:val="left"/>
              <w:rPr>
                <w:rFonts w:eastAsiaTheme="minorHAnsi"/>
                <w:sz w:val="24"/>
                <w:szCs w:val="24"/>
                <w:lang w:eastAsia="en-US"/>
              </w:rPr>
            </w:pPr>
          </w:p>
          <w:p w14:paraId="3927BA51" w14:textId="77777777" w:rsidR="003B30BE" w:rsidRPr="00790E89" w:rsidRDefault="003B30BE" w:rsidP="00DC3934">
            <w:pPr>
              <w:spacing w:line="240" w:lineRule="auto"/>
              <w:ind w:firstLine="0"/>
              <w:jc w:val="left"/>
              <w:rPr>
                <w:rFonts w:eastAsiaTheme="minorHAnsi"/>
                <w:sz w:val="24"/>
                <w:szCs w:val="24"/>
                <w:lang w:eastAsia="en-US"/>
              </w:rPr>
            </w:pPr>
          </w:p>
          <w:p w14:paraId="44237A5D" w14:textId="77777777" w:rsidR="003B30BE" w:rsidRPr="00790E89" w:rsidRDefault="003B30BE" w:rsidP="00DC3934">
            <w:pPr>
              <w:spacing w:line="240" w:lineRule="auto"/>
              <w:ind w:firstLine="0"/>
              <w:jc w:val="left"/>
              <w:rPr>
                <w:rFonts w:eastAsiaTheme="minorHAnsi"/>
                <w:sz w:val="24"/>
                <w:szCs w:val="24"/>
                <w:lang w:eastAsia="en-US"/>
              </w:rPr>
            </w:pPr>
          </w:p>
          <w:p w14:paraId="201A1076" w14:textId="77777777" w:rsidR="003B30BE" w:rsidRPr="00790E89" w:rsidRDefault="003B30BE" w:rsidP="00DC3934">
            <w:pPr>
              <w:spacing w:line="240" w:lineRule="auto"/>
              <w:ind w:firstLine="0"/>
              <w:jc w:val="left"/>
              <w:rPr>
                <w:rFonts w:eastAsiaTheme="minorHAnsi"/>
                <w:sz w:val="24"/>
                <w:szCs w:val="24"/>
                <w:lang w:eastAsia="en-US"/>
              </w:rPr>
            </w:pPr>
          </w:p>
          <w:p w14:paraId="22F64E12" w14:textId="77777777" w:rsidR="003B30BE" w:rsidRPr="00790E89" w:rsidRDefault="003B30BE" w:rsidP="00DC3934">
            <w:pPr>
              <w:spacing w:line="240" w:lineRule="auto"/>
              <w:ind w:firstLine="0"/>
              <w:jc w:val="left"/>
              <w:rPr>
                <w:rFonts w:eastAsiaTheme="minorHAnsi"/>
                <w:sz w:val="24"/>
                <w:szCs w:val="24"/>
                <w:lang w:eastAsia="en-US"/>
              </w:rPr>
            </w:pPr>
          </w:p>
          <w:p w14:paraId="5E1DBBCA" w14:textId="77777777" w:rsidR="003B30BE" w:rsidRPr="00790E89" w:rsidRDefault="003B30BE" w:rsidP="00DC3934">
            <w:pPr>
              <w:spacing w:line="240" w:lineRule="auto"/>
              <w:ind w:firstLine="0"/>
              <w:jc w:val="left"/>
              <w:rPr>
                <w:rFonts w:eastAsiaTheme="minorHAnsi"/>
                <w:sz w:val="24"/>
                <w:szCs w:val="24"/>
                <w:lang w:eastAsia="en-US"/>
              </w:rPr>
            </w:pPr>
            <w:r w:rsidRPr="00790E89">
              <w:rPr>
                <w:rFonts w:eastAsiaTheme="minorHAnsi"/>
                <w:sz w:val="24"/>
                <w:szCs w:val="24"/>
                <w:lang w:eastAsia="en-US"/>
              </w:rPr>
              <w:t>611</w:t>
            </w:r>
          </w:p>
        </w:tc>
        <w:tc>
          <w:tcPr>
            <w:tcW w:w="1276" w:type="dxa"/>
            <w:tcBorders>
              <w:top w:val="single" w:sz="4" w:space="0" w:color="auto"/>
              <w:left w:val="nil"/>
              <w:bottom w:val="single" w:sz="4" w:space="0" w:color="auto"/>
              <w:right w:val="single" w:sz="4" w:space="0" w:color="auto"/>
            </w:tcBorders>
            <w:shd w:val="clear" w:color="auto" w:fill="auto"/>
            <w:vAlign w:val="bottom"/>
          </w:tcPr>
          <w:p w14:paraId="35BA1784" w14:textId="77777777" w:rsidR="003B30BE" w:rsidRPr="00790E89" w:rsidRDefault="003B30BE" w:rsidP="00DC3934">
            <w:pPr>
              <w:spacing w:line="240" w:lineRule="auto"/>
              <w:ind w:firstLine="0"/>
              <w:jc w:val="left"/>
              <w:rPr>
                <w:rFonts w:eastAsiaTheme="minorHAnsi"/>
                <w:sz w:val="24"/>
                <w:szCs w:val="24"/>
                <w:lang w:eastAsia="en-US"/>
              </w:rPr>
            </w:pPr>
          </w:p>
          <w:p w14:paraId="3F24E258" w14:textId="77777777" w:rsidR="003B30BE" w:rsidRPr="00790E89" w:rsidRDefault="003B30BE" w:rsidP="00DC3934">
            <w:pPr>
              <w:spacing w:line="240" w:lineRule="auto"/>
              <w:ind w:firstLine="0"/>
              <w:jc w:val="left"/>
              <w:rPr>
                <w:rFonts w:eastAsiaTheme="minorHAnsi"/>
                <w:sz w:val="24"/>
                <w:szCs w:val="24"/>
                <w:lang w:eastAsia="en-US"/>
              </w:rPr>
            </w:pPr>
          </w:p>
          <w:p w14:paraId="050C1713" w14:textId="77777777" w:rsidR="003B30BE" w:rsidRPr="00790E89" w:rsidRDefault="003B30BE" w:rsidP="00DC3934">
            <w:pPr>
              <w:spacing w:line="240" w:lineRule="auto"/>
              <w:ind w:firstLine="0"/>
              <w:jc w:val="left"/>
              <w:rPr>
                <w:rFonts w:eastAsiaTheme="minorHAnsi"/>
                <w:sz w:val="24"/>
                <w:szCs w:val="24"/>
                <w:lang w:eastAsia="en-US"/>
              </w:rPr>
            </w:pPr>
          </w:p>
          <w:p w14:paraId="3BDDE3DB" w14:textId="77777777" w:rsidR="003B30BE" w:rsidRPr="00790E89" w:rsidRDefault="003B30BE" w:rsidP="00DC3934">
            <w:pPr>
              <w:spacing w:line="240" w:lineRule="auto"/>
              <w:ind w:firstLine="0"/>
              <w:jc w:val="left"/>
              <w:rPr>
                <w:rFonts w:eastAsiaTheme="minorHAnsi"/>
                <w:sz w:val="24"/>
                <w:szCs w:val="24"/>
                <w:lang w:eastAsia="en-US"/>
              </w:rPr>
            </w:pPr>
          </w:p>
          <w:p w14:paraId="4A7B2BFD" w14:textId="77777777" w:rsidR="003B30BE" w:rsidRPr="00790E89" w:rsidRDefault="003B30BE" w:rsidP="00DC3934">
            <w:pPr>
              <w:spacing w:line="240" w:lineRule="auto"/>
              <w:ind w:firstLine="0"/>
              <w:jc w:val="left"/>
              <w:rPr>
                <w:rFonts w:eastAsiaTheme="minorHAnsi"/>
                <w:sz w:val="24"/>
                <w:szCs w:val="24"/>
                <w:lang w:eastAsia="en-US"/>
              </w:rPr>
            </w:pPr>
          </w:p>
          <w:p w14:paraId="7253642C" w14:textId="5294B211" w:rsidR="003B30BE" w:rsidRPr="00790E89" w:rsidRDefault="00F07B00" w:rsidP="00DC3934">
            <w:pPr>
              <w:spacing w:line="240" w:lineRule="auto"/>
              <w:ind w:firstLine="0"/>
              <w:jc w:val="left"/>
              <w:rPr>
                <w:rFonts w:eastAsiaTheme="minorHAnsi"/>
                <w:sz w:val="24"/>
                <w:szCs w:val="24"/>
                <w:lang w:eastAsia="en-US"/>
              </w:rPr>
            </w:pPr>
            <w:r>
              <w:rPr>
                <w:rFonts w:eastAsiaTheme="minorHAnsi"/>
                <w:sz w:val="24"/>
                <w:szCs w:val="24"/>
                <w:lang w:eastAsia="en-US"/>
              </w:rPr>
              <w:t>41239,7</w:t>
            </w:r>
          </w:p>
        </w:tc>
        <w:tc>
          <w:tcPr>
            <w:tcW w:w="1128" w:type="dxa"/>
            <w:vAlign w:val="bottom"/>
          </w:tcPr>
          <w:p w14:paraId="0436CEF8" w14:textId="77777777" w:rsidR="003B30BE" w:rsidRPr="00790E89" w:rsidRDefault="003B30BE" w:rsidP="00DC3934">
            <w:pPr>
              <w:spacing w:line="240" w:lineRule="auto"/>
              <w:ind w:firstLine="0"/>
              <w:jc w:val="left"/>
              <w:rPr>
                <w:rFonts w:eastAsiaTheme="minorHAnsi"/>
                <w:sz w:val="24"/>
                <w:szCs w:val="24"/>
                <w:lang w:eastAsia="en-US"/>
              </w:rPr>
            </w:pPr>
          </w:p>
          <w:p w14:paraId="45AEB19F" w14:textId="77777777" w:rsidR="003B30BE" w:rsidRPr="00790E89" w:rsidRDefault="003B30BE" w:rsidP="00DC3934">
            <w:pPr>
              <w:spacing w:line="240" w:lineRule="auto"/>
              <w:ind w:firstLine="0"/>
              <w:jc w:val="left"/>
              <w:rPr>
                <w:rFonts w:eastAsiaTheme="minorHAnsi"/>
                <w:sz w:val="24"/>
                <w:szCs w:val="24"/>
                <w:lang w:eastAsia="en-US"/>
              </w:rPr>
            </w:pPr>
          </w:p>
          <w:p w14:paraId="59E0FD12" w14:textId="77777777" w:rsidR="003B30BE" w:rsidRPr="00790E89" w:rsidRDefault="003B30BE" w:rsidP="00DC3934">
            <w:pPr>
              <w:spacing w:line="240" w:lineRule="auto"/>
              <w:ind w:firstLine="0"/>
              <w:jc w:val="left"/>
              <w:rPr>
                <w:rFonts w:eastAsiaTheme="minorHAnsi"/>
                <w:sz w:val="24"/>
                <w:szCs w:val="24"/>
                <w:lang w:eastAsia="en-US"/>
              </w:rPr>
            </w:pPr>
          </w:p>
          <w:p w14:paraId="2759935A" w14:textId="77777777" w:rsidR="003B30BE" w:rsidRPr="00790E89" w:rsidRDefault="003B30BE" w:rsidP="00DC3934">
            <w:pPr>
              <w:spacing w:line="240" w:lineRule="auto"/>
              <w:ind w:firstLine="0"/>
              <w:jc w:val="left"/>
              <w:rPr>
                <w:rFonts w:eastAsiaTheme="minorHAnsi"/>
                <w:sz w:val="24"/>
                <w:szCs w:val="24"/>
                <w:lang w:eastAsia="en-US"/>
              </w:rPr>
            </w:pPr>
          </w:p>
          <w:p w14:paraId="3276A82E" w14:textId="77777777" w:rsidR="003B30BE" w:rsidRPr="00790E89" w:rsidRDefault="003B30BE" w:rsidP="00DC3934">
            <w:pPr>
              <w:spacing w:line="240" w:lineRule="auto"/>
              <w:ind w:firstLine="0"/>
              <w:jc w:val="left"/>
              <w:rPr>
                <w:rFonts w:eastAsiaTheme="minorHAnsi"/>
                <w:sz w:val="24"/>
                <w:szCs w:val="24"/>
                <w:lang w:eastAsia="en-US"/>
              </w:rPr>
            </w:pPr>
          </w:p>
          <w:p w14:paraId="0D1EC74D" w14:textId="77777777" w:rsidR="003B30BE" w:rsidRPr="00790E89" w:rsidRDefault="003B30BE" w:rsidP="00DC3934">
            <w:pPr>
              <w:spacing w:line="240" w:lineRule="auto"/>
              <w:ind w:firstLine="0"/>
              <w:jc w:val="left"/>
              <w:rPr>
                <w:rFonts w:eastAsiaTheme="minorHAnsi"/>
                <w:sz w:val="24"/>
                <w:szCs w:val="24"/>
                <w:lang w:eastAsia="en-US"/>
              </w:rPr>
            </w:pPr>
            <w:r w:rsidRPr="00790E89">
              <w:rPr>
                <w:rFonts w:eastAsiaTheme="minorHAnsi"/>
                <w:sz w:val="24"/>
                <w:szCs w:val="24"/>
                <w:lang w:eastAsia="en-US"/>
              </w:rPr>
              <w:t>0,0</w:t>
            </w:r>
          </w:p>
        </w:tc>
      </w:tr>
      <w:tr w:rsidR="003B30BE" w:rsidRPr="00790E89" w14:paraId="7683B8BA" w14:textId="77777777" w:rsidTr="00DC3934">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0E87AD7E" w14:textId="77777777" w:rsidR="003B30BE" w:rsidRPr="00790E89" w:rsidRDefault="003B30BE" w:rsidP="00DC3934">
            <w:pPr>
              <w:spacing w:line="240" w:lineRule="auto"/>
              <w:ind w:firstLine="0"/>
              <w:jc w:val="left"/>
              <w:rPr>
                <w:rFonts w:eastAsiaTheme="minorHAnsi"/>
                <w:sz w:val="24"/>
                <w:szCs w:val="24"/>
                <w:lang w:eastAsia="en-US"/>
              </w:rPr>
            </w:pPr>
            <w:r w:rsidRPr="00790E89">
              <w:rPr>
                <w:rFonts w:eastAsiaTheme="minorHAnsi"/>
                <w:sz w:val="24"/>
                <w:szCs w:val="24"/>
                <w:lang w:eastAsia="en-US"/>
              </w:rPr>
              <w:t>Музеи и постоянные выставки</w:t>
            </w:r>
          </w:p>
        </w:tc>
        <w:tc>
          <w:tcPr>
            <w:tcW w:w="708" w:type="dxa"/>
            <w:tcBorders>
              <w:top w:val="single" w:sz="4" w:space="0" w:color="auto"/>
              <w:left w:val="nil"/>
              <w:bottom w:val="single" w:sz="4" w:space="0" w:color="auto"/>
              <w:right w:val="single" w:sz="4" w:space="0" w:color="auto"/>
            </w:tcBorders>
            <w:shd w:val="clear" w:color="auto" w:fill="auto"/>
            <w:vAlign w:val="bottom"/>
          </w:tcPr>
          <w:p w14:paraId="06176676" w14:textId="77777777" w:rsidR="003B30BE" w:rsidRPr="00790E89" w:rsidRDefault="003B30BE" w:rsidP="00DC3934">
            <w:pPr>
              <w:spacing w:line="240" w:lineRule="auto"/>
              <w:ind w:firstLine="0"/>
              <w:jc w:val="left"/>
              <w:rPr>
                <w:rFonts w:eastAsiaTheme="minorHAnsi"/>
                <w:sz w:val="24"/>
                <w:szCs w:val="24"/>
                <w:lang w:eastAsia="en-US"/>
              </w:rPr>
            </w:pPr>
            <w:r w:rsidRPr="00790E89">
              <w:rPr>
                <w:rFonts w:eastAsiaTheme="minorHAnsi"/>
                <w:sz w:val="24"/>
                <w:szCs w:val="24"/>
                <w:lang w:eastAsia="en-US"/>
              </w:rPr>
              <w:t>904</w:t>
            </w:r>
          </w:p>
        </w:tc>
        <w:tc>
          <w:tcPr>
            <w:tcW w:w="567" w:type="dxa"/>
            <w:tcBorders>
              <w:top w:val="single" w:sz="4" w:space="0" w:color="auto"/>
              <w:left w:val="nil"/>
              <w:bottom w:val="single" w:sz="4" w:space="0" w:color="auto"/>
              <w:right w:val="single" w:sz="4" w:space="0" w:color="auto"/>
            </w:tcBorders>
            <w:shd w:val="clear" w:color="auto" w:fill="auto"/>
            <w:vAlign w:val="bottom"/>
          </w:tcPr>
          <w:p w14:paraId="4AC26C5F" w14:textId="77777777" w:rsidR="003B30BE" w:rsidRPr="00790E89" w:rsidRDefault="003B30BE" w:rsidP="00DC3934">
            <w:pPr>
              <w:spacing w:line="240" w:lineRule="auto"/>
              <w:ind w:firstLine="0"/>
              <w:jc w:val="left"/>
              <w:rPr>
                <w:rFonts w:eastAsiaTheme="minorHAnsi"/>
                <w:sz w:val="24"/>
                <w:szCs w:val="24"/>
                <w:lang w:eastAsia="en-US"/>
              </w:rPr>
            </w:pPr>
            <w:r w:rsidRPr="00790E89">
              <w:rPr>
                <w:rFonts w:eastAsiaTheme="minorHAnsi"/>
                <w:sz w:val="24"/>
                <w:szCs w:val="24"/>
                <w:lang w:eastAsia="en-US"/>
              </w:rPr>
              <w:t>08</w:t>
            </w:r>
          </w:p>
        </w:tc>
        <w:tc>
          <w:tcPr>
            <w:tcW w:w="567" w:type="dxa"/>
            <w:tcBorders>
              <w:top w:val="single" w:sz="4" w:space="0" w:color="auto"/>
              <w:left w:val="nil"/>
              <w:bottom w:val="single" w:sz="4" w:space="0" w:color="auto"/>
              <w:right w:val="single" w:sz="4" w:space="0" w:color="auto"/>
            </w:tcBorders>
            <w:shd w:val="clear" w:color="auto" w:fill="auto"/>
            <w:vAlign w:val="bottom"/>
          </w:tcPr>
          <w:p w14:paraId="1FC4587F" w14:textId="77777777" w:rsidR="003B30BE" w:rsidRPr="00790E89" w:rsidRDefault="003B30BE" w:rsidP="00DC3934">
            <w:pPr>
              <w:spacing w:line="240" w:lineRule="auto"/>
              <w:ind w:firstLine="0"/>
              <w:jc w:val="left"/>
              <w:rPr>
                <w:rFonts w:eastAsiaTheme="minorHAnsi"/>
                <w:sz w:val="24"/>
                <w:szCs w:val="24"/>
                <w:lang w:eastAsia="en-US"/>
              </w:rPr>
            </w:pPr>
            <w:r w:rsidRPr="00790E89">
              <w:rPr>
                <w:rFonts w:eastAsiaTheme="minorHAnsi"/>
                <w:sz w:val="24"/>
                <w:szCs w:val="24"/>
                <w:lang w:eastAsia="en-US"/>
              </w:rPr>
              <w:t>01</w:t>
            </w:r>
          </w:p>
        </w:tc>
        <w:tc>
          <w:tcPr>
            <w:tcW w:w="1701" w:type="dxa"/>
            <w:tcBorders>
              <w:top w:val="single" w:sz="4" w:space="0" w:color="auto"/>
              <w:left w:val="nil"/>
              <w:bottom w:val="single" w:sz="4" w:space="0" w:color="auto"/>
              <w:right w:val="single" w:sz="4" w:space="0" w:color="auto"/>
            </w:tcBorders>
            <w:shd w:val="clear" w:color="auto" w:fill="auto"/>
            <w:vAlign w:val="bottom"/>
          </w:tcPr>
          <w:p w14:paraId="4A83CDC3" w14:textId="77777777" w:rsidR="003B30BE" w:rsidRPr="00790E89" w:rsidRDefault="003B30BE" w:rsidP="00DC3934">
            <w:pPr>
              <w:spacing w:line="240" w:lineRule="auto"/>
              <w:ind w:firstLine="0"/>
              <w:jc w:val="left"/>
              <w:rPr>
                <w:rFonts w:eastAsiaTheme="minorHAnsi"/>
                <w:sz w:val="24"/>
                <w:szCs w:val="24"/>
                <w:lang w:eastAsia="en-US"/>
              </w:rPr>
            </w:pPr>
            <w:r w:rsidRPr="00790E89">
              <w:rPr>
                <w:rFonts w:eastAsiaTheme="minorHAnsi"/>
                <w:sz w:val="24"/>
                <w:szCs w:val="24"/>
                <w:lang w:eastAsia="en-US"/>
              </w:rPr>
              <w:t>00 0 00 44100</w:t>
            </w:r>
          </w:p>
        </w:tc>
        <w:tc>
          <w:tcPr>
            <w:tcW w:w="709" w:type="dxa"/>
            <w:tcBorders>
              <w:top w:val="single" w:sz="4" w:space="0" w:color="auto"/>
              <w:left w:val="nil"/>
              <w:bottom w:val="single" w:sz="4" w:space="0" w:color="auto"/>
              <w:right w:val="single" w:sz="4" w:space="0" w:color="auto"/>
            </w:tcBorders>
            <w:shd w:val="clear" w:color="auto" w:fill="auto"/>
            <w:vAlign w:val="bottom"/>
          </w:tcPr>
          <w:p w14:paraId="3D799293" w14:textId="77777777" w:rsidR="003B30BE" w:rsidRPr="00790E89" w:rsidRDefault="003B30BE" w:rsidP="00DC3934">
            <w:pPr>
              <w:spacing w:line="240" w:lineRule="auto"/>
              <w:ind w:firstLine="0"/>
              <w:jc w:val="left"/>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auto"/>
            <w:vAlign w:val="bottom"/>
          </w:tcPr>
          <w:p w14:paraId="7BF8D7FB" w14:textId="77777777" w:rsidR="003B30BE" w:rsidRPr="00790E89" w:rsidRDefault="003B30BE" w:rsidP="00DC3934">
            <w:pPr>
              <w:spacing w:line="240" w:lineRule="auto"/>
              <w:ind w:firstLine="0"/>
              <w:jc w:val="left"/>
              <w:rPr>
                <w:rFonts w:eastAsiaTheme="minorHAnsi"/>
                <w:sz w:val="24"/>
                <w:szCs w:val="24"/>
                <w:lang w:eastAsia="en-US"/>
              </w:rPr>
            </w:pPr>
            <w:r w:rsidRPr="00790E89">
              <w:rPr>
                <w:rFonts w:eastAsiaTheme="minorHAnsi"/>
                <w:sz w:val="24"/>
                <w:szCs w:val="24"/>
                <w:lang w:eastAsia="en-US"/>
              </w:rPr>
              <w:t>2235,2</w:t>
            </w:r>
          </w:p>
        </w:tc>
        <w:tc>
          <w:tcPr>
            <w:tcW w:w="1128" w:type="dxa"/>
            <w:vAlign w:val="bottom"/>
          </w:tcPr>
          <w:p w14:paraId="1482BC6F" w14:textId="77777777" w:rsidR="003B30BE" w:rsidRPr="00790E89" w:rsidRDefault="003B30BE" w:rsidP="00DC3934">
            <w:pPr>
              <w:spacing w:line="240" w:lineRule="auto"/>
              <w:ind w:firstLine="0"/>
              <w:jc w:val="left"/>
              <w:rPr>
                <w:rFonts w:eastAsiaTheme="minorHAnsi"/>
                <w:sz w:val="24"/>
                <w:szCs w:val="24"/>
                <w:lang w:eastAsia="en-US"/>
              </w:rPr>
            </w:pPr>
            <w:r w:rsidRPr="00790E89">
              <w:rPr>
                <w:rFonts w:eastAsiaTheme="minorHAnsi"/>
                <w:sz w:val="24"/>
                <w:szCs w:val="24"/>
                <w:lang w:eastAsia="en-US"/>
              </w:rPr>
              <w:t>0,0</w:t>
            </w:r>
          </w:p>
        </w:tc>
      </w:tr>
      <w:tr w:rsidR="003B30BE" w:rsidRPr="00790E89" w14:paraId="30916DE4" w14:textId="77777777" w:rsidTr="00DC3934">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36529F92" w14:textId="77777777" w:rsidR="003B30BE" w:rsidRPr="00790E89" w:rsidRDefault="003B30BE" w:rsidP="00DC3934">
            <w:pPr>
              <w:spacing w:line="240" w:lineRule="auto"/>
              <w:ind w:firstLine="0"/>
              <w:jc w:val="left"/>
              <w:rPr>
                <w:rFonts w:eastAsiaTheme="minorHAnsi"/>
                <w:sz w:val="24"/>
                <w:szCs w:val="24"/>
                <w:lang w:eastAsia="en-US"/>
              </w:rPr>
            </w:pPr>
            <w:r w:rsidRPr="00790E89">
              <w:rPr>
                <w:rFonts w:eastAsiaTheme="minorHAnsi"/>
                <w:sz w:val="24"/>
                <w:szCs w:val="24"/>
                <w:lang w:eastAsia="en-US"/>
              </w:rPr>
              <w:t>Обеспечение деятельности подведомственных учреждений</w:t>
            </w:r>
          </w:p>
        </w:tc>
        <w:tc>
          <w:tcPr>
            <w:tcW w:w="708" w:type="dxa"/>
            <w:tcBorders>
              <w:top w:val="single" w:sz="4" w:space="0" w:color="auto"/>
              <w:left w:val="nil"/>
              <w:bottom w:val="single" w:sz="4" w:space="0" w:color="auto"/>
              <w:right w:val="single" w:sz="4" w:space="0" w:color="auto"/>
            </w:tcBorders>
            <w:shd w:val="clear" w:color="auto" w:fill="auto"/>
            <w:vAlign w:val="bottom"/>
          </w:tcPr>
          <w:p w14:paraId="1AC08260" w14:textId="77777777" w:rsidR="003B30BE" w:rsidRPr="00790E89" w:rsidRDefault="003B30BE" w:rsidP="00DC3934">
            <w:pPr>
              <w:spacing w:line="240" w:lineRule="auto"/>
              <w:ind w:firstLine="0"/>
              <w:jc w:val="left"/>
              <w:rPr>
                <w:rFonts w:eastAsiaTheme="minorHAnsi"/>
                <w:sz w:val="24"/>
                <w:szCs w:val="24"/>
                <w:lang w:eastAsia="en-US"/>
              </w:rPr>
            </w:pPr>
          </w:p>
          <w:p w14:paraId="66566AA6" w14:textId="77777777" w:rsidR="003B30BE" w:rsidRPr="00790E89" w:rsidRDefault="003B30BE" w:rsidP="00DC3934">
            <w:pPr>
              <w:spacing w:line="240" w:lineRule="auto"/>
              <w:ind w:firstLine="0"/>
              <w:jc w:val="left"/>
              <w:rPr>
                <w:rFonts w:eastAsiaTheme="minorHAnsi"/>
                <w:sz w:val="24"/>
                <w:szCs w:val="24"/>
                <w:lang w:eastAsia="en-US"/>
              </w:rPr>
            </w:pPr>
          </w:p>
          <w:p w14:paraId="1C4650FA" w14:textId="77777777" w:rsidR="003B30BE" w:rsidRPr="00790E89" w:rsidRDefault="003B30BE" w:rsidP="00DC3934">
            <w:pPr>
              <w:spacing w:line="240" w:lineRule="auto"/>
              <w:ind w:firstLine="0"/>
              <w:jc w:val="left"/>
              <w:rPr>
                <w:rFonts w:eastAsiaTheme="minorHAnsi"/>
                <w:sz w:val="24"/>
                <w:szCs w:val="24"/>
                <w:lang w:eastAsia="en-US"/>
              </w:rPr>
            </w:pPr>
          </w:p>
          <w:p w14:paraId="509D4529" w14:textId="77777777" w:rsidR="003B30BE" w:rsidRPr="00790E89" w:rsidRDefault="003B30BE" w:rsidP="00DC3934">
            <w:pPr>
              <w:spacing w:line="240" w:lineRule="auto"/>
              <w:ind w:firstLine="0"/>
              <w:jc w:val="left"/>
              <w:rPr>
                <w:rFonts w:eastAsiaTheme="minorHAnsi"/>
                <w:sz w:val="24"/>
                <w:szCs w:val="24"/>
                <w:lang w:eastAsia="en-US"/>
              </w:rPr>
            </w:pPr>
            <w:r w:rsidRPr="00790E89">
              <w:rPr>
                <w:rFonts w:eastAsiaTheme="minorHAnsi"/>
                <w:sz w:val="24"/>
                <w:szCs w:val="24"/>
                <w:lang w:eastAsia="en-US"/>
              </w:rPr>
              <w:t>904</w:t>
            </w:r>
          </w:p>
        </w:tc>
        <w:tc>
          <w:tcPr>
            <w:tcW w:w="567" w:type="dxa"/>
            <w:tcBorders>
              <w:top w:val="single" w:sz="4" w:space="0" w:color="auto"/>
              <w:left w:val="nil"/>
              <w:bottom w:val="single" w:sz="4" w:space="0" w:color="auto"/>
              <w:right w:val="single" w:sz="4" w:space="0" w:color="auto"/>
            </w:tcBorders>
            <w:shd w:val="clear" w:color="auto" w:fill="auto"/>
            <w:vAlign w:val="bottom"/>
          </w:tcPr>
          <w:p w14:paraId="3C731488" w14:textId="77777777" w:rsidR="003B30BE" w:rsidRPr="00790E89" w:rsidRDefault="003B30BE" w:rsidP="00DC3934">
            <w:pPr>
              <w:spacing w:line="240" w:lineRule="auto"/>
              <w:ind w:firstLine="0"/>
              <w:jc w:val="left"/>
              <w:rPr>
                <w:rFonts w:eastAsiaTheme="minorHAnsi"/>
                <w:sz w:val="24"/>
                <w:szCs w:val="24"/>
                <w:lang w:eastAsia="en-US"/>
              </w:rPr>
            </w:pPr>
          </w:p>
          <w:p w14:paraId="25E768B2" w14:textId="77777777" w:rsidR="003B30BE" w:rsidRPr="00790E89" w:rsidRDefault="003B30BE" w:rsidP="00DC3934">
            <w:pPr>
              <w:spacing w:line="240" w:lineRule="auto"/>
              <w:ind w:firstLine="0"/>
              <w:jc w:val="left"/>
              <w:rPr>
                <w:rFonts w:eastAsiaTheme="minorHAnsi"/>
                <w:sz w:val="24"/>
                <w:szCs w:val="24"/>
                <w:lang w:eastAsia="en-US"/>
              </w:rPr>
            </w:pPr>
          </w:p>
          <w:p w14:paraId="39A82C7D" w14:textId="77777777" w:rsidR="003B30BE" w:rsidRPr="00790E89" w:rsidRDefault="003B30BE" w:rsidP="00DC3934">
            <w:pPr>
              <w:spacing w:line="240" w:lineRule="auto"/>
              <w:ind w:firstLine="0"/>
              <w:jc w:val="left"/>
              <w:rPr>
                <w:rFonts w:eastAsiaTheme="minorHAnsi"/>
                <w:sz w:val="24"/>
                <w:szCs w:val="24"/>
                <w:lang w:eastAsia="en-US"/>
              </w:rPr>
            </w:pPr>
          </w:p>
          <w:p w14:paraId="03BF7741" w14:textId="77777777" w:rsidR="003B30BE" w:rsidRPr="00790E89" w:rsidRDefault="003B30BE" w:rsidP="00DC3934">
            <w:pPr>
              <w:spacing w:line="240" w:lineRule="auto"/>
              <w:ind w:firstLine="0"/>
              <w:jc w:val="left"/>
              <w:rPr>
                <w:rFonts w:eastAsiaTheme="minorHAnsi"/>
                <w:sz w:val="24"/>
                <w:szCs w:val="24"/>
                <w:lang w:eastAsia="en-US"/>
              </w:rPr>
            </w:pPr>
            <w:r w:rsidRPr="00790E89">
              <w:rPr>
                <w:rFonts w:eastAsiaTheme="minorHAnsi"/>
                <w:sz w:val="24"/>
                <w:szCs w:val="24"/>
                <w:lang w:eastAsia="en-US"/>
              </w:rPr>
              <w:t>08</w:t>
            </w:r>
          </w:p>
        </w:tc>
        <w:tc>
          <w:tcPr>
            <w:tcW w:w="567" w:type="dxa"/>
            <w:tcBorders>
              <w:top w:val="single" w:sz="4" w:space="0" w:color="auto"/>
              <w:left w:val="nil"/>
              <w:bottom w:val="single" w:sz="4" w:space="0" w:color="auto"/>
              <w:right w:val="single" w:sz="4" w:space="0" w:color="auto"/>
            </w:tcBorders>
            <w:shd w:val="clear" w:color="auto" w:fill="auto"/>
            <w:vAlign w:val="bottom"/>
          </w:tcPr>
          <w:p w14:paraId="634EA2CC" w14:textId="77777777" w:rsidR="003B30BE" w:rsidRPr="00790E89" w:rsidRDefault="003B30BE" w:rsidP="00DC3934">
            <w:pPr>
              <w:spacing w:line="240" w:lineRule="auto"/>
              <w:ind w:firstLine="0"/>
              <w:jc w:val="left"/>
              <w:rPr>
                <w:rFonts w:eastAsiaTheme="minorHAnsi"/>
                <w:sz w:val="24"/>
                <w:szCs w:val="24"/>
                <w:lang w:eastAsia="en-US"/>
              </w:rPr>
            </w:pPr>
          </w:p>
          <w:p w14:paraId="5AC85010" w14:textId="77777777" w:rsidR="003B30BE" w:rsidRPr="00790E89" w:rsidRDefault="003B30BE" w:rsidP="00DC3934">
            <w:pPr>
              <w:spacing w:line="240" w:lineRule="auto"/>
              <w:ind w:firstLine="0"/>
              <w:jc w:val="left"/>
              <w:rPr>
                <w:rFonts w:eastAsiaTheme="minorHAnsi"/>
                <w:sz w:val="24"/>
                <w:szCs w:val="24"/>
                <w:lang w:eastAsia="en-US"/>
              </w:rPr>
            </w:pPr>
          </w:p>
          <w:p w14:paraId="51B45B7D" w14:textId="77777777" w:rsidR="003B30BE" w:rsidRPr="00790E89" w:rsidRDefault="003B30BE" w:rsidP="00DC3934">
            <w:pPr>
              <w:spacing w:line="240" w:lineRule="auto"/>
              <w:ind w:firstLine="0"/>
              <w:jc w:val="left"/>
              <w:rPr>
                <w:rFonts w:eastAsiaTheme="minorHAnsi"/>
                <w:sz w:val="24"/>
                <w:szCs w:val="24"/>
                <w:lang w:eastAsia="en-US"/>
              </w:rPr>
            </w:pPr>
          </w:p>
          <w:p w14:paraId="0F26B6E9" w14:textId="77777777" w:rsidR="003B30BE" w:rsidRPr="00790E89" w:rsidRDefault="003B30BE" w:rsidP="00DC3934">
            <w:pPr>
              <w:spacing w:line="240" w:lineRule="auto"/>
              <w:ind w:firstLine="0"/>
              <w:jc w:val="left"/>
              <w:rPr>
                <w:rFonts w:eastAsiaTheme="minorHAnsi"/>
                <w:sz w:val="24"/>
                <w:szCs w:val="24"/>
                <w:lang w:eastAsia="en-US"/>
              </w:rPr>
            </w:pPr>
            <w:r w:rsidRPr="00790E89">
              <w:rPr>
                <w:rFonts w:eastAsiaTheme="minorHAnsi"/>
                <w:sz w:val="24"/>
                <w:szCs w:val="24"/>
                <w:lang w:eastAsia="en-US"/>
              </w:rPr>
              <w:t>01</w:t>
            </w:r>
          </w:p>
        </w:tc>
        <w:tc>
          <w:tcPr>
            <w:tcW w:w="1701" w:type="dxa"/>
            <w:tcBorders>
              <w:top w:val="single" w:sz="4" w:space="0" w:color="auto"/>
              <w:left w:val="nil"/>
              <w:bottom w:val="single" w:sz="4" w:space="0" w:color="auto"/>
              <w:right w:val="single" w:sz="4" w:space="0" w:color="auto"/>
            </w:tcBorders>
            <w:shd w:val="clear" w:color="auto" w:fill="auto"/>
            <w:vAlign w:val="bottom"/>
          </w:tcPr>
          <w:p w14:paraId="5B43BCB8" w14:textId="77777777" w:rsidR="003B30BE" w:rsidRPr="00790E89" w:rsidRDefault="003B30BE" w:rsidP="00DC3934">
            <w:pPr>
              <w:spacing w:line="240" w:lineRule="auto"/>
              <w:ind w:firstLine="0"/>
              <w:jc w:val="left"/>
              <w:rPr>
                <w:rFonts w:eastAsiaTheme="minorHAnsi"/>
                <w:sz w:val="24"/>
                <w:szCs w:val="24"/>
                <w:lang w:eastAsia="en-US"/>
              </w:rPr>
            </w:pPr>
          </w:p>
          <w:p w14:paraId="50ABC1E6" w14:textId="77777777" w:rsidR="003B30BE" w:rsidRPr="00790E89" w:rsidRDefault="003B30BE" w:rsidP="00DC3934">
            <w:pPr>
              <w:spacing w:line="240" w:lineRule="auto"/>
              <w:ind w:firstLine="0"/>
              <w:jc w:val="left"/>
              <w:rPr>
                <w:rFonts w:eastAsiaTheme="minorHAnsi"/>
                <w:sz w:val="24"/>
                <w:szCs w:val="24"/>
                <w:lang w:eastAsia="en-US"/>
              </w:rPr>
            </w:pPr>
          </w:p>
          <w:p w14:paraId="683A7356" w14:textId="77777777" w:rsidR="003B30BE" w:rsidRPr="00790E89" w:rsidRDefault="003B30BE" w:rsidP="00DC3934">
            <w:pPr>
              <w:spacing w:line="240" w:lineRule="auto"/>
              <w:ind w:firstLine="0"/>
              <w:jc w:val="left"/>
              <w:rPr>
                <w:rFonts w:eastAsiaTheme="minorHAnsi"/>
                <w:sz w:val="24"/>
                <w:szCs w:val="24"/>
                <w:lang w:eastAsia="en-US"/>
              </w:rPr>
            </w:pPr>
          </w:p>
          <w:p w14:paraId="2567A1D4" w14:textId="77777777" w:rsidR="003B30BE" w:rsidRPr="00790E89" w:rsidRDefault="003B30BE" w:rsidP="00DC3934">
            <w:pPr>
              <w:spacing w:line="240" w:lineRule="auto"/>
              <w:ind w:firstLine="0"/>
              <w:jc w:val="left"/>
              <w:rPr>
                <w:rFonts w:eastAsiaTheme="minorHAnsi"/>
                <w:sz w:val="24"/>
                <w:szCs w:val="24"/>
                <w:lang w:eastAsia="en-US"/>
              </w:rPr>
            </w:pPr>
            <w:r w:rsidRPr="00790E89">
              <w:rPr>
                <w:rFonts w:eastAsiaTheme="minorHAnsi"/>
                <w:sz w:val="24"/>
                <w:szCs w:val="24"/>
                <w:lang w:eastAsia="en-US"/>
              </w:rPr>
              <w:t>00 0 00 44100</w:t>
            </w:r>
          </w:p>
        </w:tc>
        <w:tc>
          <w:tcPr>
            <w:tcW w:w="709" w:type="dxa"/>
            <w:tcBorders>
              <w:top w:val="single" w:sz="4" w:space="0" w:color="auto"/>
              <w:left w:val="nil"/>
              <w:bottom w:val="single" w:sz="4" w:space="0" w:color="auto"/>
              <w:right w:val="single" w:sz="4" w:space="0" w:color="auto"/>
            </w:tcBorders>
            <w:shd w:val="clear" w:color="auto" w:fill="auto"/>
            <w:vAlign w:val="bottom"/>
          </w:tcPr>
          <w:p w14:paraId="13B817F6" w14:textId="77777777" w:rsidR="003B30BE" w:rsidRPr="00790E89" w:rsidRDefault="003B30BE" w:rsidP="00DC3934">
            <w:pPr>
              <w:spacing w:line="240" w:lineRule="auto"/>
              <w:ind w:firstLine="0"/>
              <w:jc w:val="left"/>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auto"/>
            <w:vAlign w:val="bottom"/>
          </w:tcPr>
          <w:p w14:paraId="187BF8F5" w14:textId="77777777" w:rsidR="003B30BE" w:rsidRPr="00790E89" w:rsidRDefault="003B30BE" w:rsidP="00DC3934">
            <w:pPr>
              <w:spacing w:line="240" w:lineRule="auto"/>
              <w:ind w:firstLine="0"/>
              <w:jc w:val="left"/>
              <w:rPr>
                <w:rFonts w:eastAsiaTheme="minorHAnsi"/>
                <w:sz w:val="24"/>
                <w:szCs w:val="24"/>
                <w:lang w:eastAsia="en-US"/>
              </w:rPr>
            </w:pPr>
          </w:p>
          <w:p w14:paraId="670A9882" w14:textId="77777777" w:rsidR="003B30BE" w:rsidRPr="00790E89" w:rsidRDefault="003B30BE" w:rsidP="00DC3934">
            <w:pPr>
              <w:spacing w:line="240" w:lineRule="auto"/>
              <w:ind w:firstLine="0"/>
              <w:jc w:val="left"/>
              <w:rPr>
                <w:rFonts w:eastAsiaTheme="minorHAnsi"/>
                <w:sz w:val="24"/>
                <w:szCs w:val="24"/>
                <w:lang w:eastAsia="en-US"/>
              </w:rPr>
            </w:pPr>
          </w:p>
          <w:p w14:paraId="1C899456" w14:textId="77777777" w:rsidR="003B30BE" w:rsidRPr="00790E89" w:rsidRDefault="003B30BE" w:rsidP="00DC3934">
            <w:pPr>
              <w:spacing w:line="240" w:lineRule="auto"/>
              <w:ind w:firstLine="0"/>
              <w:jc w:val="left"/>
              <w:rPr>
                <w:rFonts w:eastAsiaTheme="minorHAnsi"/>
                <w:sz w:val="24"/>
                <w:szCs w:val="24"/>
                <w:lang w:eastAsia="en-US"/>
              </w:rPr>
            </w:pPr>
          </w:p>
          <w:p w14:paraId="650C6A4D" w14:textId="77777777" w:rsidR="003B30BE" w:rsidRPr="00790E89" w:rsidRDefault="003B30BE" w:rsidP="00DC3934">
            <w:pPr>
              <w:spacing w:line="240" w:lineRule="auto"/>
              <w:ind w:firstLine="0"/>
              <w:jc w:val="left"/>
              <w:rPr>
                <w:rFonts w:eastAsiaTheme="minorHAnsi"/>
                <w:sz w:val="24"/>
                <w:szCs w:val="24"/>
                <w:lang w:eastAsia="en-US"/>
              </w:rPr>
            </w:pPr>
            <w:r w:rsidRPr="00790E89">
              <w:rPr>
                <w:rFonts w:eastAsiaTheme="minorHAnsi"/>
                <w:sz w:val="24"/>
                <w:szCs w:val="24"/>
                <w:lang w:eastAsia="en-US"/>
              </w:rPr>
              <w:t>2235,2</w:t>
            </w:r>
          </w:p>
        </w:tc>
        <w:tc>
          <w:tcPr>
            <w:tcW w:w="1128" w:type="dxa"/>
            <w:vAlign w:val="bottom"/>
          </w:tcPr>
          <w:p w14:paraId="2856FB9E" w14:textId="77777777" w:rsidR="003B30BE" w:rsidRPr="00790E89" w:rsidRDefault="003B30BE" w:rsidP="00DC3934">
            <w:pPr>
              <w:spacing w:line="240" w:lineRule="auto"/>
              <w:ind w:firstLine="0"/>
              <w:jc w:val="left"/>
              <w:rPr>
                <w:rFonts w:eastAsiaTheme="minorHAnsi"/>
                <w:sz w:val="24"/>
                <w:szCs w:val="24"/>
                <w:lang w:eastAsia="en-US"/>
              </w:rPr>
            </w:pPr>
          </w:p>
          <w:p w14:paraId="2BFFA89A" w14:textId="77777777" w:rsidR="003B30BE" w:rsidRPr="00790E89" w:rsidRDefault="003B30BE" w:rsidP="00DC3934">
            <w:pPr>
              <w:spacing w:line="240" w:lineRule="auto"/>
              <w:ind w:firstLine="0"/>
              <w:jc w:val="left"/>
              <w:rPr>
                <w:rFonts w:eastAsiaTheme="minorHAnsi"/>
                <w:sz w:val="24"/>
                <w:szCs w:val="24"/>
                <w:lang w:eastAsia="en-US"/>
              </w:rPr>
            </w:pPr>
          </w:p>
          <w:p w14:paraId="09F3EB5F" w14:textId="77777777" w:rsidR="003B30BE" w:rsidRPr="00790E89" w:rsidRDefault="003B30BE" w:rsidP="00DC3934">
            <w:pPr>
              <w:spacing w:line="240" w:lineRule="auto"/>
              <w:ind w:firstLine="0"/>
              <w:jc w:val="left"/>
              <w:rPr>
                <w:rFonts w:eastAsiaTheme="minorHAnsi"/>
                <w:sz w:val="24"/>
                <w:szCs w:val="24"/>
                <w:lang w:eastAsia="en-US"/>
              </w:rPr>
            </w:pPr>
          </w:p>
          <w:p w14:paraId="6D9963AA" w14:textId="77777777" w:rsidR="003B30BE" w:rsidRPr="00790E89" w:rsidRDefault="003B30BE" w:rsidP="00DC3934">
            <w:pPr>
              <w:spacing w:line="240" w:lineRule="auto"/>
              <w:ind w:firstLine="0"/>
              <w:jc w:val="left"/>
              <w:rPr>
                <w:rFonts w:eastAsiaTheme="minorHAnsi"/>
                <w:sz w:val="24"/>
                <w:szCs w:val="24"/>
                <w:lang w:eastAsia="en-US"/>
              </w:rPr>
            </w:pPr>
            <w:r w:rsidRPr="00790E89">
              <w:rPr>
                <w:rFonts w:eastAsiaTheme="minorHAnsi"/>
                <w:sz w:val="24"/>
                <w:szCs w:val="24"/>
                <w:lang w:eastAsia="en-US"/>
              </w:rPr>
              <w:t>0,0</w:t>
            </w:r>
          </w:p>
        </w:tc>
      </w:tr>
      <w:tr w:rsidR="003B30BE" w:rsidRPr="00790E89" w14:paraId="0F18E91A" w14:textId="77777777" w:rsidTr="00DC3934">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5631847D" w14:textId="77777777" w:rsidR="003B30BE" w:rsidRPr="00790E89" w:rsidRDefault="003B30BE" w:rsidP="00DC3934">
            <w:pPr>
              <w:spacing w:line="240" w:lineRule="auto"/>
              <w:ind w:firstLine="0"/>
              <w:jc w:val="left"/>
              <w:rPr>
                <w:rFonts w:eastAsiaTheme="minorHAnsi"/>
                <w:sz w:val="24"/>
                <w:szCs w:val="24"/>
                <w:lang w:eastAsia="en-US"/>
              </w:rPr>
            </w:pPr>
            <w:r w:rsidRPr="00790E89">
              <w:rPr>
                <w:rFonts w:eastAsiaTheme="minorHAnsi"/>
                <w:sz w:val="24"/>
                <w:szCs w:val="24"/>
                <w:lang w:eastAsia="en-US"/>
              </w:rPr>
              <w:t>Субсидии бюджетным учреждениям на финансовое обеспечение муниципального задания на оказание муниципальных услуг (выполнение работ)</w:t>
            </w:r>
          </w:p>
        </w:tc>
        <w:tc>
          <w:tcPr>
            <w:tcW w:w="708" w:type="dxa"/>
            <w:tcBorders>
              <w:top w:val="single" w:sz="4" w:space="0" w:color="auto"/>
              <w:left w:val="nil"/>
              <w:bottom w:val="single" w:sz="4" w:space="0" w:color="auto"/>
              <w:right w:val="single" w:sz="4" w:space="0" w:color="auto"/>
            </w:tcBorders>
            <w:shd w:val="clear" w:color="auto" w:fill="auto"/>
            <w:vAlign w:val="bottom"/>
          </w:tcPr>
          <w:p w14:paraId="44B4A63F" w14:textId="77777777" w:rsidR="003B30BE" w:rsidRPr="00790E89" w:rsidRDefault="003B30BE" w:rsidP="00DC3934">
            <w:pPr>
              <w:spacing w:line="240" w:lineRule="auto"/>
              <w:ind w:firstLine="0"/>
              <w:jc w:val="left"/>
              <w:rPr>
                <w:rFonts w:eastAsiaTheme="minorHAnsi"/>
                <w:sz w:val="24"/>
                <w:szCs w:val="24"/>
                <w:lang w:eastAsia="en-US"/>
              </w:rPr>
            </w:pPr>
            <w:r w:rsidRPr="00790E89">
              <w:rPr>
                <w:rFonts w:eastAsiaTheme="minorHAnsi"/>
                <w:sz w:val="24"/>
                <w:szCs w:val="24"/>
                <w:lang w:eastAsia="en-US"/>
              </w:rPr>
              <w:t>904</w:t>
            </w:r>
          </w:p>
        </w:tc>
        <w:tc>
          <w:tcPr>
            <w:tcW w:w="567" w:type="dxa"/>
            <w:tcBorders>
              <w:top w:val="single" w:sz="4" w:space="0" w:color="auto"/>
              <w:left w:val="nil"/>
              <w:bottom w:val="single" w:sz="4" w:space="0" w:color="auto"/>
              <w:right w:val="single" w:sz="4" w:space="0" w:color="auto"/>
            </w:tcBorders>
            <w:shd w:val="clear" w:color="auto" w:fill="auto"/>
            <w:vAlign w:val="bottom"/>
          </w:tcPr>
          <w:p w14:paraId="615A9BDF" w14:textId="77777777" w:rsidR="003B30BE" w:rsidRPr="00790E89" w:rsidRDefault="003B30BE" w:rsidP="00DC3934">
            <w:pPr>
              <w:spacing w:line="240" w:lineRule="auto"/>
              <w:ind w:firstLine="0"/>
              <w:jc w:val="left"/>
              <w:rPr>
                <w:rFonts w:eastAsiaTheme="minorHAnsi"/>
                <w:sz w:val="24"/>
                <w:szCs w:val="24"/>
                <w:lang w:eastAsia="en-US"/>
              </w:rPr>
            </w:pPr>
            <w:r w:rsidRPr="00790E89">
              <w:rPr>
                <w:rFonts w:eastAsiaTheme="minorHAnsi"/>
                <w:sz w:val="24"/>
                <w:szCs w:val="24"/>
                <w:lang w:eastAsia="en-US"/>
              </w:rPr>
              <w:t>08</w:t>
            </w:r>
          </w:p>
        </w:tc>
        <w:tc>
          <w:tcPr>
            <w:tcW w:w="567" w:type="dxa"/>
            <w:tcBorders>
              <w:top w:val="single" w:sz="4" w:space="0" w:color="auto"/>
              <w:left w:val="nil"/>
              <w:bottom w:val="single" w:sz="4" w:space="0" w:color="auto"/>
              <w:right w:val="single" w:sz="4" w:space="0" w:color="auto"/>
            </w:tcBorders>
            <w:shd w:val="clear" w:color="auto" w:fill="auto"/>
            <w:vAlign w:val="bottom"/>
          </w:tcPr>
          <w:p w14:paraId="6C1AA3CF" w14:textId="77777777" w:rsidR="003B30BE" w:rsidRPr="00790E89" w:rsidRDefault="003B30BE" w:rsidP="00DC3934">
            <w:pPr>
              <w:spacing w:line="240" w:lineRule="auto"/>
              <w:ind w:firstLine="0"/>
              <w:jc w:val="left"/>
              <w:rPr>
                <w:rFonts w:eastAsiaTheme="minorHAnsi"/>
                <w:sz w:val="24"/>
                <w:szCs w:val="24"/>
                <w:lang w:eastAsia="en-US"/>
              </w:rPr>
            </w:pPr>
            <w:r w:rsidRPr="00790E89">
              <w:rPr>
                <w:rFonts w:eastAsiaTheme="minorHAnsi"/>
                <w:sz w:val="24"/>
                <w:szCs w:val="24"/>
                <w:lang w:eastAsia="en-US"/>
              </w:rPr>
              <w:t>01</w:t>
            </w:r>
          </w:p>
        </w:tc>
        <w:tc>
          <w:tcPr>
            <w:tcW w:w="1701" w:type="dxa"/>
            <w:tcBorders>
              <w:top w:val="single" w:sz="4" w:space="0" w:color="auto"/>
              <w:left w:val="nil"/>
              <w:bottom w:val="single" w:sz="4" w:space="0" w:color="auto"/>
              <w:right w:val="single" w:sz="4" w:space="0" w:color="auto"/>
            </w:tcBorders>
            <w:shd w:val="clear" w:color="auto" w:fill="auto"/>
            <w:vAlign w:val="bottom"/>
          </w:tcPr>
          <w:p w14:paraId="550B2852" w14:textId="77777777" w:rsidR="003B30BE" w:rsidRPr="00790E89" w:rsidRDefault="003B30BE" w:rsidP="00DC3934">
            <w:pPr>
              <w:spacing w:line="240" w:lineRule="auto"/>
              <w:ind w:firstLine="0"/>
              <w:jc w:val="left"/>
              <w:rPr>
                <w:rFonts w:eastAsiaTheme="minorHAnsi"/>
                <w:sz w:val="24"/>
                <w:szCs w:val="24"/>
                <w:lang w:eastAsia="en-US"/>
              </w:rPr>
            </w:pPr>
            <w:r w:rsidRPr="00790E89">
              <w:rPr>
                <w:rFonts w:eastAsiaTheme="minorHAnsi"/>
                <w:sz w:val="24"/>
                <w:szCs w:val="24"/>
                <w:lang w:eastAsia="en-US"/>
              </w:rPr>
              <w:t>00 0 00 44100</w:t>
            </w:r>
          </w:p>
        </w:tc>
        <w:tc>
          <w:tcPr>
            <w:tcW w:w="709" w:type="dxa"/>
            <w:tcBorders>
              <w:top w:val="single" w:sz="4" w:space="0" w:color="auto"/>
              <w:left w:val="nil"/>
              <w:bottom w:val="single" w:sz="4" w:space="0" w:color="auto"/>
              <w:right w:val="single" w:sz="4" w:space="0" w:color="auto"/>
            </w:tcBorders>
            <w:shd w:val="clear" w:color="auto" w:fill="auto"/>
            <w:vAlign w:val="bottom"/>
          </w:tcPr>
          <w:p w14:paraId="2816AFD3" w14:textId="77777777" w:rsidR="003B30BE" w:rsidRPr="00790E89" w:rsidRDefault="003B30BE" w:rsidP="00DC3934">
            <w:pPr>
              <w:spacing w:line="240" w:lineRule="auto"/>
              <w:ind w:firstLine="0"/>
              <w:jc w:val="left"/>
              <w:rPr>
                <w:rFonts w:eastAsiaTheme="minorHAnsi"/>
                <w:sz w:val="24"/>
                <w:szCs w:val="24"/>
                <w:lang w:eastAsia="en-US"/>
              </w:rPr>
            </w:pPr>
            <w:r w:rsidRPr="00790E89">
              <w:rPr>
                <w:rFonts w:eastAsiaTheme="minorHAnsi"/>
                <w:sz w:val="24"/>
                <w:szCs w:val="24"/>
                <w:lang w:eastAsia="en-US"/>
              </w:rPr>
              <w:t>611</w:t>
            </w:r>
          </w:p>
        </w:tc>
        <w:tc>
          <w:tcPr>
            <w:tcW w:w="1276" w:type="dxa"/>
            <w:tcBorders>
              <w:top w:val="single" w:sz="4" w:space="0" w:color="auto"/>
              <w:left w:val="nil"/>
              <w:bottom w:val="single" w:sz="4" w:space="0" w:color="auto"/>
              <w:right w:val="single" w:sz="4" w:space="0" w:color="auto"/>
            </w:tcBorders>
            <w:shd w:val="clear" w:color="auto" w:fill="auto"/>
            <w:vAlign w:val="bottom"/>
          </w:tcPr>
          <w:p w14:paraId="096409EC" w14:textId="77777777" w:rsidR="003B30BE" w:rsidRPr="00790E89" w:rsidRDefault="003B30BE" w:rsidP="00DC3934">
            <w:pPr>
              <w:spacing w:line="240" w:lineRule="auto"/>
              <w:ind w:firstLine="0"/>
              <w:jc w:val="left"/>
              <w:rPr>
                <w:rFonts w:eastAsiaTheme="minorHAnsi"/>
                <w:sz w:val="24"/>
                <w:szCs w:val="24"/>
                <w:lang w:eastAsia="en-US"/>
              </w:rPr>
            </w:pPr>
            <w:r w:rsidRPr="00790E89">
              <w:rPr>
                <w:rFonts w:eastAsiaTheme="minorHAnsi"/>
                <w:sz w:val="24"/>
                <w:szCs w:val="24"/>
                <w:lang w:eastAsia="en-US"/>
              </w:rPr>
              <w:t>2235,2</w:t>
            </w:r>
          </w:p>
        </w:tc>
        <w:tc>
          <w:tcPr>
            <w:tcW w:w="1128" w:type="dxa"/>
            <w:vAlign w:val="bottom"/>
          </w:tcPr>
          <w:p w14:paraId="5DDD5529" w14:textId="77777777" w:rsidR="003B30BE" w:rsidRPr="00790E89" w:rsidRDefault="003B30BE" w:rsidP="00DC3934">
            <w:pPr>
              <w:spacing w:line="240" w:lineRule="auto"/>
              <w:ind w:firstLine="0"/>
              <w:jc w:val="left"/>
              <w:rPr>
                <w:rFonts w:eastAsiaTheme="minorHAnsi"/>
                <w:sz w:val="24"/>
                <w:szCs w:val="24"/>
                <w:lang w:eastAsia="en-US"/>
              </w:rPr>
            </w:pPr>
            <w:r w:rsidRPr="00790E89">
              <w:rPr>
                <w:rFonts w:eastAsiaTheme="minorHAnsi"/>
                <w:sz w:val="24"/>
                <w:szCs w:val="24"/>
                <w:lang w:eastAsia="en-US"/>
              </w:rPr>
              <w:t>0,0</w:t>
            </w:r>
          </w:p>
        </w:tc>
      </w:tr>
      <w:tr w:rsidR="003B30BE" w:rsidRPr="00790E89" w14:paraId="62EE0D8C" w14:textId="77777777" w:rsidTr="00DC3934">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49B350CD" w14:textId="77777777" w:rsidR="003B30BE" w:rsidRPr="00790E89" w:rsidRDefault="003B30BE" w:rsidP="00DC3934">
            <w:pPr>
              <w:spacing w:line="240" w:lineRule="auto"/>
              <w:ind w:firstLine="0"/>
              <w:jc w:val="left"/>
              <w:rPr>
                <w:rFonts w:eastAsiaTheme="minorHAnsi"/>
                <w:sz w:val="24"/>
                <w:szCs w:val="24"/>
                <w:lang w:eastAsia="en-US"/>
              </w:rPr>
            </w:pPr>
            <w:r w:rsidRPr="00790E89">
              <w:rPr>
                <w:rFonts w:eastAsiaTheme="minorHAnsi"/>
                <w:sz w:val="24"/>
                <w:szCs w:val="24"/>
                <w:lang w:eastAsia="en-US"/>
              </w:rPr>
              <w:t>Библиотеки</w:t>
            </w:r>
          </w:p>
        </w:tc>
        <w:tc>
          <w:tcPr>
            <w:tcW w:w="708" w:type="dxa"/>
            <w:tcBorders>
              <w:top w:val="single" w:sz="4" w:space="0" w:color="auto"/>
              <w:left w:val="nil"/>
              <w:bottom w:val="single" w:sz="4" w:space="0" w:color="auto"/>
              <w:right w:val="single" w:sz="4" w:space="0" w:color="auto"/>
            </w:tcBorders>
            <w:shd w:val="clear" w:color="auto" w:fill="auto"/>
            <w:vAlign w:val="bottom"/>
          </w:tcPr>
          <w:p w14:paraId="7F2FB7D0" w14:textId="77777777" w:rsidR="003B30BE" w:rsidRPr="00790E89" w:rsidRDefault="003B30BE" w:rsidP="00DC3934">
            <w:pPr>
              <w:spacing w:line="240" w:lineRule="auto"/>
              <w:ind w:firstLine="0"/>
              <w:jc w:val="left"/>
              <w:rPr>
                <w:rFonts w:eastAsiaTheme="minorHAnsi"/>
                <w:sz w:val="24"/>
                <w:szCs w:val="24"/>
                <w:lang w:eastAsia="en-US"/>
              </w:rPr>
            </w:pPr>
            <w:r w:rsidRPr="00790E89">
              <w:rPr>
                <w:rFonts w:eastAsiaTheme="minorHAnsi"/>
                <w:sz w:val="24"/>
                <w:szCs w:val="24"/>
                <w:lang w:eastAsia="en-US"/>
              </w:rPr>
              <w:t>904</w:t>
            </w:r>
          </w:p>
        </w:tc>
        <w:tc>
          <w:tcPr>
            <w:tcW w:w="567" w:type="dxa"/>
            <w:tcBorders>
              <w:top w:val="single" w:sz="4" w:space="0" w:color="auto"/>
              <w:left w:val="nil"/>
              <w:bottom w:val="single" w:sz="4" w:space="0" w:color="auto"/>
              <w:right w:val="single" w:sz="4" w:space="0" w:color="auto"/>
            </w:tcBorders>
            <w:shd w:val="clear" w:color="auto" w:fill="auto"/>
            <w:vAlign w:val="bottom"/>
          </w:tcPr>
          <w:p w14:paraId="64ABA39E" w14:textId="77777777" w:rsidR="003B30BE" w:rsidRPr="00790E89" w:rsidRDefault="003B30BE" w:rsidP="00DC3934">
            <w:pPr>
              <w:spacing w:line="240" w:lineRule="auto"/>
              <w:ind w:firstLine="0"/>
              <w:jc w:val="left"/>
              <w:rPr>
                <w:rFonts w:eastAsiaTheme="minorHAnsi"/>
                <w:sz w:val="24"/>
                <w:szCs w:val="24"/>
                <w:lang w:eastAsia="en-US"/>
              </w:rPr>
            </w:pPr>
            <w:r w:rsidRPr="00790E89">
              <w:rPr>
                <w:rFonts w:eastAsiaTheme="minorHAnsi"/>
                <w:sz w:val="24"/>
                <w:szCs w:val="24"/>
                <w:lang w:eastAsia="en-US"/>
              </w:rPr>
              <w:t>08</w:t>
            </w:r>
          </w:p>
        </w:tc>
        <w:tc>
          <w:tcPr>
            <w:tcW w:w="567" w:type="dxa"/>
            <w:tcBorders>
              <w:top w:val="single" w:sz="4" w:space="0" w:color="auto"/>
              <w:left w:val="nil"/>
              <w:bottom w:val="single" w:sz="4" w:space="0" w:color="auto"/>
              <w:right w:val="single" w:sz="4" w:space="0" w:color="auto"/>
            </w:tcBorders>
            <w:shd w:val="clear" w:color="auto" w:fill="auto"/>
            <w:vAlign w:val="bottom"/>
          </w:tcPr>
          <w:p w14:paraId="27B0C462" w14:textId="77777777" w:rsidR="003B30BE" w:rsidRPr="00790E89" w:rsidRDefault="003B30BE" w:rsidP="00DC3934">
            <w:pPr>
              <w:spacing w:line="240" w:lineRule="auto"/>
              <w:ind w:firstLine="0"/>
              <w:jc w:val="left"/>
              <w:rPr>
                <w:rFonts w:eastAsiaTheme="minorHAnsi"/>
                <w:sz w:val="24"/>
                <w:szCs w:val="24"/>
                <w:lang w:eastAsia="en-US"/>
              </w:rPr>
            </w:pPr>
            <w:r w:rsidRPr="00790E89">
              <w:rPr>
                <w:rFonts w:eastAsiaTheme="minorHAnsi"/>
                <w:sz w:val="24"/>
                <w:szCs w:val="24"/>
                <w:lang w:eastAsia="en-US"/>
              </w:rPr>
              <w:t>01</w:t>
            </w:r>
          </w:p>
        </w:tc>
        <w:tc>
          <w:tcPr>
            <w:tcW w:w="1701" w:type="dxa"/>
            <w:tcBorders>
              <w:top w:val="single" w:sz="4" w:space="0" w:color="auto"/>
              <w:left w:val="nil"/>
              <w:bottom w:val="single" w:sz="4" w:space="0" w:color="auto"/>
              <w:right w:val="single" w:sz="4" w:space="0" w:color="auto"/>
            </w:tcBorders>
            <w:shd w:val="clear" w:color="auto" w:fill="auto"/>
            <w:vAlign w:val="bottom"/>
          </w:tcPr>
          <w:p w14:paraId="436AB13A" w14:textId="77777777" w:rsidR="003B30BE" w:rsidRPr="00790E89" w:rsidRDefault="003B30BE" w:rsidP="00DC3934">
            <w:pPr>
              <w:spacing w:line="240" w:lineRule="auto"/>
              <w:ind w:firstLine="0"/>
              <w:jc w:val="left"/>
              <w:rPr>
                <w:rFonts w:eastAsiaTheme="minorHAnsi"/>
                <w:sz w:val="24"/>
                <w:szCs w:val="24"/>
                <w:lang w:eastAsia="en-US"/>
              </w:rPr>
            </w:pPr>
            <w:r w:rsidRPr="00790E89">
              <w:rPr>
                <w:rFonts w:eastAsiaTheme="minorHAnsi"/>
                <w:sz w:val="24"/>
                <w:szCs w:val="24"/>
                <w:lang w:eastAsia="en-US"/>
              </w:rPr>
              <w:t>00 0 00 44200</w:t>
            </w:r>
          </w:p>
        </w:tc>
        <w:tc>
          <w:tcPr>
            <w:tcW w:w="709" w:type="dxa"/>
            <w:tcBorders>
              <w:top w:val="single" w:sz="4" w:space="0" w:color="auto"/>
              <w:left w:val="nil"/>
              <w:bottom w:val="single" w:sz="4" w:space="0" w:color="auto"/>
              <w:right w:val="single" w:sz="4" w:space="0" w:color="auto"/>
            </w:tcBorders>
            <w:shd w:val="clear" w:color="auto" w:fill="auto"/>
            <w:vAlign w:val="bottom"/>
          </w:tcPr>
          <w:p w14:paraId="6F1DDECD" w14:textId="77777777" w:rsidR="003B30BE" w:rsidRPr="00790E89" w:rsidRDefault="003B30BE" w:rsidP="00DC3934">
            <w:pPr>
              <w:spacing w:line="240" w:lineRule="auto"/>
              <w:ind w:firstLine="0"/>
              <w:jc w:val="left"/>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auto"/>
            <w:vAlign w:val="bottom"/>
          </w:tcPr>
          <w:p w14:paraId="67F94B6B" w14:textId="77777777" w:rsidR="003B30BE" w:rsidRPr="00790E89" w:rsidRDefault="003B30BE" w:rsidP="00DC3934">
            <w:pPr>
              <w:spacing w:line="240" w:lineRule="auto"/>
              <w:ind w:firstLine="0"/>
              <w:jc w:val="left"/>
              <w:rPr>
                <w:rFonts w:eastAsiaTheme="minorHAnsi"/>
                <w:sz w:val="24"/>
                <w:szCs w:val="24"/>
                <w:lang w:eastAsia="en-US"/>
              </w:rPr>
            </w:pPr>
            <w:r w:rsidRPr="00790E89">
              <w:rPr>
                <w:rFonts w:eastAsiaTheme="minorHAnsi"/>
                <w:bCs/>
                <w:sz w:val="24"/>
                <w:szCs w:val="24"/>
                <w:lang w:eastAsia="en-US"/>
              </w:rPr>
              <w:t>23020,9</w:t>
            </w:r>
          </w:p>
        </w:tc>
        <w:tc>
          <w:tcPr>
            <w:tcW w:w="1128" w:type="dxa"/>
            <w:vAlign w:val="bottom"/>
          </w:tcPr>
          <w:p w14:paraId="61CF25E8" w14:textId="77777777" w:rsidR="003B30BE" w:rsidRPr="00790E89" w:rsidRDefault="003B30BE" w:rsidP="00DC3934">
            <w:pPr>
              <w:spacing w:line="240" w:lineRule="auto"/>
              <w:ind w:firstLine="0"/>
              <w:jc w:val="left"/>
              <w:rPr>
                <w:rFonts w:eastAsiaTheme="minorHAnsi"/>
                <w:sz w:val="24"/>
                <w:szCs w:val="24"/>
                <w:lang w:eastAsia="en-US"/>
              </w:rPr>
            </w:pPr>
            <w:r w:rsidRPr="00790E89">
              <w:rPr>
                <w:rFonts w:eastAsiaTheme="minorHAnsi"/>
                <w:sz w:val="24"/>
                <w:szCs w:val="24"/>
                <w:lang w:eastAsia="en-US"/>
              </w:rPr>
              <w:t>0,0</w:t>
            </w:r>
          </w:p>
        </w:tc>
      </w:tr>
      <w:tr w:rsidR="003B30BE" w:rsidRPr="00790E89" w14:paraId="3A7612EC" w14:textId="77777777" w:rsidTr="00DC3934">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618A8CA6" w14:textId="77777777" w:rsidR="003B30BE" w:rsidRPr="00790E89" w:rsidRDefault="003B30BE" w:rsidP="00DC3934">
            <w:pPr>
              <w:spacing w:line="240" w:lineRule="auto"/>
              <w:ind w:firstLine="0"/>
              <w:jc w:val="left"/>
              <w:rPr>
                <w:rFonts w:eastAsiaTheme="minorHAnsi"/>
                <w:sz w:val="24"/>
                <w:szCs w:val="24"/>
                <w:lang w:eastAsia="en-US"/>
              </w:rPr>
            </w:pPr>
            <w:r w:rsidRPr="00790E89">
              <w:rPr>
                <w:rFonts w:eastAsiaTheme="minorHAnsi"/>
                <w:sz w:val="24"/>
                <w:szCs w:val="24"/>
                <w:lang w:eastAsia="en-US"/>
              </w:rPr>
              <w:t xml:space="preserve">Обеспечение деятельности </w:t>
            </w:r>
            <w:r w:rsidRPr="00790E89">
              <w:rPr>
                <w:rFonts w:eastAsiaTheme="minorHAnsi"/>
                <w:sz w:val="24"/>
                <w:szCs w:val="24"/>
                <w:lang w:eastAsia="en-US"/>
              </w:rPr>
              <w:lastRenderedPageBreak/>
              <w:t>подведомственных учреждений</w:t>
            </w:r>
          </w:p>
        </w:tc>
        <w:tc>
          <w:tcPr>
            <w:tcW w:w="708" w:type="dxa"/>
            <w:tcBorders>
              <w:top w:val="single" w:sz="4" w:space="0" w:color="auto"/>
              <w:left w:val="nil"/>
              <w:bottom w:val="single" w:sz="4" w:space="0" w:color="auto"/>
              <w:right w:val="single" w:sz="4" w:space="0" w:color="auto"/>
            </w:tcBorders>
            <w:shd w:val="clear" w:color="auto" w:fill="auto"/>
            <w:vAlign w:val="bottom"/>
          </w:tcPr>
          <w:p w14:paraId="1B429F83" w14:textId="77777777" w:rsidR="003B30BE" w:rsidRPr="00790E89" w:rsidRDefault="003B30BE" w:rsidP="00DC3934">
            <w:pPr>
              <w:spacing w:line="240" w:lineRule="auto"/>
              <w:ind w:firstLine="0"/>
              <w:jc w:val="left"/>
              <w:rPr>
                <w:rFonts w:eastAsiaTheme="minorHAnsi"/>
                <w:sz w:val="24"/>
                <w:szCs w:val="24"/>
                <w:lang w:eastAsia="en-US"/>
              </w:rPr>
            </w:pPr>
            <w:r w:rsidRPr="00790E89">
              <w:rPr>
                <w:rFonts w:eastAsiaTheme="minorHAnsi"/>
                <w:sz w:val="24"/>
                <w:szCs w:val="24"/>
                <w:lang w:eastAsia="en-US"/>
              </w:rPr>
              <w:lastRenderedPageBreak/>
              <w:t>904</w:t>
            </w:r>
          </w:p>
        </w:tc>
        <w:tc>
          <w:tcPr>
            <w:tcW w:w="567" w:type="dxa"/>
            <w:tcBorders>
              <w:top w:val="single" w:sz="4" w:space="0" w:color="auto"/>
              <w:left w:val="nil"/>
              <w:bottom w:val="single" w:sz="4" w:space="0" w:color="auto"/>
              <w:right w:val="single" w:sz="4" w:space="0" w:color="auto"/>
            </w:tcBorders>
            <w:shd w:val="clear" w:color="auto" w:fill="auto"/>
            <w:vAlign w:val="bottom"/>
          </w:tcPr>
          <w:p w14:paraId="65EE2AF2" w14:textId="77777777" w:rsidR="003B30BE" w:rsidRPr="00790E89" w:rsidRDefault="003B30BE" w:rsidP="00DC3934">
            <w:pPr>
              <w:spacing w:line="240" w:lineRule="auto"/>
              <w:ind w:firstLine="0"/>
              <w:jc w:val="left"/>
              <w:rPr>
                <w:rFonts w:eastAsiaTheme="minorHAnsi"/>
                <w:sz w:val="24"/>
                <w:szCs w:val="24"/>
                <w:lang w:eastAsia="en-US"/>
              </w:rPr>
            </w:pPr>
            <w:r w:rsidRPr="00790E89">
              <w:rPr>
                <w:rFonts w:eastAsiaTheme="minorHAnsi"/>
                <w:sz w:val="24"/>
                <w:szCs w:val="24"/>
                <w:lang w:eastAsia="en-US"/>
              </w:rPr>
              <w:t>08</w:t>
            </w:r>
          </w:p>
        </w:tc>
        <w:tc>
          <w:tcPr>
            <w:tcW w:w="567" w:type="dxa"/>
            <w:tcBorders>
              <w:top w:val="single" w:sz="4" w:space="0" w:color="auto"/>
              <w:left w:val="nil"/>
              <w:bottom w:val="single" w:sz="4" w:space="0" w:color="auto"/>
              <w:right w:val="single" w:sz="4" w:space="0" w:color="auto"/>
            </w:tcBorders>
            <w:shd w:val="clear" w:color="auto" w:fill="auto"/>
            <w:vAlign w:val="bottom"/>
          </w:tcPr>
          <w:p w14:paraId="7CF27541" w14:textId="77777777" w:rsidR="003B30BE" w:rsidRPr="00790E89" w:rsidRDefault="003B30BE" w:rsidP="00DC3934">
            <w:pPr>
              <w:spacing w:line="240" w:lineRule="auto"/>
              <w:ind w:firstLine="0"/>
              <w:jc w:val="left"/>
              <w:rPr>
                <w:rFonts w:eastAsiaTheme="minorHAnsi"/>
                <w:sz w:val="24"/>
                <w:szCs w:val="24"/>
                <w:lang w:eastAsia="en-US"/>
              </w:rPr>
            </w:pPr>
            <w:r w:rsidRPr="00790E89">
              <w:rPr>
                <w:rFonts w:eastAsiaTheme="minorHAnsi"/>
                <w:sz w:val="24"/>
                <w:szCs w:val="24"/>
                <w:lang w:eastAsia="en-US"/>
              </w:rPr>
              <w:t>01</w:t>
            </w:r>
          </w:p>
        </w:tc>
        <w:tc>
          <w:tcPr>
            <w:tcW w:w="1701" w:type="dxa"/>
            <w:tcBorders>
              <w:top w:val="single" w:sz="4" w:space="0" w:color="auto"/>
              <w:left w:val="nil"/>
              <w:bottom w:val="single" w:sz="4" w:space="0" w:color="auto"/>
              <w:right w:val="single" w:sz="4" w:space="0" w:color="auto"/>
            </w:tcBorders>
            <w:shd w:val="clear" w:color="auto" w:fill="auto"/>
            <w:vAlign w:val="bottom"/>
          </w:tcPr>
          <w:p w14:paraId="7C893BAA" w14:textId="77777777" w:rsidR="003B30BE" w:rsidRPr="00790E89" w:rsidRDefault="003B30BE" w:rsidP="00DC3934">
            <w:pPr>
              <w:spacing w:line="240" w:lineRule="auto"/>
              <w:ind w:firstLine="0"/>
              <w:jc w:val="left"/>
              <w:rPr>
                <w:rFonts w:eastAsiaTheme="minorHAnsi"/>
                <w:sz w:val="24"/>
                <w:szCs w:val="24"/>
                <w:lang w:eastAsia="en-US"/>
              </w:rPr>
            </w:pPr>
            <w:r w:rsidRPr="00790E89">
              <w:rPr>
                <w:rFonts w:eastAsiaTheme="minorHAnsi"/>
                <w:sz w:val="24"/>
                <w:szCs w:val="24"/>
                <w:lang w:eastAsia="en-US"/>
              </w:rPr>
              <w:t>00 0 00 44200</w:t>
            </w:r>
          </w:p>
        </w:tc>
        <w:tc>
          <w:tcPr>
            <w:tcW w:w="709" w:type="dxa"/>
            <w:tcBorders>
              <w:top w:val="single" w:sz="4" w:space="0" w:color="auto"/>
              <w:left w:val="nil"/>
              <w:bottom w:val="single" w:sz="4" w:space="0" w:color="auto"/>
              <w:right w:val="single" w:sz="4" w:space="0" w:color="auto"/>
            </w:tcBorders>
            <w:shd w:val="clear" w:color="auto" w:fill="auto"/>
            <w:vAlign w:val="bottom"/>
          </w:tcPr>
          <w:p w14:paraId="37C2EF1B" w14:textId="77777777" w:rsidR="003B30BE" w:rsidRPr="00790E89" w:rsidRDefault="003B30BE" w:rsidP="00DC3934">
            <w:pPr>
              <w:spacing w:line="240" w:lineRule="auto"/>
              <w:ind w:firstLine="0"/>
              <w:jc w:val="left"/>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auto"/>
            <w:vAlign w:val="bottom"/>
          </w:tcPr>
          <w:p w14:paraId="4C5BAC82" w14:textId="77777777" w:rsidR="003B30BE" w:rsidRPr="00790E89" w:rsidRDefault="003B30BE" w:rsidP="00DC3934">
            <w:pPr>
              <w:spacing w:line="240" w:lineRule="auto"/>
              <w:ind w:firstLine="0"/>
              <w:jc w:val="left"/>
              <w:rPr>
                <w:rFonts w:eastAsiaTheme="minorHAnsi"/>
                <w:sz w:val="24"/>
                <w:szCs w:val="24"/>
                <w:lang w:eastAsia="en-US"/>
              </w:rPr>
            </w:pPr>
            <w:r w:rsidRPr="00790E89">
              <w:rPr>
                <w:rFonts w:eastAsiaTheme="minorHAnsi"/>
                <w:sz w:val="24"/>
                <w:szCs w:val="24"/>
                <w:lang w:eastAsia="en-US"/>
              </w:rPr>
              <w:t>23020,9</w:t>
            </w:r>
          </w:p>
        </w:tc>
        <w:tc>
          <w:tcPr>
            <w:tcW w:w="1128" w:type="dxa"/>
            <w:vAlign w:val="bottom"/>
          </w:tcPr>
          <w:p w14:paraId="73F5DEED" w14:textId="77777777" w:rsidR="003B30BE" w:rsidRPr="00790E89" w:rsidRDefault="003B30BE" w:rsidP="00DC3934">
            <w:pPr>
              <w:spacing w:line="240" w:lineRule="auto"/>
              <w:ind w:firstLine="0"/>
              <w:jc w:val="left"/>
              <w:rPr>
                <w:rFonts w:eastAsiaTheme="minorHAnsi"/>
                <w:sz w:val="24"/>
                <w:szCs w:val="24"/>
                <w:lang w:eastAsia="en-US"/>
              </w:rPr>
            </w:pPr>
            <w:r w:rsidRPr="00790E89">
              <w:rPr>
                <w:rFonts w:eastAsiaTheme="minorHAnsi"/>
                <w:sz w:val="24"/>
                <w:szCs w:val="24"/>
                <w:lang w:eastAsia="en-US"/>
              </w:rPr>
              <w:t>0,0</w:t>
            </w:r>
          </w:p>
        </w:tc>
      </w:tr>
      <w:tr w:rsidR="003B30BE" w:rsidRPr="00790E89" w14:paraId="7AC5C172" w14:textId="77777777" w:rsidTr="00DC3934">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5EC0C611" w14:textId="77777777" w:rsidR="003B30BE" w:rsidRPr="00790E89" w:rsidRDefault="003B30BE" w:rsidP="00DC3934">
            <w:pPr>
              <w:spacing w:line="240" w:lineRule="auto"/>
              <w:ind w:firstLine="0"/>
              <w:jc w:val="left"/>
              <w:rPr>
                <w:rFonts w:eastAsiaTheme="minorHAnsi"/>
                <w:sz w:val="24"/>
                <w:szCs w:val="24"/>
                <w:lang w:eastAsia="en-US"/>
              </w:rPr>
            </w:pPr>
            <w:r w:rsidRPr="00790E89">
              <w:rPr>
                <w:rFonts w:eastAsiaTheme="minorHAnsi"/>
                <w:sz w:val="24"/>
                <w:szCs w:val="24"/>
                <w:lang w:eastAsia="en-US"/>
              </w:rPr>
              <w:t>Субсидии бюджетным учреждениям на финансовое обеспечение муниципального задания на оказание муниципальных услуг (выполнение работ)</w:t>
            </w:r>
          </w:p>
        </w:tc>
        <w:tc>
          <w:tcPr>
            <w:tcW w:w="708" w:type="dxa"/>
            <w:tcBorders>
              <w:top w:val="single" w:sz="4" w:space="0" w:color="auto"/>
              <w:left w:val="nil"/>
              <w:bottom w:val="single" w:sz="4" w:space="0" w:color="auto"/>
              <w:right w:val="single" w:sz="4" w:space="0" w:color="auto"/>
            </w:tcBorders>
            <w:shd w:val="clear" w:color="auto" w:fill="auto"/>
            <w:vAlign w:val="bottom"/>
          </w:tcPr>
          <w:p w14:paraId="247B6E51" w14:textId="77777777" w:rsidR="003B30BE" w:rsidRPr="00790E89" w:rsidRDefault="003B30BE" w:rsidP="00DC3934">
            <w:pPr>
              <w:spacing w:line="240" w:lineRule="auto"/>
              <w:ind w:firstLine="0"/>
              <w:jc w:val="left"/>
              <w:rPr>
                <w:rFonts w:eastAsiaTheme="minorHAnsi"/>
                <w:sz w:val="24"/>
                <w:szCs w:val="24"/>
                <w:lang w:eastAsia="en-US"/>
              </w:rPr>
            </w:pPr>
            <w:r w:rsidRPr="00790E89">
              <w:rPr>
                <w:rFonts w:eastAsiaTheme="minorHAnsi"/>
                <w:sz w:val="24"/>
                <w:szCs w:val="24"/>
                <w:lang w:eastAsia="en-US"/>
              </w:rPr>
              <w:t>904</w:t>
            </w:r>
          </w:p>
        </w:tc>
        <w:tc>
          <w:tcPr>
            <w:tcW w:w="567" w:type="dxa"/>
            <w:tcBorders>
              <w:top w:val="single" w:sz="4" w:space="0" w:color="auto"/>
              <w:left w:val="nil"/>
              <w:bottom w:val="single" w:sz="4" w:space="0" w:color="auto"/>
              <w:right w:val="single" w:sz="4" w:space="0" w:color="auto"/>
            </w:tcBorders>
            <w:shd w:val="clear" w:color="auto" w:fill="auto"/>
            <w:vAlign w:val="bottom"/>
          </w:tcPr>
          <w:p w14:paraId="2E43E1BC" w14:textId="77777777" w:rsidR="003B30BE" w:rsidRPr="00790E89" w:rsidRDefault="003B30BE" w:rsidP="00DC3934">
            <w:pPr>
              <w:spacing w:line="240" w:lineRule="auto"/>
              <w:ind w:firstLine="0"/>
              <w:jc w:val="left"/>
              <w:rPr>
                <w:rFonts w:eastAsiaTheme="minorHAnsi"/>
                <w:sz w:val="24"/>
                <w:szCs w:val="24"/>
                <w:lang w:eastAsia="en-US"/>
              </w:rPr>
            </w:pPr>
            <w:r w:rsidRPr="00790E89">
              <w:rPr>
                <w:rFonts w:eastAsiaTheme="minorHAnsi"/>
                <w:sz w:val="24"/>
                <w:szCs w:val="24"/>
                <w:lang w:eastAsia="en-US"/>
              </w:rPr>
              <w:t>08</w:t>
            </w:r>
          </w:p>
        </w:tc>
        <w:tc>
          <w:tcPr>
            <w:tcW w:w="567" w:type="dxa"/>
            <w:tcBorders>
              <w:top w:val="single" w:sz="4" w:space="0" w:color="auto"/>
              <w:left w:val="nil"/>
              <w:bottom w:val="single" w:sz="4" w:space="0" w:color="auto"/>
              <w:right w:val="single" w:sz="4" w:space="0" w:color="auto"/>
            </w:tcBorders>
            <w:shd w:val="clear" w:color="auto" w:fill="auto"/>
            <w:vAlign w:val="bottom"/>
          </w:tcPr>
          <w:p w14:paraId="7D37A7A2" w14:textId="77777777" w:rsidR="003B30BE" w:rsidRPr="00790E89" w:rsidRDefault="003B30BE" w:rsidP="00DC3934">
            <w:pPr>
              <w:spacing w:line="240" w:lineRule="auto"/>
              <w:ind w:firstLine="0"/>
              <w:jc w:val="left"/>
              <w:rPr>
                <w:rFonts w:eastAsiaTheme="minorHAnsi"/>
                <w:sz w:val="24"/>
                <w:szCs w:val="24"/>
                <w:lang w:eastAsia="en-US"/>
              </w:rPr>
            </w:pPr>
            <w:r w:rsidRPr="00790E89">
              <w:rPr>
                <w:rFonts w:eastAsiaTheme="minorHAnsi"/>
                <w:sz w:val="24"/>
                <w:szCs w:val="24"/>
                <w:lang w:eastAsia="en-US"/>
              </w:rPr>
              <w:t>01</w:t>
            </w:r>
          </w:p>
        </w:tc>
        <w:tc>
          <w:tcPr>
            <w:tcW w:w="1701" w:type="dxa"/>
            <w:tcBorders>
              <w:top w:val="single" w:sz="4" w:space="0" w:color="auto"/>
              <w:left w:val="nil"/>
              <w:bottom w:val="single" w:sz="4" w:space="0" w:color="auto"/>
              <w:right w:val="single" w:sz="4" w:space="0" w:color="auto"/>
            </w:tcBorders>
            <w:shd w:val="clear" w:color="auto" w:fill="auto"/>
            <w:vAlign w:val="bottom"/>
          </w:tcPr>
          <w:p w14:paraId="5B26F6D9" w14:textId="77777777" w:rsidR="003B30BE" w:rsidRPr="00790E89" w:rsidRDefault="003B30BE" w:rsidP="00DC3934">
            <w:pPr>
              <w:spacing w:line="240" w:lineRule="auto"/>
              <w:ind w:firstLine="0"/>
              <w:jc w:val="left"/>
              <w:rPr>
                <w:rFonts w:eastAsiaTheme="minorHAnsi"/>
                <w:sz w:val="24"/>
                <w:szCs w:val="24"/>
                <w:lang w:eastAsia="en-US"/>
              </w:rPr>
            </w:pPr>
            <w:r w:rsidRPr="00790E89">
              <w:rPr>
                <w:rFonts w:eastAsiaTheme="minorHAnsi"/>
                <w:sz w:val="24"/>
                <w:szCs w:val="24"/>
                <w:lang w:eastAsia="en-US"/>
              </w:rPr>
              <w:t>00 0 00 44200</w:t>
            </w:r>
          </w:p>
        </w:tc>
        <w:tc>
          <w:tcPr>
            <w:tcW w:w="709" w:type="dxa"/>
            <w:tcBorders>
              <w:top w:val="single" w:sz="4" w:space="0" w:color="auto"/>
              <w:left w:val="nil"/>
              <w:bottom w:val="single" w:sz="4" w:space="0" w:color="auto"/>
              <w:right w:val="single" w:sz="4" w:space="0" w:color="auto"/>
            </w:tcBorders>
            <w:shd w:val="clear" w:color="auto" w:fill="auto"/>
            <w:vAlign w:val="bottom"/>
          </w:tcPr>
          <w:p w14:paraId="00D8CC8F" w14:textId="77777777" w:rsidR="003B30BE" w:rsidRPr="00790E89" w:rsidRDefault="003B30BE" w:rsidP="00DC3934">
            <w:pPr>
              <w:spacing w:line="240" w:lineRule="auto"/>
              <w:ind w:firstLine="0"/>
              <w:jc w:val="left"/>
              <w:rPr>
                <w:rFonts w:eastAsiaTheme="minorHAnsi"/>
                <w:sz w:val="24"/>
                <w:szCs w:val="24"/>
                <w:lang w:eastAsia="en-US"/>
              </w:rPr>
            </w:pPr>
            <w:r w:rsidRPr="00790E89">
              <w:rPr>
                <w:rFonts w:eastAsiaTheme="minorHAnsi"/>
                <w:sz w:val="24"/>
                <w:szCs w:val="24"/>
                <w:lang w:eastAsia="en-US"/>
              </w:rPr>
              <w:t>611</w:t>
            </w:r>
          </w:p>
        </w:tc>
        <w:tc>
          <w:tcPr>
            <w:tcW w:w="1276" w:type="dxa"/>
            <w:tcBorders>
              <w:top w:val="single" w:sz="4" w:space="0" w:color="auto"/>
              <w:left w:val="nil"/>
              <w:bottom w:val="single" w:sz="4" w:space="0" w:color="auto"/>
              <w:right w:val="single" w:sz="4" w:space="0" w:color="auto"/>
            </w:tcBorders>
            <w:shd w:val="clear" w:color="auto" w:fill="auto"/>
            <w:vAlign w:val="bottom"/>
          </w:tcPr>
          <w:p w14:paraId="182C48BE" w14:textId="77777777" w:rsidR="003B30BE" w:rsidRPr="00790E89" w:rsidRDefault="003B30BE" w:rsidP="00DC3934">
            <w:pPr>
              <w:spacing w:line="240" w:lineRule="auto"/>
              <w:ind w:firstLine="0"/>
              <w:jc w:val="left"/>
              <w:rPr>
                <w:rFonts w:eastAsiaTheme="minorHAnsi"/>
                <w:sz w:val="24"/>
                <w:szCs w:val="24"/>
                <w:lang w:eastAsia="en-US"/>
              </w:rPr>
            </w:pPr>
            <w:r w:rsidRPr="00790E89">
              <w:rPr>
                <w:rFonts w:eastAsiaTheme="minorHAnsi"/>
                <w:sz w:val="24"/>
                <w:szCs w:val="24"/>
                <w:lang w:eastAsia="en-US"/>
              </w:rPr>
              <w:t>23020,9</w:t>
            </w:r>
          </w:p>
        </w:tc>
        <w:tc>
          <w:tcPr>
            <w:tcW w:w="1128" w:type="dxa"/>
            <w:vAlign w:val="bottom"/>
          </w:tcPr>
          <w:p w14:paraId="75EF5CBD" w14:textId="77777777" w:rsidR="003B30BE" w:rsidRPr="00790E89" w:rsidRDefault="003B30BE" w:rsidP="00DC3934">
            <w:pPr>
              <w:spacing w:line="240" w:lineRule="auto"/>
              <w:ind w:firstLine="0"/>
              <w:jc w:val="left"/>
              <w:rPr>
                <w:rFonts w:eastAsiaTheme="minorHAnsi"/>
                <w:sz w:val="24"/>
                <w:szCs w:val="24"/>
                <w:lang w:eastAsia="en-US"/>
              </w:rPr>
            </w:pPr>
            <w:r w:rsidRPr="00790E89">
              <w:rPr>
                <w:rFonts w:eastAsiaTheme="minorHAnsi"/>
                <w:sz w:val="24"/>
                <w:szCs w:val="24"/>
                <w:lang w:eastAsia="en-US"/>
              </w:rPr>
              <w:t>0,0</w:t>
            </w:r>
          </w:p>
        </w:tc>
      </w:tr>
      <w:tr w:rsidR="003B30BE" w:rsidRPr="00790E89" w14:paraId="430CE93E" w14:textId="77777777" w:rsidTr="00DC3934">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0F9B2189" w14:textId="77777777" w:rsidR="003B30BE" w:rsidRPr="00790E89" w:rsidRDefault="003B30BE" w:rsidP="00DC3934">
            <w:pPr>
              <w:spacing w:line="240" w:lineRule="auto"/>
              <w:ind w:firstLine="0"/>
              <w:jc w:val="left"/>
              <w:rPr>
                <w:rFonts w:eastAsiaTheme="minorHAnsi"/>
                <w:sz w:val="24"/>
                <w:szCs w:val="24"/>
                <w:lang w:eastAsia="en-US"/>
              </w:rPr>
            </w:pPr>
            <w:r w:rsidRPr="00790E89">
              <w:rPr>
                <w:rFonts w:eastAsiaTheme="minorHAnsi"/>
                <w:sz w:val="24"/>
                <w:szCs w:val="24"/>
                <w:lang w:eastAsia="en-US"/>
              </w:rPr>
              <w:t>Муниципальные программы</w:t>
            </w:r>
          </w:p>
        </w:tc>
        <w:tc>
          <w:tcPr>
            <w:tcW w:w="708" w:type="dxa"/>
            <w:tcBorders>
              <w:top w:val="single" w:sz="4" w:space="0" w:color="auto"/>
              <w:left w:val="nil"/>
              <w:bottom w:val="single" w:sz="4" w:space="0" w:color="auto"/>
              <w:right w:val="single" w:sz="4" w:space="0" w:color="auto"/>
            </w:tcBorders>
            <w:shd w:val="clear" w:color="auto" w:fill="auto"/>
            <w:vAlign w:val="bottom"/>
          </w:tcPr>
          <w:p w14:paraId="4D6246A2" w14:textId="77777777" w:rsidR="003B30BE" w:rsidRPr="00790E89" w:rsidRDefault="003B30BE" w:rsidP="00DC3934">
            <w:pPr>
              <w:spacing w:line="240" w:lineRule="auto"/>
              <w:ind w:firstLine="0"/>
              <w:jc w:val="left"/>
              <w:rPr>
                <w:rFonts w:eastAsiaTheme="minorHAnsi"/>
                <w:sz w:val="24"/>
                <w:szCs w:val="24"/>
                <w:lang w:eastAsia="en-US"/>
              </w:rPr>
            </w:pPr>
            <w:r w:rsidRPr="00790E89">
              <w:rPr>
                <w:rFonts w:eastAsiaTheme="minorHAnsi"/>
                <w:sz w:val="24"/>
                <w:szCs w:val="24"/>
                <w:lang w:eastAsia="en-US"/>
              </w:rPr>
              <w:t>904</w:t>
            </w:r>
          </w:p>
        </w:tc>
        <w:tc>
          <w:tcPr>
            <w:tcW w:w="567" w:type="dxa"/>
            <w:tcBorders>
              <w:top w:val="single" w:sz="4" w:space="0" w:color="auto"/>
              <w:left w:val="nil"/>
              <w:bottom w:val="single" w:sz="4" w:space="0" w:color="auto"/>
              <w:right w:val="single" w:sz="4" w:space="0" w:color="auto"/>
            </w:tcBorders>
            <w:shd w:val="clear" w:color="auto" w:fill="auto"/>
            <w:vAlign w:val="bottom"/>
          </w:tcPr>
          <w:p w14:paraId="4E3C81BA" w14:textId="77777777" w:rsidR="003B30BE" w:rsidRPr="00790E89" w:rsidRDefault="003B30BE" w:rsidP="00DC3934">
            <w:pPr>
              <w:spacing w:line="240" w:lineRule="auto"/>
              <w:ind w:firstLine="0"/>
              <w:jc w:val="left"/>
              <w:rPr>
                <w:rFonts w:eastAsiaTheme="minorHAnsi"/>
                <w:sz w:val="24"/>
                <w:szCs w:val="24"/>
                <w:lang w:eastAsia="en-US"/>
              </w:rPr>
            </w:pPr>
            <w:r w:rsidRPr="00790E89">
              <w:rPr>
                <w:rFonts w:eastAsiaTheme="minorHAnsi"/>
                <w:sz w:val="24"/>
                <w:szCs w:val="24"/>
                <w:lang w:eastAsia="en-US"/>
              </w:rPr>
              <w:t>08</w:t>
            </w:r>
          </w:p>
        </w:tc>
        <w:tc>
          <w:tcPr>
            <w:tcW w:w="567" w:type="dxa"/>
            <w:tcBorders>
              <w:top w:val="single" w:sz="4" w:space="0" w:color="auto"/>
              <w:left w:val="nil"/>
              <w:bottom w:val="single" w:sz="4" w:space="0" w:color="auto"/>
              <w:right w:val="single" w:sz="4" w:space="0" w:color="auto"/>
            </w:tcBorders>
            <w:shd w:val="clear" w:color="auto" w:fill="auto"/>
            <w:vAlign w:val="bottom"/>
          </w:tcPr>
          <w:p w14:paraId="0249A45A" w14:textId="77777777" w:rsidR="003B30BE" w:rsidRPr="00790E89" w:rsidRDefault="003B30BE" w:rsidP="00DC3934">
            <w:pPr>
              <w:spacing w:line="240" w:lineRule="auto"/>
              <w:ind w:firstLine="0"/>
              <w:jc w:val="left"/>
              <w:rPr>
                <w:rFonts w:eastAsiaTheme="minorHAnsi"/>
                <w:sz w:val="24"/>
                <w:szCs w:val="24"/>
                <w:lang w:eastAsia="en-US"/>
              </w:rPr>
            </w:pPr>
            <w:r w:rsidRPr="00790E89">
              <w:rPr>
                <w:rFonts w:eastAsiaTheme="minorHAnsi"/>
                <w:sz w:val="24"/>
                <w:szCs w:val="24"/>
                <w:lang w:eastAsia="en-US"/>
              </w:rPr>
              <w:t>01</w:t>
            </w:r>
          </w:p>
        </w:tc>
        <w:tc>
          <w:tcPr>
            <w:tcW w:w="1701" w:type="dxa"/>
            <w:tcBorders>
              <w:top w:val="single" w:sz="4" w:space="0" w:color="auto"/>
              <w:left w:val="nil"/>
              <w:bottom w:val="single" w:sz="4" w:space="0" w:color="auto"/>
              <w:right w:val="single" w:sz="4" w:space="0" w:color="auto"/>
            </w:tcBorders>
            <w:shd w:val="clear" w:color="auto" w:fill="auto"/>
            <w:vAlign w:val="bottom"/>
          </w:tcPr>
          <w:p w14:paraId="5E32B3C3" w14:textId="77777777" w:rsidR="003B30BE" w:rsidRPr="00790E89" w:rsidRDefault="003B30BE" w:rsidP="00DC3934">
            <w:pPr>
              <w:spacing w:line="240" w:lineRule="auto"/>
              <w:ind w:firstLine="0"/>
              <w:jc w:val="left"/>
              <w:rPr>
                <w:rFonts w:eastAsiaTheme="minorHAnsi"/>
                <w:sz w:val="24"/>
                <w:szCs w:val="24"/>
                <w:lang w:eastAsia="en-US"/>
              </w:rPr>
            </w:pPr>
            <w:r w:rsidRPr="00790E89">
              <w:rPr>
                <w:rFonts w:eastAsiaTheme="minorHAnsi"/>
                <w:sz w:val="24"/>
                <w:szCs w:val="24"/>
                <w:lang w:eastAsia="en-US"/>
              </w:rPr>
              <w:t>00 0 00 79500</w:t>
            </w:r>
          </w:p>
        </w:tc>
        <w:tc>
          <w:tcPr>
            <w:tcW w:w="709" w:type="dxa"/>
            <w:tcBorders>
              <w:top w:val="single" w:sz="4" w:space="0" w:color="auto"/>
              <w:left w:val="nil"/>
              <w:bottom w:val="single" w:sz="4" w:space="0" w:color="auto"/>
              <w:right w:val="single" w:sz="4" w:space="0" w:color="auto"/>
            </w:tcBorders>
            <w:shd w:val="clear" w:color="auto" w:fill="auto"/>
            <w:vAlign w:val="bottom"/>
          </w:tcPr>
          <w:p w14:paraId="5A2719FB" w14:textId="77777777" w:rsidR="003B30BE" w:rsidRPr="00790E89" w:rsidRDefault="003B30BE" w:rsidP="00DC3934">
            <w:pPr>
              <w:spacing w:line="240" w:lineRule="auto"/>
              <w:ind w:firstLine="0"/>
              <w:jc w:val="left"/>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auto"/>
            <w:vAlign w:val="bottom"/>
          </w:tcPr>
          <w:p w14:paraId="291C905F" w14:textId="495743E2" w:rsidR="003B30BE" w:rsidRPr="00790E89" w:rsidRDefault="00F07B00" w:rsidP="00DC3934">
            <w:pPr>
              <w:spacing w:line="240" w:lineRule="auto"/>
              <w:ind w:firstLine="0"/>
              <w:jc w:val="left"/>
              <w:rPr>
                <w:rFonts w:eastAsiaTheme="minorHAnsi"/>
                <w:sz w:val="24"/>
                <w:szCs w:val="24"/>
                <w:lang w:eastAsia="en-US"/>
              </w:rPr>
            </w:pPr>
            <w:r>
              <w:rPr>
                <w:rFonts w:eastAsiaTheme="minorHAnsi"/>
                <w:sz w:val="24"/>
                <w:szCs w:val="24"/>
                <w:lang w:eastAsia="en-US"/>
              </w:rPr>
              <w:t>954,3</w:t>
            </w:r>
          </w:p>
        </w:tc>
        <w:tc>
          <w:tcPr>
            <w:tcW w:w="1128" w:type="dxa"/>
            <w:vAlign w:val="bottom"/>
          </w:tcPr>
          <w:p w14:paraId="47DB4C5A" w14:textId="77777777" w:rsidR="003B30BE" w:rsidRPr="00790E89" w:rsidRDefault="003B30BE" w:rsidP="00DC3934">
            <w:pPr>
              <w:spacing w:line="240" w:lineRule="auto"/>
              <w:ind w:firstLine="0"/>
              <w:jc w:val="left"/>
              <w:rPr>
                <w:rFonts w:eastAsiaTheme="minorHAnsi"/>
                <w:sz w:val="24"/>
                <w:szCs w:val="24"/>
                <w:lang w:eastAsia="en-US"/>
              </w:rPr>
            </w:pPr>
            <w:r w:rsidRPr="00790E89">
              <w:rPr>
                <w:rFonts w:eastAsiaTheme="minorHAnsi"/>
                <w:sz w:val="24"/>
                <w:szCs w:val="24"/>
                <w:lang w:eastAsia="en-US"/>
              </w:rPr>
              <w:t>0,0</w:t>
            </w:r>
          </w:p>
        </w:tc>
      </w:tr>
      <w:tr w:rsidR="00F07B00" w:rsidRPr="00790E89" w14:paraId="7F315592" w14:textId="77777777" w:rsidTr="00DC3934">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206285F1" w14:textId="486C6459" w:rsidR="00F07B00" w:rsidRPr="00790E89" w:rsidRDefault="00F07B00" w:rsidP="00F07B00">
            <w:pPr>
              <w:spacing w:line="240" w:lineRule="auto"/>
              <w:ind w:firstLine="0"/>
              <w:jc w:val="left"/>
              <w:rPr>
                <w:rFonts w:eastAsiaTheme="minorHAnsi"/>
                <w:sz w:val="24"/>
                <w:szCs w:val="24"/>
                <w:lang w:eastAsia="en-US"/>
              </w:rPr>
            </w:pPr>
            <w:r w:rsidRPr="00790E89">
              <w:rPr>
                <w:rFonts w:eastAsiaTheme="minorHAnsi"/>
                <w:sz w:val="24"/>
                <w:szCs w:val="24"/>
                <w:lang w:eastAsia="en-US"/>
              </w:rPr>
              <w:t>Муниципальная программа «Патриотическое воспитание граждан Приаргунского муниципального округа Забайкальского края на 2025-2028 годы»</w:t>
            </w:r>
          </w:p>
        </w:tc>
        <w:tc>
          <w:tcPr>
            <w:tcW w:w="708" w:type="dxa"/>
            <w:tcBorders>
              <w:top w:val="single" w:sz="4" w:space="0" w:color="auto"/>
              <w:left w:val="nil"/>
              <w:bottom w:val="single" w:sz="4" w:space="0" w:color="auto"/>
              <w:right w:val="single" w:sz="4" w:space="0" w:color="auto"/>
            </w:tcBorders>
            <w:shd w:val="clear" w:color="auto" w:fill="auto"/>
            <w:vAlign w:val="bottom"/>
          </w:tcPr>
          <w:p w14:paraId="01527856" w14:textId="77777777" w:rsidR="00F07B00" w:rsidRDefault="00F07B00" w:rsidP="00F07B00">
            <w:pPr>
              <w:spacing w:line="240" w:lineRule="auto"/>
              <w:ind w:firstLine="0"/>
              <w:jc w:val="left"/>
              <w:rPr>
                <w:rFonts w:eastAsiaTheme="minorHAnsi"/>
                <w:sz w:val="24"/>
                <w:szCs w:val="24"/>
                <w:lang w:eastAsia="en-US"/>
              </w:rPr>
            </w:pPr>
          </w:p>
          <w:p w14:paraId="53DF3217" w14:textId="77777777" w:rsidR="00F07B00" w:rsidRDefault="00F07B00" w:rsidP="00F07B00">
            <w:pPr>
              <w:spacing w:line="240" w:lineRule="auto"/>
              <w:ind w:firstLine="0"/>
              <w:jc w:val="left"/>
              <w:rPr>
                <w:rFonts w:eastAsiaTheme="minorHAnsi"/>
                <w:sz w:val="24"/>
                <w:szCs w:val="24"/>
                <w:lang w:eastAsia="en-US"/>
              </w:rPr>
            </w:pPr>
          </w:p>
          <w:p w14:paraId="349174B3" w14:textId="77777777" w:rsidR="00F07B00" w:rsidRDefault="00F07B00" w:rsidP="00F07B00">
            <w:pPr>
              <w:spacing w:line="240" w:lineRule="auto"/>
              <w:ind w:firstLine="0"/>
              <w:jc w:val="left"/>
              <w:rPr>
                <w:rFonts w:eastAsiaTheme="minorHAnsi"/>
                <w:sz w:val="24"/>
                <w:szCs w:val="24"/>
                <w:lang w:eastAsia="en-US"/>
              </w:rPr>
            </w:pPr>
          </w:p>
          <w:p w14:paraId="4B36BBE3" w14:textId="77777777" w:rsidR="00F07B00" w:rsidRDefault="00F07B00" w:rsidP="00F07B00">
            <w:pPr>
              <w:spacing w:line="240" w:lineRule="auto"/>
              <w:ind w:firstLine="0"/>
              <w:jc w:val="left"/>
              <w:rPr>
                <w:rFonts w:eastAsiaTheme="minorHAnsi"/>
                <w:sz w:val="24"/>
                <w:szCs w:val="24"/>
                <w:lang w:eastAsia="en-US"/>
              </w:rPr>
            </w:pPr>
          </w:p>
          <w:p w14:paraId="0DD2CA89" w14:textId="77777777" w:rsidR="00F07B00" w:rsidRDefault="00F07B00" w:rsidP="00F07B00">
            <w:pPr>
              <w:spacing w:line="240" w:lineRule="auto"/>
              <w:ind w:firstLine="0"/>
              <w:jc w:val="left"/>
              <w:rPr>
                <w:rFonts w:eastAsiaTheme="minorHAnsi"/>
                <w:sz w:val="24"/>
                <w:szCs w:val="24"/>
                <w:lang w:eastAsia="en-US"/>
              </w:rPr>
            </w:pPr>
          </w:p>
          <w:p w14:paraId="6AB09FCA" w14:textId="77777777" w:rsidR="00F07B00" w:rsidRDefault="00F07B00" w:rsidP="00F07B00">
            <w:pPr>
              <w:spacing w:line="240" w:lineRule="auto"/>
              <w:ind w:firstLine="0"/>
              <w:jc w:val="left"/>
              <w:rPr>
                <w:rFonts w:eastAsiaTheme="minorHAnsi"/>
                <w:sz w:val="24"/>
                <w:szCs w:val="24"/>
                <w:lang w:eastAsia="en-US"/>
              </w:rPr>
            </w:pPr>
          </w:p>
          <w:p w14:paraId="14EF072A" w14:textId="77777777" w:rsidR="00F07B00" w:rsidRDefault="00F07B00" w:rsidP="00F07B00">
            <w:pPr>
              <w:spacing w:line="240" w:lineRule="auto"/>
              <w:ind w:firstLine="0"/>
              <w:jc w:val="left"/>
              <w:rPr>
                <w:rFonts w:eastAsiaTheme="minorHAnsi"/>
                <w:sz w:val="24"/>
                <w:szCs w:val="24"/>
                <w:lang w:eastAsia="en-US"/>
              </w:rPr>
            </w:pPr>
          </w:p>
          <w:p w14:paraId="7EB93E7F" w14:textId="30F2969F" w:rsidR="00F07B00" w:rsidRPr="00790E89" w:rsidRDefault="00F07B00" w:rsidP="00F07B00">
            <w:pPr>
              <w:spacing w:line="240" w:lineRule="auto"/>
              <w:ind w:firstLine="0"/>
              <w:jc w:val="left"/>
              <w:rPr>
                <w:rFonts w:eastAsiaTheme="minorHAnsi"/>
                <w:sz w:val="24"/>
                <w:szCs w:val="24"/>
                <w:lang w:eastAsia="en-US"/>
              </w:rPr>
            </w:pPr>
            <w:r w:rsidRPr="00790E89">
              <w:rPr>
                <w:rFonts w:eastAsiaTheme="minorHAnsi"/>
                <w:sz w:val="24"/>
                <w:szCs w:val="24"/>
                <w:lang w:eastAsia="en-US"/>
              </w:rPr>
              <w:t>904</w:t>
            </w:r>
          </w:p>
        </w:tc>
        <w:tc>
          <w:tcPr>
            <w:tcW w:w="567" w:type="dxa"/>
            <w:tcBorders>
              <w:top w:val="single" w:sz="4" w:space="0" w:color="auto"/>
              <w:left w:val="nil"/>
              <w:bottom w:val="single" w:sz="4" w:space="0" w:color="auto"/>
              <w:right w:val="single" w:sz="4" w:space="0" w:color="auto"/>
            </w:tcBorders>
            <w:shd w:val="clear" w:color="auto" w:fill="auto"/>
            <w:vAlign w:val="bottom"/>
          </w:tcPr>
          <w:p w14:paraId="65892CB9" w14:textId="77777777" w:rsidR="00F07B00" w:rsidRDefault="00F07B00" w:rsidP="00F07B00">
            <w:pPr>
              <w:spacing w:line="240" w:lineRule="auto"/>
              <w:ind w:firstLine="0"/>
              <w:jc w:val="left"/>
              <w:rPr>
                <w:rFonts w:eastAsiaTheme="minorHAnsi"/>
                <w:sz w:val="24"/>
                <w:szCs w:val="24"/>
                <w:lang w:eastAsia="en-US"/>
              </w:rPr>
            </w:pPr>
          </w:p>
          <w:p w14:paraId="5A85A2AD" w14:textId="77777777" w:rsidR="00F07B00" w:rsidRDefault="00F07B00" w:rsidP="00F07B00">
            <w:pPr>
              <w:spacing w:line="240" w:lineRule="auto"/>
              <w:ind w:firstLine="0"/>
              <w:jc w:val="left"/>
              <w:rPr>
                <w:rFonts w:eastAsiaTheme="minorHAnsi"/>
                <w:sz w:val="24"/>
                <w:szCs w:val="24"/>
                <w:lang w:eastAsia="en-US"/>
              </w:rPr>
            </w:pPr>
          </w:p>
          <w:p w14:paraId="53BEAF26" w14:textId="77777777" w:rsidR="00F07B00" w:rsidRDefault="00F07B00" w:rsidP="00F07B00">
            <w:pPr>
              <w:spacing w:line="240" w:lineRule="auto"/>
              <w:ind w:firstLine="0"/>
              <w:jc w:val="left"/>
              <w:rPr>
                <w:rFonts w:eastAsiaTheme="minorHAnsi"/>
                <w:sz w:val="24"/>
                <w:szCs w:val="24"/>
                <w:lang w:eastAsia="en-US"/>
              </w:rPr>
            </w:pPr>
          </w:p>
          <w:p w14:paraId="555218A6" w14:textId="77777777" w:rsidR="00F07B00" w:rsidRDefault="00F07B00" w:rsidP="00F07B00">
            <w:pPr>
              <w:spacing w:line="240" w:lineRule="auto"/>
              <w:ind w:firstLine="0"/>
              <w:jc w:val="left"/>
              <w:rPr>
                <w:rFonts w:eastAsiaTheme="minorHAnsi"/>
                <w:sz w:val="24"/>
                <w:szCs w:val="24"/>
                <w:lang w:eastAsia="en-US"/>
              </w:rPr>
            </w:pPr>
          </w:p>
          <w:p w14:paraId="49887BF6" w14:textId="77777777" w:rsidR="00F07B00" w:rsidRDefault="00F07B00" w:rsidP="00F07B00">
            <w:pPr>
              <w:spacing w:line="240" w:lineRule="auto"/>
              <w:ind w:firstLine="0"/>
              <w:jc w:val="left"/>
              <w:rPr>
                <w:rFonts w:eastAsiaTheme="minorHAnsi"/>
                <w:sz w:val="24"/>
                <w:szCs w:val="24"/>
                <w:lang w:eastAsia="en-US"/>
              </w:rPr>
            </w:pPr>
          </w:p>
          <w:p w14:paraId="1408562D" w14:textId="77777777" w:rsidR="00F07B00" w:rsidRDefault="00F07B00" w:rsidP="00F07B00">
            <w:pPr>
              <w:spacing w:line="240" w:lineRule="auto"/>
              <w:ind w:firstLine="0"/>
              <w:jc w:val="left"/>
              <w:rPr>
                <w:rFonts w:eastAsiaTheme="minorHAnsi"/>
                <w:sz w:val="24"/>
                <w:szCs w:val="24"/>
                <w:lang w:eastAsia="en-US"/>
              </w:rPr>
            </w:pPr>
          </w:p>
          <w:p w14:paraId="1EDEAC9B" w14:textId="77777777" w:rsidR="00F07B00" w:rsidRDefault="00F07B00" w:rsidP="00F07B00">
            <w:pPr>
              <w:spacing w:line="240" w:lineRule="auto"/>
              <w:ind w:firstLine="0"/>
              <w:jc w:val="left"/>
              <w:rPr>
                <w:rFonts w:eastAsiaTheme="minorHAnsi"/>
                <w:sz w:val="24"/>
                <w:szCs w:val="24"/>
                <w:lang w:eastAsia="en-US"/>
              </w:rPr>
            </w:pPr>
          </w:p>
          <w:p w14:paraId="239F8713" w14:textId="5F9068E2" w:rsidR="00F07B00" w:rsidRPr="00790E89" w:rsidRDefault="00F07B00" w:rsidP="00F07B00">
            <w:pPr>
              <w:spacing w:line="240" w:lineRule="auto"/>
              <w:ind w:firstLine="0"/>
              <w:jc w:val="left"/>
              <w:rPr>
                <w:rFonts w:eastAsiaTheme="minorHAnsi"/>
                <w:sz w:val="24"/>
                <w:szCs w:val="24"/>
                <w:lang w:eastAsia="en-US"/>
              </w:rPr>
            </w:pPr>
            <w:r w:rsidRPr="00790E89">
              <w:rPr>
                <w:rFonts w:eastAsiaTheme="minorHAnsi"/>
                <w:sz w:val="24"/>
                <w:szCs w:val="24"/>
                <w:lang w:eastAsia="en-US"/>
              </w:rPr>
              <w:t>08</w:t>
            </w:r>
          </w:p>
        </w:tc>
        <w:tc>
          <w:tcPr>
            <w:tcW w:w="567" w:type="dxa"/>
            <w:tcBorders>
              <w:top w:val="single" w:sz="4" w:space="0" w:color="auto"/>
              <w:left w:val="nil"/>
              <w:bottom w:val="single" w:sz="4" w:space="0" w:color="auto"/>
              <w:right w:val="single" w:sz="4" w:space="0" w:color="auto"/>
            </w:tcBorders>
            <w:shd w:val="clear" w:color="auto" w:fill="auto"/>
            <w:vAlign w:val="bottom"/>
          </w:tcPr>
          <w:p w14:paraId="4214973E" w14:textId="77777777" w:rsidR="00F07B00" w:rsidRDefault="00F07B00" w:rsidP="00F07B00">
            <w:pPr>
              <w:spacing w:line="240" w:lineRule="auto"/>
              <w:ind w:firstLine="0"/>
              <w:jc w:val="left"/>
              <w:rPr>
                <w:rFonts w:eastAsiaTheme="minorHAnsi"/>
                <w:sz w:val="24"/>
                <w:szCs w:val="24"/>
                <w:lang w:eastAsia="en-US"/>
              </w:rPr>
            </w:pPr>
          </w:p>
          <w:p w14:paraId="2AFB0A01" w14:textId="77777777" w:rsidR="00F07B00" w:rsidRDefault="00F07B00" w:rsidP="00F07B00">
            <w:pPr>
              <w:spacing w:line="240" w:lineRule="auto"/>
              <w:ind w:firstLine="0"/>
              <w:jc w:val="left"/>
              <w:rPr>
                <w:rFonts w:eastAsiaTheme="minorHAnsi"/>
                <w:sz w:val="24"/>
                <w:szCs w:val="24"/>
                <w:lang w:eastAsia="en-US"/>
              </w:rPr>
            </w:pPr>
          </w:p>
          <w:p w14:paraId="7BBB9217" w14:textId="77777777" w:rsidR="00F07B00" w:rsidRDefault="00F07B00" w:rsidP="00F07B00">
            <w:pPr>
              <w:spacing w:line="240" w:lineRule="auto"/>
              <w:ind w:firstLine="0"/>
              <w:jc w:val="left"/>
              <w:rPr>
                <w:rFonts w:eastAsiaTheme="minorHAnsi"/>
                <w:sz w:val="24"/>
                <w:szCs w:val="24"/>
                <w:lang w:eastAsia="en-US"/>
              </w:rPr>
            </w:pPr>
          </w:p>
          <w:p w14:paraId="65E0725E" w14:textId="77777777" w:rsidR="00F07B00" w:rsidRDefault="00F07B00" w:rsidP="00F07B00">
            <w:pPr>
              <w:spacing w:line="240" w:lineRule="auto"/>
              <w:ind w:firstLine="0"/>
              <w:jc w:val="left"/>
              <w:rPr>
                <w:rFonts w:eastAsiaTheme="minorHAnsi"/>
                <w:sz w:val="24"/>
                <w:szCs w:val="24"/>
                <w:lang w:eastAsia="en-US"/>
              </w:rPr>
            </w:pPr>
          </w:p>
          <w:p w14:paraId="6E905D48" w14:textId="77777777" w:rsidR="00F07B00" w:rsidRDefault="00F07B00" w:rsidP="00F07B00">
            <w:pPr>
              <w:spacing w:line="240" w:lineRule="auto"/>
              <w:ind w:firstLine="0"/>
              <w:jc w:val="left"/>
              <w:rPr>
                <w:rFonts w:eastAsiaTheme="minorHAnsi"/>
                <w:sz w:val="24"/>
                <w:szCs w:val="24"/>
                <w:lang w:eastAsia="en-US"/>
              </w:rPr>
            </w:pPr>
          </w:p>
          <w:p w14:paraId="33578AE5" w14:textId="77777777" w:rsidR="00F07B00" w:rsidRDefault="00F07B00" w:rsidP="00F07B00">
            <w:pPr>
              <w:spacing w:line="240" w:lineRule="auto"/>
              <w:ind w:firstLine="0"/>
              <w:jc w:val="left"/>
              <w:rPr>
                <w:rFonts w:eastAsiaTheme="minorHAnsi"/>
                <w:sz w:val="24"/>
                <w:szCs w:val="24"/>
                <w:lang w:eastAsia="en-US"/>
              </w:rPr>
            </w:pPr>
          </w:p>
          <w:p w14:paraId="407830DC" w14:textId="77777777" w:rsidR="00F07B00" w:rsidRDefault="00F07B00" w:rsidP="00F07B00">
            <w:pPr>
              <w:spacing w:line="240" w:lineRule="auto"/>
              <w:ind w:firstLine="0"/>
              <w:jc w:val="left"/>
              <w:rPr>
                <w:rFonts w:eastAsiaTheme="minorHAnsi"/>
                <w:sz w:val="24"/>
                <w:szCs w:val="24"/>
                <w:lang w:eastAsia="en-US"/>
              </w:rPr>
            </w:pPr>
          </w:p>
          <w:p w14:paraId="3A0D9DF9" w14:textId="5DF72E34" w:rsidR="00F07B00" w:rsidRPr="00790E89" w:rsidRDefault="00F07B00" w:rsidP="00F07B00">
            <w:pPr>
              <w:spacing w:line="240" w:lineRule="auto"/>
              <w:ind w:firstLine="0"/>
              <w:jc w:val="left"/>
              <w:rPr>
                <w:rFonts w:eastAsiaTheme="minorHAnsi"/>
                <w:sz w:val="24"/>
                <w:szCs w:val="24"/>
                <w:lang w:eastAsia="en-US"/>
              </w:rPr>
            </w:pPr>
            <w:r w:rsidRPr="00790E89">
              <w:rPr>
                <w:rFonts w:eastAsiaTheme="minorHAnsi"/>
                <w:sz w:val="24"/>
                <w:szCs w:val="24"/>
                <w:lang w:eastAsia="en-US"/>
              </w:rPr>
              <w:t>01</w:t>
            </w:r>
          </w:p>
        </w:tc>
        <w:tc>
          <w:tcPr>
            <w:tcW w:w="1701" w:type="dxa"/>
            <w:tcBorders>
              <w:top w:val="single" w:sz="4" w:space="0" w:color="auto"/>
              <w:left w:val="nil"/>
              <w:bottom w:val="single" w:sz="4" w:space="0" w:color="auto"/>
              <w:right w:val="single" w:sz="4" w:space="0" w:color="auto"/>
            </w:tcBorders>
            <w:shd w:val="clear" w:color="auto" w:fill="auto"/>
            <w:vAlign w:val="bottom"/>
          </w:tcPr>
          <w:p w14:paraId="6EB46943" w14:textId="77777777" w:rsidR="00F07B00" w:rsidRDefault="00F07B00" w:rsidP="00F07B00">
            <w:pPr>
              <w:spacing w:line="240" w:lineRule="auto"/>
              <w:ind w:firstLine="0"/>
              <w:jc w:val="left"/>
              <w:rPr>
                <w:rFonts w:eastAsiaTheme="minorHAnsi"/>
                <w:sz w:val="24"/>
                <w:szCs w:val="24"/>
                <w:lang w:eastAsia="en-US"/>
              </w:rPr>
            </w:pPr>
          </w:p>
          <w:p w14:paraId="1A373085" w14:textId="77777777" w:rsidR="00F07B00" w:rsidRDefault="00F07B00" w:rsidP="00F07B00">
            <w:pPr>
              <w:spacing w:line="240" w:lineRule="auto"/>
              <w:ind w:firstLine="0"/>
              <w:jc w:val="left"/>
              <w:rPr>
                <w:rFonts w:eastAsiaTheme="minorHAnsi"/>
                <w:sz w:val="24"/>
                <w:szCs w:val="24"/>
                <w:lang w:eastAsia="en-US"/>
              </w:rPr>
            </w:pPr>
          </w:p>
          <w:p w14:paraId="524D177C" w14:textId="77777777" w:rsidR="00F07B00" w:rsidRDefault="00F07B00" w:rsidP="00F07B00">
            <w:pPr>
              <w:spacing w:line="240" w:lineRule="auto"/>
              <w:ind w:firstLine="0"/>
              <w:jc w:val="left"/>
              <w:rPr>
                <w:rFonts w:eastAsiaTheme="minorHAnsi"/>
                <w:sz w:val="24"/>
                <w:szCs w:val="24"/>
                <w:lang w:eastAsia="en-US"/>
              </w:rPr>
            </w:pPr>
          </w:p>
          <w:p w14:paraId="728AE096" w14:textId="77777777" w:rsidR="00F07B00" w:rsidRDefault="00F07B00" w:rsidP="00F07B00">
            <w:pPr>
              <w:spacing w:line="240" w:lineRule="auto"/>
              <w:ind w:firstLine="0"/>
              <w:jc w:val="left"/>
              <w:rPr>
                <w:rFonts w:eastAsiaTheme="minorHAnsi"/>
                <w:sz w:val="24"/>
                <w:szCs w:val="24"/>
                <w:lang w:eastAsia="en-US"/>
              </w:rPr>
            </w:pPr>
          </w:p>
          <w:p w14:paraId="54D6D3F3" w14:textId="77777777" w:rsidR="00F07B00" w:rsidRDefault="00F07B00" w:rsidP="00F07B00">
            <w:pPr>
              <w:spacing w:line="240" w:lineRule="auto"/>
              <w:ind w:firstLine="0"/>
              <w:jc w:val="left"/>
              <w:rPr>
                <w:rFonts w:eastAsiaTheme="minorHAnsi"/>
                <w:sz w:val="24"/>
                <w:szCs w:val="24"/>
                <w:lang w:eastAsia="en-US"/>
              </w:rPr>
            </w:pPr>
          </w:p>
          <w:p w14:paraId="508DFC0D" w14:textId="77777777" w:rsidR="00F07B00" w:rsidRDefault="00F07B00" w:rsidP="00F07B00">
            <w:pPr>
              <w:spacing w:line="240" w:lineRule="auto"/>
              <w:ind w:firstLine="0"/>
              <w:jc w:val="left"/>
              <w:rPr>
                <w:rFonts w:eastAsiaTheme="minorHAnsi"/>
                <w:sz w:val="24"/>
                <w:szCs w:val="24"/>
                <w:lang w:eastAsia="en-US"/>
              </w:rPr>
            </w:pPr>
          </w:p>
          <w:p w14:paraId="720B5257" w14:textId="77777777" w:rsidR="00F07B00" w:rsidRDefault="00F07B00" w:rsidP="00F07B00">
            <w:pPr>
              <w:spacing w:line="240" w:lineRule="auto"/>
              <w:ind w:firstLine="0"/>
              <w:jc w:val="left"/>
              <w:rPr>
                <w:rFonts w:eastAsiaTheme="minorHAnsi"/>
                <w:sz w:val="24"/>
                <w:szCs w:val="24"/>
                <w:lang w:eastAsia="en-US"/>
              </w:rPr>
            </w:pPr>
          </w:p>
          <w:p w14:paraId="37722A88" w14:textId="3762C8B8" w:rsidR="00F07B00" w:rsidRPr="00790E89" w:rsidRDefault="00F07B00" w:rsidP="00F07B00">
            <w:pPr>
              <w:spacing w:line="240" w:lineRule="auto"/>
              <w:ind w:firstLine="0"/>
              <w:jc w:val="left"/>
              <w:rPr>
                <w:rFonts w:eastAsiaTheme="minorHAnsi"/>
                <w:sz w:val="24"/>
                <w:szCs w:val="24"/>
                <w:lang w:eastAsia="en-US"/>
              </w:rPr>
            </w:pPr>
            <w:r w:rsidRPr="00790E89">
              <w:rPr>
                <w:rFonts w:eastAsiaTheme="minorHAnsi"/>
                <w:sz w:val="24"/>
                <w:szCs w:val="24"/>
                <w:lang w:eastAsia="en-US"/>
              </w:rPr>
              <w:t>00 0 00 79503</w:t>
            </w:r>
          </w:p>
        </w:tc>
        <w:tc>
          <w:tcPr>
            <w:tcW w:w="709" w:type="dxa"/>
            <w:tcBorders>
              <w:top w:val="single" w:sz="4" w:space="0" w:color="auto"/>
              <w:left w:val="nil"/>
              <w:bottom w:val="single" w:sz="4" w:space="0" w:color="auto"/>
              <w:right w:val="single" w:sz="4" w:space="0" w:color="auto"/>
            </w:tcBorders>
            <w:shd w:val="clear" w:color="auto" w:fill="auto"/>
            <w:vAlign w:val="bottom"/>
          </w:tcPr>
          <w:p w14:paraId="31D66B6A" w14:textId="77777777" w:rsidR="00F07B00" w:rsidRPr="00790E89" w:rsidRDefault="00F07B00" w:rsidP="00F07B00">
            <w:pPr>
              <w:spacing w:line="240" w:lineRule="auto"/>
              <w:ind w:firstLine="0"/>
              <w:jc w:val="left"/>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auto"/>
            <w:vAlign w:val="bottom"/>
          </w:tcPr>
          <w:p w14:paraId="63BB1116" w14:textId="77777777" w:rsidR="00F07B00" w:rsidRDefault="00F07B00" w:rsidP="00F07B00">
            <w:pPr>
              <w:spacing w:line="240" w:lineRule="auto"/>
              <w:ind w:firstLine="0"/>
              <w:jc w:val="left"/>
              <w:rPr>
                <w:rFonts w:eastAsiaTheme="minorHAnsi"/>
                <w:sz w:val="24"/>
                <w:szCs w:val="24"/>
                <w:lang w:eastAsia="en-US"/>
              </w:rPr>
            </w:pPr>
          </w:p>
          <w:p w14:paraId="1A8B5575" w14:textId="77777777" w:rsidR="00F07B00" w:rsidRDefault="00F07B00" w:rsidP="00F07B00">
            <w:pPr>
              <w:spacing w:line="240" w:lineRule="auto"/>
              <w:ind w:firstLine="0"/>
              <w:jc w:val="left"/>
              <w:rPr>
                <w:rFonts w:eastAsiaTheme="minorHAnsi"/>
                <w:sz w:val="24"/>
                <w:szCs w:val="24"/>
                <w:lang w:eastAsia="en-US"/>
              </w:rPr>
            </w:pPr>
          </w:p>
          <w:p w14:paraId="6E5A2286" w14:textId="77777777" w:rsidR="00F07B00" w:rsidRDefault="00F07B00" w:rsidP="00F07B00">
            <w:pPr>
              <w:spacing w:line="240" w:lineRule="auto"/>
              <w:ind w:firstLine="0"/>
              <w:jc w:val="left"/>
              <w:rPr>
                <w:rFonts w:eastAsiaTheme="minorHAnsi"/>
                <w:sz w:val="24"/>
                <w:szCs w:val="24"/>
                <w:lang w:eastAsia="en-US"/>
              </w:rPr>
            </w:pPr>
          </w:p>
          <w:p w14:paraId="12EB514A" w14:textId="77777777" w:rsidR="00F07B00" w:rsidRDefault="00F07B00" w:rsidP="00F07B00">
            <w:pPr>
              <w:spacing w:line="240" w:lineRule="auto"/>
              <w:ind w:firstLine="0"/>
              <w:jc w:val="left"/>
              <w:rPr>
                <w:rFonts w:eastAsiaTheme="minorHAnsi"/>
                <w:sz w:val="24"/>
                <w:szCs w:val="24"/>
                <w:lang w:eastAsia="en-US"/>
              </w:rPr>
            </w:pPr>
          </w:p>
          <w:p w14:paraId="689A38DB" w14:textId="77777777" w:rsidR="00F07B00" w:rsidRDefault="00F07B00" w:rsidP="00F07B00">
            <w:pPr>
              <w:spacing w:line="240" w:lineRule="auto"/>
              <w:ind w:firstLine="0"/>
              <w:jc w:val="left"/>
              <w:rPr>
                <w:rFonts w:eastAsiaTheme="minorHAnsi"/>
                <w:sz w:val="24"/>
                <w:szCs w:val="24"/>
                <w:lang w:eastAsia="en-US"/>
              </w:rPr>
            </w:pPr>
          </w:p>
          <w:p w14:paraId="7F841381" w14:textId="77777777" w:rsidR="00F07B00" w:rsidRDefault="00F07B00" w:rsidP="00F07B00">
            <w:pPr>
              <w:spacing w:line="240" w:lineRule="auto"/>
              <w:ind w:firstLine="0"/>
              <w:jc w:val="left"/>
              <w:rPr>
                <w:rFonts w:eastAsiaTheme="minorHAnsi"/>
                <w:sz w:val="24"/>
                <w:szCs w:val="24"/>
                <w:lang w:eastAsia="en-US"/>
              </w:rPr>
            </w:pPr>
          </w:p>
          <w:p w14:paraId="08ED35ED" w14:textId="77777777" w:rsidR="00F07B00" w:rsidRDefault="00F07B00" w:rsidP="00F07B00">
            <w:pPr>
              <w:spacing w:line="240" w:lineRule="auto"/>
              <w:ind w:firstLine="0"/>
              <w:jc w:val="left"/>
              <w:rPr>
                <w:rFonts w:eastAsiaTheme="minorHAnsi"/>
                <w:sz w:val="24"/>
                <w:szCs w:val="24"/>
                <w:lang w:eastAsia="en-US"/>
              </w:rPr>
            </w:pPr>
          </w:p>
          <w:p w14:paraId="09E38A57" w14:textId="0F3A7488" w:rsidR="00F07B00" w:rsidRDefault="00F07B00" w:rsidP="00F07B00">
            <w:pPr>
              <w:spacing w:line="240" w:lineRule="auto"/>
              <w:ind w:firstLine="0"/>
              <w:jc w:val="left"/>
              <w:rPr>
                <w:rFonts w:eastAsiaTheme="minorHAnsi"/>
                <w:sz w:val="24"/>
                <w:szCs w:val="24"/>
                <w:lang w:eastAsia="en-US"/>
              </w:rPr>
            </w:pPr>
            <w:r w:rsidRPr="00790E89">
              <w:rPr>
                <w:rFonts w:eastAsiaTheme="minorHAnsi"/>
                <w:sz w:val="24"/>
                <w:szCs w:val="24"/>
                <w:lang w:eastAsia="en-US"/>
              </w:rPr>
              <w:t>100,0</w:t>
            </w:r>
          </w:p>
        </w:tc>
        <w:tc>
          <w:tcPr>
            <w:tcW w:w="1128" w:type="dxa"/>
            <w:vAlign w:val="bottom"/>
          </w:tcPr>
          <w:p w14:paraId="5095380F" w14:textId="77777777" w:rsidR="00F07B00" w:rsidRDefault="00F07B00" w:rsidP="00F07B00">
            <w:pPr>
              <w:spacing w:line="240" w:lineRule="auto"/>
              <w:ind w:firstLine="0"/>
              <w:jc w:val="left"/>
              <w:rPr>
                <w:rFonts w:eastAsiaTheme="minorHAnsi"/>
                <w:sz w:val="24"/>
                <w:szCs w:val="24"/>
                <w:lang w:eastAsia="en-US"/>
              </w:rPr>
            </w:pPr>
          </w:p>
          <w:p w14:paraId="07946933" w14:textId="77777777" w:rsidR="00F07B00" w:rsidRDefault="00F07B00" w:rsidP="00F07B00">
            <w:pPr>
              <w:spacing w:line="240" w:lineRule="auto"/>
              <w:ind w:firstLine="0"/>
              <w:jc w:val="left"/>
              <w:rPr>
                <w:rFonts w:eastAsiaTheme="minorHAnsi"/>
                <w:sz w:val="24"/>
                <w:szCs w:val="24"/>
                <w:lang w:eastAsia="en-US"/>
              </w:rPr>
            </w:pPr>
          </w:p>
          <w:p w14:paraId="63948385" w14:textId="77777777" w:rsidR="00F07B00" w:rsidRDefault="00F07B00" w:rsidP="00F07B00">
            <w:pPr>
              <w:spacing w:line="240" w:lineRule="auto"/>
              <w:ind w:firstLine="0"/>
              <w:jc w:val="left"/>
              <w:rPr>
                <w:rFonts w:eastAsiaTheme="minorHAnsi"/>
                <w:sz w:val="24"/>
                <w:szCs w:val="24"/>
                <w:lang w:eastAsia="en-US"/>
              </w:rPr>
            </w:pPr>
          </w:p>
          <w:p w14:paraId="538675C8" w14:textId="77777777" w:rsidR="00F07B00" w:rsidRDefault="00F07B00" w:rsidP="00F07B00">
            <w:pPr>
              <w:spacing w:line="240" w:lineRule="auto"/>
              <w:ind w:firstLine="0"/>
              <w:jc w:val="left"/>
              <w:rPr>
                <w:rFonts w:eastAsiaTheme="minorHAnsi"/>
                <w:sz w:val="24"/>
                <w:szCs w:val="24"/>
                <w:lang w:eastAsia="en-US"/>
              </w:rPr>
            </w:pPr>
          </w:p>
          <w:p w14:paraId="68616C25" w14:textId="77777777" w:rsidR="00F07B00" w:rsidRDefault="00F07B00" w:rsidP="00F07B00">
            <w:pPr>
              <w:spacing w:line="240" w:lineRule="auto"/>
              <w:ind w:firstLine="0"/>
              <w:jc w:val="left"/>
              <w:rPr>
                <w:rFonts w:eastAsiaTheme="minorHAnsi"/>
                <w:sz w:val="24"/>
                <w:szCs w:val="24"/>
                <w:lang w:eastAsia="en-US"/>
              </w:rPr>
            </w:pPr>
          </w:p>
          <w:p w14:paraId="7C7EB642" w14:textId="77777777" w:rsidR="00F07B00" w:rsidRDefault="00F07B00" w:rsidP="00F07B00">
            <w:pPr>
              <w:spacing w:line="240" w:lineRule="auto"/>
              <w:ind w:firstLine="0"/>
              <w:jc w:val="left"/>
              <w:rPr>
                <w:rFonts w:eastAsiaTheme="minorHAnsi"/>
                <w:sz w:val="24"/>
                <w:szCs w:val="24"/>
                <w:lang w:eastAsia="en-US"/>
              </w:rPr>
            </w:pPr>
          </w:p>
          <w:p w14:paraId="2422F49E" w14:textId="77777777" w:rsidR="00F07B00" w:rsidRDefault="00F07B00" w:rsidP="00F07B00">
            <w:pPr>
              <w:spacing w:line="240" w:lineRule="auto"/>
              <w:ind w:firstLine="0"/>
              <w:jc w:val="left"/>
              <w:rPr>
                <w:rFonts w:eastAsiaTheme="minorHAnsi"/>
                <w:sz w:val="24"/>
                <w:szCs w:val="24"/>
                <w:lang w:eastAsia="en-US"/>
              </w:rPr>
            </w:pPr>
          </w:p>
          <w:p w14:paraId="793EF45C" w14:textId="6C0F27F0" w:rsidR="00F07B00" w:rsidRPr="00790E89" w:rsidRDefault="00F07B00" w:rsidP="00F07B00">
            <w:pPr>
              <w:spacing w:line="240" w:lineRule="auto"/>
              <w:ind w:firstLine="0"/>
              <w:jc w:val="left"/>
              <w:rPr>
                <w:rFonts w:eastAsiaTheme="minorHAnsi"/>
                <w:sz w:val="24"/>
                <w:szCs w:val="24"/>
                <w:lang w:eastAsia="en-US"/>
              </w:rPr>
            </w:pPr>
            <w:r w:rsidRPr="00790E89">
              <w:rPr>
                <w:rFonts w:eastAsiaTheme="minorHAnsi"/>
                <w:sz w:val="24"/>
                <w:szCs w:val="24"/>
                <w:lang w:eastAsia="en-US"/>
              </w:rPr>
              <w:t>0,0</w:t>
            </w:r>
          </w:p>
        </w:tc>
      </w:tr>
      <w:tr w:rsidR="00F07B00" w:rsidRPr="00790E89" w14:paraId="43149F7C" w14:textId="77777777" w:rsidTr="00DC3934">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1531F744" w14:textId="1C7C1A86" w:rsidR="00F07B00" w:rsidRPr="00790E89" w:rsidRDefault="00F07B00" w:rsidP="00F07B00">
            <w:pPr>
              <w:spacing w:line="240" w:lineRule="auto"/>
              <w:ind w:firstLine="0"/>
              <w:jc w:val="left"/>
              <w:rPr>
                <w:rFonts w:eastAsiaTheme="minorHAnsi"/>
                <w:sz w:val="24"/>
                <w:szCs w:val="24"/>
                <w:lang w:eastAsia="en-US"/>
              </w:rPr>
            </w:pPr>
            <w:r w:rsidRPr="00790E89">
              <w:rPr>
                <w:rFonts w:eastAsiaTheme="minorHAnsi"/>
                <w:sz w:val="24"/>
                <w:szCs w:val="24"/>
                <w:lang w:eastAsia="en-US"/>
              </w:rPr>
              <w:t>Субсидии бюджетным учреждениям на финансовое обеспечение муниципального задания на оказание муниципальных услуг (выполнение работ)</w:t>
            </w:r>
          </w:p>
        </w:tc>
        <w:tc>
          <w:tcPr>
            <w:tcW w:w="708" w:type="dxa"/>
            <w:tcBorders>
              <w:top w:val="single" w:sz="4" w:space="0" w:color="auto"/>
              <w:left w:val="nil"/>
              <w:bottom w:val="single" w:sz="4" w:space="0" w:color="auto"/>
              <w:right w:val="single" w:sz="4" w:space="0" w:color="auto"/>
            </w:tcBorders>
            <w:shd w:val="clear" w:color="auto" w:fill="auto"/>
            <w:vAlign w:val="bottom"/>
          </w:tcPr>
          <w:p w14:paraId="38E79DFB" w14:textId="601255BA" w:rsidR="00F07B00" w:rsidRPr="00790E89" w:rsidRDefault="00F07B00" w:rsidP="00F07B00">
            <w:pPr>
              <w:spacing w:line="240" w:lineRule="auto"/>
              <w:ind w:firstLine="0"/>
              <w:jc w:val="left"/>
              <w:rPr>
                <w:rFonts w:eastAsiaTheme="minorHAnsi"/>
                <w:sz w:val="24"/>
                <w:szCs w:val="24"/>
                <w:lang w:eastAsia="en-US"/>
              </w:rPr>
            </w:pPr>
            <w:r w:rsidRPr="00790E89">
              <w:rPr>
                <w:rFonts w:eastAsiaTheme="minorHAnsi"/>
                <w:sz w:val="24"/>
                <w:szCs w:val="24"/>
                <w:lang w:eastAsia="en-US"/>
              </w:rPr>
              <w:t>904</w:t>
            </w:r>
          </w:p>
        </w:tc>
        <w:tc>
          <w:tcPr>
            <w:tcW w:w="567" w:type="dxa"/>
            <w:tcBorders>
              <w:top w:val="single" w:sz="4" w:space="0" w:color="auto"/>
              <w:left w:val="nil"/>
              <w:bottom w:val="single" w:sz="4" w:space="0" w:color="auto"/>
              <w:right w:val="single" w:sz="4" w:space="0" w:color="auto"/>
            </w:tcBorders>
            <w:shd w:val="clear" w:color="auto" w:fill="auto"/>
            <w:vAlign w:val="bottom"/>
          </w:tcPr>
          <w:p w14:paraId="28A47B74" w14:textId="3A6FB29D" w:rsidR="00F07B00" w:rsidRPr="00790E89" w:rsidRDefault="00F07B00" w:rsidP="00F07B00">
            <w:pPr>
              <w:spacing w:line="240" w:lineRule="auto"/>
              <w:ind w:firstLine="0"/>
              <w:jc w:val="left"/>
              <w:rPr>
                <w:rFonts w:eastAsiaTheme="minorHAnsi"/>
                <w:sz w:val="24"/>
                <w:szCs w:val="24"/>
                <w:lang w:eastAsia="en-US"/>
              </w:rPr>
            </w:pPr>
            <w:r w:rsidRPr="00790E89">
              <w:rPr>
                <w:rFonts w:eastAsiaTheme="minorHAnsi"/>
                <w:sz w:val="24"/>
                <w:szCs w:val="24"/>
                <w:lang w:eastAsia="en-US"/>
              </w:rPr>
              <w:t>08</w:t>
            </w:r>
          </w:p>
        </w:tc>
        <w:tc>
          <w:tcPr>
            <w:tcW w:w="567" w:type="dxa"/>
            <w:tcBorders>
              <w:top w:val="single" w:sz="4" w:space="0" w:color="auto"/>
              <w:left w:val="nil"/>
              <w:bottom w:val="single" w:sz="4" w:space="0" w:color="auto"/>
              <w:right w:val="single" w:sz="4" w:space="0" w:color="auto"/>
            </w:tcBorders>
            <w:shd w:val="clear" w:color="auto" w:fill="auto"/>
            <w:vAlign w:val="bottom"/>
          </w:tcPr>
          <w:p w14:paraId="4920DFBD" w14:textId="6A23F60B" w:rsidR="00F07B00" w:rsidRPr="00790E89" w:rsidRDefault="00F07B00" w:rsidP="00F07B00">
            <w:pPr>
              <w:spacing w:line="240" w:lineRule="auto"/>
              <w:ind w:firstLine="0"/>
              <w:jc w:val="left"/>
              <w:rPr>
                <w:rFonts w:eastAsiaTheme="minorHAnsi"/>
                <w:sz w:val="24"/>
                <w:szCs w:val="24"/>
                <w:lang w:eastAsia="en-US"/>
              </w:rPr>
            </w:pPr>
            <w:r w:rsidRPr="00790E89">
              <w:rPr>
                <w:rFonts w:eastAsiaTheme="minorHAnsi"/>
                <w:sz w:val="24"/>
                <w:szCs w:val="24"/>
                <w:lang w:eastAsia="en-US"/>
              </w:rPr>
              <w:t>01</w:t>
            </w:r>
          </w:p>
        </w:tc>
        <w:tc>
          <w:tcPr>
            <w:tcW w:w="1701" w:type="dxa"/>
            <w:tcBorders>
              <w:top w:val="single" w:sz="4" w:space="0" w:color="auto"/>
              <w:left w:val="nil"/>
              <w:bottom w:val="single" w:sz="4" w:space="0" w:color="auto"/>
              <w:right w:val="single" w:sz="4" w:space="0" w:color="auto"/>
            </w:tcBorders>
            <w:shd w:val="clear" w:color="auto" w:fill="auto"/>
            <w:vAlign w:val="bottom"/>
          </w:tcPr>
          <w:p w14:paraId="0D344442" w14:textId="00A2E901" w:rsidR="00F07B00" w:rsidRPr="00790E89" w:rsidRDefault="00F07B00" w:rsidP="00F07B00">
            <w:pPr>
              <w:spacing w:line="240" w:lineRule="auto"/>
              <w:ind w:firstLine="0"/>
              <w:jc w:val="left"/>
              <w:rPr>
                <w:rFonts w:eastAsiaTheme="minorHAnsi"/>
                <w:sz w:val="24"/>
                <w:szCs w:val="24"/>
                <w:lang w:eastAsia="en-US"/>
              </w:rPr>
            </w:pPr>
            <w:r w:rsidRPr="00790E89">
              <w:rPr>
                <w:rFonts w:eastAsiaTheme="minorHAnsi"/>
                <w:sz w:val="24"/>
                <w:szCs w:val="24"/>
                <w:lang w:eastAsia="en-US"/>
              </w:rPr>
              <w:t>00 0 00 79503</w:t>
            </w:r>
          </w:p>
        </w:tc>
        <w:tc>
          <w:tcPr>
            <w:tcW w:w="709" w:type="dxa"/>
            <w:tcBorders>
              <w:top w:val="single" w:sz="4" w:space="0" w:color="auto"/>
              <w:left w:val="nil"/>
              <w:bottom w:val="single" w:sz="4" w:space="0" w:color="auto"/>
              <w:right w:val="single" w:sz="4" w:space="0" w:color="auto"/>
            </w:tcBorders>
            <w:shd w:val="clear" w:color="auto" w:fill="auto"/>
            <w:vAlign w:val="bottom"/>
          </w:tcPr>
          <w:p w14:paraId="292B4F5A" w14:textId="04D17926" w:rsidR="00F07B00" w:rsidRPr="00790E89" w:rsidRDefault="00F07B00" w:rsidP="00F07B00">
            <w:pPr>
              <w:spacing w:line="240" w:lineRule="auto"/>
              <w:ind w:firstLine="0"/>
              <w:jc w:val="left"/>
              <w:rPr>
                <w:rFonts w:eastAsiaTheme="minorHAnsi"/>
                <w:sz w:val="24"/>
                <w:szCs w:val="24"/>
                <w:lang w:eastAsia="en-US"/>
              </w:rPr>
            </w:pPr>
            <w:r w:rsidRPr="00790E89">
              <w:rPr>
                <w:rFonts w:eastAsiaTheme="minorHAnsi"/>
                <w:sz w:val="24"/>
                <w:szCs w:val="24"/>
                <w:lang w:eastAsia="en-US"/>
              </w:rPr>
              <w:t>611</w:t>
            </w:r>
          </w:p>
        </w:tc>
        <w:tc>
          <w:tcPr>
            <w:tcW w:w="1276" w:type="dxa"/>
            <w:tcBorders>
              <w:top w:val="single" w:sz="4" w:space="0" w:color="auto"/>
              <w:left w:val="nil"/>
              <w:bottom w:val="single" w:sz="4" w:space="0" w:color="auto"/>
              <w:right w:val="single" w:sz="4" w:space="0" w:color="auto"/>
            </w:tcBorders>
            <w:shd w:val="clear" w:color="auto" w:fill="auto"/>
            <w:vAlign w:val="bottom"/>
          </w:tcPr>
          <w:p w14:paraId="7D8FEC16" w14:textId="7321599B" w:rsidR="00F07B00" w:rsidRDefault="00F07B00" w:rsidP="00F07B00">
            <w:pPr>
              <w:spacing w:line="240" w:lineRule="auto"/>
              <w:ind w:firstLine="0"/>
              <w:jc w:val="left"/>
              <w:rPr>
                <w:rFonts w:eastAsiaTheme="minorHAnsi"/>
                <w:sz w:val="24"/>
                <w:szCs w:val="24"/>
                <w:lang w:eastAsia="en-US"/>
              </w:rPr>
            </w:pPr>
            <w:r w:rsidRPr="00790E89">
              <w:rPr>
                <w:rFonts w:eastAsiaTheme="minorHAnsi"/>
                <w:sz w:val="24"/>
                <w:szCs w:val="24"/>
                <w:lang w:eastAsia="en-US"/>
              </w:rPr>
              <w:t>100,0</w:t>
            </w:r>
          </w:p>
        </w:tc>
        <w:tc>
          <w:tcPr>
            <w:tcW w:w="1128" w:type="dxa"/>
            <w:vAlign w:val="bottom"/>
          </w:tcPr>
          <w:p w14:paraId="1560F145" w14:textId="61777A7D" w:rsidR="00F07B00" w:rsidRPr="00790E89" w:rsidRDefault="00F07B00" w:rsidP="00F07B00">
            <w:pPr>
              <w:spacing w:line="240" w:lineRule="auto"/>
              <w:ind w:firstLine="0"/>
              <w:jc w:val="left"/>
              <w:rPr>
                <w:rFonts w:eastAsiaTheme="minorHAnsi"/>
                <w:sz w:val="24"/>
                <w:szCs w:val="24"/>
                <w:lang w:eastAsia="en-US"/>
              </w:rPr>
            </w:pPr>
            <w:r w:rsidRPr="00790E89">
              <w:rPr>
                <w:rFonts w:eastAsiaTheme="minorHAnsi"/>
                <w:sz w:val="24"/>
                <w:szCs w:val="24"/>
                <w:lang w:eastAsia="en-US"/>
              </w:rPr>
              <w:t>0,0</w:t>
            </w:r>
          </w:p>
        </w:tc>
      </w:tr>
      <w:tr w:rsidR="00F07B00" w:rsidRPr="00790E89" w14:paraId="1AB15E4A" w14:textId="77777777" w:rsidTr="00DC3934">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615CD37A" w14:textId="77777777" w:rsidR="00F07B00" w:rsidRPr="00790E89" w:rsidRDefault="00F07B00" w:rsidP="00F07B00">
            <w:pPr>
              <w:spacing w:line="240" w:lineRule="auto"/>
              <w:ind w:firstLine="0"/>
              <w:jc w:val="left"/>
              <w:rPr>
                <w:rFonts w:eastAsiaTheme="minorHAnsi"/>
                <w:sz w:val="24"/>
                <w:szCs w:val="24"/>
                <w:lang w:eastAsia="en-US"/>
              </w:rPr>
            </w:pPr>
            <w:r w:rsidRPr="00790E89">
              <w:rPr>
                <w:rFonts w:eastAsiaTheme="minorHAnsi"/>
                <w:sz w:val="24"/>
                <w:szCs w:val="24"/>
                <w:lang w:eastAsia="en-US"/>
              </w:rPr>
              <w:t>Муниципальная программа «Развитие культуры в Приаргунском муниципальном округе Забайкальского края на 2022-2026 годы»</w:t>
            </w:r>
          </w:p>
        </w:tc>
        <w:tc>
          <w:tcPr>
            <w:tcW w:w="708" w:type="dxa"/>
            <w:tcBorders>
              <w:top w:val="single" w:sz="4" w:space="0" w:color="auto"/>
              <w:left w:val="nil"/>
              <w:bottom w:val="single" w:sz="4" w:space="0" w:color="auto"/>
              <w:right w:val="single" w:sz="4" w:space="0" w:color="auto"/>
            </w:tcBorders>
            <w:shd w:val="clear" w:color="auto" w:fill="auto"/>
            <w:vAlign w:val="bottom"/>
          </w:tcPr>
          <w:p w14:paraId="4129D500" w14:textId="77777777" w:rsidR="00F07B00" w:rsidRPr="00790E89" w:rsidRDefault="00F07B00" w:rsidP="00F07B00">
            <w:pPr>
              <w:spacing w:line="240" w:lineRule="auto"/>
              <w:ind w:firstLine="0"/>
              <w:jc w:val="left"/>
              <w:rPr>
                <w:rFonts w:eastAsiaTheme="minorHAnsi"/>
                <w:sz w:val="24"/>
                <w:szCs w:val="24"/>
                <w:lang w:eastAsia="en-US"/>
              </w:rPr>
            </w:pPr>
            <w:r w:rsidRPr="00790E89">
              <w:rPr>
                <w:rFonts w:eastAsiaTheme="minorHAnsi"/>
                <w:sz w:val="24"/>
                <w:szCs w:val="24"/>
                <w:lang w:eastAsia="en-US"/>
              </w:rPr>
              <w:t>904</w:t>
            </w:r>
          </w:p>
        </w:tc>
        <w:tc>
          <w:tcPr>
            <w:tcW w:w="567" w:type="dxa"/>
            <w:tcBorders>
              <w:top w:val="single" w:sz="4" w:space="0" w:color="auto"/>
              <w:left w:val="nil"/>
              <w:bottom w:val="single" w:sz="4" w:space="0" w:color="auto"/>
              <w:right w:val="single" w:sz="4" w:space="0" w:color="auto"/>
            </w:tcBorders>
            <w:shd w:val="clear" w:color="auto" w:fill="auto"/>
            <w:vAlign w:val="bottom"/>
          </w:tcPr>
          <w:p w14:paraId="7CDD2721" w14:textId="77777777" w:rsidR="00F07B00" w:rsidRPr="00790E89" w:rsidRDefault="00F07B00" w:rsidP="00F07B00">
            <w:pPr>
              <w:spacing w:line="240" w:lineRule="auto"/>
              <w:ind w:firstLine="0"/>
              <w:jc w:val="left"/>
              <w:rPr>
                <w:rFonts w:eastAsiaTheme="minorHAnsi"/>
                <w:sz w:val="24"/>
                <w:szCs w:val="24"/>
                <w:lang w:eastAsia="en-US"/>
              </w:rPr>
            </w:pPr>
            <w:r w:rsidRPr="00790E89">
              <w:rPr>
                <w:rFonts w:eastAsiaTheme="minorHAnsi"/>
                <w:sz w:val="24"/>
                <w:szCs w:val="24"/>
                <w:lang w:eastAsia="en-US"/>
              </w:rPr>
              <w:t>08</w:t>
            </w:r>
          </w:p>
        </w:tc>
        <w:tc>
          <w:tcPr>
            <w:tcW w:w="567" w:type="dxa"/>
            <w:tcBorders>
              <w:top w:val="single" w:sz="4" w:space="0" w:color="auto"/>
              <w:left w:val="nil"/>
              <w:bottom w:val="single" w:sz="4" w:space="0" w:color="auto"/>
              <w:right w:val="single" w:sz="4" w:space="0" w:color="auto"/>
            </w:tcBorders>
            <w:shd w:val="clear" w:color="auto" w:fill="auto"/>
            <w:vAlign w:val="bottom"/>
          </w:tcPr>
          <w:p w14:paraId="4B331DCA" w14:textId="77777777" w:rsidR="00F07B00" w:rsidRPr="00790E89" w:rsidRDefault="00F07B00" w:rsidP="00F07B00">
            <w:pPr>
              <w:spacing w:line="240" w:lineRule="auto"/>
              <w:ind w:firstLine="0"/>
              <w:jc w:val="left"/>
              <w:rPr>
                <w:rFonts w:eastAsiaTheme="minorHAnsi"/>
                <w:sz w:val="24"/>
                <w:szCs w:val="24"/>
                <w:lang w:eastAsia="en-US"/>
              </w:rPr>
            </w:pPr>
            <w:r w:rsidRPr="00790E89">
              <w:rPr>
                <w:rFonts w:eastAsiaTheme="minorHAnsi"/>
                <w:sz w:val="24"/>
                <w:szCs w:val="24"/>
                <w:lang w:eastAsia="en-US"/>
              </w:rPr>
              <w:t>01</w:t>
            </w:r>
          </w:p>
        </w:tc>
        <w:tc>
          <w:tcPr>
            <w:tcW w:w="1701" w:type="dxa"/>
            <w:tcBorders>
              <w:top w:val="single" w:sz="4" w:space="0" w:color="auto"/>
              <w:left w:val="nil"/>
              <w:bottom w:val="single" w:sz="4" w:space="0" w:color="auto"/>
              <w:right w:val="single" w:sz="4" w:space="0" w:color="auto"/>
            </w:tcBorders>
            <w:shd w:val="clear" w:color="auto" w:fill="auto"/>
            <w:vAlign w:val="bottom"/>
          </w:tcPr>
          <w:p w14:paraId="030AB184" w14:textId="77777777" w:rsidR="00F07B00" w:rsidRPr="00790E89" w:rsidRDefault="00F07B00" w:rsidP="00F07B00">
            <w:pPr>
              <w:spacing w:line="240" w:lineRule="auto"/>
              <w:ind w:firstLine="0"/>
              <w:jc w:val="left"/>
              <w:rPr>
                <w:rFonts w:eastAsiaTheme="minorHAnsi"/>
                <w:sz w:val="24"/>
                <w:szCs w:val="24"/>
                <w:lang w:eastAsia="en-US"/>
              </w:rPr>
            </w:pPr>
            <w:r w:rsidRPr="00790E89">
              <w:rPr>
                <w:rFonts w:eastAsiaTheme="minorHAnsi"/>
                <w:sz w:val="24"/>
                <w:szCs w:val="24"/>
                <w:lang w:eastAsia="en-US"/>
              </w:rPr>
              <w:t>00 0 00 79525</w:t>
            </w:r>
          </w:p>
        </w:tc>
        <w:tc>
          <w:tcPr>
            <w:tcW w:w="709" w:type="dxa"/>
            <w:tcBorders>
              <w:top w:val="single" w:sz="4" w:space="0" w:color="auto"/>
              <w:left w:val="nil"/>
              <w:bottom w:val="single" w:sz="4" w:space="0" w:color="auto"/>
              <w:right w:val="single" w:sz="4" w:space="0" w:color="auto"/>
            </w:tcBorders>
            <w:shd w:val="clear" w:color="auto" w:fill="auto"/>
            <w:vAlign w:val="bottom"/>
          </w:tcPr>
          <w:p w14:paraId="4C48D458" w14:textId="77777777" w:rsidR="00F07B00" w:rsidRPr="00790E89" w:rsidRDefault="00F07B00" w:rsidP="00F07B00">
            <w:pPr>
              <w:spacing w:line="240" w:lineRule="auto"/>
              <w:ind w:firstLine="0"/>
              <w:jc w:val="left"/>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auto"/>
            <w:vAlign w:val="bottom"/>
          </w:tcPr>
          <w:p w14:paraId="21070113" w14:textId="3341DC85" w:rsidR="00F07B00" w:rsidRPr="00790E89" w:rsidRDefault="00F07B00" w:rsidP="00F07B00">
            <w:pPr>
              <w:spacing w:line="240" w:lineRule="auto"/>
              <w:ind w:firstLine="0"/>
              <w:jc w:val="left"/>
              <w:rPr>
                <w:rFonts w:eastAsiaTheme="minorHAnsi"/>
                <w:sz w:val="24"/>
                <w:szCs w:val="24"/>
                <w:lang w:eastAsia="en-US"/>
              </w:rPr>
            </w:pPr>
            <w:r>
              <w:rPr>
                <w:rFonts w:eastAsiaTheme="minorHAnsi"/>
                <w:sz w:val="24"/>
                <w:szCs w:val="24"/>
                <w:lang w:eastAsia="en-US"/>
              </w:rPr>
              <w:t>854,3</w:t>
            </w:r>
          </w:p>
        </w:tc>
        <w:tc>
          <w:tcPr>
            <w:tcW w:w="1128" w:type="dxa"/>
            <w:vAlign w:val="bottom"/>
          </w:tcPr>
          <w:p w14:paraId="24C0FCDD" w14:textId="77777777" w:rsidR="00F07B00" w:rsidRPr="00790E89" w:rsidRDefault="00F07B00" w:rsidP="00F07B00">
            <w:pPr>
              <w:spacing w:line="240" w:lineRule="auto"/>
              <w:ind w:firstLine="0"/>
              <w:jc w:val="left"/>
              <w:rPr>
                <w:rFonts w:eastAsiaTheme="minorHAnsi"/>
                <w:sz w:val="24"/>
                <w:szCs w:val="24"/>
                <w:lang w:eastAsia="en-US"/>
              </w:rPr>
            </w:pPr>
            <w:r w:rsidRPr="00790E89">
              <w:rPr>
                <w:rFonts w:eastAsiaTheme="minorHAnsi"/>
                <w:sz w:val="24"/>
                <w:szCs w:val="24"/>
                <w:lang w:eastAsia="en-US"/>
              </w:rPr>
              <w:t>0,0</w:t>
            </w:r>
          </w:p>
        </w:tc>
      </w:tr>
      <w:tr w:rsidR="00F07B00" w:rsidRPr="00790E89" w14:paraId="534A2AF5" w14:textId="77777777" w:rsidTr="00DC3934">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217AF29C" w14:textId="77777777" w:rsidR="00F07B00" w:rsidRPr="00790E89" w:rsidRDefault="00F07B00" w:rsidP="00F07B00">
            <w:pPr>
              <w:spacing w:line="240" w:lineRule="auto"/>
              <w:ind w:firstLine="0"/>
              <w:jc w:val="left"/>
              <w:rPr>
                <w:rFonts w:eastAsiaTheme="minorHAnsi"/>
                <w:sz w:val="24"/>
                <w:szCs w:val="24"/>
                <w:lang w:eastAsia="en-US"/>
              </w:rPr>
            </w:pPr>
            <w:r w:rsidRPr="00790E89">
              <w:rPr>
                <w:rFonts w:eastAsiaTheme="minorHAnsi"/>
                <w:sz w:val="24"/>
                <w:szCs w:val="24"/>
                <w:lang w:eastAsia="en-US"/>
              </w:rPr>
              <w:t>Субсидии бюджетным учреждениям на финансовое обеспечение муниципального задания на оказание муниципальных услуг (выполнение работ)</w:t>
            </w:r>
          </w:p>
        </w:tc>
        <w:tc>
          <w:tcPr>
            <w:tcW w:w="708" w:type="dxa"/>
            <w:tcBorders>
              <w:top w:val="single" w:sz="4" w:space="0" w:color="auto"/>
              <w:left w:val="nil"/>
              <w:bottom w:val="single" w:sz="4" w:space="0" w:color="auto"/>
              <w:right w:val="single" w:sz="4" w:space="0" w:color="auto"/>
            </w:tcBorders>
            <w:shd w:val="clear" w:color="auto" w:fill="auto"/>
            <w:vAlign w:val="bottom"/>
          </w:tcPr>
          <w:p w14:paraId="04BA0738" w14:textId="77777777" w:rsidR="00F07B00" w:rsidRPr="00790E89" w:rsidRDefault="00F07B00" w:rsidP="00F07B00">
            <w:pPr>
              <w:spacing w:line="240" w:lineRule="auto"/>
              <w:ind w:firstLine="0"/>
              <w:jc w:val="left"/>
              <w:rPr>
                <w:rFonts w:eastAsiaTheme="minorHAnsi"/>
                <w:sz w:val="24"/>
                <w:szCs w:val="24"/>
                <w:lang w:eastAsia="en-US"/>
              </w:rPr>
            </w:pPr>
            <w:r w:rsidRPr="00790E89">
              <w:rPr>
                <w:rFonts w:eastAsiaTheme="minorHAnsi"/>
                <w:sz w:val="24"/>
                <w:szCs w:val="24"/>
                <w:lang w:eastAsia="en-US"/>
              </w:rPr>
              <w:t>904</w:t>
            </w:r>
          </w:p>
        </w:tc>
        <w:tc>
          <w:tcPr>
            <w:tcW w:w="567" w:type="dxa"/>
            <w:tcBorders>
              <w:top w:val="single" w:sz="4" w:space="0" w:color="auto"/>
              <w:left w:val="nil"/>
              <w:bottom w:val="single" w:sz="4" w:space="0" w:color="auto"/>
              <w:right w:val="single" w:sz="4" w:space="0" w:color="auto"/>
            </w:tcBorders>
            <w:shd w:val="clear" w:color="auto" w:fill="auto"/>
            <w:vAlign w:val="bottom"/>
          </w:tcPr>
          <w:p w14:paraId="6FB399D3" w14:textId="77777777" w:rsidR="00F07B00" w:rsidRPr="00790E89" w:rsidRDefault="00F07B00" w:rsidP="00F07B00">
            <w:pPr>
              <w:spacing w:line="240" w:lineRule="auto"/>
              <w:ind w:firstLine="0"/>
              <w:jc w:val="left"/>
              <w:rPr>
                <w:rFonts w:eastAsiaTheme="minorHAnsi"/>
                <w:sz w:val="24"/>
                <w:szCs w:val="24"/>
                <w:lang w:eastAsia="en-US"/>
              </w:rPr>
            </w:pPr>
            <w:r w:rsidRPr="00790E89">
              <w:rPr>
                <w:rFonts w:eastAsiaTheme="minorHAnsi"/>
                <w:sz w:val="24"/>
                <w:szCs w:val="24"/>
                <w:lang w:eastAsia="en-US"/>
              </w:rPr>
              <w:t>08</w:t>
            </w:r>
          </w:p>
        </w:tc>
        <w:tc>
          <w:tcPr>
            <w:tcW w:w="567" w:type="dxa"/>
            <w:tcBorders>
              <w:top w:val="single" w:sz="4" w:space="0" w:color="auto"/>
              <w:left w:val="nil"/>
              <w:bottom w:val="single" w:sz="4" w:space="0" w:color="auto"/>
              <w:right w:val="single" w:sz="4" w:space="0" w:color="auto"/>
            </w:tcBorders>
            <w:shd w:val="clear" w:color="auto" w:fill="auto"/>
            <w:vAlign w:val="bottom"/>
          </w:tcPr>
          <w:p w14:paraId="5821337B" w14:textId="77777777" w:rsidR="00F07B00" w:rsidRPr="00790E89" w:rsidRDefault="00F07B00" w:rsidP="00F07B00">
            <w:pPr>
              <w:spacing w:line="240" w:lineRule="auto"/>
              <w:ind w:firstLine="0"/>
              <w:jc w:val="left"/>
              <w:rPr>
                <w:rFonts w:eastAsiaTheme="minorHAnsi"/>
                <w:sz w:val="24"/>
                <w:szCs w:val="24"/>
                <w:lang w:eastAsia="en-US"/>
              </w:rPr>
            </w:pPr>
            <w:r w:rsidRPr="00790E89">
              <w:rPr>
                <w:rFonts w:eastAsiaTheme="minorHAnsi"/>
                <w:sz w:val="24"/>
                <w:szCs w:val="24"/>
                <w:lang w:eastAsia="en-US"/>
              </w:rPr>
              <w:t>01</w:t>
            </w:r>
          </w:p>
        </w:tc>
        <w:tc>
          <w:tcPr>
            <w:tcW w:w="1701" w:type="dxa"/>
            <w:tcBorders>
              <w:top w:val="single" w:sz="4" w:space="0" w:color="auto"/>
              <w:left w:val="nil"/>
              <w:bottom w:val="single" w:sz="4" w:space="0" w:color="auto"/>
              <w:right w:val="single" w:sz="4" w:space="0" w:color="auto"/>
            </w:tcBorders>
            <w:shd w:val="clear" w:color="auto" w:fill="auto"/>
            <w:vAlign w:val="bottom"/>
          </w:tcPr>
          <w:p w14:paraId="0CC0CB08" w14:textId="77777777" w:rsidR="00F07B00" w:rsidRPr="00790E89" w:rsidRDefault="00F07B00" w:rsidP="00F07B00">
            <w:pPr>
              <w:spacing w:line="240" w:lineRule="auto"/>
              <w:ind w:firstLine="0"/>
              <w:jc w:val="left"/>
              <w:rPr>
                <w:rFonts w:eastAsiaTheme="minorHAnsi"/>
                <w:sz w:val="24"/>
                <w:szCs w:val="24"/>
                <w:lang w:eastAsia="en-US"/>
              </w:rPr>
            </w:pPr>
            <w:r w:rsidRPr="00790E89">
              <w:rPr>
                <w:rFonts w:eastAsiaTheme="minorHAnsi"/>
                <w:sz w:val="24"/>
                <w:szCs w:val="24"/>
                <w:lang w:eastAsia="en-US"/>
              </w:rPr>
              <w:t>00 0 00 79525</w:t>
            </w:r>
          </w:p>
        </w:tc>
        <w:tc>
          <w:tcPr>
            <w:tcW w:w="709" w:type="dxa"/>
            <w:tcBorders>
              <w:top w:val="single" w:sz="4" w:space="0" w:color="auto"/>
              <w:left w:val="nil"/>
              <w:bottom w:val="single" w:sz="4" w:space="0" w:color="auto"/>
              <w:right w:val="single" w:sz="4" w:space="0" w:color="auto"/>
            </w:tcBorders>
            <w:shd w:val="clear" w:color="auto" w:fill="auto"/>
            <w:vAlign w:val="bottom"/>
          </w:tcPr>
          <w:p w14:paraId="5B39A11C" w14:textId="77777777" w:rsidR="00F07B00" w:rsidRPr="00790E89" w:rsidRDefault="00F07B00" w:rsidP="00F07B00">
            <w:pPr>
              <w:spacing w:line="240" w:lineRule="auto"/>
              <w:ind w:firstLine="0"/>
              <w:jc w:val="left"/>
              <w:rPr>
                <w:rFonts w:eastAsiaTheme="minorHAnsi"/>
                <w:sz w:val="24"/>
                <w:szCs w:val="24"/>
                <w:lang w:eastAsia="en-US"/>
              </w:rPr>
            </w:pPr>
            <w:r w:rsidRPr="00790E89">
              <w:rPr>
                <w:rFonts w:eastAsiaTheme="minorHAnsi"/>
                <w:sz w:val="24"/>
                <w:szCs w:val="24"/>
                <w:lang w:eastAsia="en-US"/>
              </w:rPr>
              <w:t>611</w:t>
            </w:r>
          </w:p>
        </w:tc>
        <w:tc>
          <w:tcPr>
            <w:tcW w:w="1276" w:type="dxa"/>
            <w:tcBorders>
              <w:top w:val="single" w:sz="4" w:space="0" w:color="auto"/>
              <w:left w:val="nil"/>
              <w:bottom w:val="single" w:sz="4" w:space="0" w:color="auto"/>
              <w:right w:val="single" w:sz="4" w:space="0" w:color="auto"/>
            </w:tcBorders>
            <w:shd w:val="clear" w:color="auto" w:fill="auto"/>
            <w:vAlign w:val="bottom"/>
          </w:tcPr>
          <w:p w14:paraId="4CE699A5" w14:textId="4622FDFC" w:rsidR="00F07B00" w:rsidRPr="00790E89" w:rsidRDefault="00F07B00" w:rsidP="00F07B00">
            <w:pPr>
              <w:spacing w:line="240" w:lineRule="auto"/>
              <w:ind w:firstLine="0"/>
              <w:jc w:val="left"/>
              <w:rPr>
                <w:rFonts w:eastAsiaTheme="minorHAnsi"/>
                <w:sz w:val="24"/>
                <w:szCs w:val="24"/>
                <w:lang w:eastAsia="en-US"/>
              </w:rPr>
            </w:pPr>
            <w:r>
              <w:rPr>
                <w:rFonts w:eastAsiaTheme="minorHAnsi"/>
                <w:sz w:val="24"/>
                <w:szCs w:val="24"/>
                <w:lang w:eastAsia="en-US"/>
              </w:rPr>
              <w:t>854,3</w:t>
            </w:r>
          </w:p>
        </w:tc>
        <w:tc>
          <w:tcPr>
            <w:tcW w:w="1128" w:type="dxa"/>
            <w:vAlign w:val="bottom"/>
          </w:tcPr>
          <w:p w14:paraId="45A12D0D" w14:textId="77777777" w:rsidR="00F07B00" w:rsidRPr="00790E89" w:rsidRDefault="00F07B00" w:rsidP="00F07B00">
            <w:pPr>
              <w:spacing w:line="240" w:lineRule="auto"/>
              <w:ind w:firstLine="0"/>
              <w:jc w:val="left"/>
              <w:rPr>
                <w:rFonts w:eastAsiaTheme="minorHAnsi"/>
                <w:sz w:val="24"/>
                <w:szCs w:val="24"/>
                <w:lang w:eastAsia="en-US"/>
              </w:rPr>
            </w:pPr>
            <w:r w:rsidRPr="00790E89">
              <w:rPr>
                <w:rFonts w:eastAsiaTheme="minorHAnsi"/>
                <w:sz w:val="24"/>
                <w:szCs w:val="24"/>
                <w:lang w:eastAsia="en-US"/>
              </w:rPr>
              <w:t>0,0</w:t>
            </w:r>
          </w:p>
        </w:tc>
      </w:tr>
      <w:tr w:rsidR="00286E95" w:rsidRPr="00790E89" w14:paraId="654AD674" w14:textId="77777777" w:rsidTr="00DC3934">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55A209FC" w14:textId="4D693B6D" w:rsidR="00286E95" w:rsidRPr="00790E89" w:rsidRDefault="00286E95" w:rsidP="00286E95">
            <w:pPr>
              <w:spacing w:line="240" w:lineRule="auto"/>
              <w:ind w:firstLine="0"/>
              <w:jc w:val="left"/>
              <w:rPr>
                <w:rFonts w:eastAsiaTheme="minorHAnsi"/>
                <w:sz w:val="24"/>
                <w:szCs w:val="24"/>
                <w:lang w:eastAsia="en-US"/>
              </w:rPr>
            </w:pPr>
            <w:r w:rsidRPr="00B56FB0">
              <w:rPr>
                <w:rFonts w:eastAsiaTheme="minorHAnsi"/>
                <w:sz w:val="24"/>
                <w:szCs w:val="24"/>
                <w:lang w:eastAsia="en-US"/>
              </w:rPr>
              <w:t>Обеспечение развития и укрепления материально-технической базы домов культуры в населенных пунктах с числом жителей до 50 тысяч человек</w:t>
            </w:r>
          </w:p>
        </w:tc>
        <w:tc>
          <w:tcPr>
            <w:tcW w:w="708" w:type="dxa"/>
            <w:tcBorders>
              <w:top w:val="single" w:sz="4" w:space="0" w:color="auto"/>
              <w:left w:val="nil"/>
              <w:bottom w:val="single" w:sz="4" w:space="0" w:color="auto"/>
              <w:right w:val="single" w:sz="4" w:space="0" w:color="auto"/>
            </w:tcBorders>
            <w:shd w:val="clear" w:color="auto" w:fill="auto"/>
            <w:vAlign w:val="bottom"/>
          </w:tcPr>
          <w:p w14:paraId="4465F7F7" w14:textId="586BA7A7" w:rsidR="00286E95" w:rsidRPr="00790E89" w:rsidRDefault="00286E95" w:rsidP="00286E95">
            <w:pPr>
              <w:spacing w:line="240" w:lineRule="auto"/>
              <w:ind w:firstLine="0"/>
              <w:jc w:val="left"/>
              <w:rPr>
                <w:rFonts w:eastAsiaTheme="minorHAnsi"/>
                <w:sz w:val="24"/>
                <w:szCs w:val="24"/>
                <w:lang w:eastAsia="en-US"/>
              </w:rPr>
            </w:pPr>
            <w:r w:rsidRPr="00790E89">
              <w:rPr>
                <w:rFonts w:eastAsiaTheme="minorHAnsi"/>
                <w:sz w:val="24"/>
                <w:szCs w:val="24"/>
                <w:lang w:eastAsia="en-US"/>
              </w:rPr>
              <w:t>904</w:t>
            </w:r>
          </w:p>
        </w:tc>
        <w:tc>
          <w:tcPr>
            <w:tcW w:w="567" w:type="dxa"/>
            <w:tcBorders>
              <w:top w:val="single" w:sz="4" w:space="0" w:color="auto"/>
              <w:left w:val="nil"/>
              <w:bottom w:val="single" w:sz="4" w:space="0" w:color="auto"/>
              <w:right w:val="single" w:sz="4" w:space="0" w:color="auto"/>
            </w:tcBorders>
            <w:shd w:val="clear" w:color="auto" w:fill="auto"/>
            <w:vAlign w:val="bottom"/>
          </w:tcPr>
          <w:p w14:paraId="16E69C65" w14:textId="350B8716" w:rsidR="00286E95" w:rsidRPr="00790E89" w:rsidRDefault="00286E95" w:rsidP="00286E95">
            <w:pPr>
              <w:spacing w:line="240" w:lineRule="auto"/>
              <w:ind w:firstLine="0"/>
              <w:jc w:val="left"/>
              <w:rPr>
                <w:rFonts w:eastAsiaTheme="minorHAnsi"/>
                <w:sz w:val="24"/>
                <w:szCs w:val="24"/>
                <w:lang w:eastAsia="en-US"/>
              </w:rPr>
            </w:pPr>
            <w:r w:rsidRPr="00790E89">
              <w:rPr>
                <w:rFonts w:eastAsiaTheme="minorHAnsi"/>
                <w:sz w:val="24"/>
                <w:szCs w:val="24"/>
                <w:lang w:eastAsia="en-US"/>
              </w:rPr>
              <w:t>08</w:t>
            </w:r>
          </w:p>
        </w:tc>
        <w:tc>
          <w:tcPr>
            <w:tcW w:w="567" w:type="dxa"/>
            <w:tcBorders>
              <w:top w:val="single" w:sz="4" w:space="0" w:color="auto"/>
              <w:left w:val="nil"/>
              <w:bottom w:val="single" w:sz="4" w:space="0" w:color="auto"/>
              <w:right w:val="single" w:sz="4" w:space="0" w:color="auto"/>
            </w:tcBorders>
            <w:shd w:val="clear" w:color="auto" w:fill="auto"/>
            <w:vAlign w:val="bottom"/>
          </w:tcPr>
          <w:p w14:paraId="280A841E" w14:textId="164A3388" w:rsidR="00286E95" w:rsidRPr="00790E89" w:rsidRDefault="00286E95" w:rsidP="00286E95">
            <w:pPr>
              <w:spacing w:line="240" w:lineRule="auto"/>
              <w:ind w:firstLine="0"/>
              <w:jc w:val="left"/>
              <w:rPr>
                <w:rFonts w:eastAsiaTheme="minorHAnsi"/>
                <w:sz w:val="24"/>
                <w:szCs w:val="24"/>
                <w:lang w:eastAsia="en-US"/>
              </w:rPr>
            </w:pPr>
            <w:r w:rsidRPr="00790E89">
              <w:rPr>
                <w:rFonts w:eastAsiaTheme="minorHAnsi"/>
                <w:sz w:val="24"/>
                <w:szCs w:val="24"/>
                <w:lang w:eastAsia="en-US"/>
              </w:rPr>
              <w:t>01</w:t>
            </w:r>
          </w:p>
        </w:tc>
        <w:tc>
          <w:tcPr>
            <w:tcW w:w="1701" w:type="dxa"/>
            <w:tcBorders>
              <w:top w:val="single" w:sz="4" w:space="0" w:color="auto"/>
              <w:left w:val="nil"/>
              <w:bottom w:val="single" w:sz="4" w:space="0" w:color="auto"/>
              <w:right w:val="single" w:sz="4" w:space="0" w:color="auto"/>
            </w:tcBorders>
            <w:shd w:val="clear" w:color="auto" w:fill="auto"/>
            <w:vAlign w:val="bottom"/>
          </w:tcPr>
          <w:p w14:paraId="367B39EE" w14:textId="357340CF" w:rsidR="00286E95" w:rsidRPr="00790E89" w:rsidRDefault="00286E95" w:rsidP="00286E95">
            <w:pPr>
              <w:spacing w:line="240" w:lineRule="auto"/>
              <w:ind w:firstLine="0"/>
              <w:jc w:val="left"/>
              <w:rPr>
                <w:rFonts w:eastAsiaTheme="minorHAnsi"/>
                <w:sz w:val="24"/>
                <w:szCs w:val="24"/>
                <w:lang w:eastAsia="en-US"/>
              </w:rPr>
            </w:pPr>
            <w:r w:rsidRPr="00B56FB0">
              <w:rPr>
                <w:rFonts w:eastAsiaTheme="minorHAnsi"/>
                <w:sz w:val="24"/>
                <w:szCs w:val="24"/>
                <w:lang w:eastAsia="en-US"/>
              </w:rPr>
              <w:t>00 0 00 L</w:t>
            </w:r>
            <w:r>
              <w:rPr>
                <w:rFonts w:eastAsiaTheme="minorHAnsi"/>
                <w:sz w:val="24"/>
                <w:szCs w:val="24"/>
                <w:lang w:eastAsia="en-US"/>
              </w:rPr>
              <w:t>4670</w:t>
            </w:r>
          </w:p>
        </w:tc>
        <w:tc>
          <w:tcPr>
            <w:tcW w:w="709" w:type="dxa"/>
            <w:tcBorders>
              <w:top w:val="single" w:sz="4" w:space="0" w:color="auto"/>
              <w:left w:val="nil"/>
              <w:bottom w:val="single" w:sz="4" w:space="0" w:color="auto"/>
              <w:right w:val="single" w:sz="4" w:space="0" w:color="auto"/>
            </w:tcBorders>
            <w:shd w:val="clear" w:color="auto" w:fill="auto"/>
            <w:vAlign w:val="bottom"/>
          </w:tcPr>
          <w:p w14:paraId="306A40CB" w14:textId="77777777" w:rsidR="00286E95" w:rsidRPr="00790E89" w:rsidRDefault="00286E95" w:rsidP="00286E95">
            <w:pPr>
              <w:spacing w:line="240" w:lineRule="auto"/>
              <w:ind w:firstLine="0"/>
              <w:jc w:val="left"/>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auto"/>
            <w:vAlign w:val="bottom"/>
          </w:tcPr>
          <w:p w14:paraId="774483B5" w14:textId="218A2363" w:rsidR="00286E95" w:rsidRDefault="00286E95" w:rsidP="00286E95">
            <w:pPr>
              <w:spacing w:line="240" w:lineRule="auto"/>
              <w:ind w:firstLine="0"/>
              <w:jc w:val="left"/>
              <w:rPr>
                <w:rFonts w:eastAsiaTheme="minorHAnsi"/>
                <w:sz w:val="24"/>
                <w:szCs w:val="24"/>
                <w:lang w:eastAsia="en-US"/>
              </w:rPr>
            </w:pPr>
            <w:r>
              <w:rPr>
                <w:rFonts w:eastAsiaTheme="minorHAnsi"/>
                <w:sz w:val="24"/>
                <w:szCs w:val="24"/>
                <w:lang w:eastAsia="en-US"/>
              </w:rPr>
              <w:t>3045,7</w:t>
            </w:r>
          </w:p>
        </w:tc>
        <w:tc>
          <w:tcPr>
            <w:tcW w:w="1128" w:type="dxa"/>
            <w:vAlign w:val="bottom"/>
          </w:tcPr>
          <w:p w14:paraId="1A7DC066" w14:textId="668237AB" w:rsidR="00286E95" w:rsidRPr="00790E89" w:rsidRDefault="00286E95" w:rsidP="00286E95">
            <w:pPr>
              <w:spacing w:line="240" w:lineRule="auto"/>
              <w:ind w:firstLine="0"/>
              <w:jc w:val="left"/>
              <w:rPr>
                <w:rFonts w:eastAsiaTheme="minorHAnsi"/>
                <w:sz w:val="24"/>
                <w:szCs w:val="24"/>
                <w:lang w:eastAsia="en-US"/>
              </w:rPr>
            </w:pPr>
            <w:r>
              <w:rPr>
                <w:rFonts w:eastAsiaTheme="minorHAnsi"/>
                <w:sz w:val="24"/>
                <w:szCs w:val="24"/>
                <w:lang w:eastAsia="en-US"/>
              </w:rPr>
              <w:t>3000,0</w:t>
            </w:r>
          </w:p>
        </w:tc>
      </w:tr>
      <w:tr w:rsidR="00286E95" w:rsidRPr="00790E89" w14:paraId="51BADBF1" w14:textId="77777777" w:rsidTr="00DC3934">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4D0144A9" w14:textId="5919A986" w:rsidR="00286E95" w:rsidRPr="00790E89" w:rsidRDefault="00286E95" w:rsidP="00286E95">
            <w:pPr>
              <w:spacing w:line="240" w:lineRule="auto"/>
              <w:ind w:firstLine="0"/>
              <w:jc w:val="left"/>
              <w:rPr>
                <w:rFonts w:eastAsiaTheme="minorHAnsi"/>
                <w:sz w:val="24"/>
                <w:szCs w:val="24"/>
                <w:lang w:eastAsia="en-US"/>
              </w:rPr>
            </w:pPr>
            <w:r w:rsidRPr="00B56FB0">
              <w:rPr>
                <w:rFonts w:eastAsiaTheme="minorHAnsi"/>
                <w:sz w:val="24"/>
                <w:szCs w:val="24"/>
                <w:lang w:eastAsia="en-US"/>
              </w:rPr>
              <w:lastRenderedPageBreak/>
              <w:t>Субсидии бюджетным учреждениям на иные цели</w:t>
            </w:r>
          </w:p>
        </w:tc>
        <w:tc>
          <w:tcPr>
            <w:tcW w:w="708" w:type="dxa"/>
            <w:tcBorders>
              <w:top w:val="single" w:sz="4" w:space="0" w:color="auto"/>
              <w:left w:val="nil"/>
              <w:bottom w:val="single" w:sz="4" w:space="0" w:color="auto"/>
              <w:right w:val="single" w:sz="4" w:space="0" w:color="auto"/>
            </w:tcBorders>
            <w:shd w:val="clear" w:color="auto" w:fill="auto"/>
            <w:vAlign w:val="bottom"/>
          </w:tcPr>
          <w:p w14:paraId="44B3DBC4" w14:textId="37A7A865" w:rsidR="00286E95" w:rsidRPr="00790E89" w:rsidRDefault="00286E95" w:rsidP="00286E95">
            <w:pPr>
              <w:spacing w:line="240" w:lineRule="auto"/>
              <w:ind w:firstLine="0"/>
              <w:jc w:val="left"/>
              <w:rPr>
                <w:rFonts w:eastAsiaTheme="minorHAnsi"/>
                <w:sz w:val="24"/>
                <w:szCs w:val="24"/>
                <w:lang w:eastAsia="en-US"/>
              </w:rPr>
            </w:pPr>
            <w:r w:rsidRPr="00790E89">
              <w:rPr>
                <w:rFonts w:eastAsiaTheme="minorHAnsi"/>
                <w:sz w:val="24"/>
                <w:szCs w:val="24"/>
                <w:lang w:eastAsia="en-US"/>
              </w:rPr>
              <w:t>904</w:t>
            </w:r>
          </w:p>
        </w:tc>
        <w:tc>
          <w:tcPr>
            <w:tcW w:w="567" w:type="dxa"/>
            <w:tcBorders>
              <w:top w:val="single" w:sz="4" w:space="0" w:color="auto"/>
              <w:left w:val="nil"/>
              <w:bottom w:val="single" w:sz="4" w:space="0" w:color="auto"/>
              <w:right w:val="single" w:sz="4" w:space="0" w:color="auto"/>
            </w:tcBorders>
            <w:shd w:val="clear" w:color="auto" w:fill="auto"/>
            <w:vAlign w:val="bottom"/>
          </w:tcPr>
          <w:p w14:paraId="4302B5E9" w14:textId="35F4092D" w:rsidR="00286E95" w:rsidRPr="00790E89" w:rsidRDefault="00286E95" w:rsidP="00286E95">
            <w:pPr>
              <w:spacing w:line="240" w:lineRule="auto"/>
              <w:ind w:firstLine="0"/>
              <w:jc w:val="left"/>
              <w:rPr>
                <w:rFonts w:eastAsiaTheme="minorHAnsi"/>
                <w:sz w:val="24"/>
                <w:szCs w:val="24"/>
                <w:lang w:eastAsia="en-US"/>
              </w:rPr>
            </w:pPr>
            <w:r w:rsidRPr="00790E89">
              <w:rPr>
                <w:rFonts w:eastAsiaTheme="minorHAnsi"/>
                <w:sz w:val="24"/>
                <w:szCs w:val="24"/>
                <w:lang w:eastAsia="en-US"/>
              </w:rPr>
              <w:t>08</w:t>
            </w:r>
          </w:p>
        </w:tc>
        <w:tc>
          <w:tcPr>
            <w:tcW w:w="567" w:type="dxa"/>
            <w:tcBorders>
              <w:top w:val="single" w:sz="4" w:space="0" w:color="auto"/>
              <w:left w:val="nil"/>
              <w:bottom w:val="single" w:sz="4" w:space="0" w:color="auto"/>
              <w:right w:val="single" w:sz="4" w:space="0" w:color="auto"/>
            </w:tcBorders>
            <w:shd w:val="clear" w:color="auto" w:fill="auto"/>
            <w:vAlign w:val="bottom"/>
          </w:tcPr>
          <w:p w14:paraId="5A097EF7" w14:textId="6E10DF0F" w:rsidR="00286E95" w:rsidRPr="00790E89" w:rsidRDefault="00286E95" w:rsidP="00286E95">
            <w:pPr>
              <w:spacing w:line="240" w:lineRule="auto"/>
              <w:ind w:firstLine="0"/>
              <w:jc w:val="left"/>
              <w:rPr>
                <w:rFonts w:eastAsiaTheme="minorHAnsi"/>
                <w:sz w:val="24"/>
                <w:szCs w:val="24"/>
                <w:lang w:eastAsia="en-US"/>
              </w:rPr>
            </w:pPr>
            <w:r w:rsidRPr="00790E89">
              <w:rPr>
                <w:rFonts w:eastAsiaTheme="minorHAnsi"/>
                <w:sz w:val="24"/>
                <w:szCs w:val="24"/>
                <w:lang w:eastAsia="en-US"/>
              </w:rPr>
              <w:t>01</w:t>
            </w:r>
          </w:p>
        </w:tc>
        <w:tc>
          <w:tcPr>
            <w:tcW w:w="1701" w:type="dxa"/>
            <w:tcBorders>
              <w:top w:val="single" w:sz="4" w:space="0" w:color="auto"/>
              <w:left w:val="nil"/>
              <w:bottom w:val="single" w:sz="4" w:space="0" w:color="auto"/>
              <w:right w:val="single" w:sz="4" w:space="0" w:color="auto"/>
            </w:tcBorders>
            <w:shd w:val="clear" w:color="auto" w:fill="auto"/>
            <w:vAlign w:val="bottom"/>
          </w:tcPr>
          <w:p w14:paraId="3958A2F9" w14:textId="4B7C63CE" w:rsidR="00286E95" w:rsidRPr="00790E89" w:rsidRDefault="00286E95" w:rsidP="00286E95">
            <w:pPr>
              <w:spacing w:line="240" w:lineRule="auto"/>
              <w:ind w:firstLine="0"/>
              <w:jc w:val="left"/>
              <w:rPr>
                <w:rFonts w:eastAsiaTheme="minorHAnsi"/>
                <w:sz w:val="24"/>
                <w:szCs w:val="24"/>
                <w:lang w:eastAsia="en-US"/>
              </w:rPr>
            </w:pPr>
            <w:r w:rsidRPr="00B56FB0">
              <w:rPr>
                <w:rFonts w:eastAsiaTheme="minorHAnsi"/>
                <w:sz w:val="24"/>
                <w:szCs w:val="24"/>
                <w:lang w:eastAsia="en-US"/>
              </w:rPr>
              <w:t>00 0 00 L4670</w:t>
            </w:r>
          </w:p>
        </w:tc>
        <w:tc>
          <w:tcPr>
            <w:tcW w:w="709" w:type="dxa"/>
            <w:tcBorders>
              <w:top w:val="single" w:sz="4" w:space="0" w:color="auto"/>
              <w:left w:val="nil"/>
              <w:bottom w:val="single" w:sz="4" w:space="0" w:color="auto"/>
              <w:right w:val="single" w:sz="4" w:space="0" w:color="auto"/>
            </w:tcBorders>
            <w:shd w:val="clear" w:color="auto" w:fill="auto"/>
            <w:vAlign w:val="bottom"/>
          </w:tcPr>
          <w:p w14:paraId="1870EAC0" w14:textId="7E0DC3AD" w:rsidR="00286E95" w:rsidRPr="00790E89" w:rsidRDefault="00286E95" w:rsidP="00286E95">
            <w:pPr>
              <w:spacing w:line="240" w:lineRule="auto"/>
              <w:ind w:firstLine="0"/>
              <w:jc w:val="left"/>
              <w:rPr>
                <w:rFonts w:eastAsiaTheme="minorHAnsi"/>
                <w:sz w:val="24"/>
                <w:szCs w:val="24"/>
                <w:lang w:eastAsia="en-US"/>
              </w:rPr>
            </w:pPr>
            <w:r>
              <w:rPr>
                <w:rFonts w:eastAsiaTheme="minorHAnsi"/>
                <w:sz w:val="24"/>
                <w:szCs w:val="24"/>
                <w:lang w:eastAsia="en-US"/>
              </w:rPr>
              <w:t>612</w:t>
            </w:r>
          </w:p>
        </w:tc>
        <w:tc>
          <w:tcPr>
            <w:tcW w:w="1276" w:type="dxa"/>
            <w:tcBorders>
              <w:top w:val="single" w:sz="4" w:space="0" w:color="auto"/>
              <w:left w:val="nil"/>
              <w:bottom w:val="single" w:sz="4" w:space="0" w:color="auto"/>
              <w:right w:val="single" w:sz="4" w:space="0" w:color="auto"/>
            </w:tcBorders>
            <w:shd w:val="clear" w:color="auto" w:fill="auto"/>
            <w:vAlign w:val="bottom"/>
          </w:tcPr>
          <w:p w14:paraId="3EEA7562" w14:textId="7118CEFD" w:rsidR="00286E95" w:rsidRDefault="00286E95" w:rsidP="00286E95">
            <w:pPr>
              <w:spacing w:line="240" w:lineRule="auto"/>
              <w:ind w:firstLine="0"/>
              <w:jc w:val="left"/>
              <w:rPr>
                <w:rFonts w:eastAsiaTheme="minorHAnsi"/>
                <w:sz w:val="24"/>
                <w:szCs w:val="24"/>
                <w:lang w:eastAsia="en-US"/>
              </w:rPr>
            </w:pPr>
            <w:r>
              <w:rPr>
                <w:rFonts w:eastAsiaTheme="minorHAnsi"/>
                <w:sz w:val="24"/>
                <w:szCs w:val="24"/>
                <w:lang w:eastAsia="en-US"/>
              </w:rPr>
              <w:t>3045,7</w:t>
            </w:r>
          </w:p>
        </w:tc>
        <w:tc>
          <w:tcPr>
            <w:tcW w:w="1128" w:type="dxa"/>
            <w:vAlign w:val="bottom"/>
          </w:tcPr>
          <w:p w14:paraId="43A5FBD4" w14:textId="41228B2B" w:rsidR="00286E95" w:rsidRPr="00790E89" w:rsidRDefault="00286E95" w:rsidP="00286E95">
            <w:pPr>
              <w:spacing w:line="240" w:lineRule="auto"/>
              <w:ind w:firstLine="0"/>
              <w:jc w:val="left"/>
              <w:rPr>
                <w:rFonts w:eastAsiaTheme="minorHAnsi"/>
                <w:sz w:val="24"/>
                <w:szCs w:val="24"/>
                <w:lang w:eastAsia="en-US"/>
              </w:rPr>
            </w:pPr>
            <w:r>
              <w:rPr>
                <w:rFonts w:eastAsiaTheme="minorHAnsi"/>
                <w:sz w:val="24"/>
                <w:szCs w:val="24"/>
                <w:lang w:eastAsia="en-US"/>
              </w:rPr>
              <w:t>3000,0</w:t>
            </w:r>
          </w:p>
        </w:tc>
      </w:tr>
      <w:tr w:rsidR="00286E95" w:rsidRPr="00790E89" w14:paraId="320AF7F4" w14:textId="77777777" w:rsidTr="00DC3934">
        <w:tc>
          <w:tcPr>
            <w:tcW w:w="2689" w:type="dxa"/>
            <w:tcBorders>
              <w:top w:val="single" w:sz="4" w:space="0" w:color="auto"/>
              <w:left w:val="single" w:sz="4" w:space="0" w:color="auto"/>
              <w:bottom w:val="single" w:sz="4" w:space="0" w:color="auto"/>
              <w:right w:val="single" w:sz="4" w:space="0" w:color="auto"/>
            </w:tcBorders>
            <w:shd w:val="clear" w:color="auto" w:fill="auto"/>
          </w:tcPr>
          <w:p w14:paraId="61C8FECE" w14:textId="48896D38" w:rsidR="00286E95" w:rsidRPr="00790E89" w:rsidRDefault="00286E95" w:rsidP="00286E95">
            <w:pPr>
              <w:spacing w:line="240" w:lineRule="auto"/>
              <w:ind w:firstLine="0"/>
              <w:jc w:val="left"/>
              <w:rPr>
                <w:rFonts w:eastAsiaTheme="minorHAnsi"/>
                <w:sz w:val="24"/>
                <w:szCs w:val="24"/>
                <w:lang w:eastAsia="en-US"/>
              </w:rPr>
            </w:pPr>
            <w:r w:rsidRPr="00D13B9A">
              <w:rPr>
                <w:sz w:val="24"/>
                <w:szCs w:val="24"/>
              </w:rPr>
              <w:t>Субсидия на государственную поддержку отрасли культуры</w:t>
            </w:r>
          </w:p>
        </w:tc>
        <w:tc>
          <w:tcPr>
            <w:tcW w:w="708" w:type="dxa"/>
            <w:tcBorders>
              <w:top w:val="single" w:sz="4" w:space="0" w:color="auto"/>
              <w:left w:val="nil"/>
              <w:bottom w:val="single" w:sz="4" w:space="0" w:color="auto"/>
              <w:right w:val="single" w:sz="4" w:space="0" w:color="auto"/>
            </w:tcBorders>
            <w:shd w:val="clear" w:color="auto" w:fill="auto"/>
            <w:vAlign w:val="bottom"/>
          </w:tcPr>
          <w:p w14:paraId="76E40CC2" w14:textId="184A28E1" w:rsidR="00286E95" w:rsidRPr="00790E89" w:rsidRDefault="00286E95" w:rsidP="00286E95">
            <w:pPr>
              <w:spacing w:line="240" w:lineRule="auto"/>
              <w:ind w:firstLine="0"/>
              <w:jc w:val="left"/>
              <w:rPr>
                <w:rFonts w:eastAsiaTheme="minorHAnsi"/>
                <w:sz w:val="24"/>
                <w:szCs w:val="24"/>
                <w:lang w:eastAsia="en-US"/>
              </w:rPr>
            </w:pPr>
            <w:r w:rsidRPr="00790E89">
              <w:rPr>
                <w:rFonts w:eastAsiaTheme="minorHAnsi"/>
                <w:sz w:val="24"/>
                <w:szCs w:val="24"/>
                <w:lang w:eastAsia="en-US"/>
              </w:rPr>
              <w:t>904</w:t>
            </w:r>
          </w:p>
        </w:tc>
        <w:tc>
          <w:tcPr>
            <w:tcW w:w="567" w:type="dxa"/>
            <w:tcBorders>
              <w:top w:val="single" w:sz="4" w:space="0" w:color="auto"/>
              <w:left w:val="nil"/>
              <w:bottom w:val="single" w:sz="4" w:space="0" w:color="auto"/>
              <w:right w:val="single" w:sz="4" w:space="0" w:color="auto"/>
            </w:tcBorders>
            <w:shd w:val="clear" w:color="auto" w:fill="auto"/>
            <w:vAlign w:val="bottom"/>
          </w:tcPr>
          <w:p w14:paraId="25CA6C35" w14:textId="700EFEE6" w:rsidR="00286E95" w:rsidRPr="00790E89" w:rsidRDefault="00286E95" w:rsidP="00286E95">
            <w:pPr>
              <w:spacing w:line="240" w:lineRule="auto"/>
              <w:ind w:firstLine="0"/>
              <w:jc w:val="left"/>
              <w:rPr>
                <w:rFonts w:eastAsiaTheme="minorHAnsi"/>
                <w:sz w:val="24"/>
                <w:szCs w:val="24"/>
                <w:lang w:eastAsia="en-US"/>
              </w:rPr>
            </w:pPr>
            <w:r w:rsidRPr="00790E89">
              <w:rPr>
                <w:rFonts w:eastAsiaTheme="minorHAnsi"/>
                <w:sz w:val="24"/>
                <w:szCs w:val="24"/>
                <w:lang w:eastAsia="en-US"/>
              </w:rPr>
              <w:t>08</w:t>
            </w:r>
          </w:p>
        </w:tc>
        <w:tc>
          <w:tcPr>
            <w:tcW w:w="567" w:type="dxa"/>
            <w:tcBorders>
              <w:top w:val="single" w:sz="4" w:space="0" w:color="auto"/>
              <w:left w:val="nil"/>
              <w:bottom w:val="single" w:sz="4" w:space="0" w:color="auto"/>
              <w:right w:val="single" w:sz="4" w:space="0" w:color="auto"/>
            </w:tcBorders>
            <w:shd w:val="clear" w:color="auto" w:fill="auto"/>
            <w:vAlign w:val="bottom"/>
          </w:tcPr>
          <w:p w14:paraId="61A5FF4C" w14:textId="0A55C27B" w:rsidR="00286E95" w:rsidRPr="00790E89" w:rsidRDefault="00286E95" w:rsidP="00286E95">
            <w:pPr>
              <w:spacing w:line="240" w:lineRule="auto"/>
              <w:ind w:firstLine="0"/>
              <w:jc w:val="left"/>
              <w:rPr>
                <w:rFonts w:eastAsiaTheme="minorHAnsi"/>
                <w:sz w:val="24"/>
                <w:szCs w:val="24"/>
                <w:lang w:eastAsia="en-US"/>
              </w:rPr>
            </w:pPr>
            <w:r w:rsidRPr="00790E89">
              <w:rPr>
                <w:rFonts w:eastAsiaTheme="minorHAnsi"/>
                <w:sz w:val="24"/>
                <w:szCs w:val="24"/>
                <w:lang w:eastAsia="en-US"/>
              </w:rPr>
              <w:t>01</w:t>
            </w:r>
          </w:p>
        </w:tc>
        <w:tc>
          <w:tcPr>
            <w:tcW w:w="1701" w:type="dxa"/>
            <w:tcBorders>
              <w:top w:val="single" w:sz="4" w:space="0" w:color="auto"/>
              <w:left w:val="nil"/>
              <w:bottom w:val="single" w:sz="4" w:space="0" w:color="auto"/>
              <w:right w:val="single" w:sz="4" w:space="0" w:color="auto"/>
            </w:tcBorders>
            <w:shd w:val="clear" w:color="auto" w:fill="auto"/>
            <w:vAlign w:val="bottom"/>
          </w:tcPr>
          <w:p w14:paraId="5FC9A596" w14:textId="77777777" w:rsidR="00286E95" w:rsidRDefault="00286E95" w:rsidP="00286E95">
            <w:pPr>
              <w:spacing w:line="240" w:lineRule="auto"/>
              <w:ind w:firstLine="0"/>
              <w:jc w:val="center"/>
              <w:rPr>
                <w:sz w:val="24"/>
                <w:szCs w:val="24"/>
              </w:rPr>
            </w:pPr>
          </w:p>
          <w:p w14:paraId="55E25810" w14:textId="77777777" w:rsidR="00286E95" w:rsidRDefault="00286E95" w:rsidP="00286E95">
            <w:pPr>
              <w:spacing w:line="240" w:lineRule="auto"/>
              <w:ind w:firstLine="0"/>
              <w:jc w:val="center"/>
              <w:rPr>
                <w:sz w:val="24"/>
                <w:szCs w:val="24"/>
              </w:rPr>
            </w:pPr>
          </w:p>
          <w:p w14:paraId="67593F38" w14:textId="77777777" w:rsidR="00286E95" w:rsidRDefault="00286E95" w:rsidP="00286E95">
            <w:pPr>
              <w:spacing w:line="240" w:lineRule="auto"/>
              <w:ind w:firstLine="0"/>
              <w:jc w:val="center"/>
              <w:rPr>
                <w:sz w:val="24"/>
                <w:szCs w:val="24"/>
              </w:rPr>
            </w:pPr>
          </w:p>
          <w:p w14:paraId="384002D7" w14:textId="65DB2647" w:rsidR="00286E95" w:rsidRPr="00790E89" w:rsidRDefault="00286E95" w:rsidP="00286E95">
            <w:pPr>
              <w:spacing w:line="240" w:lineRule="auto"/>
              <w:ind w:firstLine="0"/>
              <w:jc w:val="left"/>
              <w:rPr>
                <w:rFonts w:eastAsiaTheme="minorHAnsi"/>
                <w:sz w:val="24"/>
                <w:szCs w:val="24"/>
                <w:lang w:eastAsia="en-US"/>
              </w:rPr>
            </w:pPr>
            <w:r w:rsidRPr="00D13B9A">
              <w:rPr>
                <w:sz w:val="24"/>
                <w:szCs w:val="24"/>
              </w:rPr>
              <w:t xml:space="preserve">00 0 00 </w:t>
            </w:r>
            <w:r w:rsidRPr="00D13B9A">
              <w:rPr>
                <w:sz w:val="24"/>
                <w:szCs w:val="24"/>
                <w:lang w:val="en-US"/>
              </w:rPr>
              <w:t>L</w:t>
            </w:r>
            <w:r w:rsidRPr="00D13B9A">
              <w:rPr>
                <w:sz w:val="24"/>
                <w:szCs w:val="24"/>
              </w:rPr>
              <w:t>5190</w:t>
            </w:r>
          </w:p>
        </w:tc>
        <w:tc>
          <w:tcPr>
            <w:tcW w:w="709" w:type="dxa"/>
            <w:tcBorders>
              <w:top w:val="single" w:sz="4" w:space="0" w:color="auto"/>
              <w:left w:val="nil"/>
              <w:bottom w:val="single" w:sz="4" w:space="0" w:color="auto"/>
              <w:right w:val="single" w:sz="4" w:space="0" w:color="auto"/>
            </w:tcBorders>
            <w:shd w:val="clear" w:color="auto" w:fill="auto"/>
            <w:vAlign w:val="bottom"/>
          </w:tcPr>
          <w:p w14:paraId="0AB9D218" w14:textId="77777777" w:rsidR="00286E95" w:rsidRPr="00790E89" w:rsidRDefault="00286E95" w:rsidP="00286E95">
            <w:pPr>
              <w:spacing w:line="240" w:lineRule="auto"/>
              <w:ind w:firstLine="0"/>
              <w:jc w:val="left"/>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auto"/>
            <w:vAlign w:val="bottom"/>
          </w:tcPr>
          <w:p w14:paraId="235850F4" w14:textId="77777777" w:rsidR="00286E95" w:rsidRDefault="00286E95" w:rsidP="00286E95">
            <w:pPr>
              <w:spacing w:line="240" w:lineRule="auto"/>
              <w:ind w:firstLine="0"/>
              <w:jc w:val="center"/>
              <w:rPr>
                <w:rFonts w:eastAsiaTheme="minorHAnsi"/>
                <w:sz w:val="24"/>
                <w:szCs w:val="24"/>
                <w:lang w:eastAsia="en-US"/>
              </w:rPr>
            </w:pPr>
          </w:p>
          <w:p w14:paraId="0E266E58" w14:textId="77777777" w:rsidR="00286E95" w:rsidRDefault="00286E95" w:rsidP="00286E95">
            <w:pPr>
              <w:spacing w:line="240" w:lineRule="auto"/>
              <w:ind w:firstLine="0"/>
              <w:jc w:val="center"/>
              <w:rPr>
                <w:rFonts w:eastAsiaTheme="minorHAnsi"/>
                <w:sz w:val="24"/>
                <w:szCs w:val="24"/>
                <w:lang w:eastAsia="en-US"/>
              </w:rPr>
            </w:pPr>
          </w:p>
          <w:p w14:paraId="7363E74E" w14:textId="77777777" w:rsidR="00286E95" w:rsidRDefault="00286E95" w:rsidP="00286E95">
            <w:pPr>
              <w:spacing w:line="240" w:lineRule="auto"/>
              <w:ind w:firstLine="0"/>
              <w:jc w:val="center"/>
              <w:rPr>
                <w:rFonts w:eastAsiaTheme="minorHAnsi"/>
                <w:sz w:val="24"/>
                <w:szCs w:val="24"/>
                <w:lang w:eastAsia="en-US"/>
              </w:rPr>
            </w:pPr>
          </w:p>
          <w:p w14:paraId="15BD89FC" w14:textId="5AAD8429" w:rsidR="00286E95" w:rsidRDefault="00286E95" w:rsidP="00286E95">
            <w:pPr>
              <w:spacing w:line="240" w:lineRule="auto"/>
              <w:ind w:firstLine="0"/>
              <w:jc w:val="left"/>
              <w:rPr>
                <w:rFonts w:eastAsiaTheme="minorHAnsi"/>
                <w:sz w:val="24"/>
                <w:szCs w:val="24"/>
                <w:lang w:eastAsia="en-US"/>
              </w:rPr>
            </w:pPr>
            <w:r>
              <w:rPr>
                <w:rFonts w:eastAsiaTheme="minorHAnsi"/>
                <w:sz w:val="24"/>
                <w:szCs w:val="24"/>
                <w:lang w:eastAsia="en-US"/>
              </w:rPr>
              <w:t>101,5</w:t>
            </w:r>
          </w:p>
        </w:tc>
        <w:tc>
          <w:tcPr>
            <w:tcW w:w="1128" w:type="dxa"/>
            <w:vAlign w:val="bottom"/>
          </w:tcPr>
          <w:p w14:paraId="236342EB" w14:textId="43D6E168" w:rsidR="00286E95" w:rsidRPr="00790E89" w:rsidRDefault="00286E95" w:rsidP="00286E95">
            <w:pPr>
              <w:spacing w:line="240" w:lineRule="auto"/>
              <w:ind w:firstLine="0"/>
              <w:jc w:val="left"/>
              <w:rPr>
                <w:rFonts w:eastAsiaTheme="minorHAnsi"/>
                <w:sz w:val="24"/>
                <w:szCs w:val="24"/>
                <w:lang w:eastAsia="en-US"/>
              </w:rPr>
            </w:pPr>
            <w:r>
              <w:rPr>
                <w:rFonts w:eastAsiaTheme="minorHAnsi"/>
                <w:sz w:val="24"/>
                <w:szCs w:val="24"/>
                <w:lang w:eastAsia="en-US"/>
              </w:rPr>
              <w:t>101,5</w:t>
            </w:r>
          </w:p>
        </w:tc>
      </w:tr>
      <w:tr w:rsidR="00286E95" w:rsidRPr="00790E89" w14:paraId="487333E2" w14:textId="77777777" w:rsidTr="00DC3934">
        <w:tc>
          <w:tcPr>
            <w:tcW w:w="2689" w:type="dxa"/>
            <w:tcBorders>
              <w:top w:val="single" w:sz="4" w:space="0" w:color="auto"/>
              <w:left w:val="single" w:sz="4" w:space="0" w:color="auto"/>
              <w:bottom w:val="single" w:sz="4" w:space="0" w:color="auto"/>
              <w:right w:val="single" w:sz="4" w:space="0" w:color="auto"/>
            </w:tcBorders>
            <w:shd w:val="clear" w:color="auto" w:fill="auto"/>
          </w:tcPr>
          <w:p w14:paraId="12802C8F" w14:textId="5B2FDAA1" w:rsidR="00286E95" w:rsidRPr="00790E89" w:rsidRDefault="00286E95" w:rsidP="00286E95">
            <w:pPr>
              <w:spacing w:line="240" w:lineRule="auto"/>
              <w:ind w:firstLine="0"/>
              <w:jc w:val="left"/>
              <w:rPr>
                <w:rFonts w:eastAsiaTheme="minorHAnsi"/>
                <w:sz w:val="24"/>
                <w:szCs w:val="24"/>
                <w:lang w:eastAsia="en-US"/>
              </w:rPr>
            </w:pPr>
            <w:r w:rsidRPr="00D13B9A">
              <w:rPr>
                <w:sz w:val="24"/>
                <w:szCs w:val="24"/>
              </w:rPr>
              <w:t>Субсидии бюджетным учреждениям на иные цели</w:t>
            </w:r>
          </w:p>
        </w:tc>
        <w:tc>
          <w:tcPr>
            <w:tcW w:w="708" w:type="dxa"/>
            <w:tcBorders>
              <w:top w:val="single" w:sz="4" w:space="0" w:color="auto"/>
              <w:left w:val="nil"/>
              <w:bottom w:val="single" w:sz="4" w:space="0" w:color="auto"/>
              <w:right w:val="single" w:sz="4" w:space="0" w:color="auto"/>
            </w:tcBorders>
            <w:shd w:val="clear" w:color="auto" w:fill="auto"/>
            <w:vAlign w:val="bottom"/>
          </w:tcPr>
          <w:p w14:paraId="5A3A358D" w14:textId="1712A527" w:rsidR="00286E95" w:rsidRPr="00790E89" w:rsidRDefault="00286E95" w:rsidP="00286E95">
            <w:pPr>
              <w:spacing w:line="240" w:lineRule="auto"/>
              <w:ind w:firstLine="0"/>
              <w:jc w:val="left"/>
              <w:rPr>
                <w:rFonts w:eastAsiaTheme="minorHAnsi"/>
                <w:sz w:val="24"/>
                <w:szCs w:val="24"/>
                <w:lang w:eastAsia="en-US"/>
              </w:rPr>
            </w:pPr>
            <w:r w:rsidRPr="00790E89">
              <w:rPr>
                <w:rFonts w:eastAsiaTheme="minorHAnsi"/>
                <w:sz w:val="24"/>
                <w:szCs w:val="24"/>
                <w:lang w:eastAsia="en-US"/>
              </w:rPr>
              <w:t>904</w:t>
            </w:r>
          </w:p>
        </w:tc>
        <w:tc>
          <w:tcPr>
            <w:tcW w:w="567" w:type="dxa"/>
            <w:tcBorders>
              <w:top w:val="single" w:sz="4" w:space="0" w:color="auto"/>
              <w:left w:val="nil"/>
              <w:bottom w:val="single" w:sz="4" w:space="0" w:color="auto"/>
              <w:right w:val="single" w:sz="4" w:space="0" w:color="auto"/>
            </w:tcBorders>
            <w:shd w:val="clear" w:color="auto" w:fill="auto"/>
            <w:vAlign w:val="bottom"/>
          </w:tcPr>
          <w:p w14:paraId="062546A1" w14:textId="4156930C" w:rsidR="00286E95" w:rsidRPr="00790E89" w:rsidRDefault="00286E95" w:rsidP="00286E95">
            <w:pPr>
              <w:spacing w:line="240" w:lineRule="auto"/>
              <w:ind w:firstLine="0"/>
              <w:jc w:val="left"/>
              <w:rPr>
                <w:rFonts w:eastAsiaTheme="minorHAnsi"/>
                <w:sz w:val="24"/>
                <w:szCs w:val="24"/>
                <w:lang w:eastAsia="en-US"/>
              </w:rPr>
            </w:pPr>
            <w:r w:rsidRPr="00790E89">
              <w:rPr>
                <w:rFonts w:eastAsiaTheme="minorHAnsi"/>
                <w:sz w:val="24"/>
                <w:szCs w:val="24"/>
                <w:lang w:eastAsia="en-US"/>
              </w:rPr>
              <w:t>08</w:t>
            </w:r>
          </w:p>
        </w:tc>
        <w:tc>
          <w:tcPr>
            <w:tcW w:w="567" w:type="dxa"/>
            <w:tcBorders>
              <w:top w:val="single" w:sz="4" w:space="0" w:color="auto"/>
              <w:left w:val="nil"/>
              <w:bottom w:val="single" w:sz="4" w:space="0" w:color="auto"/>
              <w:right w:val="single" w:sz="4" w:space="0" w:color="auto"/>
            </w:tcBorders>
            <w:shd w:val="clear" w:color="auto" w:fill="auto"/>
            <w:vAlign w:val="bottom"/>
          </w:tcPr>
          <w:p w14:paraId="5F13513F" w14:textId="315410F2" w:rsidR="00286E95" w:rsidRPr="00790E89" w:rsidRDefault="00286E95" w:rsidP="00286E95">
            <w:pPr>
              <w:spacing w:line="240" w:lineRule="auto"/>
              <w:ind w:firstLine="0"/>
              <w:jc w:val="left"/>
              <w:rPr>
                <w:rFonts w:eastAsiaTheme="minorHAnsi"/>
                <w:sz w:val="24"/>
                <w:szCs w:val="24"/>
                <w:lang w:eastAsia="en-US"/>
              </w:rPr>
            </w:pPr>
            <w:r w:rsidRPr="00790E89">
              <w:rPr>
                <w:rFonts w:eastAsiaTheme="minorHAnsi"/>
                <w:sz w:val="24"/>
                <w:szCs w:val="24"/>
                <w:lang w:eastAsia="en-US"/>
              </w:rPr>
              <w:t>01</w:t>
            </w:r>
          </w:p>
        </w:tc>
        <w:tc>
          <w:tcPr>
            <w:tcW w:w="1701" w:type="dxa"/>
            <w:tcBorders>
              <w:top w:val="single" w:sz="4" w:space="0" w:color="auto"/>
              <w:left w:val="nil"/>
              <w:bottom w:val="single" w:sz="4" w:space="0" w:color="auto"/>
              <w:right w:val="single" w:sz="4" w:space="0" w:color="auto"/>
            </w:tcBorders>
            <w:shd w:val="clear" w:color="auto" w:fill="auto"/>
            <w:vAlign w:val="bottom"/>
          </w:tcPr>
          <w:p w14:paraId="0320D806" w14:textId="4DB3F73B" w:rsidR="00286E95" w:rsidRPr="00790E89" w:rsidRDefault="00286E95" w:rsidP="00286E95">
            <w:pPr>
              <w:spacing w:line="240" w:lineRule="auto"/>
              <w:ind w:firstLine="0"/>
              <w:jc w:val="left"/>
              <w:rPr>
                <w:rFonts w:eastAsiaTheme="minorHAnsi"/>
                <w:sz w:val="24"/>
                <w:szCs w:val="24"/>
                <w:lang w:eastAsia="en-US"/>
              </w:rPr>
            </w:pPr>
            <w:r w:rsidRPr="00D13B9A">
              <w:rPr>
                <w:sz w:val="24"/>
                <w:szCs w:val="24"/>
              </w:rPr>
              <w:t xml:space="preserve">00 0 00 </w:t>
            </w:r>
            <w:r w:rsidRPr="00D13B9A">
              <w:rPr>
                <w:sz w:val="24"/>
                <w:szCs w:val="24"/>
                <w:lang w:val="en-US"/>
              </w:rPr>
              <w:t>L</w:t>
            </w:r>
            <w:r w:rsidRPr="00D13B9A">
              <w:rPr>
                <w:sz w:val="24"/>
                <w:szCs w:val="24"/>
              </w:rPr>
              <w:t>5190</w:t>
            </w:r>
          </w:p>
        </w:tc>
        <w:tc>
          <w:tcPr>
            <w:tcW w:w="709" w:type="dxa"/>
            <w:tcBorders>
              <w:top w:val="single" w:sz="4" w:space="0" w:color="auto"/>
              <w:left w:val="nil"/>
              <w:bottom w:val="single" w:sz="4" w:space="0" w:color="auto"/>
              <w:right w:val="single" w:sz="4" w:space="0" w:color="auto"/>
            </w:tcBorders>
            <w:shd w:val="clear" w:color="auto" w:fill="auto"/>
            <w:vAlign w:val="bottom"/>
          </w:tcPr>
          <w:p w14:paraId="1E0C1481" w14:textId="0C206036" w:rsidR="00286E95" w:rsidRPr="00790E89" w:rsidRDefault="00286E95" w:rsidP="00286E95">
            <w:pPr>
              <w:spacing w:line="240" w:lineRule="auto"/>
              <w:ind w:firstLine="0"/>
              <w:jc w:val="left"/>
              <w:rPr>
                <w:rFonts w:eastAsiaTheme="minorHAnsi"/>
                <w:sz w:val="24"/>
                <w:szCs w:val="24"/>
                <w:lang w:eastAsia="en-US"/>
              </w:rPr>
            </w:pPr>
            <w:r w:rsidRPr="00D13B9A">
              <w:rPr>
                <w:sz w:val="24"/>
                <w:szCs w:val="24"/>
              </w:rPr>
              <w:t>612</w:t>
            </w:r>
          </w:p>
        </w:tc>
        <w:tc>
          <w:tcPr>
            <w:tcW w:w="1276" w:type="dxa"/>
            <w:tcBorders>
              <w:top w:val="single" w:sz="4" w:space="0" w:color="auto"/>
              <w:left w:val="nil"/>
              <w:bottom w:val="single" w:sz="4" w:space="0" w:color="auto"/>
              <w:right w:val="single" w:sz="4" w:space="0" w:color="auto"/>
            </w:tcBorders>
            <w:shd w:val="clear" w:color="auto" w:fill="auto"/>
            <w:vAlign w:val="bottom"/>
          </w:tcPr>
          <w:p w14:paraId="507B66CA" w14:textId="5117BFEC" w:rsidR="00286E95" w:rsidRDefault="00286E95" w:rsidP="00286E95">
            <w:pPr>
              <w:spacing w:line="240" w:lineRule="auto"/>
              <w:ind w:firstLine="0"/>
              <w:jc w:val="left"/>
              <w:rPr>
                <w:rFonts w:eastAsiaTheme="minorHAnsi"/>
                <w:sz w:val="24"/>
                <w:szCs w:val="24"/>
                <w:lang w:eastAsia="en-US"/>
              </w:rPr>
            </w:pPr>
            <w:r>
              <w:rPr>
                <w:rFonts w:eastAsiaTheme="minorHAnsi"/>
                <w:sz w:val="24"/>
                <w:szCs w:val="24"/>
                <w:lang w:eastAsia="en-US"/>
              </w:rPr>
              <w:t>101,5</w:t>
            </w:r>
          </w:p>
        </w:tc>
        <w:tc>
          <w:tcPr>
            <w:tcW w:w="1128" w:type="dxa"/>
            <w:vAlign w:val="bottom"/>
          </w:tcPr>
          <w:p w14:paraId="292340A1" w14:textId="57165D1E" w:rsidR="00286E95" w:rsidRPr="00790E89" w:rsidRDefault="00286E95" w:rsidP="00286E95">
            <w:pPr>
              <w:spacing w:line="240" w:lineRule="auto"/>
              <w:ind w:firstLine="0"/>
              <w:jc w:val="left"/>
              <w:rPr>
                <w:rFonts w:eastAsiaTheme="minorHAnsi"/>
                <w:sz w:val="24"/>
                <w:szCs w:val="24"/>
                <w:lang w:eastAsia="en-US"/>
              </w:rPr>
            </w:pPr>
            <w:r>
              <w:rPr>
                <w:rFonts w:eastAsiaTheme="minorHAnsi"/>
                <w:sz w:val="24"/>
                <w:szCs w:val="24"/>
                <w:lang w:eastAsia="en-US"/>
              </w:rPr>
              <w:t>101,5</w:t>
            </w:r>
          </w:p>
        </w:tc>
      </w:tr>
      <w:tr w:rsidR="00286E95" w:rsidRPr="00790E89" w14:paraId="620FE1DE" w14:textId="77777777" w:rsidTr="00DC3934">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38BA8BE2" w14:textId="55E331CC" w:rsidR="00286E95" w:rsidRPr="00790E89" w:rsidRDefault="00286E95" w:rsidP="00286E95">
            <w:pPr>
              <w:spacing w:line="240" w:lineRule="auto"/>
              <w:ind w:firstLine="0"/>
              <w:jc w:val="left"/>
              <w:rPr>
                <w:rFonts w:eastAsiaTheme="minorHAnsi"/>
                <w:sz w:val="24"/>
                <w:szCs w:val="24"/>
                <w:lang w:eastAsia="en-US"/>
              </w:rPr>
            </w:pPr>
            <w:r w:rsidRPr="00E95BB0">
              <w:rPr>
                <w:rFonts w:eastAsiaTheme="minorHAnsi"/>
                <w:sz w:val="24"/>
                <w:szCs w:val="24"/>
                <w:lang w:eastAsia="en-US"/>
              </w:rPr>
              <w:t xml:space="preserve"> Модернизация региональных и (или) муниципальных учреждений культуры</w:t>
            </w:r>
          </w:p>
        </w:tc>
        <w:tc>
          <w:tcPr>
            <w:tcW w:w="708" w:type="dxa"/>
            <w:tcBorders>
              <w:top w:val="single" w:sz="4" w:space="0" w:color="auto"/>
              <w:left w:val="nil"/>
              <w:bottom w:val="single" w:sz="4" w:space="0" w:color="auto"/>
              <w:right w:val="single" w:sz="4" w:space="0" w:color="auto"/>
            </w:tcBorders>
            <w:shd w:val="clear" w:color="auto" w:fill="auto"/>
            <w:vAlign w:val="bottom"/>
          </w:tcPr>
          <w:p w14:paraId="67953B22" w14:textId="011AE8BD" w:rsidR="00286E95" w:rsidRPr="00790E89" w:rsidRDefault="00286E95" w:rsidP="00286E95">
            <w:pPr>
              <w:spacing w:line="240" w:lineRule="auto"/>
              <w:ind w:firstLine="0"/>
              <w:jc w:val="left"/>
              <w:rPr>
                <w:rFonts w:eastAsiaTheme="minorHAnsi"/>
                <w:sz w:val="24"/>
                <w:szCs w:val="24"/>
                <w:lang w:eastAsia="en-US"/>
              </w:rPr>
            </w:pPr>
            <w:r w:rsidRPr="00790E89">
              <w:rPr>
                <w:rFonts w:eastAsiaTheme="minorHAnsi"/>
                <w:sz w:val="24"/>
                <w:szCs w:val="24"/>
                <w:lang w:eastAsia="en-US"/>
              </w:rPr>
              <w:t>904</w:t>
            </w:r>
          </w:p>
        </w:tc>
        <w:tc>
          <w:tcPr>
            <w:tcW w:w="567" w:type="dxa"/>
            <w:tcBorders>
              <w:top w:val="single" w:sz="4" w:space="0" w:color="auto"/>
              <w:left w:val="nil"/>
              <w:bottom w:val="single" w:sz="4" w:space="0" w:color="auto"/>
              <w:right w:val="single" w:sz="4" w:space="0" w:color="auto"/>
            </w:tcBorders>
            <w:shd w:val="clear" w:color="auto" w:fill="auto"/>
            <w:vAlign w:val="bottom"/>
          </w:tcPr>
          <w:p w14:paraId="630A85FB" w14:textId="005F3F74" w:rsidR="00286E95" w:rsidRPr="00790E89" w:rsidRDefault="00286E95" w:rsidP="00286E95">
            <w:pPr>
              <w:spacing w:line="240" w:lineRule="auto"/>
              <w:ind w:firstLine="0"/>
              <w:jc w:val="left"/>
              <w:rPr>
                <w:rFonts w:eastAsiaTheme="minorHAnsi"/>
                <w:sz w:val="24"/>
                <w:szCs w:val="24"/>
                <w:lang w:eastAsia="en-US"/>
              </w:rPr>
            </w:pPr>
            <w:r w:rsidRPr="00790E89">
              <w:rPr>
                <w:rFonts w:eastAsiaTheme="minorHAnsi"/>
                <w:sz w:val="24"/>
                <w:szCs w:val="24"/>
                <w:lang w:eastAsia="en-US"/>
              </w:rPr>
              <w:t>08</w:t>
            </w:r>
          </w:p>
        </w:tc>
        <w:tc>
          <w:tcPr>
            <w:tcW w:w="567" w:type="dxa"/>
            <w:tcBorders>
              <w:top w:val="single" w:sz="4" w:space="0" w:color="auto"/>
              <w:left w:val="nil"/>
              <w:bottom w:val="single" w:sz="4" w:space="0" w:color="auto"/>
              <w:right w:val="single" w:sz="4" w:space="0" w:color="auto"/>
            </w:tcBorders>
            <w:shd w:val="clear" w:color="auto" w:fill="auto"/>
            <w:vAlign w:val="bottom"/>
          </w:tcPr>
          <w:p w14:paraId="25C2C6FA" w14:textId="6111FFBC" w:rsidR="00286E95" w:rsidRPr="00790E89" w:rsidRDefault="00286E95" w:rsidP="00286E95">
            <w:pPr>
              <w:spacing w:line="240" w:lineRule="auto"/>
              <w:ind w:firstLine="0"/>
              <w:jc w:val="left"/>
              <w:rPr>
                <w:rFonts w:eastAsiaTheme="minorHAnsi"/>
                <w:sz w:val="24"/>
                <w:szCs w:val="24"/>
                <w:lang w:eastAsia="en-US"/>
              </w:rPr>
            </w:pPr>
            <w:r w:rsidRPr="00790E89">
              <w:rPr>
                <w:rFonts w:eastAsiaTheme="minorHAnsi"/>
                <w:sz w:val="24"/>
                <w:szCs w:val="24"/>
                <w:lang w:eastAsia="en-US"/>
              </w:rPr>
              <w:t>01</w:t>
            </w:r>
          </w:p>
        </w:tc>
        <w:tc>
          <w:tcPr>
            <w:tcW w:w="1701" w:type="dxa"/>
            <w:tcBorders>
              <w:top w:val="single" w:sz="4" w:space="0" w:color="auto"/>
              <w:left w:val="nil"/>
              <w:bottom w:val="single" w:sz="4" w:space="0" w:color="auto"/>
              <w:right w:val="single" w:sz="4" w:space="0" w:color="auto"/>
            </w:tcBorders>
            <w:shd w:val="clear" w:color="auto" w:fill="auto"/>
            <w:vAlign w:val="bottom"/>
          </w:tcPr>
          <w:p w14:paraId="3C5821AA" w14:textId="172AA571" w:rsidR="00286E95" w:rsidRPr="00790E89" w:rsidRDefault="00286E95" w:rsidP="00286E95">
            <w:pPr>
              <w:spacing w:line="240" w:lineRule="auto"/>
              <w:ind w:firstLine="0"/>
              <w:jc w:val="left"/>
              <w:rPr>
                <w:rFonts w:eastAsiaTheme="minorHAnsi"/>
                <w:sz w:val="24"/>
                <w:szCs w:val="24"/>
                <w:lang w:eastAsia="en-US"/>
              </w:rPr>
            </w:pPr>
            <w:r w:rsidRPr="00E95BB0">
              <w:rPr>
                <w:rFonts w:eastAsiaTheme="minorHAnsi"/>
                <w:sz w:val="24"/>
                <w:szCs w:val="24"/>
                <w:lang w:eastAsia="en-US"/>
              </w:rPr>
              <w:t>00 0 Я5 55130</w:t>
            </w:r>
          </w:p>
        </w:tc>
        <w:tc>
          <w:tcPr>
            <w:tcW w:w="709" w:type="dxa"/>
            <w:tcBorders>
              <w:top w:val="single" w:sz="4" w:space="0" w:color="auto"/>
              <w:left w:val="nil"/>
              <w:bottom w:val="single" w:sz="4" w:space="0" w:color="auto"/>
              <w:right w:val="single" w:sz="4" w:space="0" w:color="auto"/>
            </w:tcBorders>
            <w:shd w:val="clear" w:color="auto" w:fill="auto"/>
            <w:vAlign w:val="bottom"/>
          </w:tcPr>
          <w:p w14:paraId="1C103D1E" w14:textId="77777777" w:rsidR="00286E95" w:rsidRPr="00790E89" w:rsidRDefault="00286E95" w:rsidP="00286E95">
            <w:pPr>
              <w:spacing w:line="240" w:lineRule="auto"/>
              <w:ind w:firstLine="0"/>
              <w:jc w:val="left"/>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auto"/>
            <w:vAlign w:val="bottom"/>
          </w:tcPr>
          <w:p w14:paraId="360570E1" w14:textId="5A199852" w:rsidR="00286E95" w:rsidRDefault="00286E95" w:rsidP="00286E95">
            <w:pPr>
              <w:spacing w:line="240" w:lineRule="auto"/>
              <w:ind w:firstLine="0"/>
              <w:jc w:val="left"/>
              <w:rPr>
                <w:rFonts w:eastAsiaTheme="minorHAnsi"/>
                <w:sz w:val="24"/>
                <w:szCs w:val="24"/>
                <w:lang w:eastAsia="en-US"/>
              </w:rPr>
            </w:pPr>
            <w:r>
              <w:rPr>
                <w:rFonts w:eastAsiaTheme="minorHAnsi"/>
                <w:sz w:val="24"/>
                <w:szCs w:val="24"/>
                <w:lang w:eastAsia="en-US"/>
              </w:rPr>
              <w:t>15468,5</w:t>
            </w:r>
          </w:p>
        </w:tc>
        <w:tc>
          <w:tcPr>
            <w:tcW w:w="1128" w:type="dxa"/>
            <w:vAlign w:val="bottom"/>
          </w:tcPr>
          <w:p w14:paraId="09C83E6F" w14:textId="6FBC32FC" w:rsidR="00286E95" w:rsidRPr="00790E89" w:rsidRDefault="00286E95" w:rsidP="00286E95">
            <w:pPr>
              <w:spacing w:line="240" w:lineRule="auto"/>
              <w:ind w:firstLine="0"/>
              <w:jc w:val="left"/>
              <w:rPr>
                <w:rFonts w:eastAsiaTheme="minorHAnsi"/>
                <w:sz w:val="24"/>
                <w:szCs w:val="24"/>
                <w:lang w:eastAsia="en-US"/>
              </w:rPr>
            </w:pPr>
            <w:r>
              <w:rPr>
                <w:rFonts w:eastAsiaTheme="minorHAnsi"/>
                <w:sz w:val="24"/>
                <w:szCs w:val="24"/>
                <w:lang w:eastAsia="en-US"/>
              </w:rPr>
              <w:t>15468,5</w:t>
            </w:r>
          </w:p>
        </w:tc>
      </w:tr>
      <w:tr w:rsidR="00286E95" w:rsidRPr="00790E89" w14:paraId="3F95FE2C" w14:textId="77777777" w:rsidTr="00DC3934">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1A5C9C57" w14:textId="07FA3AC0" w:rsidR="00286E95" w:rsidRPr="00790E89" w:rsidRDefault="00286E95" w:rsidP="00286E95">
            <w:pPr>
              <w:spacing w:line="240" w:lineRule="auto"/>
              <w:ind w:firstLine="0"/>
              <w:jc w:val="left"/>
              <w:rPr>
                <w:rFonts w:eastAsiaTheme="minorHAnsi"/>
                <w:sz w:val="24"/>
                <w:szCs w:val="24"/>
                <w:lang w:eastAsia="en-US"/>
              </w:rPr>
            </w:pPr>
            <w:r w:rsidRPr="00E95BB0">
              <w:rPr>
                <w:rFonts w:eastAsiaTheme="minorHAnsi"/>
                <w:sz w:val="24"/>
                <w:szCs w:val="24"/>
                <w:lang w:eastAsia="en-US"/>
              </w:rPr>
              <w:t>Субсидии бюджетным учреждениям на иные цели</w:t>
            </w:r>
          </w:p>
        </w:tc>
        <w:tc>
          <w:tcPr>
            <w:tcW w:w="708" w:type="dxa"/>
            <w:tcBorders>
              <w:top w:val="single" w:sz="4" w:space="0" w:color="auto"/>
              <w:left w:val="nil"/>
              <w:bottom w:val="single" w:sz="4" w:space="0" w:color="auto"/>
              <w:right w:val="single" w:sz="4" w:space="0" w:color="auto"/>
            </w:tcBorders>
            <w:shd w:val="clear" w:color="auto" w:fill="auto"/>
            <w:vAlign w:val="bottom"/>
          </w:tcPr>
          <w:p w14:paraId="6DE667E1" w14:textId="0A8CB64A" w:rsidR="00286E95" w:rsidRPr="00790E89" w:rsidRDefault="00286E95" w:rsidP="00286E95">
            <w:pPr>
              <w:spacing w:line="240" w:lineRule="auto"/>
              <w:ind w:firstLine="0"/>
              <w:jc w:val="left"/>
              <w:rPr>
                <w:rFonts w:eastAsiaTheme="minorHAnsi"/>
                <w:sz w:val="24"/>
                <w:szCs w:val="24"/>
                <w:lang w:eastAsia="en-US"/>
              </w:rPr>
            </w:pPr>
            <w:r w:rsidRPr="00790E89">
              <w:rPr>
                <w:rFonts w:eastAsiaTheme="minorHAnsi"/>
                <w:sz w:val="24"/>
                <w:szCs w:val="24"/>
                <w:lang w:eastAsia="en-US"/>
              </w:rPr>
              <w:t>904</w:t>
            </w:r>
          </w:p>
        </w:tc>
        <w:tc>
          <w:tcPr>
            <w:tcW w:w="567" w:type="dxa"/>
            <w:tcBorders>
              <w:top w:val="single" w:sz="4" w:space="0" w:color="auto"/>
              <w:left w:val="nil"/>
              <w:bottom w:val="single" w:sz="4" w:space="0" w:color="auto"/>
              <w:right w:val="single" w:sz="4" w:space="0" w:color="auto"/>
            </w:tcBorders>
            <w:shd w:val="clear" w:color="auto" w:fill="auto"/>
            <w:vAlign w:val="bottom"/>
          </w:tcPr>
          <w:p w14:paraId="3B2C1E5F" w14:textId="5339DA92" w:rsidR="00286E95" w:rsidRPr="00790E89" w:rsidRDefault="00286E95" w:rsidP="00286E95">
            <w:pPr>
              <w:spacing w:line="240" w:lineRule="auto"/>
              <w:ind w:firstLine="0"/>
              <w:jc w:val="left"/>
              <w:rPr>
                <w:rFonts w:eastAsiaTheme="minorHAnsi"/>
                <w:sz w:val="24"/>
                <w:szCs w:val="24"/>
                <w:lang w:eastAsia="en-US"/>
              </w:rPr>
            </w:pPr>
            <w:r w:rsidRPr="00790E89">
              <w:rPr>
                <w:rFonts w:eastAsiaTheme="minorHAnsi"/>
                <w:sz w:val="24"/>
                <w:szCs w:val="24"/>
                <w:lang w:eastAsia="en-US"/>
              </w:rPr>
              <w:t>08</w:t>
            </w:r>
          </w:p>
        </w:tc>
        <w:tc>
          <w:tcPr>
            <w:tcW w:w="567" w:type="dxa"/>
            <w:tcBorders>
              <w:top w:val="single" w:sz="4" w:space="0" w:color="auto"/>
              <w:left w:val="nil"/>
              <w:bottom w:val="single" w:sz="4" w:space="0" w:color="auto"/>
              <w:right w:val="single" w:sz="4" w:space="0" w:color="auto"/>
            </w:tcBorders>
            <w:shd w:val="clear" w:color="auto" w:fill="auto"/>
            <w:vAlign w:val="bottom"/>
          </w:tcPr>
          <w:p w14:paraId="2695F143" w14:textId="6D82FAE3" w:rsidR="00286E95" w:rsidRPr="00790E89" w:rsidRDefault="00286E95" w:rsidP="00286E95">
            <w:pPr>
              <w:spacing w:line="240" w:lineRule="auto"/>
              <w:ind w:firstLine="0"/>
              <w:jc w:val="left"/>
              <w:rPr>
                <w:rFonts w:eastAsiaTheme="minorHAnsi"/>
                <w:sz w:val="24"/>
                <w:szCs w:val="24"/>
                <w:lang w:eastAsia="en-US"/>
              </w:rPr>
            </w:pPr>
            <w:r w:rsidRPr="00790E89">
              <w:rPr>
                <w:rFonts w:eastAsiaTheme="minorHAnsi"/>
                <w:sz w:val="24"/>
                <w:szCs w:val="24"/>
                <w:lang w:eastAsia="en-US"/>
              </w:rPr>
              <w:t>01</w:t>
            </w:r>
          </w:p>
        </w:tc>
        <w:tc>
          <w:tcPr>
            <w:tcW w:w="1701" w:type="dxa"/>
            <w:tcBorders>
              <w:top w:val="single" w:sz="4" w:space="0" w:color="auto"/>
              <w:left w:val="nil"/>
              <w:bottom w:val="single" w:sz="4" w:space="0" w:color="auto"/>
              <w:right w:val="single" w:sz="4" w:space="0" w:color="auto"/>
            </w:tcBorders>
            <w:shd w:val="clear" w:color="auto" w:fill="auto"/>
            <w:vAlign w:val="bottom"/>
          </w:tcPr>
          <w:p w14:paraId="61556D81" w14:textId="22F56B71" w:rsidR="00286E95" w:rsidRPr="00790E89" w:rsidRDefault="00286E95" w:rsidP="00286E95">
            <w:pPr>
              <w:spacing w:line="240" w:lineRule="auto"/>
              <w:ind w:firstLine="0"/>
              <w:jc w:val="left"/>
              <w:rPr>
                <w:rFonts w:eastAsiaTheme="minorHAnsi"/>
                <w:sz w:val="24"/>
                <w:szCs w:val="24"/>
                <w:lang w:eastAsia="en-US"/>
              </w:rPr>
            </w:pPr>
            <w:r w:rsidRPr="00E95BB0">
              <w:rPr>
                <w:rFonts w:eastAsiaTheme="minorHAnsi"/>
                <w:sz w:val="24"/>
                <w:szCs w:val="24"/>
                <w:lang w:eastAsia="en-US"/>
              </w:rPr>
              <w:t>00 0 Я5 55130</w:t>
            </w:r>
          </w:p>
        </w:tc>
        <w:tc>
          <w:tcPr>
            <w:tcW w:w="709" w:type="dxa"/>
            <w:tcBorders>
              <w:top w:val="single" w:sz="4" w:space="0" w:color="auto"/>
              <w:left w:val="nil"/>
              <w:bottom w:val="single" w:sz="4" w:space="0" w:color="auto"/>
              <w:right w:val="single" w:sz="4" w:space="0" w:color="auto"/>
            </w:tcBorders>
            <w:shd w:val="clear" w:color="auto" w:fill="auto"/>
            <w:vAlign w:val="bottom"/>
          </w:tcPr>
          <w:p w14:paraId="2556E9B9" w14:textId="3C2785DF" w:rsidR="00286E95" w:rsidRPr="00790E89" w:rsidRDefault="00286E95" w:rsidP="00286E95">
            <w:pPr>
              <w:spacing w:line="240" w:lineRule="auto"/>
              <w:ind w:firstLine="0"/>
              <w:jc w:val="left"/>
              <w:rPr>
                <w:rFonts w:eastAsiaTheme="minorHAnsi"/>
                <w:sz w:val="24"/>
                <w:szCs w:val="24"/>
                <w:lang w:eastAsia="en-US"/>
              </w:rPr>
            </w:pPr>
            <w:r>
              <w:rPr>
                <w:rFonts w:eastAsiaTheme="minorHAnsi"/>
                <w:sz w:val="24"/>
                <w:szCs w:val="24"/>
                <w:lang w:eastAsia="en-US"/>
              </w:rPr>
              <w:t>612</w:t>
            </w:r>
          </w:p>
        </w:tc>
        <w:tc>
          <w:tcPr>
            <w:tcW w:w="1276" w:type="dxa"/>
            <w:tcBorders>
              <w:top w:val="single" w:sz="4" w:space="0" w:color="auto"/>
              <w:left w:val="nil"/>
              <w:bottom w:val="single" w:sz="4" w:space="0" w:color="auto"/>
              <w:right w:val="single" w:sz="4" w:space="0" w:color="auto"/>
            </w:tcBorders>
            <w:shd w:val="clear" w:color="auto" w:fill="auto"/>
            <w:vAlign w:val="bottom"/>
          </w:tcPr>
          <w:p w14:paraId="12511B5A" w14:textId="5347A237" w:rsidR="00286E95" w:rsidRDefault="00286E95" w:rsidP="00286E95">
            <w:pPr>
              <w:spacing w:line="240" w:lineRule="auto"/>
              <w:ind w:firstLine="0"/>
              <w:jc w:val="left"/>
              <w:rPr>
                <w:rFonts w:eastAsiaTheme="minorHAnsi"/>
                <w:sz w:val="24"/>
                <w:szCs w:val="24"/>
                <w:lang w:eastAsia="en-US"/>
              </w:rPr>
            </w:pPr>
            <w:r>
              <w:rPr>
                <w:rFonts w:eastAsiaTheme="minorHAnsi"/>
                <w:sz w:val="24"/>
                <w:szCs w:val="24"/>
                <w:lang w:eastAsia="en-US"/>
              </w:rPr>
              <w:t>15468,5</w:t>
            </w:r>
          </w:p>
        </w:tc>
        <w:tc>
          <w:tcPr>
            <w:tcW w:w="1128" w:type="dxa"/>
            <w:vAlign w:val="bottom"/>
          </w:tcPr>
          <w:p w14:paraId="4C930790" w14:textId="0B69E158" w:rsidR="00286E95" w:rsidRPr="00790E89" w:rsidRDefault="00286E95" w:rsidP="00286E95">
            <w:pPr>
              <w:spacing w:line="240" w:lineRule="auto"/>
              <w:ind w:firstLine="0"/>
              <w:jc w:val="left"/>
              <w:rPr>
                <w:rFonts w:eastAsiaTheme="minorHAnsi"/>
                <w:sz w:val="24"/>
                <w:szCs w:val="24"/>
                <w:lang w:eastAsia="en-US"/>
              </w:rPr>
            </w:pPr>
            <w:r>
              <w:rPr>
                <w:rFonts w:eastAsiaTheme="minorHAnsi"/>
                <w:sz w:val="24"/>
                <w:szCs w:val="24"/>
                <w:lang w:eastAsia="en-US"/>
              </w:rPr>
              <w:t>15468,5</w:t>
            </w:r>
          </w:p>
        </w:tc>
      </w:tr>
      <w:tr w:rsidR="00286E95" w:rsidRPr="00790E89" w14:paraId="4CDCE511" w14:textId="77777777" w:rsidTr="00DC3934">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16ED7D46" w14:textId="77777777" w:rsidR="00286E95" w:rsidRPr="00790E89" w:rsidRDefault="00286E95" w:rsidP="00286E95">
            <w:pPr>
              <w:spacing w:line="240" w:lineRule="auto"/>
              <w:ind w:firstLine="0"/>
              <w:jc w:val="left"/>
              <w:rPr>
                <w:rFonts w:eastAsiaTheme="minorHAnsi"/>
                <w:sz w:val="24"/>
                <w:szCs w:val="24"/>
                <w:lang w:eastAsia="en-US"/>
              </w:rPr>
            </w:pPr>
            <w:r w:rsidRPr="00790E89">
              <w:rPr>
                <w:rFonts w:eastAsiaTheme="minorHAnsi"/>
                <w:sz w:val="24"/>
                <w:szCs w:val="24"/>
                <w:lang w:eastAsia="en-US"/>
              </w:rPr>
              <w:t>Другие вопросы в области культуры, кинематографии и средств массовой информации</w:t>
            </w:r>
          </w:p>
        </w:tc>
        <w:tc>
          <w:tcPr>
            <w:tcW w:w="708" w:type="dxa"/>
            <w:tcBorders>
              <w:top w:val="single" w:sz="4" w:space="0" w:color="auto"/>
              <w:left w:val="nil"/>
              <w:bottom w:val="single" w:sz="4" w:space="0" w:color="auto"/>
              <w:right w:val="single" w:sz="4" w:space="0" w:color="auto"/>
            </w:tcBorders>
            <w:shd w:val="clear" w:color="auto" w:fill="auto"/>
            <w:vAlign w:val="bottom"/>
          </w:tcPr>
          <w:p w14:paraId="2FEBB09C" w14:textId="77777777" w:rsidR="00286E95" w:rsidRPr="00790E89" w:rsidRDefault="00286E95" w:rsidP="00286E95">
            <w:pPr>
              <w:spacing w:line="240" w:lineRule="auto"/>
              <w:ind w:firstLine="0"/>
              <w:jc w:val="left"/>
              <w:rPr>
                <w:rFonts w:eastAsiaTheme="minorHAnsi"/>
                <w:sz w:val="24"/>
                <w:szCs w:val="24"/>
                <w:lang w:eastAsia="en-US"/>
              </w:rPr>
            </w:pPr>
            <w:r w:rsidRPr="00790E89">
              <w:rPr>
                <w:rFonts w:eastAsiaTheme="minorHAnsi"/>
                <w:sz w:val="24"/>
                <w:szCs w:val="24"/>
                <w:lang w:eastAsia="en-US"/>
              </w:rPr>
              <w:t>904</w:t>
            </w:r>
          </w:p>
        </w:tc>
        <w:tc>
          <w:tcPr>
            <w:tcW w:w="567" w:type="dxa"/>
            <w:tcBorders>
              <w:top w:val="single" w:sz="4" w:space="0" w:color="auto"/>
              <w:left w:val="nil"/>
              <w:bottom w:val="single" w:sz="4" w:space="0" w:color="auto"/>
              <w:right w:val="single" w:sz="4" w:space="0" w:color="auto"/>
            </w:tcBorders>
            <w:shd w:val="clear" w:color="auto" w:fill="auto"/>
            <w:vAlign w:val="bottom"/>
          </w:tcPr>
          <w:p w14:paraId="7FE323C4" w14:textId="77777777" w:rsidR="00286E95" w:rsidRPr="00790E89" w:rsidRDefault="00286E95" w:rsidP="00286E95">
            <w:pPr>
              <w:spacing w:line="240" w:lineRule="auto"/>
              <w:ind w:firstLine="0"/>
              <w:jc w:val="left"/>
              <w:rPr>
                <w:rFonts w:eastAsiaTheme="minorHAnsi"/>
                <w:sz w:val="24"/>
                <w:szCs w:val="24"/>
                <w:lang w:eastAsia="en-US"/>
              </w:rPr>
            </w:pPr>
            <w:r w:rsidRPr="00790E89">
              <w:rPr>
                <w:rFonts w:eastAsiaTheme="minorHAnsi"/>
                <w:sz w:val="24"/>
                <w:szCs w:val="24"/>
                <w:lang w:eastAsia="en-US"/>
              </w:rPr>
              <w:t>08</w:t>
            </w:r>
          </w:p>
        </w:tc>
        <w:tc>
          <w:tcPr>
            <w:tcW w:w="567" w:type="dxa"/>
            <w:tcBorders>
              <w:top w:val="single" w:sz="4" w:space="0" w:color="auto"/>
              <w:left w:val="nil"/>
              <w:bottom w:val="single" w:sz="4" w:space="0" w:color="auto"/>
              <w:right w:val="single" w:sz="4" w:space="0" w:color="auto"/>
            </w:tcBorders>
            <w:shd w:val="clear" w:color="auto" w:fill="auto"/>
            <w:vAlign w:val="bottom"/>
          </w:tcPr>
          <w:p w14:paraId="47E000E7" w14:textId="77777777" w:rsidR="00286E95" w:rsidRPr="00790E89" w:rsidRDefault="00286E95" w:rsidP="00286E95">
            <w:pPr>
              <w:spacing w:line="240" w:lineRule="auto"/>
              <w:ind w:firstLine="0"/>
              <w:jc w:val="left"/>
              <w:rPr>
                <w:rFonts w:eastAsiaTheme="minorHAnsi"/>
                <w:sz w:val="24"/>
                <w:szCs w:val="24"/>
                <w:lang w:eastAsia="en-US"/>
              </w:rPr>
            </w:pPr>
            <w:r w:rsidRPr="00790E89">
              <w:rPr>
                <w:rFonts w:eastAsiaTheme="minorHAnsi"/>
                <w:sz w:val="24"/>
                <w:szCs w:val="24"/>
                <w:lang w:eastAsia="en-US"/>
              </w:rPr>
              <w:t>04</w:t>
            </w:r>
          </w:p>
        </w:tc>
        <w:tc>
          <w:tcPr>
            <w:tcW w:w="1701" w:type="dxa"/>
            <w:tcBorders>
              <w:top w:val="single" w:sz="4" w:space="0" w:color="auto"/>
              <w:left w:val="nil"/>
              <w:bottom w:val="single" w:sz="4" w:space="0" w:color="auto"/>
              <w:right w:val="single" w:sz="4" w:space="0" w:color="auto"/>
            </w:tcBorders>
            <w:shd w:val="clear" w:color="auto" w:fill="auto"/>
            <w:vAlign w:val="bottom"/>
          </w:tcPr>
          <w:p w14:paraId="778F6A91" w14:textId="77777777" w:rsidR="00286E95" w:rsidRPr="00790E89" w:rsidRDefault="00286E95" w:rsidP="00286E95">
            <w:pPr>
              <w:spacing w:line="240" w:lineRule="auto"/>
              <w:ind w:firstLine="0"/>
              <w:jc w:val="left"/>
              <w:rPr>
                <w:rFonts w:eastAsiaTheme="minorHAnsi"/>
                <w:sz w:val="24"/>
                <w:szCs w:val="24"/>
                <w:lang w:eastAsia="en-US"/>
              </w:rPr>
            </w:pPr>
          </w:p>
        </w:tc>
        <w:tc>
          <w:tcPr>
            <w:tcW w:w="709" w:type="dxa"/>
            <w:tcBorders>
              <w:top w:val="single" w:sz="4" w:space="0" w:color="auto"/>
              <w:left w:val="nil"/>
              <w:bottom w:val="single" w:sz="4" w:space="0" w:color="auto"/>
              <w:right w:val="single" w:sz="4" w:space="0" w:color="auto"/>
            </w:tcBorders>
            <w:shd w:val="clear" w:color="auto" w:fill="auto"/>
            <w:vAlign w:val="bottom"/>
          </w:tcPr>
          <w:p w14:paraId="53F835E9" w14:textId="77777777" w:rsidR="00286E95" w:rsidRPr="00790E89" w:rsidRDefault="00286E95" w:rsidP="00286E95">
            <w:pPr>
              <w:spacing w:line="240" w:lineRule="auto"/>
              <w:ind w:firstLine="0"/>
              <w:jc w:val="left"/>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auto"/>
            <w:vAlign w:val="bottom"/>
          </w:tcPr>
          <w:p w14:paraId="74390196" w14:textId="6BB87719" w:rsidR="00286E95" w:rsidRPr="00790E89" w:rsidRDefault="00154D07" w:rsidP="00286E95">
            <w:pPr>
              <w:spacing w:line="240" w:lineRule="auto"/>
              <w:ind w:firstLine="0"/>
              <w:jc w:val="left"/>
              <w:rPr>
                <w:rFonts w:eastAsiaTheme="minorHAnsi"/>
                <w:sz w:val="24"/>
                <w:szCs w:val="24"/>
                <w:lang w:eastAsia="en-US"/>
              </w:rPr>
            </w:pPr>
            <w:r>
              <w:rPr>
                <w:rFonts w:eastAsiaTheme="minorHAnsi"/>
                <w:sz w:val="24"/>
                <w:szCs w:val="24"/>
                <w:lang w:eastAsia="en-US"/>
              </w:rPr>
              <w:t>11506,7</w:t>
            </w:r>
          </w:p>
        </w:tc>
        <w:tc>
          <w:tcPr>
            <w:tcW w:w="1128" w:type="dxa"/>
            <w:vAlign w:val="bottom"/>
          </w:tcPr>
          <w:p w14:paraId="49FEBE72" w14:textId="77777777" w:rsidR="00286E95" w:rsidRPr="00790E89" w:rsidRDefault="00286E95" w:rsidP="00286E95">
            <w:pPr>
              <w:spacing w:line="240" w:lineRule="auto"/>
              <w:ind w:firstLine="0"/>
              <w:jc w:val="left"/>
              <w:rPr>
                <w:rFonts w:eastAsiaTheme="minorHAnsi"/>
                <w:sz w:val="24"/>
                <w:szCs w:val="24"/>
                <w:lang w:eastAsia="en-US"/>
              </w:rPr>
            </w:pPr>
            <w:r w:rsidRPr="00790E89">
              <w:rPr>
                <w:rFonts w:eastAsiaTheme="minorHAnsi"/>
                <w:sz w:val="24"/>
                <w:szCs w:val="24"/>
                <w:lang w:eastAsia="en-US"/>
              </w:rPr>
              <w:t>0,0</w:t>
            </w:r>
          </w:p>
        </w:tc>
      </w:tr>
      <w:tr w:rsidR="00286E95" w:rsidRPr="00790E89" w14:paraId="19B726BA" w14:textId="77777777" w:rsidTr="00DC3934">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514CAC38" w14:textId="77777777" w:rsidR="00286E95" w:rsidRPr="00790E89" w:rsidRDefault="00286E95" w:rsidP="00286E95">
            <w:pPr>
              <w:spacing w:line="240" w:lineRule="auto"/>
              <w:ind w:firstLine="0"/>
              <w:jc w:val="left"/>
              <w:rPr>
                <w:rFonts w:eastAsiaTheme="minorHAnsi"/>
                <w:sz w:val="24"/>
                <w:szCs w:val="24"/>
                <w:lang w:eastAsia="en-US"/>
              </w:rPr>
            </w:pPr>
            <w:r w:rsidRPr="00790E89">
              <w:rPr>
                <w:rFonts w:eastAsiaTheme="minorHAnsi"/>
                <w:sz w:val="24"/>
                <w:szCs w:val="24"/>
                <w:lang w:eastAsia="en-US"/>
              </w:rPr>
              <w:t>Руководство и управление в сфере установленных функций органов местного самоуправления</w:t>
            </w:r>
          </w:p>
        </w:tc>
        <w:tc>
          <w:tcPr>
            <w:tcW w:w="708" w:type="dxa"/>
            <w:tcBorders>
              <w:top w:val="single" w:sz="4" w:space="0" w:color="auto"/>
              <w:left w:val="nil"/>
              <w:bottom w:val="single" w:sz="4" w:space="0" w:color="auto"/>
              <w:right w:val="single" w:sz="4" w:space="0" w:color="auto"/>
            </w:tcBorders>
            <w:shd w:val="clear" w:color="auto" w:fill="auto"/>
            <w:vAlign w:val="bottom"/>
          </w:tcPr>
          <w:p w14:paraId="0577C188" w14:textId="77777777" w:rsidR="00286E95" w:rsidRPr="00790E89" w:rsidRDefault="00286E95" w:rsidP="00286E95">
            <w:pPr>
              <w:spacing w:line="240" w:lineRule="auto"/>
              <w:ind w:firstLine="0"/>
              <w:jc w:val="left"/>
              <w:rPr>
                <w:rFonts w:eastAsiaTheme="minorHAnsi"/>
                <w:sz w:val="24"/>
                <w:szCs w:val="24"/>
                <w:lang w:eastAsia="en-US"/>
              </w:rPr>
            </w:pPr>
            <w:r w:rsidRPr="00790E89">
              <w:rPr>
                <w:rFonts w:eastAsiaTheme="minorHAnsi"/>
                <w:sz w:val="24"/>
                <w:szCs w:val="24"/>
                <w:lang w:eastAsia="en-US"/>
              </w:rPr>
              <w:t>904</w:t>
            </w:r>
          </w:p>
        </w:tc>
        <w:tc>
          <w:tcPr>
            <w:tcW w:w="567" w:type="dxa"/>
            <w:tcBorders>
              <w:top w:val="single" w:sz="4" w:space="0" w:color="auto"/>
              <w:left w:val="nil"/>
              <w:bottom w:val="single" w:sz="4" w:space="0" w:color="auto"/>
              <w:right w:val="single" w:sz="4" w:space="0" w:color="auto"/>
            </w:tcBorders>
            <w:shd w:val="clear" w:color="auto" w:fill="auto"/>
            <w:vAlign w:val="bottom"/>
          </w:tcPr>
          <w:p w14:paraId="5E482212" w14:textId="77777777" w:rsidR="00286E95" w:rsidRPr="00790E89" w:rsidRDefault="00286E95" w:rsidP="00286E95">
            <w:pPr>
              <w:spacing w:line="240" w:lineRule="auto"/>
              <w:ind w:firstLine="0"/>
              <w:jc w:val="left"/>
              <w:rPr>
                <w:rFonts w:eastAsiaTheme="minorHAnsi"/>
                <w:sz w:val="24"/>
                <w:szCs w:val="24"/>
                <w:lang w:eastAsia="en-US"/>
              </w:rPr>
            </w:pPr>
            <w:r w:rsidRPr="00790E89">
              <w:rPr>
                <w:rFonts w:eastAsiaTheme="minorHAnsi"/>
                <w:sz w:val="24"/>
                <w:szCs w:val="24"/>
                <w:lang w:eastAsia="en-US"/>
              </w:rPr>
              <w:t>08</w:t>
            </w:r>
          </w:p>
        </w:tc>
        <w:tc>
          <w:tcPr>
            <w:tcW w:w="567" w:type="dxa"/>
            <w:tcBorders>
              <w:top w:val="single" w:sz="4" w:space="0" w:color="auto"/>
              <w:left w:val="nil"/>
              <w:bottom w:val="single" w:sz="4" w:space="0" w:color="auto"/>
              <w:right w:val="single" w:sz="4" w:space="0" w:color="auto"/>
            </w:tcBorders>
            <w:shd w:val="clear" w:color="auto" w:fill="auto"/>
            <w:vAlign w:val="bottom"/>
          </w:tcPr>
          <w:p w14:paraId="104FF810" w14:textId="77777777" w:rsidR="00286E95" w:rsidRPr="00790E89" w:rsidRDefault="00286E95" w:rsidP="00286E95">
            <w:pPr>
              <w:spacing w:line="240" w:lineRule="auto"/>
              <w:ind w:firstLine="0"/>
              <w:jc w:val="left"/>
              <w:rPr>
                <w:rFonts w:eastAsiaTheme="minorHAnsi"/>
                <w:sz w:val="24"/>
                <w:szCs w:val="24"/>
                <w:lang w:eastAsia="en-US"/>
              </w:rPr>
            </w:pPr>
            <w:r w:rsidRPr="00790E89">
              <w:rPr>
                <w:rFonts w:eastAsiaTheme="minorHAnsi"/>
                <w:sz w:val="24"/>
                <w:szCs w:val="24"/>
                <w:lang w:eastAsia="en-US"/>
              </w:rPr>
              <w:t>04</w:t>
            </w:r>
          </w:p>
        </w:tc>
        <w:tc>
          <w:tcPr>
            <w:tcW w:w="1701" w:type="dxa"/>
            <w:tcBorders>
              <w:top w:val="single" w:sz="4" w:space="0" w:color="auto"/>
              <w:left w:val="nil"/>
              <w:bottom w:val="single" w:sz="4" w:space="0" w:color="auto"/>
              <w:right w:val="single" w:sz="4" w:space="0" w:color="auto"/>
            </w:tcBorders>
            <w:shd w:val="clear" w:color="auto" w:fill="auto"/>
            <w:vAlign w:val="bottom"/>
          </w:tcPr>
          <w:p w14:paraId="66EC4A63" w14:textId="77777777" w:rsidR="00286E95" w:rsidRPr="00790E89" w:rsidRDefault="00286E95" w:rsidP="00286E95">
            <w:pPr>
              <w:spacing w:line="240" w:lineRule="auto"/>
              <w:ind w:firstLine="0"/>
              <w:jc w:val="left"/>
              <w:rPr>
                <w:rFonts w:eastAsiaTheme="minorHAnsi"/>
                <w:sz w:val="24"/>
                <w:szCs w:val="24"/>
                <w:lang w:eastAsia="en-US"/>
              </w:rPr>
            </w:pPr>
            <w:r w:rsidRPr="00790E89">
              <w:rPr>
                <w:rFonts w:eastAsiaTheme="minorHAnsi"/>
                <w:sz w:val="24"/>
                <w:szCs w:val="24"/>
                <w:lang w:eastAsia="en-US"/>
              </w:rPr>
              <w:t>00 0 00 20400</w:t>
            </w:r>
          </w:p>
        </w:tc>
        <w:tc>
          <w:tcPr>
            <w:tcW w:w="709" w:type="dxa"/>
            <w:tcBorders>
              <w:top w:val="single" w:sz="4" w:space="0" w:color="auto"/>
              <w:left w:val="nil"/>
              <w:bottom w:val="single" w:sz="4" w:space="0" w:color="auto"/>
              <w:right w:val="single" w:sz="4" w:space="0" w:color="auto"/>
            </w:tcBorders>
            <w:shd w:val="clear" w:color="auto" w:fill="auto"/>
            <w:vAlign w:val="bottom"/>
          </w:tcPr>
          <w:p w14:paraId="11EEAA3C" w14:textId="77777777" w:rsidR="00286E95" w:rsidRPr="00790E89" w:rsidRDefault="00286E95" w:rsidP="00286E95">
            <w:pPr>
              <w:spacing w:line="240" w:lineRule="auto"/>
              <w:ind w:firstLine="0"/>
              <w:jc w:val="left"/>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auto"/>
            <w:vAlign w:val="bottom"/>
          </w:tcPr>
          <w:p w14:paraId="0C05735A" w14:textId="77777777" w:rsidR="00286E95" w:rsidRPr="00790E89" w:rsidRDefault="00286E95" w:rsidP="00286E95">
            <w:pPr>
              <w:spacing w:line="240" w:lineRule="auto"/>
              <w:ind w:firstLine="0"/>
              <w:jc w:val="left"/>
              <w:rPr>
                <w:rFonts w:eastAsiaTheme="minorHAnsi"/>
                <w:sz w:val="24"/>
                <w:szCs w:val="24"/>
                <w:lang w:eastAsia="en-US"/>
              </w:rPr>
            </w:pPr>
            <w:r w:rsidRPr="00790E89">
              <w:rPr>
                <w:rFonts w:eastAsiaTheme="minorHAnsi"/>
                <w:sz w:val="24"/>
                <w:szCs w:val="24"/>
                <w:lang w:eastAsia="en-US"/>
              </w:rPr>
              <w:t>2984,0</w:t>
            </w:r>
          </w:p>
        </w:tc>
        <w:tc>
          <w:tcPr>
            <w:tcW w:w="1128" w:type="dxa"/>
            <w:vAlign w:val="bottom"/>
          </w:tcPr>
          <w:p w14:paraId="4826F5F9" w14:textId="77777777" w:rsidR="00286E95" w:rsidRPr="00790E89" w:rsidRDefault="00286E95" w:rsidP="00286E95">
            <w:pPr>
              <w:spacing w:line="240" w:lineRule="auto"/>
              <w:ind w:firstLine="0"/>
              <w:jc w:val="left"/>
              <w:rPr>
                <w:rFonts w:eastAsiaTheme="minorHAnsi"/>
                <w:sz w:val="24"/>
                <w:szCs w:val="24"/>
                <w:lang w:eastAsia="en-US"/>
              </w:rPr>
            </w:pPr>
            <w:r w:rsidRPr="00790E89">
              <w:rPr>
                <w:rFonts w:eastAsiaTheme="minorHAnsi"/>
                <w:sz w:val="24"/>
                <w:szCs w:val="24"/>
                <w:lang w:eastAsia="en-US"/>
              </w:rPr>
              <w:t>0,0</w:t>
            </w:r>
          </w:p>
        </w:tc>
      </w:tr>
      <w:tr w:rsidR="00286E95" w:rsidRPr="00790E89" w14:paraId="37743010" w14:textId="77777777" w:rsidTr="00DC3934">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22557C2C" w14:textId="77777777" w:rsidR="00286E95" w:rsidRPr="00790E89" w:rsidRDefault="00286E95" w:rsidP="00286E95">
            <w:pPr>
              <w:spacing w:line="240" w:lineRule="auto"/>
              <w:ind w:firstLine="0"/>
              <w:jc w:val="left"/>
              <w:rPr>
                <w:rFonts w:eastAsiaTheme="minorHAnsi"/>
                <w:sz w:val="24"/>
                <w:szCs w:val="24"/>
                <w:lang w:eastAsia="en-US"/>
              </w:rPr>
            </w:pPr>
            <w:r w:rsidRPr="00790E89">
              <w:rPr>
                <w:rFonts w:eastAsiaTheme="minorHAnsi"/>
                <w:sz w:val="24"/>
                <w:szCs w:val="24"/>
                <w:lang w:eastAsia="en-US"/>
              </w:rPr>
              <w:t>Центральный аппарат</w:t>
            </w:r>
          </w:p>
        </w:tc>
        <w:tc>
          <w:tcPr>
            <w:tcW w:w="708" w:type="dxa"/>
            <w:tcBorders>
              <w:top w:val="single" w:sz="4" w:space="0" w:color="auto"/>
              <w:left w:val="nil"/>
              <w:bottom w:val="single" w:sz="4" w:space="0" w:color="auto"/>
              <w:right w:val="single" w:sz="4" w:space="0" w:color="auto"/>
            </w:tcBorders>
            <w:shd w:val="clear" w:color="auto" w:fill="auto"/>
            <w:vAlign w:val="bottom"/>
          </w:tcPr>
          <w:p w14:paraId="44896C37" w14:textId="77777777" w:rsidR="00286E95" w:rsidRPr="00790E89" w:rsidRDefault="00286E95" w:rsidP="00286E95">
            <w:pPr>
              <w:spacing w:line="240" w:lineRule="auto"/>
              <w:ind w:firstLine="0"/>
              <w:jc w:val="left"/>
              <w:rPr>
                <w:rFonts w:eastAsiaTheme="minorHAnsi"/>
                <w:sz w:val="24"/>
                <w:szCs w:val="24"/>
                <w:lang w:eastAsia="en-US"/>
              </w:rPr>
            </w:pPr>
            <w:r w:rsidRPr="00790E89">
              <w:rPr>
                <w:rFonts w:eastAsiaTheme="minorHAnsi"/>
                <w:sz w:val="24"/>
                <w:szCs w:val="24"/>
                <w:lang w:eastAsia="en-US"/>
              </w:rPr>
              <w:t>904</w:t>
            </w:r>
          </w:p>
        </w:tc>
        <w:tc>
          <w:tcPr>
            <w:tcW w:w="567" w:type="dxa"/>
            <w:tcBorders>
              <w:top w:val="single" w:sz="4" w:space="0" w:color="auto"/>
              <w:left w:val="nil"/>
              <w:bottom w:val="single" w:sz="4" w:space="0" w:color="auto"/>
              <w:right w:val="single" w:sz="4" w:space="0" w:color="auto"/>
            </w:tcBorders>
            <w:shd w:val="clear" w:color="auto" w:fill="auto"/>
            <w:vAlign w:val="bottom"/>
          </w:tcPr>
          <w:p w14:paraId="670957B7" w14:textId="77777777" w:rsidR="00286E95" w:rsidRPr="00790E89" w:rsidRDefault="00286E95" w:rsidP="00286E95">
            <w:pPr>
              <w:spacing w:line="240" w:lineRule="auto"/>
              <w:ind w:firstLine="0"/>
              <w:jc w:val="left"/>
              <w:rPr>
                <w:rFonts w:eastAsiaTheme="minorHAnsi"/>
                <w:sz w:val="24"/>
                <w:szCs w:val="24"/>
                <w:lang w:eastAsia="en-US"/>
              </w:rPr>
            </w:pPr>
            <w:r w:rsidRPr="00790E89">
              <w:rPr>
                <w:rFonts w:eastAsiaTheme="minorHAnsi"/>
                <w:sz w:val="24"/>
                <w:szCs w:val="24"/>
                <w:lang w:eastAsia="en-US"/>
              </w:rPr>
              <w:t>08</w:t>
            </w:r>
          </w:p>
        </w:tc>
        <w:tc>
          <w:tcPr>
            <w:tcW w:w="567" w:type="dxa"/>
            <w:tcBorders>
              <w:top w:val="single" w:sz="4" w:space="0" w:color="auto"/>
              <w:left w:val="nil"/>
              <w:bottom w:val="single" w:sz="4" w:space="0" w:color="auto"/>
              <w:right w:val="single" w:sz="4" w:space="0" w:color="auto"/>
            </w:tcBorders>
            <w:shd w:val="clear" w:color="auto" w:fill="auto"/>
            <w:vAlign w:val="bottom"/>
          </w:tcPr>
          <w:p w14:paraId="6C76EA3C" w14:textId="77777777" w:rsidR="00286E95" w:rsidRPr="00790E89" w:rsidRDefault="00286E95" w:rsidP="00286E95">
            <w:pPr>
              <w:spacing w:line="240" w:lineRule="auto"/>
              <w:ind w:firstLine="0"/>
              <w:jc w:val="left"/>
              <w:rPr>
                <w:rFonts w:eastAsiaTheme="minorHAnsi"/>
                <w:sz w:val="24"/>
                <w:szCs w:val="24"/>
                <w:lang w:eastAsia="en-US"/>
              </w:rPr>
            </w:pPr>
            <w:r w:rsidRPr="00790E89">
              <w:rPr>
                <w:rFonts w:eastAsiaTheme="minorHAnsi"/>
                <w:sz w:val="24"/>
                <w:szCs w:val="24"/>
                <w:lang w:eastAsia="en-US"/>
              </w:rPr>
              <w:t>04</w:t>
            </w:r>
          </w:p>
        </w:tc>
        <w:tc>
          <w:tcPr>
            <w:tcW w:w="1701" w:type="dxa"/>
            <w:tcBorders>
              <w:top w:val="single" w:sz="4" w:space="0" w:color="auto"/>
              <w:left w:val="nil"/>
              <w:bottom w:val="single" w:sz="4" w:space="0" w:color="auto"/>
              <w:right w:val="single" w:sz="4" w:space="0" w:color="auto"/>
            </w:tcBorders>
            <w:shd w:val="clear" w:color="auto" w:fill="auto"/>
            <w:vAlign w:val="bottom"/>
          </w:tcPr>
          <w:p w14:paraId="2904E913" w14:textId="77777777" w:rsidR="00286E95" w:rsidRPr="00790E89" w:rsidRDefault="00286E95" w:rsidP="00286E95">
            <w:pPr>
              <w:spacing w:line="240" w:lineRule="auto"/>
              <w:ind w:firstLine="0"/>
              <w:jc w:val="left"/>
              <w:rPr>
                <w:rFonts w:eastAsiaTheme="minorHAnsi"/>
                <w:sz w:val="24"/>
                <w:szCs w:val="24"/>
                <w:lang w:eastAsia="en-US"/>
              </w:rPr>
            </w:pPr>
            <w:r w:rsidRPr="00790E89">
              <w:rPr>
                <w:rFonts w:eastAsiaTheme="minorHAnsi"/>
                <w:sz w:val="24"/>
                <w:szCs w:val="24"/>
                <w:lang w:eastAsia="en-US"/>
              </w:rPr>
              <w:t>00 0 00 20400</w:t>
            </w:r>
          </w:p>
        </w:tc>
        <w:tc>
          <w:tcPr>
            <w:tcW w:w="709" w:type="dxa"/>
            <w:tcBorders>
              <w:top w:val="single" w:sz="4" w:space="0" w:color="auto"/>
              <w:left w:val="nil"/>
              <w:bottom w:val="single" w:sz="4" w:space="0" w:color="auto"/>
              <w:right w:val="single" w:sz="4" w:space="0" w:color="auto"/>
            </w:tcBorders>
            <w:shd w:val="clear" w:color="auto" w:fill="auto"/>
            <w:vAlign w:val="bottom"/>
          </w:tcPr>
          <w:p w14:paraId="3C6E3952" w14:textId="77777777" w:rsidR="00286E95" w:rsidRPr="00790E89" w:rsidRDefault="00286E95" w:rsidP="00286E95">
            <w:pPr>
              <w:spacing w:line="240" w:lineRule="auto"/>
              <w:ind w:firstLine="0"/>
              <w:jc w:val="left"/>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auto"/>
            <w:vAlign w:val="bottom"/>
          </w:tcPr>
          <w:p w14:paraId="6B99DA33" w14:textId="77777777" w:rsidR="00286E95" w:rsidRPr="00790E89" w:rsidRDefault="00286E95" w:rsidP="00286E95">
            <w:pPr>
              <w:spacing w:line="240" w:lineRule="auto"/>
              <w:ind w:firstLine="0"/>
              <w:jc w:val="left"/>
              <w:rPr>
                <w:rFonts w:eastAsiaTheme="minorHAnsi"/>
                <w:sz w:val="24"/>
                <w:szCs w:val="24"/>
                <w:lang w:eastAsia="en-US"/>
              </w:rPr>
            </w:pPr>
            <w:r w:rsidRPr="00790E89">
              <w:rPr>
                <w:rFonts w:eastAsiaTheme="minorHAnsi"/>
                <w:sz w:val="24"/>
                <w:szCs w:val="24"/>
                <w:lang w:eastAsia="en-US"/>
              </w:rPr>
              <w:t>2984,0</w:t>
            </w:r>
          </w:p>
        </w:tc>
        <w:tc>
          <w:tcPr>
            <w:tcW w:w="1128" w:type="dxa"/>
            <w:vAlign w:val="bottom"/>
          </w:tcPr>
          <w:p w14:paraId="0854C773" w14:textId="77777777" w:rsidR="00286E95" w:rsidRPr="00790E89" w:rsidRDefault="00286E95" w:rsidP="00286E95">
            <w:pPr>
              <w:spacing w:line="240" w:lineRule="auto"/>
              <w:ind w:firstLine="0"/>
              <w:jc w:val="left"/>
              <w:rPr>
                <w:rFonts w:eastAsiaTheme="minorHAnsi"/>
                <w:sz w:val="24"/>
                <w:szCs w:val="24"/>
                <w:lang w:eastAsia="en-US"/>
              </w:rPr>
            </w:pPr>
            <w:r w:rsidRPr="00790E89">
              <w:rPr>
                <w:rFonts w:eastAsiaTheme="minorHAnsi"/>
                <w:sz w:val="24"/>
                <w:szCs w:val="24"/>
                <w:lang w:eastAsia="en-US"/>
              </w:rPr>
              <w:t>0,0</w:t>
            </w:r>
          </w:p>
        </w:tc>
      </w:tr>
      <w:tr w:rsidR="00286E95" w:rsidRPr="00790E89" w14:paraId="5D507DE9" w14:textId="77777777" w:rsidTr="00DC3934">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7F64B2DF" w14:textId="77777777" w:rsidR="00286E95" w:rsidRPr="00790E89" w:rsidRDefault="00286E95" w:rsidP="00286E95">
            <w:pPr>
              <w:spacing w:line="240" w:lineRule="auto"/>
              <w:ind w:firstLine="0"/>
              <w:jc w:val="left"/>
              <w:rPr>
                <w:rFonts w:eastAsiaTheme="minorHAnsi"/>
                <w:sz w:val="24"/>
                <w:szCs w:val="24"/>
                <w:lang w:eastAsia="en-US"/>
              </w:rPr>
            </w:pPr>
            <w:r w:rsidRPr="00790E89">
              <w:rPr>
                <w:rFonts w:eastAsiaTheme="minorHAnsi"/>
                <w:sz w:val="24"/>
                <w:szCs w:val="24"/>
                <w:lang w:eastAsia="en-US"/>
              </w:rPr>
              <w:t>Фонд оплаты труда и страховые взносы</w:t>
            </w:r>
          </w:p>
        </w:tc>
        <w:tc>
          <w:tcPr>
            <w:tcW w:w="708" w:type="dxa"/>
            <w:tcBorders>
              <w:top w:val="single" w:sz="4" w:space="0" w:color="auto"/>
              <w:left w:val="nil"/>
              <w:bottom w:val="single" w:sz="4" w:space="0" w:color="auto"/>
              <w:right w:val="single" w:sz="4" w:space="0" w:color="auto"/>
            </w:tcBorders>
            <w:shd w:val="clear" w:color="auto" w:fill="auto"/>
            <w:vAlign w:val="bottom"/>
          </w:tcPr>
          <w:p w14:paraId="552F05C7" w14:textId="77777777" w:rsidR="00286E95" w:rsidRPr="00790E89" w:rsidRDefault="00286E95" w:rsidP="00286E95">
            <w:pPr>
              <w:spacing w:line="240" w:lineRule="auto"/>
              <w:ind w:firstLine="0"/>
              <w:jc w:val="left"/>
              <w:rPr>
                <w:rFonts w:eastAsiaTheme="minorHAnsi"/>
                <w:sz w:val="24"/>
                <w:szCs w:val="24"/>
                <w:lang w:eastAsia="en-US"/>
              </w:rPr>
            </w:pPr>
            <w:r w:rsidRPr="00790E89">
              <w:rPr>
                <w:rFonts w:eastAsiaTheme="minorHAnsi"/>
                <w:sz w:val="24"/>
                <w:szCs w:val="24"/>
                <w:lang w:eastAsia="en-US"/>
              </w:rPr>
              <w:t>904</w:t>
            </w:r>
          </w:p>
        </w:tc>
        <w:tc>
          <w:tcPr>
            <w:tcW w:w="567" w:type="dxa"/>
            <w:tcBorders>
              <w:top w:val="single" w:sz="4" w:space="0" w:color="auto"/>
              <w:left w:val="nil"/>
              <w:bottom w:val="single" w:sz="4" w:space="0" w:color="auto"/>
              <w:right w:val="single" w:sz="4" w:space="0" w:color="auto"/>
            </w:tcBorders>
            <w:shd w:val="clear" w:color="auto" w:fill="auto"/>
            <w:vAlign w:val="bottom"/>
          </w:tcPr>
          <w:p w14:paraId="07FD8B5F" w14:textId="77777777" w:rsidR="00286E95" w:rsidRPr="00790E89" w:rsidRDefault="00286E95" w:rsidP="00286E95">
            <w:pPr>
              <w:spacing w:line="240" w:lineRule="auto"/>
              <w:ind w:firstLine="0"/>
              <w:jc w:val="left"/>
              <w:rPr>
                <w:rFonts w:eastAsiaTheme="minorHAnsi"/>
                <w:sz w:val="24"/>
                <w:szCs w:val="24"/>
                <w:lang w:eastAsia="en-US"/>
              </w:rPr>
            </w:pPr>
            <w:r w:rsidRPr="00790E89">
              <w:rPr>
                <w:rFonts w:eastAsiaTheme="minorHAnsi"/>
                <w:sz w:val="24"/>
                <w:szCs w:val="24"/>
                <w:lang w:eastAsia="en-US"/>
              </w:rPr>
              <w:t>08</w:t>
            </w:r>
          </w:p>
        </w:tc>
        <w:tc>
          <w:tcPr>
            <w:tcW w:w="567" w:type="dxa"/>
            <w:tcBorders>
              <w:top w:val="single" w:sz="4" w:space="0" w:color="auto"/>
              <w:left w:val="nil"/>
              <w:bottom w:val="single" w:sz="4" w:space="0" w:color="auto"/>
              <w:right w:val="single" w:sz="4" w:space="0" w:color="auto"/>
            </w:tcBorders>
            <w:shd w:val="clear" w:color="auto" w:fill="auto"/>
            <w:vAlign w:val="bottom"/>
          </w:tcPr>
          <w:p w14:paraId="24D87A74" w14:textId="77777777" w:rsidR="00286E95" w:rsidRPr="00790E89" w:rsidRDefault="00286E95" w:rsidP="00286E95">
            <w:pPr>
              <w:spacing w:line="240" w:lineRule="auto"/>
              <w:ind w:firstLine="0"/>
              <w:jc w:val="left"/>
              <w:rPr>
                <w:rFonts w:eastAsiaTheme="minorHAnsi"/>
                <w:sz w:val="24"/>
                <w:szCs w:val="24"/>
                <w:lang w:eastAsia="en-US"/>
              </w:rPr>
            </w:pPr>
            <w:r w:rsidRPr="00790E89">
              <w:rPr>
                <w:rFonts w:eastAsiaTheme="minorHAnsi"/>
                <w:sz w:val="24"/>
                <w:szCs w:val="24"/>
                <w:lang w:eastAsia="en-US"/>
              </w:rPr>
              <w:t>04</w:t>
            </w:r>
          </w:p>
        </w:tc>
        <w:tc>
          <w:tcPr>
            <w:tcW w:w="1701" w:type="dxa"/>
            <w:tcBorders>
              <w:top w:val="single" w:sz="4" w:space="0" w:color="auto"/>
              <w:left w:val="nil"/>
              <w:bottom w:val="single" w:sz="4" w:space="0" w:color="auto"/>
              <w:right w:val="single" w:sz="4" w:space="0" w:color="auto"/>
            </w:tcBorders>
            <w:shd w:val="clear" w:color="auto" w:fill="auto"/>
            <w:vAlign w:val="bottom"/>
          </w:tcPr>
          <w:p w14:paraId="1FDE7DCC" w14:textId="77777777" w:rsidR="00286E95" w:rsidRPr="00790E89" w:rsidRDefault="00286E95" w:rsidP="00286E95">
            <w:pPr>
              <w:spacing w:line="240" w:lineRule="auto"/>
              <w:ind w:firstLine="0"/>
              <w:jc w:val="left"/>
              <w:rPr>
                <w:rFonts w:eastAsiaTheme="minorHAnsi"/>
                <w:sz w:val="24"/>
                <w:szCs w:val="24"/>
                <w:lang w:eastAsia="en-US"/>
              </w:rPr>
            </w:pPr>
            <w:r w:rsidRPr="00790E89">
              <w:rPr>
                <w:rFonts w:eastAsiaTheme="minorHAnsi"/>
                <w:sz w:val="24"/>
                <w:szCs w:val="24"/>
                <w:lang w:eastAsia="en-US"/>
              </w:rPr>
              <w:t>00 0 00 20400</w:t>
            </w:r>
          </w:p>
        </w:tc>
        <w:tc>
          <w:tcPr>
            <w:tcW w:w="709" w:type="dxa"/>
            <w:tcBorders>
              <w:top w:val="single" w:sz="4" w:space="0" w:color="auto"/>
              <w:left w:val="nil"/>
              <w:bottom w:val="single" w:sz="4" w:space="0" w:color="auto"/>
              <w:right w:val="single" w:sz="4" w:space="0" w:color="auto"/>
            </w:tcBorders>
            <w:shd w:val="clear" w:color="auto" w:fill="auto"/>
            <w:vAlign w:val="bottom"/>
          </w:tcPr>
          <w:p w14:paraId="358CC3CA" w14:textId="77777777" w:rsidR="00286E95" w:rsidRPr="00790E89" w:rsidRDefault="00286E95" w:rsidP="00286E95">
            <w:pPr>
              <w:spacing w:line="240" w:lineRule="auto"/>
              <w:ind w:firstLine="0"/>
              <w:jc w:val="left"/>
              <w:rPr>
                <w:rFonts w:eastAsiaTheme="minorHAnsi"/>
                <w:sz w:val="24"/>
                <w:szCs w:val="24"/>
                <w:lang w:eastAsia="en-US"/>
              </w:rPr>
            </w:pPr>
            <w:r w:rsidRPr="00790E89">
              <w:rPr>
                <w:rFonts w:eastAsiaTheme="minorHAnsi"/>
                <w:sz w:val="24"/>
                <w:szCs w:val="24"/>
                <w:lang w:eastAsia="en-US"/>
              </w:rPr>
              <w:t>121</w:t>
            </w:r>
          </w:p>
        </w:tc>
        <w:tc>
          <w:tcPr>
            <w:tcW w:w="1276" w:type="dxa"/>
            <w:tcBorders>
              <w:top w:val="single" w:sz="4" w:space="0" w:color="auto"/>
              <w:left w:val="nil"/>
              <w:bottom w:val="single" w:sz="4" w:space="0" w:color="auto"/>
              <w:right w:val="single" w:sz="4" w:space="0" w:color="auto"/>
            </w:tcBorders>
            <w:shd w:val="clear" w:color="auto" w:fill="auto"/>
            <w:vAlign w:val="bottom"/>
          </w:tcPr>
          <w:p w14:paraId="743FFD90" w14:textId="77777777" w:rsidR="00286E95" w:rsidRPr="00790E89" w:rsidRDefault="00286E95" w:rsidP="00286E95">
            <w:pPr>
              <w:spacing w:line="240" w:lineRule="auto"/>
              <w:ind w:firstLine="0"/>
              <w:jc w:val="left"/>
              <w:rPr>
                <w:rFonts w:eastAsiaTheme="minorHAnsi"/>
                <w:sz w:val="24"/>
                <w:szCs w:val="24"/>
                <w:lang w:eastAsia="en-US"/>
              </w:rPr>
            </w:pPr>
            <w:r w:rsidRPr="00790E89">
              <w:rPr>
                <w:rFonts w:eastAsiaTheme="minorHAnsi"/>
                <w:sz w:val="24"/>
                <w:szCs w:val="24"/>
                <w:lang w:eastAsia="en-US"/>
              </w:rPr>
              <w:t>2275,0</w:t>
            </w:r>
          </w:p>
        </w:tc>
        <w:tc>
          <w:tcPr>
            <w:tcW w:w="1128" w:type="dxa"/>
            <w:vAlign w:val="bottom"/>
          </w:tcPr>
          <w:p w14:paraId="55EF6DB4" w14:textId="77777777" w:rsidR="00286E95" w:rsidRPr="00790E89" w:rsidRDefault="00286E95" w:rsidP="00286E95">
            <w:pPr>
              <w:spacing w:line="240" w:lineRule="auto"/>
              <w:ind w:firstLine="0"/>
              <w:jc w:val="left"/>
              <w:rPr>
                <w:rFonts w:eastAsiaTheme="minorHAnsi"/>
                <w:sz w:val="24"/>
                <w:szCs w:val="24"/>
                <w:lang w:eastAsia="en-US"/>
              </w:rPr>
            </w:pPr>
            <w:r w:rsidRPr="00790E89">
              <w:rPr>
                <w:rFonts w:eastAsiaTheme="minorHAnsi"/>
                <w:sz w:val="24"/>
                <w:szCs w:val="24"/>
                <w:lang w:eastAsia="en-US"/>
              </w:rPr>
              <w:t>0,0</w:t>
            </w:r>
          </w:p>
        </w:tc>
      </w:tr>
      <w:tr w:rsidR="00286E95" w:rsidRPr="00790E89" w14:paraId="7AACECF7" w14:textId="77777777" w:rsidTr="00DC3934">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73FB4695" w14:textId="77777777" w:rsidR="00286E95" w:rsidRPr="00790E89" w:rsidRDefault="00286E95" w:rsidP="00286E95">
            <w:pPr>
              <w:spacing w:line="240" w:lineRule="auto"/>
              <w:ind w:firstLine="0"/>
              <w:jc w:val="left"/>
              <w:rPr>
                <w:rFonts w:eastAsiaTheme="minorHAnsi"/>
                <w:sz w:val="24"/>
                <w:szCs w:val="24"/>
                <w:lang w:eastAsia="en-US"/>
              </w:rPr>
            </w:pPr>
            <w:r w:rsidRPr="00790E89">
              <w:rPr>
                <w:rFonts w:eastAsiaTheme="minorHAnsi"/>
                <w:sz w:val="24"/>
                <w:szCs w:val="24"/>
                <w:lang w:eastAsia="en-US"/>
              </w:rPr>
              <w:t>Иные выплаты персоналу, за исключением фонда оплаты труда</w:t>
            </w:r>
          </w:p>
        </w:tc>
        <w:tc>
          <w:tcPr>
            <w:tcW w:w="708" w:type="dxa"/>
            <w:tcBorders>
              <w:top w:val="single" w:sz="4" w:space="0" w:color="auto"/>
              <w:left w:val="nil"/>
              <w:bottom w:val="single" w:sz="4" w:space="0" w:color="auto"/>
              <w:right w:val="single" w:sz="4" w:space="0" w:color="auto"/>
            </w:tcBorders>
            <w:shd w:val="clear" w:color="auto" w:fill="auto"/>
            <w:vAlign w:val="bottom"/>
          </w:tcPr>
          <w:p w14:paraId="09CFB466" w14:textId="77777777" w:rsidR="00286E95" w:rsidRPr="00790E89" w:rsidRDefault="00286E95" w:rsidP="00286E95">
            <w:pPr>
              <w:spacing w:line="240" w:lineRule="auto"/>
              <w:ind w:firstLine="0"/>
              <w:jc w:val="left"/>
              <w:rPr>
                <w:rFonts w:eastAsiaTheme="minorHAnsi"/>
                <w:sz w:val="24"/>
                <w:szCs w:val="24"/>
                <w:lang w:eastAsia="en-US"/>
              </w:rPr>
            </w:pPr>
            <w:r w:rsidRPr="00790E89">
              <w:rPr>
                <w:rFonts w:eastAsiaTheme="minorHAnsi"/>
                <w:sz w:val="24"/>
                <w:szCs w:val="24"/>
                <w:lang w:eastAsia="en-US"/>
              </w:rPr>
              <w:t>904</w:t>
            </w:r>
          </w:p>
        </w:tc>
        <w:tc>
          <w:tcPr>
            <w:tcW w:w="567" w:type="dxa"/>
            <w:tcBorders>
              <w:top w:val="single" w:sz="4" w:space="0" w:color="auto"/>
              <w:left w:val="nil"/>
              <w:bottom w:val="single" w:sz="4" w:space="0" w:color="auto"/>
              <w:right w:val="single" w:sz="4" w:space="0" w:color="auto"/>
            </w:tcBorders>
            <w:shd w:val="clear" w:color="auto" w:fill="auto"/>
            <w:vAlign w:val="bottom"/>
          </w:tcPr>
          <w:p w14:paraId="004860AF" w14:textId="77777777" w:rsidR="00286E95" w:rsidRPr="00790E89" w:rsidRDefault="00286E95" w:rsidP="00286E95">
            <w:pPr>
              <w:spacing w:line="240" w:lineRule="auto"/>
              <w:ind w:firstLine="0"/>
              <w:jc w:val="left"/>
              <w:rPr>
                <w:rFonts w:eastAsiaTheme="minorHAnsi"/>
                <w:sz w:val="24"/>
                <w:szCs w:val="24"/>
                <w:lang w:eastAsia="en-US"/>
              </w:rPr>
            </w:pPr>
            <w:r w:rsidRPr="00790E89">
              <w:rPr>
                <w:rFonts w:eastAsiaTheme="minorHAnsi"/>
                <w:sz w:val="24"/>
                <w:szCs w:val="24"/>
                <w:lang w:eastAsia="en-US"/>
              </w:rPr>
              <w:t>08</w:t>
            </w:r>
          </w:p>
        </w:tc>
        <w:tc>
          <w:tcPr>
            <w:tcW w:w="567" w:type="dxa"/>
            <w:tcBorders>
              <w:top w:val="single" w:sz="4" w:space="0" w:color="auto"/>
              <w:left w:val="nil"/>
              <w:bottom w:val="single" w:sz="4" w:space="0" w:color="auto"/>
              <w:right w:val="single" w:sz="4" w:space="0" w:color="auto"/>
            </w:tcBorders>
            <w:shd w:val="clear" w:color="auto" w:fill="auto"/>
            <w:vAlign w:val="bottom"/>
          </w:tcPr>
          <w:p w14:paraId="73B1D2D1" w14:textId="77777777" w:rsidR="00286E95" w:rsidRPr="00790E89" w:rsidRDefault="00286E95" w:rsidP="00286E95">
            <w:pPr>
              <w:spacing w:line="240" w:lineRule="auto"/>
              <w:ind w:firstLine="0"/>
              <w:jc w:val="left"/>
              <w:rPr>
                <w:rFonts w:eastAsiaTheme="minorHAnsi"/>
                <w:sz w:val="24"/>
                <w:szCs w:val="24"/>
                <w:lang w:eastAsia="en-US"/>
              </w:rPr>
            </w:pPr>
            <w:r w:rsidRPr="00790E89">
              <w:rPr>
                <w:rFonts w:eastAsiaTheme="minorHAnsi"/>
                <w:sz w:val="24"/>
                <w:szCs w:val="24"/>
                <w:lang w:eastAsia="en-US"/>
              </w:rPr>
              <w:t>04</w:t>
            </w:r>
          </w:p>
        </w:tc>
        <w:tc>
          <w:tcPr>
            <w:tcW w:w="1701" w:type="dxa"/>
            <w:tcBorders>
              <w:top w:val="single" w:sz="4" w:space="0" w:color="auto"/>
              <w:left w:val="nil"/>
              <w:bottom w:val="single" w:sz="4" w:space="0" w:color="auto"/>
              <w:right w:val="single" w:sz="4" w:space="0" w:color="auto"/>
            </w:tcBorders>
            <w:shd w:val="clear" w:color="auto" w:fill="auto"/>
            <w:vAlign w:val="bottom"/>
          </w:tcPr>
          <w:p w14:paraId="07F19371" w14:textId="77777777" w:rsidR="00286E95" w:rsidRPr="00790E89" w:rsidRDefault="00286E95" w:rsidP="00286E95">
            <w:pPr>
              <w:spacing w:line="240" w:lineRule="auto"/>
              <w:ind w:firstLine="0"/>
              <w:jc w:val="left"/>
              <w:rPr>
                <w:rFonts w:eastAsiaTheme="minorHAnsi"/>
                <w:sz w:val="24"/>
                <w:szCs w:val="24"/>
                <w:lang w:eastAsia="en-US"/>
              </w:rPr>
            </w:pPr>
            <w:r w:rsidRPr="00790E89">
              <w:rPr>
                <w:rFonts w:eastAsiaTheme="minorHAnsi"/>
                <w:sz w:val="24"/>
                <w:szCs w:val="24"/>
                <w:lang w:eastAsia="en-US"/>
              </w:rPr>
              <w:t>00 0 00 20400</w:t>
            </w:r>
          </w:p>
        </w:tc>
        <w:tc>
          <w:tcPr>
            <w:tcW w:w="709" w:type="dxa"/>
            <w:tcBorders>
              <w:top w:val="single" w:sz="4" w:space="0" w:color="auto"/>
              <w:left w:val="nil"/>
              <w:bottom w:val="single" w:sz="4" w:space="0" w:color="auto"/>
              <w:right w:val="single" w:sz="4" w:space="0" w:color="auto"/>
            </w:tcBorders>
            <w:shd w:val="clear" w:color="auto" w:fill="auto"/>
            <w:vAlign w:val="bottom"/>
          </w:tcPr>
          <w:p w14:paraId="59B20D1F" w14:textId="77777777" w:rsidR="00286E95" w:rsidRPr="00790E89" w:rsidRDefault="00286E95" w:rsidP="00286E95">
            <w:pPr>
              <w:spacing w:line="240" w:lineRule="auto"/>
              <w:ind w:firstLine="0"/>
              <w:jc w:val="left"/>
              <w:rPr>
                <w:rFonts w:eastAsiaTheme="minorHAnsi"/>
                <w:sz w:val="24"/>
                <w:szCs w:val="24"/>
                <w:lang w:eastAsia="en-US"/>
              </w:rPr>
            </w:pPr>
            <w:r w:rsidRPr="00790E89">
              <w:rPr>
                <w:rFonts w:eastAsiaTheme="minorHAnsi"/>
                <w:sz w:val="24"/>
                <w:szCs w:val="24"/>
                <w:lang w:eastAsia="en-US"/>
              </w:rPr>
              <w:t>122</w:t>
            </w:r>
          </w:p>
        </w:tc>
        <w:tc>
          <w:tcPr>
            <w:tcW w:w="1276" w:type="dxa"/>
            <w:tcBorders>
              <w:top w:val="single" w:sz="4" w:space="0" w:color="auto"/>
              <w:left w:val="nil"/>
              <w:bottom w:val="single" w:sz="4" w:space="0" w:color="auto"/>
              <w:right w:val="single" w:sz="4" w:space="0" w:color="auto"/>
            </w:tcBorders>
            <w:shd w:val="clear" w:color="auto" w:fill="auto"/>
            <w:vAlign w:val="bottom"/>
          </w:tcPr>
          <w:p w14:paraId="1EAE4B82" w14:textId="77777777" w:rsidR="00286E95" w:rsidRPr="00790E89" w:rsidRDefault="00286E95" w:rsidP="00286E95">
            <w:pPr>
              <w:spacing w:line="240" w:lineRule="auto"/>
              <w:ind w:firstLine="0"/>
              <w:jc w:val="left"/>
              <w:rPr>
                <w:rFonts w:eastAsiaTheme="minorHAnsi"/>
                <w:sz w:val="24"/>
                <w:szCs w:val="24"/>
                <w:lang w:eastAsia="en-US"/>
              </w:rPr>
            </w:pPr>
            <w:r w:rsidRPr="00790E89">
              <w:rPr>
                <w:rFonts w:eastAsiaTheme="minorHAnsi"/>
                <w:sz w:val="24"/>
                <w:szCs w:val="24"/>
                <w:lang w:eastAsia="en-US"/>
              </w:rPr>
              <w:t>22,0</w:t>
            </w:r>
          </w:p>
        </w:tc>
        <w:tc>
          <w:tcPr>
            <w:tcW w:w="1128" w:type="dxa"/>
            <w:vAlign w:val="bottom"/>
          </w:tcPr>
          <w:p w14:paraId="1F938DA0" w14:textId="77777777" w:rsidR="00286E95" w:rsidRPr="00790E89" w:rsidRDefault="00286E95" w:rsidP="00286E95">
            <w:pPr>
              <w:spacing w:line="240" w:lineRule="auto"/>
              <w:ind w:firstLine="0"/>
              <w:jc w:val="left"/>
              <w:rPr>
                <w:rFonts w:eastAsiaTheme="minorHAnsi"/>
                <w:sz w:val="24"/>
                <w:szCs w:val="24"/>
                <w:lang w:eastAsia="en-US"/>
              </w:rPr>
            </w:pPr>
            <w:r w:rsidRPr="00790E89">
              <w:rPr>
                <w:rFonts w:eastAsiaTheme="minorHAnsi"/>
                <w:sz w:val="24"/>
                <w:szCs w:val="24"/>
                <w:lang w:eastAsia="en-US"/>
              </w:rPr>
              <w:t>0,0</w:t>
            </w:r>
          </w:p>
        </w:tc>
      </w:tr>
      <w:tr w:rsidR="00286E95" w:rsidRPr="00790E89" w14:paraId="276B7518" w14:textId="77777777" w:rsidTr="00DC3934">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570BC8A0" w14:textId="77777777" w:rsidR="00286E95" w:rsidRPr="00790E89" w:rsidRDefault="00286E95" w:rsidP="00286E95">
            <w:pPr>
              <w:spacing w:line="240" w:lineRule="auto"/>
              <w:ind w:firstLine="0"/>
              <w:jc w:val="left"/>
              <w:rPr>
                <w:rFonts w:eastAsiaTheme="minorHAnsi"/>
                <w:sz w:val="24"/>
                <w:szCs w:val="24"/>
                <w:lang w:eastAsia="en-US"/>
              </w:rPr>
            </w:pPr>
            <w:r w:rsidRPr="00790E89">
              <w:rPr>
                <w:rFonts w:eastAsiaTheme="minorHAnsi"/>
                <w:bCs/>
                <w:color w:val="000000"/>
                <w:sz w:val="24"/>
                <w:szCs w:val="24"/>
                <w:lang w:eastAsia="en-US"/>
              </w:rPr>
              <w:t xml:space="preserve"> Взносы по обязательному социальному страхованию на выплаты денежного содержания и иные выплаты работникам муниципальных орган</w:t>
            </w:r>
          </w:p>
        </w:tc>
        <w:tc>
          <w:tcPr>
            <w:tcW w:w="708" w:type="dxa"/>
            <w:tcBorders>
              <w:top w:val="single" w:sz="4" w:space="0" w:color="auto"/>
              <w:left w:val="nil"/>
              <w:bottom w:val="single" w:sz="4" w:space="0" w:color="auto"/>
              <w:right w:val="single" w:sz="4" w:space="0" w:color="auto"/>
            </w:tcBorders>
            <w:shd w:val="clear" w:color="auto" w:fill="auto"/>
            <w:vAlign w:val="bottom"/>
          </w:tcPr>
          <w:p w14:paraId="7A1C7691" w14:textId="77777777" w:rsidR="00286E95" w:rsidRPr="00790E89" w:rsidRDefault="00286E95" w:rsidP="00286E95">
            <w:pPr>
              <w:spacing w:line="240" w:lineRule="auto"/>
              <w:ind w:firstLine="0"/>
              <w:jc w:val="left"/>
              <w:rPr>
                <w:rFonts w:eastAsiaTheme="minorHAnsi"/>
                <w:sz w:val="24"/>
                <w:szCs w:val="24"/>
                <w:lang w:eastAsia="en-US"/>
              </w:rPr>
            </w:pPr>
            <w:r w:rsidRPr="00790E89">
              <w:rPr>
                <w:rFonts w:eastAsiaTheme="minorHAnsi"/>
                <w:sz w:val="24"/>
                <w:szCs w:val="24"/>
                <w:lang w:eastAsia="en-US"/>
              </w:rPr>
              <w:t>904</w:t>
            </w:r>
          </w:p>
        </w:tc>
        <w:tc>
          <w:tcPr>
            <w:tcW w:w="567" w:type="dxa"/>
            <w:tcBorders>
              <w:top w:val="single" w:sz="4" w:space="0" w:color="auto"/>
              <w:left w:val="nil"/>
              <w:bottom w:val="single" w:sz="4" w:space="0" w:color="auto"/>
              <w:right w:val="single" w:sz="4" w:space="0" w:color="auto"/>
            </w:tcBorders>
            <w:shd w:val="clear" w:color="auto" w:fill="auto"/>
            <w:vAlign w:val="bottom"/>
          </w:tcPr>
          <w:p w14:paraId="30FD8DB7" w14:textId="77777777" w:rsidR="00286E95" w:rsidRPr="00790E89" w:rsidRDefault="00286E95" w:rsidP="00286E95">
            <w:pPr>
              <w:spacing w:line="240" w:lineRule="auto"/>
              <w:ind w:firstLine="0"/>
              <w:jc w:val="left"/>
              <w:rPr>
                <w:rFonts w:eastAsiaTheme="minorHAnsi"/>
                <w:sz w:val="24"/>
                <w:szCs w:val="24"/>
                <w:lang w:eastAsia="en-US"/>
              </w:rPr>
            </w:pPr>
            <w:r w:rsidRPr="00790E89">
              <w:rPr>
                <w:rFonts w:eastAsiaTheme="minorHAnsi"/>
                <w:sz w:val="24"/>
                <w:szCs w:val="24"/>
                <w:lang w:eastAsia="en-US"/>
              </w:rPr>
              <w:t>08</w:t>
            </w:r>
          </w:p>
        </w:tc>
        <w:tc>
          <w:tcPr>
            <w:tcW w:w="567" w:type="dxa"/>
            <w:tcBorders>
              <w:top w:val="single" w:sz="4" w:space="0" w:color="auto"/>
              <w:left w:val="nil"/>
              <w:bottom w:val="single" w:sz="4" w:space="0" w:color="auto"/>
              <w:right w:val="single" w:sz="4" w:space="0" w:color="auto"/>
            </w:tcBorders>
            <w:shd w:val="clear" w:color="auto" w:fill="auto"/>
            <w:vAlign w:val="bottom"/>
          </w:tcPr>
          <w:p w14:paraId="0A3274D5" w14:textId="77777777" w:rsidR="00286E95" w:rsidRPr="00790E89" w:rsidRDefault="00286E95" w:rsidP="00286E95">
            <w:pPr>
              <w:spacing w:line="240" w:lineRule="auto"/>
              <w:ind w:firstLine="0"/>
              <w:jc w:val="left"/>
              <w:rPr>
                <w:rFonts w:eastAsiaTheme="minorHAnsi"/>
                <w:sz w:val="24"/>
                <w:szCs w:val="24"/>
                <w:lang w:eastAsia="en-US"/>
              </w:rPr>
            </w:pPr>
            <w:r w:rsidRPr="00790E89">
              <w:rPr>
                <w:rFonts w:eastAsiaTheme="minorHAnsi"/>
                <w:sz w:val="24"/>
                <w:szCs w:val="24"/>
                <w:lang w:eastAsia="en-US"/>
              </w:rPr>
              <w:t>04</w:t>
            </w:r>
          </w:p>
        </w:tc>
        <w:tc>
          <w:tcPr>
            <w:tcW w:w="1701" w:type="dxa"/>
            <w:tcBorders>
              <w:top w:val="single" w:sz="4" w:space="0" w:color="auto"/>
              <w:left w:val="nil"/>
              <w:bottom w:val="single" w:sz="4" w:space="0" w:color="auto"/>
              <w:right w:val="single" w:sz="4" w:space="0" w:color="auto"/>
            </w:tcBorders>
            <w:shd w:val="clear" w:color="auto" w:fill="auto"/>
            <w:vAlign w:val="bottom"/>
          </w:tcPr>
          <w:p w14:paraId="4CB8D091" w14:textId="77777777" w:rsidR="00286E95" w:rsidRPr="00790E89" w:rsidRDefault="00286E95" w:rsidP="00286E95">
            <w:pPr>
              <w:spacing w:line="240" w:lineRule="auto"/>
              <w:ind w:firstLine="0"/>
              <w:jc w:val="left"/>
              <w:rPr>
                <w:rFonts w:eastAsiaTheme="minorHAnsi"/>
                <w:sz w:val="24"/>
                <w:szCs w:val="24"/>
                <w:lang w:eastAsia="en-US"/>
              </w:rPr>
            </w:pPr>
            <w:r w:rsidRPr="00790E89">
              <w:rPr>
                <w:rFonts w:eastAsiaTheme="minorHAnsi"/>
                <w:sz w:val="24"/>
                <w:szCs w:val="24"/>
                <w:lang w:eastAsia="en-US"/>
              </w:rPr>
              <w:t>00 0 00 20400</w:t>
            </w:r>
          </w:p>
        </w:tc>
        <w:tc>
          <w:tcPr>
            <w:tcW w:w="709" w:type="dxa"/>
            <w:tcBorders>
              <w:top w:val="single" w:sz="4" w:space="0" w:color="auto"/>
              <w:left w:val="nil"/>
              <w:bottom w:val="single" w:sz="4" w:space="0" w:color="auto"/>
              <w:right w:val="single" w:sz="4" w:space="0" w:color="auto"/>
            </w:tcBorders>
            <w:shd w:val="clear" w:color="auto" w:fill="auto"/>
            <w:vAlign w:val="bottom"/>
          </w:tcPr>
          <w:p w14:paraId="69262590" w14:textId="77777777" w:rsidR="00286E95" w:rsidRPr="00790E89" w:rsidRDefault="00286E95" w:rsidP="00286E95">
            <w:pPr>
              <w:spacing w:line="240" w:lineRule="auto"/>
              <w:ind w:firstLine="0"/>
              <w:jc w:val="left"/>
              <w:rPr>
                <w:rFonts w:eastAsiaTheme="minorHAnsi"/>
                <w:sz w:val="24"/>
                <w:szCs w:val="24"/>
                <w:lang w:eastAsia="en-US"/>
              </w:rPr>
            </w:pPr>
            <w:r w:rsidRPr="00790E89">
              <w:rPr>
                <w:rFonts w:eastAsiaTheme="minorHAnsi"/>
                <w:sz w:val="24"/>
                <w:szCs w:val="24"/>
                <w:lang w:eastAsia="en-US"/>
              </w:rPr>
              <w:t>129</w:t>
            </w:r>
          </w:p>
        </w:tc>
        <w:tc>
          <w:tcPr>
            <w:tcW w:w="1276" w:type="dxa"/>
            <w:tcBorders>
              <w:top w:val="single" w:sz="4" w:space="0" w:color="auto"/>
              <w:left w:val="nil"/>
              <w:bottom w:val="single" w:sz="4" w:space="0" w:color="auto"/>
              <w:right w:val="single" w:sz="4" w:space="0" w:color="auto"/>
            </w:tcBorders>
            <w:shd w:val="clear" w:color="auto" w:fill="auto"/>
            <w:vAlign w:val="bottom"/>
          </w:tcPr>
          <w:p w14:paraId="777BEBD0" w14:textId="77777777" w:rsidR="00286E95" w:rsidRPr="00790E89" w:rsidRDefault="00286E95" w:rsidP="00286E95">
            <w:pPr>
              <w:spacing w:line="240" w:lineRule="auto"/>
              <w:ind w:firstLine="0"/>
              <w:jc w:val="left"/>
              <w:rPr>
                <w:rFonts w:eastAsiaTheme="minorHAnsi"/>
                <w:sz w:val="24"/>
                <w:szCs w:val="24"/>
                <w:lang w:eastAsia="en-US"/>
              </w:rPr>
            </w:pPr>
            <w:r w:rsidRPr="00790E89">
              <w:rPr>
                <w:rFonts w:eastAsiaTheme="minorHAnsi"/>
                <w:sz w:val="24"/>
                <w:szCs w:val="24"/>
                <w:lang w:eastAsia="en-US"/>
              </w:rPr>
              <w:t>687,0</w:t>
            </w:r>
          </w:p>
        </w:tc>
        <w:tc>
          <w:tcPr>
            <w:tcW w:w="1128" w:type="dxa"/>
            <w:vAlign w:val="bottom"/>
          </w:tcPr>
          <w:p w14:paraId="681276FB" w14:textId="77777777" w:rsidR="00286E95" w:rsidRPr="00790E89" w:rsidRDefault="00286E95" w:rsidP="00286E95">
            <w:pPr>
              <w:spacing w:line="240" w:lineRule="auto"/>
              <w:ind w:firstLine="0"/>
              <w:jc w:val="left"/>
              <w:rPr>
                <w:rFonts w:eastAsiaTheme="minorHAnsi"/>
                <w:sz w:val="24"/>
                <w:szCs w:val="24"/>
                <w:lang w:eastAsia="en-US"/>
              </w:rPr>
            </w:pPr>
            <w:r w:rsidRPr="00790E89">
              <w:rPr>
                <w:rFonts w:eastAsiaTheme="minorHAnsi"/>
                <w:sz w:val="24"/>
                <w:szCs w:val="24"/>
                <w:lang w:eastAsia="en-US"/>
              </w:rPr>
              <w:t>0,0</w:t>
            </w:r>
          </w:p>
        </w:tc>
      </w:tr>
      <w:tr w:rsidR="00286E95" w:rsidRPr="00790E89" w14:paraId="5D3E4414" w14:textId="77777777" w:rsidTr="00DC3934">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6077E180" w14:textId="77777777" w:rsidR="00286E95" w:rsidRPr="00790E89" w:rsidRDefault="00286E95" w:rsidP="00286E95">
            <w:pPr>
              <w:spacing w:line="240" w:lineRule="auto"/>
              <w:ind w:firstLine="0"/>
              <w:jc w:val="left"/>
              <w:rPr>
                <w:rFonts w:eastAsiaTheme="minorHAnsi"/>
                <w:sz w:val="24"/>
                <w:szCs w:val="24"/>
                <w:lang w:eastAsia="en-US"/>
              </w:rPr>
            </w:pPr>
            <w:r w:rsidRPr="00790E89">
              <w:rPr>
                <w:rFonts w:eastAsiaTheme="minorHAnsi"/>
                <w:sz w:val="24"/>
                <w:szCs w:val="24"/>
                <w:lang w:eastAsia="en-US"/>
              </w:rPr>
              <w:t xml:space="preserve">Учебно-методические кабинеты, централизованные бухгалтерии, группы хозяйственного обслуживания, учебные фильмотеки, межшкольные учебно- </w:t>
            </w:r>
            <w:r w:rsidRPr="00790E89">
              <w:rPr>
                <w:rFonts w:eastAsiaTheme="minorHAnsi"/>
                <w:sz w:val="24"/>
                <w:szCs w:val="24"/>
                <w:lang w:eastAsia="en-US"/>
              </w:rPr>
              <w:lastRenderedPageBreak/>
              <w:t xml:space="preserve">производственные комбинаты, логопедические пункты </w:t>
            </w:r>
          </w:p>
        </w:tc>
        <w:tc>
          <w:tcPr>
            <w:tcW w:w="708" w:type="dxa"/>
            <w:tcBorders>
              <w:top w:val="single" w:sz="4" w:space="0" w:color="auto"/>
              <w:left w:val="nil"/>
              <w:bottom w:val="single" w:sz="4" w:space="0" w:color="auto"/>
              <w:right w:val="single" w:sz="4" w:space="0" w:color="auto"/>
            </w:tcBorders>
            <w:shd w:val="clear" w:color="auto" w:fill="auto"/>
            <w:vAlign w:val="bottom"/>
          </w:tcPr>
          <w:p w14:paraId="7212C5C9" w14:textId="77777777" w:rsidR="00286E95" w:rsidRPr="00790E89" w:rsidRDefault="00286E95" w:rsidP="00286E95">
            <w:pPr>
              <w:spacing w:line="240" w:lineRule="auto"/>
              <w:ind w:firstLine="0"/>
              <w:jc w:val="left"/>
              <w:rPr>
                <w:rFonts w:eastAsiaTheme="minorHAnsi"/>
                <w:sz w:val="24"/>
                <w:szCs w:val="24"/>
                <w:lang w:eastAsia="en-US"/>
              </w:rPr>
            </w:pPr>
            <w:r w:rsidRPr="00790E89">
              <w:rPr>
                <w:rFonts w:eastAsiaTheme="minorHAnsi"/>
                <w:sz w:val="24"/>
                <w:szCs w:val="24"/>
                <w:lang w:eastAsia="en-US"/>
              </w:rPr>
              <w:lastRenderedPageBreak/>
              <w:t>904</w:t>
            </w:r>
          </w:p>
        </w:tc>
        <w:tc>
          <w:tcPr>
            <w:tcW w:w="567" w:type="dxa"/>
            <w:tcBorders>
              <w:top w:val="single" w:sz="4" w:space="0" w:color="auto"/>
              <w:left w:val="nil"/>
              <w:bottom w:val="single" w:sz="4" w:space="0" w:color="auto"/>
              <w:right w:val="single" w:sz="4" w:space="0" w:color="auto"/>
            </w:tcBorders>
            <w:shd w:val="clear" w:color="auto" w:fill="auto"/>
            <w:vAlign w:val="bottom"/>
          </w:tcPr>
          <w:p w14:paraId="553AAB80" w14:textId="77777777" w:rsidR="00286E95" w:rsidRPr="00790E89" w:rsidRDefault="00286E95" w:rsidP="00286E95">
            <w:pPr>
              <w:spacing w:line="240" w:lineRule="auto"/>
              <w:ind w:firstLine="0"/>
              <w:jc w:val="left"/>
              <w:rPr>
                <w:rFonts w:eastAsiaTheme="minorHAnsi"/>
                <w:sz w:val="24"/>
                <w:szCs w:val="24"/>
                <w:lang w:eastAsia="en-US"/>
              </w:rPr>
            </w:pPr>
            <w:r w:rsidRPr="00790E89">
              <w:rPr>
                <w:rFonts w:eastAsiaTheme="minorHAnsi"/>
                <w:sz w:val="24"/>
                <w:szCs w:val="24"/>
                <w:lang w:eastAsia="en-US"/>
              </w:rPr>
              <w:t>08</w:t>
            </w:r>
          </w:p>
        </w:tc>
        <w:tc>
          <w:tcPr>
            <w:tcW w:w="567" w:type="dxa"/>
            <w:tcBorders>
              <w:top w:val="single" w:sz="4" w:space="0" w:color="auto"/>
              <w:left w:val="nil"/>
              <w:bottom w:val="single" w:sz="4" w:space="0" w:color="auto"/>
              <w:right w:val="single" w:sz="4" w:space="0" w:color="auto"/>
            </w:tcBorders>
            <w:shd w:val="clear" w:color="auto" w:fill="auto"/>
            <w:vAlign w:val="bottom"/>
          </w:tcPr>
          <w:p w14:paraId="46D23487" w14:textId="77777777" w:rsidR="00286E95" w:rsidRPr="00790E89" w:rsidRDefault="00286E95" w:rsidP="00286E95">
            <w:pPr>
              <w:spacing w:line="240" w:lineRule="auto"/>
              <w:ind w:firstLine="0"/>
              <w:jc w:val="left"/>
              <w:rPr>
                <w:rFonts w:eastAsiaTheme="minorHAnsi"/>
                <w:sz w:val="24"/>
                <w:szCs w:val="24"/>
                <w:lang w:eastAsia="en-US"/>
              </w:rPr>
            </w:pPr>
            <w:r w:rsidRPr="00790E89">
              <w:rPr>
                <w:rFonts w:eastAsiaTheme="minorHAnsi"/>
                <w:sz w:val="24"/>
                <w:szCs w:val="24"/>
                <w:lang w:eastAsia="en-US"/>
              </w:rPr>
              <w:t>04</w:t>
            </w:r>
          </w:p>
        </w:tc>
        <w:tc>
          <w:tcPr>
            <w:tcW w:w="1701" w:type="dxa"/>
            <w:tcBorders>
              <w:top w:val="single" w:sz="4" w:space="0" w:color="auto"/>
              <w:left w:val="nil"/>
              <w:bottom w:val="single" w:sz="4" w:space="0" w:color="auto"/>
              <w:right w:val="single" w:sz="4" w:space="0" w:color="auto"/>
            </w:tcBorders>
            <w:shd w:val="clear" w:color="auto" w:fill="auto"/>
            <w:vAlign w:val="bottom"/>
          </w:tcPr>
          <w:p w14:paraId="0935EF85" w14:textId="77777777" w:rsidR="00286E95" w:rsidRPr="00790E89" w:rsidRDefault="00286E95" w:rsidP="00286E95">
            <w:pPr>
              <w:spacing w:line="240" w:lineRule="auto"/>
              <w:ind w:firstLine="0"/>
              <w:jc w:val="left"/>
              <w:rPr>
                <w:rFonts w:eastAsiaTheme="minorHAnsi"/>
                <w:sz w:val="24"/>
                <w:szCs w:val="24"/>
                <w:lang w:eastAsia="en-US"/>
              </w:rPr>
            </w:pPr>
            <w:r w:rsidRPr="00790E89">
              <w:rPr>
                <w:rFonts w:eastAsiaTheme="minorHAnsi"/>
                <w:sz w:val="24"/>
                <w:szCs w:val="24"/>
                <w:lang w:eastAsia="en-US"/>
              </w:rPr>
              <w:t>00 0 00 45200</w:t>
            </w:r>
          </w:p>
        </w:tc>
        <w:tc>
          <w:tcPr>
            <w:tcW w:w="709" w:type="dxa"/>
            <w:tcBorders>
              <w:top w:val="single" w:sz="4" w:space="0" w:color="auto"/>
              <w:left w:val="nil"/>
              <w:bottom w:val="single" w:sz="4" w:space="0" w:color="auto"/>
              <w:right w:val="single" w:sz="4" w:space="0" w:color="auto"/>
            </w:tcBorders>
            <w:shd w:val="clear" w:color="auto" w:fill="auto"/>
            <w:vAlign w:val="bottom"/>
          </w:tcPr>
          <w:p w14:paraId="753277F0" w14:textId="77777777" w:rsidR="00286E95" w:rsidRPr="00790E89" w:rsidRDefault="00286E95" w:rsidP="00286E95">
            <w:pPr>
              <w:spacing w:line="240" w:lineRule="auto"/>
              <w:ind w:firstLine="0"/>
              <w:jc w:val="left"/>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auto"/>
            <w:vAlign w:val="bottom"/>
          </w:tcPr>
          <w:p w14:paraId="2C301BFD" w14:textId="6BF2BE1E" w:rsidR="00286E95" w:rsidRPr="00790E89" w:rsidRDefault="00154D07" w:rsidP="00286E95">
            <w:pPr>
              <w:spacing w:line="240" w:lineRule="auto"/>
              <w:ind w:firstLine="0"/>
              <w:jc w:val="left"/>
              <w:rPr>
                <w:rFonts w:eastAsiaTheme="minorHAnsi"/>
                <w:sz w:val="24"/>
                <w:szCs w:val="24"/>
                <w:lang w:eastAsia="en-US"/>
              </w:rPr>
            </w:pPr>
            <w:r>
              <w:rPr>
                <w:rFonts w:eastAsiaTheme="minorHAnsi"/>
                <w:sz w:val="24"/>
                <w:szCs w:val="24"/>
                <w:lang w:eastAsia="en-US"/>
              </w:rPr>
              <w:t>8522,7</w:t>
            </w:r>
          </w:p>
        </w:tc>
        <w:tc>
          <w:tcPr>
            <w:tcW w:w="1128" w:type="dxa"/>
            <w:vAlign w:val="bottom"/>
          </w:tcPr>
          <w:p w14:paraId="4CAE7EAB" w14:textId="77777777" w:rsidR="00286E95" w:rsidRPr="00790E89" w:rsidRDefault="00286E95" w:rsidP="00286E95">
            <w:pPr>
              <w:spacing w:line="240" w:lineRule="auto"/>
              <w:ind w:firstLine="0"/>
              <w:jc w:val="left"/>
              <w:rPr>
                <w:rFonts w:eastAsiaTheme="minorHAnsi"/>
                <w:sz w:val="24"/>
                <w:szCs w:val="24"/>
                <w:lang w:eastAsia="en-US"/>
              </w:rPr>
            </w:pPr>
            <w:r w:rsidRPr="00790E89">
              <w:rPr>
                <w:rFonts w:eastAsiaTheme="minorHAnsi"/>
                <w:sz w:val="24"/>
                <w:szCs w:val="24"/>
                <w:lang w:eastAsia="en-US"/>
              </w:rPr>
              <w:t>0,0</w:t>
            </w:r>
          </w:p>
        </w:tc>
      </w:tr>
      <w:tr w:rsidR="00286E95" w:rsidRPr="00790E89" w14:paraId="71FA2812" w14:textId="77777777" w:rsidTr="00DC3934">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38C6AAED" w14:textId="77777777" w:rsidR="00286E95" w:rsidRPr="00790E89" w:rsidRDefault="00286E95" w:rsidP="00286E95">
            <w:pPr>
              <w:spacing w:line="240" w:lineRule="auto"/>
              <w:ind w:firstLine="0"/>
              <w:jc w:val="left"/>
              <w:rPr>
                <w:rFonts w:eastAsiaTheme="minorHAnsi"/>
                <w:sz w:val="24"/>
                <w:szCs w:val="24"/>
                <w:lang w:eastAsia="en-US"/>
              </w:rPr>
            </w:pPr>
            <w:r w:rsidRPr="00790E89">
              <w:rPr>
                <w:rFonts w:eastAsiaTheme="minorHAnsi"/>
                <w:sz w:val="24"/>
                <w:szCs w:val="24"/>
                <w:lang w:eastAsia="en-US"/>
              </w:rPr>
              <w:t>Обеспечение деятельности подведомственных учреждений</w:t>
            </w:r>
          </w:p>
        </w:tc>
        <w:tc>
          <w:tcPr>
            <w:tcW w:w="708" w:type="dxa"/>
            <w:tcBorders>
              <w:top w:val="single" w:sz="4" w:space="0" w:color="auto"/>
              <w:left w:val="nil"/>
              <w:bottom w:val="single" w:sz="4" w:space="0" w:color="auto"/>
              <w:right w:val="single" w:sz="4" w:space="0" w:color="auto"/>
            </w:tcBorders>
            <w:shd w:val="clear" w:color="auto" w:fill="auto"/>
            <w:vAlign w:val="bottom"/>
          </w:tcPr>
          <w:p w14:paraId="38982302" w14:textId="77777777" w:rsidR="00286E95" w:rsidRDefault="00286E95" w:rsidP="00286E95">
            <w:pPr>
              <w:spacing w:line="240" w:lineRule="auto"/>
              <w:ind w:firstLine="0"/>
              <w:jc w:val="left"/>
              <w:rPr>
                <w:rFonts w:eastAsiaTheme="minorHAnsi"/>
                <w:sz w:val="24"/>
                <w:szCs w:val="24"/>
                <w:lang w:eastAsia="en-US"/>
              </w:rPr>
            </w:pPr>
          </w:p>
          <w:p w14:paraId="3F83E68F" w14:textId="77777777" w:rsidR="00286E95" w:rsidRPr="00790E89" w:rsidRDefault="00286E95" w:rsidP="00286E95">
            <w:pPr>
              <w:spacing w:line="240" w:lineRule="auto"/>
              <w:ind w:firstLine="0"/>
              <w:jc w:val="left"/>
              <w:rPr>
                <w:rFonts w:eastAsiaTheme="minorHAnsi"/>
                <w:sz w:val="24"/>
                <w:szCs w:val="24"/>
                <w:lang w:eastAsia="en-US"/>
              </w:rPr>
            </w:pPr>
            <w:r w:rsidRPr="00790E89">
              <w:rPr>
                <w:rFonts w:eastAsiaTheme="minorHAnsi"/>
                <w:sz w:val="24"/>
                <w:szCs w:val="24"/>
                <w:lang w:eastAsia="en-US"/>
              </w:rPr>
              <w:t>904</w:t>
            </w:r>
          </w:p>
        </w:tc>
        <w:tc>
          <w:tcPr>
            <w:tcW w:w="567" w:type="dxa"/>
            <w:tcBorders>
              <w:top w:val="single" w:sz="4" w:space="0" w:color="auto"/>
              <w:left w:val="nil"/>
              <w:bottom w:val="single" w:sz="4" w:space="0" w:color="auto"/>
              <w:right w:val="single" w:sz="4" w:space="0" w:color="auto"/>
            </w:tcBorders>
            <w:shd w:val="clear" w:color="auto" w:fill="auto"/>
            <w:vAlign w:val="bottom"/>
          </w:tcPr>
          <w:p w14:paraId="4230C5D4" w14:textId="77777777" w:rsidR="00286E95" w:rsidRPr="00790E89" w:rsidRDefault="00286E95" w:rsidP="00286E95">
            <w:pPr>
              <w:spacing w:line="240" w:lineRule="auto"/>
              <w:ind w:firstLine="0"/>
              <w:jc w:val="left"/>
              <w:rPr>
                <w:rFonts w:eastAsiaTheme="minorHAnsi"/>
                <w:sz w:val="24"/>
                <w:szCs w:val="24"/>
                <w:lang w:eastAsia="en-US"/>
              </w:rPr>
            </w:pPr>
            <w:r w:rsidRPr="00790E89">
              <w:rPr>
                <w:rFonts w:eastAsiaTheme="minorHAnsi"/>
                <w:sz w:val="24"/>
                <w:szCs w:val="24"/>
                <w:lang w:eastAsia="en-US"/>
              </w:rPr>
              <w:t>08</w:t>
            </w:r>
          </w:p>
        </w:tc>
        <w:tc>
          <w:tcPr>
            <w:tcW w:w="567" w:type="dxa"/>
            <w:tcBorders>
              <w:top w:val="single" w:sz="4" w:space="0" w:color="auto"/>
              <w:left w:val="nil"/>
              <w:bottom w:val="single" w:sz="4" w:space="0" w:color="auto"/>
              <w:right w:val="single" w:sz="4" w:space="0" w:color="auto"/>
            </w:tcBorders>
            <w:shd w:val="clear" w:color="auto" w:fill="auto"/>
            <w:vAlign w:val="bottom"/>
          </w:tcPr>
          <w:p w14:paraId="64223399" w14:textId="77777777" w:rsidR="00286E95" w:rsidRPr="00790E89" w:rsidRDefault="00286E95" w:rsidP="00286E95">
            <w:pPr>
              <w:spacing w:line="240" w:lineRule="auto"/>
              <w:ind w:firstLine="0"/>
              <w:jc w:val="left"/>
              <w:rPr>
                <w:rFonts w:eastAsiaTheme="minorHAnsi"/>
                <w:sz w:val="24"/>
                <w:szCs w:val="24"/>
                <w:lang w:eastAsia="en-US"/>
              </w:rPr>
            </w:pPr>
            <w:r w:rsidRPr="00790E89">
              <w:rPr>
                <w:rFonts w:eastAsiaTheme="minorHAnsi"/>
                <w:sz w:val="24"/>
                <w:szCs w:val="24"/>
                <w:lang w:eastAsia="en-US"/>
              </w:rPr>
              <w:t>04</w:t>
            </w:r>
          </w:p>
        </w:tc>
        <w:tc>
          <w:tcPr>
            <w:tcW w:w="1701" w:type="dxa"/>
            <w:tcBorders>
              <w:top w:val="single" w:sz="4" w:space="0" w:color="auto"/>
              <w:left w:val="nil"/>
              <w:bottom w:val="single" w:sz="4" w:space="0" w:color="auto"/>
              <w:right w:val="single" w:sz="4" w:space="0" w:color="auto"/>
            </w:tcBorders>
            <w:shd w:val="clear" w:color="auto" w:fill="auto"/>
            <w:vAlign w:val="bottom"/>
          </w:tcPr>
          <w:p w14:paraId="0F226FC4" w14:textId="77777777" w:rsidR="00286E95" w:rsidRPr="00790E89" w:rsidRDefault="00286E95" w:rsidP="00286E95">
            <w:pPr>
              <w:spacing w:line="240" w:lineRule="auto"/>
              <w:ind w:firstLine="0"/>
              <w:jc w:val="left"/>
              <w:rPr>
                <w:rFonts w:eastAsiaTheme="minorHAnsi"/>
                <w:sz w:val="24"/>
                <w:szCs w:val="24"/>
                <w:lang w:eastAsia="en-US"/>
              </w:rPr>
            </w:pPr>
            <w:r w:rsidRPr="00790E89">
              <w:rPr>
                <w:rFonts w:eastAsiaTheme="minorHAnsi"/>
                <w:sz w:val="24"/>
                <w:szCs w:val="24"/>
                <w:lang w:eastAsia="en-US"/>
              </w:rPr>
              <w:t>00 0 00 45200</w:t>
            </w:r>
          </w:p>
        </w:tc>
        <w:tc>
          <w:tcPr>
            <w:tcW w:w="709" w:type="dxa"/>
            <w:tcBorders>
              <w:top w:val="single" w:sz="4" w:space="0" w:color="auto"/>
              <w:left w:val="nil"/>
              <w:bottom w:val="single" w:sz="4" w:space="0" w:color="auto"/>
              <w:right w:val="single" w:sz="4" w:space="0" w:color="auto"/>
            </w:tcBorders>
            <w:shd w:val="clear" w:color="auto" w:fill="auto"/>
            <w:vAlign w:val="bottom"/>
          </w:tcPr>
          <w:p w14:paraId="37267D5B" w14:textId="77777777" w:rsidR="00286E95" w:rsidRPr="00790E89" w:rsidRDefault="00286E95" w:rsidP="00286E95">
            <w:pPr>
              <w:spacing w:line="240" w:lineRule="auto"/>
              <w:ind w:firstLine="0"/>
              <w:jc w:val="left"/>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auto"/>
            <w:vAlign w:val="bottom"/>
          </w:tcPr>
          <w:p w14:paraId="5AA3ED04" w14:textId="7BB3B40A" w:rsidR="00286E95" w:rsidRPr="00790E89" w:rsidRDefault="00154D07" w:rsidP="00286E95">
            <w:pPr>
              <w:spacing w:line="240" w:lineRule="auto"/>
              <w:ind w:firstLine="0"/>
              <w:jc w:val="left"/>
              <w:rPr>
                <w:rFonts w:eastAsiaTheme="minorHAnsi"/>
                <w:sz w:val="24"/>
                <w:szCs w:val="24"/>
                <w:lang w:eastAsia="en-US"/>
              </w:rPr>
            </w:pPr>
            <w:r>
              <w:rPr>
                <w:rFonts w:eastAsiaTheme="minorHAnsi"/>
                <w:sz w:val="24"/>
                <w:szCs w:val="24"/>
                <w:lang w:eastAsia="en-US"/>
              </w:rPr>
              <w:t>8522,7</w:t>
            </w:r>
          </w:p>
        </w:tc>
        <w:tc>
          <w:tcPr>
            <w:tcW w:w="1128" w:type="dxa"/>
            <w:vAlign w:val="bottom"/>
          </w:tcPr>
          <w:p w14:paraId="5DC88DF0" w14:textId="77777777" w:rsidR="00286E95" w:rsidRPr="00790E89" w:rsidRDefault="00286E95" w:rsidP="00286E95">
            <w:pPr>
              <w:spacing w:line="240" w:lineRule="auto"/>
              <w:ind w:firstLine="0"/>
              <w:jc w:val="left"/>
              <w:rPr>
                <w:rFonts w:eastAsiaTheme="minorHAnsi"/>
                <w:sz w:val="24"/>
                <w:szCs w:val="24"/>
                <w:lang w:eastAsia="en-US"/>
              </w:rPr>
            </w:pPr>
            <w:r w:rsidRPr="00790E89">
              <w:rPr>
                <w:rFonts w:eastAsiaTheme="minorHAnsi"/>
                <w:sz w:val="24"/>
                <w:szCs w:val="24"/>
                <w:lang w:eastAsia="en-US"/>
              </w:rPr>
              <w:t>0,0</w:t>
            </w:r>
          </w:p>
        </w:tc>
      </w:tr>
      <w:tr w:rsidR="00286E95" w:rsidRPr="00790E89" w14:paraId="441159A8" w14:textId="77777777" w:rsidTr="00DC3934">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24E02C5B" w14:textId="77777777" w:rsidR="00286E95" w:rsidRPr="00790E89" w:rsidRDefault="00286E95" w:rsidP="00286E95">
            <w:pPr>
              <w:spacing w:line="240" w:lineRule="auto"/>
              <w:ind w:firstLine="0"/>
              <w:jc w:val="left"/>
              <w:rPr>
                <w:rFonts w:eastAsiaTheme="minorHAnsi"/>
                <w:sz w:val="24"/>
                <w:szCs w:val="24"/>
                <w:lang w:eastAsia="en-US"/>
              </w:rPr>
            </w:pPr>
            <w:r w:rsidRPr="00790E89">
              <w:rPr>
                <w:rFonts w:eastAsiaTheme="minorHAnsi"/>
                <w:sz w:val="24"/>
                <w:szCs w:val="24"/>
                <w:lang w:eastAsia="en-US"/>
              </w:rPr>
              <w:t>Фонд оплаты труда и страховые взносы</w:t>
            </w:r>
          </w:p>
        </w:tc>
        <w:tc>
          <w:tcPr>
            <w:tcW w:w="708" w:type="dxa"/>
            <w:tcBorders>
              <w:top w:val="single" w:sz="4" w:space="0" w:color="auto"/>
              <w:left w:val="nil"/>
              <w:bottom w:val="single" w:sz="4" w:space="0" w:color="auto"/>
              <w:right w:val="single" w:sz="4" w:space="0" w:color="auto"/>
            </w:tcBorders>
            <w:shd w:val="clear" w:color="auto" w:fill="auto"/>
            <w:vAlign w:val="bottom"/>
          </w:tcPr>
          <w:p w14:paraId="4712759A" w14:textId="77777777" w:rsidR="00286E95" w:rsidRPr="00790E89" w:rsidRDefault="00286E95" w:rsidP="00286E95">
            <w:pPr>
              <w:spacing w:line="240" w:lineRule="auto"/>
              <w:ind w:firstLine="0"/>
              <w:jc w:val="left"/>
              <w:rPr>
                <w:rFonts w:eastAsiaTheme="minorHAnsi"/>
                <w:sz w:val="24"/>
                <w:szCs w:val="24"/>
                <w:lang w:eastAsia="en-US"/>
              </w:rPr>
            </w:pPr>
            <w:r w:rsidRPr="00790E89">
              <w:rPr>
                <w:rFonts w:eastAsiaTheme="minorHAnsi"/>
                <w:sz w:val="24"/>
                <w:szCs w:val="24"/>
                <w:lang w:eastAsia="en-US"/>
              </w:rPr>
              <w:t>904</w:t>
            </w:r>
          </w:p>
        </w:tc>
        <w:tc>
          <w:tcPr>
            <w:tcW w:w="567" w:type="dxa"/>
            <w:tcBorders>
              <w:top w:val="single" w:sz="4" w:space="0" w:color="auto"/>
              <w:left w:val="nil"/>
              <w:bottom w:val="single" w:sz="4" w:space="0" w:color="auto"/>
              <w:right w:val="single" w:sz="4" w:space="0" w:color="auto"/>
            </w:tcBorders>
            <w:shd w:val="clear" w:color="auto" w:fill="auto"/>
            <w:vAlign w:val="bottom"/>
          </w:tcPr>
          <w:p w14:paraId="2A3666EB" w14:textId="77777777" w:rsidR="00286E95" w:rsidRPr="00790E89" w:rsidRDefault="00286E95" w:rsidP="00286E95">
            <w:pPr>
              <w:spacing w:line="240" w:lineRule="auto"/>
              <w:ind w:firstLine="0"/>
              <w:jc w:val="left"/>
              <w:rPr>
                <w:rFonts w:eastAsiaTheme="minorHAnsi"/>
                <w:sz w:val="24"/>
                <w:szCs w:val="24"/>
                <w:lang w:eastAsia="en-US"/>
              </w:rPr>
            </w:pPr>
            <w:r w:rsidRPr="00790E89">
              <w:rPr>
                <w:rFonts w:eastAsiaTheme="minorHAnsi"/>
                <w:sz w:val="24"/>
                <w:szCs w:val="24"/>
                <w:lang w:eastAsia="en-US"/>
              </w:rPr>
              <w:t>08</w:t>
            </w:r>
          </w:p>
        </w:tc>
        <w:tc>
          <w:tcPr>
            <w:tcW w:w="567" w:type="dxa"/>
            <w:tcBorders>
              <w:top w:val="single" w:sz="4" w:space="0" w:color="auto"/>
              <w:left w:val="nil"/>
              <w:bottom w:val="single" w:sz="4" w:space="0" w:color="auto"/>
              <w:right w:val="single" w:sz="4" w:space="0" w:color="auto"/>
            </w:tcBorders>
            <w:shd w:val="clear" w:color="auto" w:fill="auto"/>
            <w:vAlign w:val="bottom"/>
          </w:tcPr>
          <w:p w14:paraId="04171446" w14:textId="77777777" w:rsidR="00286E95" w:rsidRPr="00790E89" w:rsidRDefault="00286E95" w:rsidP="00286E95">
            <w:pPr>
              <w:spacing w:line="240" w:lineRule="auto"/>
              <w:ind w:firstLine="0"/>
              <w:jc w:val="left"/>
              <w:rPr>
                <w:rFonts w:eastAsiaTheme="minorHAnsi"/>
                <w:sz w:val="24"/>
                <w:szCs w:val="24"/>
                <w:lang w:eastAsia="en-US"/>
              </w:rPr>
            </w:pPr>
            <w:r w:rsidRPr="00790E89">
              <w:rPr>
                <w:rFonts w:eastAsiaTheme="minorHAnsi"/>
                <w:sz w:val="24"/>
                <w:szCs w:val="24"/>
                <w:lang w:eastAsia="en-US"/>
              </w:rPr>
              <w:t>04</w:t>
            </w:r>
          </w:p>
        </w:tc>
        <w:tc>
          <w:tcPr>
            <w:tcW w:w="1701" w:type="dxa"/>
            <w:tcBorders>
              <w:top w:val="single" w:sz="4" w:space="0" w:color="auto"/>
              <w:left w:val="nil"/>
              <w:bottom w:val="single" w:sz="4" w:space="0" w:color="auto"/>
              <w:right w:val="single" w:sz="4" w:space="0" w:color="auto"/>
            </w:tcBorders>
            <w:shd w:val="clear" w:color="auto" w:fill="auto"/>
            <w:vAlign w:val="bottom"/>
          </w:tcPr>
          <w:p w14:paraId="04717F2D" w14:textId="77777777" w:rsidR="00286E95" w:rsidRPr="00790E89" w:rsidRDefault="00286E95" w:rsidP="00286E95">
            <w:pPr>
              <w:spacing w:line="240" w:lineRule="auto"/>
              <w:ind w:firstLine="0"/>
              <w:jc w:val="left"/>
              <w:rPr>
                <w:rFonts w:eastAsiaTheme="minorHAnsi"/>
                <w:sz w:val="24"/>
                <w:szCs w:val="24"/>
                <w:lang w:eastAsia="en-US"/>
              </w:rPr>
            </w:pPr>
            <w:r w:rsidRPr="00790E89">
              <w:rPr>
                <w:rFonts w:eastAsiaTheme="minorHAnsi"/>
                <w:sz w:val="24"/>
                <w:szCs w:val="24"/>
                <w:lang w:eastAsia="en-US"/>
              </w:rPr>
              <w:t>00 0 00 45200</w:t>
            </w:r>
          </w:p>
        </w:tc>
        <w:tc>
          <w:tcPr>
            <w:tcW w:w="709" w:type="dxa"/>
            <w:tcBorders>
              <w:top w:val="single" w:sz="4" w:space="0" w:color="auto"/>
              <w:left w:val="nil"/>
              <w:bottom w:val="single" w:sz="4" w:space="0" w:color="auto"/>
              <w:right w:val="single" w:sz="4" w:space="0" w:color="auto"/>
            </w:tcBorders>
            <w:shd w:val="clear" w:color="auto" w:fill="auto"/>
            <w:vAlign w:val="bottom"/>
          </w:tcPr>
          <w:p w14:paraId="1128883D" w14:textId="77777777" w:rsidR="00286E95" w:rsidRPr="00790E89" w:rsidRDefault="00286E95" w:rsidP="00286E95">
            <w:pPr>
              <w:spacing w:line="240" w:lineRule="auto"/>
              <w:ind w:firstLine="0"/>
              <w:jc w:val="left"/>
              <w:rPr>
                <w:rFonts w:eastAsiaTheme="minorHAnsi"/>
                <w:sz w:val="24"/>
                <w:szCs w:val="24"/>
                <w:lang w:eastAsia="en-US"/>
              </w:rPr>
            </w:pPr>
            <w:r w:rsidRPr="00790E89">
              <w:rPr>
                <w:rFonts w:eastAsiaTheme="minorHAnsi"/>
                <w:sz w:val="24"/>
                <w:szCs w:val="24"/>
                <w:lang w:eastAsia="en-US"/>
              </w:rPr>
              <w:t>111</w:t>
            </w:r>
          </w:p>
        </w:tc>
        <w:tc>
          <w:tcPr>
            <w:tcW w:w="1276" w:type="dxa"/>
            <w:tcBorders>
              <w:top w:val="single" w:sz="4" w:space="0" w:color="auto"/>
              <w:left w:val="nil"/>
              <w:bottom w:val="single" w:sz="4" w:space="0" w:color="auto"/>
              <w:right w:val="single" w:sz="4" w:space="0" w:color="auto"/>
            </w:tcBorders>
            <w:shd w:val="clear" w:color="auto" w:fill="auto"/>
            <w:vAlign w:val="bottom"/>
          </w:tcPr>
          <w:p w14:paraId="5AFF4A0D" w14:textId="77777777" w:rsidR="00286E95" w:rsidRPr="00790E89" w:rsidRDefault="00286E95" w:rsidP="00286E95">
            <w:pPr>
              <w:spacing w:line="240" w:lineRule="auto"/>
              <w:ind w:firstLine="0"/>
              <w:jc w:val="left"/>
              <w:rPr>
                <w:rFonts w:eastAsiaTheme="minorHAnsi"/>
                <w:sz w:val="24"/>
                <w:szCs w:val="24"/>
                <w:lang w:eastAsia="en-US"/>
              </w:rPr>
            </w:pPr>
            <w:r w:rsidRPr="00790E89">
              <w:rPr>
                <w:rFonts w:eastAsiaTheme="minorHAnsi"/>
                <w:sz w:val="24"/>
                <w:szCs w:val="24"/>
                <w:lang w:eastAsia="en-US"/>
              </w:rPr>
              <w:t>5989,2</w:t>
            </w:r>
          </w:p>
        </w:tc>
        <w:tc>
          <w:tcPr>
            <w:tcW w:w="1128" w:type="dxa"/>
            <w:vAlign w:val="bottom"/>
          </w:tcPr>
          <w:p w14:paraId="0EC8AFEA" w14:textId="77777777" w:rsidR="00286E95" w:rsidRPr="00790E89" w:rsidRDefault="00286E95" w:rsidP="00286E95">
            <w:pPr>
              <w:spacing w:line="240" w:lineRule="auto"/>
              <w:ind w:firstLine="0"/>
              <w:jc w:val="left"/>
              <w:rPr>
                <w:rFonts w:eastAsiaTheme="minorHAnsi"/>
                <w:sz w:val="24"/>
                <w:szCs w:val="24"/>
                <w:lang w:eastAsia="en-US"/>
              </w:rPr>
            </w:pPr>
            <w:r w:rsidRPr="00790E89">
              <w:rPr>
                <w:rFonts w:eastAsiaTheme="minorHAnsi"/>
                <w:sz w:val="24"/>
                <w:szCs w:val="24"/>
                <w:lang w:eastAsia="en-US"/>
              </w:rPr>
              <w:t>0,0</w:t>
            </w:r>
          </w:p>
        </w:tc>
      </w:tr>
      <w:tr w:rsidR="00286E95" w:rsidRPr="00790E89" w14:paraId="36460443" w14:textId="77777777" w:rsidTr="00DC3934">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68A95DF7" w14:textId="77777777" w:rsidR="00286E95" w:rsidRPr="00790E89" w:rsidRDefault="00286E95" w:rsidP="00286E95">
            <w:pPr>
              <w:spacing w:line="240" w:lineRule="auto"/>
              <w:ind w:firstLine="0"/>
              <w:jc w:val="left"/>
              <w:rPr>
                <w:rFonts w:eastAsiaTheme="minorHAnsi"/>
                <w:sz w:val="24"/>
                <w:szCs w:val="24"/>
                <w:lang w:eastAsia="en-US"/>
              </w:rPr>
            </w:pPr>
            <w:r w:rsidRPr="00790E89">
              <w:rPr>
                <w:rFonts w:eastAsiaTheme="minorHAnsi"/>
                <w:sz w:val="24"/>
                <w:szCs w:val="24"/>
                <w:lang w:eastAsia="en-US"/>
              </w:rPr>
              <w:t>Иные выплаты персоналу, за исключением фонда оплаты труда</w:t>
            </w:r>
          </w:p>
        </w:tc>
        <w:tc>
          <w:tcPr>
            <w:tcW w:w="708" w:type="dxa"/>
            <w:tcBorders>
              <w:top w:val="single" w:sz="4" w:space="0" w:color="auto"/>
              <w:left w:val="nil"/>
              <w:bottom w:val="single" w:sz="4" w:space="0" w:color="auto"/>
              <w:right w:val="single" w:sz="4" w:space="0" w:color="auto"/>
            </w:tcBorders>
            <w:shd w:val="clear" w:color="auto" w:fill="auto"/>
            <w:vAlign w:val="bottom"/>
          </w:tcPr>
          <w:p w14:paraId="4486C810" w14:textId="77777777" w:rsidR="00286E95" w:rsidRPr="00790E89" w:rsidRDefault="00286E95" w:rsidP="00286E95">
            <w:pPr>
              <w:spacing w:line="240" w:lineRule="auto"/>
              <w:ind w:firstLine="0"/>
              <w:jc w:val="left"/>
              <w:rPr>
                <w:rFonts w:eastAsiaTheme="minorHAnsi"/>
                <w:sz w:val="24"/>
                <w:szCs w:val="24"/>
                <w:lang w:eastAsia="en-US"/>
              </w:rPr>
            </w:pPr>
            <w:r w:rsidRPr="00790E89">
              <w:rPr>
                <w:rFonts w:eastAsiaTheme="minorHAnsi"/>
                <w:sz w:val="24"/>
                <w:szCs w:val="24"/>
                <w:lang w:eastAsia="en-US"/>
              </w:rPr>
              <w:t>904</w:t>
            </w:r>
          </w:p>
        </w:tc>
        <w:tc>
          <w:tcPr>
            <w:tcW w:w="567" w:type="dxa"/>
            <w:tcBorders>
              <w:top w:val="single" w:sz="4" w:space="0" w:color="auto"/>
              <w:left w:val="nil"/>
              <w:bottom w:val="single" w:sz="4" w:space="0" w:color="auto"/>
              <w:right w:val="single" w:sz="4" w:space="0" w:color="auto"/>
            </w:tcBorders>
            <w:shd w:val="clear" w:color="auto" w:fill="auto"/>
            <w:vAlign w:val="bottom"/>
          </w:tcPr>
          <w:p w14:paraId="01B5E6E8" w14:textId="77777777" w:rsidR="00286E95" w:rsidRPr="00790E89" w:rsidRDefault="00286E95" w:rsidP="00286E95">
            <w:pPr>
              <w:spacing w:line="240" w:lineRule="auto"/>
              <w:ind w:firstLine="0"/>
              <w:jc w:val="left"/>
              <w:rPr>
                <w:rFonts w:eastAsiaTheme="minorHAnsi"/>
                <w:sz w:val="24"/>
                <w:szCs w:val="24"/>
                <w:lang w:eastAsia="en-US"/>
              </w:rPr>
            </w:pPr>
            <w:r w:rsidRPr="00790E89">
              <w:rPr>
                <w:rFonts w:eastAsiaTheme="minorHAnsi"/>
                <w:sz w:val="24"/>
                <w:szCs w:val="24"/>
                <w:lang w:eastAsia="en-US"/>
              </w:rPr>
              <w:t>08</w:t>
            </w:r>
          </w:p>
        </w:tc>
        <w:tc>
          <w:tcPr>
            <w:tcW w:w="567" w:type="dxa"/>
            <w:tcBorders>
              <w:top w:val="single" w:sz="4" w:space="0" w:color="auto"/>
              <w:left w:val="nil"/>
              <w:bottom w:val="single" w:sz="4" w:space="0" w:color="auto"/>
              <w:right w:val="single" w:sz="4" w:space="0" w:color="auto"/>
            </w:tcBorders>
            <w:shd w:val="clear" w:color="auto" w:fill="auto"/>
            <w:vAlign w:val="bottom"/>
          </w:tcPr>
          <w:p w14:paraId="3A6804A2" w14:textId="77777777" w:rsidR="00286E95" w:rsidRPr="00790E89" w:rsidRDefault="00286E95" w:rsidP="00286E95">
            <w:pPr>
              <w:spacing w:line="240" w:lineRule="auto"/>
              <w:ind w:firstLine="0"/>
              <w:jc w:val="left"/>
              <w:rPr>
                <w:rFonts w:eastAsiaTheme="minorHAnsi"/>
                <w:sz w:val="24"/>
                <w:szCs w:val="24"/>
                <w:lang w:eastAsia="en-US"/>
              </w:rPr>
            </w:pPr>
            <w:r w:rsidRPr="00790E89">
              <w:rPr>
                <w:rFonts w:eastAsiaTheme="minorHAnsi"/>
                <w:sz w:val="24"/>
                <w:szCs w:val="24"/>
                <w:lang w:eastAsia="en-US"/>
              </w:rPr>
              <w:t>04</w:t>
            </w:r>
          </w:p>
        </w:tc>
        <w:tc>
          <w:tcPr>
            <w:tcW w:w="1701" w:type="dxa"/>
            <w:tcBorders>
              <w:top w:val="single" w:sz="4" w:space="0" w:color="auto"/>
              <w:left w:val="nil"/>
              <w:bottom w:val="single" w:sz="4" w:space="0" w:color="auto"/>
              <w:right w:val="single" w:sz="4" w:space="0" w:color="auto"/>
            </w:tcBorders>
            <w:shd w:val="clear" w:color="auto" w:fill="auto"/>
            <w:vAlign w:val="bottom"/>
          </w:tcPr>
          <w:p w14:paraId="43869717" w14:textId="77777777" w:rsidR="00286E95" w:rsidRPr="00790E89" w:rsidRDefault="00286E95" w:rsidP="00286E95">
            <w:pPr>
              <w:spacing w:line="240" w:lineRule="auto"/>
              <w:ind w:firstLine="0"/>
              <w:jc w:val="left"/>
              <w:rPr>
                <w:rFonts w:eastAsiaTheme="minorHAnsi"/>
                <w:sz w:val="24"/>
                <w:szCs w:val="24"/>
                <w:lang w:eastAsia="en-US"/>
              </w:rPr>
            </w:pPr>
            <w:r w:rsidRPr="00790E89">
              <w:rPr>
                <w:rFonts w:eastAsiaTheme="minorHAnsi"/>
                <w:sz w:val="24"/>
                <w:szCs w:val="24"/>
                <w:lang w:eastAsia="en-US"/>
              </w:rPr>
              <w:t>00 0 00 45200</w:t>
            </w:r>
          </w:p>
        </w:tc>
        <w:tc>
          <w:tcPr>
            <w:tcW w:w="709" w:type="dxa"/>
            <w:tcBorders>
              <w:top w:val="single" w:sz="4" w:space="0" w:color="auto"/>
              <w:left w:val="nil"/>
              <w:bottom w:val="single" w:sz="4" w:space="0" w:color="auto"/>
              <w:right w:val="single" w:sz="4" w:space="0" w:color="auto"/>
            </w:tcBorders>
            <w:shd w:val="clear" w:color="auto" w:fill="auto"/>
            <w:vAlign w:val="bottom"/>
          </w:tcPr>
          <w:p w14:paraId="1D5F2ED7" w14:textId="77777777" w:rsidR="00286E95" w:rsidRPr="00790E89" w:rsidRDefault="00286E95" w:rsidP="00286E95">
            <w:pPr>
              <w:spacing w:line="240" w:lineRule="auto"/>
              <w:ind w:firstLine="0"/>
              <w:jc w:val="left"/>
              <w:rPr>
                <w:rFonts w:eastAsiaTheme="minorHAnsi"/>
                <w:sz w:val="24"/>
                <w:szCs w:val="24"/>
                <w:lang w:eastAsia="en-US"/>
              </w:rPr>
            </w:pPr>
            <w:r w:rsidRPr="00790E89">
              <w:rPr>
                <w:rFonts w:eastAsiaTheme="minorHAnsi"/>
                <w:sz w:val="24"/>
                <w:szCs w:val="24"/>
                <w:lang w:eastAsia="en-US"/>
              </w:rPr>
              <w:t>112</w:t>
            </w:r>
          </w:p>
        </w:tc>
        <w:tc>
          <w:tcPr>
            <w:tcW w:w="1276" w:type="dxa"/>
            <w:tcBorders>
              <w:top w:val="single" w:sz="4" w:space="0" w:color="auto"/>
              <w:left w:val="nil"/>
              <w:bottom w:val="single" w:sz="4" w:space="0" w:color="auto"/>
              <w:right w:val="single" w:sz="4" w:space="0" w:color="auto"/>
            </w:tcBorders>
            <w:shd w:val="clear" w:color="auto" w:fill="auto"/>
            <w:vAlign w:val="bottom"/>
          </w:tcPr>
          <w:p w14:paraId="6794ADA4" w14:textId="77777777" w:rsidR="00286E95" w:rsidRPr="00790E89" w:rsidRDefault="00286E95" w:rsidP="00286E95">
            <w:pPr>
              <w:spacing w:line="240" w:lineRule="auto"/>
              <w:ind w:firstLine="0"/>
              <w:jc w:val="left"/>
              <w:rPr>
                <w:rFonts w:eastAsiaTheme="minorHAnsi"/>
                <w:sz w:val="24"/>
                <w:szCs w:val="24"/>
                <w:lang w:eastAsia="en-US"/>
              </w:rPr>
            </w:pPr>
            <w:r w:rsidRPr="00790E89">
              <w:rPr>
                <w:rFonts w:eastAsiaTheme="minorHAnsi"/>
                <w:sz w:val="24"/>
                <w:szCs w:val="24"/>
                <w:lang w:eastAsia="en-US"/>
              </w:rPr>
              <w:t>34,0</w:t>
            </w:r>
          </w:p>
        </w:tc>
        <w:tc>
          <w:tcPr>
            <w:tcW w:w="1128" w:type="dxa"/>
            <w:vAlign w:val="bottom"/>
          </w:tcPr>
          <w:p w14:paraId="4DD66DFB" w14:textId="77777777" w:rsidR="00286E95" w:rsidRPr="00790E89" w:rsidRDefault="00286E95" w:rsidP="00286E95">
            <w:pPr>
              <w:spacing w:line="240" w:lineRule="auto"/>
              <w:ind w:firstLine="0"/>
              <w:jc w:val="left"/>
              <w:rPr>
                <w:rFonts w:eastAsiaTheme="minorHAnsi"/>
                <w:sz w:val="24"/>
                <w:szCs w:val="24"/>
                <w:lang w:eastAsia="en-US"/>
              </w:rPr>
            </w:pPr>
            <w:r w:rsidRPr="00790E89">
              <w:rPr>
                <w:rFonts w:eastAsiaTheme="minorHAnsi"/>
                <w:sz w:val="24"/>
                <w:szCs w:val="24"/>
                <w:lang w:eastAsia="en-US"/>
              </w:rPr>
              <w:t>0,0</w:t>
            </w:r>
          </w:p>
        </w:tc>
      </w:tr>
      <w:tr w:rsidR="00286E95" w:rsidRPr="00790E89" w14:paraId="54CD50F7" w14:textId="77777777" w:rsidTr="00DC3934">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371E3C28" w14:textId="77777777" w:rsidR="00286E95" w:rsidRPr="00790E89" w:rsidRDefault="00286E95" w:rsidP="00286E95">
            <w:pPr>
              <w:spacing w:line="240" w:lineRule="auto"/>
              <w:ind w:firstLine="0"/>
              <w:jc w:val="left"/>
              <w:rPr>
                <w:rFonts w:eastAsiaTheme="minorHAnsi"/>
                <w:sz w:val="24"/>
                <w:szCs w:val="24"/>
                <w:lang w:eastAsia="en-US"/>
              </w:rPr>
            </w:pPr>
            <w:r w:rsidRPr="00790E89">
              <w:rPr>
                <w:rFonts w:eastAsiaTheme="minorHAnsi"/>
                <w:bCs/>
                <w:color w:val="000000"/>
                <w:sz w:val="24"/>
                <w:szCs w:val="24"/>
                <w:lang w:eastAsia="en-US"/>
              </w:rPr>
              <w:t xml:space="preserve"> Взносы по обязательному социальному страхованию на выплаты денежного содержания и иные выплаты работникам  </w:t>
            </w:r>
          </w:p>
        </w:tc>
        <w:tc>
          <w:tcPr>
            <w:tcW w:w="708" w:type="dxa"/>
            <w:tcBorders>
              <w:top w:val="single" w:sz="4" w:space="0" w:color="auto"/>
              <w:left w:val="nil"/>
              <w:bottom w:val="single" w:sz="4" w:space="0" w:color="auto"/>
              <w:right w:val="single" w:sz="4" w:space="0" w:color="auto"/>
            </w:tcBorders>
            <w:shd w:val="clear" w:color="auto" w:fill="auto"/>
            <w:vAlign w:val="bottom"/>
          </w:tcPr>
          <w:p w14:paraId="1DF69EC1" w14:textId="77777777" w:rsidR="00286E95" w:rsidRPr="00790E89" w:rsidRDefault="00286E95" w:rsidP="00286E95">
            <w:pPr>
              <w:spacing w:line="240" w:lineRule="auto"/>
              <w:ind w:firstLine="0"/>
              <w:jc w:val="left"/>
              <w:rPr>
                <w:rFonts w:eastAsiaTheme="minorHAnsi"/>
                <w:sz w:val="24"/>
                <w:szCs w:val="24"/>
                <w:lang w:eastAsia="en-US"/>
              </w:rPr>
            </w:pPr>
            <w:r w:rsidRPr="00790E89">
              <w:rPr>
                <w:rFonts w:eastAsiaTheme="minorHAnsi"/>
                <w:sz w:val="24"/>
                <w:szCs w:val="24"/>
                <w:lang w:eastAsia="en-US"/>
              </w:rPr>
              <w:t>904</w:t>
            </w:r>
          </w:p>
        </w:tc>
        <w:tc>
          <w:tcPr>
            <w:tcW w:w="567" w:type="dxa"/>
            <w:tcBorders>
              <w:top w:val="single" w:sz="4" w:space="0" w:color="auto"/>
              <w:left w:val="nil"/>
              <w:bottom w:val="single" w:sz="4" w:space="0" w:color="auto"/>
              <w:right w:val="single" w:sz="4" w:space="0" w:color="auto"/>
            </w:tcBorders>
            <w:shd w:val="clear" w:color="auto" w:fill="auto"/>
            <w:vAlign w:val="bottom"/>
          </w:tcPr>
          <w:p w14:paraId="19350BE3" w14:textId="77777777" w:rsidR="00286E95" w:rsidRPr="00790E89" w:rsidRDefault="00286E95" w:rsidP="00286E95">
            <w:pPr>
              <w:spacing w:line="240" w:lineRule="auto"/>
              <w:ind w:firstLine="0"/>
              <w:jc w:val="left"/>
              <w:rPr>
                <w:rFonts w:eastAsiaTheme="minorHAnsi"/>
                <w:sz w:val="24"/>
                <w:szCs w:val="24"/>
                <w:lang w:eastAsia="en-US"/>
              </w:rPr>
            </w:pPr>
            <w:r w:rsidRPr="00790E89">
              <w:rPr>
                <w:rFonts w:eastAsiaTheme="minorHAnsi"/>
                <w:sz w:val="24"/>
                <w:szCs w:val="24"/>
                <w:lang w:eastAsia="en-US"/>
              </w:rPr>
              <w:t>08</w:t>
            </w:r>
          </w:p>
        </w:tc>
        <w:tc>
          <w:tcPr>
            <w:tcW w:w="567" w:type="dxa"/>
            <w:tcBorders>
              <w:top w:val="single" w:sz="4" w:space="0" w:color="auto"/>
              <w:left w:val="nil"/>
              <w:bottom w:val="single" w:sz="4" w:space="0" w:color="auto"/>
              <w:right w:val="single" w:sz="4" w:space="0" w:color="auto"/>
            </w:tcBorders>
            <w:shd w:val="clear" w:color="auto" w:fill="auto"/>
            <w:vAlign w:val="bottom"/>
          </w:tcPr>
          <w:p w14:paraId="2315B8AB" w14:textId="77777777" w:rsidR="00286E95" w:rsidRPr="00790E89" w:rsidRDefault="00286E95" w:rsidP="00286E95">
            <w:pPr>
              <w:spacing w:line="240" w:lineRule="auto"/>
              <w:ind w:firstLine="0"/>
              <w:jc w:val="left"/>
              <w:rPr>
                <w:rFonts w:eastAsiaTheme="minorHAnsi"/>
                <w:sz w:val="24"/>
                <w:szCs w:val="24"/>
                <w:lang w:eastAsia="en-US"/>
              </w:rPr>
            </w:pPr>
            <w:r w:rsidRPr="00790E89">
              <w:rPr>
                <w:rFonts w:eastAsiaTheme="minorHAnsi"/>
                <w:sz w:val="24"/>
                <w:szCs w:val="24"/>
                <w:lang w:eastAsia="en-US"/>
              </w:rPr>
              <w:t>04</w:t>
            </w:r>
          </w:p>
        </w:tc>
        <w:tc>
          <w:tcPr>
            <w:tcW w:w="1701" w:type="dxa"/>
            <w:tcBorders>
              <w:top w:val="single" w:sz="4" w:space="0" w:color="auto"/>
              <w:left w:val="nil"/>
              <w:bottom w:val="single" w:sz="4" w:space="0" w:color="auto"/>
              <w:right w:val="single" w:sz="4" w:space="0" w:color="auto"/>
            </w:tcBorders>
            <w:shd w:val="clear" w:color="auto" w:fill="auto"/>
            <w:vAlign w:val="bottom"/>
          </w:tcPr>
          <w:p w14:paraId="135A2A40" w14:textId="77777777" w:rsidR="00286E95" w:rsidRPr="00790E89" w:rsidRDefault="00286E95" w:rsidP="00286E95">
            <w:pPr>
              <w:spacing w:line="240" w:lineRule="auto"/>
              <w:ind w:firstLine="0"/>
              <w:jc w:val="left"/>
              <w:rPr>
                <w:rFonts w:eastAsiaTheme="minorHAnsi"/>
                <w:sz w:val="24"/>
                <w:szCs w:val="24"/>
                <w:lang w:eastAsia="en-US"/>
              </w:rPr>
            </w:pPr>
            <w:r w:rsidRPr="00790E89">
              <w:rPr>
                <w:rFonts w:eastAsiaTheme="minorHAnsi"/>
                <w:sz w:val="24"/>
                <w:szCs w:val="24"/>
                <w:lang w:eastAsia="en-US"/>
              </w:rPr>
              <w:t>00 0 00 45200</w:t>
            </w:r>
          </w:p>
        </w:tc>
        <w:tc>
          <w:tcPr>
            <w:tcW w:w="709" w:type="dxa"/>
            <w:tcBorders>
              <w:top w:val="single" w:sz="4" w:space="0" w:color="auto"/>
              <w:left w:val="nil"/>
              <w:bottom w:val="single" w:sz="4" w:space="0" w:color="auto"/>
              <w:right w:val="single" w:sz="4" w:space="0" w:color="auto"/>
            </w:tcBorders>
            <w:shd w:val="clear" w:color="auto" w:fill="auto"/>
            <w:vAlign w:val="bottom"/>
          </w:tcPr>
          <w:p w14:paraId="0513A096" w14:textId="77777777" w:rsidR="00286E95" w:rsidRPr="00790E89" w:rsidRDefault="00286E95" w:rsidP="00286E95">
            <w:pPr>
              <w:spacing w:line="240" w:lineRule="auto"/>
              <w:ind w:firstLine="0"/>
              <w:jc w:val="left"/>
              <w:rPr>
                <w:rFonts w:eastAsiaTheme="minorHAnsi"/>
                <w:sz w:val="24"/>
                <w:szCs w:val="24"/>
                <w:lang w:eastAsia="en-US"/>
              </w:rPr>
            </w:pPr>
            <w:r w:rsidRPr="00790E89">
              <w:rPr>
                <w:rFonts w:eastAsiaTheme="minorHAnsi"/>
                <w:sz w:val="24"/>
                <w:szCs w:val="24"/>
                <w:lang w:eastAsia="en-US"/>
              </w:rPr>
              <w:t>119</w:t>
            </w:r>
          </w:p>
        </w:tc>
        <w:tc>
          <w:tcPr>
            <w:tcW w:w="1276" w:type="dxa"/>
            <w:tcBorders>
              <w:top w:val="single" w:sz="4" w:space="0" w:color="auto"/>
              <w:left w:val="nil"/>
              <w:bottom w:val="single" w:sz="4" w:space="0" w:color="auto"/>
              <w:right w:val="single" w:sz="4" w:space="0" w:color="auto"/>
            </w:tcBorders>
            <w:shd w:val="clear" w:color="auto" w:fill="auto"/>
            <w:vAlign w:val="bottom"/>
          </w:tcPr>
          <w:p w14:paraId="5D044AF8" w14:textId="77777777" w:rsidR="00286E95" w:rsidRPr="00790E89" w:rsidRDefault="00286E95" w:rsidP="00286E95">
            <w:pPr>
              <w:spacing w:line="240" w:lineRule="auto"/>
              <w:ind w:firstLine="0"/>
              <w:jc w:val="left"/>
              <w:rPr>
                <w:rFonts w:eastAsiaTheme="minorHAnsi"/>
                <w:sz w:val="24"/>
                <w:szCs w:val="24"/>
                <w:lang w:eastAsia="en-US"/>
              </w:rPr>
            </w:pPr>
            <w:r w:rsidRPr="00790E89">
              <w:rPr>
                <w:rFonts w:eastAsiaTheme="minorHAnsi"/>
                <w:sz w:val="24"/>
                <w:szCs w:val="24"/>
                <w:lang w:eastAsia="en-US"/>
              </w:rPr>
              <w:t>1808,7</w:t>
            </w:r>
          </w:p>
        </w:tc>
        <w:tc>
          <w:tcPr>
            <w:tcW w:w="1128" w:type="dxa"/>
            <w:vAlign w:val="bottom"/>
          </w:tcPr>
          <w:p w14:paraId="08BCF9F1" w14:textId="77777777" w:rsidR="00286E95" w:rsidRPr="00790E89" w:rsidRDefault="00286E95" w:rsidP="00286E95">
            <w:pPr>
              <w:spacing w:line="240" w:lineRule="auto"/>
              <w:ind w:firstLine="0"/>
              <w:jc w:val="left"/>
              <w:rPr>
                <w:rFonts w:eastAsiaTheme="minorHAnsi"/>
                <w:sz w:val="24"/>
                <w:szCs w:val="24"/>
                <w:lang w:eastAsia="en-US"/>
              </w:rPr>
            </w:pPr>
            <w:r w:rsidRPr="00790E89">
              <w:rPr>
                <w:rFonts w:eastAsiaTheme="minorHAnsi"/>
                <w:sz w:val="24"/>
                <w:szCs w:val="24"/>
                <w:lang w:eastAsia="en-US"/>
              </w:rPr>
              <w:t>0,0</w:t>
            </w:r>
          </w:p>
        </w:tc>
      </w:tr>
      <w:tr w:rsidR="00286E95" w:rsidRPr="00790E89" w14:paraId="01D54B82" w14:textId="77777777" w:rsidTr="00DC3934">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63A7F955" w14:textId="77777777" w:rsidR="00286E95" w:rsidRPr="00790E89" w:rsidRDefault="00286E95" w:rsidP="00286E95">
            <w:pPr>
              <w:spacing w:line="240" w:lineRule="auto"/>
              <w:ind w:firstLine="0"/>
              <w:jc w:val="left"/>
              <w:rPr>
                <w:rFonts w:eastAsiaTheme="minorHAnsi"/>
                <w:sz w:val="24"/>
                <w:szCs w:val="24"/>
                <w:lang w:eastAsia="en-US"/>
              </w:rPr>
            </w:pPr>
            <w:r w:rsidRPr="00790E89">
              <w:rPr>
                <w:rFonts w:eastAsiaTheme="minorHAnsi"/>
                <w:sz w:val="24"/>
                <w:szCs w:val="24"/>
                <w:lang w:eastAsia="en-US"/>
              </w:rPr>
              <w:t>Закупка товаров, работ, услуг в сфере информационно-коммуникационных технологий</w:t>
            </w:r>
          </w:p>
        </w:tc>
        <w:tc>
          <w:tcPr>
            <w:tcW w:w="708" w:type="dxa"/>
            <w:tcBorders>
              <w:top w:val="single" w:sz="4" w:space="0" w:color="auto"/>
              <w:left w:val="nil"/>
              <w:bottom w:val="single" w:sz="4" w:space="0" w:color="auto"/>
              <w:right w:val="single" w:sz="4" w:space="0" w:color="auto"/>
            </w:tcBorders>
            <w:shd w:val="clear" w:color="auto" w:fill="auto"/>
            <w:vAlign w:val="bottom"/>
          </w:tcPr>
          <w:p w14:paraId="3E151768" w14:textId="77777777" w:rsidR="00286E95" w:rsidRPr="00790E89" w:rsidRDefault="00286E95" w:rsidP="00286E95">
            <w:pPr>
              <w:spacing w:line="240" w:lineRule="auto"/>
              <w:ind w:firstLine="0"/>
              <w:jc w:val="left"/>
              <w:rPr>
                <w:rFonts w:eastAsiaTheme="minorHAnsi"/>
                <w:sz w:val="24"/>
                <w:szCs w:val="24"/>
                <w:lang w:eastAsia="en-US"/>
              </w:rPr>
            </w:pPr>
            <w:r w:rsidRPr="00790E89">
              <w:rPr>
                <w:rFonts w:eastAsiaTheme="minorHAnsi"/>
                <w:sz w:val="24"/>
                <w:szCs w:val="24"/>
                <w:lang w:eastAsia="en-US"/>
              </w:rPr>
              <w:t>904</w:t>
            </w:r>
          </w:p>
        </w:tc>
        <w:tc>
          <w:tcPr>
            <w:tcW w:w="567" w:type="dxa"/>
            <w:tcBorders>
              <w:top w:val="single" w:sz="4" w:space="0" w:color="auto"/>
              <w:left w:val="nil"/>
              <w:bottom w:val="single" w:sz="4" w:space="0" w:color="auto"/>
              <w:right w:val="single" w:sz="4" w:space="0" w:color="auto"/>
            </w:tcBorders>
            <w:shd w:val="clear" w:color="auto" w:fill="auto"/>
            <w:vAlign w:val="bottom"/>
          </w:tcPr>
          <w:p w14:paraId="4A2FCF57" w14:textId="77777777" w:rsidR="00286E95" w:rsidRPr="00790E89" w:rsidRDefault="00286E95" w:rsidP="00286E95">
            <w:pPr>
              <w:spacing w:line="240" w:lineRule="auto"/>
              <w:ind w:firstLine="0"/>
              <w:jc w:val="left"/>
              <w:rPr>
                <w:rFonts w:eastAsiaTheme="minorHAnsi"/>
                <w:sz w:val="24"/>
                <w:szCs w:val="24"/>
                <w:lang w:eastAsia="en-US"/>
              </w:rPr>
            </w:pPr>
            <w:r w:rsidRPr="00790E89">
              <w:rPr>
                <w:rFonts w:eastAsiaTheme="minorHAnsi"/>
                <w:sz w:val="24"/>
                <w:szCs w:val="24"/>
                <w:lang w:eastAsia="en-US"/>
              </w:rPr>
              <w:t>08</w:t>
            </w:r>
          </w:p>
        </w:tc>
        <w:tc>
          <w:tcPr>
            <w:tcW w:w="567" w:type="dxa"/>
            <w:tcBorders>
              <w:top w:val="single" w:sz="4" w:space="0" w:color="auto"/>
              <w:left w:val="nil"/>
              <w:bottom w:val="single" w:sz="4" w:space="0" w:color="auto"/>
              <w:right w:val="single" w:sz="4" w:space="0" w:color="auto"/>
            </w:tcBorders>
            <w:shd w:val="clear" w:color="auto" w:fill="auto"/>
            <w:vAlign w:val="bottom"/>
          </w:tcPr>
          <w:p w14:paraId="27321F4A" w14:textId="77777777" w:rsidR="00286E95" w:rsidRPr="00790E89" w:rsidRDefault="00286E95" w:rsidP="00286E95">
            <w:pPr>
              <w:spacing w:line="240" w:lineRule="auto"/>
              <w:ind w:firstLine="0"/>
              <w:jc w:val="left"/>
              <w:rPr>
                <w:rFonts w:eastAsiaTheme="minorHAnsi"/>
                <w:sz w:val="24"/>
                <w:szCs w:val="24"/>
                <w:lang w:eastAsia="en-US"/>
              </w:rPr>
            </w:pPr>
            <w:r w:rsidRPr="00790E89">
              <w:rPr>
                <w:rFonts w:eastAsiaTheme="minorHAnsi"/>
                <w:sz w:val="24"/>
                <w:szCs w:val="24"/>
                <w:lang w:eastAsia="en-US"/>
              </w:rPr>
              <w:t>04</w:t>
            </w:r>
          </w:p>
        </w:tc>
        <w:tc>
          <w:tcPr>
            <w:tcW w:w="1701" w:type="dxa"/>
            <w:tcBorders>
              <w:top w:val="single" w:sz="4" w:space="0" w:color="auto"/>
              <w:left w:val="nil"/>
              <w:bottom w:val="single" w:sz="4" w:space="0" w:color="auto"/>
              <w:right w:val="single" w:sz="4" w:space="0" w:color="auto"/>
            </w:tcBorders>
            <w:shd w:val="clear" w:color="auto" w:fill="auto"/>
            <w:vAlign w:val="bottom"/>
          </w:tcPr>
          <w:p w14:paraId="48E715D3" w14:textId="77777777" w:rsidR="00286E95" w:rsidRPr="00790E89" w:rsidRDefault="00286E95" w:rsidP="00286E95">
            <w:pPr>
              <w:spacing w:line="240" w:lineRule="auto"/>
              <w:ind w:firstLine="0"/>
              <w:jc w:val="left"/>
              <w:rPr>
                <w:rFonts w:eastAsiaTheme="minorHAnsi"/>
                <w:sz w:val="24"/>
                <w:szCs w:val="24"/>
                <w:lang w:eastAsia="en-US"/>
              </w:rPr>
            </w:pPr>
            <w:r w:rsidRPr="00790E89">
              <w:rPr>
                <w:rFonts w:eastAsiaTheme="minorHAnsi"/>
                <w:sz w:val="24"/>
                <w:szCs w:val="24"/>
                <w:lang w:eastAsia="en-US"/>
              </w:rPr>
              <w:t>00 0 00 45200</w:t>
            </w:r>
          </w:p>
        </w:tc>
        <w:tc>
          <w:tcPr>
            <w:tcW w:w="709" w:type="dxa"/>
            <w:tcBorders>
              <w:top w:val="single" w:sz="4" w:space="0" w:color="auto"/>
              <w:left w:val="nil"/>
              <w:bottom w:val="single" w:sz="4" w:space="0" w:color="auto"/>
              <w:right w:val="single" w:sz="4" w:space="0" w:color="auto"/>
            </w:tcBorders>
            <w:shd w:val="clear" w:color="auto" w:fill="auto"/>
            <w:vAlign w:val="bottom"/>
          </w:tcPr>
          <w:p w14:paraId="643D257A" w14:textId="77777777" w:rsidR="00286E95" w:rsidRPr="00790E89" w:rsidRDefault="00286E95" w:rsidP="00286E95">
            <w:pPr>
              <w:spacing w:line="240" w:lineRule="auto"/>
              <w:ind w:firstLine="0"/>
              <w:jc w:val="left"/>
              <w:rPr>
                <w:rFonts w:eastAsiaTheme="minorHAnsi"/>
                <w:sz w:val="24"/>
                <w:szCs w:val="24"/>
                <w:lang w:eastAsia="en-US"/>
              </w:rPr>
            </w:pPr>
            <w:r w:rsidRPr="00790E89">
              <w:rPr>
                <w:rFonts w:eastAsiaTheme="minorHAnsi"/>
                <w:sz w:val="24"/>
                <w:szCs w:val="24"/>
                <w:lang w:eastAsia="en-US"/>
              </w:rPr>
              <w:t>242</w:t>
            </w:r>
          </w:p>
        </w:tc>
        <w:tc>
          <w:tcPr>
            <w:tcW w:w="1276" w:type="dxa"/>
            <w:tcBorders>
              <w:top w:val="single" w:sz="4" w:space="0" w:color="auto"/>
              <w:left w:val="nil"/>
              <w:bottom w:val="single" w:sz="4" w:space="0" w:color="auto"/>
              <w:right w:val="single" w:sz="4" w:space="0" w:color="auto"/>
            </w:tcBorders>
            <w:shd w:val="clear" w:color="auto" w:fill="auto"/>
            <w:vAlign w:val="bottom"/>
          </w:tcPr>
          <w:p w14:paraId="18D3B3C1" w14:textId="77777777" w:rsidR="00286E95" w:rsidRPr="00790E89" w:rsidRDefault="00286E95" w:rsidP="00286E95">
            <w:pPr>
              <w:spacing w:line="240" w:lineRule="auto"/>
              <w:ind w:firstLine="0"/>
              <w:jc w:val="left"/>
              <w:rPr>
                <w:rFonts w:eastAsiaTheme="minorHAnsi"/>
                <w:sz w:val="24"/>
                <w:szCs w:val="24"/>
                <w:lang w:eastAsia="en-US"/>
              </w:rPr>
            </w:pPr>
            <w:r w:rsidRPr="00790E89">
              <w:rPr>
                <w:rFonts w:eastAsiaTheme="minorHAnsi"/>
                <w:sz w:val="24"/>
                <w:szCs w:val="24"/>
                <w:lang w:eastAsia="en-US"/>
              </w:rPr>
              <w:t>162,7</w:t>
            </w:r>
          </w:p>
        </w:tc>
        <w:tc>
          <w:tcPr>
            <w:tcW w:w="1128" w:type="dxa"/>
            <w:vAlign w:val="bottom"/>
          </w:tcPr>
          <w:p w14:paraId="0CA3C550" w14:textId="77777777" w:rsidR="00286E95" w:rsidRPr="00790E89" w:rsidRDefault="00286E95" w:rsidP="00286E95">
            <w:pPr>
              <w:spacing w:line="240" w:lineRule="auto"/>
              <w:ind w:firstLine="0"/>
              <w:jc w:val="left"/>
              <w:rPr>
                <w:rFonts w:eastAsiaTheme="minorHAnsi"/>
                <w:sz w:val="24"/>
                <w:szCs w:val="24"/>
                <w:lang w:eastAsia="en-US"/>
              </w:rPr>
            </w:pPr>
            <w:r w:rsidRPr="00790E89">
              <w:rPr>
                <w:rFonts w:eastAsiaTheme="minorHAnsi"/>
                <w:sz w:val="24"/>
                <w:szCs w:val="24"/>
                <w:lang w:eastAsia="en-US"/>
              </w:rPr>
              <w:t>0,0</w:t>
            </w:r>
          </w:p>
        </w:tc>
      </w:tr>
      <w:tr w:rsidR="00286E95" w:rsidRPr="00790E89" w14:paraId="2FB33C83" w14:textId="77777777" w:rsidTr="00DC3934">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6EBE6B9A" w14:textId="77777777" w:rsidR="00286E95" w:rsidRPr="00790E89" w:rsidRDefault="00286E95" w:rsidP="00286E95">
            <w:pPr>
              <w:spacing w:line="240" w:lineRule="auto"/>
              <w:ind w:firstLine="0"/>
              <w:jc w:val="left"/>
              <w:rPr>
                <w:rFonts w:eastAsiaTheme="minorHAnsi"/>
                <w:sz w:val="24"/>
                <w:szCs w:val="24"/>
                <w:lang w:eastAsia="en-US"/>
              </w:rPr>
            </w:pPr>
            <w:r w:rsidRPr="00790E89">
              <w:rPr>
                <w:rFonts w:eastAsiaTheme="minorHAnsi"/>
                <w:sz w:val="24"/>
                <w:szCs w:val="24"/>
                <w:lang w:eastAsia="en-US"/>
              </w:rPr>
              <w:t>Прочая закупка товаров, работ и услуг для государственных нужд</w:t>
            </w:r>
          </w:p>
        </w:tc>
        <w:tc>
          <w:tcPr>
            <w:tcW w:w="708" w:type="dxa"/>
            <w:tcBorders>
              <w:top w:val="single" w:sz="4" w:space="0" w:color="auto"/>
              <w:left w:val="nil"/>
              <w:bottom w:val="single" w:sz="4" w:space="0" w:color="auto"/>
              <w:right w:val="single" w:sz="4" w:space="0" w:color="auto"/>
            </w:tcBorders>
            <w:shd w:val="clear" w:color="auto" w:fill="auto"/>
            <w:vAlign w:val="bottom"/>
          </w:tcPr>
          <w:p w14:paraId="1A32E7B0" w14:textId="77777777" w:rsidR="00286E95" w:rsidRPr="00790E89" w:rsidRDefault="00286E95" w:rsidP="00286E95">
            <w:pPr>
              <w:spacing w:line="240" w:lineRule="auto"/>
              <w:ind w:firstLine="0"/>
              <w:jc w:val="center"/>
              <w:rPr>
                <w:rFonts w:eastAsiaTheme="minorHAnsi"/>
                <w:sz w:val="24"/>
                <w:szCs w:val="24"/>
                <w:lang w:eastAsia="en-US"/>
              </w:rPr>
            </w:pPr>
          </w:p>
          <w:p w14:paraId="2DEF1558" w14:textId="77777777" w:rsidR="00286E95" w:rsidRPr="00790E89" w:rsidRDefault="00286E95" w:rsidP="00286E95">
            <w:pPr>
              <w:spacing w:line="240" w:lineRule="auto"/>
              <w:ind w:firstLine="0"/>
              <w:jc w:val="center"/>
              <w:rPr>
                <w:rFonts w:eastAsiaTheme="minorHAnsi"/>
                <w:sz w:val="24"/>
                <w:szCs w:val="24"/>
                <w:lang w:eastAsia="en-US"/>
              </w:rPr>
            </w:pPr>
          </w:p>
          <w:p w14:paraId="4812929B" w14:textId="77777777" w:rsidR="00286E95" w:rsidRPr="00790E89" w:rsidRDefault="00286E95" w:rsidP="00286E95">
            <w:pPr>
              <w:spacing w:line="240" w:lineRule="auto"/>
              <w:ind w:firstLine="0"/>
              <w:jc w:val="center"/>
              <w:rPr>
                <w:rFonts w:eastAsiaTheme="minorHAnsi"/>
                <w:sz w:val="24"/>
                <w:szCs w:val="24"/>
                <w:lang w:eastAsia="en-US"/>
              </w:rPr>
            </w:pPr>
          </w:p>
          <w:p w14:paraId="0B8F22A6" w14:textId="77777777" w:rsidR="00286E95" w:rsidRPr="00790E89" w:rsidRDefault="00286E95" w:rsidP="00286E95">
            <w:pPr>
              <w:spacing w:line="240" w:lineRule="auto"/>
              <w:ind w:firstLine="0"/>
              <w:jc w:val="left"/>
              <w:rPr>
                <w:rFonts w:eastAsiaTheme="minorHAnsi"/>
                <w:sz w:val="24"/>
                <w:szCs w:val="24"/>
                <w:lang w:eastAsia="en-US"/>
              </w:rPr>
            </w:pPr>
            <w:r w:rsidRPr="00790E89">
              <w:rPr>
                <w:rFonts w:eastAsiaTheme="minorHAnsi"/>
                <w:sz w:val="24"/>
                <w:szCs w:val="24"/>
                <w:lang w:eastAsia="en-US"/>
              </w:rPr>
              <w:t>904</w:t>
            </w:r>
          </w:p>
        </w:tc>
        <w:tc>
          <w:tcPr>
            <w:tcW w:w="567" w:type="dxa"/>
            <w:tcBorders>
              <w:top w:val="single" w:sz="4" w:space="0" w:color="auto"/>
              <w:left w:val="nil"/>
              <w:bottom w:val="single" w:sz="4" w:space="0" w:color="auto"/>
              <w:right w:val="single" w:sz="4" w:space="0" w:color="auto"/>
            </w:tcBorders>
            <w:shd w:val="clear" w:color="auto" w:fill="auto"/>
            <w:vAlign w:val="bottom"/>
          </w:tcPr>
          <w:p w14:paraId="0D30E1B8" w14:textId="77777777" w:rsidR="00286E95" w:rsidRPr="00790E89" w:rsidRDefault="00286E95" w:rsidP="00286E95">
            <w:pPr>
              <w:spacing w:line="240" w:lineRule="auto"/>
              <w:ind w:firstLine="0"/>
              <w:jc w:val="center"/>
              <w:rPr>
                <w:rFonts w:eastAsiaTheme="minorHAnsi"/>
                <w:sz w:val="24"/>
                <w:szCs w:val="24"/>
                <w:lang w:eastAsia="en-US"/>
              </w:rPr>
            </w:pPr>
          </w:p>
          <w:p w14:paraId="27501827" w14:textId="77777777" w:rsidR="00286E95" w:rsidRPr="00790E89" w:rsidRDefault="00286E95" w:rsidP="00286E95">
            <w:pPr>
              <w:spacing w:line="240" w:lineRule="auto"/>
              <w:ind w:firstLine="0"/>
              <w:jc w:val="center"/>
              <w:rPr>
                <w:rFonts w:eastAsiaTheme="minorHAnsi"/>
                <w:sz w:val="24"/>
                <w:szCs w:val="24"/>
                <w:lang w:eastAsia="en-US"/>
              </w:rPr>
            </w:pPr>
          </w:p>
          <w:p w14:paraId="46BB4E82" w14:textId="77777777" w:rsidR="00286E95" w:rsidRPr="00790E89" w:rsidRDefault="00286E95" w:rsidP="00286E95">
            <w:pPr>
              <w:spacing w:line="240" w:lineRule="auto"/>
              <w:ind w:firstLine="0"/>
              <w:jc w:val="center"/>
              <w:rPr>
                <w:rFonts w:eastAsiaTheme="minorHAnsi"/>
                <w:sz w:val="24"/>
                <w:szCs w:val="24"/>
                <w:lang w:eastAsia="en-US"/>
              </w:rPr>
            </w:pPr>
          </w:p>
          <w:p w14:paraId="1ABFAFDD" w14:textId="77777777" w:rsidR="00286E95" w:rsidRPr="00790E89" w:rsidRDefault="00286E95" w:rsidP="00286E95">
            <w:pPr>
              <w:spacing w:line="240" w:lineRule="auto"/>
              <w:ind w:firstLine="0"/>
              <w:jc w:val="left"/>
              <w:rPr>
                <w:rFonts w:eastAsiaTheme="minorHAnsi"/>
                <w:sz w:val="24"/>
                <w:szCs w:val="24"/>
                <w:lang w:eastAsia="en-US"/>
              </w:rPr>
            </w:pPr>
            <w:r w:rsidRPr="00790E89">
              <w:rPr>
                <w:rFonts w:eastAsiaTheme="minorHAnsi"/>
                <w:sz w:val="24"/>
                <w:szCs w:val="24"/>
                <w:lang w:eastAsia="en-US"/>
              </w:rPr>
              <w:t>08</w:t>
            </w:r>
          </w:p>
        </w:tc>
        <w:tc>
          <w:tcPr>
            <w:tcW w:w="567" w:type="dxa"/>
            <w:tcBorders>
              <w:top w:val="single" w:sz="4" w:space="0" w:color="auto"/>
              <w:left w:val="nil"/>
              <w:bottom w:val="single" w:sz="4" w:space="0" w:color="auto"/>
              <w:right w:val="single" w:sz="4" w:space="0" w:color="auto"/>
            </w:tcBorders>
            <w:shd w:val="clear" w:color="auto" w:fill="auto"/>
            <w:vAlign w:val="bottom"/>
          </w:tcPr>
          <w:p w14:paraId="46CA7492" w14:textId="77777777" w:rsidR="00286E95" w:rsidRPr="00790E89" w:rsidRDefault="00286E95" w:rsidP="00286E95">
            <w:pPr>
              <w:spacing w:line="240" w:lineRule="auto"/>
              <w:ind w:firstLine="0"/>
              <w:jc w:val="center"/>
              <w:rPr>
                <w:rFonts w:eastAsiaTheme="minorHAnsi"/>
                <w:sz w:val="24"/>
                <w:szCs w:val="24"/>
                <w:lang w:eastAsia="en-US"/>
              </w:rPr>
            </w:pPr>
          </w:p>
          <w:p w14:paraId="5FE6E339" w14:textId="77777777" w:rsidR="00286E95" w:rsidRPr="00790E89" w:rsidRDefault="00286E95" w:rsidP="00286E95">
            <w:pPr>
              <w:spacing w:line="240" w:lineRule="auto"/>
              <w:ind w:firstLine="0"/>
              <w:jc w:val="center"/>
              <w:rPr>
                <w:rFonts w:eastAsiaTheme="minorHAnsi"/>
                <w:sz w:val="24"/>
                <w:szCs w:val="24"/>
                <w:lang w:eastAsia="en-US"/>
              </w:rPr>
            </w:pPr>
          </w:p>
          <w:p w14:paraId="37A7E7E9" w14:textId="77777777" w:rsidR="00286E95" w:rsidRPr="00790E89" w:rsidRDefault="00286E95" w:rsidP="00286E95">
            <w:pPr>
              <w:spacing w:line="240" w:lineRule="auto"/>
              <w:ind w:firstLine="0"/>
              <w:jc w:val="center"/>
              <w:rPr>
                <w:rFonts w:eastAsiaTheme="minorHAnsi"/>
                <w:sz w:val="24"/>
                <w:szCs w:val="24"/>
                <w:lang w:eastAsia="en-US"/>
              </w:rPr>
            </w:pPr>
          </w:p>
          <w:p w14:paraId="3F78A631" w14:textId="77777777" w:rsidR="00286E95" w:rsidRPr="00790E89" w:rsidRDefault="00286E95" w:rsidP="00286E95">
            <w:pPr>
              <w:spacing w:line="240" w:lineRule="auto"/>
              <w:ind w:firstLine="0"/>
              <w:jc w:val="left"/>
              <w:rPr>
                <w:rFonts w:eastAsiaTheme="minorHAnsi"/>
                <w:sz w:val="24"/>
                <w:szCs w:val="24"/>
                <w:lang w:eastAsia="en-US"/>
              </w:rPr>
            </w:pPr>
            <w:r w:rsidRPr="00790E89">
              <w:rPr>
                <w:rFonts w:eastAsiaTheme="minorHAnsi"/>
                <w:sz w:val="24"/>
                <w:szCs w:val="24"/>
                <w:lang w:eastAsia="en-US"/>
              </w:rPr>
              <w:t>04</w:t>
            </w:r>
          </w:p>
        </w:tc>
        <w:tc>
          <w:tcPr>
            <w:tcW w:w="1701" w:type="dxa"/>
            <w:tcBorders>
              <w:top w:val="single" w:sz="4" w:space="0" w:color="auto"/>
              <w:left w:val="nil"/>
              <w:bottom w:val="single" w:sz="4" w:space="0" w:color="auto"/>
              <w:right w:val="single" w:sz="4" w:space="0" w:color="auto"/>
            </w:tcBorders>
            <w:shd w:val="clear" w:color="auto" w:fill="auto"/>
            <w:vAlign w:val="bottom"/>
          </w:tcPr>
          <w:p w14:paraId="128C89C2" w14:textId="77777777" w:rsidR="00286E95" w:rsidRPr="00790E89" w:rsidRDefault="00286E95" w:rsidP="00286E95">
            <w:pPr>
              <w:spacing w:line="240" w:lineRule="auto"/>
              <w:ind w:firstLine="0"/>
              <w:jc w:val="center"/>
              <w:rPr>
                <w:rFonts w:eastAsiaTheme="minorHAnsi"/>
                <w:sz w:val="24"/>
                <w:szCs w:val="24"/>
                <w:lang w:eastAsia="en-US"/>
              </w:rPr>
            </w:pPr>
          </w:p>
          <w:p w14:paraId="348D96CB" w14:textId="77777777" w:rsidR="00286E95" w:rsidRPr="00790E89" w:rsidRDefault="00286E95" w:rsidP="00286E95">
            <w:pPr>
              <w:spacing w:line="240" w:lineRule="auto"/>
              <w:ind w:firstLine="0"/>
              <w:jc w:val="center"/>
              <w:rPr>
                <w:rFonts w:eastAsiaTheme="minorHAnsi"/>
                <w:sz w:val="24"/>
                <w:szCs w:val="24"/>
                <w:lang w:eastAsia="en-US"/>
              </w:rPr>
            </w:pPr>
          </w:p>
          <w:p w14:paraId="36DEAFE1" w14:textId="77777777" w:rsidR="00286E95" w:rsidRPr="00790E89" w:rsidRDefault="00286E95" w:rsidP="00286E95">
            <w:pPr>
              <w:spacing w:line="240" w:lineRule="auto"/>
              <w:ind w:firstLine="0"/>
              <w:jc w:val="center"/>
              <w:rPr>
                <w:rFonts w:eastAsiaTheme="minorHAnsi"/>
                <w:sz w:val="24"/>
                <w:szCs w:val="24"/>
                <w:lang w:eastAsia="en-US"/>
              </w:rPr>
            </w:pPr>
          </w:p>
          <w:p w14:paraId="180E252E" w14:textId="77777777" w:rsidR="00286E95" w:rsidRPr="00790E89" w:rsidRDefault="00286E95" w:rsidP="00286E95">
            <w:pPr>
              <w:spacing w:line="240" w:lineRule="auto"/>
              <w:ind w:firstLine="0"/>
              <w:jc w:val="left"/>
              <w:rPr>
                <w:rFonts w:eastAsiaTheme="minorHAnsi"/>
                <w:sz w:val="24"/>
                <w:szCs w:val="24"/>
                <w:lang w:eastAsia="en-US"/>
              </w:rPr>
            </w:pPr>
            <w:r w:rsidRPr="00790E89">
              <w:rPr>
                <w:rFonts w:eastAsiaTheme="minorHAnsi"/>
                <w:sz w:val="24"/>
                <w:szCs w:val="24"/>
                <w:lang w:eastAsia="en-US"/>
              </w:rPr>
              <w:t>00 0 00 45200</w:t>
            </w:r>
          </w:p>
        </w:tc>
        <w:tc>
          <w:tcPr>
            <w:tcW w:w="709" w:type="dxa"/>
            <w:tcBorders>
              <w:top w:val="single" w:sz="4" w:space="0" w:color="auto"/>
              <w:left w:val="nil"/>
              <w:bottom w:val="single" w:sz="4" w:space="0" w:color="auto"/>
              <w:right w:val="single" w:sz="4" w:space="0" w:color="auto"/>
            </w:tcBorders>
            <w:shd w:val="clear" w:color="auto" w:fill="auto"/>
            <w:vAlign w:val="bottom"/>
          </w:tcPr>
          <w:p w14:paraId="71B51266" w14:textId="77777777" w:rsidR="00286E95" w:rsidRPr="00790E89" w:rsidRDefault="00286E95" w:rsidP="00286E95">
            <w:pPr>
              <w:spacing w:line="240" w:lineRule="auto"/>
              <w:ind w:firstLine="0"/>
              <w:jc w:val="center"/>
              <w:rPr>
                <w:rFonts w:eastAsiaTheme="minorHAnsi"/>
                <w:sz w:val="24"/>
                <w:szCs w:val="24"/>
                <w:lang w:eastAsia="en-US"/>
              </w:rPr>
            </w:pPr>
          </w:p>
          <w:p w14:paraId="4A8FD834" w14:textId="77777777" w:rsidR="00286E95" w:rsidRPr="00790E89" w:rsidRDefault="00286E95" w:rsidP="00286E95">
            <w:pPr>
              <w:spacing w:line="240" w:lineRule="auto"/>
              <w:ind w:firstLine="0"/>
              <w:jc w:val="center"/>
              <w:rPr>
                <w:rFonts w:eastAsiaTheme="minorHAnsi"/>
                <w:sz w:val="24"/>
                <w:szCs w:val="24"/>
                <w:lang w:eastAsia="en-US"/>
              </w:rPr>
            </w:pPr>
          </w:p>
          <w:p w14:paraId="0B661431" w14:textId="77777777" w:rsidR="00286E95" w:rsidRPr="00790E89" w:rsidRDefault="00286E95" w:rsidP="00286E95">
            <w:pPr>
              <w:spacing w:line="240" w:lineRule="auto"/>
              <w:ind w:firstLine="0"/>
              <w:jc w:val="center"/>
              <w:rPr>
                <w:rFonts w:eastAsiaTheme="minorHAnsi"/>
                <w:sz w:val="24"/>
                <w:szCs w:val="24"/>
                <w:lang w:eastAsia="en-US"/>
              </w:rPr>
            </w:pPr>
          </w:p>
          <w:p w14:paraId="66215259" w14:textId="77777777" w:rsidR="00286E95" w:rsidRPr="00790E89" w:rsidRDefault="00286E95" w:rsidP="00286E95">
            <w:pPr>
              <w:spacing w:line="240" w:lineRule="auto"/>
              <w:ind w:firstLine="0"/>
              <w:jc w:val="left"/>
              <w:rPr>
                <w:rFonts w:eastAsiaTheme="minorHAnsi"/>
                <w:sz w:val="24"/>
                <w:szCs w:val="24"/>
                <w:lang w:eastAsia="en-US"/>
              </w:rPr>
            </w:pPr>
            <w:r w:rsidRPr="00790E89">
              <w:rPr>
                <w:rFonts w:eastAsiaTheme="minorHAnsi"/>
                <w:sz w:val="24"/>
                <w:szCs w:val="24"/>
                <w:lang w:eastAsia="en-US"/>
              </w:rPr>
              <w:t>244</w:t>
            </w:r>
          </w:p>
        </w:tc>
        <w:tc>
          <w:tcPr>
            <w:tcW w:w="1276" w:type="dxa"/>
            <w:tcBorders>
              <w:top w:val="single" w:sz="4" w:space="0" w:color="auto"/>
              <w:left w:val="nil"/>
              <w:bottom w:val="single" w:sz="4" w:space="0" w:color="auto"/>
              <w:right w:val="single" w:sz="4" w:space="0" w:color="auto"/>
            </w:tcBorders>
            <w:shd w:val="clear" w:color="auto" w:fill="auto"/>
            <w:vAlign w:val="bottom"/>
          </w:tcPr>
          <w:p w14:paraId="2761032A" w14:textId="77777777" w:rsidR="00286E95" w:rsidRPr="00790E89" w:rsidRDefault="00286E95" w:rsidP="00286E95">
            <w:pPr>
              <w:spacing w:line="240" w:lineRule="auto"/>
              <w:ind w:firstLine="0"/>
              <w:jc w:val="center"/>
              <w:rPr>
                <w:rFonts w:eastAsiaTheme="minorHAnsi"/>
                <w:sz w:val="24"/>
                <w:szCs w:val="24"/>
                <w:lang w:eastAsia="en-US"/>
              </w:rPr>
            </w:pPr>
          </w:p>
          <w:p w14:paraId="4FC32C23" w14:textId="77777777" w:rsidR="00286E95" w:rsidRPr="00790E89" w:rsidRDefault="00286E95" w:rsidP="00286E95">
            <w:pPr>
              <w:spacing w:line="240" w:lineRule="auto"/>
              <w:ind w:firstLine="0"/>
              <w:jc w:val="center"/>
              <w:rPr>
                <w:rFonts w:eastAsiaTheme="minorHAnsi"/>
                <w:sz w:val="24"/>
                <w:szCs w:val="24"/>
                <w:lang w:eastAsia="en-US"/>
              </w:rPr>
            </w:pPr>
          </w:p>
          <w:p w14:paraId="0D81184E" w14:textId="77777777" w:rsidR="00286E95" w:rsidRPr="00790E89" w:rsidRDefault="00286E95" w:rsidP="00286E95">
            <w:pPr>
              <w:spacing w:line="240" w:lineRule="auto"/>
              <w:ind w:firstLine="0"/>
              <w:jc w:val="center"/>
              <w:rPr>
                <w:rFonts w:eastAsiaTheme="minorHAnsi"/>
                <w:sz w:val="24"/>
                <w:szCs w:val="24"/>
                <w:lang w:eastAsia="en-US"/>
              </w:rPr>
            </w:pPr>
          </w:p>
          <w:p w14:paraId="2C8E16CB" w14:textId="77777777" w:rsidR="00286E95" w:rsidRPr="00790E89" w:rsidRDefault="00286E95" w:rsidP="00286E95">
            <w:pPr>
              <w:spacing w:line="240" w:lineRule="auto"/>
              <w:ind w:firstLine="0"/>
              <w:jc w:val="left"/>
              <w:rPr>
                <w:rFonts w:eastAsiaTheme="minorHAnsi"/>
                <w:sz w:val="24"/>
                <w:szCs w:val="24"/>
                <w:lang w:eastAsia="en-US"/>
              </w:rPr>
            </w:pPr>
            <w:r w:rsidRPr="00790E89">
              <w:rPr>
                <w:rFonts w:eastAsiaTheme="minorHAnsi"/>
                <w:sz w:val="24"/>
                <w:szCs w:val="24"/>
                <w:lang w:eastAsia="en-US"/>
              </w:rPr>
              <w:t>490,6</w:t>
            </w:r>
          </w:p>
        </w:tc>
        <w:tc>
          <w:tcPr>
            <w:tcW w:w="1128" w:type="dxa"/>
            <w:vAlign w:val="bottom"/>
          </w:tcPr>
          <w:p w14:paraId="620D34E6" w14:textId="77777777" w:rsidR="00286E95" w:rsidRPr="00790E89" w:rsidRDefault="00286E95" w:rsidP="00286E95">
            <w:pPr>
              <w:spacing w:line="240" w:lineRule="auto"/>
              <w:ind w:firstLine="0"/>
              <w:jc w:val="left"/>
              <w:rPr>
                <w:rFonts w:eastAsiaTheme="minorHAnsi"/>
                <w:sz w:val="24"/>
                <w:szCs w:val="24"/>
                <w:lang w:eastAsia="en-US"/>
              </w:rPr>
            </w:pPr>
            <w:r w:rsidRPr="00790E89">
              <w:rPr>
                <w:rFonts w:eastAsiaTheme="minorHAnsi"/>
                <w:sz w:val="24"/>
                <w:szCs w:val="24"/>
                <w:lang w:eastAsia="en-US"/>
              </w:rPr>
              <w:t>0,0</w:t>
            </w:r>
          </w:p>
        </w:tc>
      </w:tr>
      <w:tr w:rsidR="00286E95" w:rsidRPr="00790E89" w14:paraId="748DFA3F" w14:textId="77777777" w:rsidTr="00DC3934">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0A254915" w14:textId="77777777" w:rsidR="00286E95" w:rsidRPr="00790E89" w:rsidRDefault="00286E95" w:rsidP="00286E95">
            <w:pPr>
              <w:spacing w:line="240" w:lineRule="auto"/>
              <w:ind w:firstLine="0"/>
              <w:jc w:val="left"/>
              <w:rPr>
                <w:rFonts w:eastAsiaTheme="minorHAnsi"/>
                <w:sz w:val="24"/>
                <w:szCs w:val="24"/>
                <w:lang w:eastAsia="en-US"/>
              </w:rPr>
            </w:pPr>
            <w:r w:rsidRPr="00790E89">
              <w:rPr>
                <w:rFonts w:eastAsiaTheme="minorHAnsi"/>
                <w:sz w:val="24"/>
                <w:szCs w:val="24"/>
                <w:lang w:eastAsia="en-US"/>
              </w:rPr>
              <w:t>Закупка энергетических ресурсов</w:t>
            </w:r>
          </w:p>
        </w:tc>
        <w:tc>
          <w:tcPr>
            <w:tcW w:w="708" w:type="dxa"/>
            <w:tcBorders>
              <w:top w:val="single" w:sz="4" w:space="0" w:color="auto"/>
              <w:left w:val="nil"/>
              <w:bottom w:val="single" w:sz="4" w:space="0" w:color="auto"/>
              <w:right w:val="single" w:sz="4" w:space="0" w:color="auto"/>
            </w:tcBorders>
            <w:shd w:val="clear" w:color="auto" w:fill="auto"/>
            <w:vAlign w:val="bottom"/>
          </w:tcPr>
          <w:p w14:paraId="537155C9" w14:textId="77777777" w:rsidR="00286E95" w:rsidRPr="00790E89" w:rsidRDefault="00286E95" w:rsidP="00286E95">
            <w:pPr>
              <w:spacing w:line="240" w:lineRule="auto"/>
              <w:ind w:firstLine="0"/>
              <w:jc w:val="left"/>
              <w:rPr>
                <w:rFonts w:eastAsiaTheme="minorHAnsi"/>
                <w:sz w:val="24"/>
                <w:szCs w:val="24"/>
                <w:lang w:eastAsia="en-US"/>
              </w:rPr>
            </w:pPr>
            <w:r w:rsidRPr="00790E89">
              <w:rPr>
                <w:rFonts w:eastAsiaTheme="minorHAnsi"/>
                <w:sz w:val="24"/>
                <w:szCs w:val="24"/>
                <w:lang w:eastAsia="en-US"/>
              </w:rPr>
              <w:t>904</w:t>
            </w:r>
          </w:p>
        </w:tc>
        <w:tc>
          <w:tcPr>
            <w:tcW w:w="567" w:type="dxa"/>
            <w:tcBorders>
              <w:top w:val="single" w:sz="4" w:space="0" w:color="auto"/>
              <w:left w:val="nil"/>
              <w:bottom w:val="single" w:sz="4" w:space="0" w:color="auto"/>
              <w:right w:val="single" w:sz="4" w:space="0" w:color="auto"/>
            </w:tcBorders>
            <w:shd w:val="clear" w:color="auto" w:fill="auto"/>
            <w:vAlign w:val="bottom"/>
          </w:tcPr>
          <w:p w14:paraId="3DF4F1D6" w14:textId="77777777" w:rsidR="00286E95" w:rsidRPr="00790E89" w:rsidRDefault="00286E95" w:rsidP="00286E95">
            <w:pPr>
              <w:spacing w:line="240" w:lineRule="auto"/>
              <w:ind w:firstLine="0"/>
              <w:jc w:val="left"/>
              <w:rPr>
                <w:rFonts w:eastAsiaTheme="minorHAnsi"/>
                <w:sz w:val="24"/>
                <w:szCs w:val="24"/>
                <w:lang w:eastAsia="en-US"/>
              </w:rPr>
            </w:pPr>
            <w:r w:rsidRPr="00790E89">
              <w:rPr>
                <w:rFonts w:eastAsiaTheme="minorHAnsi"/>
                <w:sz w:val="24"/>
                <w:szCs w:val="24"/>
                <w:lang w:eastAsia="en-US"/>
              </w:rPr>
              <w:t>08</w:t>
            </w:r>
          </w:p>
        </w:tc>
        <w:tc>
          <w:tcPr>
            <w:tcW w:w="567" w:type="dxa"/>
            <w:tcBorders>
              <w:top w:val="single" w:sz="4" w:space="0" w:color="auto"/>
              <w:left w:val="nil"/>
              <w:bottom w:val="single" w:sz="4" w:space="0" w:color="auto"/>
              <w:right w:val="single" w:sz="4" w:space="0" w:color="auto"/>
            </w:tcBorders>
            <w:shd w:val="clear" w:color="auto" w:fill="auto"/>
            <w:vAlign w:val="bottom"/>
          </w:tcPr>
          <w:p w14:paraId="78EE7535" w14:textId="77777777" w:rsidR="00286E95" w:rsidRPr="00790E89" w:rsidRDefault="00286E95" w:rsidP="00286E95">
            <w:pPr>
              <w:spacing w:line="240" w:lineRule="auto"/>
              <w:ind w:firstLine="0"/>
              <w:jc w:val="left"/>
              <w:rPr>
                <w:rFonts w:eastAsiaTheme="minorHAnsi"/>
                <w:sz w:val="24"/>
                <w:szCs w:val="24"/>
                <w:lang w:eastAsia="en-US"/>
              </w:rPr>
            </w:pPr>
            <w:r w:rsidRPr="00790E89">
              <w:rPr>
                <w:rFonts w:eastAsiaTheme="minorHAnsi"/>
                <w:sz w:val="24"/>
                <w:szCs w:val="24"/>
                <w:lang w:eastAsia="en-US"/>
              </w:rPr>
              <w:t>04</w:t>
            </w:r>
          </w:p>
        </w:tc>
        <w:tc>
          <w:tcPr>
            <w:tcW w:w="1701" w:type="dxa"/>
            <w:tcBorders>
              <w:top w:val="single" w:sz="4" w:space="0" w:color="auto"/>
              <w:left w:val="nil"/>
              <w:bottom w:val="single" w:sz="4" w:space="0" w:color="auto"/>
              <w:right w:val="single" w:sz="4" w:space="0" w:color="auto"/>
            </w:tcBorders>
            <w:shd w:val="clear" w:color="auto" w:fill="auto"/>
            <w:vAlign w:val="bottom"/>
          </w:tcPr>
          <w:p w14:paraId="6F13639E" w14:textId="77777777" w:rsidR="00286E95" w:rsidRPr="00790E89" w:rsidRDefault="00286E95" w:rsidP="00286E95">
            <w:pPr>
              <w:spacing w:line="240" w:lineRule="auto"/>
              <w:ind w:firstLine="0"/>
              <w:jc w:val="left"/>
              <w:rPr>
                <w:rFonts w:eastAsiaTheme="minorHAnsi"/>
                <w:sz w:val="24"/>
                <w:szCs w:val="24"/>
                <w:lang w:eastAsia="en-US"/>
              </w:rPr>
            </w:pPr>
            <w:r w:rsidRPr="00790E89">
              <w:rPr>
                <w:rFonts w:eastAsiaTheme="minorHAnsi"/>
                <w:sz w:val="24"/>
                <w:szCs w:val="24"/>
                <w:lang w:eastAsia="en-US"/>
              </w:rPr>
              <w:t>00 0 00 45200</w:t>
            </w:r>
          </w:p>
        </w:tc>
        <w:tc>
          <w:tcPr>
            <w:tcW w:w="709" w:type="dxa"/>
            <w:tcBorders>
              <w:top w:val="single" w:sz="4" w:space="0" w:color="auto"/>
              <w:left w:val="nil"/>
              <w:bottom w:val="single" w:sz="4" w:space="0" w:color="auto"/>
              <w:right w:val="single" w:sz="4" w:space="0" w:color="auto"/>
            </w:tcBorders>
            <w:shd w:val="clear" w:color="auto" w:fill="auto"/>
            <w:vAlign w:val="bottom"/>
          </w:tcPr>
          <w:p w14:paraId="55E19DDB" w14:textId="77777777" w:rsidR="00286E95" w:rsidRPr="00790E89" w:rsidRDefault="00286E95" w:rsidP="00286E95">
            <w:pPr>
              <w:spacing w:line="240" w:lineRule="auto"/>
              <w:ind w:firstLine="0"/>
              <w:jc w:val="left"/>
              <w:rPr>
                <w:rFonts w:eastAsiaTheme="minorHAnsi"/>
                <w:sz w:val="24"/>
                <w:szCs w:val="24"/>
                <w:lang w:eastAsia="en-US"/>
              </w:rPr>
            </w:pPr>
            <w:r w:rsidRPr="00790E89">
              <w:rPr>
                <w:rFonts w:eastAsiaTheme="minorHAnsi"/>
                <w:sz w:val="24"/>
                <w:szCs w:val="24"/>
                <w:lang w:eastAsia="en-US"/>
              </w:rPr>
              <w:t>247</w:t>
            </w:r>
          </w:p>
        </w:tc>
        <w:tc>
          <w:tcPr>
            <w:tcW w:w="1276" w:type="dxa"/>
            <w:tcBorders>
              <w:top w:val="single" w:sz="4" w:space="0" w:color="auto"/>
              <w:left w:val="nil"/>
              <w:bottom w:val="single" w:sz="4" w:space="0" w:color="auto"/>
              <w:right w:val="single" w:sz="4" w:space="0" w:color="auto"/>
            </w:tcBorders>
            <w:shd w:val="clear" w:color="auto" w:fill="auto"/>
            <w:vAlign w:val="bottom"/>
          </w:tcPr>
          <w:p w14:paraId="4B71C555" w14:textId="5138C454" w:rsidR="00286E95" w:rsidRPr="00790E89" w:rsidRDefault="00154D07" w:rsidP="00286E95">
            <w:pPr>
              <w:spacing w:line="240" w:lineRule="auto"/>
              <w:ind w:firstLine="0"/>
              <w:jc w:val="left"/>
              <w:rPr>
                <w:rFonts w:eastAsiaTheme="minorHAnsi"/>
                <w:sz w:val="24"/>
                <w:szCs w:val="24"/>
                <w:lang w:eastAsia="en-US"/>
              </w:rPr>
            </w:pPr>
            <w:r>
              <w:rPr>
                <w:rFonts w:eastAsiaTheme="minorHAnsi"/>
                <w:sz w:val="24"/>
                <w:szCs w:val="24"/>
                <w:lang w:eastAsia="en-US"/>
              </w:rPr>
              <w:t>32,5</w:t>
            </w:r>
          </w:p>
        </w:tc>
        <w:tc>
          <w:tcPr>
            <w:tcW w:w="1128" w:type="dxa"/>
            <w:vAlign w:val="bottom"/>
          </w:tcPr>
          <w:p w14:paraId="66AC217F" w14:textId="77777777" w:rsidR="00286E95" w:rsidRPr="00790E89" w:rsidRDefault="00286E95" w:rsidP="00286E95">
            <w:pPr>
              <w:spacing w:line="240" w:lineRule="auto"/>
              <w:ind w:firstLine="0"/>
              <w:jc w:val="left"/>
              <w:rPr>
                <w:rFonts w:eastAsiaTheme="minorHAnsi"/>
                <w:sz w:val="24"/>
                <w:szCs w:val="24"/>
                <w:lang w:eastAsia="en-US"/>
              </w:rPr>
            </w:pPr>
            <w:r w:rsidRPr="00790E89">
              <w:rPr>
                <w:rFonts w:eastAsiaTheme="minorHAnsi"/>
                <w:sz w:val="24"/>
                <w:szCs w:val="24"/>
                <w:lang w:eastAsia="en-US"/>
              </w:rPr>
              <w:t>0,0</w:t>
            </w:r>
          </w:p>
        </w:tc>
      </w:tr>
      <w:tr w:rsidR="00286E95" w:rsidRPr="00790E89" w14:paraId="4EF60567" w14:textId="77777777" w:rsidTr="00DC3934">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05C63F6C" w14:textId="77777777" w:rsidR="00286E95" w:rsidRPr="00790E89" w:rsidRDefault="00286E95" w:rsidP="00286E95">
            <w:pPr>
              <w:spacing w:line="240" w:lineRule="auto"/>
              <w:ind w:firstLine="0"/>
              <w:jc w:val="left"/>
              <w:rPr>
                <w:rFonts w:eastAsiaTheme="minorHAnsi"/>
                <w:sz w:val="24"/>
                <w:szCs w:val="24"/>
                <w:lang w:eastAsia="en-US"/>
              </w:rPr>
            </w:pPr>
            <w:r w:rsidRPr="00790E89">
              <w:rPr>
                <w:rFonts w:eastAsiaTheme="minorHAnsi"/>
                <w:sz w:val="24"/>
                <w:szCs w:val="24"/>
                <w:lang w:eastAsia="en-US"/>
              </w:rPr>
              <w:t>Уплата прочих налогов, сборов и иных платежей</w:t>
            </w:r>
          </w:p>
        </w:tc>
        <w:tc>
          <w:tcPr>
            <w:tcW w:w="708" w:type="dxa"/>
            <w:tcBorders>
              <w:top w:val="single" w:sz="4" w:space="0" w:color="auto"/>
              <w:left w:val="nil"/>
              <w:bottom w:val="single" w:sz="4" w:space="0" w:color="auto"/>
              <w:right w:val="single" w:sz="4" w:space="0" w:color="auto"/>
            </w:tcBorders>
            <w:shd w:val="clear" w:color="auto" w:fill="auto"/>
            <w:vAlign w:val="bottom"/>
          </w:tcPr>
          <w:p w14:paraId="217BC184" w14:textId="77777777" w:rsidR="00286E95" w:rsidRPr="00790E89" w:rsidRDefault="00286E95" w:rsidP="00286E95">
            <w:pPr>
              <w:spacing w:line="240" w:lineRule="auto"/>
              <w:ind w:firstLine="0"/>
              <w:jc w:val="left"/>
              <w:rPr>
                <w:rFonts w:eastAsiaTheme="minorHAnsi"/>
                <w:sz w:val="24"/>
                <w:szCs w:val="24"/>
                <w:lang w:eastAsia="en-US"/>
              </w:rPr>
            </w:pPr>
            <w:r w:rsidRPr="00790E89">
              <w:rPr>
                <w:rFonts w:eastAsiaTheme="minorHAnsi"/>
                <w:sz w:val="24"/>
                <w:szCs w:val="24"/>
                <w:lang w:eastAsia="en-US"/>
              </w:rPr>
              <w:t>904</w:t>
            </w:r>
          </w:p>
        </w:tc>
        <w:tc>
          <w:tcPr>
            <w:tcW w:w="567" w:type="dxa"/>
            <w:tcBorders>
              <w:top w:val="single" w:sz="4" w:space="0" w:color="auto"/>
              <w:left w:val="nil"/>
              <w:bottom w:val="single" w:sz="4" w:space="0" w:color="auto"/>
              <w:right w:val="single" w:sz="4" w:space="0" w:color="auto"/>
            </w:tcBorders>
            <w:shd w:val="clear" w:color="auto" w:fill="auto"/>
            <w:vAlign w:val="bottom"/>
          </w:tcPr>
          <w:p w14:paraId="23BBB009" w14:textId="77777777" w:rsidR="00286E95" w:rsidRPr="00790E89" w:rsidRDefault="00286E95" w:rsidP="00286E95">
            <w:pPr>
              <w:spacing w:line="240" w:lineRule="auto"/>
              <w:ind w:firstLine="0"/>
              <w:jc w:val="left"/>
              <w:rPr>
                <w:rFonts w:eastAsiaTheme="minorHAnsi"/>
                <w:sz w:val="24"/>
                <w:szCs w:val="24"/>
                <w:lang w:eastAsia="en-US"/>
              </w:rPr>
            </w:pPr>
            <w:r w:rsidRPr="00790E89">
              <w:rPr>
                <w:rFonts w:eastAsiaTheme="minorHAnsi"/>
                <w:sz w:val="24"/>
                <w:szCs w:val="24"/>
                <w:lang w:eastAsia="en-US"/>
              </w:rPr>
              <w:t>08</w:t>
            </w:r>
          </w:p>
        </w:tc>
        <w:tc>
          <w:tcPr>
            <w:tcW w:w="567" w:type="dxa"/>
            <w:tcBorders>
              <w:top w:val="single" w:sz="4" w:space="0" w:color="auto"/>
              <w:left w:val="nil"/>
              <w:bottom w:val="single" w:sz="4" w:space="0" w:color="auto"/>
              <w:right w:val="single" w:sz="4" w:space="0" w:color="auto"/>
            </w:tcBorders>
            <w:shd w:val="clear" w:color="auto" w:fill="auto"/>
            <w:vAlign w:val="bottom"/>
          </w:tcPr>
          <w:p w14:paraId="725CFCE4" w14:textId="77777777" w:rsidR="00286E95" w:rsidRPr="00790E89" w:rsidRDefault="00286E95" w:rsidP="00286E95">
            <w:pPr>
              <w:spacing w:line="240" w:lineRule="auto"/>
              <w:ind w:firstLine="0"/>
              <w:jc w:val="left"/>
              <w:rPr>
                <w:rFonts w:eastAsiaTheme="minorHAnsi"/>
                <w:sz w:val="24"/>
                <w:szCs w:val="24"/>
                <w:lang w:eastAsia="en-US"/>
              </w:rPr>
            </w:pPr>
            <w:r w:rsidRPr="00790E89">
              <w:rPr>
                <w:rFonts w:eastAsiaTheme="minorHAnsi"/>
                <w:sz w:val="24"/>
                <w:szCs w:val="24"/>
                <w:lang w:eastAsia="en-US"/>
              </w:rPr>
              <w:t>04</w:t>
            </w:r>
          </w:p>
        </w:tc>
        <w:tc>
          <w:tcPr>
            <w:tcW w:w="1701" w:type="dxa"/>
            <w:tcBorders>
              <w:top w:val="single" w:sz="4" w:space="0" w:color="auto"/>
              <w:left w:val="nil"/>
              <w:bottom w:val="single" w:sz="4" w:space="0" w:color="auto"/>
              <w:right w:val="single" w:sz="4" w:space="0" w:color="auto"/>
            </w:tcBorders>
            <w:shd w:val="clear" w:color="auto" w:fill="auto"/>
            <w:vAlign w:val="bottom"/>
          </w:tcPr>
          <w:p w14:paraId="745EBCCC" w14:textId="77777777" w:rsidR="00286E95" w:rsidRPr="00790E89" w:rsidRDefault="00286E95" w:rsidP="00286E95">
            <w:pPr>
              <w:spacing w:line="240" w:lineRule="auto"/>
              <w:ind w:firstLine="0"/>
              <w:jc w:val="left"/>
              <w:rPr>
                <w:rFonts w:eastAsiaTheme="minorHAnsi"/>
                <w:sz w:val="24"/>
                <w:szCs w:val="24"/>
                <w:lang w:eastAsia="en-US"/>
              </w:rPr>
            </w:pPr>
            <w:r w:rsidRPr="00790E89">
              <w:rPr>
                <w:rFonts w:eastAsiaTheme="minorHAnsi"/>
                <w:sz w:val="24"/>
                <w:szCs w:val="24"/>
                <w:lang w:eastAsia="en-US"/>
              </w:rPr>
              <w:t>00 0 00 45200</w:t>
            </w:r>
          </w:p>
        </w:tc>
        <w:tc>
          <w:tcPr>
            <w:tcW w:w="709" w:type="dxa"/>
            <w:tcBorders>
              <w:top w:val="single" w:sz="4" w:space="0" w:color="auto"/>
              <w:left w:val="nil"/>
              <w:bottom w:val="single" w:sz="4" w:space="0" w:color="auto"/>
              <w:right w:val="single" w:sz="4" w:space="0" w:color="auto"/>
            </w:tcBorders>
            <w:shd w:val="clear" w:color="auto" w:fill="auto"/>
            <w:vAlign w:val="bottom"/>
          </w:tcPr>
          <w:p w14:paraId="717DD59E" w14:textId="77777777" w:rsidR="00286E95" w:rsidRPr="00790E89" w:rsidRDefault="00286E95" w:rsidP="00286E95">
            <w:pPr>
              <w:spacing w:line="240" w:lineRule="auto"/>
              <w:ind w:firstLine="0"/>
              <w:jc w:val="left"/>
              <w:rPr>
                <w:rFonts w:eastAsiaTheme="minorHAnsi"/>
                <w:sz w:val="24"/>
                <w:szCs w:val="24"/>
                <w:lang w:eastAsia="en-US"/>
              </w:rPr>
            </w:pPr>
            <w:r w:rsidRPr="00790E89">
              <w:rPr>
                <w:rFonts w:eastAsiaTheme="minorHAnsi"/>
                <w:sz w:val="24"/>
                <w:szCs w:val="24"/>
                <w:lang w:eastAsia="en-US"/>
              </w:rPr>
              <w:t>852</w:t>
            </w:r>
          </w:p>
        </w:tc>
        <w:tc>
          <w:tcPr>
            <w:tcW w:w="1276" w:type="dxa"/>
            <w:tcBorders>
              <w:top w:val="single" w:sz="4" w:space="0" w:color="auto"/>
              <w:left w:val="nil"/>
              <w:bottom w:val="single" w:sz="4" w:space="0" w:color="auto"/>
              <w:right w:val="single" w:sz="4" w:space="0" w:color="auto"/>
            </w:tcBorders>
            <w:shd w:val="clear" w:color="auto" w:fill="auto"/>
            <w:vAlign w:val="bottom"/>
          </w:tcPr>
          <w:p w14:paraId="037903D1" w14:textId="77777777" w:rsidR="00286E95" w:rsidRPr="00790E89" w:rsidRDefault="00286E95" w:rsidP="00286E95">
            <w:pPr>
              <w:spacing w:line="240" w:lineRule="auto"/>
              <w:ind w:firstLine="0"/>
              <w:jc w:val="left"/>
              <w:rPr>
                <w:rFonts w:eastAsiaTheme="minorHAnsi"/>
                <w:sz w:val="24"/>
                <w:szCs w:val="24"/>
                <w:lang w:eastAsia="en-US"/>
              </w:rPr>
            </w:pPr>
            <w:r w:rsidRPr="00790E89">
              <w:rPr>
                <w:rFonts w:eastAsiaTheme="minorHAnsi"/>
                <w:sz w:val="24"/>
                <w:szCs w:val="24"/>
                <w:lang w:eastAsia="en-US"/>
              </w:rPr>
              <w:t>4,0</w:t>
            </w:r>
          </w:p>
        </w:tc>
        <w:tc>
          <w:tcPr>
            <w:tcW w:w="1128" w:type="dxa"/>
            <w:vAlign w:val="bottom"/>
          </w:tcPr>
          <w:p w14:paraId="54940E50" w14:textId="77777777" w:rsidR="00286E95" w:rsidRPr="00790E89" w:rsidRDefault="00286E95" w:rsidP="00286E95">
            <w:pPr>
              <w:spacing w:line="240" w:lineRule="auto"/>
              <w:ind w:firstLine="0"/>
              <w:jc w:val="left"/>
              <w:rPr>
                <w:rFonts w:eastAsiaTheme="minorHAnsi"/>
                <w:sz w:val="24"/>
                <w:szCs w:val="24"/>
                <w:lang w:eastAsia="en-US"/>
              </w:rPr>
            </w:pPr>
            <w:r w:rsidRPr="00790E89">
              <w:rPr>
                <w:rFonts w:eastAsiaTheme="minorHAnsi"/>
                <w:sz w:val="24"/>
                <w:szCs w:val="24"/>
                <w:lang w:eastAsia="en-US"/>
              </w:rPr>
              <w:t>0,0</w:t>
            </w:r>
          </w:p>
        </w:tc>
      </w:tr>
      <w:tr w:rsidR="00286E95" w:rsidRPr="00790E89" w14:paraId="58CB58ED" w14:textId="77777777" w:rsidTr="00DC3934">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4F3A214D" w14:textId="77777777" w:rsidR="00286E95" w:rsidRPr="00790E89" w:rsidRDefault="00286E95" w:rsidP="00286E95">
            <w:pPr>
              <w:spacing w:line="240" w:lineRule="auto"/>
              <w:ind w:firstLine="0"/>
              <w:jc w:val="left"/>
              <w:rPr>
                <w:rFonts w:eastAsiaTheme="minorHAnsi"/>
                <w:sz w:val="24"/>
                <w:szCs w:val="24"/>
                <w:lang w:eastAsia="en-US"/>
              </w:rPr>
            </w:pPr>
            <w:r w:rsidRPr="00790E89">
              <w:rPr>
                <w:rFonts w:eastAsiaTheme="minorHAnsi"/>
                <w:sz w:val="24"/>
                <w:szCs w:val="24"/>
                <w:lang w:eastAsia="en-US"/>
              </w:rPr>
              <w:t>Уплата иных платежей</w:t>
            </w:r>
          </w:p>
        </w:tc>
        <w:tc>
          <w:tcPr>
            <w:tcW w:w="708" w:type="dxa"/>
            <w:tcBorders>
              <w:top w:val="single" w:sz="4" w:space="0" w:color="auto"/>
              <w:left w:val="nil"/>
              <w:bottom w:val="single" w:sz="4" w:space="0" w:color="auto"/>
              <w:right w:val="single" w:sz="4" w:space="0" w:color="auto"/>
            </w:tcBorders>
            <w:shd w:val="clear" w:color="auto" w:fill="auto"/>
            <w:vAlign w:val="bottom"/>
          </w:tcPr>
          <w:p w14:paraId="041C5B7F" w14:textId="77777777" w:rsidR="00286E95" w:rsidRPr="00790E89" w:rsidRDefault="00286E95" w:rsidP="00286E95">
            <w:pPr>
              <w:spacing w:line="240" w:lineRule="auto"/>
              <w:ind w:firstLine="0"/>
              <w:jc w:val="left"/>
              <w:rPr>
                <w:rFonts w:eastAsiaTheme="minorHAnsi"/>
                <w:sz w:val="24"/>
                <w:szCs w:val="24"/>
                <w:lang w:eastAsia="en-US"/>
              </w:rPr>
            </w:pPr>
            <w:r w:rsidRPr="00790E89">
              <w:rPr>
                <w:rFonts w:eastAsiaTheme="minorHAnsi"/>
                <w:sz w:val="24"/>
                <w:szCs w:val="24"/>
                <w:lang w:eastAsia="en-US"/>
              </w:rPr>
              <w:t>904</w:t>
            </w:r>
          </w:p>
        </w:tc>
        <w:tc>
          <w:tcPr>
            <w:tcW w:w="567" w:type="dxa"/>
            <w:tcBorders>
              <w:top w:val="single" w:sz="4" w:space="0" w:color="auto"/>
              <w:left w:val="nil"/>
              <w:bottom w:val="single" w:sz="4" w:space="0" w:color="auto"/>
              <w:right w:val="single" w:sz="4" w:space="0" w:color="auto"/>
            </w:tcBorders>
            <w:shd w:val="clear" w:color="auto" w:fill="auto"/>
            <w:vAlign w:val="bottom"/>
          </w:tcPr>
          <w:p w14:paraId="4EEEC66A" w14:textId="77777777" w:rsidR="00286E95" w:rsidRPr="00790E89" w:rsidRDefault="00286E95" w:rsidP="00286E95">
            <w:pPr>
              <w:spacing w:line="240" w:lineRule="auto"/>
              <w:ind w:firstLine="0"/>
              <w:jc w:val="left"/>
              <w:rPr>
                <w:rFonts w:eastAsiaTheme="minorHAnsi"/>
                <w:sz w:val="24"/>
                <w:szCs w:val="24"/>
                <w:lang w:eastAsia="en-US"/>
              </w:rPr>
            </w:pPr>
            <w:r w:rsidRPr="00790E89">
              <w:rPr>
                <w:rFonts w:eastAsiaTheme="minorHAnsi"/>
                <w:sz w:val="24"/>
                <w:szCs w:val="24"/>
                <w:lang w:eastAsia="en-US"/>
              </w:rPr>
              <w:t>08</w:t>
            </w:r>
          </w:p>
        </w:tc>
        <w:tc>
          <w:tcPr>
            <w:tcW w:w="567" w:type="dxa"/>
            <w:tcBorders>
              <w:top w:val="single" w:sz="4" w:space="0" w:color="auto"/>
              <w:left w:val="nil"/>
              <w:bottom w:val="single" w:sz="4" w:space="0" w:color="auto"/>
              <w:right w:val="single" w:sz="4" w:space="0" w:color="auto"/>
            </w:tcBorders>
            <w:shd w:val="clear" w:color="auto" w:fill="auto"/>
            <w:vAlign w:val="bottom"/>
          </w:tcPr>
          <w:p w14:paraId="393EC1F3" w14:textId="77777777" w:rsidR="00286E95" w:rsidRPr="00790E89" w:rsidRDefault="00286E95" w:rsidP="00286E95">
            <w:pPr>
              <w:spacing w:line="240" w:lineRule="auto"/>
              <w:ind w:firstLine="0"/>
              <w:jc w:val="left"/>
              <w:rPr>
                <w:rFonts w:eastAsiaTheme="minorHAnsi"/>
                <w:sz w:val="24"/>
                <w:szCs w:val="24"/>
                <w:lang w:eastAsia="en-US"/>
              </w:rPr>
            </w:pPr>
            <w:r w:rsidRPr="00790E89">
              <w:rPr>
                <w:rFonts w:eastAsiaTheme="minorHAnsi"/>
                <w:sz w:val="24"/>
                <w:szCs w:val="24"/>
                <w:lang w:eastAsia="en-US"/>
              </w:rPr>
              <w:t>04</w:t>
            </w:r>
          </w:p>
        </w:tc>
        <w:tc>
          <w:tcPr>
            <w:tcW w:w="1701" w:type="dxa"/>
            <w:tcBorders>
              <w:top w:val="single" w:sz="4" w:space="0" w:color="auto"/>
              <w:left w:val="nil"/>
              <w:bottom w:val="single" w:sz="4" w:space="0" w:color="auto"/>
              <w:right w:val="single" w:sz="4" w:space="0" w:color="auto"/>
            </w:tcBorders>
            <w:shd w:val="clear" w:color="auto" w:fill="auto"/>
            <w:vAlign w:val="bottom"/>
          </w:tcPr>
          <w:p w14:paraId="37A36144" w14:textId="77777777" w:rsidR="00286E95" w:rsidRPr="00790E89" w:rsidRDefault="00286E95" w:rsidP="00286E95">
            <w:pPr>
              <w:spacing w:line="240" w:lineRule="auto"/>
              <w:ind w:firstLine="0"/>
              <w:jc w:val="left"/>
              <w:rPr>
                <w:rFonts w:eastAsiaTheme="minorHAnsi"/>
                <w:sz w:val="24"/>
                <w:szCs w:val="24"/>
                <w:lang w:eastAsia="en-US"/>
              </w:rPr>
            </w:pPr>
            <w:r w:rsidRPr="00790E89">
              <w:rPr>
                <w:rFonts w:eastAsiaTheme="minorHAnsi"/>
                <w:sz w:val="24"/>
                <w:szCs w:val="24"/>
                <w:lang w:eastAsia="en-US"/>
              </w:rPr>
              <w:t>00 0 00 45200</w:t>
            </w:r>
          </w:p>
        </w:tc>
        <w:tc>
          <w:tcPr>
            <w:tcW w:w="709" w:type="dxa"/>
            <w:tcBorders>
              <w:top w:val="single" w:sz="4" w:space="0" w:color="auto"/>
              <w:left w:val="nil"/>
              <w:bottom w:val="single" w:sz="4" w:space="0" w:color="auto"/>
              <w:right w:val="single" w:sz="4" w:space="0" w:color="auto"/>
            </w:tcBorders>
            <w:shd w:val="clear" w:color="auto" w:fill="auto"/>
            <w:vAlign w:val="bottom"/>
          </w:tcPr>
          <w:p w14:paraId="11D74D51" w14:textId="77777777" w:rsidR="00286E95" w:rsidRPr="00790E89" w:rsidRDefault="00286E95" w:rsidP="00286E95">
            <w:pPr>
              <w:spacing w:line="240" w:lineRule="auto"/>
              <w:ind w:firstLine="0"/>
              <w:jc w:val="left"/>
              <w:rPr>
                <w:rFonts w:eastAsiaTheme="minorHAnsi"/>
                <w:sz w:val="24"/>
                <w:szCs w:val="24"/>
                <w:lang w:eastAsia="en-US"/>
              </w:rPr>
            </w:pPr>
            <w:r w:rsidRPr="00790E89">
              <w:rPr>
                <w:rFonts w:eastAsiaTheme="minorHAnsi"/>
                <w:sz w:val="24"/>
                <w:szCs w:val="24"/>
                <w:lang w:eastAsia="en-US"/>
              </w:rPr>
              <w:t>853</w:t>
            </w:r>
          </w:p>
        </w:tc>
        <w:tc>
          <w:tcPr>
            <w:tcW w:w="1276" w:type="dxa"/>
            <w:tcBorders>
              <w:top w:val="single" w:sz="4" w:space="0" w:color="auto"/>
              <w:left w:val="nil"/>
              <w:bottom w:val="single" w:sz="4" w:space="0" w:color="auto"/>
              <w:right w:val="single" w:sz="4" w:space="0" w:color="auto"/>
            </w:tcBorders>
            <w:shd w:val="clear" w:color="auto" w:fill="auto"/>
            <w:vAlign w:val="bottom"/>
          </w:tcPr>
          <w:p w14:paraId="0BBDC737" w14:textId="77777777" w:rsidR="00286E95" w:rsidRPr="00790E89" w:rsidRDefault="00286E95" w:rsidP="00286E95">
            <w:pPr>
              <w:spacing w:line="240" w:lineRule="auto"/>
              <w:ind w:firstLine="0"/>
              <w:jc w:val="left"/>
              <w:rPr>
                <w:rFonts w:eastAsiaTheme="minorHAnsi"/>
                <w:sz w:val="24"/>
                <w:szCs w:val="24"/>
                <w:lang w:eastAsia="en-US"/>
              </w:rPr>
            </w:pPr>
            <w:r w:rsidRPr="00790E89">
              <w:rPr>
                <w:rFonts w:eastAsiaTheme="minorHAnsi"/>
                <w:sz w:val="24"/>
                <w:szCs w:val="24"/>
                <w:lang w:eastAsia="en-US"/>
              </w:rPr>
              <w:t>1,0</w:t>
            </w:r>
          </w:p>
        </w:tc>
        <w:tc>
          <w:tcPr>
            <w:tcW w:w="1128" w:type="dxa"/>
            <w:vAlign w:val="bottom"/>
          </w:tcPr>
          <w:p w14:paraId="0A903198" w14:textId="77777777" w:rsidR="00286E95" w:rsidRPr="00790E89" w:rsidRDefault="00286E95" w:rsidP="00286E95">
            <w:pPr>
              <w:spacing w:line="240" w:lineRule="auto"/>
              <w:ind w:firstLine="0"/>
              <w:jc w:val="left"/>
              <w:rPr>
                <w:rFonts w:eastAsiaTheme="minorHAnsi"/>
                <w:sz w:val="24"/>
                <w:szCs w:val="24"/>
                <w:lang w:eastAsia="en-US"/>
              </w:rPr>
            </w:pPr>
            <w:r w:rsidRPr="00790E89">
              <w:rPr>
                <w:rFonts w:eastAsiaTheme="minorHAnsi"/>
                <w:sz w:val="24"/>
                <w:szCs w:val="24"/>
                <w:lang w:eastAsia="en-US"/>
              </w:rPr>
              <w:t>0,0</w:t>
            </w:r>
          </w:p>
        </w:tc>
      </w:tr>
      <w:tr w:rsidR="00286E95" w:rsidRPr="00790E89" w14:paraId="6F91BBEF" w14:textId="77777777" w:rsidTr="00DC3934">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0C1F6B98" w14:textId="77777777" w:rsidR="00286E95" w:rsidRPr="00790E89" w:rsidRDefault="00286E95" w:rsidP="00286E95">
            <w:pPr>
              <w:spacing w:line="240" w:lineRule="auto"/>
              <w:ind w:firstLine="0"/>
              <w:jc w:val="left"/>
              <w:rPr>
                <w:rFonts w:eastAsiaTheme="minorHAnsi"/>
                <w:sz w:val="24"/>
                <w:szCs w:val="24"/>
                <w:lang w:eastAsia="en-US"/>
              </w:rPr>
            </w:pPr>
            <w:r w:rsidRPr="00790E89">
              <w:rPr>
                <w:rFonts w:eastAsiaTheme="minorHAnsi"/>
                <w:b/>
                <w:bCs/>
                <w:sz w:val="24"/>
                <w:szCs w:val="24"/>
                <w:lang w:eastAsia="en-US"/>
              </w:rPr>
              <w:t xml:space="preserve">Комитет образования администрации </w:t>
            </w:r>
            <w:r w:rsidRPr="00790E89">
              <w:rPr>
                <w:rFonts w:eastAsiaTheme="minorHAnsi"/>
                <w:b/>
                <w:sz w:val="24"/>
                <w:szCs w:val="24"/>
                <w:lang w:eastAsia="en-US"/>
              </w:rPr>
              <w:t>Приаргунского муниципального округа</w:t>
            </w:r>
          </w:p>
        </w:tc>
        <w:tc>
          <w:tcPr>
            <w:tcW w:w="708" w:type="dxa"/>
            <w:tcBorders>
              <w:top w:val="single" w:sz="4" w:space="0" w:color="auto"/>
              <w:left w:val="nil"/>
              <w:bottom w:val="single" w:sz="4" w:space="0" w:color="auto"/>
              <w:right w:val="single" w:sz="4" w:space="0" w:color="auto"/>
            </w:tcBorders>
            <w:shd w:val="clear" w:color="auto" w:fill="auto"/>
            <w:vAlign w:val="bottom"/>
          </w:tcPr>
          <w:p w14:paraId="2C6F647C" w14:textId="77777777" w:rsidR="00286E95" w:rsidRPr="00790E89" w:rsidRDefault="00286E95" w:rsidP="00286E95">
            <w:pPr>
              <w:spacing w:line="240" w:lineRule="auto"/>
              <w:ind w:firstLine="0"/>
              <w:jc w:val="left"/>
              <w:rPr>
                <w:rFonts w:eastAsiaTheme="minorHAnsi"/>
                <w:sz w:val="24"/>
                <w:szCs w:val="24"/>
                <w:lang w:eastAsia="en-US"/>
              </w:rPr>
            </w:pPr>
            <w:r w:rsidRPr="00790E89">
              <w:rPr>
                <w:rFonts w:eastAsiaTheme="minorHAnsi"/>
                <w:b/>
                <w:bCs/>
                <w:sz w:val="24"/>
                <w:szCs w:val="24"/>
                <w:lang w:eastAsia="en-US"/>
              </w:rPr>
              <w:t>926</w:t>
            </w:r>
          </w:p>
        </w:tc>
        <w:tc>
          <w:tcPr>
            <w:tcW w:w="567" w:type="dxa"/>
            <w:tcBorders>
              <w:top w:val="single" w:sz="4" w:space="0" w:color="auto"/>
              <w:left w:val="nil"/>
              <w:bottom w:val="single" w:sz="4" w:space="0" w:color="auto"/>
              <w:right w:val="single" w:sz="4" w:space="0" w:color="auto"/>
            </w:tcBorders>
            <w:shd w:val="clear" w:color="auto" w:fill="auto"/>
            <w:vAlign w:val="bottom"/>
          </w:tcPr>
          <w:p w14:paraId="486EC0B6" w14:textId="77777777" w:rsidR="00286E95" w:rsidRPr="00790E89" w:rsidRDefault="00286E95" w:rsidP="00286E95">
            <w:pPr>
              <w:spacing w:line="240" w:lineRule="auto"/>
              <w:ind w:firstLine="0"/>
              <w:jc w:val="left"/>
              <w:rPr>
                <w:rFonts w:eastAsiaTheme="minorHAnsi"/>
                <w:sz w:val="24"/>
                <w:szCs w:val="24"/>
                <w:lang w:eastAsia="en-US"/>
              </w:rPr>
            </w:pPr>
          </w:p>
        </w:tc>
        <w:tc>
          <w:tcPr>
            <w:tcW w:w="567" w:type="dxa"/>
            <w:tcBorders>
              <w:top w:val="single" w:sz="4" w:space="0" w:color="auto"/>
              <w:left w:val="nil"/>
              <w:bottom w:val="single" w:sz="4" w:space="0" w:color="auto"/>
              <w:right w:val="single" w:sz="4" w:space="0" w:color="auto"/>
            </w:tcBorders>
            <w:shd w:val="clear" w:color="auto" w:fill="auto"/>
            <w:vAlign w:val="bottom"/>
          </w:tcPr>
          <w:p w14:paraId="5BE3F3E3" w14:textId="77777777" w:rsidR="00286E95" w:rsidRPr="00790E89" w:rsidRDefault="00286E95" w:rsidP="00286E95">
            <w:pPr>
              <w:spacing w:line="240" w:lineRule="auto"/>
              <w:ind w:firstLine="0"/>
              <w:jc w:val="left"/>
              <w:rPr>
                <w:rFonts w:eastAsiaTheme="minorHAnsi"/>
                <w:sz w:val="24"/>
                <w:szCs w:val="24"/>
                <w:lang w:eastAsia="en-US"/>
              </w:rPr>
            </w:pPr>
          </w:p>
        </w:tc>
        <w:tc>
          <w:tcPr>
            <w:tcW w:w="1701" w:type="dxa"/>
            <w:tcBorders>
              <w:top w:val="single" w:sz="4" w:space="0" w:color="auto"/>
              <w:left w:val="nil"/>
              <w:bottom w:val="single" w:sz="4" w:space="0" w:color="auto"/>
              <w:right w:val="single" w:sz="4" w:space="0" w:color="auto"/>
            </w:tcBorders>
            <w:shd w:val="clear" w:color="auto" w:fill="auto"/>
            <w:vAlign w:val="bottom"/>
          </w:tcPr>
          <w:p w14:paraId="53102946" w14:textId="77777777" w:rsidR="00286E95" w:rsidRPr="00790E89" w:rsidRDefault="00286E95" w:rsidP="00286E95">
            <w:pPr>
              <w:spacing w:line="240" w:lineRule="auto"/>
              <w:ind w:firstLine="0"/>
              <w:jc w:val="left"/>
              <w:rPr>
                <w:rFonts w:eastAsiaTheme="minorHAnsi"/>
                <w:sz w:val="24"/>
                <w:szCs w:val="24"/>
                <w:lang w:eastAsia="en-US"/>
              </w:rPr>
            </w:pPr>
          </w:p>
        </w:tc>
        <w:tc>
          <w:tcPr>
            <w:tcW w:w="709" w:type="dxa"/>
            <w:tcBorders>
              <w:top w:val="single" w:sz="4" w:space="0" w:color="auto"/>
              <w:left w:val="nil"/>
              <w:bottom w:val="single" w:sz="4" w:space="0" w:color="auto"/>
              <w:right w:val="single" w:sz="4" w:space="0" w:color="auto"/>
            </w:tcBorders>
            <w:shd w:val="clear" w:color="auto" w:fill="auto"/>
            <w:vAlign w:val="bottom"/>
          </w:tcPr>
          <w:p w14:paraId="2E0C4C28" w14:textId="77777777" w:rsidR="00286E95" w:rsidRPr="00790E89" w:rsidRDefault="00286E95" w:rsidP="00286E95">
            <w:pPr>
              <w:spacing w:line="240" w:lineRule="auto"/>
              <w:ind w:firstLine="0"/>
              <w:jc w:val="left"/>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FFFFFF"/>
            <w:vAlign w:val="bottom"/>
          </w:tcPr>
          <w:p w14:paraId="28D25953" w14:textId="71A3B573" w:rsidR="00286E95" w:rsidRPr="005F5F7F" w:rsidRDefault="0063739B" w:rsidP="00286E95">
            <w:pPr>
              <w:spacing w:line="240" w:lineRule="auto"/>
              <w:ind w:firstLine="0"/>
              <w:jc w:val="left"/>
              <w:rPr>
                <w:rFonts w:eastAsiaTheme="minorHAnsi"/>
                <w:b/>
                <w:sz w:val="24"/>
                <w:szCs w:val="24"/>
                <w:lang w:eastAsia="en-US"/>
              </w:rPr>
            </w:pPr>
            <w:r w:rsidRPr="005F5F7F">
              <w:rPr>
                <w:rFonts w:eastAsiaTheme="minorHAnsi"/>
                <w:b/>
                <w:sz w:val="24"/>
                <w:szCs w:val="24"/>
                <w:lang w:eastAsia="en-US"/>
              </w:rPr>
              <w:t>83</w:t>
            </w:r>
            <w:r w:rsidR="00813BD2" w:rsidRPr="005F5F7F">
              <w:rPr>
                <w:rFonts w:eastAsiaTheme="minorHAnsi"/>
                <w:b/>
                <w:sz w:val="24"/>
                <w:szCs w:val="24"/>
                <w:lang w:eastAsia="en-US"/>
              </w:rPr>
              <w:t>9</w:t>
            </w:r>
            <w:r w:rsidRPr="005F5F7F">
              <w:rPr>
                <w:rFonts w:eastAsiaTheme="minorHAnsi"/>
                <w:b/>
                <w:sz w:val="24"/>
                <w:szCs w:val="24"/>
                <w:lang w:eastAsia="en-US"/>
              </w:rPr>
              <w:t>691,0</w:t>
            </w:r>
          </w:p>
        </w:tc>
        <w:tc>
          <w:tcPr>
            <w:tcW w:w="1128" w:type="dxa"/>
            <w:vAlign w:val="bottom"/>
          </w:tcPr>
          <w:p w14:paraId="28B980DF" w14:textId="1128F073" w:rsidR="00286E95" w:rsidRPr="005F5F7F" w:rsidRDefault="0063739B" w:rsidP="00286E95">
            <w:pPr>
              <w:spacing w:line="240" w:lineRule="auto"/>
              <w:ind w:firstLine="0"/>
              <w:jc w:val="left"/>
              <w:rPr>
                <w:rFonts w:eastAsiaTheme="minorHAnsi"/>
                <w:b/>
                <w:sz w:val="24"/>
                <w:szCs w:val="24"/>
                <w:lang w:eastAsia="en-US"/>
              </w:rPr>
            </w:pPr>
            <w:r w:rsidRPr="005F5F7F">
              <w:rPr>
                <w:rFonts w:eastAsiaTheme="minorHAnsi"/>
                <w:b/>
                <w:sz w:val="24"/>
                <w:szCs w:val="24"/>
                <w:lang w:eastAsia="en-US"/>
              </w:rPr>
              <w:t>546361,8</w:t>
            </w:r>
          </w:p>
        </w:tc>
      </w:tr>
      <w:tr w:rsidR="00286E95" w:rsidRPr="00790E89" w14:paraId="08BB0949" w14:textId="77777777" w:rsidTr="00DC3934">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44E3A042" w14:textId="77777777" w:rsidR="00286E95" w:rsidRPr="00790E89" w:rsidRDefault="00286E95" w:rsidP="00286E95">
            <w:pPr>
              <w:spacing w:line="240" w:lineRule="auto"/>
              <w:ind w:firstLine="0"/>
              <w:jc w:val="left"/>
              <w:rPr>
                <w:rFonts w:eastAsiaTheme="minorHAnsi"/>
                <w:b/>
                <w:bCs/>
                <w:sz w:val="24"/>
                <w:szCs w:val="24"/>
                <w:lang w:eastAsia="en-US"/>
              </w:rPr>
            </w:pPr>
            <w:r w:rsidRPr="00790E89">
              <w:rPr>
                <w:rFonts w:eastAsiaTheme="minorHAnsi"/>
                <w:sz w:val="24"/>
                <w:szCs w:val="24"/>
                <w:lang w:eastAsia="en-US"/>
              </w:rPr>
              <w:t>Коммунальное хозяйство</w:t>
            </w:r>
          </w:p>
        </w:tc>
        <w:tc>
          <w:tcPr>
            <w:tcW w:w="708" w:type="dxa"/>
            <w:tcBorders>
              <w:top w:val="single" w:sz="4" w:space="0" w:color="auto"/>
              <w:left w:val="nil"/>
              <w:bottom w:val="single" w:sz="4" w:space="0" w:color="auto"/>
              <w:right w:val="single" w:sz="4" w:space="0" w:color="auto"/>
            </w:tcBorders>
            <w:shd w:val="clear" w:color="auto" w:fill="auto"/>
            <w:vAlign w:val="bottom"/>
          </w:tcPr>
          <w:p w14:paraId="6B87D51F" w14:textId="77777777" w:rsidR="00286E95" w:rsidRPr="00790E89" w:rsidRDefault="00286E95" w:rsidP="00286E95">
            <w:pPr>
              <w:spacing w:line="240" w:lineRule="auto"/>
              <w:ind w:firstLine="0"/>
              <w:jc w:val="left"/>
              <w:rPr>
                <w:rFonts w:eastAsiaTheme="minorHAnsi"/>
                <w:b/>
                <w:bCs/>
                <w:sz w:val="24"/>
                <w:szCs w:val="24"/>
                <w:lang w:eastAsia="en-US"/>
              </w:rPr>
            </w:pPr>
            <w:r w:rsidRPr="00790E89">
              <w:rPr>
                <w:rFonts w:eastAsiaTheme="minorHAnsi"/>
                <w:sz w:val="24"/>
                <w:szCs w:val="24"/>
                <w:lang w:eastAsia="en-US"/>
              </w:rPr>
              <w:t>926</w:t>
            </w:r>
          </w:p>
        </w:tc>
        <w:tc>
          <w:tcPr>
            <w:tcW w:w="567" w:type="dxa"/>
            <w:tcBorders>
              <w:top w:val="single" w:sz="4" w:space="0" w:color="auto"/>
              <w:left w:val="nil"/>
              <w:bottom w:val="single" w:sz="4" w:space="0" w:color="auto"/>
              <w:right w:val="single" w:sz="4" w:space="0" w:color="auto"/>
            </w:tcBorders>
            <w:shd w:val="clear" w:color="auto" w:fill="auto"/>
            <w:vAlign w:val="bottom"/>
          </w:tcPr>
          <w:p w14:paraId="5507FB99" w14:textId="77777777" w:rsidR="00286E95" w:rsidRPr="00790E89" w:rsidRDefault="00286E95" w:rsidP="00286E95">
            <w:pPr>
              <w:spacing w:line="240" w:lineRule="auto"/>
              <w:ind w:firstLine="0"/>
              <w:jc w:val="left"/>
              <w:rPr>
                <w:rFonts w:eastAsiaTheme="minorHAnsi"/>
                <w:sz w:val="24"/>
                <w:szCs w:val="24"/>
                <w:lang w:eastAsia="en-US"/>
              </w:rPr>
            </w:pPr>
            <w:r w:rsidRPr="00790E89">
              <w:rPr>
                <w:rFonts w:eastAsiaTheme="minorHAnsi"/>
                <w:sz w:val="24"/>
                <w:szCs w:val="24"/>
                <w:lang w:eastAsia="en-US"/>
              </w:rPr>
              <w:t>05</w:t>
            </w:r>
          </w:p>
        </w:tc>
        <w:tc>
          <w:tcPr>
            <w:tcW w:w="567" w:type="dxa"/>
            <w:tcBorders>
              <w:top w:val="single" w:sz="4" w:space="0" w:color="auto"/>
              <w:left w:val="nil"/>
              <w:bottom w:val="single" w:sz="4" w:space="0" w:color="auto"/>
              <w:right w:val="single" w:sz="4" w:space="0" w:color="auto"/>
            </w:tcBorders>
            <w:shd w:val="clear" w:color="auto" w:fill="auto"/>
            <w:vAlign w:val="bottom"/>
          </w:tcPr>
          <w:p w14:paraId="2E4C07CE" w14:textId="77777777" w:rsidR="00286E95" w:rsidRPr="00790E89" w:rsidRDefault="00286E95" w:rsidP="00286E95">
            <w:pPr>
              <w:spacing w:line="240" w:lineRule="auto"/>
              <w:ind w:firstLine="0"/>
              <w:jc w:val="left"/>
              <w:rPr>
                <w:rFonts w:eastAsiaTheme="minorHAnsi"/>
                <w:sz w:val="24"/>
                <w:szCs w:val="24"/>
                <w:lang w:eastAsia="en-US"/>
              </w:rPr>
            </w:pPr>
            <w:r w:rsidRPr="00790E89">
              <w:rPr>
                <w:rFonts w:eastAsiaTheme="minorHAnsi"/>
                <w:sz w:val="24"/>
                <w:szCs w:val="24"/>
                <w:lang w:eastAsia="en-US"/>
              </w:rPr>
              <w:t>02</w:t>
            </w:r>
          </w:p>
        </w:tc>
        <w:tc>
          <w:tcPr>
            <w:tcW w:w="1701" w:type="dxa"/>
            <w:tcBorders>
              <w:top w:val="single" w:sz="4" w:space="0" w:color="auto"/>
              <w:left w:val="nil"/>
              <w:bottom w:val="single" w:sz="4" w:space="0" w:color="auto"/>
              <w:right w:val="single" w:sz="4" w:space="0" w:color="auto"/>
            </w:tcBorders>
            <w:shd w:val="clear" w:color="auto" w:fill="auto"/>
            <w:vAlign w:val="bottom"/>
          </w:tcPr>
          <w:p w14:paraId="35D440E7" w14:textId="77777777" w:rsidR="00286E95" w:rsidRPr="00790E89" w:rsidRDefault="00286E95" w:rsidP="00286E95">
            <w:pPr>
              <w:spacing w:line="240" w:lineRule="auto"/>
              <w:ind w:firstLine="0"/>
              <w:jc w:val="left"/>
              <w:rPr>
                <w:rFonts w:eastAsiaTheme="minorHAnsi"/>
                <w:sz w:val="24"/>
                <w:szCs w:val="24"/>
                <w:lang w:eastAsia="en-US"/>
              </w:rPr>
            </w:pPr>
          </w:p>
        </w:tc>
        <w:tc>
          <w:tcPr>
            <w:tcW w:w="709" w:type="dxa"/>
            <w:tcBorders>
              <w:top w:val="single" w:sz="4" w:space="0" w:color="auto"/>
              <w:left w:val="nil"/>
              <w:bottom w:val="single" w:sz="4" w:space="0" w:color="auto"/>
              <w:right w:val="single" w:sz="4" w:space="0" w:color="auto"/>
            </w:tcBorders>
            <w:shd w:val="clear" w:color="auto" w:fill="auto"/>
            <w:vAlign w:val="bottom"/>
          </w:tcPr>
          <w:p w14:paraId="2ACABA4E" w14:textId="77777777" w:rsidR="00286E95" w:rsidRPr="00790E89" w:rsidRDefault="00286E95" w:rsidP="00286E95">
            <w:pPr>
              <w:spacing w:line="240" w:lineRule="auto"/>
              <w:ind w:firstLine="0"/>
              <w:jc w:val="left"/>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FFFFFF"/>
            <w:vAlign w:val="bottom"/>
          </w:tcPr>
          <w:p w14:paraId="3E5A1AC0" w14:textId="77777777" w:rsidR="00286E95" w:rsidRPr="005F5F7F" w:rsidRDefault="00286E95" w:rsidP="00286E95">
            <w:pPr>
              <w:spacing w:line="240" w:lineRule="auto"/>
              <w:ind w:firstLine="0"/>
              <w:jc w:val="left"/>
              <w:rPr>
                <w:rFonts w:eastAsiaTheme="minorHAnsi"/>
                <w:b/>
                <w:sz w:val="24"/>
                <w:szCs w:val="24"/>
                <w:lang w:eastAsia="en-US"/>
              </w:rPr>
            </w:pPr>
            <w:r w:rsidRPr="005F5F7F">
              <w:rPr>
                <w:rFonts w:eastAsiaTheme="minorHAnsi"/>
                <w:sz w:val="24"/>
                <w:szCs w:val="24"/>
                <w:lang w:eastAsia="en-US"/>
              </w:rPr>
              <w:t>400,0</w:t>
            </w:r>
          </w:p>
        </w:tc>
        <w:tc>
          <w:tcPr>
            <w:tcW w:w="1128" w:type="dxa"/>
            <w:vAlign w:val="bottom"/>
          </w:tcPr>
          <w:p w14:paraId="21C11E7B" w14:textId="77777777" w:rsidR="00286E95" w:rsidRPr="005F5F7F" w:rsidRDefault="00286E95" w:rsidP="00286E95">
            <w:pPr>
              <w:spacing w:line="240" w:lineRule="auto"/>
              <w:ind w:firstLine="0"/>
              <w:jc w:val="left"/>
              <w:rPr>
                <w:rFonts w:eastAsiaTheme="minorHAnsi"/>
                <w:b/>
                <w:bCs/>
                <w:sz w:val="24"/>
                <w:szCs w:val="24"/>
                <w:lang w:eastAsia="en-US"/>
              </w:rPr>
            </w:pPr>
            <w:r w:rsidRPr="005F5F7F">
              <w:rPr>
                <w:rFonts w:eastAsiaTheme="minorHAnsi"/>
                <w:sz w:val="24"/>
                <w:szCs w:val="24"/>
                <w:lang w:eastAsia="en-US"/>
              </w:rPr>
              <w:t>0,0</w:t>
            </w:r>
          </w:p>
        </w:tc>
      </w:tr>
      <w:tr w:rsidR="00286E95" w:rsidRPr="00790E89" w14:paraId="1B7C2659" w14:textId="77777777" w:rsidTr="00DC3934">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0A5FFCA1" w14:textId="77777777" w:rsidR="00286E95" w:rsidRPr="00790E89" w:rsidRDefault="00286E95" w:rsidP="00286E95">
            <w:pPr>
              <w:spacing w:line="240" w:lineRule="auto"/>
              <w:ind w:firstLine="0"/>
              <w:jc w:val="left"/>
              <w:rPr>
                <w:rFonts w:eastAsiaTheme="minorHAnsi"/>
                <w:b/>
                <w:bCs/>
                <w:sz w:val="24"/>
                <w:szCs w:val="24"/>
                <w:lang w:eastAsia="en-US"/>
              </w:rPr>
            </w:pPr>
            <w:r w:rsidRPr="00790E89">
              <w:rPr>
                <w:rFonts w:eastAsiaTheme="minorHAnsi"/>
                <w:sz w:val="24"/>
                <w:szCs w:val="24"/>
                <w:lang w:eastAsia="en-US"/>
              </w:rPr>
              <w:t>Муниципальные программы</w:t>
            </w:r>
          </w:p>
        </w:tc>
        <w:tc>
          <w:tcPr>
            <w:tcW w:w="708" w:type="dxa"/>
            <w:tcBorders>
              <w:top w:val="single" w:sz="4" w:space="0" w:color="auto"/>
              <w:left w:val="nil"/>
              <w:bottom w:val="single" w:sz="4" w:space="0" w:color="auto"/>
              <w:right w:val="single" w:sz="4" w:space="0" w:color="auto"/>
            </w:tcBorders>
            <w:shd w:val="clear" w:color="auto" w:fill="auto"/>
            <w:vAlign w:val="bottom"/>
          </w:tcPr>
          <w:p w14:paraId="1F6B6E6D" w14:textId="77777777" w:rsidR="00286E95" w:rsidRPr="00790E89" w:rsidRDefault="00286E95" w:rsidP="00286E95">
            <w:pPr>
              <w:spacing w:line="240" w:lineRule="auto"/>
              <w:ind w:firstLine="0"/>
              <w:jc w:val="left"/>
              <w:rPr>
                <w:rFonts w:eastAsiaTheme="minorHAnsi"/>
                <w:b/>
                <w:bCs/>
                <w:sz w:val="24"/>
                <w:szCs w:val="24"/>
                <w:lang w:eastAsia="en-US"/>
              </w:rPr>
            </w:pPr>
            <w:r w:rsidRPr="00790E89">
              <w:rPr>
                <w:rFonts w:eastAsiaTheme="minorHAnsi"/>
                <w:sz w:val="24"/>
                <w:szCs w:val="24"/>
                <w:lang w:eastAsia="en-US"/>
              </w:rPr>
              <w:t>926</w:t>
            </w:r>
          </w:p>
        </w:tc>
        <w:tc>
          <w:tcPr>
            <w:tcW w:w="567" w:type="dxa"/>
            <w:tcBorders>
              <w:top w:val="single" w:sz="4" w:space="0" w:color="auto"/>
              <w:left w:val="nil"/>
              <w:bottom w:val="single" w:sz="4" w:space="0" w:color="auto"/>
              <w:right w:val="single" w:sz="4" w:space="0" w:color="auto"/>
            </w:tcBorders>
            <w:shd w:val="clear" w:color="auto" w:fill="auto"/>
            <w:vAlign w:val="bottom"/>
          </w:tcPr>
          <w:p w14:paraId="77781F70" w14:textId="77777777" w:rsidR="00286E95" w:rsidRPr="00790E89" w:rsidRDefault="00286E95" w:rsidP="00286E95">
            <w:pPr>
              <w:spacing w:line="240" w:lineRule="auto"/>
              <w:ind w:firstLine="0"/>
              <w:jc w:val="left"/>
              <w:rPr>
                <w:rFonts w:eastAsiaTheme="minorHAnsi"/>
                <w:sz w:val="24"/>
                <w:szCs w:val="24"/>
                <w:lang w:eastAsia="en-US"/>
              </w:rPr>
            </w:pPr>
            <w:r w:rsidRPr="00790E89">
              <w:rPr>
                <w:rFonts w:eastAsiaTheme="minorHAnsi"/>
                <w:sz w:val="24"/>
                <w:szCs w:val="24"/>
                <w:lang w:eastAsia="en-US"/>
              </w:rPr>
              <w:t>05</w:t>
            </w:r>
          </w:p>
        </w:tc>
        <w:tc>
          <w:tcPr>
            <w:tcW w:w="567" w:type="dxa"/>
            <w:tcBorders>
              <w:top w:val="single" w:sz="4" w:space="0" w:color="auto"/>
              <w:left w:val="nil"/>
              <w:bottom w:val="single" w:sz="4" w:space="0" w:color="auto"/>
              <w:right w:val="single" w:sz="4" w:space="0" w:color="auto"/>
            </w:tcBorders>
            <w:shd w:val="clear" w:color="auto" w:fill="auto"/>
            <w:vAlign w:val="bottom"/>
          </w:tcPr>
          <w:p w14:paraId="565B15B4" w14:textId="77777777" w:rsidR="00286E95" w:rsidRPr="00790E89" w:rsidRDefault="00286E95" w:rsidP="00286E95">
            <w:pPr>
              <w:spacing w:line="240" w:lineRule="auto"/>
              <w:ind w:firstLine="0"/>
              <w:jc w:val="left"/>
              <w:rPr>
                <w:rFonts w:eastAsiaTheme="minorHAnsi"/>
                <w:sz w:val="24"/>
                <w:szCs w:val="24"/>
                <w:lang w:eastAsia="en-US"/>
              </w:rPr>
            </w:pPr>
            <w:r w:rsidRPr="00790E89">
              <w:rPr>
                <w:rFonts w:eastAsiaTheme="minorHAnsi"/>
                <w:sz w:val="24"/>
                <w:szCs w:val="24"/>
                <w:lang w:eastAsia="en-US"/>
              </w:rPr>
              <w:t>02</w:t>
            </w:r>
          </w:p>
        </w:tc>
        <w:tc>
          <w:tcPr>
            <w:tcW w:w="1701" w:type="dxa"/>
            <w:tcBorders>
              <w:top w:val="nil"/>
              <w:left w:val="nil"/>
              <w:bottom w:val="single" w:sz="4" w:space="0" w:color="auto"/>
              <w:right w:val="single" w:sz="4" w:space="0" w:color="auto"/>
            </w:tcBorders>
            <w:shd w:val="clear" w:color="auto" w:fill="auto"/>
            <w:vAlign w:val="bottom"/>
          </w:tcPr>
          <w:p w14:paraId="7F5C8AB4" w14:textId="77777777" w:rsidR="00286E95" w:rsidRPr="00790E89" w:rsidRDefault="00286E95" w:rsidP="00286E95">
            <w:pPr>
              <w:spacing w:line="240" w:lineRule="auto"/>
              <w:ind w:firstLine="0"/>
              <w:jc w:val="left"/>
              <w:rPr>
                <w:rFonts w:eastAsiaTheme="minorHAnsi"/>
                <w:sz w:val="24"/>
                <w:szCs w:val="24"/>
                <w:lang w:eastAsia="en-US"/>
              </w:rPr>
            </w:pPr>
            <w:r w:rsidRPr="00790E89">
              <w:rPr>
                <w:bCs/>
                <w:sz w:val="24"/>
                <w:szCs w:val="24"/>
              </w:rPr>
              <w:t>00 0 00 79500</w:t>
            </w:r>
          </w:p>
        </w:tc>
        <w:tc>
          <w:tcPr>
            <w:tcW w:w="709" w:type="dxa"/>
            <w:tcBorders>
              <w:top w:val="single" w:sz="4" w:space="0" w:color="auto"/>
              <w:left w:val="nil"/>
              <w:bottom w:val="single" w:sz="4" w:space="0" w:color="auto"/>
              <w:right w:val="single" w:sz="4" w:space="0" w:color="auto"/>
            </w:tcBorders>
            <w:shd w:val="clear" w:color="auto" w:fill="auto"/>
            <w:vAlign w:val="bottom"/>
          </w:tcPr>
          <w:p w14:paraId="1C42264F" w14:textId="77777777" w:rsidR="00286E95" w:rsidRPr="00790E89" w:rsidRDefault="00286E95" w:rsidP="00286E95">
            <w:pPr>
              <w:spacing w:line="240" w:lineRule="auto"/>
              <w:ind w:firstLine="0"/>
              <w:jc w:val="left"/>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FFFFFF"/>
            <w:vAlign w:val="bottom"/>
          </w:tcPr>
          <w:p w14:paraId="30C4758C" w14:textId="77777777" w:rsidR="00286E95" w:rsidRPr="00790E89" w:rsidRDefault="00286E95" w:rsidP="00286E95">
            <w:pPr>
              <w:spacing w:line="240" w:lineRule="auto"/>
              <w:ind w:firstLine="0"/>
              <w:jc w:val="left"/>
              <w:rPr>
                <w:rFonts w:eastAsiaTheme="minorHAnsi"/>
                <w:b/>
                <w:sz w:val="24"/>
                <w:szCs w:val="24"/>
                <w:lang w:eastAsia="en-US"/>
              </w:rPr>
            </w:pPr>
            <w:r w:rsidRPr="00790E89">
              <w:rPr>
                <w:rFonts w:eastAsiaTheme="minorHAnsi"/>
                <w:sz w:val="24"/>
                <w:szCs w:val="24"/>
                <w:lang w:eastAsia="en-US"/>
              </w:rPr>
              <w:t>400,0</w:t>
            </w:r>
          </w:p>
        </w:tc>
        <w:tc>
          <w:tcPr>
            <w:tcW w:w="1128" w:type="dxa"/>
            <w:vAlign w:val="bottom"/>
          </w:tcPr>
          <w:p w14:paraId="7BDE5552" w14:textId="77777777" w:rsidR="00286E95" w:rsidRPr="00790E89" w:rsidRDefault="00286E95" w:rsidP="00286E95">
            <w:pPr>
              <w:spacing w:line="240" w:lineRule="auto"/>
              <w:ind w:firstLine="0"/>
              <w:jc w:val="left"/>
              <w:rPr>
                <w:rFonts w:eastAsiaTheme="minorHAnsi"/>
                <w:b/>
                <w:bCs/>
                <w:sz w:val="24"/>
                <w:szCs w:val="24"/>
                <w:lang w:eastAsia="en-US"/>
              </w:rPr>
            </w:pPr>
            <w:r w:rsidRPr="00790E89">
              <w:rPr>
                <w:rFonts w:eastAsiaTheme="minorHAnsi"/>
                <w:sz w:val="24"/>
                <w:szCs w:val="24"/>
                <w:lang w:eastAsia="en-US"/>
              </w:rPr>
              <w:t>0,0</w:t>
            </w:r>
          </w:p>
        </w:tc>
      </w:tr>
      <w:tr w:rsidR="00286E95" w:rsidRPr="00790E89" w14:paraId="33BB841D" w14:textId="77777777" w:rsidTr="00DC3934">
        <w:tc>
          <w:tcPr>
            <w:tcW w:w="2689" w:type="dxa"/>
            <w:tcBorders>
              <w:top w:val="nil"/>
              <w:left w:val="single" w:sz="4" w:space="0" w:color="auto"/>
              <w:bottom w:val="single" w:sz="4" w:space="0" w:color="auto"/>
              <w:right w:val="single" w:sz="4" w:space="0" w:color="auto"/>
            </w:tcBorders>
            <w:shd w:val="clear" w:color="auto" w:fill="auto"/>
          </w:tcPr>
          <w:p w14:paraId="04D7EC0B" w14:textId="77777777" w:rsidR="00286E95" w:rsidRPr="00790E89" w:rsidRDefault="00286E95" w:rsidP="00286E95">
            <w:pPr>
              <w:spacing w:line="240" w:lineRule="auto"/>
              <w:ind w:firstLine="0"/>
              <w:jc w:val="left"/>
              <w:rPr>
                <w:rFonts w:eastAsiaTheme="minorHAnsi"/>
                <w:b/>
                <w:bCs/>
                <w:sz w:val="24"/>
                <w:szCs w:val="24"/>
                <w:lang w:eastAsia="en-US"/>
              </w:rPr>
            </w:pPr>
            <w:r w:rsidRPr="00790E89">
              <w:rPr>
                <w:bCs/>
                <w:sz w:val="24"/>
                <w:szCs w:val="24"/>
              </w:rPr>
              <w:t xml:space="preserve">Муниципальная программа "Модернизация объектов коммунальной инфраструктуры на территории </w:t>
            </w:r>
            <w:r w:rsidRPr="00790E89">
              <w:rPr>
                <w:bCs/>
                <w:sz w:val="24"/>
                <w:szCs w:val="24"/>
              </w:rPr>
              <w:lastRenderedPageBreak/>
              <w:t>Приаргунского муниципального округа на 2024-2028 годы"</w:t>
            </w:r>
          </w:p>
        </w:tc>
        <w:tc>
          <w:tcPr>
            <w:tcW w:w="708" w:type="dxa"/>
            <w:tcBorders>
              <w:top w:val="single" w:sz="4" w:space="0" w:color="auto"/>
              <w:left w:val="nil"/>
              <w:bottom w:val="single" w:sz="4" w:space="0" w:color="auto"/>
              <w:right w:val="single" w:sz="4" w:space="0" w:color="auto"/>
            </w:tcBorders>
            <w:shd w:val="clear" w:color="auto" w:fill="auto"/>
            <w:vAlign w:val="bottom"/>
          </w:tcPr>
          <w:p w14:paraId="6A870EF3" w14:textId="77777777" w:rsidR="00286E95" w:rsidRPr="00790E89" w:rsidRDefault="00286E95" w:rsidP="00286E95">
            <w:pPr>
              <w:spacing w:line="240" w:lineRule="auto"/>
              <w:ind w:firstLine="0"/>
              <w:jc w:val="left"/>
              <w:rPr>
                <w:rFonts w:eastAsiaTheme="minorHAnsi"/>
                <w:sz w:val="24"/>
                <w:szCs w:val="24"/>
                <w:lang w:eastAsia="en-US"/>
              </w:rPr>
            </w:pPr>
          </w:p>
          <w:p w14:paraId="5A557FE1" w14:textId="77777777" w:rsidR="00286E95" w:rsidRPr="00790E89" w:rsidRDefault="00286E95" w:rsidP="00286E95">
            <w:pPr>
              <w:spacing w:line="240" w:lineRule="auto"/>
              <w:ind w:firstLine="0"/>
              <w:jc w:val="left"/>
              <w:rPr>
                <w:rFonts w:eastAsiaTheme="minorHAnsi"/>
                <w:sz w:val="24"/>
                <w:szCs w:val="24"/>
                <w:lang w:eastAsia="en-US"/>
              </w:rPr>
            </w:pPr>
          </w:p>
          <w:p w14:paraId="1D17C164" w14:textId="77777777" w:rsidR="00286E95" w:rsidRPr="00790E89" w:rsidRDefault="00286E95" w:rsidP="00286E95">
            <w:pPr>
              <w:spacing w:line="240" w:lineRule="auto"/>
              <w:ind w:firstLine="0"/>
              <w:jc w:val="left"/>
              <w:rPr>
                <w:rFonts w:eastAsiaTheme="minorHAnsi"/>
                <w:sz w:val="24"/>
                <w:szCs w:val="24"/>
                <w:lang w:eastAsia="en-US"/>
              </w:rPr>
            </w:pPr>
          </w:p>
          <w:p w14:paraId="3362ED53" w14:textId="77777777" w:rsidR="00286E95" w:rsidRPr="00790E89" w:rsidRDefault="00286E95" w:rsidP="00286E95">
            <w:pPr>
              <w:spacing w:line="240" w:lineRule="auto"/>
              <w:ind w:firstLine="0"/>
              <w:jc w:val="left"/>
              <w:rPr>
                <w:rFonts w:eastAsiaTheme="minorHAnsi"/>
                <w:sz w:val="24"/>
                <w:szCs w:val="24"/>
                <w:lang w:eastAsia="en-US"/>
              </w:rPr>
            </w:pPr>
          </w:p>
          <w:p w14:paraId="75375461" w14:textId="77777777" w:rsidR="00286E95" w:rsidRPr="00790E89" w:rsidRDefault="00286E95" w:rsidP="00286E95">
            <w:pPr>
              <w:spacing w:line="240" w:lineRule="auto"/>
              <w:ind w:firstLine="0"/>
              <w:jc w:val="left"/>
              <w:rPr>
                <w:rFonts w:eastAsiaTheme="minorHAnsi"/>
                <w:sz w:val="24"/>
                <w:szCs w:val="24"/>
                <w:lang w:eastAsia="en-US"/>
              </w:rPr>
            </w:pPr>
          </w:p>
          <w:p w14:paraId="66ACF529" w14:textId="77777777" w:rsidR="00286E95" w:rsidRPr="00790E89" w:rsidRDefault="00286E95" w:rsidP="00286E95">
            <w:pPr>
              <w:spacing w:line="240" w:lineRule="auto"/>
              <w:ind w:firstLine="0"/>
              <w:jc w:val="left"/>
              <w:rPr>
                <w:rFonts w:eastAsiaTheme="minorHAnsi"/>
                <w:sz w:val="24"/>
                <w:szCs w:val="24"/>
                <w:lang w:eastAsia="en-US"/>
              </w:rPr>
            </w:pPr>
          </w:p>
          <w:p w14:paraId="144623B4" w14:textId="77777777" w:rsidR="00286E95" w:rsidRPr="00790E89" w:rsidRDefault="00286E95" w:rsidP="00286E95">
            <w:pPr>
              <w:spacing w:line="240" w:lineRule="auto"/>
              <w:ind w:firstLine="0"/>
              <w:jc w:val="left"/>
              <w:rPr>
                <w:rFonts w:eastAsiaTheme="minorHAnsi"/>
                <w:sz w:val="24"/>
                <w:szCs w:val="24"/>
                <w:lang w:eastAsia="en-US"/>
              </w:rPr>
            </w:pPr>
          </w:p>
          <w:p w14:paraId="61D462E4" w14:textId="77777777" w:rsidR="00286E95" w:rsidRPr="00790E89" w:rsidRDefault="00286E95" w:rsidP="00286E95">
            <w:pPr>
              <w:spacing w:line="240" w:lineRule="auto"/>
              <w:ind w:firstLine="0"/>
              <w:jc w:val="left"/>
              <w:rPr>
                <w:rFonts w:eastAsiaTheme="minorHAnsi"/>
                <w:sz w:val="24"/>
                <w:szCs w:val="24"/>
                <w:lang w:eastAsia="en-US"/>
              </w:rPr>
            </w:pPr>
          </w:p>
          <w:p w14:paraId="2BE2AF01" w14:textId="77777777" w:rsidR="00286E95" w:rsidRPr="00790E89" w:rsidRDefault="00286E95" w:rsidP="00286E95">
            <w:pPr>
              <w:spacing w:line="240" w:lineRule="auto"/>
              <w:ind w:firstLine="0"/>
              <w:jc w:val="left"/>
              <w:rPr>
                <w:rFonts w:eastAsiaTheme="minorHAnsi"/>
                <w:sz w:val="24"/>
                <w:szCs w:val="24"/>
                <w:lang w:eastAsia="en-US"/>
              </w:rPr>
            </w:pPr>
          </w:p>
          <w:p w14:paraId="32607B9A" w14:textId="77777777" w:rsidR="00286E95" w:rsidRPr="00790E89" w:rsidRDefault="00286E95" w:rsidP="00286E95">
            <w:pPr>
              <w:spacing w:line="240" w:lineRule="auto"/>
              <w:ind w:firstLine="0"/>
              <w:jc w:val="left"/>
              <w:rPr>
                <w:rFonts w:eastAsiaTheme="minorHAnsi"/>
                <w:b/>
                <w:bCs/>
                <w:sz w:val="24"/>
                <w:szCs w:val="24"/>
                <w:lang w:eastAsia="en-US"/>
              </w:rPr>
            </w:pPr>
            <w:r w:rsidRPr="00790E89">
              <w:rPr>
                <w:rFonts w:eastAsiaTheme="minorHAnsi"/>
                <w:sz w:val="24"/>
                <w:szCs w:val="24"/>
                <w:lang w:eastAsia="en-US"/>
              </w:rPr>
              <w:t>926</w:t>
            </w:r>
          </w:p>
        </w:tc>
        <w:tc>
          <w:tcPr>
            <w:tcW w:w="567" w:type="dxa"/>
            <w:tcBorders>
              <w:top w:val="single" w:sz="4" w:space="0" w:color="auto"/>
              <w:left w:val="nil"/>
              <w:bottom w:val="single" w:sz="4" w:space="0" w:color="auto"/>
              <w:right w:val="single" w:sz="4" w:space="0" w:color="auto"/>
            </w:tcBorders>
            <w:shd w:val="clear" w:color="auto" w:fill="auto"/>
            <w:vAlign w:val="bottom"/>
          </w:tcPr>
          <w:p w14:paraId="3A728C4D" w14:textId="77777777" w:rsidR="00286E95" w:rsidRPr="00790E89" w:rsidRDefault="00286E95" w:rsidP="00286E95">
            <w:pPr>
              <w:spacing w:line="240" w:lineRule="auto"/>
              <w:ind w:firstLine="0"/>
              <w:jc w:val="left"/>
              <w:rPr>
                <w:rFonts w:eastAsiaTheme="minorHAnsi"/>
                <w:sz w:val="24"/>
                <w:szCs w:val="24"/>
                <w:lang w:eastAsia="en-US"/>
              </w:rPr>
            </w:pPr>
          </w:p>
          <w:p w14:paraId="577D3924" w14:textId="77777777" w:rsidR="00286E95" w:rsidRPr="00790E89" w:rsidRDefault="00286E95" w:rsidP="00286E95">
            <w:pPr>
              <w:spacing w:line="240" w:lineRule="auto"/>
              <w:ind w:firstLine="0"/>
              <w:jc w:val="left"/>
              <w:rPr>
                <w:rFonts w:eastAsiaTheme="minorHAnsi"/>
                <w:sz w:val="24"/>
                <w:szCs w:val="24"/>
                <w:lang w:eastAsia="en-US"/>
              </w:rPr>
            </w:pPr>
          </w:p>
          <w:p w14:paraId="7A060BBE" w14:textId="77777777" w:rsidR="00286E95" w:rsidRPr="00790E89" w:rsidRDefault="00286E95" w:rsidP="00286E95">
            <w:pPr>
              <w:spacing w:line="240" w:lineRule="auto"/>
              <w:ind w:firstLine="0"/>
              <w:jc w:val="left"/>
              <w:rPr>
                <w:rFonts w:eastAsiaTheme="minorHAnsi"/>
                <w:sz w:val="24"/>
                <w:szCs w:val="24"/>
                <w:lang w:eastAsia="en-US"/>
              </w:rPr>
            </w:pPr>
          </w:p>
          <w:p w14:paraId="54FD66EB" w14:textId="77777777" w:rsidR="00286E95" w:rsidRPr="00790E89" w:rsidRDefault="00286E95" w:rsidP="00286E95">
            <w:pPr>
              <w:spacing w:line="240" w:lineRule="auto"/>
              <w:ind w:firstLine="0"/>
              <w:jc w:val="left"/>
              <w:rPr>
                <w:rFonts w:eastAsiaTheme="minorHAnsi"/>
                <w:sz w:val="24"/>
                <w:szCs w:val="24"/>
                <w:lang w:eastAsia="en-US"/>
              </w:rPr>
            </w:pPr>
          </w:p>
          <w:p w14:paraId="1862189F" w14:textId="77777777" w:rsidR="00286E95" w:rsidRPr="00790E89" w:rsidRDefault="00286E95" w:rsidP="00286E95">
            <w:pPr>
              <w:spacing w:line="240" w:lineRule="auto"/>
              <w:ind w:firstLine="0"/>
              <w:jc w:val="left"/>
              <w:rPr>
                <w:rFonts w:eastAsiaTheme="minorHAnsi"/>
                <w:sz w:val="24"/>
                <w:szCs w:val="24"/>
                <w:lang w:eastAsia="en-US"/>
              </w:rPr>
            </w:pPr>
          </w:p>
          <w:p w14:paraId="065737AC" w14:textId="77777777" w:rsidR="00286E95" w:rsidRPr="00790E89" w:rsidRDefault="00286E95" w:rsidP="00286E95">
            <w:pPr>
              <w:spacing w:line="240" w:lineRule="auto"/>
              <w:ind w:firstLine="0"/>
              <w:jc w:val="left"/>
              <w:rPr>
                <w:rFonts w:eastAsiaTheme="minorHAnsi"/>
                <w:sz w:val="24"/>
                <w:szCs w:val="24"/>
                <w:lang w:eastAsia="en-US"/>
              </w:rPr>
            </w:pPr>
          </w:p>
          <w:p w14:paraId="5AFF85E5" w14:textId="77777777" w:rsidR="00286E95" w:rsidRPr="00790E89" w:rsidRDefault="00286E95" w:rsidP="00286E95">
            <w:pPr>
              <w:spacing w:line="240" w:lineRule="auto"/>
              <w:ind w:firstLine="0"/>
              <w:jc w:val="left"/>
              <w:rPr>
                <w:rFonts w:eastAsiaTheme="minorHAnsi"/>
                <w:sz w:val="24"/>
                <w:szCs w:val="24"/>
                <w:lang w:eastAsia="en-US"/>
              </w:rPr>
            </w:pPr>
          </w:p>
          <w:p w14:paraId="17C075D0" w14:textId="77777777" w:rsidR="00286E95" w:rsidRPr="00790E89" w:rsidRDefault="00286E95" w:rsidP="00286E95">
            <w:pPr>
              <w:spacing w:line="240" w:lineRule="auto"/>
              <w:ind w:firstLine="0"/>
              <w:jc w:val="left"/>
              <w:rPr>
                <w:rFonts w:eastAsiaTheme="minorHAnsi"/>
                <w:sz w:val="24"/>
                <w:szCs w:val="24"/>
                <w:lang w:eastAsia="en-US"/>
              </w:rPr>
            </w:pPr>
          </w:p>
          <w:p w14:paraId="4D747B50" w14:textId="77777777" w:rsidR="00286E95" w:rsidRPr="00790E89" w:rsidRDefault="00286E95" w:rsidP="00286E95">
            <w:pPr>
              <w:spacing w:line="240" w:lineRule="auto"/>
              <w:ind w:firstLine="0"/>
              <w:jc w:val="left"/>
              <w:rPr>
                <w:rFonts w:eastAsiaTheme="minorHAnsi"/>
                <w:sz w:val="24"/>
                <w:szCs w:val="24"/>
                <w:lang w:eastAsia="en-US"/>
              </w:rPr>
            </w:pPr>
          </w:p>
          <w:p w14:paraId="08AB823C" w14:textId="77777777" w:rsidR="00286E95" w:rsidRPr="00790E89" w:rsidRDefault="00286E95" w:rsidP="00286E95">
            <w:pPr>
              <w:spacing w:line="240" w:lineRule="auto"/>
              <w:ind w:firstLine="0"/>
              <w:jc w:val="left"/>
              <w:rPr>
                <w:rFonts w:eastAsiaTheme="minorHAnsi"/>
                <w:sz w:val="24"/>
                <w:szCs w:val="24"/>
                <w:lang w:eastAsia="en-US"/>
              </w:rPr>
            </w:pPr>
            <w:r w:rsidRPr="00790E89">
              <w:rPr>
                <w:rFonts w:eastAsiaTheme="minorHAnsi"/>
                <w:sz w:val="24"/>
                <w:szCs w:val="24"/>
                <w:lang w:eastAsia="en-US"/>
              </w:rPr>
              <w:t>05</w:t>
            </w:r>
          </w:p>
        </w:tc>
        <w:tc>
          <w:tcPr>
            <w:tcW w:w="567" w:type="dxa"/>
            <w:tcBorders>
              <w:top w:val="single" w:sz="4" w:space="0" w:color="auto"/>
              <w:left w:val="nil"/>
              <w:bottom w:val="single" w:sz="4" w:space="0" w:color="auto"/>
              <w:right w:val="single" w:sz="4" w:space="0" w:color="auto"/>
            </w:tcBorders>
            <w:shd w:val="clear" w:color="auto" w:fill="auto"/>
            <w:vAlign w:val="bottom"/>
          </w:tcPr>
          <w:p w14:paraId="36AFE6ED" w14:textId="77777777" w:rsidR="00286E95" w:rsidRPr="00790E89" w:rsidRDefault="00286E95" w:rsidP="00286E95">
            <w:pPr>
              <w:spacing w:line="240" w:lineRule="auto"/>
              <w:ind w:firstLine="0"/>
              <w:jc w:val="left"/>
              <w:rPr>
                <w:rFonts w:eastAsiaTheme="minorHAnsi"/>
                <w:sz w:val="24"/>
                <w:szCs w:val="24"/>
                <w:lang w:eastAsia="en-US"/>
              </w:rPr>
            </w:pPr>
          </w:p>
          <w:p w14:paraId="153AF59B" w14:textId="77777777" w:rsidR="00286E95" w:rsidRPr="00790E89" w:rsidRDefault="00286E95" w:rsidP="00286E95">
            <w:pPr>
              <w:spacing w:line="240" w:lineRule="auto"/>
              <w:ind w:firstLine="0"/>
              <w:jc w:val="left"/>
              <w:rPr>
                <w:rFonts w:eastAsiaTheme="minorHAnsi"/>
                <w:sz w:val="24"/>
                <w:szCs w:val="24"/>
                <w:lang w:eastAsia="en-US"/>
              </w:rPr>
            </w:pPr>
          </w:p>
          <w:p w14:paraId="11ECF72E" w14:textId="77777777" w:rsidR="00286E95" w:rsidRPr="00790E89" w:rsidRDefault="00286E95" w:rsidP="00286E95">
            <w:pPr>
              <w:spacing w:line="240" w:lineRule="auto"/>
              <w:ind w:firstLine="0"/>
              <w:jc w:val="left"/>
              <w:rPr>
                <w:rFonts w:eastAsiaTheme="minorHAnsi"/>
                <w:sz w:val="24"/>
                <w:szCs w:val="24"/>
                <w:lang w:eastAsia="en-US"/>
              </w:rPr>
            </w:pPr>
          </w:p>
          <w:p w14:paraId="4AD35835" w14:textId="77777777" w:rsidR="00286E95" w:rsidRPr="00790E89" w:rsidRDefault="00286E95" w:rsidP="00286E95">
            <w:pPr>
              <w:spacing w:line="240" w:lineRule="auto"/>
              <w:ind w:firstLine="0"/>
              <w:jc w:val="left"/>
              <w:rPr>
                <w:rFonts w:eastAsiaTheme="minorHAnsi"/>
                <w:sz w:val="24"/>
                <w:szCs w:val="24"/>
                <w:lang w:eastAsia="en-US"/>
              </w:rPr>
            </w:pPr>
          </w:p>
          <w:p w14:paraId="28EBC172" w14:textId="77777777" w:rsidR="00286E95" w:rsidRPr="00790E89" w:rsidRDefault="00286E95" w:rsidP="00286E95">
            <w:pPr>
              <w:spacing w:line="240" w:lineRule="auto"/>
              <w:ind w:firstLine="0"/>
              <w:jc w:val="left"/>
              <w:rPr>
                <w:rFonts w:eastAsiaTheme="minorHAnsi"/>
                <w:sz w:val="24"/>
                <w:szCs w:val="24"/>
                <w:lang w:eastAsia="en-US"/>
              </w:rPr>
            </w:pPr>
          </w:p>
          <w:p w14:paraId="7769043C" w14:textId="77777777" w:rsidR="00286E95" w:rsidRPr="00790E89" w:rsidRDefault="00286E95" w:rsidP="00286E95">
            <w:pPr>
              <w:spacing w:line="240" w:lineRule="auto"/>
              <w:ind w:firstLine="0"/>
              <w:jc w:val="left"/>
              <w:rPr>
                <w:rFonts w:eastAsiaTheme="minorHAnsi"/>
                <w:sz w:val="24"/>
                <w:szCs w:val="24"/>
                <w:lang w:eastAsia="en-US"/>
              </w:rPr>
            </w:pPr>
          </w:p>
          <w:p w14:paraId="12D45920" w14:textId="77777777" w:rsidR="00286E95" w:rsidRPr="00790E89" w:rsidRDefault="00286E95" w:rsidP="00286E95">
            <w:pPr>
              <w:spacing w:line="240" w:lineRule="auto"/>
              <w:ind w:firstLine="0"/>
              <w:jc w:val="left"/>
              <w:rPr>
                <w:rFonts w:eastAsiaTheme="minorHAnsi"/>
                <w:sz w:val="24"/>
                <w:szCs w:val="24"/>
                <w:lang w:eastAsia="en-US"/>
              </w:rPr>
            </w:pPr>
          </w:p>
          <w:p w14:paraId="776BE6AE" w14:textId="77777777" w:rsidR="00286E95" w:rsidRPr="00790E89" w:rsidRDefault="00286E95" w:rsidP="00286E95">
            <w:pPr>
              <w:spacing w:line="240" w:lineRule="auto"/>
              <w:ind w:firstLine="0"/>
              <w:jc w:val="left"/>
              <w:rPr>
                <w:rFonts w:eastAsiaTheme="minorHAnsi"/>
                <w:sz w:val="24"/>
                <w:szCs w:val="24"/>
                <w:lang w:eastAsia="en-US"/>
              </w:rPr>
            </w:pPr>
          </w:p>
          <w:p w14:paraId="017D9B0C" w14:textId="77777777" w:rsidR="00286E95" w:rsidRPr="00790E89" w:rsidRDefault="00286E95" w:rsidP="00286E95">
            <w:pPr>
              <w:spacing w:line="240" w:lineRule="auto"/>
              <w:ind w:firstLine="0"/>
              <w:jc w:val="left"/>
              <w:rPr>
                <w:rFonts w:eastAsiaTheme="minorHAnsi"/>
                <w:sz w:val="24"/>
                <w:szCs w:val="24"/>
                <w:lang w:eastAsia="en-US"/>
              </w:rPr>
            </w:pPr>
          </w:p>
          <w:p w14:paraId="4AB1DC52" w14:textId="77777777" w:rsidR="00286E95" w:rsidRPr="00790E89" w:rsidRDefault="00286E95" w:rsidP="00286E95">
            <w:pPr>
              <w:spacing w:line="240" w:lineRule="auto"/>
              <w:ind w:firstLine="0"/>
              <w:jc w:val="left"/>
              <w:rPr>
                <w:rFonts w:eastAsiaTheme="minorHAnsi"/>
                <w:sz w:val="24"/>
                <w:szCs w:val="24"/>
                <w:lang w:eastAsia="en-US"/>
              </w:rPr>
            </w:pPr>
            <w:r w:rsidRPr="00790E89">
              <w:rPr>
                <w:rFonts w:eastAsiaTheme="minorHAnsi"/>
                <w:sz w:val="24"/>
                <w:szCs w:val="24"/>
                <w:lang w:eastAsia="en-US"/>
              </w:rPr>
              <w:t>02</w:t>
            </w:r>
          </w:p>
        </w:tc>
        <w:tc>
          <w:tcPr>
            <w:tcW w:w="1701" w:type="dxa"/>
            <w:tcBorders>
              <w:top w:val="nil"/>
              <w:left w:val="nil"/>
              <w:bottom w:val="single" w:sz="4" w:space="0" w:color="auto"/>
              <w:right w:val="single" w:sz="4" w:space="0" w:color="auto"/>
            </w:tcBorders>
            <w:shd w:val="clear" w:color="auto" w:fill="auto"/>
            <w:vAlign w:val="bottom"/>
          </w:tcPr>
          <w:p w14:paraId="245E2223" w14:textId="77777777" w:rsidR="00286E95" w:rsidRPr="00790E89" w:rsidRDefault="00286E95" w:rsidP="00286E95">
            <w:pPr>
              <w:spacing w:line="240" w:lineRule="auto"/>
              <w:ind w:firstLine="0"/>
              <w:jc w:val="left"/>
              <w:rPr>
                <w:bCs/>
                <w:sz w:val="24"/>
                <w:szCs w:val="24"/>
              </w:rPr>
            </w:pPr>
          </w:p>
          <w:p w14:paraId="4A5070AE" w14:textId="77777777" w:rsidR="00286E95" w:rsidRPr="00790E89" w:rsidRDefault="00286E95" w:rsidP="00286E95">
            <w:pPr>
              <w:spacing w:line="240" w:lineRule="auto"/>
              <w:ind w:firstLine="0"/>
              <w:jc w:val="left"/>
              <w:rPr>
                <w:bCs/>
                <w:sz w:val="24"/>
                <w:szCs w:val="24"/>
              </w:rPr>
            </w:pPr>
          </w:p>
          <w:p w14:paraId="0AFFA67F" w14:textId="77777777" w:rsidR="00286E95" w:rsidRPr="00790E89" w:rsidRDefault="00286E95" w:rsidP="00286E95">
            <w:pPr>
              <w:spacing w:line="240" w:lineRule="auto"/>
              <w:ind w:firstLine="0"/>
              <w:jc w:val="left"/>
              <w:rPr>
                <w:bCs/>
                <w:sz w:val="24"/>
                <w:szCs w:val="24"/>
              </w:rPr>
            </w:pPr>
          </w:p>
          <w:p w14:paraId="0CA2FD1A" w14:textId="77777777" w:rsidR="00286E95" w:rsidRPr="00790E89" w:rsidRDefault="00286E95" w:rsidP="00286E95">
            <w:pPr>
              <w:spacing w:line="240" w:lineRule="auto"/>
              <w:ind w:firstLine="0"/>
              <w:jc w:val="left"/>
              <w:rPr>
                <w:bCs/>
                <w:sz w:val="24"/>
                <w:szCs w:val="24"/>
              </w:rPr>
            </w:pPr>
          </w:p>
          <w:p w14:paraId="63D4934D" w14:textId="77777777" w:rsidR="00286E95" w:rsidRPr="00790E89" w:rsidRDefault="00286E95" w:rsidP="00286E95">
            <w:pPr>
              <w:spacing w:line="240" w:lineRule="auto"/>
              <w:ind w:firstLine="0"/>
              <w:jc w:val="left"/>
              <w:rPr>
                <w:bCs/>
                <w:sz w:val="24"/>
                <w:szCs w:val="24"/>
              </w:rPr>
            </w:pPr>
          </w:p>
          <w:p w14:paraId="6D23EE66" w14:textId="77777777" w:rsidR="00286E95" w:rsidRPr="00790E89" w:rsidRDefault="00286E95" w:rsidP="00286E95">
            <w:pPr>
              <w:spacing w:line="240" w:lineRule="auto"/>
              <w:ind w:firstLine="0"/>
              <w:jc w:val="left"/>
              <w:rPr>
                <w:bCs/>
                <w:sz w:val="24"/>
                <w:szCs w:val="24"/>
              </w:rPr>
            </w:pPr>
          </w:p>
          <w:p w14:paraId="167DC1CF" w14:textId="77777777" w:rsidR="00286E95" w:rsidRPr="00790E89" w:rsidRDefault="00286E95" w:rsidP="00286E95">
            <w:pPr>
              <w:spacing w:line="240" w:lineRule="auto"/>
              <w:ind w:firstLine="0"/>
              <w:jc w:val="left"/>
              <w:rPr>
                <w:bCs/>
                <w:sz w:val="24"/>
                <w:szCs w:val="24"/>
              </w:rPr>
            </w:pPr>
          </w:p>
          <w:p w14:paraId="7180D453" w14:textId="77777777" w:rsidR="00286E95" w:rsidRPr="00790E89" w:rsidRDefault="00286E95" w:rsidP="00286E95">
            <w:pPr>
              <w:spacing w:line="240" w:lineRule="auto"/>
              <w:ind w:firstLine="0"/>
              <w:jc w:val="left"/>
              <w:rPr>
                <w:bCs/>
                <w:sz w:val="24"/>
                <w:szCs w:val="24"/>
              </w:rPr>
            </w:pPr>
          </w:p>
          <w:p w14:paraId="765E61D8" w14:textId="77777777" w:rsidR="00286E95" w:rsidRPr="00790E89" w:rsidRDefault="00286E95" w:rsidP="00286E95">
            <w:pPr>
              <w:spacing w:line="240" w:lineRule="auto"/>
              <w:ind w:firstLine="0"/>
              <w:jc w:val="left"/>
              <w:rPr>
                <w:bCs/>
                <w:sz w:val="24"/>
                <w:szCs w:val="24"/>
              </w:rPr>
            </w:pPr>
          </w:p>
          <w:p w14:paraId="1DDC98AD" w14:textId="77777777" w:rsidR="00286E95" w:rsidRPr="00790E89" w:rsidRDefault="00286E95" w:rsidP="00286E95">
            <w:pPr>
              <w:spacing w:line="240" w:lineRule="auto"/>
              <w:ind w:firstLine="0"/>
              <w:jc w:val="left"/>
              <w:rPr>
                <w:rFonts w:eastAsiaTheme="minorHAnsi"/>
                <w:sz w:val="24"/>
                <w:szCs w:val="24"/>
                <w:lang w:eastAsia="en-US"/>
              </w:rPr>
            </w:pPr>
            <w:r w:rsidRPr="00790E89">
              <w:rPr>
                <w:bCs/>
                <w:sz w:val="24"/>
                <w:szCs w:val="24"/>
              </w:rPr>
              <w:t>00 0 00 79512</w:t>
            </w:r>
          </w:p>
        </w:tc>
        <w:tc>
          <w:tcPr>
            <w:tcW w:w="709" w:type="dxa"/>
            <w:tcBorders>
              <w:top w:val="nil"/>
              <w:left w:val="nil"/>
              <w:bottom w:val="single" w:sz="4" w:space="0" w:color="auto"/>
              <w:right w:val="single" w:sz="4" w:space="0" w:color="auto"/>
            </w:tcBorders>
            <w:shd w:val="clear" w:color="auto" w:fill="auto"/>
            <w:vAlign w:val="bottom"/>
          </w:tcPr>
          <w:p w14:paraId="32D9EC68" w14:textId="77777777" w:rsidR="00286E95" w:rsidRPr="00790E89" w:rsidRDefault="00286E95" w:rsidP="00286E95">
            <w:pPr>
              <w:spacing w:line="240" w:lineRule="auto"/>
              <w:ind w:firstLine="0"/>
              <w:jc w:val="left"/>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FFFFFF"/>
            <w:vAlign w:val="bottom"/>
          </w:tcPr>
          <w:p w14:paraId="6D4F172A" w14:textId="77777777" w:rsidR="00286E95" w:rsidRPr="00790E89" w:rsidRDefault="00286E95" w:rsidP="00286E95">
            <w:pPr>
              <w:spacing w:line="240" w:lineRule="auto"/>
              <w:ind w:firstLine="0"/>
              <w:jc w:val="left"/>
              <w:rPr>
                <w:rFonts w:eastAsiaTheme="minorHAnsi"/>
                <w:sz w:val="24"/>
                <w:szCs w:val="24"/>
                <w:lang w:eastAsia="en-US"/>
              </w:rPr>
            </w:pPr>
          </w:p>
          <w:p w14:paraId="0E3887BE" w14:textId="77777777" w:rsidR="00286E95" w:rsidRPr="00790E89" w:rsidRDefault="00286E95" w:rsidP="00286E95">
            <w:pPr>
              <w:spacing w:line="240" w:lineRule="auto"/>
              <w:ind w:firstLine="0"/>
              <w:jc w:val="left"/>
              <w:rPr>
                <w:rFonts w:eastAsiaTheme="minorHAnsi"/>
                <w:sz w:val="24"/>
                <w:szCs w:val="24"/>
                <w:lang w:eastAsia="en-US"/>
              </w:rPr>
            </w:pPr>
          </w:p>
          <w:p w14:paraId="29BC43A4" w14:textId="77777777" w:rsidR="00286E95" w:rsidRPr="00790E89" w:rsidRDefault="00286E95" w:rsidP="00286E95">
            <w:pPr>
              <w:spacing w:line="240" w:lineRule="auto"/>
              <w:ind w:firstLine="0"/>
              <w:jc w:val="left"/>
              <w:rPr>
                <w:rFonts w:eastAsiaTheme="minorHAnsi"/>
                <w:sz w:val="24"/>
                <w:szCs w:val="24"/>
                <w:lang w:eastAsia="en-US"/>
              </w:rPr>
            </w:pPr>
          </w:p>
          <w:p w14:paraId="367BA639" w14:textId="77777777" w:rsidR="00286E95" w:rsidRPr="00790E89" w:rsidRDefault="00286E95" w:rsidP="00286E95">
            <w:pPr>
              <w:spacing w:line="240" w:lineRule="auto"/>
              <w:ind w:firstLine="0"/>
              <w:jc w:val="left"/>
              <w:rPr>
                <w:rFonts w:eastAsiaTheme="minorHAnsi"/>
                <w:sz w:val="24"/>
                <w:szCs w:val="24"/>
                <w:lang w:eastAsia="en-US"/>
              </w:rPr>
            </w:pPr>
          </w:p>
          <w:p w14:paraId="40A4A2A9" w14:textId="77777777" w:rsidR="00286E95" w:rsidRPr="00790E89" w:rsidRDefault="00286E95" w:rsidP="00286E95">
            <w:pPr>
              <w:spacing w:line="240" w:lineRule="auto"/>
              <w:ind w:firstLine="0"/>
              <w:jc w:val="left"/>
              <w:rPr>
                <w:rFonts w:eastAsiaTheme="minorHAnsi"/>
                <w:sz w:val="24"/>
                <w:szCs w:val="24"/>
                <w:lang w:eastAsia="en-US"/>
              </w:rPr>
            </w:pPr>
          </w:p>
          <w:p w14:paraId="070111F4" w14:textId="77777777" w:rsidR="00286E95" w:rsidRPr="00790E89" w:rsidRDefault="00286E95" w:rsidP="00286E95">
            <w:pPr>
              <w:spacing w:line="240" w:lineRule="auto"/>
              <w:ind w:firstLine="0"/>
              <w:jc w:val="left"/>
              <w:rPr>
                <w:rFonts w:eastAsiaTheme="minorHAnsi"/>
                <w:sz w:val="24"/>
                <w:szCs w:val="24"/>
                <w:lang w:eastAsia="en-US"/>
              </w:rPr>
            </w:pPr>
          </w:p>
          <w:p w14:paraId="4F1A67F9" w14:textId="77777777" w:rsidR="00286E95" w:rsidRPr="00790E89" w:rsidRDefault="00286E95" w:rsidP="00286E95">
            <w:pPr>
              <w:spacing w:line="240" w:lineRule="auto"/>
              <w:ind w:firstLine="0"/>
              <w:jc w:val="left"/>
              <w:rPr>
                <w:rFonts w:eastAsiaTheme="minorHAnsi"/>
                <w:sz w:val="24"/>
                <w:szCs w:val="24"/>
                <w:lang w:eastAsia="en-US"/>
              </w:rPr>
            </w:pPr>
          </w:p>
          <w:p w14:paraId="4313AD59" w14:textId="77777777" w:rsidR="00286E95" w:rsidRPr="00790E89" w:rsidRDefault="00286E95" w:rsidP="00286E95">
            <w:pPr>
              <w:spacing w:line="240" w:lineRule="auto"/>
              <w:ind w:firstLine="0"/>
              <w:jc w:val="left"/>
              <w:rPr>
                <w:rFonts w:eastAsiaTheme="minorHAnsi"/>
                <w:sz w:val="24"/>
                <w:szCs w:val="24"/>
                <w:lang w:eastAsia="en-US"/>
              </w:rPr>
            </w:pPr>
          </w:p>
          <w:p w14:paraId="64EE0CC4" w14:textId="77777777" w:rsidR="00286E95" w:rsidRPr="00790E89" w:rsidRDefault="00286E95" w:rsidP="00286E95">
            <w:pPr>
              <w:spacing w:line="240" w:lineRule="auto"/>
              <w:ind w:firstLine="0"/>
              <w:jc w:val="left"/>
              <w:rPr>
                <w:rFonts w:eastAsiaTheme="minorHAnsi"/>
                <w:sz w:val="24"/>
                <w:szCs w:val="24"/>
                <w:lang w:eastAsia="en-US"/>
              </w:rPr>
            </w:pPr>
          </w:p>
          <w:p w14:paraId="1B6CA873" w14:textId="77777777" w:rsidR="00286E95" w:rsidRPr="00790E89" w:rsidRDefault="00286E95" w:rsidP="00286E95">
            <w:pPr>
              <w:spacing w:line="240" w:lineRule="auto"/>
              <w:ind w:firstLine="0"/>
              <w:jc w:val="left"/>
              <w:rPr>
                <w:rFonts w:eastAsiaTheme="minorHAnsi"/>
                <w:b/>
                <w:sz w:val="24"/>
                <w:szCs w:val="24"/>
                <w:lang w:eastAsia="en-US"/>
              </w:rPr>
            </w:pPr>
            <w:r w:rsidRPr="00790E89">
              <w:rPr>
                <w:rFonts w:eastAsiaTheme="minorHAnsi"/>
                <w:sz w:val="24"/>
                <w:szCs w:val="24"/>
                <w:lang w:eastAsia="en-US"/>
              </w:rPr>
              <w:t>400,0</w:t>
            </w:r>
          </w:p>
        </w:tc>
        <w:tc>
          <w:tcPr>
            <w:tcW w:w="1128" w:type="dxa"/>
            <w:vAlign w:val="bottom"/>
          </w:tcPr>
          <w:p w14:paraId="3287172C" w14:textId="77777777" w:rsidR="00286E95" w:rsidRPr="00790E89" w:rsidRDefault="00286E95" w:rsidP="00286E95">
            <w:pPr>
              <w:spacing w:line="240" w:lineRule="auto"/>
              <w:ind w:firstLine="0"/>
              <w:jc w:val="left"/>
              <w:rPr>
                <w:rFonts w:eastAsiaTheme="minorHAnsi"/>
                <w:sz w:val="24"/>
                <w:szCs w:val="24"/>
                <w:lang w:eastAsia="en-US"/>
              </w:rPr>
            </w:pPr>
          </w:p>
          <w:p w14:paraId="0390D332" w14:textId="77777777" w:rsidR="00286E95" w:rsidRPr="00790E89" w:rsidRDefault="00286E95" w:rsidP="00286E95">
            <w:pPr>
              <w:spacing w:line="240" w:lineRule="auto"/>
              <w:ind w:firstLine="0"/>
              <w:jc w:val="left"/>
              <w:rPr>
                <w:rFonts w:eastAsiaTheme="minorHAnsi"/>
                <w:sz w:val="24"/>
                <w:szCs w:val="24"/>
                <w:lang w:eastAsia="en-US"/>
              </w:rPr>
            </w:pPr>
          </w:p>
          <w:p w14:paraId="6602E154" w14:textId="77777777" w:rsidR="00286E95" w:rsidRPr="00790E89" w:rsidRDefault="00286E95" w:rsidP="00286E95">
            <w:pPr>
              <w:spacing w:line="240" w:lineRule="auto"/>
              <w:ind w:firstLine="0"/>
              <w:jc w:val="left"/>
              <w:rPr>
                <w:rFonts w:eastAsiaTheme="minorHAnsi"/>
                <w:sz w:val="24"/>
                <w:szCs w:val="24"/>
                <w:lang w:eastAsia="en-US"/>
              </w:rPr>
            </w:pPr>
          </w:p>
          <w:p w14:paraId="178B4E40" w14:textId="77777777" w:rsidR="00286E95" w:rsidRPr="00790E89" w:rsidRDefault="00286E95" w:rsidP="00286E95">
            <w:pPr>
              <w:spacing w:line="240" w:lineRule="auto"/>
              <w:ind w:firstLine="0"/>
              <w:jc w:val="left"/>
              <w:rPr>
                <w:rFonts w:eastAsiaTheme="minorHAnsi"/>
                <w:sz w:val="24"/>
                <w:szCs w:val="24"/>
                <w:lang w:eastAsia="en-US"/>
              </w:rPr>
            </w:pPr>
          </w:p>
          <w:p w14:paraId="5645B4F5" w14:textId="77777777" w:rsidR="00286E95" w:rsidRPr="00790E89" w:rsidRDefault="00286E95" w:rsidP="00286E95">
            <w:pPr>
              <w:spacing w:line="240" w:lineRule="auto"/>
              <w:ind w:firstLine="0"/>
              <w:jc w:val="left"/>
              <w:rPr>
                <w:rFonts w:eastAsiaTheme="minorHAnsi"/>
                <w:sz w:val="24"/>
                <w:szCs w:val="24"/>
                <w:lang w:eastAsia="en-US"/>
              </w:rPr>
            </w:pPr>
          </w:p>
          <w:p w14:paraId="4B3BEE53" w14:textId="77777777" w:rsidR="00286E95" w:rsidRPr="00790E89" w:rsidRDefault="00286E95" w:rsidP="00286E95">
            <w:pPr>
              <w:spacing w:line="240" w:lineRule="auto"/>
              <w:ind w:firstLine="0"/>
              <w:jc w:val="left"/>
              <w:rPr>
                <w:rFonts w:eastAsiaTheme="minorHAnsi"/>
                <w:sz w:val="24"/>
                <w:szCs w:val="24"/>
                <w:lang w:eastAsia="en-US"/>
              </w:rPr>
            </w:pPr>
          </w:p>
          <w:p w14:paraId="5532BF64" w14:textId="77777777" w:rsidR="00286E95" w:rsidRPr="00790E89" w:rsidRDefault="00286E95" w:rsidP="00286E95">
            <w:pPr>
              <w:spacing w:line="240" w:lineRule="auto"/>
              <w:ind w:firstLine="0"/>
              <w:jc w:val="left"/>
              <w:rPr>
                <w:rFonts w:eastAsiaTheme="minorHAnsi"/>
                <w:sz w:val="24"/>
                <w:szCs w:val="24"/>
                <w:lang w:eastAsia="en-US"/>
              </w:rPr>
            </w:pPr>
          </w:p>
          <w:p w14:paraId="16E545FC" w14:textId="77777777" w:rsidR="00286E95" w:rsidRPr="00790E89" w:rsidRDefault="00286E95" w:rsidP="00286E95">
            <w:pPr>
              <w:spacing w:line="240" w:lineRule="auto"/>
              <w:ind w:firstLine="0"/>
              <w:jc w:val="left"/>
              <w:rPr>
                <w:rFonts w:eastAsiaTheme="minorHAnsi"/>
                <w:sz w:val="24"/>
                <w:szCs w:val="24"/>
                <w:lang w:eastAsia="en-US"/>
              </w:rPr>
            </w:pPr>
          </w:p>
          <w:p w14:paraId="74BA822D" w14:textId="77777777" w:rsidR="00286E95" w:rsidRPr="00790E89" w:rsidRDefault="00286E95" w:rsidP="00286E95">
            <w:pPr>
              <w:spacing w:line="240" w:lineRule="auto"/>
              <w:ind w:firstLine="0"/>
              <w:jc w:val="left"/>
              <w:rPr>
                <w:rFonts w:eastAsiaTheme="minorHAnsi"/>
                <w:sz w:val="24"/>
                <w:szCs w:val="24"/>
                <w:lang w:eastAsia="en-US"/>
              </w:rPr>
            </w:pPr>
          </w:p>
          <w:p w14:paraId="3220E9F1" w14:textId="77777777" w:rsidR="00286E95" w:rsidRPr="00790E89" w:rsidRDefault="00286E95" w:rsidP="00286E95">
            <w:pPr>
              <w:spacing w:line="240" w:lineRule="auto"/>
              <w:ind w:firstLine="0"/>
              <w:jc w:val="left"/>
              <w:rPr>
                <w:rFonts w:eastAsiaTheme="minorHAnsi"/>
                <w:b/>
                <w:bCs/>
                <w:sz w:val="24"/>
                <w:szCs w:val="24"/>
                <w:lang w:eastAsia="en-US"/>
              </w:rPr>
            </w:pPr>
            <w:r w:rsidRPr="00790E89">
              <w:rPr>
                <w:rFonts w:eastAsiaTheme="minorHAnsi"/>
                <w:sz w:val="24"/>
                <w:szCs w:val="24"/>
                <w:lang w:eastAsia="en-US"/>
              </w:rPr>
              <w:t>0,0</w:t>
            </w:r>
          </w:p>
        </w:tc>
      </w:tr>
      <w:tr w:rsidR="00286E95" w:rsidRPr="00790E89" w14:paraId="3AB24779" w14:textId="77777777" w:rsidTr="00DC3934">
        <w:tc>
          <w:tcPr>
            <w:tcW w:w="2689" w:type="dxa"/>
            <w:tcBorders>
              <w:top w:val="nil"/>
              <w:left w:val="single" w:sz="4" w:space="0" w:color="auto"/>
              <w:bottom w:val="single" w:sz="4" w:space="0" w:color="auto"/>
              <w:right w:val="single" w:sz="4" w:space="0" w:color="auto"/>
            </w:tcBorders>
            <w:shd w:val="clear" w:color="auto" w:fill="auto"/>
          </w:tcPr>
          <w:p w14:paraId="3BC823E7" w14:textId="77777777" w:rsidR="00286E95" w:rsidRPr="00790E89" w:rsidRDefault="00286E95" w:rsidP="00286E95">
            <w:pPr>
              <w:spacing w:line="240" w:lineRule="auto"/>
              <w:ind w:firstLine="0"/>
              <w:jc w:val="left"/>
              <w:rPr>
                <w:rFonts w:eastAsiaTheme="minorHAnsi"/>
                <w:b/>
                <w:bCs/>
                <w:sz w:val="24"/>
                <w:szCs w:val="24"/>
                <w:lang w:eastAsia="en-US"/>
              </w:rPr>
            </w:pPr>
            <w:r w:rsidRPr="00790E89">
              <w:rPr>
                <w:bCs/>
                <w:sz w:val="24"/>
                <w:szCs w:val="24"/>
              </w:rPr>
              <w:lastRenderedPageBreak/>
              <w:t>Субсидии бюджетным учреждениям на иные цели</w:t>
            </w:r>
          </w:p>
        </w:tc>
        <w:tc>
          <w:tcPr>
            <w:tcW w:w="708" w:type="dxa"/>
            <w:tcBorders>
              <w:top w:val="single" w:sz="4" w:space="0" w:color="auto"/>
              <w:left w:val="nil"/>
              <w:bottom w:val="single" w:sz="4" w:space="0" w:color="auto"/>
              <w:right w:val="single" w:sz="4" w:space="0" w:color="auto"/>
            </w:tcBorders>
            <w:shd w:val="clear" w:color="auto" w:fill="auto"/>
            <w:vAlign w:val="bottom"/>
          </w:tcPr>
          <w:p w14:paraId="081626D1" w14:textId="77777777" w:rsidR="00286E95" w:rsidRPr="00790E89" w:rsidRDefault="00286E95" w:rsidP="00286E95">
            <w:pPr>
              <w:spacing w:line="240" w:lineRule="auto"/>
              <w:ind w:firstLine="0"/>
              <w:jc w:val="left"/>
              <w:rPr>
                <w:rFonts w:eastAsiaTheme="minorHAnsi"/>
                <w:b/>
                <w:bCs/>
                <w:sz w:val="24"/>
                <w:szCs w:val="24"/>
                <w:lang w:eastAsia="en-US"/>
              </w:rPr>
            </w:pPr>
            <w:r w:rsidRPr="00790E89">
              <w:rPr>
                <w:rFonts w:eastAsiaTheme="minorHAnsi"/>
                <w:sz w:val="24"/>
                <w:szCs w:val="24"/>
                <w:lang w:eastAsia="en-US"/>
              </w:rPr>
              <w:t>926</w:t>
            </w:r>
          </w:p>
        </w:tc>
        <w:tc>
          <w:tcPr>
            <w:tcW w:w="567" w:type="dxa"/>
            <w:tcBorders>
              <w:top w:val="single" w:sz="4" w:space="0" w:color="auto"/>
              <w:left w:val="nil"/>
              <w:bottom w:val="single" w:sz="4" w:space="0" w:color="auto"/>
              <w:right w:val="single" w:sz="4" w:space="0" w:color="auto"/>
            </w:tcBorders>
            <w:shd w:val="clear" w:color="auto" w:fill="auto"/>
            <w:vAlign w:val="bottom"/>
          </w:tcPr>
          <w:p w14:paraId="54DBE7DB" w14:textId="77777777" w:rsidR="00286E95" w:rsidRPr="00790E89" w:rsidRDefault="00286E95" w:rsidP="00286E95">
            <w:pPr>
              <w:spacing w:line="240" w:lineRule="auto"/>
              <w:ind w:firstLine="0"/>
              <w:jc w:val="left"/>
              <w:rPr>
                <w:rFonts w:eastAsiaTheme="minorHAnsi"/>
                <w:sz w:val="24"/>
                <w:szCs w:val="24"/>
                <w:lang w:eastAsia="en-US"/>
              </w:rPr>
            </w:pPr>
            <w:r w:rsidRPr="00790E89">
              <w:rPr>
                <w:rFonts w:eastAsiaTheme="minorHAnsi"/>
                <w:sz w:val="24"/>
                <w:szCs w:val="24"/>
                <w:lang w:eastAsia="en-US"/>
              </w:rPr>
              <w:t>05</w:t>
            </w:r>
          </w:p>
        </w:tc>
        <w:tc>
          <w:tcPr>
            <w:tcW w:w="567" w:type="dxa"/>
            <w:tcBorders>
              <w:top w:val="single" w:sz="4" w:space="0" w:color="auto"/>
              <w:left w:val="nil"/>
              <w:bottom w:val="single" w:sz="4" w:space="0" w:color="auto"/>
              <w:right w:val="single" w:sz="4" w:space="0" w:color="auto"/>
            </w:tcBorders>
            <w:shd w:val="clear" w:color="auto" w:fill="auto"/>
            <w:vAlign w:val="bottom"/>
          </w:tcPr>
          <w:p w14:paraId="135AA4C9" w14:textId="77777777" w:rsidR="00286E95" w:rsidRPr="00790E89" w:rsidRDefault="00286E95" w:rsidP="00286E95">
            <w:pPr>
              <w:spacing w:line="240" w:lineRule="auto"/>
              <w:ind w:firstLine="0"/>
              <w:jc w:val="left"/>
              <w:rPr>
                <w:rFonts w:eastAsiaTheme="minorHAnsi"/>
                <w:sz w:val="24"/>
                <w:szCs w:val="24"/>
                <w:lang w:eastAsia="en-US"/>
              </w:rPr>
            </w:pPr>
            <w:r w:rsidRPr="00790E89">
              <w:rPr>
                <w:rFonts w:eastAsiaTheme="minorHAnsi"/>
                <w:sz w:val="24"/>
                <w:szCs w:val="24"/>
                <w:lang w:eastAsia="en-US"/>
              </w:rPr>
              <w:t>02</w:t>
            </w:r>
          </w:p>
        </w:tc>
        <w:tc>
          <w:tcPr>
            <w:tcW w:w="1701" w:type="dxa"/>
            <w:tcBorders>
              <w:top w:val="nil"/>
              <w:left w:val="nil"/>
              <w:bottom w:val="single" w:sz="4" w:space="0" w:color="auto"/>
              <w:right w:val="single" w:sz="4" w:space="0" w:color="auto"/>
            </w:tcBorders>
            <w:shd w:val="clear" w:color="auto" w:fill="auto"/>
            <w:vAlign w:val="bottom"/>
          </w:tcPr>
          <w:p w14:paraId="17707FE6" w14:textId="77777777" w:rsidR="00286E95" w:rsidRPr="00790E89" w:rsidRDefault="00286E95" w:rsidP="00286E95">
            <w:pPr>
              <w:spacing w:line="240" w:lineRule="auto"/>
              <w:ind w:firstLine="0"/>
              <w:jc w:val="left"/>
              <w:rPr>
                <w:rFonts w:eastAsiaTheme="minorHAnsi"/>
                <w:sz w:val="24"/>
                <w:szCs w:val="24"/>
                <w:lang w:eastAsia="en-US"/>
              </w:rPr>
            </w:pPr>
            <w:r w:rsidRPr="00790E89">
              <w:rPr>
                <w:bCs/>
                <w:sz w:val="24"/>
                <w:szCs w:val="24"/>
              </w:rPr>
              <w:t>00 0 00 79512</w:t>
            </w:r>
          </w:p>
        </w:tc>
        <w:tc>
          <w:tcPr>
            <w:tcW w:w="709" w:type="dxa"/>
            <w:tcBorders>
              <w:top w:val="nil"/>
              <w:left w:val="nil"/>
              <w:bottom w:val="single" w:sz="4" w:space="0" w:color="auto"/>
              <w:right w:val="single" w:sz="4" w:space="0" w:color="auto"/>
            </w:tcBorders>
            <w:shd w:val="clear" w:color="auto" w:fill="auto"/>
            <w:vAlign w:val="bottom"/>
          </w:tcPr>
          <w:p w14:paraId="51E75BF7" w14:textId="77777777" w:rsidR="00286E95" w:rsidRPr="00790E89" w:rsidRDefault="00286E95" w:rsidP="00286E95">
            <w:pPr>
              <w:spacing w:line="240" w:lineRule="auto"/>
              <w:ind w:firstLine="0"/>
              <w:jc w:val="left"/>
              <w:rPr>
                <w:rFonts w:eastAsiaTheme="minorHAnsi"/>
                <w:sz w:val="24"/>
                <w:szCs w:val="24"/>
                <w:lang w:eastAsia="en-US"/>
              </w:rPr>
            </w:pPr>
            <w:r w:rsidRPr="00790E89">
              <w:rPr>
                <w:bCs/>
                <w:sz w:val="24"/>
                <w:szCs w:val="24"/>
                <w:lang w:val="en-US"/>
              </w:rPr>
              <w:t>61</w:t>
            </w:r>
            <w:r w:rsidRPr="00790E89">
              <w:rPr>
                <w:bCs/>
                <w:sz w:val="24"/>
                <w:szCs w:val="24"/>
              </w:rPr>
              <w:t>1</w:t>
            </w:r>
          </w:p>
        </w:tc>
        <w:tc>
          <w:tcPr>
            <w:tcW w:w="1276" w:type="dxa"/>
            <w:tcBorders>
              <w:top w:val="single" w:sz="4" w:space="0" w:color="auto"/>
              <w:left w:val="nil"/>
              <w:bottom w:val="single" w:sz="4" w:space="0" w:color="auto"/>
              <w:right w:val="single" w:sz="4" w:space="0" w:color="auto"/>
            </w:tcBorders>
            <w:shd w:val="clear" w:color="auto" w:fill="FFFFFF"/>
            <w:vAlign w:val="bottom"/>
          </w:tcPr>
          <w:p w14:paraId="33C00286" w14:textId="77777777" w:rsidR="00286E95" w:rsidRPr="00790E89" w:rsidRDefault="00286E95" w:rsidP="00286E95">
            <w:pPr>
              <w:spacing w:line="240" w:lineRule="auto"/>
              <w:ind w:firstLine="0"/>
              <w:jc w:val="left"/>
              <w:rPr>
                <w:rFonts w:eastAsiaTheme="minorHAnsi"/>
                <w:b/>
                <w:sz w:val="24"/>
                <w:szCs w:val="24"/>
                <w:lang w:eastAsia="en-US"/>
              </w:rPr>
            </w:pPr>
            <w:r w:rsidRPr="00790E89">
              <w:rPr>
                <w:rFonts w:eastAsiaTheme="minorHAnsi"/>
                <w:sz w:val="24"/>
                <w:szCs w:val="24"/>
                <w:lang w:eastAsia="en-US"/>
              </w:rPr>
              <w:t>400,0</w:t>
            </w:r>
          </w:p>
        </w:tc>
        <w:tc>
          <w:tcPr>
            <w:tcW w:w="1128" w:type="dxa"/>
            <w:vAlign w:val="bottom"/>
          </w:tcPr>
          <w:p w14:paraId="682DA8D1" w14:textId="77777777" w:rsidR="00286E95" w:rsidRPr="00790E89" w:rsidRDefault="00286E95" w:rsidP="00286E95">
            <w:pPr>
              <w:spacing w:line="240" w:lineRule="auto"/>
              <w:ind w:firstLine="0"/>
              <w:jc w:val="left"/>
              <w:rPr>
                <w:rFonts w:eastAsiaTheme="minorHAnsi"/>
                <w:b/>
                <w:bCs/>
                <w:sz w:val="24"/>
                <w:szCs w:val="24"/>
                <w:lang w:eastAsia="en-US"/>
              </w:rPr>
            </w:pPr>
            <w:r w:rsidRPr="00790E89">
              <w:rPr>
                <w:rFonts w:eastAsiaTheme="minorHAnsi"/>
                <w:sz w:val="24"/>
                <w:szCs w:val="24"/>
                <w:lang w:eastAsia="en-US"/>
              </w:rPr>
              <w:t>0,0</w:t>
            </w:r>
          </w:p>
        </w:tc>
      </w:tr>
      <w:tr w:rsidR="00286E95" w:rsidRPr="00790E89" w14:paraId="3A5ABB27" w14:textId="77777777" w:rsidTr="00DC3934">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646CB5DC" w14:textId="77777777" w:rsidR="00286E95" w:rsidRPr="00790E89" w:rsidRDefault="00286E95" w:rsidP="00286E95">
            <w:pPr>
              <w:spacing w:line="240" w:lineRule="auto"/>
              <w:ind w:firstLine="0"/>
              <w:jc w:val="left"/>
              <w:rPr>
                <w:rFonts w:eastAsiaTheme="minorHAnsi"/>
                <w:sz w:val="24"/>
                <w:szCs w:val="24"/>
                <w:lang w:eastAsia="en-US"/>
              </w:rPr>
            </w:pPr>
            <w:r w:rsidRPr="00790E89">
              <w:rPr>
                <w:rFonts w:eastAsiaTheme="minorHAnsi"/>
                <w:sz w:val="24"/>
                <w:szCs w:val="24"/>
                <w:lang w:eastAsia="en-US"/>
              </w:rPr>
              <w:t>Образование</w:t>
            </w:r>
          </w:p>
        </w:tc>
        <w:tc>
          <w:tcPr>
            <w:tcW w:w="708" w:type="dxa"/>
            <w:tcBorders>
              <w:top w:val="single" w:sz="4" w:space="0" w:color="auto"/>
              <w:left w:val="nil"/>
              <w:bottom w:val="single" w:sz="4" w:space="0" w:color="auto"/>
              <w:right w:val="single" w:sz="4" w:space="0" w:color="auto"/>
            </w:tcBorders>
            <w:shd w:val="clear" w:color="auto" w:fill="auto"/>
            <w:vAlign w:val="bottom"/>
          </w:tcPr>
          <w:p w14:paraId="3989AF02" w14:textId="77777777" w:rsidR="00286E95" w:rsidRPr="00790E89" w:rsidRDefault="00286E95" w:rsidP="00286E95">
            <w:pPr>
              <w:spacing w:line="240" w:lineRule="auto"/>
              <w:ind w:firstLine="0"/>
              <w:jc w:val="left"/>
              <w:rPr>
                <w:rFonts w:eastAsiaTheme="minorHAnsi"/>
                <w:sz w:val="24"/>
                <w:szCs w:val="24"/>
                <w:lang w:eastAsia="en-US"/>
              </w:rPr>
            </w:pPr>
            <w:r w:rsidRPr="00790E89">
              <w:rPr>
                <w:rFonts w:eastAsiaTheme="minorHAnsi"/>
                <w:bCs/>
                <w:sz w:val="24"/>
                <w:szCs w:val="24"/>
                <w:lang w:eastAsia="en-US"/>
              </w:rPr>
              <w:t>926</w:t>
            </w:r>
          </w:p>
        </w:tc>
        <w:tc>
          <w:tcPr>
            <w:tcW w:w="567" w:type="dxa"/>
            <w:tcBorders>
              <w:top w:val="single" w:sz="4" w:space="0" w:color="auto"/>
              <w:left w:val="nil"/>
              <w:bottom w:val="single" w:sz="4" w:space="0" w:color="auto"/>
              <w:right w:val="single" w:sz="4" w:space="0" w:color="auto"/>
            </w:tcBorders>
            <w:shd w:val="clear" w:color="auto" w:fill="auto"/>
            <w:vAlign w:val="bottom"/>
          </w:tcPr>
          <w:p w14:paraId="720BC3C1" w14:textId="77777777" w:rsidR="00286E95" w:rsidRPr="00790E89" w:rsidRDefault="00286E95" w:rsidP="00286E95">
            <w:pPr>
              <w:spacing w:line="240" w:lineRule="auto"/>
              <w:ind w:firstLine="0"/>
              <w:jc w:val="left"/>
              <w:rPr>
                <w:rFonts w:eastAsiaTheme="minorHAnsi"/>
                <w:sz w:val="24"/>
                <w:szCs w:val="24"/>
                <w:lang w:eastAsia="en-US"/>
              </w:rPr>
            </w:pPr>
            <w:r w:rsidRPr="00790E89">
              <w:rPr>
                <w:rFonts w:eastAsiaTheme="minorHAnsi"/>
                <w:sz w:val="24"/>
                <w:szCs w:val="24"/>
                <w:lang w:eastAsia="en-US"/>
              </w:rPr>
              <w:t>07</w:t>
            </w:r>
          </w:p>
        </w:tc>
        <w:tc>
          <w:tcPr>
            <w:tcW w:w="567" w:type="dxa"/>
            <w:tcBorders>
              <w:top w:val="single" w:sz="4" w:space="0" w:color="auto"/>
              <w:left w:val="nil"/>
              <w:bottom w:val="single" w:sz="4" w:space="0" w:color="auto"/>
              <w:right w:val="single" w:sz="4" w:space="0" w:color="auto"/>
            </w:tcBorders>
            <w:shd w:val="clear" w:color="auto" w:fill="auto"/>
            <w:vAlign w:val="bottom"/>
          </w:tcPr>
          <w:p w14:paraId="4861AFC2" w14:textId="77777777" w:rsidR="00286E95" w:rsidRPr="00790E89" w:rsidRDefault="00286E95" w:rsidP="00286E95">
            <w:pPr>
              <w:spacing w:line="240" w:lineRule="auto"/>
              <w:ind w:firstLine="0"/>
              <w:jc w:val="left"/>
              <w:rPr>
                <w:rFonts w:eastAsiaTheme="minorHAnsi"/>
                <w:sz w:val="24"/>
                <w:szCs w:val="24"/>
                <w:lang w:eastAsia="en-US"/>
              </w:rPr>
            </w:pPr>
            <w:r w:rsidRPr="00790E89">
              <w:rPr>
                <w:rFonts w:eastAsiaTheme="minorHAnsi"/>
                <w:sz w:val="24"/>
                <w:szCs w:val="24"/>
                <w:lang w:eastAsia="en-US"/>
              </w:rPr>
              <w:t>00</w:t>
            </w:r>
          </w:p>
        </w:tc>
        <w:tc>
          <w:tcPr>
            <w:tcW w:w="1701" w:type="dxa"/>
            <w:tcBorders>
              <w:top w:val="single" w:sz="4" w:space="0" w:color="auto"/>
              <w:left w:val="nil"/>
              <w:bottom w:val="single" w:sz="4" w:space="0" w:color="auto"/>
              <w:right w:val="single" w:sz="4" w:space="0" w:color="auto"/>
            </w:tcBorders>
            <w:shd w:val="clear" w:color="auto" w:fill="auto"/>
            <w:vAlign w:val="bottom"/>
          </w:tcPr>
          <w:p w14:paraId="66A08E00" w14:textId="77777777" w:rsidR="00286E95" w:rsidRPr="00790E89" w:rsidRDefault="00286E95" w:rsidP="00286E95">
            <w:pPr>
              <w:spacing w:line="240" w:lineRule="auto"/>
              <w:ind w:firstLine="0"/>
              <w:jc w:val="left"/>
              <w:rPr>
                <w:rFonts w:eastAsiaTheme="minorHAnsi"/>
                <w:sz w:val="24"/>
                <w:szCs w:val="24"/>
                <w:lang w:eastAsia="en-US"/>
              </w:rPr>
            </w:pPr>
          </w:p>
        </w:tc>
        <w:tc>
          <w:tcPr>
            <w:tcW w:w="709" w:type="dxa"/>
            <w:tcBorders>
              <w:top w:val="single" w:sz="4" w:space="0" w:color="auto"/>
              <w:left w:val="nil"/>
              <w:bottom w:val="single" w:sz="4" w:space="0" w:color="auto"/>
              <w:right w:val="single" w:sz="4" w:space="0" w:color="auto"/>
            </w:tcBorders>
            <w:shd w:val="clear" w:color="auto" w:fill="auto"/>
            <w:vAlign w:val="bottom"/>
          </w:tcPr>
          <w:p w14:paraId="38747EC0" w14:textId="77777777" w:rsidR="00286E95" w:rsidRPr="00790E89" w:rsidRDefault="00286E95" w:rsidP="00286E95">
            <w:pPr>
              <w:spacing w:line="240" w:lineRule="auto"/>
              <w:ind w:firstLine="0"/>
              <w:jc w:val="left"/>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FFFFFF"/>
            <w:vAlign w:val="bottom"/>
          </w:tcPr>
          <w:p w14:paraId="682F630A" w14:textId="2037A7CE" w:rsidR="00286E95" w:rsidRPr="005F5F7F" w:rsidRDefault="003F042E" w:rsidP="00286E95">
            <w:pPr>
              <w:spacing w:line="240" w:lineRule="auto"/>
              <w:ind w:firstLine="0"/>
              <w:jc w:val="left"/>
              <w:rPr>
                <w:rFonts w:eastAsiaTheme="minorHAnsi"/>
                <w:sz w:val="24"/>
                <w:szCs w:val="24"/>
                <w:lang w:eastAsia="en-US"/>
              </w:rPr>
            </w:pPr>
            <w:r w:rsidRPr="005F5F7F">
              <w:rPr>
                <w:rFonts w:eastAsiaTheme="minorHAnsi"/>
                <w:sz w:val="24"/>
                <w:szCs w:val="24"/>
                <w:lang w:eastAsia="en-US"/>
              </w:rPr>
              <w:t>791092,6</w:t>
            </w:r>
          </w:p>
        </w:tc>
        <w:tc>
          <w:tcPr>
            <w:tcW w:w="1128" w:type="dxa"/>
            <w:vAlign w:val="bottom"/>
          </w:tcPr>
          <w:p w14:paraId="7CF767EC" w14:textId="58D3E25D" w:rsidR="00286E95" w:rsidRPr="005F5F7F" w:rsidRDefault="00C14051" w:rsidP="00286E95">
            <w:pPr>
              <w:spacing w:line="240" w:lineRule="auto"/>
              <w:ind w:firstLine="0"/>
              <w:jc w:val="left"/>
              <w:rPr>
                <w:rFonts w:eastAsiaTheme="minorHAnsi"/>
                <w:sz w:val="24"/>
                <w:szCs w:val="24"/>
                <w:lang w:eastAsia="en-US"/>
              </w:rPr>
            </w:pPr>
            <w:r w:rsidRPr="005F5F7F">
              <w:rPr>
                <w:rFonts w:eastAsiaTheme="minorHAnsi"/>
                <w:sz w:val="24"/>
                <w:szCs w:val="24"/>
                <w:lang w:eastAsia="en-US"/>
              </w:rPr>
              <w:t>535097,5</w:t>
            </w:r>
          </w:p>
        </w:tc>
      </w:tr>
      <w:tr w:rsidR="00286E95" w:rsidRPr="00790E89" w14:paraId="2C72E030" w14:textId="77777777" w:rsidTr="00DC3934">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45CA88BB" w14:textId="77777777" w:rsidR="00286E95" w:rsidRPr="00790E89" w:rsidRDefault="00286E95" w:rsidP="00286E95">
            <w:pPr>
              <w:spacing w:line="240" w:lineRule="auto"/>
              <w:ind w:firstLine="0"/>
              <w:jc w:val="left"/>
              <w:rPr>
                <w:rFonts w:eastAsiaTheme="minorHAnsi"/>
                <w:sz w:val="24"/>
                <w:szCs w:val="24"/>
                <w:lang w:eastAsia="en-US"/>
              </w:rPr>
            </w:pPr>
            <w:r w:rsidRPr="00790E89">
              <w:rPr>
                <w:rFonts w:eastAsiaTheme="minorHAnsi"/>
                <w:sz w:val="24"/>
                <w:szCs w:val="24"/>
                <w:lang w:eastAsia="en-US"/>
              </w:rPr>
              <w:t>Дошкольное образование</w:t>
            </w:r>
          </w:p>
        </w:tc>
        <w:tc>
          <w:tcPr>
            <w:tcW w:w="708" w:type="dxa"/>
            <w:tcBorders>
              <w:top w:val="single" w:sz="4" w:space="0" w:color="auto"/>
              <w:left w:val="nil"/>
              <w:bottom w:val="single" w:sz="4" w:space="0" w:color="auto"/>
              <w:right w:val="single" w:sz="4" w:space="0" w:color="auto"/>
            </w:tcBorders>
            <w:shd w:val="clear" w:color="auto" w:fill="auto"/>
            <w:vAlign w:val="bottom"/>
          </w:tcPr>
          <w:p w14:paraId="05EC454E" w14:textId="77777777" w:rsidR="00286E95" w:rsidRPr="00790E89" w:rsidRDefault="00286E95" w:rsidP="00286E95">
            <w:pPr>
              <w:spacing w:line="240" w:lineRule="auto"/>
              <w:ind w:firstLine="0"/>
              <w:jc w:val="left"/>
              <w:rPr>
                <w:rFonts w:eastAsiaTheme="minorHAnsi"/>
                <w:sz w:val="24"/>
                <w:szCs w:val="24"/>
                <w:lang w:eastAsia="en-US"/>
              </w:rPr>
            </w:pPr>
            <w:r w:rsidRPr="00790E89">
              <w:rPr>
                <w:rFonts w:eastAsiaTheme="minorHAnsi"/>
                <w:bCs/>
                <w:sz w:val="24"/>
                <w:szCs w:val="24"/>
                <w:lang w:eastAsia="en-US"/>
              </w:rPr>
              <w:t>926</w:t>
            </w:r>
          </w:p>
        </w:tc>
        <w:tc>
          <w:tcPr>
            <w:tcW w:w="567" w:type="dxa"/>
            <w:tcBorders>
              <w:top w:val="single" w:sz="4" w:space="0" w:color="auto"/>
              <w:left w:val="nil"/>
              <w:bottom w:val="single" w:sz="4" w:space="0" w:color="auto"/>
              <w:right w:val="single" w:sz="4" w:space="0" w:color="auto"/>
            </w:tcBorders>
            <w:shd w:val="clear" w:color="auto" w:fill="auto"/>
            <w:vAlign w:val="bottom"/>
          </w:tcPr>
          <w:p w14:paraId="542B6CDE" w14:textId="77777777" w:rsidR="00286E95" w:rsidRPr="00790E89" w:rsidRDefault="00286E95" w:rsidP="00286E95">
            <w:pPr>
              <w:spacing w:line="240" w:lineRule="auto"/>
              <w:ind w:firstLine="0"/>
              <w:jc w:val="left"/>
              <w:rPr>
                <w:rFonts w:eastAsiaTheme="minorHAnsi"/>
                <w:sz w:val="24"/>
                <w:szCs w:val="24"/>
                <w:lang w:eastAsia="en-US"/>
              </w:rPr>
            </w:pPr>
            <w:r w:rsidRPr="00790E89">
              <w:rPr>
                <w:rFonts w:eastAsiaTheme="minorHAnsi"/>
                <w:sz w:val="24"/>
                <w:szCs w:val="24"/>
                <w:lang w:eastAsia="en-US"/>
              </w:rPr>
              <w:t>07</w:t>
            </w:r>
          </w:p>
        </w:tc>
        <w:tc>
          <w:tcPr>
            <w:tcW w:w="567" w:type="dxa"/>
            <w:tcBorders>
              <w:top w:val="single" w:sz="4" w:space="0" w:color="auto"/>
              <w:left w:val="nil"/>
              <w:bottom w:val="single" w:sz="4" w:space="0" w:color="auto"/>
              <w:right w:val="single" w:sz="4" w:space="0" w:color="auto"/>
            </w:tcBorders>
            <w:shd w:val="clear" w:color="auto" w:fill="auto"/>
            <w:vAlign w:val="bottom"/>
          </w:tcPr>
          <w:p w14:paraId="20FC6EF2" w14:textId="77777777" w:rsidR="00286E95" w:rsidRPr="00790E89" w:rsidRDefault="00286E95" w:rsidP="00286E95">
            <w:pPr>
              <w:spacing w:line="240" w:lineRule="auto"/>
              <w:ind w:firstLine="0"/>
              <w:jc w:val="left"/>
              <w:rPr>
                <w:rFonts w:eastAsiaTheme="minorHAnsi"/>
                <w:sz w:val="24"/>
                <w:szCs w:val="24"/>
                <w:lang w:eastAsia="en-US"/>
              </w:rPr>
            </w:pPr>
            <w:r w:rsidRPr="00790E89">
              <w:rPr>
                <w:rFonts w:eastAsiaTheme="minorHAnsi"/>
                <w:sz w:val="24"/>
                <w:szCs w:val="24"/>
                <w:lang w:eastAsia="en-US"/>
              </w:rPr>
              <w:t>01</w:t>
            </w:r>
          </w:p>
        </w:tc>
        <w:tc>
          <w:tcPr>
            <w:tcW w:w="1701" w:type="dxa"/>
            <w:tcBorders>
              <w:top w:val="single" w:sz="4" w:space="0" w:color="auto"/>
              <w:left w:val="nil"/>
              <w:bottom w:val="single" w:sz="4" w:space="0" w:color="auto"/>
              <w:right w:val="single" w:sz="4" w:space="0" w:color="auto"/>
            </w:tcBorders>
            <w:shd w:val="clear" w:color="auto" w:fill="auto"/>
            <w:vAlign w:val="bottom"/>
          </w:tcPr>
          <w:p w14:paraId="0F38FBC8" w14:textId="77777777" w:rsidR="00286E95" w:rsidRPr="00790E89" w:rsidRDefault="00286E95" w:rsidP="00286E95">
            <w:pPr>
              <w:spacing w:line="240" w:lineRule="auto"/>
              <w:ind w:firstLine="0"/>
              <w:jc w:val="left"/>
              <w:rPr>
                <w:rFonts w:eastAsiaTheme="minorHAnsi"/>
                <w:sz w:val="24"/>
                <w:szCs w:val="24"/>
                <w:lang w:eastAsia="en-US"/>
              </w:rPr>
            </w:pPr>
          </w:p>
        </w:tc>
        <w:tc>
          <w:tcPr>
            <w:tcW w:w="709" w:type="dxa"/>
            <w:tcBorders>
              <w:top w:val="single" w:sz="4" w:space="0" w:color="auto"/>
              <w:left w:val="nil"/>
              <w:bottom w:val="single" w:sz="4" w:space="0" w:color="auto"/>
              <w:right w:val="single" w:sz="4" w:space="0" w:color="auto"/>
            </w:tcBorders>
            <w:shd w:val="clear" w:color="auto" w:fill="auto"/>
            <w:vAlign w:val="bottom"/>
          </w:tcPr>
          <w:p w14:paraId="181FCE2C" w14:textId="77777777" w:rsidR="00286E95" w:rsidRPr="00790E89" w:rsidRDefault="00286E95" w:rsidP="00286E95">
            <w:pPr>
              <w:spacing w:line="240" w:lineRule="auto"/>
              <w:ind w:firstLine="0"/>
              <w:jc w:val="left"/>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auto"/>
            <w:vAlign w:val="bottom"/>
          </w:tcPr>
          <w:p w14:paraId="17352F66" w14:textId="77777777" w:rsidR="00286E95" w:rsidRPr="005F5F7F" w:rsidRDefault="00286E95" w:rsidP="00286E95">
            <w:pPr>
              <w:spacing w:line="240" w:lineRule="auto"/>
              <w:ind w:firstLine="0"/>
              <w:jc w:val="left"/>
              <w:rPr>
                <w:rFonts w:eastAsiaTheme="minorHAnsi"/>
                <w:sz w:val="24"/>
                <w:szCs w:val="24"/>
                <w:lang w:eastAsia="en-US"/>
              </w:rPr>
            </w:pPr>
            <w:r w:rsidRPr="005F5F7F">
              <w:rPr>
                <w:rFonts w:eastAsiaTheme="minorHAnsi"/>
                <w:sz w:val="24"/>
                <w:szCs w:val="24"/>
                <w:lang w:eastAsia="en-US"/>
              </w:rPr>
              <w:t>177985,3</w:t>
            </w:r>
          </w:p>
        </w:tc>
        <w:tc>
          <w:tcPr>
            <w:tcW w:w="1128" w:type="dxa"/>
            <w:vAlign w:val="bottom"/>
          </w:tcPr>
          <w:p w14:paraId="6E68257B" w14:textId="77777777" w:rsidR="00286E95" w:rsidRPr="005F5F7F" w:rsidRDefault="00286E95" w:rsidP="00286E95">
            <w:pPr>
              <w:spacing w:line="240" w:lineRule="auto"/>
              <w:ind w:firstLine="0"/>
              <w:jc w:val="left"/>
              <w:rPr>
                <w:rFonts w:eastAsiaTheme="minorHAnsi"/>
                <w:sz w:val="24"/>
                <w:szCs w:val="24"/>
                <w:lang w:eastAsia="en-US"/>
              </w:rPr>
            </w:pPr>
            <w:r w:rsidRPr="005F5F7F">
              <w:rPr>
                <w:rFonts w:eastAsiaTheme="minorHAnsi"/>
                <w:sz w:val="24"/>
                <w:szCs w:val="24"/>
                <w:lang w:eastAsia="en-US"/>
              </w:rPr>
              <w:t>110117,7</w:t>
            </w:r>
          </w:p>
        </w:tc>
      </w:tr>
      <w:tr w:rsidR="00286E95" w:rsidRPr="00790E89" w14:paraId="459AB957" w14:textId="77777777" w:rsidTr="00DC3934">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4E0F58B2" w14:textId="77777777" w:rsidR="00286E95" w:rsidRPr="00790E89" w:rsidRDefault="00286E95" w:rsidP="00286E95">
            <w:pPr>
              <w:spacing w:line="240" w:lineRule="auto"/>
              <w:ind w:firstLine="0"/>
              <w:jc w:val="left"/>
              <w:rPr>
                <w:rFonts w:eastAsiaTheme="minorHAnsi"/>
                <w:sz w:val="24"/>
                <w:szCs w:val="24"/>
                <w:lang w:eastAsia="en-US"/>
              </w:rPr>
            </w:pPr>
            <w:r w:rsidRPr="00790E89">
              <w:rPr>
                <w:rFonts w:eastAsiaTheme="minorHAnsi"/>
                <w:sz w:val="24"/>
                <w:szCs w:val="24"/>
                <w:lang w:eastAsia="en-US"/>
              </w:rPr>
              <w:t>Детские дошкольные учреждения</w:t>
            </w:r>
          </w:p>
        </w:tc>
        <w:tc>
          <w:tcPr>
            <w:tcW w:w="708" w:type="dxa"/>
            <w:tcBorders>
              <w:top w:val="single" w:sz="4" w:space="0" w:color="auto"/>
              <w:left w:val="nil"/>
              <w:bottom w:val="single" w:sz="4" w:space="0" w:color="auto"/>
              <w:right w:val="single" w:sz="4" w:space="0" w:color="auto"/>
            </w:tcBorders>
            <w:shd w:val="clear" w:color="auto" w:fill="auto"/>
            <w:vAlign w:val="bottom"/>
          </w:tcPr>
          <w:p w14:paraId="3DCA748A" w14:textId="77777777" w:rsidR="00286E95" w:rsidRPr="00790E89" w:rsidRDefault="00286E95" w:rsidP="00286E95">
            <w:pPr>
              <w:spacing w:line="240" w:lineRule="auto"/>
              <w:ind w:firstLine="0"/>
              <w:jc w:val="center"/>
              <w:rPr>
                <w:rFonts w:eastAsiaTheme="minorHAnsi"/>
                <w:bCs/>
                <w:sz w:val="24"/>
                <w:szCs w:val="24"/>
                <w:lang w:eastAsia="en-US"/>
              </w:rPr>
            </w:pPr>
          </w:p>
          <w:p w14:paraId="1AE59DBD" w14:textId="77777777" w:rsidR="00286E95" w:rsidRPr="00790E89" w:rsidRDefault="00286E95" w:rsidP="00286E95">
            <w:pPr>
              <w:spacing w:line="240" w:lineRule="auto"/>
              <w:ind w:firstLine="0"/>
              <w:jc w:val="left"/>
              <w:rPr>
                <w:rFonts w:eastAsiaTheme="minorHAnsi"/>
                <w:sz w:val="24"/>
                <w:szCs w:val="24"/>
                <w:lang w:eastAsia="en-US"/>
              </w:rPr>
            </w:pPr>
            <w:r w:rsidRPr="00790E89">
              <w:rPr>
                <w:rFonts w:eastAsiaTheme="minorHAnsi"/>
                <w:bCs/>
                <w:sz w:val="24"/>
                <w:szCs w:val="24"/>
                <w:lang w:eastAsia="en-US"/>
              </w:rPr>
              <w:t>926</w:t>
            </w:r>
          </w:p>
        </w:tc>
        <w:tc>
          <w:tcPr>
            <w:tcW w:w="567" w:type="dxa"/>
            <w:tcBorders>
              <w:top w:val="single" w:sz="4" w:space="0" w:color="auto"/>
              <w:left w:val="nil"/>
              <w:bottom w:val="single" w:sz="4" w:space="0" w:color="auto"/>
              <w:right w:val="single" w:sz="4" w:space="0" w:color="auto"/>
            </w:tcBorders>
            <w:shd w:val="clear" w:color="auto" w:fill="auto"/>
            <w:vAlign w:val="bottom"/>
          </w:tcPr>
          <w:p w14:paraId="75E119B3" w14:textId="77777777" w:rsidR="00286E95" w:rsidRPr="00790E89" w:rsidRDefault="00286E95" w:rsidP="00286E95">
            <w:pPr>
              <w:spacing w:line="240" w:lineRule="auto"/>
              <w:ind w:firstLine="0"/>
              <w:jc w:val="left"/>
              <w:rPr>
                <w:rFonts w:eastAsiaTheme="minorHAnsi"/>
                <w:sz w:val="24"/>
                <w:szCs w:val="24"/>
                <w:lang w:eastAsia="en-US"/>
              </w:rPr>
            </w:pPr>
            <w:r w:rsidRPr="00790E89">
              <w:rPr>
                <w:rFonts w:eastAsiaTheme="minorHAnsi"/>
                <w:sz w:val="24"/>
                <w:szCs w:val="24"/>
                <w:lang w:eastAsia="en-US"/>
              </w:rPr>
              <w:t>07</w:t>
            </w:r>
          </w:p>
        </w:tc>
        <w:tc>
          <w:tcPr>
            <w:tcW w:w="567" w:type="dxa"/>
            <w:tcBorders>
              <w:top w:val="single" w:sz="4" w:space="0" w:color="auto"/>
              <w:left w:val="nil"/>
              <w:bottom w:val="single" w:sz="4" w:space="0" w:color="auto"/>
              <w:right w:val="single" w:sz="4" w:space="0" w:color="auto"/>
            </w:tcBorders>
            <w:shd w:val="clear" w:color="auto" w:fill="auto"/>
            <w:vAlign w:val="bottom"/>
          </w:tcPr>
          <w:p w14:paraId="57A3D127" w14:textId="77777777" w:rsidR="00286E95" w:rsidRPr="00790E89" w:rsidRDefault="00286E95" w:rsidP="00286E95">
            <w:pPr>
              <w:spacing w:line="240" w:lineRule="auto"/>
              <w:ind w:firstLine="0"/>
              <w:jc w:val="left"/>
              <w:rPr>
                <w:rFonts w:eastAsiaTheme="minorHAnsi"/>
                <w:sz w:val="24"/>
                <w:szCs w:val="24"/>
                <w:lang w:eastAsia="en-US"/>
              </w:rPr>
            </w:pPr>
            <w:r w:rsidRPr="00790E89">
              <w:rPr>
                <w:rFonts w:eastAsiaTheme="minorHAnsi"/>
                <w:sz w:val="24"/>
                <w:szCs w:val="24"/>
                <w:lang w:eastAsia="en-US"/>
              </w:rPr>
              <w:t>01</w:t>
            </w:r>
          </w:p>
        </w:tc>
        <w:tc>
          <w:tcPr>
            <w:tcW w:w="1701" w:type="dxa"/>
            <w:tcBorders>
              <w:top w:val="single" w:sz="4" w:space="0" w:color="auto"/>
              <w:left w:val="nil"/>
              <w:bottom w:val="single" w:sz="4" w:space="0" w:color="auto"/>
              <w:right w:val="single" w:sz="4" w:space="0" w:color="auto"/>
            </w:tcBorders>
            <w:shd w:val="clear" w:color="auto" w:fill="auto"/>
            <w:vAlign w:val="bottom"/>
          </w:tcPr>
          <w:p w14:paraId="429B9903" w14:textId="77777777" w:rsidR="00286E95" w:rsidRPr="00790E89" w:rsidRDefault="00286E95" w:rsidP="00286E95">
            <w:pPr>
              <w:spacing w:line="240" w:lineRule="auto"/>
              <w:ind w:firstLine="0"/>
              <w:jc w:val="left"/>
              <w:rPr>
                <w:rFonts w:eastAsiaTheme="minorHAnsi"/>
                <w:sz w:val="24"/>
                <w:szCs w:val="24"/>
                <w:lang w:eastAsia="en-US"/>
              </w:rPr>
            </w:pPr>
            <w:r w:rsidRPr="00790E89">
              <w:rPr>
                <w:rFonts w:eastAsiaTheme="minorHAnsi"/>
                <w:sz w:val="24"/>
                <w:szCs w:val="24"/>
                <w:lang w:eastAsia="en-US"/>
              </w:rPr>
              <w:t>00 0 00 42000</w:t>
            </w:r>
          </w:p>
        </w:tc>
        <w:tc>
          <w:tcPr>
            <w:tcW w:w="709" w:type="dxa"/>
            <w:tcBorders>
              <w:top w:val="single" w:sz="4" w:space="0" w:color="auto"/>
              <w:left w:val="nil"/>
              <w:bottom w:val="single" w:sz="4" w:space="0" w:color="auto"/>
              <w:right w:val="single" w:sz="4" w:space="0" w:color="auto"/>
            </w:tcBorders>
            <w:shd w:val="clear" w:color="auto" w:fill="auto"/>
            <w:vAlign w:val="bottom"/>
          </w:tcPr>
          <w:p w14:paraId="6649EBBE" w14:textId="77777777" w:rsidR="00286E95" w:rsidRPr="00790E89" w:rsidRDefault="00286E95" w:rsidP="00286E95">
            <w:pPr>
              <w:spacing w:line="240" w:lineRule="auto"/>
              <w:ind w:firstLine="0"/>
              <w:jc w:val="left"/>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auto"/>
            <w:vAlign w:val="bottom"/>
          </w:tcPr>
          <w:p w14:paraId="3CE5C831" w14:textId="77777777" w:rsidR="00286E95" w:rsidRPr="00790E89" w:rsidRDefault="00286E95" w:rsidP="00286E95">
            <w:pPr>
              <w:spacing w:line="240" w:lineRule="auto"/>
              <w:ind w:firstLine="0"/>
              <w:jc w:val="center"/>
              <w:rPr>
                <w:rFonts w:eastAsiaTheme="minorHAnsi"/>
                <w:sz w:val="24"/>
                <w:szCs w:val="24"/>
                <w:lang w:eastAsia="en-US"/>
              </w:rPr>
            </w:pPr>
          </w:p>
          <w:p w14:paraId="563DD66B" w14:textId="77777777" w:rsidR="00286E95" w:rsidRPr="00790E89" w:rsidRDefault="00286E95" w:rsidP="00286E95">
            <w:pPr>
              <w:spacing w:line="240" w:lineRule="auto"/>
              <w:ind w:firstLine="0"/>
              <w:jc w:val="left"/>
              <w:rPr>
                <w:rFonts w:eastAsiaTheme="minorHAnsi"/>
                <w:sz w:val="24"/>
                <w:szCs w:val="24"/>
                <w:lang w:eastAsia="en-US"/>
              </w:rPr>
            </w:pPr>
            <w:r w:rsidRPr="00790E89">
              <w:rPr>
                <w:rFonts w:eastAsiaTheme="minorHAnsi"/>
                <w:sz w:val="24"/>
                <w:szCs w:val="24"/>
                <w:lang w:eastAsia="en-US"/>
              </w:rPr>
              <w:t>67867,6</w:t>
            </w:r>
          </w:p>
        </w:tc>
        <w:tc>
          <w:tcPr>
            <w:tcW w:w="1128" w:type="dxa"/>
            <w:vAlign w:val="bottom"/>
          </w:tcPr>
          <w:p w14:paraId="1D579FD0" w14:textId="77777777" w:rsidR="00286E95" w:rsidRPr="00790E89" w:rsidRDefault="00286E95" w:rsidP="00286E95">
            <w:pPr>
              <w:spacing w:line="240" w:lineRule="auto"/>
              <w:ind w:firstLine="0"/>
              <w:jc w:val="left"/>
              <w:rPr>
                <w:rFonts w:eastAsiaTheme="minorHAnsi"/>
                <w:sz w:val="24"/>
                <w:szCs w:val="24"/>
                <w:lang w:eastAsia="en-US"/>
              </w:rPr>
            </w:pPr>
            <w:r w:rsidRPr="00790E89">
              <w:rPr>
                <w:rFonts w:eastAsiaTheme="minorHAnsi"/>
                <w:sz w:val="24"/>
                <w:szCs w:val="24"/>
                <w:lang w:eastAsia="en-US"/>
              </w:rPr>
              <w:t>0,0</w:t>
            </w:r>
          </w:p>
        </w:tc>
      </w:tr>
      <w:tr w:rsidR="00286E95" w:rsidRPr="00790E89" w14:paraId="41F04A29" w14:textId="77777777" w:rsidTr="00DC3934">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5BC52315" w14:textId="77777777" w:rsidR="00286E95" w:rsidRPr="00790E89" w:rsidRDefault="00286E95" w:rsidP="00286E95">
            <w:pPr>
              <w:spacing w:line="240" w:lineRule="auto"/>
              <w:ind w:firstLine="0"/>
              <w:jc w:val="left"/>
              <w:rPr>
                <w:rFonts w:eastAsiaTheme="minorHAnsi"/>
                <w:sz w:val="24"/>
                <w:szCs w:val="24"/>
                <w:lang w:eastAsia="en-US"/>
              </w:rPr>
            </w:pPr>
            <w:r w:rsidRPr="00790E89">
              <w:rPr>
                <w:rFonts w:eastAsiaTheme="minorHAnsi"/>
                <w:sz w:val="24"/>
                <w:szCs w:val="24"/>
                <w:lang w:eastAsia="en-US"/>
              </w:rPr>
              <w:t>Обеспечение деятельности подведомственных учреждений</w:t>
            </w:r>
          </w:p>
        </w:tc>
        <w:tc>
          <w:tcPr>
            <w:tcW w:w="708" w:type="dxa"/>
            <w:tcBorders>
              <w:top w:val="single" w:sz="4" w:space="0" w:color="auto"/>
              <w:left w:val="nil"/>
              <w:bottom w:val="single" w:sz="4" w:space="0" w:color="auto"/>
              <w:right w:val="single" w:sz="4" w:space="0" w:color="auto"/>
            </w:tcBorders>
            <w:shd w:val="clear" w:color="auto" w:fill="auto"/>
            <w:vAlign w:val="bottom"/>
          </w:tcPr>
          <w:p w14:paraId="34DFCCB9" w14:textId="77777777" w:rsidR="00286E95" w:rsidRPr="00790E89" w:rsidRDefault="00286E95" w:rsidP="00286E95">
            <w:pPr>
              <w:spacing w:line="240" w:lineRule="auto"/>
              <w:ind w:firstLine="0"/>
              <w:jc w:val="center"/>
              <w:rPr>
                <w:rFonts w:eastAsiaTheme="minorHAnsi"/>
                <w:bCs/>
                <w:sz w:val="24"/>
                <w:szCs w:val="24"/>
                <w:lang w:eastAsia="en-US"/>
              </w:rPr>
            </w:pPr>
          </w:p>
          <w:p w14:paraId="08BDA4DC" w14:textId="77777777" w:rsidR="00286E95" w:rsidRPr="00790E89" w:rsidRDefault="00286E95" w:rsidP="00286E95">
            <w:pPr>
              <w:spacing w:line="240" w:lineRule="auto"/>
              <w:ind w:firstLine="0"/>
              <w:jc w:val="center"/>
              <w:rPr>
                <w:rFonts w:eastAsiaTheme="minorHAnsi"/>
                <w:bCs/>
                <w:sz w:val="24"/>
                <w:szCs w:val="24"/>
                <w:lang w:eastAsia="en-US"/>
              </w:rPr>
            </w:pPr>
          </w:p>
          <w:p w14:paraId="6E6A429E" w14:textId="77777777" w:rsidR="00286E95" w:rsidRPr="00790E89" w:rsidRDefault="00286E95" w:rsidP="00286E95">
            <w:pPr>
              <w:spacing w:line="240" w:lineRule="auto"/>
              <w:ind w:firstLine="0"/>
              <w:jc w:val="center"/>
              <w:rPr>
                <w:rFonts w:eastAsiaTheme="minorHAnsi"/>
                <w:bCs/>
                <w:sz w:val="24"/>
                <w:szCs w:val="24"/>
                <w:lang w:eastAsia="en-US"/>
              </w:rPr>
            </w:pPr>
          </w:p>
          <w:p w14:paraId="7D8A9829" w14:textId="77777777" w:rsidR="00286E95" w:rsidRPr="00790E89" w:rsidRDefault="00286E95" w:rsidP="00286E95">
            <w:pPr>
              <w:spacing w:line="240" w:lineRule="auto"/>
              <w:ind w:firstLine="0"/>
              <w:jc w:val="left"/>
              <w:rPr>
                <w:rFonts w:eastAsiaTheme="minorHAnsi"/>
                <w:sz w:val="24"/>
                <w:szCs w:val="24"/>
                <w:lang w:eastAsia="en-US"/>
              </w:rPr>
            </w:pPr>
            <w:r w:rsidRPr="00790E89">
              <w:rPr>
                <w:rFonts w:eastAsiaTheme="minorHAnsi"/>
                <w:bCs/>
                <w:sz w:val="24"/>
                <w:szCs w:val="24"/>
                <w:lang w:eastAsia="en-US"/>
              </w:rPr>
              <w:t>926</w:t>
            </w:r>
          </w:p>
        </w:tc>
        <w:tc>
          <w:tcPr>
            <w:tcW w:w="567" w:type="dxa"/>
            <w:tcBorders>
              <w:top w:val="single" w:sz="4" w:space="0" w:color="auto"/>
              <w:left w:val="nil"/>
              <w:bottom w:val="single" w:sz="4" w:space="0" w:color="auto"/>
              <w:right w:val="single" w:sz="4" w:space="0" w:color="auto"/>
            </w:tcBorders>
            <w:shd w:val="clear" w:color="auto" w:fill="auto"/>
            <w:vAlign w:val="bottom"/>
          </w:tcPr>
          <w:p w14:paraId="48FC6B55" w14:textId="77777777" w:rsidR="00286E95" w:rsidRPr="00790E89" w:rsidRDefault="00286E95" w:rsidP="00286E95">
            <w:pPr>
              <w:spacing w:line="240" w:lineRule="auto"/>
              <w:ind w:firstLine="0"/>
              <w:jc w:val="left"/>
              <w:rPr>
                <w:rFonts w:eastAsiaTheme="minorHAnsi"/>
                <w:sz w:val="24"/>
                <w:szCs w:val="24"/>
                <w:lang w:eastAsia="en-US"/>
              </w:rPr>
            </w:pPr>
            <w:r w:rsidRPr="00790E89">
              <w:rPr>
                <w:rFonts w:eastAsiaTheme="minorHAnsi"/>
                <w:sz w:val="24"/>
                <w:szCs w:val="24"/>
                <w:lang w:eastAsia="en-US"/>
              </w:rPr>
              <w:t>07</w:t>
            </w:r>
          </w:p>
        </w:tc>
        <w:tc>
          <w:tcPr>
            <w:tcW w:w="567" w:type="dxa"/>
            <w:tcBorders>
              <w:top w:val="single" w:sz="4" w:space="0" w:color="auto"/>
              <w:left w:val="nil"/>
              <w:bottom w:val="single" w:sz="4" w:space="0" w:color="auto"/>
              <w:right w:val="single" w:sz="4" w:space="0" w:color="auto"/>
            </w:tcBorders>
            <w:shd w:val="clear" w:color="auto" w:fill="auto"/>
            <w:vAlign w:val="bottom"/>
          </w:tcPr>
          <w:p w14:paraId="16AE8142" w14:textId="77777777" w:rsidR="00286E95" w:rsidRPr="00790E89" w:rsidRDefault="00286E95" w:rsidP="00286E95">
            <w:pPr>
              <w:spacing w:line="240" w:lineRule="auto"/>
              <w:ind w:firstLine="0"/>
              <w:jc w:val="left"/>
              <w:rPr>
                <w:rFonts w:eastAsiaTheme="minorHAnsi"/>
                <w:sz w:val="24"/>
                <w:szCs w:val="24"/>
                <w:lang w:eastAsia="en-US"/>
              </w:rPr>
            </w:pPr>
            <w:r w:rsidRPr="00790E89">
              <w:rPr>
                <w:rFonts w:eastAsiaTheme="minorHAnsi"/>
                <w:sz w:val="24"/>
                <w:szCs w:val="24"/>
                <w:lang w:eastAsia="en-US"/>
              </w:rPr>
              <w:t>01</w:t>
            </w:r>
          </w:p>
        </w:tc>
        <w:tc>
          <w:tcPr>
            <w:tcW w:w="1701" w:type="dxa"/>
            <w:tcBorders>
              <w:top w:val="single" w:sz="4" w:space="0" w:color="auto"/>
              <w:left w:val="nil"/>
              <w:bottom w:val="single" w:sz="4" w:space="0" w:color="auto"/>
              <w:right w:val="single" w:sz="4" w:space="0" w:color="auto"/>
            </w:tcBorders>
            <w:shd w:val="clear" w:color="auto" w:fill="auto"/>
            <w:vAlign w:val="bottom"/>
          </w:tcPr>
          <w:p w14:paraId="3FA1919A" w14:textId="77777777" w:rsidR="00286E95" w:rsidRPr="00790E89" w:rsidRDefault="00286E95" w:rsidP="00286E95">
            <w:pPr>
              <w:spacing w:line="240" w:lineRule="auto"/>
              <w:ind w:firstLine="0"/>
              <w:jc w:val="left"/>
              <w:rPr>
                <w:rFonts w:eastAsiaTheme="minorHAnsi"/>
                <w:sz w:val="24"/>
                <w:szCs w:val="24"/>
                <w:lang w:eastAsia="en-US"/>
              </w:rPr>
            </w:pPr>
            <w:r w:rsidRPr="00790E89">
              <w:rPr>
                <w:rFonts w:eastAsiaTheme="minorHAnsi"/>
                <w:sz w:val="24"/>
                <w:szCs w:val="24"/>
                <w:lang w:eastAsia="en-US"/>
              </w:rPr>
              <w:t>00 0 00 42000</w:t>
            </w:r>
          </w:p>
        </w:tc>
        <w:tc>
          <w:tcPr>
            <w:tcW w:w="709" w:type="dxa"/>
            <w:tcBorders>
              <w:top w:val="single" w:sz="4" w:space="0" w:color="auto"/>
              <w:left w:val="nil"/>
              <w:bottom w:val="single" w:sz="4" w:space="0" w:color="auto"/>
              <w:right w:val="single" w:sz="4" w:space="0" w:color="auto"/>
            </w:tcBorders>
            <w:shd w:val="clear" w:color="auto" w:fill="auto"/>
            <w:vAlign w:val="bottom"/>
          </w:tcPr>
          <w:p w14:paraId="345B8581" w14:textId="77777777" w:rsidR="00286E95" w:rsidRPr="00790E89" w:rsidRDefault="00286E95" w:rsidP="00286E95">
            <w:pPr>
              <w:spacing w:line="240" w:lineRule="auto"/>
              <w:ind w:firstLine="0"/>
              <w:jc w:val="left"/>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auto"/>
            <w:vAlign w:val="bottom"/>
          </w:tcPr>
          <w:p w14:paraId="361D876C" w14:textId="77777777" w:rsidR="00286E95" w:rsidRPr="00790E89" w:rsidRDefault="00286E95" w:rsidP="00286E95">
            <w:pPr>
              <w:spacing w:line="240" w:lineRule="auto"/>
              <w:ind w:firstLine="0"/>
              <w:jc w:val="center"/>
              <w:rPr>
                <w:rFonts w:eastAsiaTheme="minorHAnsi"/>
                <w:sz w:val="24"/>
                <w:szCs w:val="24"/>
                <w:lang w:eastAsia="en-US"/>
              </w:rPr>
            </w:pPr>
          </w:p>
          <w:p w14:paraId="25E100BE" w14:textId="77777777" w:rsidR="00286E95" w:rsidRPr="00790E89" w:rsidRDefault="00286E95" w:rsidP="00286E95">
            <w:pPr>
              <w:spacing w:line="240" w:lineRule="auto"/>
              <w:ind w:firstLine="0"/>
              <w:jc w:val="center"/>
              <w:rPr>
                <w:rFonts w:eastAsiaTheme="minorHAnsi"/>
                <w:sz w:val="24"/>
                <w:szCs w:val="24"/>
                <w:lang w:eastAsia="en-US"/>
              </w:rPr>
            </w:pPr>
          </w:p>
          <w:p w14:paraId="43E64FF1" w14:textId="77777777" w:rsidR="00286E95" w:rsidRPr="00790E89" w:rsidRDefault="00286E95" w:rsidP="00286E95">
            <w:pPr>
              <w:spacing w:line="240" w:lineRule="auto"/>
              <w:ind w:firstLine="0"/>
              <w:jc w:val="center"/>
              <w:rPr>
                <w:rFonts w:eastAsiaTheme="minorHAnsi"/>
                <w:sz w:val="24"/>
                <w:szCs w:val="24"/>
                <w:lang w:eastAsia="en-US"/>
              </w:rPr>
            </w:pPr>
          </w:p>
          <w:p w14:paraId="75959EFF" w14:textId="77777777" w:rsidR="00286E95" w:rsidRPr="00790E89" w:rsidRDefault="00286E95" w:rsidP="00286E95">
            <w:pPr>
              <w:spacing w:line="240" w:lineRule="auto"/>
              <w:ind w:firstLine="0"/>
              <w:jc w:val="left"/>
              <w:rPr>
                <w:rFonts w:eastAsiaTheme="minorHAnsi"/>
                <w:sz w:val="24"/>
                <w:szCs w:val="24"/>
                <w:lang w:eastAsia="en-US"/>
              </w:rPr>
            </w:pPr>
            <w:r w:rsidRPr="00790E89">
              <w:rPr>
                <w:rFonts w:eastAsiaTheme="minorHAnsi"/>
                <w:sz w:val="24"/>
                <w:szCs w:val="24"/>
                <w:lang w:eastAsia="en-US"/>
              </w:rPr>
              <w:t>67867,6</w:t>
            </w:r>
          </w:p>
        </w:tc>
        <w:tc>
          <w:tcPr>
            <w:tcW w:w="1128" w:type="dxa"/>
            <w:vAlign w:val="bottom"/>
          </w:tcPr>
          <w:p w14:paraId="0801A3A9" w14:textId="77777777" w:rsidR="00286E95" w:rsidRPr="00790E89" w:rsidRDefault="00286E95" w:rsidP="00286E95">
            <w:pPr>
              <w:spacing w:line="240" w:lineRule="auto"/>
              <w:ind w:firstLine="0"/>
              <w:jc w:val="left"/>
              <w:rPr>
                <w:rFonts w:eastAsiaTheme="minorHAnsi"/>
                <w:sz w:val="24"/>
                <w:szCs w:val="24"/>
                <w:lang w:eastAsia="en-US"/>
              </w:rPr>
            </w:pPr>
            <w:r w:rsidRPr="00790E89">
              <w:rPr>
                <w:rFonts w:eastAsiaTheme="minorHAnsi"/>
                <w:sz w:val="24"/>
                <w:szCs w:val="24"/>
                <w:lang w:eastAsia="en-US"/>
              </w:rPr>
              <w:t>0,0</w:t>
            </w:r>
          </w:p>
        </w:tc>
      </w:tr>
      <w:tr w:rsidR="00286E95" w:rsidRPr="00790E89" w14:paraId="611D3856" w14:textId="77777777" w:rsidTr="00DC3934">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3A59D07A" w14:textId="77777777" w:rsidR="00286E95" w:rsidRPr="00790E89" w:rsidRDefault="00286E95" w:rsidP="00286E95">
            <w:pPr>
              <w:spacing w:line="240" w:lineRule="auto"/>
              <w:ind w:firstLine="0"/>
              <w:jc w:val="left"/>
              <w:rPr>
                <w:rFonts w:eastAsiaTheme="minorHAnsi"/>
                <w:sz w:val="24"/>
                <w:szCs w:val="24"/>
                <w:lang w:eastAsia="en-US"/>
              </w:rPr>
            </w:pPr>
            <w:r w:rsidRPr="00790E89">
              <w:rPr>
                <w:rFonts w:eastAsiaTheme="minorHAnsi"/>
                <w:sz w:val="24"/>
                <w:szCs w:val="24"/>
                <w:lang w:eastAsia="en-US"/>
              </w:rPr>
              <w:t>Субсидии бюджетным учреждениям на финансовое обеспечение муниципального задания на оказание муниципальных услуг (выполнение работ)</w:t>
            </w:r>
          </w:p>
        </w:tc>
        <w:tc>
          <w:tcPr>
            <w:tcW w:w="708" w:type="dxa"/>
            <w:tcBorders>
              <w:top w:val="single" w:sz="4" w:space="0" w:color="auto"/>
              <w:left w:val="nil"/>
              <w:bottom w:val="single" w:sz="4" w:space="0" w:color="auto"/>
              <w:right w:val="single" w:sz="4" w:space="0" w:color="auto"/>
            </w:tcBorders>
            <w:shd w:val="clear" w:color="auto" w:fill="auto"/>
            <w:vAlign w:val="bottom"/>
          </w:tcPr>
          <w:p w14:paraId="229F9A09" w14:textId="77777777" w:rsidR="00286E95" w:rsidRPr="00790E89" w:rsidRDefault="00286E95" w:rsidP="00286E95">
            <w:pPr>
              <w:spacing w:line="240" w:lineRule="auto"/>
              <w:ind w:firstLine="0"/>
              <w:jc w:val="center"/>
              <w:rPr>
                <w:rFonts w:eastAsiaTheme="minorHAnsi"/>
                <w:bCs/>
                <w:sz w:val="24"/>
                <w:szCs w:val="24"/>
                <w:lang w:eastAsia="en-US"/>
              </w:rPr>
            </w:pPr>
          </w:p>
          <w:p w14:paraId="5FE50A35" w14:textId="77777777" w:rsidR="00286E95" w:rsidRPr="00790E89" w:rsidRDefault="00286E95" w:rsidP="00286E95">
            <w:pPr>
              <w:spacing w:line="240" w:lineRule="auto"/>
              <w:ind w:firstLine="0"/>
              <w:jc w:val="center"/>
              <w:rPr>
                <w:rFonts w:eastAsiaTheme="minorHAnsi"/>
                <w:bCs/>
                <w:sz w:val="24"/>
                <w:szCs w:val="24"/>
                <w:lang w:eastAsia="en-US"/>
              </w:rPr>
            </w:pPr>
          </w:p>
          <w:p w14:paraId="70C58345" w14:textId="77777777" w:rsidR="00286E95" w:rsidRPr="00790E89" w:rsidRDefault="00286E95" w:rsidP="00286E95">
            <w:pPr>
              <w:spacing w:line="240" w:lineRule="auto"/>
              <w:ind w:firstLine="0"/>
              <w:jc w:val="center"/>
              <w:rPr>
                <w:rFonts w:eastAsiaTheme="minorHAnsi"/>
                <w:bCs/>
                <w:sz w:val="24"/>
                <w:szCs w:val="24"/>
                <w:lang w:eastAsia="en-US"/>
              </w:rPr>
            </w:pPr>
          </w:p>
          <w:p w14:paraId="6449DD1C" w14:textId="77777777" w:rsidR="00286E95" w:rsidRPr="00790E89" w:rsidRDefault="00286E95" w:rsidP="00286E95">
            <w:pPr>
              <w:spacing w:line="240" w:lineRule="auto"/>
              <w:ind w:firstLine="0"/>
              <w:jc w:val="center"/>
              <w:rPr>
                <w:rFonts w:eastAsiaTheme="minorHAnsi"/>
                <w:bCs/>
                <w:sz w:val="24"/>
                <w:szCs w:val="24"/>
                <w:lang w:eastAsia="en-US"/>
              </w:rPr>
            </w:pPr>
          </w:p>
          <w:p w14:paraId="00B45C82" w14:textId="77777777" w:rsidR="00286E95" w:rsidRPr="00790E89" w:rsidRDefault="00286E95" w:rsidP="00286E95">
            <w:pPr>
              <w:spacing w:line="240" w:lineRule="auto"/>
              <w:ind w:firstLine="0"/>
              <w:jc w:val="center"/>
              <w:rPr>
                <w:rFonts w:eastAsiaTheme="minorHAnsi"/>
                <w:bCs/>
                <w:sz w:val="24"/>
                <w:szCs w:val="24"/>
                <w:lang w:eastAsia="en-US"/>
              </w:rPr>
            </w:pPr>
          </w:p>
          <w:p w14:paraId="224D98D5" w14:textId="77777777" w:rsidR="00286E95" w:rsidRPr="00790E89" w:rsidRDefault="00286E95" w:rsidP="00286E95">
            <w:pPr>
              <w:spacing w:line="240" w:lineRule="auto"/>
              <w:ind w:firstLine="0"/>
              <w:jc w:val="center"/>
              <w:rPr>
                <w:rFonts w:eastAsiaTheme="minorHAnsi"/>
                <w:bCs/>
                <w:sz w:val="24"/>
                <w:szCs w:val="24"/>
                <w:lang w:eastAsia="en-US"/>
              </w:rPr>
            </w:pPr>
          </w:p>
          <w:p w14:paraId="15ECE04D" w14:textId="77777777" w:rsidR="00286E95" w:rsidRPr="00790E89" w:rsidRDefault="00286E95" w:rsidP="00286E95">
            <w:pPr>
              <w:spacing w:line="240" w:lineRule="auto"/>
              <w:ind w:firstLine="0"/>
              <w:jc w:val="left"/>
              <w:rPr>
                <w:rFonts w:eastAsiaTheme="minorHAnsi"/>
                <w:sz w:val="24"/>
                <w:szCs w:val="24"/>
                <w:lang w:eastAsia="en-US"/>
              </w:rPr>
            </w:pPr>
            <w:r w:rsidRPr="00790E89">
              <w:rPr>
                <w:rFonts w:eastAsiaTheme="minorHAnsi"/>
                <w:bCs/>
                <w:sz w:val="24"/>
                <w:szCs w:val="24"/>
                <w:lang w:eastAsia="en-US"/>
              </w:rPr>
              <w:t>926</w:t>
            </w:r>
          </w:p>
        </w:tc>
        <w:tc>
          <w:tcPr>
            <w:tcW w:w="567" w:type="dxa"/>
            <w:tcBorders>
              <w:top w:val="single" w:sz="4" w:space="0" w:color="auto"/>
              <w:left w:val="nil"/>
              <w:bottom w:val="single" w:sz="4" w:space="0" w:color="auto"/>
              <w:right w:val="single" w:sz="4" w:space="0" w:color="auto"/>
            </w:tcBorders>
            <w:shd w:val="clear" w:color="auto" w:fill="auto"/>
            <w:vAlign w:val="bottom"/>
          </w:tcPr>
          <w:p w14:paraId="3B659C70" w14:textId="77777777" w:rsidR="00286E95" w:rsidRPr="00790E89" w:rsidRDefault="00286E95" w:rsidP="00286E95">
            <w:pPr>
              <w:spacing w:line="240" w:lineRule="auto"/>
              <w:ind w:firstLine="0"/>
              <w:jc w:val="center"/>
              <w:rPr>
                <w:rFonts w:eastAsiaTheme="minorHAnsi"/>
                <w:sz w:val="24"/>
                <w:szCs w:val="24"/>
                <w:lang w:eastAsia="en-US"/>
              </w:rPr>
            </w:pPr>
          </w:p>
          <w:p w14:paraId="442F4832" w14:textId="77777777" w:rsidR="00286E95" w:rsidRPr="00790E89" w:rsidRDefault="00286E95" w:rsidP="00286E95">
            <w:pPr>
              <w:spacing w:line="240" w:lineRule="auto"/>
              <w:ind w:firstLine="0"/>
              <w:jc w:val="center"/>
              <w:rPr>
                <w:rFonts w:eastAsiaTheme="minorHAnsi"/>
                <w:sz w:val="24"/>
                <w:szCs w:val="24"/>
                <w:lang w:eastAsia="en-US"/>
              </w:rPr>
            </w:pPr>
          </w:p>
          <w:p w14:paraId="64F17DAE" w14:textId="77777777" w:rsidR="00286E95" w:rsidRPr="00790E89" w:rsidRDefault="00286E95" w:rsidP="00286E95">
            <w:pPr>
              <w:spacing w:line="240" w:lineRule="auto"/>
              <w:ind w:firstLine="0"/>
              <w:jc w:val="center"/>
              <w:rPr>
                <w:rFonts w:eastAsiaTheme="minorHAnsi"/>
                <w:sz w:val="24"/>
                <w:szCs w:val="24"/>
                <w:lang w:eastAsia="en-US"/>
              </w:rPr>
            </w:pPr>
          </w:p>
          <w:p w14:paraId="1F6F5C0C" w14:textId="77777777" w:rsidR="00286E95" w:rsidRPr="00790E89" w:rsidRDefault="00286E95" w:rsidP="00286E95">
            <w:pPr>
              <w:spacing w:line="240" w:lineRule="auto"/>
              <w:ind w:firstLine="0"/>
              <w:jc w:val="center"/>
              <w:rPr>
                <w:rFonts w:eastAsiaTheme="minorHAnsi"/>
                <w:sz w:val="24"/>
                <w:szCs w:val="24"/>
                <w:lang w:eastAsia="en-US"/>
              </w:rPr>
            </w:pPr>
          </w:p>
          <w:p w14:paraId="0E2AF80D" w14:textId="77777777" w:rsidR="00286E95" w:rsidRPr="00790E89" w:rsidRDefault="00286E95" w:rsidP="00286E95">
            <w:pPr>
              <w:spacing w:line="240" w:lineRule="auto"/>
              <w:ind w:firstLine="0"/>
              <w:jc w:val="center"/>
              <w:rPr>
                <w:rFonts w:eastAsiaTheme="minorHAnsi"/>
                <w:sz w:val="24"/>
                <w:szCs w:val="24"/>
                <w:lang w:eastAsia="en-US"/>
              </w:rPr>
            </w:pPr>
          </w:p>
          <w:p w14:paraId="217ACD56" w14:textId="77777777" w:rsidR="00286E95" w:rsidRPr="00790E89" w:rsidRDefault="00286E95" w:rsidP="00286E95">
            <w:pPr>
              <w:spacing w:line="240" w:lineRule="auto"/>
              <w:ind w:firstLine="0"/>
              <w:jc w:val="center"/>
              <w:rPr>
                <w:rFonts w:eastAsiaTheme="minorHAnsi"/>
                <w:sz w:val="24"/>
                <w:szCs w:val="24"/>
                <w:lang w:eastAsia="en-US"/>
              </w:rPr>
            </w:pPr>
          </w:p>
          <w:p w14:paraId="7F242212" w14:textId="77777777" w:rsidR="00286E95" w:rsidRPr="00790E89" w:rsidRDefault="00286E95" w:rsidP="00286E95">
            <w:pPr>
              <w:spacing w:line="240" w:lineRule="auto"/>
              <w:ind w:firstLine="0"/>
              <w:jc w:val="left"/>
              <w:rPr>
                <w:rFonts w:eastAsiaTheme="minorHAnsi"/>
                <w:sz w:val="24"/>
                <w:szCs w:val="24"/>
                <w:lang w:eastAsia="en-US"/>
              </w:rPr>
            </w:pPr>
            <w:r w:rsidRPr="00790E89">
              <w:rPr>
                <w:rFonts w:eastAsiaTheme="minorHAnsi"/>
                <w:sz w:val="24"/>
                <w:szCs w:val="24"/>
                <w:lang w:eastAsia="en-US"/>
              </w:rPr>
              <w:t>07</w:t>
            </w:r>
          </w:p>
        </w:tc>
        <w:tc>
          <w:tcPr>
            <w:tcW w:w="567" w:type="dxa"/>
            <w:tcBorders>
              <w:top w:val="single" w:sz="4" w:space="0" w:color="auto"/>
              <w:left w:val="nil"/>
              <w:bottom w:val="single" w:sz="4" w:space="0" w:color="auto"/>
              <w:right w:val="single" w:sz="4" w:space="0" w:color="auto"/>
            </w:tcBorders>
            <w:shd w:val="clear" w:color="auto" w:fill="auto"/>
            <w:vAlign w:val="bottom"/>
          </w:tcPr>
          <w:p w14:paraId="283C17D5" w14:textId="77777777" w:rsidR="00286E95" w:rsidRPr="00790E89" w:rsidRDefault="00286E95" w:rsidP="00286E95">
            <w:pPr>
              <w:spacing w:line="240" w:lineRule="auto"/>
              <w:ind w:firstLine="0"/>
              <w:jc w:val="center"/>
              <w:rPr>
                <w:rFonts w:eastAsiaTheme="minorHAnsi"/>
                <w:sz w:val="24"/>
                <w:szCs w:val="24"/>
                <w:lang w:eastAsia="en-US"/>
              </w:rPr>
            </w:pPr>
          </w:p>
          <w:p w14:paraId="246B13A2" w14:textId="77777777" w:rsidR="00286E95" w:rsidRPr="00790E89" w:rsidRDefault="00286E95" w:rsidP="00286E95">
            <w:pPr>
              <w:spacing w:line="240" w:lineRule="auto"/>
              <w:ind w:firstLine="0"/>
              <w:jc w:val="center"/>
              <w:rPr>
                <w:rFonts w:eastAsiaTheme="minorHAnsi"/>
                <w:sz w:val="24"/>
                <w:szCs w:val="24"/>
                <w:lang w:eastAsia="en-US"/>
              </w:rPr>
            </w:pPr>
          </w:p>
          <w:p w14:paraId="3ADCEBBE" w14:textId="77777777" w:rsidR="00286E95" w:rsidRPr="00790E89" w:rsidRDefault="00286E95" w:rsidP="00286E95">
            <w:pPr>
              <w:spacing w:line="240" w:lineRule="auto"/>
              <w:ind w:firstLine="0"/>
              <w:jc w:val="center"/>
              <w:rPr>
                <w:rFonts w:eastAsiaTheme="minorHAnsi"/>
                <w:sz w:val="24"/>
                <w:szCs w:val="24"/>
                <w:lang w:eastAsia="en-US"/>
              </w:rPr>
            </w:pPr>
          </w:p>
          <w:p w14:paraId="484CB336" w14:textId="77777777" w:rsidR="00286E95" w:rsidRPr="00790E89" w:rsidRDefault="00286E95" w:rsidP="00286E95">
            <w:pPr>
              <w:spacing w:line="240" w:lineRule="auto"/>
              <w:ind w:firstLine="0"/>
              <w:jc w:val="center"/>
              <w:rPr>
                <w:rFonts w:eastAsiaTheme="minorHAnsi"/>
                <w:sz w:val="24"/>
                <w:szCs w:val="24"/>
                <w:lang w:eastAsia="en-US"/>
              </w:rPr>
            </w:pPr>
          </w:p>
          <w:p w14:paraId="4183FAA1" w14:textId="77777777" w:rsidR="00286E95" w:rsidRPr="00790E89" w:rsidRDefault="00286E95" w:rsidP="00286E95">
            <w:pPr>
              <w:spacing w:line="240" w:lineRule="auto"/>
              <w:ind w:firstLine="0"/>
              <w:jc w:val="center"/>
              <w:rPr>
                <w:rFonts w:eastAsiaTheme="minorHAnsi"/>
                <w:sz w:val="24"/>
                <w:szCs w:val="24"/>
                <w:lang w:eastAsia="en-US"/>
              </w:rPr>
            </w:pPr>
          </w:p>
          <w:p w14:paraId="7F32CE6C" w14:textId="77777777" w:rsidR="00286E95" w:rsidRPr="00790E89" w:rsidRDefault="00286E95" w:rsidP="00286E95">
            <w:pPr>
              <w:spacing w:line="240" w:lineRule="auto"/>
              <w:ind w:firstLine="0"/>
              <w:jc w:val="center"/>
              <w:rPr>
                <w:rFonts w:eastAsiaTheme="minorHAnsi"/>
                <w:sz w:val="24"/>
                <w:szCs w:val="24"/>
                <w:lang w:eastAsia="en-US"/>
              </w:rPr>
            </w:pPr>
          </w:p>
          <w:p w14:paraId="5B260091" w14:textId="77777777" w:rsidR="00286E95" w:rsidRPr="00790E89" w:rsidRDefault="00286E95" w:rsidP="00286E95">
            <w:pPr>
              <w:spacing w:line="240" w:lineRule="auto"/>
              <w:ind w:firstLine="0"/>
              <w:jc w:val="left"/>
              <w:rPr>
                <w:rFonts w:eastAsiaTheme="minorHAnsi"/>
                <w:sz w:val="24"/>
                <w:szCs w:val="24"/>
                <w:lang w:eastAsia="en-US"/>
              </w:rPr>
            </w:pPr>
            <w:r w:rsidRPr="00790E89">
              <w:rPr>
                <w:rFonts w:eastAsiaTheme="minorHAnsi"/>
                <w:sz w:val="24"/>
                <w:szCs w:val="24"/>
                <w:lang w:eastAsia="en-US"/>
              </w:rPr>
              <w:t>01</w:t>
            </w:r>
          </w:p>
        </w:tc>
        <w:tc>
          <w:tcPr>
            <w:tcW w:w="1701" w:type="dxa"/>
            <w:tcBorders>
              <w:top w:val="single" w:sz="4" w:space="0" w:color="auto"/>
              <w:left w:val="nil"/>
              <w:bottom w:val="single" w:sz="4" w:space="0" w:color="auto"/>
              <w:right w:val="single" w:sz="4" w:space="0" w:color="auto"/>
            </w:tcBorders>
            <w:shd w:val="clear" w:color="auto" w:fill="auto"/>
            <w:vAlign w:val="bottom"/>
          </w:tcPr>
          <w:p w14:paraId="5BF093EA" w14:textId="77777777" w:rsidR="00286E95" w:rsidRPr="00790E89" w:rsidRDefault="00286E95" w:rsidP="00286E95">
            <w:pPr>
              <w:spacing w:line="240" w:lineRule="auto"/>
              <w:ind w:firstLine="0"/>
              <w:jc w:val="center"/>
              <w:rPr>
                <w:rFonts w:eastAsiaTheme="minorHAnsi"/>
                <w:sz w:val="24"/>
                <w:szCs w:val="24"/>
                <w:lang w:eastAsia="en-US"/>
              </w:rPr>
            </w:pPr>
          </w:p>
          <w:p w14:paraId="37675EA9" w14:textId="77777777" w:rsidR="00286E95" w:rsidRPr="00790E89" w:rsidRDefault="00286E95" w:rsidP="00286E95">
            <w:pPr>
              <w:spacing w:line="240" w:lineRule="auto"/>
              <w:ind w:firstLine="0"/>
              <w:jc w:val="center"/>
              <w:rPr>
                <w:rFonts w:eastAsiaTheme="minorHAnsi"/>
                <w:sz w:val="24"/>
                <w:szCs w:val="24"/>
                <w:lang w:eastAsia="en-US"/>
              </w:rPr>
            </w:pPr>
          </w:p>
          <w:p w14:paraId="13A74D64" w14:textId="77777777" w:rsidR="00286E95" w:rsidRPr="00790E89" w:rsidRDefault="00286E95" w:rsidP="00286E95">
            <w:pPr>
              <w:spacing w:line="240" w:lineRule="auto"/>
              <w:ind w:firstLine="0"/>
              <w:jc w:val="center"/>
              <w:rPr>
                <w:rFonts w:eastAsiaTheme="minorHAnsi"/>
                <w:sz w:val="24"/>
                <w:szCs w:val="24"/>
                <w:lang w:eastAsia="en-US"/>
              </w:rPr>
            </w:pPr>
          </w:p>
          <w:p w14:paraId="1450C08F" w14:textId="77777777" w:rsidR="00286E95" w:rsidRPr="00790E89" w:rsidRDefault="00286E95" w:rsidP="00286E95">
            <w:pPr>
              <w:spacing w:line="240" w:lineRule="auto"/>
              <w:ind w:firstLine="0"/>
              <w:jc w:val="center"/>
              <w:rPr>
                <w:rFonts w:eastAsiaTheme="minorHAnsi"/>
                <w:sz w:val="24"/>
                <w:szCs w:val="24"/>
                <w:lang w:eastAsia="en-US"/>
              </w:rPr>
            </w:pPr>
          </w:p>
          <w:p w14:paraId="78F7EF82" w14:textId="77777777" w:rsidR="00286E95" w:rsidRPr="00790E89" w:rsidRDefault="00286E95" w:rsidP="00286E95">
            <w:pPr>
              <w:spacing w:line="240" w:lineRule="auto"/>
              <w:ind w:firstLine="0"/>
              <w:jc w:val="center"/>
              <w:rPr>
                <w:rFonts w:eastAsiaTheme="minorHAnsi"/>
                <w:sz w:val="24"/>
                <w:szCs w:val="24"/>
                <w:lang w:eastAsia="en-US"/>
              </w:rPr>
            </w:pPr>
          </w:p>
          <w:p w14:paraId="5AAC4BF4" w14:textId="77777777" w:rsidR="00286E95" w:rsidRPr="00790E89" w:rsidRDefault="00286E95" w:rsidP="00286E95">
            <w:pPr>
              <w:spacing w:line="240" w:lineRule="auto"/>
              <w:ind w:firstLine="0"/>
              <w:jc w:val="center"/>
              <w:rPr>
                <w:rFonts w:eastAsiaTheme="minorHAnsi"/>
                <w:sz w:val="24"/>
                <w:szCs w:val="24"/>
                <w:lang w:eastAsia="en-US"/>
              </w:rPr>
            </w:pPr>
          </w:p>
          <w:p w14:paraId="1EEAC80D" w14:textId="77777777" w:rsidR="00286E95" w:rsidRPr="00790E89" w:rsidRDefault="00286E95" w:rsidP="00286E95">
            <w:pPr>
              <w:spacing w:line="240" w:lineRule="auto"/>
              <w:ind w:firstLine="0"/>
              <w:jc w:val="left"/>
              <w:rPr>
                <w:rFonts w:eastAsiaTheme="minorHAnsi"/>
                <w:sz w:val="24"/>
                <w:szCs w:val="24"/>
                <w:lang w:eastAsia="en-US"/>
              </w:rPr>
            </w:pPr>
            <w:r w:rsidRPr="00790E89">
              <w:rPr>
                <w:rFonts w:eastAsiaTheme="minorHAnsi"/>
                <w:sz w:val="24"/>
                <w:szCs w:val="24"/>
                <w:lang w:eastAsia="en-US"/>
              </w:rPr>
              <w:t>00 0 00 42000</w:t>
            </w:r>
          </w:p>
        </w:tc>
        <w:tc>
          <w:tcPr>
            <w:tcW w:w="709" w:type="dxa"/>
            <w:tcBorders>
              <w:top w:val="single" w:sz="4" w:space="0" w:color="auto"/>
              <w:left w:val="nil"/>
              <w:bottom w:val="single" w:sz="4" w:space="0" w:color="auto"/>
              <w:right w:val="single" w:sz="4" w:space="0" w:color="auto"/>
            </w:tcBorders>
            <w:shd w:val="clear" w:color="auto" w:fill="auto"/>
            <w:vAlign w:val="bottom"/>
          </w:tcPr>
          <w:p w14:paraId="30097097" w14:textId="77777777" w:rsidR="00286E95" w:rsidRPr="00790E89" w:rsidRDefault="00286E95" w:rsidP="00286E95">
            <w:pPr>
              <w:spacing w:line="240" w:lineRule="auto"/>
              <w:ind w:firstLine="0"/>
              <w:jc w:val="center"/>
              <w:rPr>
                <w:rFonts w:eastAsiaTheme="minorHAnsi"/>
                <w:sz w:val="24"/>
                <w:szCs w:val="24"/>
                <w:lang w:eastAsia="en-US"/>
              </w:rPr>
            </w:pPr>
          </w:p>
          <w:p w14:paraId="753130D6" w14:textId="77777777" w:rsidR="00286E95" w:rsidRPr="00790E89" w:rsidRDefault="00286E95" w:rsidP="00286E95">
            <w:pPr>
              <w:spacing w:line="240" w:lineRule="auto"/>
              <w:ind w:firstLine="0"/>
              <w:jc w:val="center"/>
              <w:rPr>
                <w:rFonts w:eastAsiaTheme="minorHAnsi"/>
                <w:sz w:val="24"/>
                <w:szCs w:val="24"/>
                <w:lang w:eastAsia="en-US"/>
              </w:rPr>
            </w:pPr>
          </w:p>
          <w:p w14:paraId="7B2B75BA" w14:textId="77777777" w:rsidR="00286E95" w:rsidRPr="00790E89" w:rsidRDefault="00286E95" w:rsidP="00286E95">
            <w:pPr>
              <w:spacing w:line="240" w:lineRule="auto"/>
              <w:ind w:firstLine="0"/>
              <w:jc w:val="center"/>
              <w:rPr>
                <w:rFonts w:eastAsiaTheme="minorHAnsi"/>
                <w:sz w:val="24"/>
                <w:szCs w:val="24"/>
                <w:lang w:eastAsia="en-US"/>
              </w:rPr>
            </w:pPr>
          </w:p>
          <w:p w14:paraId="4D5067AA" w14:textId="77777777" w:rsidR="00286E95" w:rsidRPr="00790E89" w:rsidRDefault="00286E95" w:rsidP="00286E95">
            <w:pPr>
              <w:spacing w:line="240" w:lineRule="auto"/>
              <w:ind w:firstLine="0"/>
              <w:jc w:val="center"/>
              <w:rPr>
                <w:rFonts w:eastAsiaTheme="minorHAnsi"/>
                <w:sz w:val="24"/>
                <w:szCs w:val="24"/>
                <w:lang w:eastAsia="en-US"/>
              </w:rPr>
            </w:pPr>
          </w:p>
          <w:p w14:paraId="20A5D1C8" w14:textId="77777777" w:rsidR="00286E95" w:rsidRPr="00790E89" w:rsidRDefault="00286E95" w:rsidP="00286E95">
            <w:pPr>
              <w:spacing w:line="240" w:lineRule="auto"/>
              <w:ind w:firstLine="0"/>
              <w:jc w:val="center"/>
              <w:rPr>
                <w:rFonts w:eastAsiaTheme="minorHAnsi"/>
                <w:sz w:val="24"/>
                <w:szCs w:val="24"/>
                <w:lang w:eastAsia="en-US"/>
              </w:rPr>
            </w:pPr>
          </w:p>
          <w:p w14:paraId="146DA426" w14:textId="77777777" w:rsidR="00286E95" w:rsidRPr="00790E89" w:rsidRDefault="00286E95" w:rsidP="00286E95">
            <w:pPr>
              <w:spacing w:line="240" w:lineRule="auto"/>
              <w:ind w:firstLine="0"/>
              <w:jc w:val="center"/>
              <w:rPr>
                <w:rFonts w:eastAsiaTheme="minorHAnsi"/>
                <w:sz w:val="24"/>
                <w:szCs w:val="24"/>
                <w:lang w:eastAsia="en-US"/>
              </w:rPr>
            </w:pPr>
          </w:p>
          <w:p w14:paraId="4D3F0C03" w14:textId="77777777" w:rsidR="00286E95" w:rsidRPr="00790E89" w:rsidRDefault="00286E95" w:rsidP="00286E95">
            <w:pPr>
              <w:spacing w:line="240" w:lineRule="auto"/>
              <w:ind w:firstLine="0"/>
              <w:jc w:val="left"/>
              <w:rPr>
                <w:rFonts w:eastAsiaTheme="minorHAnsi"/>
                <w:sz w:val="24"/>
                <w:szCs w:val="24"/>
                <w:lang w:eastAsia="en-US"/>
              </w:rPr>
            </w:pPr>
            <w:r w:rsidRPr="00790E89">
              <w:rPr>
                <w:rFonts w:eastAsiaTheme="minorHAnsi"/>
                <w:sz w:val="24"/>
                <w:szCs w:val="24"/>
                <w:lang w:eastAsia="en-US"/>
              </w:rPr>
              <w:t>611</w:t>
            </w:r>
          </w:p>
        </w:tc>
        <w:tc>
          <w:tcPr>
            <w:tcW w:w="1276" w:type="dxa"/>
            <w:tcBorders>
              <w:top w:val="single" w:sz="4" w:space="0" w:color="auto"/>
              <w:left w:val="nil"/>
              <w:bottom w:val="single" w:sz="4" w:space="0" w:color="auto"/>
              <w:right w:val="single" w:sz="4" w:space="0" w:color="auto"/>
            </w:tcBorders>
            <w:shd w:val="clear" w:color="auto" w:fill="auto"/>
            <w:vAlign w:val="bottom"/>
          </w:tcPr>
          <w:p w14:paraId="06BCB080" w14:textId="77777777" w:rsidR="00286E95" w:rsidRPr="00790E89" w:rsidRDefault="00286E95" w:rsidP="00286E95">
            <w:pPr>
              <w:spacing w:line="240" w:lineRule="auto"/>
              <w:ind w:firstLine="0"/>
              <w:jc w:val="center"/>
              <w:rPr>
                <w:rFonts w:eastAsiaTheme="minorHAnsi"/>
                <w:sz w:val="24"/>
                <w:szCs w:val="24"/>
                <w:lang w:eastAsia="en-US"/>
              </w:rPr>
            </w:pPr>
          </w:p>
          <w:p w14:paraId="0FCBD713" w14:textId="77777777" w:rsidR="00286E95" w:rsidRPr="00790E89" w:rsidRDefault="00286E95" w:rsidP="00286E95">
            <w:pPr>
              <w:spacing w:line="240" w:lineRule="auto"/>
              <w:ind w:firstLine="0"/>
              <w:jc w:val="center"/>
              <w:rPr>
                <w:rFonts w:eastAsiaTheme="minorHAnsi"/>
                <w:sz w:val="24"/>
                <w:szCs w:val="24"/>
                <w:lang w:eastAsia="en-US"/>
              </w:rPr>
            </w:pPr>
          </w:p>
          <w:p w14:paraId="1A06ACB3" w14:textId="77777777" w:rsidR="00286E95" w:rsidRPr="00790E89" w:rsidRDefault="00286E95" w:rsidP="00286E95">
            <w:pPr>
              <w:spacing w:line="240" w:lineRule="auto"/>
              <w:ind w:firstLine="0"/>
              <w:jc w:val="center"/>
              <w:rPr>
                <w:rFonts w:eastAsiaTheme="minorHAnsi"/>
                <w:sz w:val="24"/>
                <w:szCs w:val="24"/>
                <w:lang w:eastAsia="en-US"/>
              </w:rPr>
            </w:pPr>
          </w:p>
          <w:p w14:paraId="0D1C1CBB" w14:textId="77777777" w:rsidR="00286E95" w:rsidRPr="00790E89" w:rsidRDefault="00286E95" w:rsidP="00286E95">
            <w:pPr>
              <w:spacing w:line="240" w:lineRule="auto"/>
              <w:ind w:firstLine="0"/>
              <w:jc w:val="center"/>
              <w:rPr>
                <w:rFonts w:eastAsiaTheme="minorHAnsi"/>
                <w:sz w:val="24"/>
                <w:szCs w:val="24"/>
                <w:lang w:eastAsia="en-US"/>
              </w:rPr>
            </w:pPr>
          </w:p>
          <w:p w14:paraId="0A86F346" w14:textId="77777777" w:rsidR="00286E95" w:rsidRPr="00790E89" w:rsidRDefault="00286E95" w:rsidP="00286E95">
            <w:pPr>
              <w:spacing w:line="240" w:lineRule="auto"/>
              <w:ind w:firstLine="0"/>
              <w:jc w:val="center"/>
              <w:rPr>
                <w:rFonts w:eastAsiaTheme="minorHAnsi"/>
                <w:sz w:val="24"/>
                <w:szCs w:val="24"/>
                <w:lang w:eastAsia="en-US"/>
              </w:rPr>
            </w:pPr>
          </w:p>
          <w:p w14:paraId="762F86E3" w14:textId="77777777" w:rsidR="00286E95" w:rsidRPr="00790E89" w:rsidRDefault="00286E95" w:rsidP="00286E95">
            <w:pPr>
              <w:spacing w:line="240" w:lineRule="auto"/>
              <w:ind w:firstLine="0"/>
              <w:jc w:val="center"/>
              <w:rPr>
                <w:rFonts w:eastAsiaTheme="minorHAnsi"/>
                <w:sz w:val="24"/>
                <w:szCs w:val="24"/>
                <w:lang w:eastAsia="en-US"/>
              </w:rPr>
            </w:pPr>
          </w:p>
          <w:p w14:paraId="1856B717" w14:textId="77777777" w:rsidR="00286E95" w:rsidRPr="00790E89" w:rsidRDefault="00286E95" w:rsidP="00286E95">
            <w:pPr>
              <w:spacing w:line="240" w:lineRule="auto"/>
              <w:ind w:firstLine="0"/>
              <w:jc w:val="left"/>
              <w:rPr>
                <w:rFonts w:eastAsiaTheme="minorHAnsi"/>
                <w:sz w:val="24"/>
                <w:szCs w:val="24"/>
                <w:lang w:eastAsia="en-US"/>
              </w:rPr>
            </w:pPr>
            <w:r w:rsidRPr="00790E89">
              <w:rPr>
                <w:rFonts w:eastAsiaTheme="minorHAnsi"/>
                <w:sz w:val="24"/>
                <w:szCs w:val="24"/>
                <w:lang w:eastAsia="en-US"/>
              </w:rPr>
              <w:t>67867,6</w:t>
            </w:r>
          </w:p>
        </w:tc>
        <w:tc>
          <w:tcPr>
            <w:tcW w:w="1128" w:type="dxa"/>
            <w:vAlign w:val="bottom"/>
          </w:tcPr>
          <w:p w14:paraId="51BAB450" w14:textId="77777777" w:rsidR="00286E95" w:rsidRPr="00790E89" w:rsidRDefault="00286E95" w:rsidP="00286E95">
            <w:pPr>
              <w:spacing w:line="240" w:lineRule="auto"/>
              <w:ind w:firstLine="0"/>
              <w:jc w:val="left"/>
              <w:rPr>
                <w:rFonts w:eastAsiaTheme="minorHAnsi"/>
                <w:sz w:val="24"/>
                <w:szCs w:val="24"/>
                <w:lang w:eastAsia="en-US"/>
              </w:rPr>
            </w:pPr>
          </w:p>
          <w:p w14:paraId="02A43B6E" w14:textId="77777777" w:rsidR="00286E95" w:rsidRPr="00790E89" w:rsidRDefault="00286E95" w:rsidP="00286E95">
            <w:pPr>
              <w:spacing w:line="240" w:lineRule="auto"/>
              <w:ind w:firstLine="0"/>
              <w:jc w:val="left"/>
              <w:rPr>
                <w:rFonts w:eastAsiaTheme="minorHAnsi"/>
                <w:sz w:val="24"/>
                <w:szCs w:val="24"/>
                <w:lang w:eastAsia="en-US"/>
              </w:rPr>
            </w:pPr>
          </w:p>
          <w:p w14:paraId="7188A0AF" w14:textId="77777777" w:rsidR="00286E95" w:rsidRPr="00790E89" w:rsidRDefault="00286E95" w:rsidP="00286E95">
            <w:pPr>
              <w:spacing w:line="240" w:lineRule="auto"/>
              <w:ind w:firstLine="0"/>
              <w:jc w:val="left"/>
              <w:rPr>
                <w:rFonts w:eastAsiaTheme="minorHAnsi"/>
                <w:sz w:val="24"/>
                <w:szCs w:val="24"/>
                <w:lang w:eastAsia="en-US"/>
              </w:rPr>
            </w:pPr>
          </w:p>
          <w:p w14:paraId="21893C7C" w14:textId="77777777" w:rsidR="00286E95" w:rsidRPr="00790E89" w:rsidRDefault="00286E95" w:rsidP="00286E95">
            <w:pPr>
              <w:spacing w:line="240" w:lineRule="auto"/>
              <w:ind w:firstLine="0"/>
              <w:jc w:val="left"/>
              <w:rPr>
                <w:rFonts w:eastAsiaTheme="minorHAnsi"/>
                <w:sz w:val="24"/>
                <w:szCs w:val="24"/>
                <w:lang w:eastAsia="en-US"/>
              </w:rPr>
            </w:pPr>
          </w:p>
          <w:p w14:paraId="28E2229C" w14:textId="77777777" w:rsidR="00286E95" w:rsidRPr="00790E89" w:rsidRDefault="00286E95" w:rsidP="00286E95">
            <w:pPr>
              <w:spacing w:line="240" w:lineRule="auto"/>
              <w:ind w:firstLine="0"/>
              <w:jc w:val="left"/>
              <w:rPr>
                <w:rFonts w:eastAsiaTheme="minorHAnsi"/>
                <w:sz w:val="24"/>
                <w:szCs w:val="24"/>
                <w:lang w:eastAsia="en-US"/>
              </w:rPr>
            </w:pPr>
          </w:p>
          <w:p w14:paraId="0656920B" w14:textId="77777777" w:rsidR="00286E95" w:rsidRPr="00790E89" w:rsidRDefault="00286E95" w:rsidP="00286E95">
            <w:pPr>
              <w:spacing w:line="240" w:lineRule="auto"/>
              <w:ind w:firstLine="0"/>
              <w:jc w:val="left"/>
              <w:rPr>
                <w:rFonts w:eastAsiaTheme="minorHAnsi"/>
                <w:sz w:val="24"/>
                <w:szCs w:val="24"/>
                <w:lang w:eastAsia="en-US"/>
              </w:rPr>
            </w:pPr>
          </w:p>
          <w:p w14:paraId="422D5B88" w14:textId="77777777" w:rsidR="00286E95" w:rsidRPr="00790E89" w:rsidRDefault="00286E95" w:rsidP="00286E95">
            <w:pPr>
              <w:spacing w:line="240" w:lineRule="auto"/>
              <w:ind w:firstLine="0"/>
              <w:jc w:val="left"/>
              <w:rPr>
                <w:rFonts w:eastAsiaTheme="minorHAnsi"/>
                <w:sz w:val="24"/>
                <w:szCs w:val="24"/>
                <w:lang w:eastAsia="en-US"/>
              </w:rPr>
            </w:pPr>
            <w:r w:rsidRPr="00790E89">
              <w:rPr>
                <w:rFonts w:eastAsiaTheme="minorHAnsi"/>
                <w:sz w:val="24"/>
                <w:szCs w:val="24"/>
                <w:lang w:eastAsia="en-US"/>
              </w:rPr>
              <w:t>0,0</w:t>
            </w:r>
          </w:p>
        </w:tc>
      </w:tr>
      <w:tr w:rsidR="00286E95" w:rsidRPr="00790E89" w14:paraId="7F9B33D1" w14:textId="77777777" w:rsidTr="00DC3934">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39072378" w14:textId="77777777" w:rsidR="00286E95" w:rsidRPr="00790E89" w:rsidRDefault="00286E95" w:rsidP="00286E95">
            <w:pPr>
              <w:spacing w:line="240" w:lineRule="auto"/>
              <w:ind w:firstLine="0"/>
              <w:jc w:val="left"/>
              <w:rPr>
                <w:rFonts w:eastAsiaTheme="minorHAnsi"/>
                <w:sz w:val="24"/>
                <w:szCs w:val="24"/>
                <w:lang w:eastAsia="en-US"/>
              </w:rPr>
            </w:pPr>
            <w:r w:rsidRPr="00790E89">
              <w:rPr>
                <w:rFonts w:eastAsiaTheme="minorHAnsi"/>
                <w:sz w:val="24"/>
                <w:szCs w:val="24"/>
                <w:lang w:eastAsia="en-US"/>
              </w:rPr>
              <w:t>Субвенция бюджету Приаргунского муниципального округа на обеспечение государственных гарантий прав граждан на получение общедоступного и бесплатного дошкольного образования в образовательных учреждениях</w:t>
            </w:r>
          </w:p>
        </w:tc>
        <w:tc>
          <w:tcPr>
            <w:tcW w:w="708" w:type="dxa"/>
            <w:tcBorders>
              <w:top w:val="single" w:sz="4" w:space="0" w:color="auto"/>
              <w:left w:val="nil"/>
              <w:bottom w:val="single" w:sz="4" w:space="0" w:color="auto"/>
              <w:right w:val="single" w:sz="4" w:space="0" w:color="auto"/>
            </w:tcBorders>
            <w:shd w:val="clear" w:color="auto" w:fill="auto"/>
            <w:vAlign w:val="bottom"/>
          </w:tcPr>
          <w:p w14:paraId="61E87F78" w14:textId="77777777" w:rsidR="00286E95" w:rsidRPr="00790E89" w:rsidRDefault="00286E95" w:rsidP="00286E95">
            <w:pPr>
              <w:spacing w:line="240" w:lineRule="auto"/>
              <w:ind w:firstLine="0"/>
              <w:jc w:val="center"/>
              <w:rPr>
                <w:rFonts w:eastAsiaTheme="minorHAnsi"/>
                <w:bCs/>
                <w:sz w:val="24"/>
                <w:szCs w:val="24"/>
                <w:lang w:eastAsia="en-US"/>
              </w:rPr>
            </w:pPr>
          </w:p>
          <w:p w14:paraId="2F6F065F" w14:textId="77777777" w:rsidR="00286E95" w:rsidRPr="00790E89" w:rsidRDefault="00286E95" w:rsidP="00286E95">
            <w:pPr>
              <w:spacing w:line="240" w:lineRule="auto"/>
              <w:ind w:firstLine="0"/>
              <w:jc w:val="center"/>
              <w:rPr>
                <w:rFonts w:eastAsiaTheme="minorHAnsi"/>
                <w:bCs/>
                <w:sz w:val="24"/>
                <w:szCs w:val="24"/>
                <w:lang w:eastAsia="en-US"/>
              </w:rPr>
            </w:pPr>
          </w:p>
          <w:p w14:paraId="515433F1" w14:textId="77777777" w:rsidR="00286E95" w:rsidRPr="00790E89" w:rsidRDefault="00286E95" w:rsidP="00286E95">
            <w:pPr>
              <w:spacing w:line="240" w:lineRule="auto"/>
              <w:ind w:firstLine="0"/>
              <w:jc w:val="center"/>
              <w:rPr>
                <w:rFonts w:eastAsiaTheme="minorHAnsi"/>
                <w:bCs/>
                <w:sz w:val="24"/>
                <w:szCs w:val="24"/>
                <w:lang w:eastAsia="en-US"/>
              </w:rPr>
            </w:pPr>
          </w:p>
          <w:p w14:paraId="26597EB1" w14:textId="77777777" w:rsidR="00286E95" w:rsidRPr="00790E89" w:rsidRDefault="00286E95" w:rsidP="00286E95">
            <w:pPr>
              <w:spacing w:line="240" w:lineRule="auto"/>
              <w:ind w:firstLine="0"/>
              <w:jc w:val="center"/>
              <w:rPr>
                <w:rFonts w:eastAsiaTheme="minorHAnsi"/>
                <w:bCs/>
                <w:sz w:val="24"/>
                <w:szCs w:val="24"/>
                <w:lang w:eastAsia="en-US"/>
              </w:rPr>
            </w:pPr>
          </w:p>
          <w:p w14:paraId="525E137B" w14:textId="77777777" w:rsidR="00286E95" w:rsidRPr="00790E89" w:rsidRDefault="00286E95" w:rsidP="00286E95">
            <w:pPr>
              <w:spacing w:line="240" w:lineRule="auto"/>
              <w:ind w:firstLine="0"/>
              <w:jc w:val="center"/>
              <w:rPr>
                <w:rFonts w:eastAsiaTheme="minorHAnsi"/>
                <w:bCs/>
                <w:sz w:val="24"/>
                <w:szCs w:val="24"/>
                <w:lang w:eastAsia="en-US"/>
              </w:rPr>
            </w:pPr>
          </w:p>
          <w:p w14:paraId="7E1E44F3" w14:textId="77777777" w:rsidR="00286E95" w:rsidRPr="00790E89" w:rsidRDefault="00286E95" w:rsidP="00286E95">
            <w:pPr>
              <w:spacing w:line="240" w:lineRule="auto"/>
              <w:ind w:firstLine="0"/>
              <w:jc w:val="center"/>
              <w:rPr>
                <w:rFonts w:eastAsiaTheme="minorHAnsi"/>
                <w:bCs/>
                <w:sz w:val="24"/>
                <w:szCs w:val="24"/>
                <w:lang w:eastAsia="en-US"/>
              </w:rPr>
            </w:pPr>
          </w:p>
          <w:p w14:paraId="6A48145D" w14:textId="77777777" w:rsidR="00286E95" w:rsidRPr="00790E89" w:rsidRDefault="00286E95" w:rsidP="00286E95">
            <w:pPr>
              <w:spacing w:line="240" w:lineRule="auto"/>
              <w:ind w:firstLine="0"/>
              <w:jc w:val="center"/>
              <w:rPr>
                <w:rFonts w:eastAsiaTheme="minorHAnsi"/>
                <w:bCs/>
                <w:sz w:val="24"/>
                <w:szCs w:val="24"/>
                <w:lang w:eastAsia="en-US"/>
              </w:rPr>
            </w:pPr>
          </w:p>
          <w:p w14:paraId="6A4217D0" w14:textId="77777777" w:rsidR="00286E95" w:rsidRPr="00790E89" w:rsidRDefault="00286E95" w:rsidP="00286E95">
            <w:pPr>
              <w:spacing w:line="240" w:lineRule="auto"/>
              <w:ind w:firstLine="0"/>
              <w:jc w:val="center"/>
              <w:rPr>
                <w:rFonts w:eastAsiaTheme="minorHAnsi"/>
                <w:bCs/>
                <w:sz w:val="24"/>
                <w:szCs w:val="24"/>
                <w:lang w:eastAsia="en-US"/>
              </w:rPr>
            </w:pPr>
          </w:p>
          <w:p w14:paraId="04987336" w14:textId="77777777" w:rsidR="00286E95" w:rsidRPr="00790E89" w:rsidRDefault="00286E95" w:rsidP="00286E95">
            <w:pPr>
              <w:spacing w:line="240" w:lineRule="auto"/>
              <w:ind w:firstLine="0"/>
              <w:jc w:val="center"/>
              <w:rPr>
                <w:rFonts w:eastAsiaTheme="minorHAnsi"/>
                <w:bCs/>
                <w:sz w:val="24"/>
                <w:szCs w:val="24"/>
                <w:lang w:eastAsia="en-US"/>
              </w:rPr>
            </w:pPr>
          </w:p>
          <w:p w14:paraId="6788A0A0" w14:textId="77777777" w:rsidR="00286E95" w:rsidRPr="00790E89" w:rsidRDefault="00286E95" w:rsidP="00286E95">
            <w:pPr>
              <w:spacing w:line="240" w:lineRule="auto"/>
              <w:ind w:firstLine="0"/>
              <w:jc w:val="center"/>
              <w:rPr>
                <w:rFonts w:eastAsiaTheme="minorHAnsi"/>
                <w:bCs/>
                <w:sz w:val="24"/>
                <w:szCs w:val="24"/>
                <w:lang w:eastAsia="en-US"/>
              </w:rPr>
            </w:pPr>
          </w:p>
          <w:p w14:paraId="7F871B4C" w14:textId="77777777" w:rsidR="00286E95" w:rsidRPr="00790E89" w:rsidRDefault="00286E95" w:rsidP="00286E95">
            <w:pPr>
              <w:spacing w:line="240" w:lineRule="auto"/>
              <w:ind w:firstLine="0"/>
              <w:jc w:val="center"/>
              <w:rPr>
                <w:rFonts w:eastAsiaTheme="minorHAnsi"/>
                <w:bCs/>
                <w:sz w:val="24"/>
                <w:szCs w:val="24"/>
                <w:lang w:eastAsia="en-US"/>
              </w:rPr>
            </w:pPr>
          </w:p>
          <w:p w14:paraId="7D2F3881" w14:textId="77777777" w:rsidR="00286E95" w:rsidRPr="00790E89" w:rsidRDefault="00286E95" w:rsidP="00286E95">
            <w:pPr>
              <w:spacing w:line="240" w:lineRule="auto"/>
              <w:ind w:firstLine="0"/>
              <w:jc w:val="center"/>
              <w:rPr>
                <w:rFonts w:eastAsiaTheme="minorHAnsi"/>
                <w:bCs/>
                <w:sz w:val="24"/>
                <w:szCs w:val="24"/>
                <w:lang w:eastAsia="en-US"/>
              </w:rPr>
            </w:pPr>
          </w:p>
          <w:p w14:paraId="17979D7C" w14:textId="77777777" w:rsidR="00286E95" w:rsidRPr="00790E89" w:rsidRDefault="00286E95" w:rsidP="00286E95">
            <w:pPr>
              <w:spacing w:line="240" w:lineRule="auto"/>
              <w:ind w:firstLine="0"/>
              <w:jc w:val="left"/>
              <w:rPr>
                <w:rFonts w:eastAsiaTheme="minorHAnsi"/>
                <w:sz w:val="24"/>
                <w:szCs w:val="24"/>
                <w:lang w:eastAsia="en-US"/>
              </w:rPr>
            </w:pPr>
            <w:r w:rsidRPr="00790E89">
              <w:rPr>
                <w:rFonts w:eastAsiaTheme="minorHAnsi"/>
                <w:bCs/>
                <w:sz w:val="24"/>
                <w:szCs w:val="24"/>
                <w:lang w:eastAsia="en-US"/>
              </w:rPr>
              <w:t>926</w:t>
            </w:r>
          </w:p>
        </w:tc>
        <w:tc>
          <w:tcPr>
            <w:tcW w:w="567" w:type="dxa"/>
            <w:tcBorders>
              <w:top w:val="single" w:sz="4" w:space="0" w:color="auto"/>
              <w:left w:val="nil"/>
              <w:bottom w:val="single" w:sz="4" w:space="0" w:color="auto"/>
              <w:right w:val="single" w:sz="4" w:space="0" w:color="auto"/>
            </w:tcBorders>
            <w:shd w:val="clear" w:color="auto" w:fill="auto"/>
            <w:vAlign w:val="bottom"/>
          </w:tcPr>
          <w:p w14:paraId="2E8151D3" w14:textId="77777777" w:rsidR="00286E95" w:rsidRPr="00790E89" w:rsidRDefault="00286E95" w:rsidP="00286E95">
            <w:pPr>
              <w:spacing w:line="240" w:lineRule="auto"/>
              <w:ind w:firstLine="0"/>
              <w:jc w:val="center"/>
              <w:rPr>
                <w:rFonts w:eastAsiaTheme="minorHAnsi"/>
                <w:sz w:val="24"/>
                <w:szCs w:val="24"/>
                <w:lang w:eastAsia="en-US"/>
              </w:rPr>
            </w:pPr>
          </w:p>
          <w:p w14:paraId="322CD2D6" w14:textId="77777777" w:rsidR="00286E95" w:rsidRPr="00790E89" w:rsidRDefault="00286E95" w:rsidP="00286E95">
            <w:pPr>
              <w:spacing w:line="240" w:lineRule="auto"/>
              <w:ind w:firstLine="0"/>
              <w:jc w:val="center"/>
              <w:rPr>
                <w:rFonts w:eastAsiaTheme="minorHAnsi"/>
                <w:sz w:val="24"/>
                <w:szCs w:val="24"/>
                <w:lang w:eastAsia="en-US"/>
              </w:rPr>
            </w:pPr>
          </w:p>
          <w:p w14:paraId="7CA124A5" w14:textId="77777777" w:rsidR="00286E95" w:rsidRPr="00790E89" w:rsidRDefault="00286E95" w:rsidP="00286E95">
            <w:pPr>
              <w:spacing w:line="240" w:lineRule="auto"/>
              <w:ind w:firstLine="0"/>
              <w:jc w:val="center"/>
              <w:rPr>
                <w:rFonts w:eastAsiaTheme="minorHAnsi"/>
                <w:sz w:val="24"/>
                <w:szCs w:val="24"/>
                <w:lang w:eastAsia="en-US"/>
              </w:rPr>
            </w:pPr>
          </w:p>
          <w:p w14:paraId="4D07C407" w14:textId="77777777" w:rsidR="00286E95" w:rsidRPr="00790E89" w:rsidRDefault="00286E95" w:rsidP="00286E95">
            <w:pPr>
              <w:spacing w:line="240" w:lineRule="auto"/>
              <w:ind w:firstLine="0"/>
              <w:jc w:val="center"/>
              <w:rPr>
                <w:rFonts w:eastAsiaTheme="minorHAnsi"/>
                <w:sz w:val="24"/>
                <w:szCs w:val="24"/>
                <w:lang w:eastAsia="en-US"/>
              </w:rPr>
            </w:pPr>
          </w:p>
          <w:p w14:paraId="3DF82493" w14:textId="77777777" w:rsidR="00286E95" w:rsidRPr="00790E89" w:rsidRDefault="00286E95" w:rsidP="00286E95">
            <w:pPr>
              <w:spacing w:line="240" w:lineRule="auto"/>
              <w:ind w:firstLine="0"/>
              <w:jc w:val="center"/>
              <w:rPr>
                <w:rFonts w:eastAsiaTheme="minorHAnsi"/>
                <w:sz w:val="24"/>
                <w:szCs w:val="24"/>
                <w:lang w:eastAsia="en-US"/>
              </w:rPr>
            </w:pPr>
          </w:p>
          <w:p w14:paraId="739FE1AF" w14:textId="77777777" w:rsidR="00286E95" w:rsidRPr="00790E89" w:rsidRDefault="00286E95" w:rsidP="00286E95">
            <w:pPr>
              <w:spacing w:line="240" w:lineRule="auto"/>
              <w:ind w:firstLine="0"/>
              <w:jc w:val="center"/>
              <w:rPr>
                <w:rFonts w:eastAsiaTheme="minorHAnsi"/>
                <w:sz w:val="24"/>
                <w:szCs w:val="24"/>
                <w:lang w:eastAsia="en-US"/>
              </w:rPr>
            </w:pPr>
          </w:p>
          <w:p w14:paraId="57A1DEF3" w14:textId="77777777" w:rsidR="00286E95" w:rsidRPr="00790E89" w:rsidRDefault="00286E95" w:rsidP="00286E95">
            <w:pPr>
              <w:spacing w:line="240" w:lineRule="auto"/>
              <w:ind w:firstLine="0"/>
              <w:jc w:val="center"/>
              <w:rPr>
                <w:rFonts w:eastAsiaTheme="minorHAnsi"/>
                <w:sz w:val="24"/>
                <w:szCs w:val="24"/>
                <w:lang w:eastAsia="en-US"/>
              </w:rPr>
            </w:pPr>
          </w:p>
          <w:p w14:paraId="77F2EB2A" w14:textId="77777777" w:rsidR="00286E95" w:rsidRPr="00790E89" w:rsidRDefault="00286E95" w:rsidP="00286E95">
            <w:pPr>
              <w:spacing w:line="240" w:lineRule="auto"/>
              <w:ind w:firstLine="0"/>
              <w:jc w:val="center"/>
              <w:rPr>
                <w:rFonts w:eastAsiaTheme="minorHAnsi"/>
                <w:sz w:val="24"/>
                <w:szCs w:val="24"/>
                <w:lang w:eastAsia="en-US"/>
              </w:rPr>
            </w:pPr>
          </w:p>
          <w:p w14:paraId="3D3490C3" w14:textId="77777777" w:rsidR="00286E95" w:rsidRPr="00790E89" w:rsidRDefault="00286E95" w:rsidP="00286E95">
            <w:pPr>
              <w:spacing w:line="240" w:lineRule="auto"/>
              <w:ind w:firstLine="0"/>
              <w:jc w:val="center"/>
              <w:rPr>
                <w:rFonts w:eastAsiaTheme="minorHAnsi"/>
                <w:sz w:val="24"/>
                <w:szCs w:val="24"/>
                <w:lang w:eastAsia="en-US"/>
              </w:rPr>
            </w:pPr>
          </w:p>
          <w:p w14:paraId="24A24EE6" w14:textId="77777777" w:rsidR="00286E95" w:rsidRPr="00790E89" w:rsidRDefault="00286E95" w:rsidP="00286E95">
            <w:pPr>
              <w:spacing w:line="240" w:lineRule="auto"/>
              <w:ind w:firstLine="0"/>
              <w:jc w:val="center"/>
              <w:rPr>
                <w:rFonts w:eastAsiaTheme="minorHAnsi"/>
                <w:sz w:val="24"/>
                <w:szCs w:val="24"/>
                <w:lang w:eastAsia="en-US"/>
              </w:rPr>
            </w:pPr>
          </w:p>
          <w:p w14:paraId="01B9A107" w14:textId="77777777" w:rsidR="00286E95" w:rsidRPr="00790E89" w:rsidRDefault="00286E95" w:rsidP="00286E95">
            <w:pPr>
              <w:spacing w:line="240" w:lineRule="auto"/>
              <w:ind w:firstLine="0"/>
              <w:jc w:val="center"/>
              <w:rPr>
                <w:rFonts w:eastAsiaTheme="minorHAnsi"/>
                <w:sz w:val="24"/>
                <w:szCs w:val="24"/>
                <w:lang w:eastAsia="en-US"/>
              </w:rPr>
            </w:pPr>
          </w:p>
          <w:p w14:paraId="49634A5B" w14:textId="77777777" w:rsidR="00286E95" w:rsidRPr="00790E89" w:rsidRDefault="00286E95" w:rsidP="00286E95">
            <w:pPr>
              <w:spacing w:line="240" w:lineRule="auto"/>
              <w:ind w:firstLine="0"/>
              <w:jc w:val="center"/>
              <w:rPr>
                <w:rFonts w:eastAsiaTheme="minorHAnsi"/>
                <w:sz w:val="24"/>
                <w:szCs w:val="24"/>
                <w:lang w:eastAsia="en-US"/>
              </w:rPr>
            </w:pPr>
          </w:p>
          <w:p w14:paraId="0128637A" w14:textId="77777777" w:rsidR="00286E95" w:rsidRPr="00790E89" w:rsidRDefault="00286E95" w:rsidP="00286E95">
            <w:pPr>
              <w:spacing w:line="240" w:lineRule="auto"/>
              <w:ind w:firstLine="0"/>
              <w:jc w:val="left"/>
              <w:rPr>
                <w:rFonts w:eastAsiaTheme="minorHAnsi"/>
                <w:sz w:val="24"/>
                <w:szCs w:val="24"/>
                <w:lang w:eastAsia="en-US"/>
              </w:rPr>
            </w:pPr>
            <w:r w:rsidRPr="00790E89">
              <w:rPr>
                <w:rFonts w:eastAsiaTheme="minorHAnsi"/>
                <w:sz w:val="24"/>
                <w:szCs w:val="24"/>
                <w:lang w:eastAsia="en-US"/>
              </w:rPr>
              <w:t>07</w:t>
            </w:r>
          </w:p>
        </w:tc>
        <w:tc>
          <w:tcPr>
            <w:tcW w:w="567" w:type="dxa"/>
            <w:tcBorders>
              <w:top w:val="single" w:sz="4" w:space="0" w:color="auto"/>
              <w:left w:val="nil"/>
              <w:bottom w:val="single" w:sz="4" w:space="0" w:color="auto"/>
              <w:right w:val="single" w:sz="4" w:space="0" w:color="auto"/>
            </w:tcBorders>
            <w:shd w:val="clear" w:color="auto" w:fill="auto"/>
            <w:vAlign w:val="bottom"/>
          </w:tcPr>
          <w:p w14:paraId="057CDE58" w14:textId="77777777" w:rsidR="00286E95" w:rsidRPr="00790E89" w:rsidRDefault="00286E95" w:rsidP="00286E95">
            <w:pPr>
              <w:spacing w:line="240" w:lineRule="auto"/>
              <w:ind w:firstLine="0"/>
              <w:jc w:val="center"/>
              <w:rPr>
                <w:rFonts w:eastAsiaTheme="minorHAnsi"/>
                <w:sz w:val="24"/>
                <w:szCs w:val="24"/>
                <w:lang w:eastAsia="en-US"/>
              </w:rPr>
            </w:pPr>
          </w:p>
          <w:p w14:paraId="226A9117" w14:textId="77777777" w:rsidR="00286E95" w:rsidRPr="00790E89" w:rsidRDefault="00286E95" w:rsidP="00286E95">
            <w:pPr>
              <w:spacing w:line="240" w:lineRule="auto"/>
              <w:ind w:firstLine="0"/>
              <w:jc w:val="center"/>
              <w:rPr>
                <w:rFonts w:eastAsiaTheme="minorHAnsi"/>
                <w:sz w:val="24"/>
                <w:szCs w:val="24"/>
                <w:lang w:eastAsia="en-US"/>
              </w:rPr>
            </w:pPr>
          </w:p>
          <w:p w14:paraId="6D4CEA64" w14:textId="77777777" w:rsidR="00286E95" w:rsidRPr="00790E89" w:rsidRDefault="00286E95" w:rsidP="00286E95">
            <w:pPr>
              <w:spacing w:line="240" w:lineRule="auto"/>
              <w:ind w:firstLine="0"/>
              <w:jc w:val="center"/>
              <w:rPr>
                <w:rFonts w:eastAsiaTheme="minorHAnsi"/>
                <w:sz w:val="24"/>
                <w:szCs w:val="24"/>
                <w:lang w:eastAsia="en-US"/>
              </w:rPr>
            </w:pPr>
          </w:p>
          <w:p w14:paraId="3AC8E05F" w14:textId="77777777" w:rsidR="00286E95" w:rsidRPr="00790E89" w:rsidRDefault="00286E95" w:rsidP="00286E95">
            <w:pPr>
              <w:spacing w:line="240" w:lineRule="auto"/>
              <w:ind w:firstLine="0"/>
              <w:jc w:val="center"/>
              <w:rPr>
                <w:rFonts w:eastAsiaTheme="minorHAnsi"/>
                <w:sz w:val="24"/>
                <w:szCs w:val="24"/>
                <w:lang w:eastAsia="en-US"/>
              </w:rPr>
            </w:pPr>
          </w:p>
          <w:p w14:paraId="47547D3E" w14:textId="77777777" w:rsidR="00286E95" w:rsidRPr="00790E89" w:rsidRDefault="00286E95" w:rsidP="00286E95">
            <w:pPr>
              <w:spacing w:line="240" w:lineRule="auto"/>
              <w:ind w:firstLine="0"/>
              <w:jc w:val="center"/>
              <w:rPr>
                <w:rFonts w:eastAsiaTheme="minorHAnsi"/>
                <w:sz w:val="24"/>
                <w:szCs w:val="24"/>
                <w:lang w:eastAsia="en-US"/>
              </w:rPr>
            </w:pPr>
          </w:p>
          <w:p w14:paraId="0F55A079" w14:textId="77777777" w:rsidR="00286E95" w:rsidRPr="00790E89" w:rsidRDefault="00286E95" w:rsidP="00286E95">
            <w:pPr>
              <w:spacing w:line="240" w:lineRule="auto"/>
              <w:ind w:firstLine="0"/>
              <w:jc w:val="center"/>
              <w:rPr>
                <w:rFonts w:eastAsiaTheme="minorHAnsi"/>
                <w:sz w:val="24"/>
                <w:szCs w:val="24"/>
                <w:lang w:eastAsia="en-US"/>
              </w:rPr>
            </w:pPr>
          </w:p>
          <w:p w14:paraId="62F9F97A" w14:textId="77777777" w:rsidR="00286E95" w:rsidRPr="00790E89" w:rsidRDefault="00286E95" w:rsidP="00286E95">
            <w:pPr>
              <w:spacing w:line="240" w:lineRule="auto"/>
              <w:ind w:firstLine="0"/>
              <w:jc w:val="center"/>
              <w:rPr>
                <w:rFonts w:eastAsiaTheme="minorHAnsi"/>
                <w:sz w:val="24"/>
                <w:szCs w:val="24"/>
                <w:lang w:eastAsia="en-US"/>
              </w:rPr>
            </w:pPr>
          </w:p>
          <w:p w14:paraId="2AE4AE04" w14:textId="77777777" w:rsidR="00286E95" w:rsidRPr="00790E89" w:rsidRDefault="00286E95" w:rsidP="00286E95">
            <w:pPr>
              <w:spacing w:line="240" w:lineRule="auto"/>
              <w:ind w:firstLine="0"/>
              <w:jc w:val="center"/>
              <w:rPr>
                <w:rFonts w:eastAsiaTheme="minorHAnsi"/>
                <w:sz w:val="24"/>
                <w:szCs w:val="24"/>
                <w:lang w:eastAsia="en-US"/>
              </w:rPr>
            </w:pPr>
          </w:p>
          <w:p w14:paraId="21F48A20" w14:textId="77777777" w:rsidR="00286E95" w:rsidRPr="00790E89" w:rsidRDefault="00286E95" w:rsidP="00286E95">
            <w:pPr>
              <w:spacing w:line="240" w:lineRule="auto"/>
              <w:ind w:firstLine="0"/>
              <w:jc w:val="center"/>
              <w:rPr>
                <w:rFonts w:eastAsiaTheme="minorHAnsi"/>
                <w:sz w:val="24"/>
                <w:szCs w:val="24"/>
                <w:lang w:eastAsia="en-US"/>
              </w:rPr>
            </w:pPr>
          </w:p>
          <w:p w14:paraId="3D63A9B8" w14:textId="77777777" w:rsidR="00286E95" w:rsidRPr="00790E89" w:rsidRDefault="00286E95" w:rsidP="00286E95">
            <w:pPr>
              <w:spacing w:line="240" w:lineRule="auto"/>
              <w:ind w:firstLine="0"/>
              <w:jc w:val="center"/>
              <w:rPr>
                <w:rFonts w:eastAsiaTheme="minorHAnsi"/>
                <w:sz w:val="24"/>
                <w:szCs w:val="24"/>
                <w:lang w:eastAsia="en-US"/>
              </w:rPr>
            </w:pPr>
          </w:p>
          <w:p w14:paraId="3372C53F" w14:textId="77777777" w:rsidR="00286E95" w:rsidRPr="00790E89" w:rsidRDefault="00286E95" w:rsidP="00286E95">
            <w:pPr>
              <w:spacing w:line="240" w:lineRule="auto"/>
              <w:ind w:firstLine="0"/>
              <w:jc w:val="center"/>
              <w:rPr>
                <w:rFonts w:eastAsiaTheme="minorHAnsi"/>
                <w:sz w:val="24"/>
                <w:szCs w:val="24"/>
                <w:lang w:eastAsia="en-US"/>
              </w:rPr>
            </w:pPr>
          </w:p>
          <w:p w14:paraId="5505CDB7" w14:textId="77777777" w:rsidR="00286E95" w:rsidRPr="00790E89" w:rsidRDefault="00286E95" w:rsidP="00286E95">
            <w:pPr>
              <w:spacing w:line="240" w:lineRule="auto"/>
              <w:ind w:firstLine="0"/>
              <w:jc w:val="center"/>
              <w:rPr>
                <w:rFonts w:eastAsiaTheme="minorHAnsi"/>
                <w:sz w:val="24"/>
                <w:szCs w:val="24"/>
                <w:lang w:eastAsia="en-US"/>
              </w:rPr>
            </w:pPr>
          </w:p>
          <w:p w14:paraId="5AB1B86D" w14:textId="77777777" w:rsidR="00286E95" w:rsidRPr="00790E89" w:rsidRDefault="00286E95" w:rsidP="00286E95">
            <w:pPr>
              <w:spacing w:line="240" w:lineRule="auto"/>
              <w:ind w:firstLine="0"/>
              <w:jc w:val="left"/>
              <w:rPr>
                <w:rFonts w:eastAsiaTheme="minorHAnsi"/>
                <w:sz w:val="24"/>
                <w:szCs w:val="24"/>
                <w:lang w:eastAsia="en-US"/>
              </w:rPr>
            </w:pPr>
            <w:r w:rsidRPr="00790E89">
              <w:rPr>
                <w:rFonts w:eastAsiaTheme="minorHAnsi"/>
                <w:sz w:val="24"/>
                <w:szCs w:val="24"/>
                <w:lang w:eastAsia="en-US"/>
              </w:rPr>
              <w:t>01</w:t>
            </w:r>
          </w:p>
        </w:tc>
        <w:tc>
          <w:tcPr>
            <w:tcW w:w="1701" w:type="dxa"/>
            <w:tcBorders>
              <w:top w:val="single" w:sz="4" w:space="0" w:color="auto"/>
              <w:left w:val="nil"/>
              <w:bottom w:val="single" w:sz="4" w:space="0" w:color="auto"/>
              <w:right w:val="single" w:sz="4" w:space="0" w:color="auto"/>
            </w:tcBorders>
            <w:shd w:val="clear" w:color="auto" w:fill="auto"/>
            <w:vAlign w:val="bottom"/>
          </w:tcPr>
          <w:p w14:paraId="6EFD0A5B" w14:textId="77777777" w:rsidR="00286E95" w:rsidRPr="00790E89" w:rsidRDefault="00286E95" w:rsidP="00286E95">
            <w:pPr>
              <w:spacing w:line="240" w:lineRule="auto"/>
              <w:ind w:firstLine="0"/>
              <w:jc w:val="center"/>
              <w:rPr>
                <w:rFonts w:eastAsiaTheme="minorHAnsi"/>
                <w:sz w:val="24"/>
                <w:szCs w:val="24"/>
                <w:lang w:eastAsia="en-US"/>
              </w:rPr>
            </w:pPr>
          </w:p>
          <w:p w14:paraId="7C834050" w14:textId="77777777" w:rsidR="00286E95" w:rsidRPr="00790E89" w:rsidRDefault="00286E95" w:rsidP="00286E95">
            <w:pPr>
              <w:spacing w:line="240" w:lineRule="auto"/>
              <w:ind w:firstLine="0"/>
              <w:jc w:val="center"/>
              <w:rPr>
                <w:rFonts w:eastAsiaTheme="minorHAnsi"/>
                <w:sz w:val="24"/>
                <w:szCs w:val="24"/>
                <w:lang w:eastAsia="en-US"/>
              </w:rPr>
            </w:pPr>
          </w:p>
          <w:p w14:paraId="5247359F" w14:textId="77777777" w:rsidR="00286E95" w:rsidRPr="00790E89" w:rsidRDefault="00286E95" w:rsidP="00286E95">
            <w:pPr>
              <w:spacing w:line="240" w:lineRule="auto"/>
              <w:ind w:firstLine="0"/>
              <w:jc w:val="center"/>
              <w:rPr>
                <w:rFonts w:eastAsiaTheme="minorHAnsi"/>
                <w:sz w:val="24"/>
                <w:szCs w:val="24"/>
                <w:lang w:eastAsia="en-US"/>
              </w:rPr>
            </w:pPr>
          </w:p>
          <w:p w14:paraId="10E0F8A5" w14:textId="77777777" w:rsidR="00286E95" w:rsidRPr="00790E89" w:rsidRDefault="00286E95" w:rsidP="00286E95">
            <w:pPr>
              <w:spacing w:line="240" w:lineRule="auto"/>
              <w:ind w:firstLine="0"/>
              <w:jc w:val="center"/>
              <w:rPr>
                <w:rFonts w:eastAsiaTheme="minorHAnsi"/>
                <w:sz w:val="24"/>
                <w:szCs w:val="24"/>
                <w:lang w:eastAsia="en-US"/>
              </w:rPr>
            </w:pPr>
          </w:p>
          <w:p w14:paraId="21AF8A4A" w14:textId="77777777" w:rsidR="00286E95" w:rsidRPr="00790E89" w:rsidRDefault="00286E95" w:rsidP="00286E95">
            <w:pPr>
              <w:spacing w:line="240" w:lineRule="auto"/>
              <w:ind w:firstLine="0"/>
              <w:jc w:val="center"/>
              <w:rPr>
                <w:rFonts w:eastAsiaTheme="minorHAnsi"/>
                <w:sz w:val="24"/>
                <w:szCs w:val="24"/>
                <w:lang w:eastAsia="en-US"/>
              </w:rPr>
            </w:pPr>
          </w:p>
          <w:p w14:paraId="66590322" w14:textId="77777777" w:rsidR="00286E95" w:rsidRPr="00790E89" w:rsidRDefault="00286E95" w:rsidP="00286E95">
            <w:pPr>
              <w:spacing w:line="240" w:lineRule="auto"/>
              <w:ind w:firstLine="0"/>
              <w:jc w:val="center"/>
              <w:rPr>
                <w:rFonts w:eastAsiaTheme="minorHAnsi"/>
                <w:sz w:val="24"/>
                <w:szCs w:val="24"/>
                <w:lang w:eastAsia="en-US"/>
              </w:rPr>
            </w:pPr>
          </w:p>
          <w:p w14:paraId="7FDA2FC6" w14:textId="77777777" w:rsidR="00286E95" w:rsidRPr="00790E89" w:rsidRDefault="00286E95" w:rsidP="00286E95">
            <w:pPr>
              <w:spacing w:line="240" w:lineRule="auto"/>
              <w:ind w:firstLine="0"/>
              <w:jc w:val="center"/>
              <w:rPr>
                <w:rFonts w:eastAsiaTheme="minorHAnsi"/>
                <w:sz w:val="24"/>
                <w:szCs w:val="24"/>
                <w:lang w:eastAsia="en-US"/>
              </w:rPr>
            </w:pPr>
          </w:p>
          <w:p w14:paraId="7067CBDE" w14:textId="77777777" w:rsidR="00286E95" w:rsidRPr="00790E89" w:rsidRDefault="00286E95" w:rsidP="00286E95">
            <w:pPr>
              <w:spacing w:line="240" w:lineRule="auto"/>
              <w:ind w:firstLine="0"/>
              <w:jc w:val="center"/>
              <w:rPr>
                <w:rFonts w:eastAsiaTheme="minorHAnsi"/>
                <w:sz w:val="24"/>
                <w:szCs w:val="24"/>
                <w:lang w:eastAsia="en-US"/>
              </w:rPr>
            </w:pPr>
          </w:p>
          <w:p w14:paraId="5904F71D" w14:textId="77777777" w:rsidR="00286E95" w:rsidRPr="00790E89" w:rsidRDefault="00286E95" w:rsidP="00286E95">
            <w:pPr>
              <w:spacing w:line="240" w:lineRule="auto"/>
              <w:ind w:firstLine="0"/>
              <w:jc w:val="center"/>
              <w:rPr>
                <w:rFonts w:eastAsiaTheme="minorHAnsi"/>
                <w:sz w:val="24"/>
                <w:szCs w:val="24"/>
                <w:lang w:eastAsia="en-US"/>
              </w:rPr>
            </w:pPr>
          </w:p>
          <w:p w14:paraId="2E88E9EE" w14:textId="77777777" w:rsidR="00286E95" w:rsidRPr="00790E89" w:rsidRDefault="00286E95" w:rsidP="00286E95">
            <w:pPr>
              <w:spacing w:line="240" w:lineRule="auto"/>
              <w:ind w:firstLine="0"/>
              <w:jc w:val="center"/>
              <w:rPr>
                <w:rFonts w:eastAsiaTheme="minorHAnsi"/>
                <w:sz w:val="24"/>
                <w:szCs w:val="24"/>
                <w:lang w:eastAsia="en-US"/>
              </w:rPr>
            </w:pPr>
          </w:p>
          <w:p w14:paraId="5583137F" w14:textId="77777777" w:rsidR="00286E95" w:rsidRPr="00790E89" w:rsidRDefault="00286E95" w:rsidP="00286E95">
            <w:pPr>
              <w:spacing w:line="240" w:lineRule="auto"/>
              <w:ind w:firstLine="0"/>
              <w:jc w:val="center"/>
              <w:rPr>
                <w:rFonts w:eastAsiaTheme="minorHAnsi"/>
                <w:sz w:val="24"/>
                <w:szCs w:val="24"/>
                <w:lang w:eastAsia="en-US"/>
              </w:rPr>
            </w:pPr>
          </w:p>
          <w:p w14:paraId="208FC648" w14:textId="77777777" w:rsidR="00286E95" w:rsidRPr="00790E89" w:rsidRDefault="00286E95" w:rsidP="00286E95">
            <w:pPr>
              <w:spacing w:line="240" w:lineRule="auto"/>
              <w:ind w:firstLine="0"/>
              <w:jc w:val="center"/>
              <w:rPr>
                <w:rFonts w:eastAsiaTheme="minorHAnsi"/>
                <w:sz w:val="24"/>
                <w:szCs w:val="24"/>
                <w:lang w:eastAsia="en-US"/>
              </w:rPr>
            </w:pPr>
          </w:p>
          <w:p w14:paraId="46B67526" w14:textId="77777777" w:rsidR="00286E95" w:rsidRPr="00790E89" w:rsidRDefault="00286E95" w:rsidP="00286E95">
            <w:pPr>
              <w:spacing w:line="240" w:lineRule="auto"/>
              <w:ind w:firstLine="0"/>
              <w:jc w:val="left"/>
              <w:rPr>
                <w:rFonts w:eastAsiaTheme="minorHAnsi"/>
                <w:sz w:val="24"/>
                <w:szCs w:val="24"/>
                <w:lang w:eastAsia="en-US"/>
              </w:rPr>
            </w:pPr>
            <w:r w:rsidRPr="00790E89">
              <w:rPr>
                <w:rFonts w:eastAsiaTheme="minorHAnsi"/>
                <w:sz w:val="24"/>
                <w:szCs w:val="24"/>
                <w:lang w:eastAsia="en-US"/>
              </w:rPr>
              <w:t>00 0 00 71201</w:t>
            </w:r>
          </w:p>
        </w:tc>
        <w:tc>
          <w:tcPr>
            <w:tcW w:w="709" w:type="dxa"/>
            <w:tcBorders>
              <w:top w:val="single" w:sz="4" w:space="0" w:color="auto"/>
              <w:left w:val="nil"/>
              <w:bottom w:val="single" w:sz="4" w:space="0" w:color="auto"/>
              <w:right w:val="single" w:sz="4" w:space="0" w:color="auto"/>
            </w:tcBorders>
            <w:shd w:val="clear" w:color="auto" w:fill="auto"/>
            <w:vAlign w:val="bottom"/>
          </w:tcPr>
          <w:p w14:paraId="60B90719" w14:textId="77777777" w:rsidR="00286E95" w:rsidRPr="00790E89" w:rsidRDefault="00286E95" w:rsidP="00286E95">
            <w:pPr>
              <w:spacing w:line="240" w:lineRule="auto"/>
              <w:ind w:firstLine="0"/>
              <w:jc w:val="left"/>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auto"/>
            <w:vAlign w:val="bottom"/>
          </w:tcPr>
          <w:p w14:paraId="3552312F" w14:textId="77777777" w:rsidR="00286E95" w:rsidRPr="00790E89" w:rsidRDefault="00286E95" w:rsidP="00286E95">
            <w:pPr>
              <w:spacing w:line="240" w:lineRule="auto"/>
              <w:ind w:firstLine="0"/>
              <w:jc w:val="left"/>
              <w:rPr>
                <w:rFonts w:eastAsiaTheme="minorHAnsi"/>
                <w:sz w:val="24"/>
                <w:szCs w:val="24"/>
                <w:lang w:eastAsia="en-US"/>
              </w:rPr>
            </w:pPr>
            <w:r w:rsidRPr="00790E89">
              <w:rPr>
                <w:rFonts w:eastAsiaTheme="minorHAnsi"/>
                <w:sz w:val="24"/>
                <w:szCs w:val="24"/>
                <w:lang w:eastAsia="en-US"/>
              </w:rPr>
              <w:t>107647,8</w:t>
            </w:r>
          </w:p>
        </w:tc>
        <w:tc>
          <w:tcPr>
            <w:tcW w:w="1128" w:type="dxa"/>
            <w:tcBorders>
              <w:top w:val="single" w:sz="4" w:space="0" w:color="auto"/>
              <w:left w:val="nil"/>
              <w:bottom w:val="single" w:sz="4" w:space="0" w:color="auto"/>
              <w:right w:val="single" w:sz="4" w:space="0" w:color="auto"/>
            </w:tcBorders>
            <w:shd w:val="clear" w:color="auto" w:fill="auto"/>
            <w:vAlign w:val="bottom"/>
          </w:tcPr>
          <w:p w14:paraId="2D35AF84" w14:textId="77777777" w:rsidR="00286E95" w:rsidRPr="00790E89" w:rsidRDefault="00286E95" w:rsidP="00286E95">
            <w:pPr>
              <w:spacing w:line="240" w:lineRule="auto"/>
              <w:ind w:firstLine="0"/>
              <w:jc w:val="left"/>
              <w:rPr>
                <w:rFonts w:eastAsiaTheme="minorHAnsi"/>
                <w:sz w:val="24"/>
                <w:szCs w:val="24"/>
                <w:lang w:eastAsia="en-US"/>
              </w:rPr>
            </w:pPr>
            <w:r w:rsidRPr="00790E89">
              <w:rPr>
                <w:rFonts w:eastAsiaTheme="minorHAnsi"/>
                <w:sz w:val="24"/>
                <w:szCs w:val="24"/>
                <w:lang w:eastAsia="en-US"/>
              </w:rPr>
              <w:t>107647,8</w:t>
            </w:r>
          </w:p>
        </w:tc>
      </w:tr>
      <w:tr w:rsidR="00286E95" w:rsidRPr="00790E89" w14:paraId="044EFE89" w14:textId="77777777" w:rsidTr="00DC3934">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001FC31A" w14:textId="77777777" w:rsidR="00286E95" w:rsidRPr="00790E89" w:rsidRDefault="00286E95" w:rsidP="00286E95">
            <w:pPr>
              <w:spacing w:line="240" w:lineRule="auto"/>
              <w:ind w:firstLine="0"/>
              <w:jc w:val="left"/>
              <w:rPr>
                <w:rFonts w:eastAsiaTheme="minorHAnsi"/>
                <w:sz w:val="24"/>
                <w:szCs w:val="24"/>
                <w:lang w:eastAsia="en-US"/>
              </w:rPr>
            </w:pPr>
            <w:r w:rsidRPr="00790E89">
              <w:rPr>
                <w:rFonts w:eastAsiaTheme="minorHAnsi"/>
                <w:sz w:val="24"/>
                <w:szCs w:val="24"/>
                <w:lang w:eastAsia="en-US"/>
              </w:rPr>
              <w:t>Субсидии бюджетным учреждениям на финансовое обеспечение муниципального задания на оказание муниципальных услуг (выполнение работ)</w:t>
            </w:r>
          </w:p>
        </w:tc>
        <w:tc>
          <w:tcPr>
            <w:tcW w:w="708" w:type="dxa"/>
            <w:tcBorders>
              <w:top w:val="single" w:sz="4" w:space="0" w:color="auto"/>
              <w:left w:val="nil"/>
              <w:bottom w:val="single" w:sz="4" w:space="0" w:color="auto"/>
              <w:right w:val="single" w:sz="4" w:space="0" w:color="auto"/>
            </w:tcBorders>
            <w:shd w:val="clear" w:color="auto" w:fill="auto"/>
            <w:vAlign w:val="bottom"/>
          </w:tcPr>
          <w:p w14:paraId="5D8C7EC1" w14:textId="77777777" w:rsidR="00286E95" w:rsidRPr="00790E89" w:rsidRDefault="00286E95" w:rsidP="00286E95">
            <w:pPr>
              <w:spacing w:line="240" w:lineRule="auto"/>
              <w:ind w:firstLine="0"/>
              <w:jc w:val="center"/>
              <w:rPr>
                <w:rFonts w:eastAsiaTheme="minorHAnsi"/>
                <w:bCs/>
                <w:sz w:val="24"/>
                <w:szCs w:val="24"/>
                <w:lang w:eastAsia="en-US"/>
              </w:rPr>
            </w:pPr>
          </w:p>
          <w:p w14:paraId="71E7A8CC" w14:textId="77777777" w:rsidR="00286E95" w:rsidRPr="00790E89" w:rsidRDefault="00286E95" w:rsidP="00286E95">
            <w:pPr>
              <w:spacing w:line="240" w:lineRule="auto"/>
              <w:ind w:firstLine="0"/>
              <w:jc w:val="center"/>
              <w:rPr>
                <w:rFonts w:eastAsiaTheme="minorHAnsi"/>
                <w:bCs/>
                <w:sz w:val="24"/>
                <w:szCs w:val="24"/>
                <w:lang w:eastAsia="en-US"/>
              </w:rPr>
            </w:pPr>
          </w:p>
          <w:p w14:paraId="5F439DE8" w14:textId="77777777" w:rsidR="00286E95" w:rsidRPr="00790E89" w:rsidRDefault="00286E95" w:rsidP="00286E95">
            <w:pPr>
              <w:spacing w:line="240" w:lineRule="auto"/>
              <w:ind w:firstLine="0"/>
              <w:jc w:val="center"/>
              <w:rPr>
                <w:rFonts w:eastAsiaTheme="minorHAnsi"/>
                <w:bCs/>
                <w:sz w:val="24"/>
                <w:szCs w:val="24"/>
                <w:lang w:eastAsia="en-US"/>
              </w:rPr>
            </w:pPr>
          </w:p>
          <w:p w14:paraId="400DBA9A" w14:textId="77777777" w:rsidR="00286E95" w:rsidRPr="00790E89" w:rsidRDefault="00286E95" w:rsidP="00286E95">
            <w:pPr>
              <w:spacing w:line="240" w:lineRule="auto"/>
              <w:ind w:firstLine="0"/>
              <w:jc w:val="center"/>
              <w:rPr>
                <w:rFonts w:eastAsiaTheme="minorHAnsi"/>
                <w:bCs/>
                <w:sz w:val="24"/>
                <w:szCs w:val="24"/>
                <w:lang w:eastAsia="en-US"/>
              </w:rPr>
            </w:pPr>
          </w:p>
          <w:p w14:paraId="69BC804E" w14:textId="77777777" w:rsidR="00286E95" w:rsidRPr="00790E89" w:rsidRDefault="00286E95" w:rsidP="00286E95">
            <w:pPr>
              <w:spacing w:line="240" w:lineRule="auto"/>
              <w:ind w:firstLine="0"/>
              <w:jc w:val="center"/>
              <w:rPr>
                <w:rFonts w:eastAsiaTheme="minorHAnsi"/>
                <w:bCs/>
                <w:sz w:val="24"/>
                <w:szCs w:val="24"/>
                <w:lang w:eastAsia="en-US"/>
              </w:rPr>
            </w:pPr>
          </w:p>
          <w:p w14:paraId="7F9332C8" w14:textId="77777777" w:rsidR="00286E95" w:rsidRPr="00790E89" w:rsidRDefault="00286E95" w:rsidP="00286E95">
            <w:pPr>
              <w:spacing w:line="240" w:lineRule="auto"/>
              <w:ind w:firstLine="0"/>
              <w:jc w:val="center"/>
              <w:rPr>
                <w:rFonts w:eastAsiaTheme="minorHAnsi"/>
                <w:bCs/>
                <w:sz w:val="24"/>
                <w:szCs w:val="24"/>
                <w:lang w:eastAsia="en-US"/>
              </w:rPr>
            </w:pPr>
          </w:p>
          <w:p w14:paraId="4D102BED" w14:textId="77777777" w:rsidR="00286E95" w:rsidRPr="00790E89" w:rsidRDefault="00286E95" w:rsidP="00286E95">
            <w:pPr>
              <w:spacing w:line="240" w:lineRule="auto"/>
              <w:ind w:firstLine="0"/>
              <w:jc w:val="left"/>
              <w:rPr>
                <w:rFonts w:eastAsiaTheme="minorHAnsi"/>
                <w:bCs/>
                <w:sz w:val="24"/>
                <w:szCs w:val="24"/>
                <w:lang w:eastAsia="en-US"/>
              </w:rPr>
            </w:pPr>
          </w:p>
          <w:p w14:paraId="0071F3F3" w14:textId="77777777" w:rsidR="00286E95" w:rsidRPr="00790E89" w:rsidRDefault="00286E95" w:rsidP="00286E95">
            <w:pPr>
              <w:spacing w:line="240" w:lineRule="auto"/>
              <w:ind w:firstLine="0"/>
              <w:jc w:val="left"/>
              <w:rPr>
                <w:rFonts w:eastAsiaTheme="minorHAnsi"/>
                <w:sz w:val="24"/>
                <w:szCs w:val="24"/>
                <w:lang w:eastAsia="en-US"/>
              </w:rPr>
            </w:pPr>
            <w:r w:rsidRPr="00790E89">
              <w:rPr>
                <w:rFonts w:eastAsiaTheme="minorHAnsi"/>
                <w:bCs/>
                <w:sz w:val="24"/>
                <w:szCs w:val="24"/>
                <w:lang w:eastAsia="en-US"/>
              </w:rPr>
              <w:t>926</w:t>
            </w:r>
          </w:p>
        </w:tc>
        <w:tc>
          <w:tcPr>
            <w:tcW w:w="567" w:type="dxa"/>
            <w:tcBorders>
              <w:top w:val="single" w:sz="4" w:space="0" w:color="auto"/>
              <w:left w:val="nil"/>
              <w:bottom w:val="single" w:sz="4" w:space="0" w:color="auto"/>
              <w:right w:val="single" w:sz="4" w:space="0" w:color="auto"/>
            </w:tcBorders>
            <w:shd w:val="clear" w:color="auto" w:fill="auto"/>
            <w:vAlign w:val="bottom"/>
          </w:tcPr>
          <w:p w14:paraId="2EA86461" w14:textId="77777777" w:rsidR="00286E95" w:rsidRPr="00790E89" w:rsidRDefault="00286E95" w:rsidP="00286E95">
            <w:pPr>
              <w:spacing w:line="240" w:lineRule="auto"/>
              <w:ind w:firstLine="0"/>
              <w:jc w:val="center"/>
              <w:rPr>
                <w:rFonts w:eastAsiaTheme="minorHAnsi"/>
                <w:sz w:val="24"/>
                <w:szCs w:val="24"/>
                <w:lang w:eastAsia="en-US"/>
              </w:rPr>
            </w:pPr>
          </w:p>
          <w:p w14:paraId="0D1FB270" w14:textId="77777777" w:rsidR="00286E95" w:rsidRPr="00790E89" w:rsidRDefault="00286E95" w:rsidP="00286E95">
            <w:pPr>
              <w:spacing w:line="240" w:lineRule="auto"/>
              <w:ind w:firstLine="0"/>
              <w:jc w:val="center"/>
              <w:rPr>
                <w:rFonts w:eastAsiaTheme="minorHAnsi"/>
                <w:sz w:val="24"/>
                <w:szCs w:val="24"/>
                <w:lang w:eastAsia="en-US"/>
              </w:rPr>
            </w:pPr>
          </w:p>
          <w:p w14:paraId="140D1F76" w14:textId="77777777" w:rsidR="00286E95" w:rsidRPr="00790E89" w:rsidRDefault="00286E95" w:rsidP="00286E95">
            <w:pPr>
              <w:spacing w:line="240" w:lineRule="auto"/>
              <w:ind w:firstLine="0"/>
              <w:jc w:val="center"/>
              <w:rPr>
                <w:rFonts w:eastAsiaTheme="minorHAnsi"/>
                <w:sz w:val="24"/>
                <w:szCs w:val="24"/>
                <w:lang w:eastAsia="en-US"/>
              </w:rPr>
            </w:pPr>
          </w:p>
          <w:p w14:paraId="567CA681" w14:textId="77777777" w:rsidR="00286E95" w:rsidRPr="00790E89" w:rsidRDefault="00286E95" w:rsidP="00286E95">
            <w:pPr>
              <w:spacing w:line="240" w:lineRule="auto"/>
              <w:ind w:firstLine="0"/>
              <w:jc w:val="center"/>
              <w:rPr>
                <w:rFonts w:eastAsiaTheme="minorHAnsi"/>
                <w:sz w:val="24"/>
                <w:szCs w:val="24"/>
                <w:lang w:eastAsia="en-US"/>
              </w:rPr>
            </w:pPr>
          </w:p>
          <w:p w14:paraId="070C80A4" w14:textId="77777777" w:rsidR="00286E95" w:rsidRPr="00790E89" w:rsidRDefault="00286E95" w:rsidP="00286E95">
            <w:pPr>
              <w:spacing w:line="240" w:lineRule="auto"/>
              <w:ind w:firstLine="0"/>
              <w:jc w:val="center"/>
              <w:rPr>
                <w:rFonts w:eastAsiaTheme="minorHAnsi"/>
                <w:sz w:val="24"/>
                <w:szCs w:val="24"/>
                <w:lang w:eastAsia="en-US"/>
              </w:rPr>
            </w:pPr>
          </w:p>
          <w:p w14:paraId="05AFC03D" w14:textId="77777777" w:rsidR="00286E95" w:rsidRPr="00790E89" w:rsidRDefault="00286E95" w:rsidP="00286E95">
            <w:pPr>
              <w:spacing w:line="240" w:lineRule="auto"/>
              <w:ind w:firstLine="0"/>
              <w:jc w:val="center"/>
              <w:rPr>
                <w:rFonts w:eastAsiaTheme="minorHAnsi"/>
                <w:sz w:val="24"/>
                <w:szCs w:val="24"/>
                <w:lang w:eastAsia="en-US"/>
              </w:rPr>
            </w:pPr>
          </w:p>
          <w:p w14:paraId="426EA187" w14:textId="77777777" w:rsidR="00286E95" w:rsidRPr="00790E89" w:rsidRDefault="00286E95" w:rsidP="00286E95">
            <w:pPr>
              <w:spacing w:line="240" w:lineRule="auto"/>
              <w:ind w:firstLine="0"/>
              <w:jc w:val="left"/>
              <w:rPr>
                <w:rFonts w:eastAsiaTheme="minorHAnsi"/>
                <w:sz w:val="24"/>
                <w:szCs w:val="24"/>
                <w:lang w:eastAsia="en-US"/>
              </w:rPr>
            </w:pPr>
          </w:p>
          <w:p w14:paraId="293788D1" w14:textId="77777777" w:rsidR="00286E95" w:rsidRPr="00790E89" w:rsidRDefault="00286E95" w:rsidP="00286E95">
            <w:pPr>
              <w:spacing w:line="240" w:lineRule="auto"/>
              <w:ind w:firstLine="0"/>
              <w:jc w:val="left"/>
              <w:rPr>
                <w:rFonts w:eastAsiaTheme="minorHAnsi"/>
                <w:sz w:val="24"/>
                <w:szCs w:val="24"/>
                <w:lang w:eastAsia="en-US"/>
              </w:rPr>
            </w:pPr>
            <w:r w:rsidRPr="00790E89">
              <w:rPr>
                <w:rFonts w:eastAsiaTheme="minorHAnsi"/>
                <w:sz w:val="24"/>
                <w:szCs w:val="24"/>
                <w:lang w:eastAsia="en-US"/>
              </w:rPr>
              <w:t>07</w:t>
            </w:r>
          </w:p>
        </w:tc>
        <w:tc>
          <w:tcPr>
            <w:tcW w:w="567" w:type="dxa"/>
            <w:tcBorders>
              <w:top w:val="single" w:sz="4" w:space="0" w:color="auto"/>
              <w:left w:val="nil"/>
              <w:bottom w:val="single" w:sz="4" w:space="0" w:color="auto"/>
              <w:right w:val="single" w:sz="4" w:space="0" w:color="auto"/>
            </w:tcBorders>
            <w:shd w:val="clear" w:color="auto" w:fill="auto"/>
            <w:vAlign w:val="bottom"/>
          </w:tcPr>
          <w:p w14:paraId="52888C6C" w14:textId="77777777" w:rsidR="00286E95" w:rsidRPr="00790E89" w:rsidRDefault="00286E95" w:rsidP="00286E95">
            <w:pPr>
              <w:spacing w:line="240" w:lineRule="auto"/>
              <w:ind w:firstLine="0"/>
              <w:jc w:val="center"/>
              <w:rPr>
                <w:rFonts w:eastAsiaTheme="minorHAnsi"/>
                <w:sz w:val="24"/>
                <w:szCs w:val="24"/>
                <w:lang w:eastAsia="en-US"/>
              </w:rPr>
            </w:pPr>
          </w:p>
          <w:p w14:paraId="5B7FE48C" w14:textId="77777777" w:rsidR="00286E95" w:rsidRPr="00790E89" w:rsidRDefault="00286E95" w:rsidP="00286E95">
            <w:pPr>
              <w:spacing w:line="240" w:lineRule="auto"/>
              <w:ind w:firstLine="0"/>
              <w:jc w:val="center"/>
              <w:rPr>
                <w:rFonts w:eastAsiaTheme="minorHAnsi"/>
                <w:sz w:val="24"/>
                <w:szCs w:val="24"/>
                <w:lang w:eastAsia="en-US"/>
              </w:rPr>
            </w:pPr>
          </w:p>
          <w:p w14:paraId="546FBC7B" w14:textId="77777777" w:rsidR="00286E95" w:rsidRPr="00790E89" w:rsidRDefault="00286E95" w:rsidP="00286E95">
            <w:pPr>
              <w:spacing w:line="240" w:lineRule="auto"/>
              <w:ind w:firstLine="0"/>
              <w:jc w:val="center"/>
              <w:rPr>
                <w:rFonts w:eastAsiaTheme="minorHAnsi"/>
                <w:sz w:val="24"/>
                <w:szCs w:val="24"/>
                <w:lang w:eastAsia="en-US"/>
              </w:rPr>
            </w:pPr>
          </w:p>
          <w:p w14:paraId="5D9E8A8E" w14:textId="77777777" w:rsidR="00286E95" w:rsidRPr="00790E89" w:rsidRDefault="00286E95" w:rsidP="00286E95">
            <w:pPr>
              <w:spacing w:line="240" w:lineRule="auto"/>
              <w:ind w:firstLine="0"/>
              <w:jc w:val="center"/>
              <w:rPr>
                <w:rFonts w:eastAsiaTheme="minorHAnsi"/>
                <w:sz w:val="24"/>
                <w:szCs w:val="24"/>
                <w:lang w:eastAsia="en-US"/>
              </w:rPr>
            </w:pPr>
          </w:p>
          <w:p w14:paraId="26365B8E" w14:textId="77777777" w:rsidR="00286E95" w:rsidRPr="00790E89" w:rsidRDefault="00286E95" w:rsidP="00286E95">
            <w:pPr>
              <w:spacing w:line="240" w:lineRule="auto"/>
              <w:ind w:firstLine="0"/>
              <w:jc w:val="center"/>
              <w:rPr>
                <w:rFonts w:eastAsiaTheme="minorHAnsi"/>
                <w:sz w:val="24"/>
                <w:szCs w:val="24"/>
                <w:lang w:eastAsia="en-US"/>
              </w:rPr>
            </w:pPr>
          </w:p>
          <w:p w14:paraId="0E6314A1" w14:textId="77777777" w:rsidR="00286E95" w:rsidRPr="00790E89" w:rsidRDefault="00286E95" w:rsidP="00286E95">
            <w:pPr>
              <w:spacing w:line="240" w:lineRule="auto"/>
              <w:ind w:firstLine="0"/>
              <w:jc w:val="center"/>
              <w:rPr>
                <w:rFonts w:eastAsiaTheme="minorHAnsi"/>
                <w:sz w:val="24"/>
                <w:szCs w:val="24"/>
                <w:lang w:eastAsia="en-US"/>
              </w:rPr>
            </w:pPr>
          </w:p>
          <w:p w14:paraId="0A1B2741" w14:textId="77777777" w:rsidR="00286E95" w:rsidRPr="00790E89" w:rsidRDefault="00286E95" w:rsidP="00286E95">
            <w:pPr>
              <w:spacing w:line="240" w:lineRule="auto"/>
              <w:ind w:firstLine="0"/>
              <w:jc w:val="left"/>
              <w:rPr>
                <w:rFonts w:eastAsiaTheme="minorHAnsi"/>
                <w:sz w:val="24"/>
                <w:szCs w:val="24"/>
                <w:lang w:eastAsia="en-US"/>
              </w:rPr>
            </w:pPr>
          </w:p>
          <w:p w14:paraId="4EBD9605" w14:textId="77777777" w:rsidR="00286E95" w:rsidRPr="00790E89" w:rsidRDefault="00286E95" w:rsidP="00286E95">
            <w:pPr>
              <w:spacing w:line="240" w:lineRule="auto"/>
              <w:ind w:firstLine="0"/>
              <w:jc w:val="left"/>
              <w:rPr>
                <w:rFonts w:eastAsiaTheme="minorHAnsi"/>
                <w:sz w:val="24"/>
                <w:szCs w:val="24"/>
                <w:lang w:eastAsia="en-US"/>
              </w:rPr>
            </w:pPr>
            <w:r w:rsidRPr="00790E89">
              <w:rPr>
                <w:rFonts w:eastAsiaTheme="minorHAnsi"/>
                <w:sz w:val="24"/>
                <w:szCs w:val="24"/>
                <w:lang w:eastAsia="en-US"/>
              </w:rPr>
              <w:t>01</w:t>
            </w:r>
          </w:p>
        </w:tc>
        <w:tc>
          <w:tcPr>
            <w:tcW w:w="1701" w:type="dxa"/>
            <w:tcBorders>
              <w:top w:val="single" w:sz="4" w:space="0" w:color="auto"/>
              <w:left w:val="nil"/>
              <w:bottom w:val="single" w:sz="4" w:space="0" w:color="auto"/>
              <w:right w:val="single" w:sz="4" w:space="0" w:color="auto"/>
            </w:tcBorders>
            <w:shd w:val="clear" w:color="auto" w:fill="auto"/>
            <w:vAlign w:val="bottom"/>
          </w:tcPr>
          <w:p w14:paraId="5A311A80" w14:textId="77777777" w:rsidR="00286E95" w:rsidRPr="00790E89" w:rsidRDefault="00286E95" w:rsidP="00286E95">
            <w:pPr>
              <w:spacing w:line="240" w:lineRule="auto"/>
              <w:ind w:firstLine="0"/>
              <w:jc w:val="center"/>
              <w:rPr>
                <w:rFonts w:eastAsiaTheme="minorHAnsi"/>
                <w:sz w:val="24"/>
                <w:szCs w:val="24"/>
                <w:lang w:eastAsia="en-US"/>
              </w:rPr>
            </w:pPr>
          </w:p>
          <w:p w14:paraId="28D294CA" w14:textId="77777777" w:rsidR="00286E95" w:rsidRPr="00790E89" w:rsidRDefault="00286E95" w:rsidP="00286E95">
            <w:pPr>
              <w:spacing w:line="240" w:lineRule="auto"/>
              <w:ind w:firstLine="0"/>
              <w:jc w:val="center"/>
              <w:rPr>
                <w:rFonts w:eastAsiaTheme="minorHAnsi"/>
                <w:sz w:val="24"/>
                <w:szCs w:val="24"/>
                <w:lang w:eastAsia="en-US"/>
              </w:rPr>
            </w:pPr>
          </w:p>
          <w:p w14:paraId="31A2DFA0" w14:textId="77777777" w:rsidR="00286E95" w:rsidRPr="00790E89" w:rsidRDefault="00286E95" w:rsidP="00286E95">
            <w:pPr>
              <w:spacing w:line="240" w:lineRule="auto"/>
              <w:ind w:firstLine="0"/>
              <w:jc w:val="center"/>
              <w:rPr>
                <w:rFonts w:eastAsiaTheme="minorHAnsi"/>
                <w:sz w:val="24"/>
                <w:szCs w:val="24"/>
                <w:lang w:eastAsia="en-US"/>
              </w:rPr>
            </w:pPr>
          </w:p>
          <w:p w14:paraId="5069D996" w14:textId="77777777" w:rsidR="00286E95" w:rsidRPr="00790E89" w:rsidRDefault="00286E95" w:rsidP="00286E95">
            <w:pPr>
              <w:spacing w:line="240" w:lineRule="auto"/>
              <w:ind w:firstLine="0"/>
              <w:jc w:val="center"/>
              <w:rPr>
                <w:rFonts w:eastAsiaTheme="minorHAnsi"/>
                <w:sz w:val="24"/>
                <w:szCs w:val="24"/>
                <w:lang w:eastAsia="en-US"/>
              </w:rPr>
            </w:pPr>
          </w:p>
          <w:p w14:paraId="07CD2EE1" w14:textId="77777777" w:rsidR="00286E95" w:rsidRPr="00790E89" w:rsidRDefault="00286E95" w:rsidP="00286E95">
            <w:pPr>
              <w:spacing w:line="240" w:lineRule="auto"/>
              <w:ind w:firstLine="0"/>
              <w:jc w:val="center"/>
              <w:rPr>
                <w:rFonts w:eastAsiaTheme="minorHAnsi"/>
                <w:sz w:val="24"/>
                <w:szCs w:val="24"/>
                <w:lang w:eastAsia="en-US"/>
              </w:rPr>
            </w:pPr>
          </w:p>
          <w:p w14:paraId="658C29FB" w14:textId="77777777" w:rsidR="00286E95" w:rsidRPr="00790E89" w:rsidRDefault="00286E95" w:rsidP="00286E95">
            <w:pPr>
              <w:spacing w:line="240" w:lineRule="auto"/>
              <w:ind w:firstLine="0"/>
              <w:jc w:val="left"/>
              <w:rPr>
                <w:rFonts w:eastAsiaTheme="minorHAnsi"/>
                <w:sz w:val="24"/>
                <w:szCs w:val="24"/>
                <w:lang w:eastAsia="en-US"/>
              </w:rPr>
            </w:pPr>
          </w:p>
          <w:p w14:paraId="4D335D85" w14:textId="77777777" w:rsidR="00286E95" w:rsidRPr="00790E89" w:rsidRDefault="00286E95" w:rsidP="00286E95">
            <w:pPr>
              <w:spacing w:line="240" w:lineRule="auto"/>
              <w:ind w:firstLine="0"/>
              <w:jc w:val="left"/>
              <w:rPr>
                <w:rFonts w:eastAsiaTheme="minorHAnsi"/>
                <w:sz w:val="24"/>
                <w:szCs w:val="24"/>
                <w:lang w:eastAsia="en-US"/>
              </w:rPr>
            </w:pPr>
          </w:p>
          <w:p w14:paraId="4697A144" w14:textId="77777777" w:rsidR="00286E95" w:rsidRPr="00790E89" w:rsidRDefault="00286E95" w:rsidP="00286E95">
            <w:pPr>
              <w:spacing w:line="240" w:lineRule="auto"/>
              <w:ind w:firstLine="0"/>
              <w:jc w:val="left"/>
              <w:rPr>
                <w:rFonts w:eastAsiaTheme="minorHAnsi"/>
                <w:sz w:val="24"/>
                <w:szCs w:val="24"/>
                <w:lang w:eastAsia="en-US"/>
              </w:rPr>
            </w:pPr>
            <w:r w:rsidRPr="00790E89">
              <w:rPr>
                <w:rFonts w:eastAsiaTheme="minorHAnsi"/>
                <w:sz w:val="24"/>
                <w:szCs w:val="24"/>
                <w:lang w:eastAsia="en-US"/>
              </w:rPr>
              <w:t>00 0 00 71201</w:t>
            </w:r>
          </w:p>
        </w:tc>
        <w:tc>
          <w:tcPr>
            <w:tcW w:w="709" w:type="dxa"/>
            <w:tcBorders>
              <w:top w:val="single" w:sz="4" w:space="0" w:color="auto"/>
              <w:left w:val="nil"/>
              <w:bottom w:val="single" w:sz="4" w:space="0" w:color="auto"/>
              <w:right w:val="single" w:sz="4" w:space="0" w:color="auto"/>
            </w:tcBorders>
            <w:shd w:val="clear" w:color="auto" w:fill="auto"/>
            <w:vAlign w:val="bottom"/>
          </w:tcPr>
          <w:p w14:paraId="42128166" w14:textId="77777777" w:rsidR="00286E95" w:rsidRPr="00790E89" w:rsidRDefault="00286E95" w:rsidP="00286E95">
            <w:pPr>
              <w:spacing w:line="240" w:lineRule="auto"/>
              <w:ind w:firstLine="0"/>
              <w:jc w:val="center"/>
              <w:rPr>
                <w:rFonts w:eastAsiaTheme="minorHAnsi"/>
                <w:sz w:val="24"/>
                <w:szCs w:val="24"/>
                <w:lang w:eastAsia="en-US"/>
              </w:rPr>
            </w:pPr>
          </w:p>
          <w:p w14:paraId="5AFAFBC5" w14:textId="77777777" w:rsidR="00286E95" w:rsidRPr="00790E89" w:rsidRDefault="00286E95" w:rsidP="00286E95">
            <w:pPr>
              <w:spacing w:line="240" w:lineRule="auto"/>
              <w:ind w:firstLine="0"/>
              <w:jc w:val="center"/>
              <w:rPr>
                <w:rFonts w:eastAsiaTheme="minorHAnsi"/>
                <w:sz w:val="24"/>
                <w:szCs w:val="24"/>
                <w:lang w:eastAsia="en-US"/>
              </w:rPr>
            </w:pPr>
          </w:p>
          <w:p w14:paraId="6999ACF9" w14:textId="77777777" w:rsidR="00286E95" w:rsidRPr="00790E89" w:rsidRDefault="00286E95" w:rsidP="00286E95">
            <w:pPr>
              <w:spacing w:line="240" w:lineRule="auto"/>
              <w:ind w:firstLine="0"/>
              <w:jc w:val="center"/>
              <w:rPr>
                <w:rFonts w:eastAsiaTheme="minorHAnsi"/>
                <w:sz w:val="24"/>
                <w:szCs w:val="24"/>
                <w:lang w:eastAsia="en-US"/>
              </w:rPr>
            </w:pPr>
          </w:p>
          <w:p w14:paraId="478DC8B0" w14:textId="77777777" w:rsidR="00286E95" w:rsidRPr="00790E89" w:rsidRDefault="00286E95" w:rsidP="00286E95">
            <w:pPr>
              <w:spacing w:line="240" w:lineRule="auto"/>
              <w:ind w:firstLine="0"/>
              <w:jc w:val="center"/>
              <w:rPr>
                <w:rFonts w:eastAsiaTheme="minorHAnsi"/>
                <w:sz w:val="24"/>
                <w:szCs w:val="24"/>
                <w:lang w:eastAsia="en-US"/>
              </w:rPr>
            </w:pPr>
          </w:p>
          <w:p w14:paraId="2558E7EC" w14:textId="77777777" w:rsidR="00286E95" w:rsidRPr="00790E89" w:rsidRDefault="00286E95" w:rsidP="00286E95">
            <w:pPr>
              <w:spacing w:line="240" w:lineRule="auto"/>
              <w:ind w:firstLine="0"/>
              <w:jc w:val="center"/>
              <w:rPr>
                <w:rFonts w:eastAsiaTheme="minorHAnsi"/>
                <w:sz w:val="24"/>
                <w:szCs w:val="24"/>
                <w:lang w:eastAsia="en-US"/>
              </w:rPr>
            </w:pPr>
          </w:p>
          <w:p w14:paraId="5EC6165C" w14:textId="77777777" w:rsidR="00286E95" w:rsidRPr="00790E89" w:rsidRDefault="00286E95" w:rsidP="00286E95">
            <w:pPr>
              <w:spacing w:line="240" w:lineRule="auto"/>
              <w:ind w:firstLine="0"/>
              <w:jc w:val="center"/>
              <w:rPr>
                <w:rFonts w:eastAsiaTheme="minorHAnsi"/>
                <w:sz w:val="24"/>
                <w:szCs w:val="24"/>
                <w:lang w:eastAsia="en-US"/>
              </w:rPr>
            </w:pPr>
          </w:p>
          <w:p w14:paraId="7054A827" w14:textId="77777777" w:rsidR="00286E95" w:rsidRPr="00790E89" w:rsidRDefault="00286E95" w:rsidP="00286E95">
            <w:pPr>
              <w:spacing w:line="240" w:lineRule="auto"/>
              <w:ind w:firstLine="0"/>
              <w:jc w:val="left"/>
              <w:rPr>
                <w:rFonts w:eastAsiaTheme="minorHAnsi"/>
                <w:sz w:val="24"/>
                <w:szCs w:val="24"/>
                <w:lang w:eastAsia="en-US"/>
              </w:rPr>
            </w:pPr>
          </w:p>
          <w:p w14:paraId="7AC3CD1C" w14:textId="77777777" w:rsidR="00286E95" w:rsidRPr="00790E89" w:rsidRDefault="00286E95" w:rsidP="00286E95">
            <w:pPr>
              <w:spacing w:line="240" w:lineRule="auto"/>
              <w:ind w:firstLine="0"/>
              <w:jc w:val="left"/>
              <w:rPr>
                <w:rFonts w:eastAsiaTheme="minorHAnsi"/>
                <w:sz w:val="24"/>
                <w:szCs w:val="24"/>
                <w:lang w:eastAsia="en-US"/>
              </w:rPr>
            </w:pPr>
            <w:r w:rsidRPr="00790E89">
              <w:rPr>
                <w:rFonts w:eastAsiaTheme="minorHAnsi"/>
                <w:sz w:val="24"/>
                <w:szCs w:val="24"/>
                <w:lang w:eastAsia="en-US"/>
              </w:rPr>
              <w:t>611</w:t>
            </w:r>
          </w:p>
        </w:tc>
        <w:tc>
          <w:tcPr>
            <w:tcW w:w="1276" w:type="dxa"/>
            <w:tcBorders>
              <w:top w:val="single" w:sz="4" w:space="0" w:color="auto"/>
              <w:left w:val="nil"/>
              <w:bottom w:val="single" w:sz="4" w:space="0" w:color="auto"/>
              <w:right w:val="single" w:sz="4" w:space="0" w:color="auto"/>
            </w:tcBorders>
            <w:shd w:val="clear" w:color="auto" w:fill="auto"/>
            <w:vAlign w:val="bottom"/>
          </w:tcPr>
          <w:p w14:paraId="44A0AF92" w14:textId="77777777" w:rsidR="00286E95" w:rsidRPr="00790E89" w:rsidRDefault="00286E95" w:rsidP="00286E95">
            <w:pPr>
              <w:spacing w:line="240" w:lineRule="auto"/>
              <w:ind w:firstLine="0"/>
              <w:jc w:val="left"/>
              <w:rPr>
                <w:rFonts w:eastAsiaTheme="minorHAnsi"/>
                <w:sz w:val="24"/>
                <w:szCs w:val="24"/>
                <w:lang w:eastAsia="en-US"/>
              </w:rPr>
            </w:pPr>
          </w:p>
          <w:p w14:paraId="637C4C61" w14:textId="77777777" w:rsidR="00286E95" w:rsidRPr="00790E89" w:rsidRDefault="00286E95" w:rsidP="00286E95">
            <w:pPr>
              <w:spacing w:line="240" w:lineRule="auto"/>
              <w:ind w:firstLine="0"/>
              <w:jc w:val="left"/>
              <w:rPr>
                <w:rFonts w:eastAsiaTheme="minorHAnsi"/>
                <w:sz w:val="24"/>
                <w:szCs w:val="24"/>
                <w:lang w:eastAsia="en-US"/>
              </w:rPr>
            </w:pPr>
          </w:p>
          <w:p w14:paraId="328B04FF" w14:textId="77777777" w:rsidR="00286E95" w:rsidRPr="00790E89" w:rsidRDefault="00286E95" w:rsidP="00286E95">
            <w:pPr>
              <w:spacing w:line="240" w:lineRule="auto"/>
              <w:ind w:firstLine="0"/>
              <w:jc w:val="left"/>
              <w:rPr>
                <w:rFonts w:eastAsiaTheme="minorHAnsi"/>
                <w:sz w:val="24"/>
                <w:szCs w:val="24"/>
                <w:lang w:eastAsia="en-US"/>
              </w:rPr>
            </w:pPr>
          </w:p>
          <w:p w14:paraId="1A4B89B9" w14:textId="77777777" w:rsidR="00286E95" w:rsidRPr="00790E89" w:rsidRDefault="00286E95" w:rsidP="00286E95">
            <w:pPr>
              <w:spacing w:line="240" w:lineRule="auto"/>
              <w:ind w:firstLine="0"/>
              <w:jc w:val="left"/>
              <w:rPr>
                <w:rFonts w:eastAsiaTheme="minorHAnsi"/>
                <w:sz w:val="24"/>
                <w:szCs w:val="24"/>
                <w:lang w:eastAsia="en-US"/>
              </w:rPr>
            </w:pPr>
          </w:p>
          <w:p w14:paraId="5EEF44F0" w14:textId="77777777" w:rsidR="00286E95" w:rsidRPr="00790E89" w:rsidRDefault="00286E95" w:rsidP="00286E95">
            <w:pPr>
              <w:spacing w:line="240" w:lineRule="auto"/>
              <w:ind w:firstLine="0"/>
              <w:jc w:val="left"/>
              <w:rPr>
                <w:rFonts w:eastAsiaTheme="minorHAnsi"/>
                <w:sz w:val="24"/>
                <w:szCs w:val="24"/>
                <w:lang w:eastAsia="en-US"/>
              </w:rPr>
            </w:pPr>
          </w:p>
          <w:p w14:paraId="1C349703" w14:textId="77777777" w:rsidR="00286E95" w:rsidRPr="00790E89" w:rsidRDefault="00286E95" w:rsidP="00286E95">
            <w:pPr>
              <w:spacing w:line="240" w:lineRule="auto"/>
              <w:ind w:firstLine="0"/>
              <w:jc w:val="left"/>
              <w:rPr>
                <w:rFonts w:eastAsiaTheme="minorHAnsi"/>
                <w:sz w:val="24"/>
                <w:szCs w:val="24"/>
                <w:lang w:eastAsia="en-US"/>
              </w:rPr>
            </w:pPr>
          </w:p>
          <w:p w14:paraId="2892102E" w14:textId="77777777" w:rsidR="00286E95" w:rsidRPr="00790E89" w:rsidRDefault="00286E95" w:rsidP="00286E95">
            <w:pPr>
              <w:spacing w:line="240" w:lineRule="auto"/>
              <w:ind w:firstLine="0"/>
              <w:jc w:val="left"/>
              <w:rPr>
                <w:rFonts w:eastAsiaTheme="minorHAnsi"/>
                <w:sz w:val="24"/>
                <w:szCs w:val="24"/>
                <w:lang w:eastAsia="en-US"/>
              </w:rPr>
            </w:pPr>
          </w:p>
          <w:p w14:paraId="06837022" w14:textId="77777777" w:rsidR="00286E95" w:rsidRPr="00790E89" w:rsidRDefault="00286E95" w:rsidP="00286E95">
            <w:pPr>
              <w:spacing w:line="240" w:lineRule="auto"/>
              <w:ind w:firstLine="0"/>
              <w:jc w:val="left"/>
              <w:rPr>
                <w:rFonts w:eastAsiaTheme="minorHAnsi"/>
                <w:sz w:val="24"/>
                <w:szCs w:val="24"/>
                <w:lang w:eastAsia="en-US"/>
              </w:rPr>
            </w:pPr>
            <w:r w:rsidRPr="00790E89">
              <w:rPr>
                <w:rFonts w:eastAsiaTheme="minorHAnsi"/>
                <w:sz w:val="24"/>
                <w:szCs w:val="24"/>
                <w:lang w:eastAsia="en-US"/>
              </w:rPr>
              <w:t>107647,8</w:t>
            </w:r>
          </w:p>
        </w:tc>
        <w:tc>
          <w:tcPr>
            <w:tcW w:w="1128" w:type="dxa"/>
            <w:tcBorders>
              <w:top w:val="single" w:sz="4" w:space="0" w:color="auto"/>
              <w:left w:val="nil"/>
              <w:bottom w:val="single" w:sz="4" w:space="0" w:color="auto"/>
              <w:right w:val="single" w:sz="4" w:space="0" w:color="auto"/>
            </w:tcBorders>
            <w:shd w:val="clear" w:color="auto" w:fill="auto"/>
            <w:vAlign w:val="bottom"/>
          </w:tcPr>
          <w:p w14:paraId="7B717D66" w14:textId="77777777" w:rsidR="00286E95" w:rsidRPr="00790E89" w:rsidRDefault="00286E95" w:rsidP="00286E95">
            <w:pPr>
              <w:spacing w:line="240" w:lineRule="auto"/>
              <w:ind w:firstLine="0"/>
              <w:jc w:val="left"/>
              <w:rPr>
                <w:rFonts w:eastAsiaTheme="minorHAnsi"/>
                <w:sz w:val="24"/>
                <w:szCs w:val="24"/>
                <w:lang w:eastAsia="en-US"/>
              </w:rPr>
            </w:pPr>
          </w:p>
          <w:p w14:paraId="4BE4A2F9" w14:textId="77777777" w:rsidR="00286E95" w:rsidRPr="00790E89" w:rsidRDefault="00286E95" w:rsidP="00286E95">
            <w:pPr>
              <w:spacing w:line="240" w:lineRule="auto"/>
              <w:ind w:firstLine="0"/>
              <w:jc w:val="left"/>
              <w:rPr>
                <w:rFonts w:eastAsiaTheme="minorHAnsi"/>
                <w:sz w:val="24"/>
                <w:szCs w:val="24"/>
                <w:lang w:eastAsia="en-US"/>
              </w:rPr>
            </w:pPr>
          </w:p>
          <w:p w14:paraId="1D4CFA1C" w14:textId="77777777" w:rsidR="00286E95" w:rsidRPr="00790E89" w:rsidRDefault="00286E95" w:rsidP="00286E95">
            <w:pPr>
              <w:spacing w:line="240" w:lineRule="auto"/>
              <w:ind w:firstLine="0"/>
              <w:jc w:val="left"/>
              <w:rPr>
                <w:rFonts w:eastAsiaTheme="minorHAnsi"/>
                <w:sz w:val="24"/>
                <w:szCs w:val="24"/>
                <w:lang w:eastAsia="en-US"/>
              </w:rPr>
            </w:pPr>
          </w:p>
          <w:p w14:paraId="2D23BADF" w14:textId="77777777" w:rsidR="00286E95" w:rsidRPr="00790E89" w:rsidRDefault="00286E95" w:rsidP="00286E95">
            <w:pPr>
              <w:spacing w:line="240" w:lineRule="auto"/>
              <w:ind w:firstLine="0"/>
              <w:jc w:val="left"/>
              <w:rPr>
                <w:rFonts w:eastAsiaTheme="minorHAnsi"/>
                <w:sz w:val="24"/>
                <w:szCs w:val="24"/>
                <w:lang w:eastAsia="en-US"/>
              </w:rPr>
            </w:pPr>
          </w:p>
          <w:p w14:paraId="4EC4C76A" w14:textId="77777777" w:rsidR="00286E95" w:rsidRPr="00790E89" w:rsidRDefault="00286E95" w:rsidP="00286E95">
            <w:pPr>
              <w:spacing w:line="240" w:lineRule="auto"/>
              <w:ind w:firstLine="0"/>
              <w:jc w:val="left"/>
              <w:rPr>
                <w:rFonts w:eastAsiaTheme="minorHAnsi"/>
                <w:sz w:val="24"/>
                <w:szCs w:val="24"/>
                <w:lang w:eastAsia="en-US"/>
              </w:rPr>
            </w:pPr>
          </w:p>
          <w:p w14:paraId="6E231581" w14:textId="77777777" w:rsidR="00286E95" w:rsidRPr="00790E89" w:rsidRDefault="00286E95" w:rsidP="00286E95">
            <w:pPr>
              <w:spacing w:line="240" w:lineRule="auto"/>
              <w:ind w:firstLine="0"/>
              <w:jc w:val="left"/>
              <w:rPr>
                <w:rFonts w:eastAsiaTheme="minorHAnsi"/>
                <w:sz w:val="24"/>
                <w:szCs w:val="24"/>
                <w:lang w:eastAsia="en-US"/>
              </w:rPr>
            </w:pPr>
          </w:p>
          <w:p w14:paraId="52FCFA8F" w14:textId="77777777" w:rsidR="00286E95" w:rsidRPr="00790E89" w:rsidRDefault="00286E95" w:rsidP="00286E95">
            <w:pPr>
              <w:spacing w:line="240" w:lineRule="auto"/>
              <w:ind w:firstLine="0"/>
              <w:jc w:val="left"/>
              <w:rPr>
                <w:rFonts w:eastAsiaTheme="minorHAnsi"/>
                <w:sz w:val="24"/>
                <w:szCs w:val="24"/>
                <w:lang w:eastAsia="en-US"/>
              </w:rPr>
            </w:pPr>
          </w:p>
          <w:p w14:paraId="4E25342A" w14:textId="77777777" w:rsidR="00286E95" w:rsidRPr="00790E89" w:rsidRDefault="00286E95" w:rsidP="00286E95">
            <w:pPr>
              <w:spacing w:line="240" w:lineRule="auto"/>
              <w:ind w:firstLine="0"/>
              <w:jc w:val="left"/>
              <w:rPr>
                <w:rFonts w:eastAsiaTheme="minorHAnsi"/>
                <w:sz w:val="24"/>
                <w:szCs w:val="24"/>
                <w:lang w:eastAsia="en-US"/>
              </w:rPr>
            </w:pPr>
            <w:r w:rsidRPr="00790E89">
              <w:rPr>
                <w:rFonts w:eastAsiaTheme="minorHAnsi"/>
                <w:sz w:val="24"/>
                <w:szCs w:val="24"/>
                <w:lang w:eastAsia="en-US"/>
              </w:rPr>
              <w:t>107647,8</w:t>
            </w:r>
          </w:p>
        </w:tc>
      </w:tr>
      <w:tr w:rsidR="00286E95" w:rsidRPr="00790E89" w14:paraId="7D1037D0" w14:textId="77777777" w:rsidTr="00DC3934">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658787FD" w14:textId="77777777" w:rsidR="00286E95" w:rsidRPr="00790E89" w:rsidRDefault="00286E95" w:rsidP="00286E95">
            <w:pPr>
              <w:spacing w:line="240" w:lineRule="auto"/>
              <w:ind w:firstLine="0"/>
              <w:jc w:val="left"/>
              <w:rPr>
                <w:rFonts w:eastAsiaTheme="minorHAnsi"/>
                <w:sz w:val="24"/>
                <w:szCs w:val="24"/>
                <w:lang w:eastAsia="en-US"/>
              </w:rPr>
            </w:pPr>
            <w:r w:rsidRPr="00790E89">
              <w:rPr>
                <w:rFonts w:eastAsia="Calibri"/>
                <w:sz w:val="24"/>
                <w:szCs w:val="24"/>
                <w:lang w:eastAsia="en-US"/>
              </w:rPr>
              <w:t xml:space="preserve">Дополнительная мера социальной поддержки отдельной категории граждан Российской Федерации в виде </w:t>
            </w:r>
            <w:proofErr w:type="spellStart"/>
            <w:r w:rsidRPr="00790E89">
              <w:rPr>
                <w:rFonts w:eastAsia="Calibri"/>
                <w:sz w:val="24"/>
                <w:szCs w:val="24"/>
                <w:lang w:eastAsia="en-US"/>
              </w:rPr>
              <w:t>невзимания</w:t>
            </w:r>
            <w:proofErr w:type="spellEnd"/>
            <w:r w:rsidRPr="00790E89">
              <w:rPr>
                <w:rFonts w:eastAsia="Calibri"/>
                <w:sz w:val="24"/>
                <w:szCs w:val="24"/>
                <w:lang w:eastAsia="en-US"/>
              </w:rPr>
              <w:t xml:space="preserve"> платы за присмотр и уход за их </w:t>
            </w:r>
            <w:r w:rsidRPr="00790E89">
              <w:rPr>
                <w:rFonts w:eastAsia="Calibri"/>
                <w:sz w:val="24"/>
                <w:szCs w:val="24"/>
                <w:lang w:eastAsia="en-US"/>
              </w:rPr>
              <w:lastRenderedPageBreak/>
              <w:t>детьми, осваивающими образовательные программы в муниципальных дошкольных образовательных организациях Забайкальского края</w:t>
            </w:r>
          </w:p>
        </w:tc>
        <w:tc>
          <w:tcPr>
            <w:tcW w:w="708" w:type="dxa"/>
            <w:tcBorders>
              <w:top w:val="single" w:sz="4" w:space="0" w:color="auto"/>
              <w:left w:val="nil"/>
              <w:bottom w:val="single" w:sz="4" w:space="0" w:color="auto"/>
              <w:right w:val="single" w:sz="4" w:space="0" w:color="auto"/>
            </w:tcBorders>
            <w:shd w:val="clear" w:color="auto" w:fill="auto"/>
            <w:vAlign w:val="bottom"/>
          </w:tcPr>
          <w:p w14:paraId="1B78D3EC" w14:textId="77777777" w:rsidR="00286E95" w:rsidRPr="00790E89" w:rsidRDefault="00286E95" w:rsidP="00286E95">
            <w:pPr>
              <w:spacing w:line="240" w:lineRule="auto"/>
              <w:ind w:firstLine="0"/>
              <w:jc w:val="center"/>
              <w:rPr>
                <w:rFonts w:eastAsia="Calibri"/>
                <w:bCs/>
                <w:sz w:val="24"/>
                <w:szCs w:val="24"/>
                <w:lang w:eastAsia="en-US"/>
              </w:rPr>
            </w:pPr>
          </w:p>
          <w:p w14:paraId="0566C481" w14:textId="77777777" w:rsidR="00286E95" w:rsidRPr="00790E89" w:rsidRDefault="00286E95" w:rsidP="00286E95">
            <w:pPr>
              <w:spacing w:line="240" w:lineRule="auto"/>
              <w:ind w:firstLine="0"/>
              <w:jc w:val="center"/>
              <w:rPr>
                <w:rFonts w:eastAsia="Calibri"/>
                <w:bCs/>
                <w:sz w:val="24"/>
                <w:szCs w:val="24"/>
                <w:lang w:eastAsia="en-US"/>
              </w:rPr>
            </w:pPr>
          </w:p>
          <w:p w14:paraId="528D2C14" w14:textId="77777777" w:rsidR="00286E95" w:rsidRPr="00790E89" w:rsidRDefault="00286E95" w:rsidP="00286E95">
            <w:pPr>
              <w:spacing w:line="240" w:lineRule="auto"/>
              <w:ind w:firstLine="0"/>
              <w:jc w:val="center"/>
              <w:rPr>
                <w:rFonts w:eastAsia="Calibri"/>
                <w:bCs/>
                <w:sz w:val="24"/>
                <w:szCs w:val="24"/>
                <w:lang w:eastAsia="en-US"/>
              </w:rPr>
            </w:pPr>
          </w:p>
          <w:p w14:paraId="0CE0E358" w14:textId="77777777" w:rsidR="00286E95" w:rsidRPr="00790E89" w:rsidRDefault="00286E95" w:rsidP="00286E95">
            <w:pPr>
              <w:spacing w:line="240" w:lineRule="auto"/>
              <w:ind w:firstLine="0"/>
              <w:jc w:val="center"/>
              <w:rPr>
                <w:rFonts w:eastAsia="Calibri"/>
                <w:bCs/>
                <w:sz w:val="24"/>
                <w:szCs w:val="24"/>
                <w:lang w:eastAsia="en-US"/>
              </w:rPr>
            </w:pPr>
          </w:p>
          <w:p w14:paraId="2A7E65E9" w14:textId="77777777" w:rsidR="00286E95" w:rsidRPr="00790E89" w:rsidRDefault="00286E95" w:rsidP="00286E95">
            <w:pPr>
              <w:spacing w:line="240" w:lineRule="auto"/>
              <w:ind w:firstLine="0"/>
              <w:jc w:val="center"/>
              <w:rPr>
                <w:rFonts w:eastAsia="Calibri"/>
                <w:bCs/>
                <w:sz w:val="24"/>
                <w:szCs w:val="24"/>
                <w:lang w:eastAsia="en-US"/>
              </w:rPr>
            </w:pPr>
          </w:p>
          <w:p w14:paraId="4E18654C" w14:textId="77777777" w:rsidR="00286E95" w:rsidRPr="00790E89" w:rsidRDefault="00286E95" w:rsidP="00286E95">
            <w:pPr>
              <w:spacing w:line="240" w:lineRule="auto"/>
              <w:ind w:firstLine="0"/>
              <w:jc w:val="center"/>
              <w:rPr>
                <w:rFonts w:eastAsia="Calibri"/>
                <w:bCs/>
                <w:sz w:val="24"/>
                <w:szCs w:val="24"/>
                <w:lang w:eastAsia="en-US"/>
              </w:rPr>
            </w:pPr>
          </w:p>
          <w:p w14:paraId="18F303A8" w14:textId="77777777" w:rsidR="00286E95" w:rsidRPr="00790E89" w:rsidRDefault="00286E95" w:rsidP="00286E95">
            <w:pPr>
              <w:spacing w:line="240" w:lineRule="auto"/>
              <w:ind w:firstLine="0"/>
              <w:jc w:val="center"/>
              <w:rPr>
                <w:rFonts w:eastAsia="Calibri"/>
                <w:bCs/>
                <w:sz w:val="24"/>
                <w:szCs w:val="24"/>
                <w:lang w:eastAsia="en-US"/>
              </w:rPr>
            </w:pPr>
          </w:p>
          <w:p w14:paraId="3DDFFEDA" w14:textId="77777777" w:rsidR="00286E95" w:rsidRPr="00790E89" w:rsidRDefault="00286E95" w:rsidP="00286E95">
            <w:pPr>
              <w:spacing w:line="240" w:lineRule="auto"/>
              <w:ind w:firstLine="0"/>
              <w:jc w:val="center"/>
              <w:rPr>
                <w:rFonts w:eastAsia="Calibri"/>
                <w:bCs/>
                <w:sz w:val="24"/>
                <w:szCs w:val="24"/>
                <w:lang w:eastAsia="en-US"/>
              </w:rPr>
            </w:pPr>
          </w:p>
          <w:p w14:paraId="5540BB39" w14:textId="77777777" w:rsidR="00286E95" w:rsidRPr="00790E89" w:rsidRDefault="00286E95" w:rsidP="00286E95">
            <w:pPr>
              <w:spacing w:line="240" w:lineRule="auto"/>
              <w:ind w:firstLine="0"/>
              <w:jc w:val="center"/>
              <w:rPr>
                <w:rFonts w:eastAsia="Calibri"/>
                <w:bCs/>
                <w:sz w:val="24"/>
                <w:szCs w:val="24"/>
                <w:lang w:eastAsia="en-US"/>
              </w:rPr>
            </w:pPr>
          </w:p>
          <w:p w14:paraId="2F5B653B" w14:textId="77777777" w:rsidR="00286E95" w:rsidRPr="00790E89" w:rsidRDefault="00286E95" w:rsidP="00286E95">
            <w:pPr>
              <w:spacing w:line="240" w:lineRule="auto"/>
              <w:ind w:firstLine="0"/>
              <w:jc w:val="center"/>
              <w:rPr>
                <w:rFonts w:eastAsia="Calibri"/>
                <w:bCs/>
                <w:sz w:val="24"/>
                <w:szCs w:val="24"/>
                <w:lang w:eastAsia="en-US"/>
              </w:rPr>
            </w:pPr>
          </w:p>
          <w:p w14:paraId="60475502" w14:textId="77777777" w:rsidR="00286E95" w:rsidRPr="00790E89" w:rsidRDefault="00286E95" w:rsidP="00286E95">
            <w:pPr>
              <w:spacing w:line="240" w:lineRule="auto"/>
              <w:ind w:firstLine="0"/>
              <w:jc w:val="center"/>
              <w:rPr>
                <w:rFonts w:eastAsia="Calibri"/>
                <w:bCs/>
                <w:sz w:val="24"/>
                <w:szCs w:val="24"/>
                <w:lang w:eastAsia="en-US"/>
              </w:rPr>
            </w:pPr>
          </w:p>
          <w:p w14:paraId="2B951FFE" w14:textId="77777777" w:rsidR="00286E95" w:rsidRPr="00790E89" w:rsidRDefault="00286E95" w:rsidP="00286E95">
            <w:pPr>
              <w:spacing w:line="240" w:lineRule="auto"/>
              <w:ind w:firstLine="0"/>
              <w:jc w:val="center"/>
              <w:rPr>
                <w:rFonts w:eastAsia="Calibri"/>
                <w:bCs/>
                <w:sz w:val="24"/>
                <w:szCs w:val="24"/>
                <w:lang w:eastAsia="en-US"/>
              </w:rPr>
            </w:pPr>
          </w:p>
          <w:p w14:paraId="12F92D31" w14:textId="77777777" w:rsidR="00286E95" w:rsidRPr="00790E89" w:rsidRDefault="00286E95" w:rsidP="00286E95">
            <w:pPr>
              <w:spacing w:line="240" w:lineRule="auto"/>
              <w:ind w:firstLine="0"/>
              <w:jc w:val="center"/>
              <w:rPr>
                <w:rFonts w:eastAsia="Calibri"/>
                <w:bCs/>
                <w:sz w:val="24"/>
                <w:szCs w:val="24"/>
                <w:lang w:eastAsia="en-US"/>
              </w:rPr>
            </w:pPr>
          </w:p>
          <w:p w14:paraId="7C476313" w14:textId="77777777" w:rsidR="00286E95" w:rsidRPr="00790E89" w:rsidRDefault="00286E95" w:rsidP="00286E95">
            <w:pPr>
              <w:spacing w:line="240" w:lineRule="auto"/>
              <w:ind w:firstLine="0"/>
              <w:jc w:val="center"/>
              <w:rPr>
                <w:rFonts w:eastAsia="Calibri"/>
                <w:bCs/>
                <w:sz w:val="24"/>
                <w:szCs w:val="24"/>
                <w:lang w:eastAsia="en-US"/>
              </w:rPr>
            </w:pPr>
          </w:p>
          <w:p w14:paraId="59B0CB88" w14:textId="77777777" w:rsidR="00286E95" w:rsidRPr="00790E89" w:rsidRDefault="00286E95" w:rsidP="00286E95">
            <w:pPr>
              <w:spacing w:line="240" w:lineRule="auto"/>
              <w:ind w:firstLine="0"/>
              <w:jc w:val="left"/>
              <w:rPr>
                <w:rFonts w:eastAsiaTheme="minorHAnsi"/>
                <w:sz w:val="24"/>
                <w:szCs w:val="24"/>
                <w:lang w:eastAsia="en-US"/>
              </w:rPr>
            </w:pPr>
            <w:r w:rsidRPr="00790E89">
              <w:rPr>
                <w:rFonts w:eastAsia="Calibri"/>
                <w:bCs/>
                <w:sz w:val="24"/>
                <w:szCs w:val="24"/>
                <w:lang w:eastAsia="en-US"/>
              </w:rPr>
              <w:t>926</w:t>
            </w:r>
          </w:p>
        </w:tc>
        <w:tc>
          <w:tcPr>
            <w:tcW w:w="567" w:type="dxa"/>
            <w:tcBorders>
              <w:top w:val="single" w:sz="4" w:space="0" w:color="auto"/>
              <w:left w:val="nil"/>
              <w:bottom w:val="single" w:sz="4" w:space="0" w:color="auto"/>
              <w:right w:val="single" w:sz="4" w:space="0" w:color="auto"/>
            </w:tcBorders>
            <w:shd w:val="clear" w:color="auto" w:fill="auto"/>
            <w:vAlign w:val="bottom"/>
          </w:tcPr>
          <w:p w14:paraId="6E7D1584" w14:textId="77777777" w:rsidR="00286E95" w:rsidRPr="00790E89" w:rsidRDefault="00286E95" w:rsidP="00286E95">
            <w:pPr>
              <w:spacing w:line="240" w:lineRule="auto"/>
              <w:ind w:firstLine="0"/>
              <w:jc w:val="left"/>
              <w:rPr>
                <w:rFonts w:eastAsia="Calibri"/>
                <w:sz w:val="24"/>
                <w:szCs w:val="24"/>
                <w:lang w:eastAsia="en-US"/>
              </w:rPr>
            </w:pPr>
          </w:p>
          <w:p w14:paraId="4FAF657C" w14:textId="77777777" w:rsidR="00286E95" w:rsidRPr="00790E89" w:rsidRDefault="00286E95" w:rsidP="00286E95">
            <w:pPr>
              <w:spacing w:line="240" w:lineRule="auto"/>
              <w:ind w:firstLine="0"/>
              <w:jc w:val="left"/>
              <w:rPr>
                <w:rFonts w:eastAsia="Calibri"/>
                <w:sz w:val="24"/>
                <w:szCs w:val="24"/>
                <w:lang w:eastAsia="en-US"/>
              </w:rPr>
            </w:pPr>
          </w:p>
          <w:p w14:paraId="16D51BB1" w14:textId="77777777" w:rsidR="00286E95" w:rsidRPr="00790E89" w:rsidRDefault="00286E95" w:rsidP="00286E95">
            <w:pPr>
              <w:spacing w:line="240" w:lineRule="auto"/>
              <w:ind w:firstLine="0"/>
              <w:jc w:val="left"/>
              <w:rPr>
                <w:rFonts w:eastAsia="Calibri"/>
                <w:sz w:val="24"/>
                <w:szCs w:val="24"/>
                <w:lang w:eastAsia="en-US"/>
              </w:rPr>
            </w:pPr>
          </w:p>
          <w:p w14:paraId="08942062" w14:textId="77777777" w:rsidR="00286E95" w:rsidRPr="00790E89" w:rsidRDefault="00286E95" w:rsidP="00286E95">
            <w:pPr>
              <w:spacing w:line="240" w:lineRule="auto"/>
              <w:ind w:firstLine="0"/>
              <w:jc w:val="left"/>
              <w:rPr>
                <w:rFonts w:eastAsia="Calibri"/>
                <w:sz w:val="24"/>
                <w:szCs w:val="24"/>
                <w:lang w:eastAsia="en-US"/>
              </w:rPr>
            </w:pPr>
          </w:p>
          <w:p w14:paraId="35AB033A" w14:textId="77777777" w:rsidR="00286E95" w:rsidRPr="00790E89" w:rsidRDefault="00286E95" w:rsidP="00286E95">
            <w:pPr>
              <w:spacing w:line="240" w:lineRule="auto"/>
              <w:ind w:firstLine="0"/>
              <w:jc w:val="left"/>
              <w:rPr>
                <w:rFonts w:eastAsia="Calibri"/>
                <w:sz w:val="24"/>
                <w:szCs w:val="24"/>
                <w:lang w:eastAsia="en-US"/>
              </w:rPr>
            </w:pPr>
          </w:p>
          <w:p w14:paraId="7CA7A7AD" w14:textId="77777777" w:rsidR="00286E95" w:rsidRPr="00790E89" w:rsidRDefault="00286E95" w:rsidP="00286E95">
            <w:pPr>
              <w:spacing w:line="240" w:lineRule="auto"/>
              <w:ind w:firstLine="0"/>
              <w:jc w:val="left"/>
              <w:rPr>
                <w:rFonts w:eastAsia="Calibri"/>
                <w:sz w:val="24"/>
                <w:szCs w:val="24"/>
                <w:lang w:eastAsia="en-US"/>
              </w:rPr>
            </w:pPr>
          </w:p>
          <w:p w14:paraId="46D88F5C" w14:textId="77777777" w:rsidR="00286E95" w:rsidRPr="00790E89" w:rsidRDefault="00286E95" w:rsidP="00286E95">
            <w:pPr>
              <w:spacing w:line="240" w:lineRule="auto"/>
              <w:ind w:firstLine="0"/>
              <w:jc w:val="left"/>
              <w:rPr>
                <w:rFonts w:eastAsia="Calibri"/>
                <w:sz w:val="24"/>
                <w:szCs w:val="24"/>
                <w:lang w:eastAsia="en-US"/>
              </w:rPr>
            </w:pPr>
          </w:p>
          <w:p w14:paraId="7D008B78" w14:textId="77777777" w:rsidR="00286E95" w:rsidRPr="00790E89" w:rsidRDefault="00286E95" w:rsidP="00286E95">
            <w:pPr>
              <w:spacing w:line="240" w:lineRule="auto"/>
              <w:ind w:firstLine="0"/>
              <w:jc w:val="left"/>
              <w:rPr>
                <w:rFonts w:eastAsia="Calibri"/>
                <w:sz w:val="24"/>
                <w:szCs w:val="24"/>
                <w:lang w:eastAsia="en-US"/>
              </w:rPr>
            </w:pPr>
          </w:p>
          <w:p w14:paraId="18F36CA3" w14:textId="77777777" w:rsidR="00286E95" w:rsidRPr="00790E89" w:rsidRDefault="00286E95" w:rsidP="00286E95">
            <w:pPr>
              <w:spacing w:line="240" w:lineRule="auto"/>
              <w:ind w:firstLine="0"/>
              <w:jc w:val="left"/>
              <w:rPr>
                <w:rFonts w:eastAsia="Calibri"/>
                <w:sz w:val="24"/>
                <w:szCs w:val="24"/>
                <w:lang w:eastAsia="en-US"/>
              </w:rPr>
            </w:pPr>
          </w:p>
          <w:p w14:paraId="4D9B6E60" w14:textId="77777777" w:rsidR="00286E95" w:rsidRPr="00790E89" w:rsidRDefault="00286E95" w:rsidP="00286E95">
            <w:pPr>
              <w:spacing w:line="240" w:lineRule="auto"/>
              <w:ind w:firstLine="0"/>
              <w:jc w:val="left"/>
              <w:rPr>
                <w:rFonts w:eastAsia="Calibri"/>
                <w:sz w:val="24"/>
                <w:szCs w:val="24"/>
                <w:lang w:eastAsia="en-US"/>
              </w:rPr>
            </w:pPr>
          </w:p>
          <w:p w14:paraId="5EE62573" w14:textId="77777777" w:rsidR="00286E95" w:rsidRPr="00790E89" w:rsidRDefault="00286E95" w:rsidP="00286E95">
            <w:pPr>
              <w:spacing w:line="240" w:lineRule="auto"/>
              <w:ind w:firstLine="0"/>
              <w:jc w:val="left"/>
              <w:rPr>
                <w:rFonts w:eastAsia="Calibri"/>
                <w:sz w:val="24"/>
                <w:szCs w:val="24"/>
                <w:lang w:eastAsia="en-US"/>
              </w:rPr>
            </w:pPr>
          </w:p>
          <w:p w14:paraId="3E379F0B" w14:textId="77777777" w:rsidR="00286E95" w:rsidRPr="00790E89" w:rsidRDefault="00286E95" w:rsidP="00286E95">
            <w:pPr>
              <w:spacing w:line="240" w:lineRule="auto"/>
              <w:ind w:firstLine="0"/>
              <w:jc w:val="left"/>
              <w:rPr>
                <w:rFonts w:eastAsia="Calibri"/>
                <w:sz w:val="24"/>
                <w:szCs w:val="24"/>
                <w:lang w:eastAsia="en-US"/>
              </w:rPr>
            </w:pPr>
          </w:p>
          <w:p w14:paraId="76DD42E8" w14:textId="77777777" w:rsidR="00286E95" w:rsidRPr="00790E89" w:rsidRDefault="00286E95" w:rsidP="00286E95">
            <w:pPr>
              <w:spacing w:line="240" w:lineRule="auto"/>
              <w:ind w:firstLine="0"/>
              <w:jc w:val="left"/>
              <w:rPr>
                <w:rFonts w:eastAsia="Calibri"/>
                <w:sz w:val="24"/>
                <w:szCs w:val="24"/>
                <w:lang w:eastAsia="en-US"/>
              </w:rPr>
            </w:pPr>
          </w:p>
          <w:p w14:paraId="215CBD49" w14:textId="77777777" w:rsidR="00286E95" w:rsidRPr="00790E89" w:rsidRDefault="00286E95" w:rsidP="00286E95">
            <w:pPr>
              <w:spacing w:line="240" w:lineRule="auto"/>
              <w:ind w:firstLine="0"/>
              <w:jc w:val="left"/>
              <w:rPr>
                <w:rFonts w:eastAsia="Calibri"/>
                <w:sz w:val="24"/>
                <w:szCs w:val="24"/>
                <w:lang w:eastAsia="en-US"/>
              </w:rPr>
            </w:pPr>
          </w:p>
          <w:p w14:paraId="7DD66EDC" w14:textId="77777777" w:rsidR="00286E95" w:rsidRPr="00790E89" w:rsidRDefault="00286E95" w:rsidP="00286E95">
            <w:pPr>
              <w:spacing w:line="240" w:lineRule="auto"/>
              <w:ind w:firstLine="0"/>
              <w:jc w:val="left"/>
              <w:rPr>
                <w:rFonts w:eastAsiaTheme="minorHAnsi"/>
                <w:sz w:val="24"/>
                <w:szCs w:val="24"/>
                <w:lang w:eastAsia="en-US"/>
              </w:rPr>
            </w:pPr>
            <w:r w:rsidRPr="00790E89">
              <w:rPr>
                <w:rFonts w:eastAsia="Calibri"/>
                <w:sz w:val="24"/>
                <w:szCs w:val="24"/>
                <w:lang w:eastAsia="en-US"/>
              </w:rPr>
              <w:t>07</w:t>
            </w:r>
          </w:p>
        </w:tc>
        <w:tc>
          <w:tcPr>
            <w:tcW w:w="567" w:type="dxa"/>
            <w:tcBorders>
              <w:top w:val="single" w:sz="4" w:space="0" w:color="auto"/>
              <w:left w:val="nil"/>
              <w:bottom w:val="single" w:sz="4" w:space="0" w:color="auto"/>
              <w:right w:val="single" w:sz="4" w:space="0" w:color="auto"/>
            </w:tcBorders>
            <w:shd w:val="clear" w:color="auto" w:fill="auto"/>
            <w:vAlign w:val="bottom"/>
          </w:tcPr>
          <w:p w14:paraId="2667E9DB" w14:textId="77777777" w:rsidR="00286E95" w:rsidRPr="00790E89" w:rsidRDefault="00286E95" w:rsidP="00286E95">
            <w:pPr>
              <w:spacing w:line="240" w:lineRule="auto"/>
              <w:ind w:firstLine="0"/>
              <w:jc w:val="left"/>
              <w:rPr>
                <w:rFonts w:eastAsia="Calibri"/>
                <w:sz w:val="24"/>
                <w:szCs w:val="24"/>
                <w:lang w:eastAsia="en-US"/>
              </w:rPr>
            </w:pPr>
          </w:p>
          <w:p w14:paraId="7B833AD1" w14:textId="77777777" w:rsidR="00286E95" w:rsidRPr="00790E89" w:rsidRDefault="00286E95" w:rsidP="00286E95">
            <w:pPr>
              <w:spacing w:line="240" w:lineRule="auto"/>
              <w:ind w:firstLine="0"/>
              <w:jc w:val="left"/>
              <w:rPr>
                <w:rFonts w:eastAsia="Calibri"/>
                <w:sz w:val="24"/>
                <w:szCs w:val="24"/>
                <w:lang w:eastAsia="en-US"/>
              </w:rPr>
            </w:pPr>
          </w:p>
          <w:p w14:paraId="74744FF8" w14:textId="77777777" w:rsidR="00286E95" w:rsidRPr="00790E89" w:rsidRDefault="00286E95" w:rsidP="00286E95">
            <w:pPr>
              <w:spacing w:line="240" w:lineRule="auto"/>
              <w:ind w:firstLine="0"/>
              <w:jc w:val="left"/>
              <w:rPr>
                <w:rFonts w:eastAsia="Calibri"/>
                <w:sz w:val="24"/>
                <w:szCs w:val="24"/>
                <w:lang w:eastAsia="en-US"/>
              </w:rPr>
            </w:pPr>
          </w:p>
          <w:p w14:paraId="2D2CDA9A" w14:textId="77777777" w:rsidR="00286E95" w:rsidRPr="00790E89" w:rsidRDefault="00286E95" w:rsidP="00286E95">
            <w:pPr>
              <w:spacing w:line="240" w:lineRule="auto"/>
              <w:ind w:firstLine="0"/>
              <w:jc w:val="left"/>
              <w:rPr>
                <w:rFonts w:eastAsia="Calibri"/>
                <w:sz w:val="24"/>
                <w:szCs w:val="24"/>
                <w:lang w:eastAsia="en-US"/>
              </w:rPr>
            </w:pPr>
          </w:p>
          <w:p w14:paraId="2CCB0303" w14:textId="77777777" w:rsidR="00286E95" w:rsidRPr="00790E89" w:rsidRDefault="00286E95" w:rsidP="00286E95">
            <w:pPr>
              <w:spacing w:line="240" w:lineRule="auto"/>
              <w:ind w:firstLine="0"/>
              <w:jc w:val="left"/>
              <w:rPr>
                <w:rFonts w:eastAsia="Calibri"/>
                <w:sz w:val="24"/>
                <w:szCs w:val="24"/>
                <w:lang w:eastAsia="en-US"/>
              </w:rPr>
            </w:pPr>
          </w:p>
          <w:p w14:paraId="033F655B" w14:textId="77777777" w:rsidR="00286E95" w:rsidRPr="00790E89" w:rsidRDefault="00286E95" w:rsidP="00286E95">
            <w:pPr>
              <w:spacing w:line="240" w:lineRule="auto"/>
              <w:ind w:firstLine="0"/>
              <w:jc w:val="left"/>
              <w:rPr>
                <w:rFonts w:eastAsia="Calibri"/>
                <w:sz w:val="24"/>
                <w:szCs w:val="24"/>
                <w:lang w:eastAsia="en-US"/>
              </w:rPr>
            </w:pPr>
          </w:p>
          <w:p w14:paraId="322010AD" w14:textId="77777777" w:rsidR="00286E95" w:rsidRPr="00790E89" w:rsidRDefault="00286E95" w:rsidP="00286E95">
            <w:pPr>
              <w:spacing w:line="240" w:lineRule="auto"/>
              <w:ind w:firstLine="0"/>
              <w:jc w:val="left"/>
              <w:rPr>
                <w:rFonts w:eastAsia="Calibri"/>
                <w:sz w:val="24"/>
                <w:szCs w:val="24"/>
                <w:lang w:eastAsia="en-US"/>
              </w:rPr>
            </w:pPr>
          </w:p>
          <w:p w14:paraId="132C94AB" w14:textId="77777777" w:rsidR="00286E95" w:rsidRPr="00790E89" w:rsidRDefault="00286E95" w:rsidP="00286E95">
            <w:pPr>
              <w:spacing w:line="240" w:lineRule="auto"/>
              <w:ind w:firstLine="0"/>
              <w:jc w:val="left"/>
              <w:rPr>
                <w:rFonts w:eastAsia="Calibri"/>
                <w:sz w:val="24"/>
                <w:szCs w:val="24"/>
                <w:lang w:eastAsia="en-US"/>
              </w:rPr>
            </w:pPr>
          </w:p>
          <w:p w14:paraId="30502A1B" w14:textId="77777777" w:rsidR="00286E95" w:rsidRPr="00790E89" w:rsidRDefault="00286E95" w:rsidP="00286E95">
            <w:pPr>
              <w:spacing w:line="240" w:lineRule="auto"/>
              <w:ind w:firstLine="0"/>
              <w:jc w:val="left"/>
              <w:rPr>
                <w:rFonts w:eastAsia="Calibri"/>
                <w:sz w:val="24"/>
                <w:szCs w:val="24"/>
                <w:lang w:eastAsia="en-US"/>
              </w:rPr>
            </w:pPr>
          </w:p>
          <w:p w14:paraId="0E6C1A50" w14:textId="77777777" w:rsidR="00286E95" w:rsidRPr="00790E89" w:rsidRDefault="00286E95" w:rsidP="00286E95">
            <w:pPr>
              <w:spacing w:line="240" w:lineRule="auto"/>
              <w:ind w:firstLine="0"/>
              <w:jc w:val="left"/>
              <w:rPr>
                <w:rFonts w:eastAsia="Calibri"/>
                <w:sz w:val="24"/>
                <w:szCs w:val="24"/>
                <w:lang w:eastAsia="en-US"/>
              </w:rPr>
            </w:pPr>
          </w:p>
          <w:p w14:paraId="643A33FF" w14:textId="77777777" w:rsidR="00286E95" w:rsidRPr="00790E89" w:rsidRDefault="00286E95" w:rsidP="00286E95">
            <w:pPr>
              <w:spacing w:line="240" w:lineRule="auto"/>
              <w:ind w:firstLine="0"/>
              <w:jc w:val="left"/>
              <w:rPr>
                <w:rFonts w:eastAsia="Calibri"/>
                <w:sz w:val="24"/>
                <w:szCs w:val="24"/>
                <w:lang w:eastAsia="en-US"/>
              </w:rPr>
            </w:pPr>
          </w:p>
          <w:p w14:paraId="27E99BAC" w14:textId="77777777" w:rsidR="00286E95" w:rsidRPr="00790E89" w:rsidRDefault="00286E95" w:rsidP="00286E95">
            <w:pPr>
              <w:spacing w:line="240" w:lineRule="auto"/>
              <w:ind w:firstLine="0"/>
              <w:jc w:val="left"/>
              <w:rPr>
                <w:rFonts w:eastAsia="Calibri"/>
                <w:sz w:val="24"/>
                <w:szCs w:val="24"/>
                <w:lang w:eastAsia="en-US"/>
              </w:rPr>
            </w:pPr>
          </w:p>
          <w:p w14:paraId="4805EDC0" w14:textId="77777777" w:rsidR="00286E95" w:rsidRPr="00790E89" w:rsidRDefault="00286E95" w:rsidP="00286E95">
            <w:pPr>
              <w:spacing w:line="240" w:lineRule="auto"/>
              <w:ind w:firstLine="0"/>
              <w:jc w:val="left"/>
              <w:rPr>
                <w:rFonts w:eastAsia="Calibri"/>
                <w:sz w:val="24"/>
                <w:szCs w:val="24"/>
                <w:lang w:eastAsia="en-US"/>
              </w:rPr>
            </w:pPr>
          </w:p>
          <w:p w14:paraId="267EB78B" w14:textId="77777777" w:rsidR="00286E95" w:rsidRPr="00790E89" w:rsidRDefault="00286E95" w:rsidP="00286E95">
            <w:pPr>
              <w:spacing w:line="240" w:lineRule="auto"/>
              <w:ind w:firstLine="0"/>
              <w:jc w:val="left"/>
              <w:rPr>
                <w:rFonts w:eastAsia="Calibri"/>
                <w:sz w:val="24"/>
                <w:szCs w:val="24"/>
                <w:lang w:eastAsia="en-US"/>
              </w:rPr>
            </w:pPr>
          </w:p>
          <w:p w14:paraId="66540C56" w14:textId="77777777" w:rsidR="00286E95" w:rsidRPr="00790E89" w:rsidRDefault="00286E95" w:rsidP="00286E95">
            <w:pPr>
              <w:spacing w:line="240" w:lineRule="auto"/>
              <w:ind w:firstLine="0"/>
              <w:jc w:val="left"/>
              <w:rPr>
                <w:rFonts w:eastAsiaTheme="minorHAnsi"/>
                <w:sz w:val="24"/>
                <w:szCs w:val="24"/>
                <w:lang w:eastAsia="en-US"/>
              </w:rPr>
            </w:pPr>
            <w:r w:rsidRPr="00790E89">
              <w:rPr>
                <w:rFonts w:eastAsia="Calibri"/>
                <w:sz w:val="24"/>
                <w:szCs w:val="24"/>
                <w:lang w:eastAsia="en-US"/>
              </w:rPr>
              <w:t>01</w:t>
            </w:r>
          </w:p>
        </w:tc>
        <w:tc>
          <w:tcPr>
            <w:tcW w:w="1701" w:type="dxa"/>
            <w:tcBorders>
              <w:top w:val="single" w:sz="4" w:space="0" w:color="auto"/>
              <w:left w:val="nil"/>
              <w:bottom w:val="single" w:sz="4" w:space="0" w:color="auto"/>
              <w:right w:val="single" w:sz="4" w:space="0" w:color="auto"/>
            </w:tcBorders>
            <w:shd w:val="clear" w:color="auto" w:fill="auto"/>
            <w:vAlign w:val="bottom"/>
          </w:tcPr>
          <w:p w14:paraId="416A2BF7" w14:textId="77777777" w:rsidR="00286E95" w:rsidRPr="00790E89" w:rsidRDefault="00286E95" w:rsidP="00286E95">
            <w:pPr>
              <w:spacing w:line="240" w:lineRule="auto"/>
              <w:ind w:firstLine="0"/>
              <w:jc w:val="left"/>
              <w:rPr>
                <w:rFonts w:eastAsia="Calibri"/>
                <w:sz w:val="24"/>
                <w:szCs w:val="24"/>
                <w:lang w:eastAsia="en-US"/>
              </w:rPr>
            </w:pPr>
          </w:p>
          <w:p w14:paraId="21256BB6" w14:textId="77777777" w:rsidR="00286E95" w:rsidRPr="00790E89" w:rsidRDefault="00286E95" w:rsidP="00286E95">
            <w:pPr>
              <w:spacing w:line="240" w:lineRule="auto"/>
              <w:ind w:firstLine="0"/>
              <w:jc w:val="left"/>
              <w:rPr>
                <w:rFonts w:eastAsia="Calibri"/>
                <w:sz w:val="24"/>
                <w:szCs w:val="24"/>
                <w:lang w:eastAsia="en-US"/>
              </w:rPr>
            </w:pPr>
          </w:p>
          <w:p w14:paraId="33A1FBCF" w14:textId="77777777" w:rsidR="00286E95" w:rsidRPr="00790E89" w:rsidRDefault="00286E95" w:rsidP="00286E95">
            <w:pPr>
              <w:spacing w:line="240" w:lineRule="auto"/>
              <w:ind w:firstLine="0"/>
              <w:jc w:val="left"/>
              <w:rPr>
                <w:rFonts w:eastAsia="Calibri"/>
                <w:sz w:val="24"/>
                <w:szCs w:val="24"/>
                <w:lang w:eastAsia="en-US"/>
              </w:rPr>
            </w:pPr>
          </w:p>
          <w:p w14:paraId="6846141B" w14:textId="77777777" w:rsidR="00286E95" w:rsidRPr="00790E89" w:rsidRDefault="00286E95" w:rsidP="00286E95">
            <w:pPr>
              <w:spacing w:line="240" w:lineRule="auto"/>
              <w:ind w:firstLine="0"/>
              <w:jc w:val="left"/>
              <w:rPr>
                <w:rFonts w:eastAsia="Calibri"/>
                <w:sz w:val="24"/>
                <w:szCs w:val="24"/>
                <w:lang w:eastAsia="en-US"/>
              </w:rPr>
            </w:pPr>
          </w:p>
          <w:p w14:paraId="637E3CD4" w14:textId="77777777" w:rsidR="00286E95" w:rsidRPr="00790E89" w:rsidRDefault="00286E95" w:rsidP="00286E95">
            <w:pPr>
              <w:spacing w:line="240" w:lineRule="auto"/>
              <w:ind w:firstLine="0"/>
              <w:jc w:val="left"/>
              <w:rPr>
                <w:rFonts w:eastAsia="Calibri"/>
                <w:sz w:val="24"/>
                <w:szCs w:val="24"/>
                <w:lang w:eastAsia="en-US"/>
              </w:rPr>
            </w:pPr>
          </w:p>
          <w:p w14:paraId="7CF075DE" w14:textId="77777777" w:rsidR="00286E95" w:rsidRPr="00790E89" w:rsidRDefault="00286E95" w:rsidP="00286E95">
            <w:pPr>
              <w:spacing w:line="240" w:lineRule="auto"/>
              <w:ind w:firstLine="0"/>
              <w:jc w:val="left"/>
              <w:rPr>
                <w:rFonts w:eastAsia="Calibri"/>
                <w:sz w:val="24"/>
                <w:szCs w:val="24"/>
                <w:lang w:eastAsia="en-US"/>
              </w:rPr>
            </w:pPr>
          </w:p>
          <w:p w14:paraId="2FE6B239" w14:textId="77777777" w:rsidR="00286E95" w:rsidRPr="00790E89" w:rsidRDefault="00286E95" w:rsidP="00286E95">
            <w:pPr>
              <w:spacing w:line="240" w:lineRule="auto"/>
              <w:ind w:firstLine="0"/>
              <w:jc w:val="left"/>
              <w:rPr>
                <w:rFonts w:eastAsia="Calibri"/>
                <w:sz w:val="24"/>
                <w:szCs w:val="24"/>
                <w:lang w:eastAsia="en-US"/>
              </w:rPr>
            </w:pPr>
          </w:p>
          <w:p w14:paraId="404FEFD3" w14:textId="77777777" w:rsidR="00286E95" w:rsidRPr="00790E89" w:rsidRDefault="00286E95" w:rsidP="00286E95">
            <w:pPr>
              <w:spacing w:line="240" w:lineRule="auto"/>
              <w:ind w:firstLine="0"/>
              <w:jc w:val="left"/>
              <w:rPr>
                <w:rFonts w:eastAsia="Calibri"/>
                <w:sz w:val="24"/>
                <w:szCs w:val="24"/>
                <w:lang w:eastAsia="en-US"/>
              </w:rPr>
            </w:pPr>
          </w:p>
          <w:p w14:paraId="55B0578E" w14:textId="77777777" w:rsidR="00286E95" w:rsidRPr="00790E89" w:rsidRDefault="00286E95" w:rsidP="00286E95">
            <w:pPr>
              <w:spacing w:line="240" w:lineRule="auto"/>
              <w:ind w:firstLine="0"/>
              <w:jc w:val="left"/>
              <w:rPr>
                <w:rFonts w:eastAsia="Calibri"/>
                <w:sz w:val="24"/>
                <w:szCs w:val="24"/>
                <w:lang w:eastAsia="en-US"/>
              </w:rPr>
            </w:pPr>
          </w:p>
          <w:p w14:paraId="691BBD9F" w14:textId="77777777" w:rsidR="00286E95" w:rsidRPr="00790E89" w:rsidRDefault="00286E95" w:rsidP="00286E95">
            <w:pPr>
              <w:spacing w:line="240" w:lineRule="auto"/>
              <w:ind w:firstLine="0"/>
              <w:jc w:val="left"/>
              <w:rPr>
                <w:rFonts w:eastAsia="Calibri"/>
                <w:sz w:val="24"/>
                <w:szCs w:val="24"/>
                <w:lang w:eastAsia="en-US"/>
              </w:rPr>
            </w:pPr>
          </w:p>
          <w:p w14:paraId="68467133" w14:textId="77777777" w:rsidR="00286E95" w:rsidRPr="00790E89" w:rsidRDefault="00286E95" w:rsidP="00286E95">
            <w:pPr>
              <w:spacing w:line="240" w:lineRule="auto"/>
              <w:ind w:firstLine="0"/>
              <w:jc w:val="left"/>
              <w:rPr>
                <w:rFonts w:eastAsia="Calibri"/>
                <w:sz w:val="24"/>
                <w:szCs w:val="24"/>
                <w:lang w:eastAsia="en-US"/>
              </w:rPr>
            </w:pPr>
          </w:p>
          <w:p w14:paraId="717195B4" w14:textId="77777777" w:rsidR="00286E95" w:rsidRPr="00790E89" w:rsidRDefault="00286E95" w:rsidP="00286E95">
            <w:pPr>
              <w:spacing w:line="240" w:lineRule="auto"/>
              <w:ind w:firstLine="0"/>
              <w:jc w:val="left"/>
              <w:rPr>
                <w:rFonts w:eastAsia="Calibri"/>
                <w:sz w:val="24"/>
                <w:szCs w:val="24"/>
                <w:lang w:eastAsia="en-US"/>
              </w:rPr>
            </w:pPr>
          </w:p>
          <w:p w14:paraId="2D8914FA" w14:textId="77777777" w:rsidR="00286E95" w:rsidRPr="00790E89" w:rsidRDefault="00286E95" w:rsidP="00286E95">
            <w:pPr>
              <w:spacing w:line="240" w:lineRule="auto"/>
              <w:ind w:firstLine="0"/>
              <w:jc w:val="left"/>
              <w:rPr>
                <w:rFonts w:eastAsia="Calibri"/>
                <w:sz w:val="24"/>
                <w:szCs w:val="24"/>
                <w:lang w:eastAsia="en-US"/>
              </w:rPr>
            </w:pPr>
          </w:p>
          <w:p w14:paraId="7EF67496" w14:textId="77777777" w:rsidR="00286E95" w:rsidRPr="00790E89" w:rsidRDefault="00286E95" w:rsidP="00286E95">
            <w:pPr>
              <w:spacing w:line="240" w:lineRule="auto"/>
              <w:ind w:firstLine="0"/>
              <w:jc w:val="left"/>
              <w:rPr>
                <w:rFonts w:eastAsia="Calibri"/>
                <w:sz w:val="24"/>
                <w:szCs w:val="24"/>
                <w:lang w:eastAsia="en-US"/>
              </w:rPr>
            </w:pPr>
          </w:p>
          <w:p w14:paraId="4FE3A06B" w14:textId="30306492" w:rsidR="00286E95" w:rsidRPr="00790E89" w:rsidRDefault="00286E95" w:rsidP="00286E95">
            <w:pPr>
              <w:spacing w:line="240" w:lineRule="auto"/>
              <w:ind w:firstLine="0"/>
              <w:jc w:val="left"/>
              <w:rPr>
                <w:rFonts w:eastAsiaTheme="minorHAnsi"/>
                <w:sz w:val="24"/>
                <w:szCs w:val="24"/>
                <w:lang w:eastAsia="en-US"/>
              </w:rPr>
            </w:pPr>
            <w:r w:rsidRPr="00790E89">
              <w:rPr>
                <w:rFonts w:eastAsia="Calibri"/>
                <w:sz w:val="24"/>
                <w:szCs w:val="24"/>
                <w:lang w:eastAsia="en-US"/>
              </w:rPr>
              <w:t>00 0 00 7123</w:t>
            </w:r>
            <w:r w:rsidR="00AE6EA9">
              <w:rPr>
                <w:rFonts w:eastAsia="Calibri"/>
                <w:sz w:val="24"/>
                <w:szCs w:val="24"/>
                <w:lang w:eastAsia="en-US"/>
              </w:rPr>
              <w:t>Г</w:t>
            </w:r>
          </w:p>
        </w:tc>
        <w:tc>
          <w:tcPr>
            <w:tcW w:w="709" w:type="dxa"/>
            <w:tcBorders>
              <w:top w:val="single" w:sz="4" w:space="0" w:color="auto"/>
              <w:left w:val="nil"/>
              <w:bottom w:val="single" w:sz="4" w:space="0" w:color="auto"/>
              <w:right w:val="single" w:sz="4" w:space="0" w:color="auto"/>
            </w:tcBorders>
            <w:shd w:val="clear" w:color="auto" w:fill="auto"/>
            <w:vAlign w:val="bottom"/>
          </w:tcPr>
          <w:p w14:paraId="6A8E0182" w14:textId="77777777" w:rsidR="00286E95" w:rsidRPr="00790E89" w:rsidRDefault="00286E95" w:rsidP="00286E95">
            <w:pPr>
              <w:spacing w:line="240" w:lineRule="auto"/>
              <w:ind w:firstLine="0"/>
              <w:jc w:val="left"/>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auto"/>
            <w:vAlign w:val="bottom"/>
          </w:tcPr>
          <w:p w14:paraId="64DCD3DB" w14:textId="77777777" w:rsidR="00286E95" w:rsidRPr="00790E89" w:rsidRDefault="00286E95" w:rsidP="00286E95">
            <w:pPr>
              <w:spacing w:line="240" w:lineRule="auto"/>
              <w:ind w:firstLine="0"/>
              <w:jc w:val="left"/>
              <w:rPr>
                <w:rFonts w:eastAsiaTheme="minorHAnsi"/>
                <w:sz w:val="24"/>
                <w:szCs w:val="24"/>
                <w:lang w:eastAsia="en-US"/>
              </w:rPr>
            </w:pPr>
          </w:p>
          <w:p w14:paraId="06B86D87" w14:textId="77777777" w:rsidR="00286E95" w:rsidRPr="00790E89" w:rsidRDefault="00286E95" w:rsidP="00286E95">
            <w:pPr>
              <w:spacing w:line="240" w:lineRule="auto"/>
              <w:ind w:firstLine="0"/>
              <w:jc w:val="left"/>
              <w:rPr>
                <w:rFonts w:eastAsiaTheme="minorHAnsi"/>
                <w:sz w:val="24"/>
                <w:szCs w:val="24"/>
                <w:lang w:eastAsia="en-US"/>
              </w:rPr>
            </w:pPr>
          </w:p>
          <w:p w14:paraId="6C4E75E8" w14:textId="77777777" w:rsidR="00286E95" w:rsidRPr="00790E89" w:rsidRDefault="00286E95" w:rsidP="00286E95">
            <w:pPr>
              <w:spacing w:line="240" w:lineRule="auto"/>
              <w:ind w:firstLine="0"/>
              <w:jc w:val="left"/>
              <w:rPr>
                <w:rFonts w:eastAsiaTheme="minorHAnsi"/>
                <w:sz w:val="24"/>
                <w:szCs w:val="24"/>
                <w:lang w:eastAsia="en-US"/>
              </w:rPr>
            </w:pPr>
          </w:p>
          <w:p w14:paraId="190E4962" w14:textId="77777777" w:rsidR="00286E95" w:rsidRPr="00790E89" w:rsidRDefault="00286E95" w:rsidP="00286E95">
            <w:pPr>
              <w:spacing w:line="240" w:lineRule="auto"/>
              <w:ind w:firstLine="0"/>
              <w:jc w:val="left"/>
              <w:rPr>
                <w:rFonts w:eastAsiaTheme="minorHAnsi"/>
                <w:sz w:val="24"/>
                <w:szCs w:val="24"/>
                <w:lang w:eastAsia="en-US"/>
              </w:rPr>
            </w:pPr>
          </w:p>
          <w:p w14:paraId="5421F111" w14:textId="77777777" w:rsidR="00286E95" w:rsidRPr="00790E89" w:rsidRDefault="00286E95" w:rsidP="00286E95">
            <w:pPr>
              <w:spacing w:line="240" w:lineRule="auto"/>
              <w:ind w:firstLine="0"/>
              <w:jc w:val="left"/>
              <w:rPr>
                <w:rFonts w:eastAsiaTheme="minorHAnsi"/>
                <w:sz w:val="24"/>
                <w:szCs w:val="24"/>
                <w:lang w:eastAsia="en-US"/>
              </w:rPr>
            </w:pPr>
          </w:p>
          <w:p w14:paraId="352A096B" w14:textId="77777777" w:rsidR="00286E95" w:rsidRPr="00790E89" w:rsidRDefault="00286E95" w:rsidP="00286E95">
            <w:pPr>
              <w:spacing w:line="240" w:lineRule="auto"/>
              <w:ind w:firstLine="0"/>
              <w:jc w:val="left"/>
              <w:rPr>
                <w:rFonts w:eastAsiaTheme="minorHAnsi"/>
                <w:sz w:val="24"/>
                <w:szCs w:val="24"/>
                <w:lang w:eastAsia="en-US"/>
              </w:rPr>
            </w:pPr>
          </w:p>
          <w:p w14:paraId="28B82B75" w14:textId="77777777" w:rsidR="00286E95" w:rsidRPr="00790E89" w:rsidRDefault="00286E95" w:rsidP="00286E95">
            <w:pPr>
              <w:spacing w:line="240" w:lineRule="auto"/>
              <w:ind w:firstLine="0"/>
              <w:jc w:val="left"/>
              <w:rPr>
                <w:rFonts w:eastAsiaTheme="minorHAnsi"/>
                <w:sz w:val="24"/>
                <w:szCs w:val="24"/>
                <w:lang w:eastAsia="en-US"/>
              </w:rPr>
            </w:pPr>
          </w:p>
          <w:p w14:paraId="3C67FC53" w14:textId="77777777" w:rsidR="00286E95" w:rsidRPr="00790E89" w:rsidRDefault="00286E95" w:rsidP="00286E95">
            <w:pPr>
              <w:spacing w:line="240" w:lineRule="auto"/>
              <w:ind w:firstLine="0"/>
              <w:jc w:val="left"/>
              <w:rPr>
                <w:rFonts w:eastAsiaTheme="minorHAnsi"/>
                <w:sz w:val="24"/>
                <w:szCs w:val="24"/>
                <w:lang w:eastAsia="en-US"/>
              </w:rPr>
            </w:pPr>
          </w:p>
          <w:p w14:paraId="7C47C74D" w14:textId="77777777" w:rsidR="00286E95" w:rsidRPr="00790E89" w:rsidRDefault="00286E95" w:rsidP="00286E95">
            <w:pPr>
              <w:spacing w:line="240" w:lineRule="auto"/>
              <w:ind w:firstLine="0"/>
              <w:jc w:val="left"/>
              <w:rPr>
                <w:rFonts w:eastAsiaTheme="minorHAnsi"/>
                <w:sz w:val="24"/>
                <w:szCs w:val="24"/>
                <w:lang w:eastAsia="en-US"/>
              </w:rPr>
            </w:pPr>
          </w:p>
          <w:p w14:paraId="68B5DC4A" w14:textId="77777777" w:rsidR="00286E95" w:rsidRPr="00790E89" w:rsidRDefault="00286E95" w:rsidP="00286E95">
            <w:pPr>
              <w:spacing w:line="240" w:lineRule="auto"/>
              <w:ind w:firstLine="0"/>
              <w:jc w:val="left"/>
              <w:rPr>
                <w:rFonts w:eastAsiaTheme="minorHAnsi"/>
                <w:sz w:val="24"/>
                <w:szCs w:val="24"/>
                <w:lang w:eastAsia="en-US"/>
              </w:rPr>
            </w:pPr>
          </w:p>
          <w:p w14:paraId="23D104E3" w14:textId="77777777" w:rsidR="00286E95" w:rsidRPr="00790E89" w:rsidRDefault="00286E95" w:rsidP="00286E95">
            <w:pPr>
              <w:spacing w:line="240" w:lineRule="auto"/>
              <w:ind w:firstLine="0"/>
              <w:jc w:val="left"/>
              <w:rPr>
                <w:rFonts w:eastAsiaTheme="minorHAnsi"/>
                <w:sz w:val="24"/>
                <w:szCs w:val="24"/>
                <w:lang w:eastAsia="en-US"/>
              </w:rPr>
            </w:pPr>
          </w:p>
          <w:p w14:paraId="24B53190" w14:textId="77777777" w:rsidR="00286E95" w:rsidRPr="00790E89" w:rsidRDefault="00286E95" w:rsidP="00286E95">
            <w:pPr>
              <w:spacing w:line="240" w:lineRule="auto"/>
              <w:ind w:firstLine="0"/>
              <w:jc w:val="left"/>
              <w:rPr>
                <w:rFonts w:eastAsiaTheme="minorHAnsi"/>
                <w:sz w:val="24"/>
                <w:szCs w:val="24"/>
                <w:lang w:eastAsia="en-US"/>
              </w:rPr>
            </w:pPr>
          </w:p>
          <w:p w14:paraId="563B2486" w14:textId="77777777" w:rsidR="00286E95" w:rsidRPr="00790E89" w:rsidRDefault="00286E95" w:rsidP="00286E95">
            <w:pPr>
              <w:spacing w:line="240" w:lineRule="auto"/>
              <w:ind w:firstLine="0"/>
              <w:jc w:val="left"/>
              <w:rPr>
                <w:rFonts w:eastAsiaTheme="minorHAnsi"/>
                <w:sz w:val="24"/>
                <w:szCs w:val="24"/>
                <w:lang w:eastAsia="en-US"/>
              </w:rPr>
            </w:pPr>
          </w:p>
          <w:p w14:paraId="35F4FFE6" w14:textId="77777777" w:rsidR="00286E95" w:rsidRPr="00790E89" w:rsidRDefault="00286E95" w:rsidP="00286E95">
            <w:pPr>
              <w:spacing w:line="240" w:lineRule="auto"/>
              <w:ind w:firstLine="0"/>
              <w:jc w:val="left"/>
              <w:rPr>
                <w:rFonts w:eastAsiaTheme="minorHAnsi"/>
                <w:sz w:val="24"/>
                <w:szCs w:val="24"/>
                <w:lang w:eastAsia="en-US"/>
              </w:rPr>
            </w:pPr>
          </w:p>
          <w:p w14:paraId="1309DE85" w14:textId="77777777" w:rsidR="00286E95" w:rsidRPr="00790E89" w:rsidRDefault="00286E95" w:rsidP="00286E95">
            <w:pPr>
              <w:spacing w:line="240" w:lineRule="auto"/>
              <w:ind w:firstLine="0"/>
              <w:jc w:val="left"/>
              <w:rPr>
                <w:rFonts w:eastAsiaTheme="minorHAnsi"/>
                <w:sz w:val="24"/>
                <w:szCs w:val="24"/>
                <w:lang w:eastAsia="en-US"/>
              </w:rPr>
            </w:pPr>
            <w:r w:rsidRPr="00790E89">
              <w:rPr>
                <w:rFonts w:eastAsiaTheme="minorHAnsi"/>
                <w:sz w:val="24"/>
                <w:szCs w:val="24"/>
                <w:lang w:eastAsia="en-US"/>
              </w:rPr>
              <w:t>2469,9</w:t>
            </w:r>
          </w:p>
        </w:tc>
        <w:tc>
          <w:tcPr>
            <w:tcW w:w="1128" w:type="dxa"/>
            <w:tcBorders>
              <w:top w:val="single" w:sz="4" w:space="0" w:color="auto"/>
              <w:left w:val="nil"/>
              <w:bottom w:val="single" w:sz="4" w:space="0" w:color="auto"/>
              <w:right w:val="single" w:sz="4" w:space="0" w:color="auto"/>
            </w:tcBorders>
            <w:shd w:val="clear" w:color="auto" w:fill="auto"/>
            <w:vAlign w:val="bottom"/>
          </w:tcPr>
          <w:p w14:paraId="7CAA3E1F" w14:textId="77777777" w:rsidR="00286E95" w:rsidRPr="00790E89" w:rsidRDefault="00286E95" w:rsidP="00286E95">
            <w:pPr>
              <w:spacing w:line="240" w:lineRule="auto"/>
              <w:ind w:firstLine="0"/>
              <w:jc w:val="left"/>
              <w:rPr>
                <w:rFonts w:eastAsiaTheme="minorHAnsi"/>
                <w:sz w:val="24"/>
                <w:szCs w:val="24"/>
                <w:lang w:eastAsia="en-US"/>
              </w:rPr>
            </w:pPr>
          </w:p>
          <w:p w14:paraId="2A1E391A" w14:textId="77777777" w:rsidR="00286E95" w:rsidRPr="00790E89" w:rsidRDefault="00286E95" w:rsidP="00286E95">
            <w:pPr>
              <w:spacing w:line="240" w:lineRule="auto"/>
              <w:ind w:firstLine="0"/>
              <w:jc w:val="left"/>
              <w:rPr>
                <w:rFonts w:eastAsiaTheme="minorHAnsi"/>
                <w:sz w:val="24"/>
                <w:szCs w:val="24"/>
                <w:lang w:eastAsia="en-US"/>
              </w:rPr>
            </w:pPr>
          </w:p>
          <w:p w14:paraId="64816E70" w14:textId="77777777" w:rsidR="00286E95" w:rsidRPr="00790E89" w:rsidRDefault="00286E95" w:rsidP="00286E95">
            <w:pPr>
              <w:spacing w:line="240" w:lineRule="auto"/>
              <w:ind w:firstLine="0"/>
              <w:jc w:val="left"/>
              <w:rPr>
                <w:rFonts w:eastAsiaTheme="minorHAnsi"/>
                <w:sz w:val="24"/>
                <w:szCs w:val="24"/>
                <w:lang w:eastAsia="en-US"/>
              </w:rPr>
            </w:pPr>
          </w:p>
          <w:p w14:paraId="5476B047" w14:textId="77777777" w:rsidR="00286E95" w:rsidRPr="00790E89" w:rsidRDefault="00286E95" w:rsidP="00286E95">
            <w:pPr>
              <w:spacing w:line="240" w:lineRule="auto"/>
              <w:ind w:firstLine="0"/>
              <w:jc w:val="left"/>
              <w:rPr>
                <w:rFonts w:eastAsiaTheme="minorHAnsi"/>
                <w:sz w:val="24"/>
                <w:szCs w:val="24"/>
                <w:lang w:eastAsia="en-US"/>
              </w:rPr>
            </w:pPr>
          </w:p>
          <w:p w14:paraId="68557BB7" w14:textId="77777777" w:rsidR="00286E95" w:rsidRPr="00790E89" w:rsidRDefault="00286E95" w:rsidP="00286E95">
            <w:pPr>
              <w:spacing w:line="240" w:lineRule="auto"/>
              <w:ind w:firstLine="0"/>
              <w:jc w:val="left"/>
              <w:rPr>
                <w:rFonts w:eastAsiaTheme="minorHAnsi"/>
                <w:sz w:val="24"/>
                <w:szCs w:val="24"/>
                <w:lang w:eastAsia="en-US"/>
              </w:rPr>
            </w:pPr>
          </w:p>
          <w:p w14:paraId="32781936" w14:textId="77777777" w:rsidR="00286E95" w:rsidRPr="00790E89" w:rsidRDefault="00286E95" w:rsidP="00286E95">
            <w:pPr>
              <w:spacing w:line="240" w:lineRule="auto"/>
              <w:ind w:firstLine="0"/>
              <w:jc w:val="left"/>
              <w:rPr>
                <w:rFonts w:eastAsiaTheme="minorHAnsi"/>
                <w:sz w:val="24"/>
                <w:szCs w:val="24"/>
                <w:lang w:eastAsia="en-US"/>
              </w:rPr>
            </w:pPr>
          </w:p>
          <w:p w14:paraId="446BFE84" w14:textId="77777777" w:rsidR="00286E95" w:rsidRPr="00790E89" w:rsidRDefault="00286E95" w:rsidP="00286E95">
            <w:pPr>
              <w:spacing w:line="240" w:lineRule="auto"/>
              <w:ind w:firstLine="0"/>
              <w:jc w:val="left"/>
              <w:rPr>
                <w:rFonts w:eastAsiaTheme="minorHAnsi"/>
                <w:sz w:val="24"/>
                <w:szCs w:val="24"/>
                <w:lang w:eastAsia="en-US"/>
              </w:rPr>
            </w:pPr>
          </w:p>
          <w:p w14:paraId="7E0FD5E1" w14:textId="77777777" w:rsidR="00286E95" w:rsidRPr="00790E89" w:rsidRDefault="00286E95" w:rsidP="00286E95">
            <w:pPr>
              <w:spacing w:line="240" w:lineRule="auto"/>
              <w:ind w:firstLine="0"/>
              <w:jc w:val="left"/>
              <w:rPr>
                <w:rFonts w:eastAsiaTheme="minorHAnsi"/>
                <w:sz w:val="24"/>
                <w:szCs w:val="24"/>
                <w:lang w:eastAsia="en-US"/>
              </w:rPr>
            </w:pPr>
          </w:p>
          <w:p w14:paraId="408D2754" w14:textId="77777777" w:rsidR="00286E95" w:rsidRPr="00790E89" w:rsidRDefault="00286E95" w:rsidP="00286E95">
            <w:pPr>
              <w:spacing w:line="240" w:lineRule="auto"/>
              <w:ind w:firstLine="0"/>
              <w:jc w:val="left"/>
              <w:rPr>
                <w:rFonts w:eastAsiaTheme="minorHAnsi"/>
                <w:sz w:val="24"/>
                <w:szCs w:val="24"/>
                <w:lang w:eastAsia="en-US"/>
              </w:rPr>
            </w:pPr>
          </w:p>
          <w:p w14:paraId="022A8E79" w14:textId="77777777" w:rsidR="00286E95" w:rsidRPr="00790E89" w:rsidRDefault="00286E95" w:rsidP="00286E95">
            <w:pPr>
              <w:spacing w:line="240" w:lineRule="auto"/>
              <w:ind w:firstLine="0"/>
              <w:jc w:val="left"/>
              <w:rPr>
                <w:rFonts w:eastAsiaTheme="minorHAnsi"/>
                <w:sz w:val="24"/>
                <w:szCs w:val="24"/>
                <w:lang w:eastAsia="en-US"/>
              </w:rPr>
            </w:pPr>
          </w:p>
          <w:p w14:paraId="35A859FA" w14:textId="77777777" w:rsidR="00286E95" w:rsidRPr="00790E89" w:rsidRDefault="00286E95" w:rsidP="00286E95">
            <w:pPr>
              <w:spacing w:line="240" w:lineRule="auto"/>
              <w:ind w:firstLine="0"/>
              <w:jc w:val="left"/>
              <w:rPr>
                <w:rFonts w:eastAsiaTheme="minorHAnsi"/>
                <w:sz w:val="24"/>
                <w:szCs w:val="24"/>
                <w:lang w:eastAsia="en-US"/>
              </w:rPr>
            </w:pPr>
          </w:p>
          <w:p w14:paraId="16909122" w14:textId="77777777" w:rsidR="00286E95" w:rsidRPr="00790E89" w:rsidRDefault="00286E95" w:rsidP="00286E95">
            <w:pPr>
              <w:spacing w:line="240" w:lineRule="auto"/>
              <w:ind w:firstLine="0"/>
              <w:jc w:val="left"/>
              <w:rPr>
                <w:rFonts w:eastAsiaTheme="minorHAnsi"/>
                <w:sz w:val="24"/>
                <w:szCs w:val="24"/>
                <w:lang w:eastAsia="en-US"/>
              </w:rPr>
            </w:pPr>
          </w:p>
          <w:p w14:paraId="431C9081" w14:textId="77777777" w:rsidR="00286E95" w:rsidRPr="00790E89" w:rsidRDefault="00286E95" w:rsidP="00286E95">
            <w:pPr>
              <w:spacing w:line="240" w:lineRule="auto"/>
              <w:ind w:firstLine="0"/>
              <w:jc w:val="left"/>
              <w:rPr>
                <w:rFonts w:eastAsiaTheme="minorHAnsi"/>
                <w:sz w:val="24"/>
                <w:szCs w:val="24"/>
                <w:lang w:eastAsia="en-US"/>
              </w:rPr>
            </w:pPr>
          </w:p>
          <w:p w14:paraId="39E085D2" w14:textId="77777777" w:rsidR="00286E95" w:rsidRPr="00790E89" w:rsidRDefault="00286E95" w:rsidP="00286E95">
            <w:pPr>
              <w:spacing w:line="240" w:lineRule="auto"/>
              <w:ind w:firstLine="0"/>
              <w:jc w:val="left"/>
              <w:rPr>
                <w:rFonts w:eastAsiaTheme="minorHAnsi"/>
                <w:sz w:val="24"/>
                <w:szCs w:val="24"/>
                <w:lang w:eastAsia="en-US"/>
              </w:rPr>
            </w:pPr>
          </w:p>
          <w:p w14:paraId="757AA4C6" w14:textId="77777777" w:rsidR="00286E95" w:rsidRPr="00790E89" w:rsidRDefault="00286E95" w:rsidP="00286E95">
            <w:pPr>
              <w:spacing w:line="240" w:lineRule="auto"/>
              <w:ind w:firstLine="0"/>
              <w:jc w:val="left"/>
              <w:rPr>
                <w:rFonts w:eastAsiaTheme="minorHAnsi"/>
                <w:sz w:val="24"/>
                <w:szCs w:val="24"/>
                <w:lang w:eastAsia="en-US"/>
              </w:rPr>
            </w:pPr>
            <w:r w:rsidRPr="00790E89">
              <w:rPr>
                <w:rFonts w:eastAsiaTheme="minorHAnsi"/>
                <w:sz w:val="24"/>
                <w:szCs w:val="24"/>
                <w:lang w:eastAsia="en-US"/>
              </w:rPr>
              <w:t>2469,9</w:t>
            </w:r>
          </w:p>
        </w:tc>
      </w:tr>
      <w:tr w:rsidR="00286E95" w:rsidRPr="00790E89" w14:paraId="6C535FB5" w14:textId="77777777" w:rsidTr="00DC3934">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723A1860" w14:textId="77777777" w:rsidR="00286E95" w:rsidRPr="00790E89" w:rsidRDefault="00286E95" w:rsidP="00286E95">
            <w:pPr>
              <w:spacing w:line="240" w:lineRule="auto"/>
              <w:ind w:firstLine="0"/>
              <w:jc w:val="left"/>
              <w:rPr>
                <w:rFonts w:eastAsiaTheme="minorHAnsi"/>
                <w:sz w:val="24"/>
                <w:szCs w:val="24"/>
                <w:lang w:eastAsia="en-US"/>
              </w:rPr>
            </w:pPr>
            <w:r w:rsidRPr="00790E89">
              <w:rPr>
                <w:rFonts w:eastAsia="Calibri"/>
                <w:sz w:val="24"/>
                <w:szCs w:val="24"/>
                <w:lang w:eastAsia="en-US"/>
              </w:rPr>
              <w:lastRenderedPageBreak/>
              <w:t>Субсидии бюджетным учреждениям на иные цели</w:t>
            </w:r>
          </w:p>
        </w:tc>
        <w:tc>
          <w:tcPr>
            <w:tcW w:w="708" w:type="dxa"/>
            <w:tcBorders>
              <w:top w:val="single" w:sz="4" w:space="0" w:color="auto"/>
              <w:left w:val="nil"/>
              <w:bottom w:val="single" w:sz="4" w:space="0" w:color="auto"/>
              <w:right w:val="single" w:sz="4" w:space="0" w:color="auto"/>
            </w:tcBorders>
            <w:shd w:val="clear" w:color="auto" w:fill="auto"/>
            <w:vAlign w:val="bottom"/>
          </w:tcPr>
          <w:p w14:paraId="39C617C8" w14:textId="77777777" w:rsidR="00286E95" w:rsidRPr="00790E89" w:rsidRDefault="00286E95" w:rsidP="00286E95">
            <w:pPr>
              <w:spacing w:line="240" w:lineRule="auto"/>
              <w:ind w:firstLine="0"/>
              <w:jc w:val="center"/>
              <w:rPr>
                <w:rFonts w:eastAsia="Calibri"/>
                <w:bCs/>
                <w:sz w:val="24"/>
                <w:szCs w:val="24"/>
                <w:lang w:eastAsia="en-US"/>
              </w:rPr>
            </w:pPr>
          </w:p>
          <w:p w14:paraId="7F8B25B3" w14:textId="77777777" w:rsidR="00286E95" w:rsidRPr="00790E89" w:rsidRDefault="00286E95" w:rsidP="00286E95">
            <w:pPr>
              <w:spacing w:line="240" w:lineRule="auto"/>
              <w:ind w:firstLine="0"/>
              <w:jc w:val="left"/>
              <w:rPr>
                <w:rFonts w:eastAsiaTheme="minorHAnsi"/>
                <w:sz w:val="24"/>
                <w:szCs w:val="24"/>
                <w:lang w:eastAsia="en-US"/>
              </w:rPr>
            </w:pPr>
            <w:r w:rsidRPr="00790E89">
              <w:rPr>
                <w:rFonts w:eastAsia="Calibri"/>
                <w:bCs/>
                <w:sz w:val="24"/>
                <w:szCs w:val="24"/>
                <w:lang w:eastAsia="en-US"/>
              </w:rPr>
              <w:t>926</w:t>
            </w:r>
          </w:p>
        </w:tc>
        <w:tc>
          <w:tcPr>
            <w:tcW w:w="567" w:type="dxa"/>
            <w:tcBorders>
              <w:top w:val="single" w:sz="4" w:space="0" w:color="auto"/>
              <w:left w:val="nil"/>
              <w:bottom w:val="single" w:sz="4" w:space="0" w:color="auto"/>
              <w:right w:val="single" w:sz="4" w:space="0" w:color="auto"/>
            </w:tcBorders>
            <w:shd w:val="clear" w:color="auto" w:fill="auto"/>
            <w:vAlign w:val="bottom"/>
          </w:tcPr>
          <w:p w14:paraId="18324043" w14:textId="77777777" w:rsidR="00286E95" w:rsidRPr="00790E89" w:rsidRDefault="00286E95" w:rsidP="00286E95">
            <w:pPr>
              <w:spacing w:line="240" w:lineRule="auto"/>
              <w:ind w:firstLine="0"/>
              <w:jc w:val="left"/>
              <w:rPr>
                <w:rFonts w:eastAsiaTheme="minorHAnsi"/>
                <w:sz w:val="24"/>
                <w:szCs w:val="24"/>
                <w:lang w:eastAsia="en-US"/>
              </w:rPr>
            </w:pPr>
            <w:r w:rsidRPr="00790E89">
              <w:rPr>
                <w:rFonts w:eastAsia="Calibri"/>
                <w:sz w:val="24"/>
                <w:szCs w:val="24"/>
                <w:lang w:eastAsia="en-US"/>
              </w:rPr>
              <w:t>07</w:t>
            </w:r>
          </w:p>
        </w:tc>
        <w:tc>
          <w:tcPr>
            <w:tcW w:w="567" w:type="dxa"/>
            <w:tcBorders>
              <w:top w:val="single" w:sz="4" w:space="0" w:color="auto"/>
              <w:left w:val="nil"/>
              <w:bottom w:val="single" w:sz="4" w:space="0" w:color="auto"/>
              <w:right w:val="single" w:sz="4" w:space="0" w:color="auto"/>
            </w:tcBorders>
            <w:shd w:val="clear" w:color="auto" w:fill="auto"/>
            <w:vAlign w:val="bottom"/>
          </w:tcPr>
          <w:p w14:paraId="5AD8041C" w14:textId="77777777" w:rsidR="00286E95" w:rsidRPr="00790E89" w:rsidRDefault="00286E95" w:rsidP="00286E95">
            <w:pPr>
              <w:spacing w:line="240" w:lineRule="auto"/>
              <w:ind w:firstLine="0"/>
              <w:jc w:val="left"/>
              <w:rPr>
                <w:rFonts w:eastAsiaTheme="minorHAnsi"/>
                <w:sz w:val="24"/>
                <w:szCs w:val="24"/>
                <w:lang w:eastAsia="en-US"/>
              </w:rPr>
            </w:pPr>
            <w:r w:rsidRPr="00790E89">
              <w:rPr>
                <w:rFonts w:eastAsia="Calibri"/>
                <w:sz w:val="24"/>
                <w:szCs w:val="24"/>
                <w:lang w:eastAsia="en-US"/>
              </w:rPr>
              <w:t>01</w:t>
            </w:r>
          </w:p>
        </w:tc>
        <w:tc>
          <w:tcPr>
            <w:tcW w:w="1701" w:type="dxa"/>
            <w:tcBorders>
              <w:top w:val="single" w:sz="4" w:space="0" w:color="auto"/>
              <w:left w:val="nil"/>
              <w:bottom w:val="single" w:sz="4" w:space="0" w:color="auto"/>
              <w:right w:val="single" w:sz="4" w:space="0" w:color="auto"/>
            </w:tcBorders>
            <w:shd w:val="clear" w:color="auto" w:fill="auto"/>
            <w:vAlign w:val="bottom"/>
          </w:tcPr>
          <w:p w14:paraId="2C2281BC" w14:textId="4757E0A6" w:rsidR="00286E95" w:rsidRPr="00790E89" w:rsidRDefault="00286E95" w:rsidP="00286E95">
            <w:pPr>
              <w:spacing w:line="240" w:lineRule="auto"/>
              <w:ind w:firstLine="0"/>
              <w:jc w:val="left"/>
              <w:rPr>
                <w:rFonts w:eastAsiaTheme="minorHAnsi"/>
                <w:sz w:val="24"/>
                <w:szCs w:val="24"/>
                <w:lang w:eastAsia="en-US"/>
              </w:rPr>
            </w:pPr>
            <w:r w:rsidRPr="00790E89">
              <w:rPr>
                <w:rFonts w:eastAsia="Calibri"/>
                <w:sz w:val="24"/>
                <w:szCs w:val="24"/>
                <w:lang w:eastAsia="en-US"/>
              </w:rPr>
              <w:t>00 0 00 7123</w:t>
            </w:r>
            <w:r w:rsidR="00AE6EA9">
              <w:rPr>
                <w:rFonts w:eastAsia="Calibri"/>
                <w:sz w:val="24"/>
                <w:szCs w:val="24"/>
                <w:lang w:eastAsia="en-US"/>
              </w:rPr>
              <w:t>Г</w:t>
            </w:r>
          </w:p>
        </w:tc>
        <w:tc>
          <w:tcPr>
            <w:tcW w:w="709" w:type="dxa"/>
            <w:tcBorders>
              <w:top w:val="single" w:sz="4" w:space="0" w:color="auto"/>
              <w:left w:val="nil"/>
              <w:bottom w:val="single" w:sz="4" w:space="0" w:color="auto"/>
              <w:right w:val="single" w:sz="4" w:space="0" w:color="auto"/>
            </w:tcBorders>
            <w:shd w:val="clear" w:color="auto" w:fill="auto"/>
            <w:vAlign w:val="bottom"/>
          </w:tcPr>
          <w:p w14:paraId="42D7E1CA" w14:textId="77777777" w:rsidR="00286E95" w:rsidRPr="00790E89" w:rsidRDefault="00286E95" w:rsidP="00286E95">
            <w:pPr>
              <w:spacing w:line="240" w:lineRule="auto"/>
              <w:ind w:firstLine="0"/>
              <w:jc w:val="left"/>
              <w:rPr>
                <w:rFonts w:eastAsiaTheme="minorHAnsi"/>
                <w:sz w:val="24"/>
                <w:szCs w:val="24"/>
                <w:lang w:eastAsia="en-US"/>
              </w:rPr>
            </w:pPr>
            <w:r w:rsidRPr="00790E89">
              <w:rPr>
                <w:rFonts w:eastAsia="Calibri"/>
                <w:sz w:val="24"/>
                <w:szCs w:val="24"/>
                <w:lang w:eastAsia="en-US"/>
              </w:rPr>
              <w:t>612</w:t>
            </w:r>
          </w:p>
        </w:tc>
        <w:tc>
          <w:tcPr>
            <w:tcW w:w="1276" w:type="dxa"/>
            <w:tcBorders>
              <w:top w:val="single" w:sz="4" w:space="0" w:color="auto"/>
              <w:left w:val="nil"/>
              <w:bottom w:val="single" w:sz="4" w:space="0" w:color="auto"/>
              <w:right w:val="single" w:sz="4" w:space="0" w:color="auto"/>
            </w:tcBorders>
            <w:shd w:val="clear" w:color="auto" w:fill="auto"/>
            <w:vAlign w:val="bottom"/>
          </w:tcPr>
          <w:p w14:paraId="6EFDC9B6" w14:textId="77777777" w:rsidR="00286E95" w:rsidRPr="00790E89" w:rsidRDefault="00286E95" w:rsidP="00286E95">
            <w:pPr>
              <w:spacing w:line="240" w:lineRule="auto"/>
              <w:ind w:firstLine="0"/>
              <w:jc w:val="left"/>
              <w:rPr>
                <w:rFonts w:eastAsiaTheme="minorHAnsi"/>
                <w:sz w:val="24"/>
                <w:szCs w:val="24"/>
                <w:lang w:eastAsia="en-US"/>
              </w:rPr>
            </w:pPr>
            <w:r w:rsidRPr="00790E89">
              <w:rPr>
                <w:rFonts w:eastAsiaTheme="minorHAnsi"/>
                <w:sz w:val="24"/>
                <w:szCs w:val="24"/>
                <w:lang w:eastAsia="en-US"/>
              </w:rPr>
              <w:t>2469,9</w:t>
            </w:r>
          </w:p>
        </w:tc>
        <w:tc>
          <w:tcPr>
            <w:tcW w:w="1128" w:type="dxa"/>
            <w:tcBorders>
              <w:top w:val="single" w:sz="4" w:space="0" w:color="auto"/>
              <w:left w:val="nil"/>
              <w:bottom w:val="single" w:sz="4" w:space="0" w:color="auto"/>
              <w:right w:val="single" w:sz="4" w:space="0" w:color="auto"/>
            </w:tcBorders>
            <w:shd w:val="clear" w:color="auto" w:fill="auto"/>
            <w:vAlign w:val="bottom"/>
          </w:tcPr>
          <w:p w14:paraId="19304853" w14:textId="77777777" w:rsidR="00286E95" w:rsidRPr="00790E89" w:rsidRDefault="00286E95" w:rsidP="00286E95">
            <w:pPr>
              <w:spacing w:line="240" w:lineRule="auto"/>
              <w:ind w:firstLine="0"/>
              <w:jc w:val="left"/>
              <w:rPr>
                <w:rFonts w:eastAsiaTheme="minorHAnsi"/>
                <w:sz w:val="24"/>
                <w:szCs w:val="24"/>
                <w:lang w:eastAsia="en-US"/>
              </w:rPr>
            </w:pPr>
            <w:r w:rsidRPr="00790E89">
              <w:rPr>
                <w:rFonts w:eastAsiaTheme="minorHAnsi"/>
                <w:sz w:val="24"/>
                <w:szCs w:val="24"/>
                <w:lang w:eastAsia="en-US"/>
              </w:rPr>
              <w:t>2469,9</w:t>
            </w:r>
          </w:p>
        </w:tc>
      </w:tr>
      <w:tr w:rsidR="00286E95" w:rsidRPr="00790E89" w14:paraId="67DF8D4E" w14:textId="77777777" w:rsidTr="00DC3934">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558B8E80" w14:textId="77777777" w:rsidR="00286E95" w:rsidRPr="00790E89" w:rsidRDefault="00286E95" w:rsidP="00286E95">
            <w:pPr>
              <w:spacing w:line="240" w:lineRule="auto"/>
              <w:ind w:firstLine="0"/>
              <w:jc w:val="left"/>
              <w:rPr>
                <w:rFonts w:eastAsiaTheme="minorHAnsi"/>
                <w:sz w:val="24"/>
                <w:szCs w:val="24"/>
                <w:lang w:eastAsia="en-US"/>
              </w:rPr>
            </w:pPr>
            <w:r w:rsidRPr="00790E89">
              <w:rPr>
                <w:rFonts w:eastAsiaTheme="minorHAnsi"/>
                <w:sz w:val="24"/>
                <w:szCs w:val="24"/>
                <w:lang w:eastAsia="en-US"/>
              </w:rPr>
              <w:t>Общее образование</w:t>
            </w:r>
          </w:p>
        </w:tc>
        <w:tc>
          <w:tcPr>
            <w:tcW w:w="708" w:type="dxa"/>
            <w:tcBorders>
              <w:top w:val="single" w:sz="4" w:space="0" w:color="auto"/>
              <w:left w:val="nil"/>
              <w:bottom w:val="single" w:sz="4" w:space="0" w:color="auto"/>
              <w:right w:val="single" w:sz="4" w:space="0" w:color="auto"/>
            </w:tcBorders>
            <w:shd w:val="clear" w:color="auto" w:fill="auto"/>
            <w:vAlign w:val="bottom"/>
          </w:tcPr>
          <w:p w14:paraId="65E6A621" w14:textId="77777777" w:rsidR="00286E95" w:rsidRPr="00790E89" w:rsidRDefault="00286E95" w:rsidP="00286E95">
            <w:pPr>
              <w:spacing w:line="240" w:lineRule="auto"/>
              <w:ind w:firstLine="0"/>
              <w:jc w:val="left"/>
              <w:rPr>
                <w:rFonts w:eastAsiaTheme="minorHAnsi"/>
                <w:sz w:val="24"/>
                <w:szCs w:val="24"/>
                <w:lang w:eastAsia="en-US"/>
              </w:rPr>
            </w:pPr>
            <w:r w:rsidRPr="00790E89">
              <w:rPr>
                <w:rFonts w:eastAsiaTheme="minorHAnsi"/>
                <w:bCs/>
                <w:sz w:val="24"/>
                <w:szCs w:val="24"/>
                <w:lang w:eastAsia="en-US"/>
              </w:rPr>
              <w:t>926</w:t>
            </w:r>
          </w:p>
        </w:tc>
        <w:tc>
          <w:tcPr>
            <w:tcW w:w="567" w:type="dxa"/>
            <w:tcBorders>
              <w:top w:val="single" w:sz="4" w:space="0" w:color="auto"/>
              <w:left w:val="nil"/>
              <w:bottom w:val="single" w:sz="4" w:space="0" w:color="auto"/>
              <w:right w:val="single" w:sz="4" w:space="0" w:color="auto"/>
            </w:tcBorders>
            <w:shd w:val="clear" w:color="auto" w:fill="auto"/>
            <w:vAlign w:val="bottom"/>
          </w:tcPr>
          <w:p w14:paraId="5C8033D3" w14:textId="77777777" w:rsidR="00286E95" w:rsidRPr="00790E89" w:rsidRDefault="00286E95" w:rsidP="00286E95">
            <w:pPr>
              <w:spacing w:line="240" w:lineRule="auto"/>
              <w:ind w:firstLine="0"/>
              <w:jc w:val="left"/>
              <w:rPr>
                <w:rFonts w:eastAsiaTheme="minorHAnsi"/>
                <w:sz w:val="24"/>
                <w:szCs w:val="24"/>
                <w:lang w:eastAsia="en-US"/>
              </w:rPr>
            </w:pPr>
            <w:r w:rsidRPr="00790E89">
              <w:rPr>
                <w:rFonts w:eastAsiaTheme="minorHAnsi"/>
                <w:sz w:val="24"/>
                <w:szCs w:val="24"/>
                <w:lang w:eastAsia="en-US"/>
              </w:rPr>
              <w:t>07</w:t>
            </w:r>
          </w:p>
        </w:tc>
        <w:tc>
          <w:tcPr>
            <w:tcW w:w="567" w:type="dxa"/>
            <w:tcBorders>
              <w:top w:val="single" w:sz="4" w:space="0" w:color="auto"/>
              <w:left w:val="nil"/>
              <w:bottom w:val="single" w:sz="4" w:space="0" w:color="auto"/>
              <w:right w:val="single" w:sz="4" w:space="0" w:color="auto"/>
            </w:tcBorders>
            <w:shd w:val="clear" w:color="auto" w:fill="auto"/>
            <w:vAlign w:val="bottom"/>
          </w:tcPr>
          <w:p w14:paraId="3D511ED0" w14:textId="77777777" w:rsidR="00286E95" w:rsidRPr="00790E89" w:rsidRDefault="00286E95" w:rsidP="00286E95">
            <w:pPr>
              <w:spacing w:line="240" w:lineRule="auto"/>
              <w:ind w:firstLine="0"/>
              <w:jc w:val="left"/>
              <w:rPr>
                <w:rFonts w:eastAsiaTheme="minorHAnsi"/>
                <w:sz w:val="24"/>
                <w:szCs w:val="24"/>
                <w:lang w:eastAsia="en-US"/>
              </w:rPr>
            </w:pPr>
            <w:r w:rsidRPr="00790E89">
              <w:rPr>
                <w:rFonts w:eastAsiaTheme="minorHAnsi"/>
                <w:sz w:val="24"/>
                <w:szCs w:val="24"/>
                <w:lang w:eastAsia="en-US"/>
              </w:rPr>
              <w:t>02</w:t>
            </w:r>
          </w:p>
        </w:tc>
        <w:tc>
          <w:tcPr>
            <w:tcW w:w="1701" w:type="dxa"/>
            <w:tcBorders>
              <w:top w:val="single" w:sz="4" w:space="0" w:color="auto"/>
              <w:left w:val="nil"/>
              <w:bottom w:val="single" w:sz="4" w:space="0" w:color="auto"/>
              <w:right w:val="single" w:sz="4" w:space="0" w:color="auto"/>
            </w:tcBorders>
            <w:shd w:val="clear" w:color="auto" w:fill="auto"/>
            <w:vAlign w:val="bottom"/>
          </w:tcPr>
          <w:p w14:paraId="6C17E062" w14:textId="77777777" w:rsidR="00286E95" w:rsidRPr="00790E89" w:rsidRDefault="00286E95" w:rsidP="00286E95">
            <w:pPr>
              <w:spacing w:line="240" w:lineRule="auto"/>
              <w:ind w:firstLine="0"/>
              <w:jc w:val="left"/>
              <w:rPr>
                <w:rFonts w:eastAsiaTheme="minorHAnsi"/>
                <w:sz w:val="24"/>
                <w:szCs w:val="24"/>
                <w:lang w:eastAsia="en-US"/>
              </w:rPr>
            </w:pPr>
          </w:p>
        </w:tc>
        <w:tc>
          <w:tcPr>
            <w:tcW w:w="709" w:type="dxa"/>
            <w:tcBorders>
              <w:top w:val="single" w:sz="4" w:space="0" w:color="auto"/>
              <w:left w:val="nil"/>
              <w:bottom w:val="single" w:sz="4" w:space="0" w:color="auto"/>
              <w:right w:val="single" w:sz="4" w:space="0" w:color="auto"/>
            </w:tcBorders>
            <w:shd w:val="clear" w:color="auto" w:fill="auto"/>
            <w:vAlign w:val="bottom"/>
          </w:tcPr>
          <w:p w14:paraId="6B081319" w14:textId="77777777" w:rsidR="00286E95" w:rsidRPr="00790E89" w:rsidRDefault="00286E95" w:rsidP="00286E95">
            <w:pPr>
              <w:spacing w:line="240" w:lineRule="auto"/>
              <w:ind w:firstLine="0"/>
              <w:jc w:val="left"/>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auto"/>
            <w:vAlign w:val="bottom"/>
          </w:tcPr>
          <w:p w14:paraId="2FD19DE5" w14:textId="4F3375EE" w:rsidR="00286E95" w:rsidRPr="005F5F7F" w:rsidRDefault="00436EFD" w:rsidP="00286E95">
            <w:pPr>
              <w:spacing w:line="240" w:lineRule="auto"/>
              <w:ind w:firstLine="0"/>
              <w:jc w:val="left"/>
              <w:rPr>
                <w:rFonts w:eastAsiaTheme="minorHAnsi"/>
                <w:sz w:val="24"/>
                <w:szCs w:val="24"/>
                <w:lang w:eastAsia="en-US"/>
              </w:rPr>
            </w:pPr>
            <w:r w:rsidRPr="005F5F7F">
              <w:rPr>
                <w:rFonts w:eastAsiaTheme="minorHAnsi"/>
                <w:bCs/>
                <w:sz w:val="24"/>
                <w:szCs w:val="24"/>
                <w:lang w:eastAsia="en-US"/>
              </w:rPr>
              <w:t>517704,7</w:t>
            </w:r>
          </w:p>
        </w:tc>
        <w:tc>
          <w:tcPr>
            <w:tcW w:w="1128" w:type="dxa"/>
            <w:vAlign w:val="bottom"/>
          </w:tcPr>
          <w:p w14:paraId="17A31EC1" w14:textId="1B88450C" w:rsidR="00286E95" w:rsidRPr="005F5F7F" w:rsidRDefault="00010418" w:rsidP="00286E95">
            <w:pPr>
              <w:spacing w:line="240" w:lineRule="auto"/>
              <w:ind w:firstLine="0"/>
              <w:jc w:val="left"/>
              <w:rPr>
                <w:rFonts w:eastAsiaTheme="minorHAnsi"/>
                <w:sz w:val="24"/>
                <w:szCs w:val="24"/>
                <w:lang w:eastAsia="en-US"/>
              </w:rPr>
            </w:pPr>
            <w:r w:rsidRPr="005F5F7F">
              <w:rPr>
                <w:rFonts w:eastAsiaTheme="minorHAnsi"/>
                <w:sz w:val="24"/>
                <w:szCs w:val="24"/>
                <w:lang w:eastAsia="en-US"/>
              </w:rPr>
              <w:t>376568,7</w:t>
            </w:r>
          </w:p>
        </w:tc>
      </w:tr>
      <w:tr w:rsidR="00286E95" w:rsidRPr="00790E89" w14:paraId="568A53CA" w14:textId="77777777" w:rsidTr="00DC3934">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063CD636" w14:textId="77777777" w:rsidR="00286E95" w:rsidRPr="00790E89" w:rsidRDefault="00286E95" w:rsidP="00286E95">
            <w:pPr>
              <w:spacing w:line="240" w:lineRule="auto"/>
              <w:ind w:firstLine="0"/>
              <w:jc w:val="left"/>
              <w:rPr>
                <w:rFonts w:eastAsiaTheme="minorHAnsi"/>
                <w:sz w:val="24"/>
                <w:szCs w:val="24"/>
                <w:lang w:eastAsia="en-US"/>
              </w:rPr>
            </w:pPr>
            <w:r w:rsidRPr="00790E89">
              <w:rPr>
                <w:rFonts w:eastAsiaTheme="minorHAnsi"/>
                <w:sz w:val="24"/>
                <w:szCs w:val="24"/>
                <w:lang w:eastAsia="en-US"/>
              </w:rPr>
              <w:t>Школы - детские сады, школы начальные, неполные средние и средние</w:t>
            </w:r>
          </w:p>
        </w:tc>
        <w:tc>
          <w:tcPr>
            <w:tcW w:w="708" w:type="dxa"/>
            <w:tcBorders>
              <w:top w:val="single" w:sz="4" w:space="0" w:color="auto"/>
              <w:left w:val="nil"/>
              <w:bottom w:val="single" w:sz="4" w:space="0" w:color="auto"/>
              <w:right w:val="single" w:sz="4" w:space="0" w:color="auto"/>
            </w:tcBorders>
            <w:shd w:val="clear" w:color="auto" w:fill="auto"/>
            <w:vAlign w:val="bottom"/>
          </w:tcPr>
          <w:p w14:paraId="66F2862B" w14:textId="77777777" w:rsidR="00286E95" w:rsidRPr="00790E89" w:rsidRDefault="00286E95" w:rsidP="00286E95">
            <w:pPr>
              <w:spacing w:line="240" w:lineRule="auto"/>
              <w:ind w:firstLine="0"/>
              <w:jc w:val="center"/>
              <w:rPr>
                <w:rFonts w:eastAsiaTheme="minorHAnsi"/>
                <w:bCs/>
                <w:sz w:val="24"/>
                <w:szCs w:val="24"/>
                <w:lang w:eastAsia="en-US"/>
              </w:rPr>
            </w:pPr>
          </w:p>
          <w:p w14:paraId="01121470" w14:textId="77777777" w:rsidR="00286E95" w:rsidRPr="00790E89" w:rsidRDefault="00286E95" w:rsidP="00286E95">
            <w:pPr>
              <w:spacing w:line="240" w:lineRule="auto"/>
              <w:ind w:firstLine="0"/>
              <w:jc w:val="center"/>
              <w:rPr>
                <w:rFonts w:eastAsiaTheme="minorHAnsi"/>
                <w:bCs/>
                <w:sz w:val="24"/>
                <w:szCs w:val="24"/>
                <w:lang w:eastAsia="en-US"/>
              </w:rPr>
            </w:pPr>
          </w:p>
          <w:p w14:paraId="2DA6C6FC" w14:textId="77777777" w:rsidR="00286E95" w:rsidRPr="00790E89" w:rsidRDefault="00286E95" w:rsidP="00286E95">
            <w:pPr>
              <w:spacing w:line="240" w:lineRule="auto"/>
              <w:ind w:firstLine="0"/>
              <w:jc w:val="center"/>
              <w:rPr>
                <w:rFonts w:eastAsiaTheme="minorHAnsi"/>
                <w:bCs/>
                <w:sz w:val="24"/>
                <w:szCs w:val="24"/>
                <w:lang w:eastAsia="en-US"/>
              </w:rPr>
            </w:pPr>
          </w:p>
          <w:p w14:paraId="722C7129" w14:textId="77777777" w:rsidR="00286E95" w:rsidRPr="00790E89" w:rsidRDefault="00286E95" w:rsidP="00286E95">
            <w:pPr>
              <w:spacing w:line="240" w:lineRule="auto"/>
              <w:ind w:firstLine="0"/>
              <w:jc w:val="left"/>
              <w:rPr>
                <w:rFonts w:eastAsiaTheme="minorHAnsi"/>
                <w:sz w:val="24"/>
                <w:szCs w:val="24"/>
                <w:lang w:eastAsia="en-US"/>
              </w:rPr>
            </w:pPr>
            <w:r w:rsidRPr="00790E89">
              <w:rPr>
                <w:rFonts w:eastAsiaTheme="minorHAnsi"/>
                <w:bCs/>
                <w:sz w:val="24"/>
                <w:szCs w:val="24"/>
                <w:lang w:eastAsia="en-US"/>
              </w:rPr>
              <w:t>926</w:t>
            </w:r>
          </w:p>
        </w:tc>
        <w:tc>
          <w:tcPr>
            <w:tcW w:w="567" w:type="dxa"/>
            <w:tcBorders>
              <w:top w:val="single" w:sz="4" w:space="0" w:color="auto"/>
              <w:left w:val="nil"/>
              <w:bottom w:val="single" w:sz="4" w:space="0" w:color="auto"/>
              <w:right w:val="single" w:sz="4" w:space="0" w:color="auto"/>
            </w:tcBorders>
            <w:shd w:val="clear" w:color="auto" w:fill="auto"/>
            <w:vAlign w:val="bottom"/>
          </w:tcPr>
          <w:p w14:paraId="2DFE1F67" w14:textId="77777777" w:rsidR="00286E95" w:rsidRPr="00790E89" w:rsidRDefault="00286E95" w:rsidP="00286E95">
            <w:pPr>
              <w:spacing w:line="240" w:lineRule="auto"/>
              <w:ind w:firstLine="0"/>
              <w:jc w:val="left"/>
              <w:rPr>
                <w:rFonts w:eastAsiaTheme="minorHAnsi"/>
                <w:sz w:val="24"/>
                <w:szCs w:val="24"/>
                <w:lang w:eastAsia="en-US"/>
              </w:rPr>
            </w:pPr>
            <w:r w:rsidRPr="00790E89">
              <w:rPr>
                <w:rFonts w:eastAsiaTheme="minorHAnsi"/>
                <w:sz w:val="24"/>
                <w:szCs w:val="24"/>
                <w:lang w:eastAsia="en-US"/>
              </w:rPr>
              <w:t>07</w:t>
            </w:r>
          </w:p>
        </w:tc>
        <w:tc>
          <w:tcPr>
            <w:tcW w:w="567" w:type="dxa"/>
            <w:tcBorders>
              <w:top w:val="single" w:sz="4" w:space="0" w:color="auto"/>
              <w:left w:val="nil"/>
              <w:bottom w:val="single" w:sz="4" w:space="0" w:color="auto"/>
              <w:right w:val="single" w:sz="4" w:space="0" w:color="auto"/>
            </w:tcBorders>
            <w:shd w:val="clear" w:color="auto" w:fill="auto"/>
            <w:vAlign w:val="bottom"/>
          </w:tcPr>
          <w:p w14:paraId="09078B10" w14:textId="77777777" w:rsidR="00286E95" w:rsidRPr="00790E89" w:rsidRDefault="00286E95" w:rsidP="00286E95">
            <w:pPr>
              <w:spacing w:line="240" w:lineRule="auto"/>
              <w:ind w:firstLine="0"/>
              <w:jc w:val="left"/>
              <w:rPr>
                <w:rFonts w:eastAsiaTheme="minorHAnsi"/>
                <w:sz w:val="24"/>
                <w:szCs w:val="24"/>
                <w:lang w:eastAsia="en-US"/>
              </w:rPr>
            </w:pPr>
            <w:r w:rsidRPr="00790E89">
              <w:rPr>
                <w:rFonts w:eastAsiaTheme="minorHAnsi"/>
                <w:sz w:val="24"/>
                <w:szCs w:val="24"/>
                <w:lang w:eastAsia="en-US"/>
              </w:rPr>
              <w:t>02</w:t>
            </w:r>
          </w:p>
        </w:tc>
        <w:tc>
          <w:tcPr>
            <w:tcW w:w="1701" w:type="dxa"/>
            <w:tcBorders>
              <w:top w:val="single" w:sz="4" w:space="0" w:color="auto"/>
              <w:left w:val="nil"/>
              <w:bottom w:val="single" w:sz="4" w:space="0" w:color="auto"/>
              <w:right w:val="single" w:sz="4" w:space="0" w:color="auto"/>
            </w:tcBorders>
            <w:shd w:val="clear" w:color="auto" w:fill="auto"/>
            <w:vAlign w:val="bottom"/>
          </w:tcPr>
          <w:p w14:paraId="016E93B9" w14:textId="77777777" w:rsidR="00286E95" w:rsidRPr="00790E89" w:rsidRDefault="00286E95" w:rsidP="00286E95">
            <w:pPr>
              <w:spacing w:line="240" w:lineRule="auto"/>
              <w:ind w:firstLine="0"/>
              <w:jc w:val="left"/>
              <w:rPr>
                <w:rFonts w:eastAsiaTheme="minorHAnsi"/>
                <w:sz w:val="24"/>
                <w:szCs w:val="24"/>
                <w:lang w:eastAsia="en-US"/>
              </w:rPr>
            </w:pPr>
            <w:r w:rsidRPr="00790E89">
              <w:rPr>
                <w:rFonts w:eastAsiaTheme="minorHAnsi"/>
                <w:sz w:val="24"/>
                <w:szCs w:val="24"/>
                <w:lang w:eastAsia="en-US"/>
              </w:rPr>
              <w:t>00 0 00 42100</w:t>
            </w:r>
          </w:p>
        </w:tc>
        <w:tc>
          <w:tcPr>
            <w:tcW w:w="709" w:type="dxa"/>
            <w:tcBorders>
              <w:top w:val="single" w:sz="4" w:space="0" w:color="auto"/>
              <w:left w:val="nil"/>
              <w:bottom w:val="single" w:sz="4" w:space="0" w:color="auto"/>
              <w:right w:val="single" w:sz="4" w:space="0" w:color="auto"/>
            </w:tcBorders>
            <w:shd w:val="clear" w:color="auto" w:fill="auto"/>
            <w:vAlign w:val="bottom"/>
          </w:tcPr>
          <w:p w14:paraId="0A25C872" w14:textId="77777777" w:rsidR="00286E95" w:rsidRPr="00790E89" w:rsidRDefault="00286E95" w:rsidP="00286E95">
            <w:pPr>
              <w:spacing w:line="240" w:lineRule="auto"/>
              <w:ind w:firstLine="0"/>
              <w:jc w:val="left"/>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auto"/>
            <w:vAlign w:val="bottom"/>
          </w:tcPr>
          <w:p w14:paraId="668785A5" w14:textId="56AD645D" w:rsidR="00286E95" w:rsidRPr="00790E89" w:rsidRDefault="00436EFD" w:rsidP="00286E95">
            <w:pPr>
              <w:spacing w:line="240" w:lineRule="auto"/>
              <w:ind w:firstLine="0"/>
              <w:jc w:val="left"/>
              <w:rPr>
                <w:rFonts w:eastAsiaTheme="minorHAnsi"/>
                <w:sz w:val="24"/>
                <w:szCs w:val="24"/>
                <w:lang w:eastAsia="en-US"/>
              </w:rPr>
            </w:pPr>
            <w:r>
              <w:rPr>
                <w:rFonts w:eastAsiaTheme="minorHAnsi"/>
                <w:sz w:val="24"/>
                <w:szCs w:val="24"/>
                <w:lang w:eastAsia="en-US"/>
              </w:rPr>
              <w:t>139549,8</w:t>
            </w:r>
          </w:p>
        </w:tc>
        <w:tc>
          <w:tcPr>
            <w:tcW w:w="1128" w:type="dxa"/>
            <w:vAlign w:val="bottom"/>
          </w:tcPr>
          <w:p w14:paraId="781EF42D" w14:textId="77777777" w:rsidR="00286E95" w:rsidRPr="00790E89" w:rsidRDefault="00286E95" w:rsidP="00286E95">
            <w:pPr>
              <w:spacing w:line="240" w:lineRule="auto"/>
              <w:ind w:firstLine="0"/>
              <w:jc w:val="left"/>
              <w:rPr>
                <w:rFonts w:eastAsiaTheme="minorHAnsi"/>
                <w:sz w:val="24"/>
                <w:szCs w:val="24"/>
                <w:lang w:eastAsia="en-US"/>
              </w:rPr>
            </w:pPr>
            <w:r w:rsidRPr="00790E89">
              <w:rPr>
                <w:rFonts w:eastAsiaTheme="minorHAnsi"/>
                <w:sz w:val="24"/>
                <w:szCs w:val="24"/>
                <w:lang w:eastAsia="en-US"/>
              </w:rPr>
              <w:t>0,0</w:t>
            </w:r>
          </w:p>
        </w:tc>
      </w:tr>
      <w:tr w:rsidR="00286E95" w:rsidRPr="00790E89" w14:paraId="1561C13B" w14:textId="77777777" w:rsidTr="00DC3934">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13BD4686" w14:textId="77777777" w:rsidR="00286E95" w:rsidRPr="00790E89" w:rsidRDefault="00286E95" w:rsidP="00286E95">
            <w:pPr>
              <w:spacing w:line="240" w:lineRule="auto"/>
              <w:ind w:firstLine="0"/>
              <w:jc w:val="left"/>
              <w:rPr>
                <w:rFonts w:eastAsiaTheme="minorHAnsi"/>
                <w:sz w:val="24"/>
                <w:szCs w:val="24"/>
                <w:lang w:eastAsia="en-US"/>
              </w:rPr>
            </w:pPr>
            <w:r w:rsidRPr="00790E89">
              <w:rPr>
                <w:rFonts w:eastAsiaTheme="minorHAnsi"/>
                <w:sz w:val="24"/>
                <w:szCs w:val="24"/>
                <w:lang w:eastAsia="en-US"/>
              </w:rPr>
              <w:t>Обеспечение деятельности подведомственных учреждений</w:t>
            </w:r>
          </w:p>
        </w:tc>
        <w:tc>
          <w:tcPr>
            <w:tcW w:w="708" w:type="dxa"/>
            <w:tcBorders>
              <w:top w:val="single" w:sz="4" w:space="0" w:color="auto"/>
              <w:left w:val="nil"/>
              <w:bottom w:val="single" w:sz="4" w:space="0" w:color="auto"/>
              <w:right w:val="single" w:sz="4" w:space="0" w:color="auto"/>
            </w:tcBorders>
            <w:shd w:val="clear" w:color="auto" w:fill="auto"/>
            <w:vAlign w:val="bottom"/>
          </w:tcPr>
          <w:p w14:paraId="5F4749DC" w14:textId="77777777" w:rsidR="00286E95" w:rsidRPr="00790E89" w:rsidRDefault="00286E95" w:rsidP="00286E95">
            <w:pPr>
              <w:spacing w:line="240" w:lineRule="auto"/>
              <w:ind w:firstLine="0"/>
              <w:jc w:val="center"/>
              <w:rPr>
                <w:rFonts w:eastAsiaTheme="minorHAnsi"/>
                <w:bCs/>
                <w:sz w:val="24"/>
                <w:szCs w:val="24"/>
                <w:lang w:eastAsia="en-US"/>
              </w:rPr>
            </w:pPr>
          </w:p>
          <w:p w14:paraId="4CE96C31" w14:textId="77777777" w:rsidR="00286E95" w:rsidRPr="00790E89" w:rsidRDefault="00286E95" w:rsidP="00286E95">
            <w:pPr>
              <w:spacing w:line="240" w:lineRule="auto"/>
              <w:ind w:firstLine="0"/>
              <w:jc w:val="center"/>
              <w:rPr>
                <w:rFonts w:eastAsiaTheme="minorHAnsi"/>
                <w:bCs/>
                <w:sz w:val="24"/>
                <w:szCs w:val="24"/>
                <w:lang w:eastAsia="en-US"/>
              </w:rPr>
            </w:pPr>
          </w:p>
          <w:p w14:paraId="31E86387" w14:textId="77777777" w:rsidR="00286E95" w:rsidRPr="00790E89" w:rsidRDefault="00286E95" w:rsidP="00286E95">
            <w:pPr>
              <w:spacing w:line="240" w:lineRule="auto"/>
              <w:ind w:firstLine="0"/>
              <w:jc w:val="center"/>
              <w:rPr>
                <w:rFonts w:eastAsiaTheme="minorHAnsi"/>
                <w:bCs/>
                <w:sz w:val="24"/>
                <w:szCs w:val="24"/>
                <w:lang w:eastAsia="en-US"/>
              </w:rPr>
            </w:pPr>
          </w:p>
          <w:p w14:paraId="3B3EEFB6" w14:textId="77777777" w:rsidR="00286E95" w:rsidRPr="00790E89" w:rsidRDefault="00286E95" w:rsidP="00286E95">
            <w:pPr>
              <w:spacing w:line="240" w:lineRule="auto"/>
              <w:ind w:firstLine="0"/>
              <w:jc w:val="left"/>
              <w:rPr>
                <w:rFonts w:eastAsiaTheme="minorHAnsi"/>
                <w:sz w:val="24"/>
                <w:szCs w:val="24"/>
                <w:lang w:eastAsia="en-US"/>
              </w:rPr>
            </w:pPr>
            <w:r w:rsidRPr="00790E89">
              <w:rPr>
                <w:rFonts w:eastAsiaTheme="minorHAnsi"/>
                <w:bCs/>
                <w:sz w:val="24"/>
                <w:szCs w:val="24"/>
                <w:lang w:eastAsia="en-US"/>
              </w:rPr>
              <w:t>926</w:t>
            </w:r>
          </w:p>
        </w:tc>
        <w:tc>
          <w:tcPr>
            <w:tcW w:w="567" w:type="dxa"/>
            <w:tcBorders>
              <w:top w:val="single" w:sz="4" w:space="0" w:color="auto"/>
              <w:left w:val="nil"/>
              <w:bottom w:val="single" w:sz="4" w:space="0" w:color="auto"/>
              <w:right w:val="single" w:sz="4" w:space="0" w:color="auto"/>
            </w:tcBorders>
            <w:shd w:val="clear" w:color="auto" w:fill="auto"/>
            <w:vAlign w:val="bottom"/>
          </w:tcPr>
          <w:p w14:paraId="787EDF66" w14:textId="77777777" w:rsidR="00286E95" w:rsidRPr="00790E89" w:rsidRDefault="00286E95" w:rsidP="00286E95">
            <w:pPr>
              <w:spacing w:line="240" w:lineRule="auto"/>
              <w:ind w:firstLine="0"/>
              <w:jc w:val="left"/>
              <w:rPr>
                <w:rFonts w:eastAsiaTheme="minorHAnsi"/>
                <w:sz w:val="24"/>
                <w:szCs w:val="24"/>
                <w:lang w:eastAsia="en-US"/>
              </w:rPr>
            </w:pPr>
            <w:r w:rsidRPr="00790E89">
              <w:rPr>
                <w:rFonts w:eastAsiaTheme="minorHAnsi"/>
                <w:sz w:val="24"/>
                <w:szCs w:val="24"/>
                <w:lang w:eastAsia="en-US"/>
              </w:rPr>
              <w:t>07</w:t>
            </w:r>
          </w:p>
        </w:tc>
        <w:tc>
          <w:tcPr>
            <w:tcW w:w="567" w:type="dxa"/>
            <w:tcBorders>
              <w:top w:val="single" w:sz="4" w:space="0" w:color="auto"/>
              <w:left w:val="nil"/>
              <w:bottom w:val="single" w:sz="4" w:space="0" w:color="auto"/>
              <w:right w:val="single" w:sz="4" w:space="0" w:color="auto"/>
            </w:tcBorders>
            <w:shd w:val="clear" w:color="auto" w:fill="auto"/>
            <w:vAlign w:val="bottom"/>
          </w:tcPr>
          <w:p w14:paraId="364D346E" w14:textId="77777777" w:rsidR="00286E95" w:rsidRPr="00790E89" w:rsidRDefault="00286E95" w:rsidP="00286E95">
            <w:pPr>
              <w:spacing w:line="240" w:lineRule="auto"/>
              <w:ind w:firstLine="0"/>
              <w:jc w:val="left"/>
              <w:rPr>
                <w:rFonts w:eastAsiaTheme="minorHAnsi"/>
                <w:sz w:val="24"/>
                <w:szCs w:val="24"/>
                <w:lang w:eastAsia="en-US"/>
              </w:rPr>
            </w:pPr>
            <w:r w:rsidRPr="00790E89">
              <w:rPr>
                <w:rFonts w:eastAsiaTheme="minorHAnsi"/>
                <w:sz w:val="24"/>
                <w:szCs w:val="24"/>
                <w:lang w:eastAsia="en-US"/>
              </w:rPr>
              <w:t>02</w:t>
            </w:r>
          </w:p>
        </w:tc>
        <w:tc>
          <w:tcPr>
            <w:tcW w:w="1701" w:type="dxa"/>
            <w:tcBorders>
              <w:top w:val="single" w:sz="4" w:space="0" w:color="auto"/>
              <w:left w:val="nil"/>
              <w:bottom w:val="single" w:sz="4" w:space="0" w:color="auto"/>
              <w:right w:val="single" w:sz="4" w:space="0" w:color="auto"/>
            </w:tcBorders>
            <w:shd w:val="clear" w:color="auto" w:fill="auto"/>
            <w:vAlign w:val="bottom"/>
          </w:tcPr>
          <w:p w14:paraId="4AE13AD9" w14:textId="77777777" w:rsidR="00286E95" w:rsidRPr="00790E89" w:rsidRDefault="00286E95" w:rsidP="00286E95">
            <w:pPr>
              <w:spacing w:line="240" w:lineRule="auto"/>
              <w:ind w:firstLine="0"/>
              <w:jc w:val="left"/>
              <w:rPr>
                <w:rFonts w:eastAsiaTheme="minorHAnsi"/>
                <w:sz w:val="24"/>
                <w:szCs w:val="24"/>
                <w:lang w:eastAsia="en-US"/>
              </w:rPr>
            </w:pPr>
            <w:r w:rsidRPr="00790E89">
              <w:rPr>
                <w:rFonts w:eastAsiaTheme="minorHAnsi"/>
                <w:sz w:val="24"/>
                <w:szCs w:val="24"/>
                <w:lang w:eastAsia="en-US"/>
              </w:rPr>
              <w:t>00 0 00 42100</w:t>
            </w:r>
          </w:p>
        </w:tc>
        <w:tc>
          <w:tcPr>
            <w:tcW w:w="709" w:type="dxa"/>
            <w:tcBorders>
              <w:top w:val="single" w:sz="4" w:space="0" w:color="auto"/>
              <w:left w:val="nil"/>
              <w:bottom w:val="single" w:sz="4" w:space="0" w:color="auto"/>
              <w:right w:val="single" w:sz="4" w:space="0" w:color="auto"/>
            </w:tcBorders>
            <w:shd w:val="clear" w:color="auto" w:fill="auto"/>
            <w:vAlign w:val="bottom"/>
          </w:tcPr>
          <w:p w14:paraId="3D9B7D56" w14:textId="77777777" w:rsidR="00286E95" w:rsidRPr="00790E89" w:rsidRDefault="00286E95" w:rsidP="00286E95">
            <w:pPr>
              <w:spacing w:line="240" w:lineRule="auto"/>
              <w:ind w:firstLine="0"/>
              <w:jc w:val="left"/>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auto"/>
            <w:vAlign w:val="bottom"/>
          </w:tcPr>
          <w:p w14:paraId="1124124E" w14:textId="3E69F87C" w:rsidR="00286E95" w:rsidRPr="00790E89" w:rsidRDefault="00436EFD" w:rsidP="00286E95">
            <w:pPr>
              <w:spacing w:line="240" w:lineRule="auto"/>
              <w:ind w:firstLine="0"/>
              <w:jc w:val="left"/>
              <w:rPr>
                <w:rFonts w:eastAsiaTheme="minorHAnsi"/>
                <w:sz w:val="24"/>
                <w:szCs w:val="24"/>
                <w:lang w:eastAsia="en-US"/>
              </w:rPr>
            </w:pPr>
            <w:r>
              <w:rPr>
                <w:rFonts w:eastAsiaTheme="minorHAnsi"/>
                <w:sz w:val="24"/>
                <w:szCs w:val="24"/>
                <w:lang w:eastAsia="en-US"/>
              </w:rPr>
              <w:t>139549,8</w:t>
            </w:r>
          </w:p>
        </w:tc>
        <w:tc>
          <w:tcPr>
            <w:tcW w:w="1128" w:type="dxa"/>
            <w:vAlign w:val="bottom"/>
          </w:tcPr>
          <w:p w14:paraId="2FDEE772" w14:textId="77777777" w:rsidR="00286E95" w:rsidRPr="00790E89" w:rsidRDefault="00286E95" w:rsidP="00286E95">
            <w:pPr>
              <w:spacing w:line="240" w:lineRule="auto"/>
              <w:ind w:firstLine="0"/>
              <w:jc w:val="left"/>
              <w:rPr>
                <w:rFonts w:eastAsiaTheme="minorHAnsi"/>
                <w:sz w:val="24"/>
                <w:szCs w:val="24"/>
                <w:lang w:eastAsia="en-US"/>
              </w:rPr>
            </w:pPr>
            <w:r w:rsidRPr="00790E89">
              <w:rPr>
                <w:rFonts w:eastAsiaTheme="minorHAnsi"/>
                <w:sz w:val="24"/>
                <w:szCs w:val="24"/>
                <w:lang w:eastAsia="en-US"/>
              </w:rPr>
              <w:t>0,0</w:t>
            </w:r>
          </w:p>
        </w:tc>
      </w:tr>
      <w:tr w:rsidR="00286E95" w:rsidRPr="00790E89" w14:paraId="7205D71E" w14:textId="77777777" w:rsidTr="00DC3934">
        <w:trPr>
          <w:trHeight w:val="1690"/>
        </w:trPr>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623EAC7A" w14:textId="77777777" w:rsidR="00286E95" w:rsidRPr="00790E89" w:rsidRDefault="00286E95" w:rsidP="00286E95">
            <w:pPr>
              <w:spacing w:line="240" w:lineRule="auto"/>
              <w:ind w:firstLine="0"/>
              <w:jc w:val="left"/>
              <w:rPr>
                <w:rFonts w:eastAsiaTheme="minorHAnsi"/>
                <w:sz w:val="24"/>
                <w:szCs w:val="24"/>
                <w:lang w:eastAsia="en-US"/>
              </w:rPr>
            </w:pPr>
            <w:r w:rsidRPr="00790E89">
              <w:rPr>
                <w:rFonts w:eastAsiaTheme="minorHAnsi"/>
                <w:sz w:val="24"/>
                <w:szCs w:val="24"/>
                <w:lang w:eastAsia="en-US"/>
              </w:rPr>
              <w:t>Субсидии бюджетным учреждениям на финансовое обеспечение муниципального задания на оказание муниципальных услуг (выполнение работ)</w:t>
            </w:r>
          </w:p>
        </w:tc>
        <w:tc>
          <w:tcPr>
            <w:tcW w:w="708" w:type="dxa"/>
            <w:tcBorders>
              <w:top w:val="single" w:sz="4" w:space="0" w:color="auto"/>
              <w:left w:val="nil"/>
              <w:bottom w:val="single" w:sz="4" w:space="0" w:color="auto"/>
              <w:right w:val="single" w:sz="4" w:space="0" w:color="auto"/>
            </w:tcBorders>
            <w:shd w:val="clear" w:color="auto" w:fill="auto"/>
            <w:vAlign w:val="bottom"/>
          </w:tcPr>
          <w:p w14:paraId="196BBF6E" w14:textId="77777777" w:rsidR="00286E95" w:rsidRPr="00790E89" w:rsidRDefault="00286E95" w:rsidP="00286E95">
            <w:pPr>
              <w:spacing w:line="240" w:lineRule="auto"/>
              <w:ind w:firstLine="0"/>
              <w:jc w:val="center"/>
              <w:rPr>
                <w:rFonts w:eastAsiaTheme="minorHAnsi"/>
                <w:bCs/>
                <w:sz w:val="24"/>
                <w:szCs w:val="24"/>
                <w:lang w:eastAsia="en-US"/>
              </w:rPr>
            </w:pPr>
          </w:p>
          <w:p w14:paraId="559BA325" w14:textId="77777777" w:rsidR="00286E95" w:rsidRPr="00790E89" w:rsidRDefault="00286E95" w:rsidP="00286E95">
            <w:pPr>
              <w:spacing w:line="240" w:lineRule="auto"/>
              <w:ind w:firstLine="0"/>
              <w:jc w:val="center"/>
              <w:rPr>
                <w:rFonts w:eastAsiaTheme="minorHAnsi"/>
                <w:bCs/>
                <w:sz w:val="24"/>
                <w:szCs w:val="24"/>
                <w:lang w:eastAsia="en-US"/>
              </w:rPr>
            </w:pPr>
          </w:p>
          <w:p w14:paraId="4ECEA785" w14:textId="77777777" w:rsidR="00286E95" w:rsidRPr="00790E89" w:rsidRDefault="00286E95" w:rsidP="00286E95">
            <w:pPr>
              <w:spacing w:line="240" w:lineRule="auto"/>
              <w:ind w:firstLine="0"/>
              <w:jc w:val="center"/>
              <w:rPr>
                <w:rFonts w:eastAsiaTheme="minorHAnsi"/>
                <w:bCs/>
                <w:sz w:val="24"/>
                <w:szCs w:val="24"/>
                <w:lang w:eastAsia="en-US"/>
              </w:rPr>
            </w:pPr>
          </w:p>
          <w:p w14:paraId="68FD746D" w14:textId="77777777" w:rsidR="00286E95" w:rsidRPr="00790E89" w:rsidRDefault="00286E95" w:rsidP="00286E95">
            <w:pPr>
              <w:spacing w:line="240" w:lineRule="auto"/>
              <w:ind w:firstLine="0"/>
              <w:jc w:val="center"/>
              <w:rPr>
                <w:rFonts w:eastAsiaTheme="minorHAnsi"/>
                <w:bCs/>
                <w:sz w:val="24"/>
                <w:szCs w:val="24"/>
                <w:lang w:eastAsia="en-US"/>
              </w:rPr>
            </w:pPr>
          </w:p>
          <w:p w14:paraId="5E687501" w14:textId="77777777" w:rsidR="00286E95" w:rsidRPr="00790E89" w:rsidRDefault="00286E95" w:rsidP="00286E95">
            <w:pPr>
              <w:spacing w:line="240" w:lineRule="auto"/>
              <w:ind w:firstLine="0"/>
              <w:jc w:val="center"/>
              <w:rPr>
                <w:rFonts w:eastAsiaTheme="minorHAnsi"/>
                <w:bCs/>
                <w:sz w:val="24"/>
                <w:szCs w:val="24"/>
                <w:lang w:eastAsia="en-US"/>
              </w:rPr>
            </w:pPr>
          </w:p>
          <w:p w14:paraId="685D876B" w14:textId="77777777" w:rsidR="00286E95" w:rsidRPr="00790E89" w:rsidRDefault="00286E95" w:rsidP="00286E95">
            <w:pPr>
              <w:spacing w:line="240" w:lineRule="auto"/>
              <w:ind w:firstLine="0"/>
              <w:jc w:val="center"/>
              <w:rPr>
                <w:rFonts w:eastAsiaTheme="minorHAnsi"/>
                <w:bCs/>
                <w:sz w:val="24"/>
                <w:szCs w:val="24"/>
                <w:lang w:eastAsia="en-US"/>
              </w:rPr>
            </w:pPr>
          </w:p>
          <w:p w14:paraId="67210ED4" w14:textId="77777777" w:rsidR="00286E95" w:rsidRPr="00790E89" w:rsidRDefault="00286E95" w:rsidP="00286E95">
            <w:pPr>
              <w:spacing w:line="240" w:lineRule="auto"/>
              <w:ind w:firstLine="0"/>
              <w:jc w:val="left"/>
              <w:rPr>
                <w:rFonts w:eastAsiaTheme="minorHAnsi"/>
                <w:sz w:val="24"/>
                <w:szCs w:val="24"/>
                <w:lang w:eastAsia="en-US"/>
              </w:rPr>
            </w:pPr>
            <w:r w:rsidRPr="00790E89">
              <w:rPr>
                <w:rFonts w:eastAsiaTheme="minorHAnsi"/>
                <w:bCs/>
                <w:sz w:val="24"/>
                <w:szCs w:val="24"/>
                <w:lang w:eastAsia="en-US"/>
              </w:rPr>
              <w:t>926</w:t>
            </w:r>
          </w:p>
        </w:tc>
        <w:tc>
          <w:tcPr>
            <w:tcW w:w="567" w:type="dxa"/>
            <w:tcBorders>
              <w:top w:val="single" w:sz="4" w:space="0" w:color="auto"/>
              <w:left w:val="nil"/>
              <w:bottom w:val="single" w:sz="4" w:space="0" w:color="auto"/>
              <w:right w:val="single" w:sz="4" w:space="0" w:color="auto"/>
            </w:tcBorders>
            <w:shd w:val="clear" w:color="auto" w:fill="auto"/>
            <w:vAlign w:val="bottom"/>
          </w:tcPr>
          <w:p w14:paraId="7A42B7A0" w14:textId="77777777" w:rsidR="00286E95" w:rsidRPr="00790E89" w:rsidRDefault="00286E95" w:rsidP="00286E95">
            <w:pPr>
              <w:spacing w:line="240" w:lineRule="auto"/>
              <w:ind w:firstLine="0"/>
              <w:jc w:val="center"/>
              <w:rPr>
                <w:rFonts w:eastAsiaTheme="minorHAnsi"/>
                <w:sz w:val="24"/>
                <w:szCs w:val="24"/>
                <w:lang w:eastAsia="en-US"/>
              </w:rPr>
            </w:pPr>
          </w:p>
          <w:p w14:paraId="6C8B6271" w14:textId="77777777" w:rsidR="00286E95" w:rsidRPr="00790E89" w:rsidRDefault="00286E95" w:rsidP="00286E95">
            <w:pPr>
              <w:spacing w:line="240" w:lineRule="auto"/>
              <w:ind w:firstLine="0"/>
              <w:jc w:val="center"/>
              <w:rPr>
                <w:rFonts w:eastAsiaTheme="minorHAnsi"/>
                <w:sz w:val="24"/>
                <w:szCs w:val="24"/>
                <w:lang w:eastAsia="en-US"/>
              </w:rPr>
            </w:pPr>
          </w:p>
          <w:p w14:paraId="3A4C89DA" w14:textId="77777777" w:rsidR="00286E95" w:rsidRPr="00790E89" w:rsidRDefault="00286E95" w:rsidP="00286E95">
            <w:pPr>
              <w:spacing w:line="240" w:lineRule="auto"/>
              <w:ind w:firstLine="0"/>
              <w:jc w:val="center"/>
              <w:rPr>
                <w:rFonts w:eastAsiaTheme="minorHAnsi"/>
                <w:sz w:val="24"/>
                <w:szCs w:val="24"/>
                <w:lang w:eastAsia="en-US"/>
              </w:rPr>
            </w:pPr>
          </w:p>
          <w:p w14:paraId="25515354" w14:textId="77777777" w:rsidR="00286E95" w:rsidRPr="00790E89" w:rsidRDefault="00286E95" w:rsidP="00286E95">
            <w:pPr>
              <w:spacing w:line="240" w:lineRule="auto"/>
              <w:ind w:firstLine="0"/>
              <w:jc w:val="center"/>
              <w:rPr>
                <w:rFonts w:eastAsiaTheme="minorHAnsi"/>
                <w:sz w:val="24"/>
                <w:szCs w:val="24"/>
                <w:lang w:eastAsia="en-US"/>
              </w:rPr>
            </w:pPr>
          </w:p>
          <w:p w14:paraId="3BF67CE8" w14:textId="77777777" w:rsidR="00286E95" w:rsidRPr="00790E89" w:rsidRDefault="00286E95" w:rsidP="00286E95">
            <w:pPr>
              <w:spacing w:line="240" w:lineRule="auto"/>
              <w:ind w:firstLine="0"/>
              <w:jc w:val="center"/>
              <w:rPr>
                <w:rFonts w:eastAsiaTheme="minorHAnsi"/>
                <w:sz w:val="24"/>
                <w:szCs w:val="24"/>
                <w:lang w:eastAsia="en-US"/>
              </w:rPr>
            </w:pPr>
          </w:p>
          <w:p w14:paraId="7A229D61" w14:textId="77777777" w:rsidR="00286E95" w:rsidRPr="00790E89" w:rsidRDefault="00286E95" w:rsidP="00286E95">
            <w:pPr>
              <w:spacing w:line="240" w:lineRule="auto"/>
              <w:ind w:firstLine="0"/>
              <w:jc w:val="center"/>
              <w:rPr>
                <w:rFonts w:eastAsiaTheme="minorHAnsi"/>
                <w:sz w:val="24"/>
                <w:szCs w:val="24"/>
                <w:lang w:eastAsia="en-US"/>
              </w:rPr>
            </w:pPr>
          </w:p>
          <w:p w14:paraId="1CFC8EEC" w14:textId="77777777" w:rsidR="00286E95" w:rsidRPr="00790E89" w:rsidRDefault="00286E95" w:rsidP="00286E95">
            <w:pPr>
              <w:spacing w:line="240" w:lineRule="auto"/>
              <w:ind w:firstLine="0"/>
              <w:jc w:val="center"/>
              <w:rPr>
                <w:rFonts w:eastAsiaTheme="minorHAnsi"/>
                <w:sz w:val="24"/>
                <w:szCs w:val="24"/>
                <w:lang w:eastAsia="en-US"/>
              </w:rPr>
            </w:pPr>
          </w:p>
          <w:p w14:paraId="2003B0CE" w14:textId="77777777" w:rsidR="00286E95" w:rsidRPr="00790E89" w:rsidRDefault="00286E95" w:rsidP="00286E95">
            <w:pPr>
              <w:spacing w:line="240" w:lineRule="auto"/>
              <w:ind w:firstLine="0"/>
              <w:jc w:val="left"/>
              <w:rPr>
                <w:rFonts w:eastAsiaTheme="minorHAnsi"/>
                <w:sz w:val="24"/>
                <w:szCs w:val="24"/>
                <w:lang w:eastAsia="en-US"/>
              </w:rPr>
            </w:pPr>
            <w:r w:rsidRPr="00790E89">
              <w:rPr>
                <w:rFonts w:eastAsiaTheme="minorHAnsi"/>
                <w:sz w:val="24"/>
                <w:szCs w:val="24"/>
                <w:lang w:eastAsia="en-US"/>
              </w:rPr>
              <w:t>07</w:t>
            </w:r>
          </w:p>
        </w:tc>
        <w:tc>
          <w:tcPr>
            <w:tcW w:w="567" w:type="dxa"/>
            <w:tcBorders>
              <w:top w:val="single" w:sz="4" w:space="0" w:color="auto"/>
              <w:left w:val="nil"/>
              <w:bottom w:val="single" w:sz="4" w:space="0" w:color="auto"/>
              <w:right w:val="single" w:sz="4" w:space="0" w:color="auto"/>
            </w:tcBorders>
            <w:shd w:val="clear" w:color="auto" w:fill="auto"/>
            <w:vAlign w:val="bottom"/>
          </w:tcPr>
          <w:p w14:paraId="48A283BC" w14:textId="77777777" w:rsidR="00286E95" w:rsidRPr="00790E89" w:rsidRDefault="00286E95" w:rsidP="00286E95">
            <w:pPr>
              <w:spacing w:line="240" w:lineRule="auto"/>
              <w:ind w:firstLine="0"/>
              <w:jc w:val="center"/>
              <w:rPr>
                <w:rFonts w:eastAsiaTheme="minorHAnsi"/>
                <w:sz w:val="24"/>
                <w:szCs w:val="24"/>
                <w:lang w:eastAsia="en-US"/>
              </w:rPr>
            </w:pPr>
          </w:p>
          <w:p w14:paraId="1DA4A648" w14:textId="77777777" w:rsidR="00286E95" w:rsidRPr="00790E89" w:rsidRDefault="00286E95" w:rsidP="00286E95">
            <w:pPr>
              <w:spacing w:line="240" w:lineRule="auto"/>
              <w:ind w:firstLine="0"/>
              <w:jc w:val="center"/>
              <w:rPr>
                <w:rFonts w:eastAsiaTheme="minorHAnsi"/>
                <w:sz w:val="24"/>
                <w:szCs w:val="24"/>
                <w:lang w:eastAsia="en-US"/>
              </w:rPr>
            </w:pPr>
          </w:p>
          <w:p w14:paraId="508BC99C" w14:textId="77777777" w:rsidR="00286E95" w:rsidRPr="00790E89" w:rsidRDefault="00286E95" w:rsidP="00286E95">
            <w:pPr>
              <w:spacing w:line="240" w:lineRule="auto"/>
              <w:ind w:firstLine="0"/>
              <w:jc w:val="center"/>
              <w:rPr>
                <w:rFonts w:eastAsiaTheme="minorHAnsi"/>
                <w:sz w:val="24"/>
                <w:szCs w:val="24"/>
                <w:lang w:eastAsia="en-US"/>
              </w:rPr>
            </w:pPr>
          </w:p>
          <w:p w14:paraId="1DC23B05" w14:textId="77777777" w:rsidR="00286E95" w:rsidRPr="00790E89" w:rsidRDefault="00286E95" w:rsidP="00286E95">
            <w:pPr>
              <w:spacing w:line="240" w:lineRule="auto"/>
              <w:ind w:firstLine="0"/>
              <w:jc w:val="center"/>
              <w:rPr>
                <w:rFonts w:eastAsiaTheme="minorHAnsi"/>
                <w:sz w:val="24"/>
                <w:szCs w:val="24"/>
                <w:lang w:eastAsia="en-US"/>
              </w:rPr>
            </w:pPr>
          </w:p>
          <w:p w14:paraId="3F5EDE06" w14:textId="77777777" w:rsidR="00286E95" w:rsidRPr="00790E89" w:rsidRDefault="00286E95" w:rsidP="00286E95">
            <w:pPr>
              <w:spacing w:line="240" w:lineRule="auto"/>
              <w:ind w:firstLine="0"/>
              <w:jc w:val="center"/>
              <w:rPr>
                <w:rFonts w:eastAsiaTheme="minorHAnsi"/>
                <w:sz w:val="24"/>
                <w:szCs w:val="24"/>
                <w:lang w:eastAsia="en-US"/>
              </w:rPr>
            </w:pPr>
          </w:p>
          <w:p w14:paraId="3578504A" w14:textId="77777777" w:rsidR="00286E95" w:rsidRPr="00790E89" w:rsidRDefault="00286E95" w:rsidP="00286E95">
            <w:pPr>
              <w:spacing w:line="240" w:lineRule="auto"/>
              <w:ind w:firstLine="0"/>
              <w:jc w:val="center"/>
              <w:rPr>
                <w:rFonts w:eastAsiaTheme="minorHAnsi"/>
                <w:sz w:val="24"/>
                <w:szCs w:val="24"/>
                <w:lang w:eastAsia="en-US"/>
              </w:rPr>
            </w:pPr>
          </w:p>
          <w:p w14:paraId="63AD04FE" w14:textId="77777777" w:rsidR="00286E95" w:rsidRPr="00790E89" w:rsidRDefault="00286E95" w:rsidP="00286E95">
            <w:pPr>
              <w:spacing w:line="240" w:lineRule="auto"/>
              <w:ind w:firstLine="0"/>
              <w:jc w:val="center"/>
              <w:rPr>
                <w:rFonts w:eastAsiaTheme="minorHAnsi"/>
                <w:sz w:val="24"/>
                <w:szCs w:val="24"/>
                <w:lang w:eastAsia="en-US"/>
              </w:rPr>
            </w:pPr>
          </w:p>
          <w:p w14:paraId="7FA56381" w14:textId="77777777" w:rsidR="00286E95" w:rsidRPr="00790E89" w:rsidRDefault="00286E95" w:rsidP="00286E95">
            <w:pPr>
              <w:spacing w:line="240" w:lineRule="auto"/>
              <w:ind w:firstLine="0"/>
              <w:jc w:val="left"/>
              <w:rPr>
                <w:rFonts w:eastAsiaTheme="minorHAnsi"/>
                <w:sz w:val="24"/>
                <w:szCs w:val="24"/>
                <w:lang w:eastAsia="en-US"/>
              </w:rPr>
            </w:pPr>
            <w:r w:rsidRPr="00790E89">
              <w:rPr>
                <w:rFonts w:eastAsiaTheme="minorHAnsi"/>
                <w:sz w:val="24"/>
                <w:szCs w:val="24"/>
                <w:lang w:eastAsia="en-US"/>
              </w:rPr>
              <w:t>02</w:t>
            </w:r>
          </w:p>
        </w:tc>
        <w:tc>
          <w:tcPr>
            <w:tcW w:w="1701" w:type="dxa"/>
            <w:tcBorders>
              <w:top w:val="single" w:sz="4" w:space="0" w:color="auto"/>
              <w:left w:val="nil"/>
              <w:bottom w:val="single" w:sz="4" w:space="0" w:color="auto"/>
              <w:right w:val="single" w:sz="4" w:space="0" w:color="auto"/>
            </w:tcBorders>
            <w:shd w:val="clear" w:color="auto" w:fill="auto"/>
            <w:vAlign w:val="bottom"/>
          </w:tcPr>
          <w:p w14:paraId="06E746E6" w14:textId="77777777" w:rsidR="00286E95" w:rsidRPr="00790E89" w:rsidRDefault="00286E95" w:rsidP="00286E95">
            <w:pPr>
              <w:spacing w:line="240" w:lineRule="auto"/>
              <w:ind w:firstLine="0"/>
              <w:jc w:val="center"/>
              <w:rPr>
                <w:rFonts w:eastAsiaTheme="minorHAnsi"/>
                <w:sz w:val="24"/>
                <w:szCs w:val="24"/>
                <w:lang w:eastAsia="en-US"/>
              </w:rPr>
            </w:pPr>
          </w:p>
          <w:p w14:paraId="7197A2EB" w14:textId="77777777" w:rsidR="00286E95" w:rsidRPr="00790E89" w:rsidRDefault="00286E95" w:rsidP="00286E95">
            <w:pPr>
              <w:spacing w:line="240" w:lineRule="auto"/>
              <w:ind w:firstLine="0"/>
              <w:jc w:val="center"/>
              <w:rPr>
                <w:rFonts w:eastAsiaTheme="minorHAnsi"/>
                <w:sz w:val="24"/>
                <w:szCs w:val="24"/>
                <w:lang w:eastAsia="en-US"/>
              </w:rPr>
            </w:pPr>
          </w:p>
          <w:p w14:paraId="61520881" w14:textId="77777777" w:rsidR="00286E95" w:rsidRPr="00790E89" w:rsidRDefault="00286E95" w:rsidP="00286E95">
            <w:pPr>
              <w:spacing w:line="240" w:lineRule="auto"/>
              <w:ind w:firstLine="0"/>
              <w:jc w:val="center"/>
              <w:rPr>
                <w:rFonts w:eastAsiaTheme="minorHAnsi"/>
                <w:sz w:val="24"/>
                <w:szCs w:val="24"/>
                <w:lang w:eastAsia="en-US"/>
              </w:rPr>
            </w:pPr>
          </w:p>
          <w:p w14:paraId="231D35E0" w14:textId="77777777" w:rsidR="00286E95" w:rsidRPr="00790E89" w:rsidRDefault="00286E95" w:rsidP="00286E95">
            <w:pPr>
              <w:spacing w:line="240" w:lineRule="auto"/>
              <w:ind w:firstLine="0"/>
              <w:jc w:val="center"/>
              <w:rPr>
                <w:rFonts w:eastAsiaTheme="minorHAnsi"/>
                <w:sz w:val="24"/>
                <w:szCs w:val="24"/>
                <w:lang w:eastAsia="en-US"/>
              </w:rPr>
            </w:pPr>
          </w:p>
          <w:p w14:paraId="32A89344" w14:textId="77777777" w:rsidR="00286E95" w:rsidRPr="00790E89" w:rsidRDefault="00286E95" w:rsidP="00286E95">
            <w:pPr>
              <w:spacing w:line="240" w:lineRule="auto"/>
              <w:ind w:firstLine="0"/>
              <w:jc w:val="center"/>
              <w:rPr>
                <w:rFonts w:eastAsiaTheme="minorHAnsi"/>
                <w:sz w:val="24"/>
                <w:szCs w:val="24"/>
                <w:lang w:eastAsia="en-US"/>
              </w:rPr>
            </w:pPr>
          </w:p>
          <w:p w14:paraId="082656B9" w14:textId="77777777" w:rsidR="00286E95" w:rsidRPr="00790E89" w:rsidRDefault="00286E95" w:rsidP="00286E95">
            <w:pPr>
              <w:spacing w:line="240" w:lineRule="auto"/>
              <w:ind w:firstLine="0"/>
              <w:jc w:val="center"/>
              <w:rPr>
                <w:rFonts w:eastAsiaTheme="minorHAnsi"/>
                <w:sz w:val="24"/>
                <w:szCs w:val="24"/>
                <w:lang w:eastAsia="en-US"/>
              </w:rPr>
            </w:pPr>
          </w:p>
          <w:p w14:paraId="41D9A178" w14:textId="77777777" w:rsidR="00286E95" w:rsidRPr="00790E89" w:rsidRDefault="00286E95" w:rsidP="00286E95">
            <w:pPr>
              <w:spacing w:line="240" w:lineRule="auto"/>
              <w:ind w:firstLine="0"/>
              <w:jc w:val="center"/>
              <w:rPr>
                <w:rFonts w:eastAsiaTheme="minorHAnsi"/>
                <w:sz w:val="24"/>
                <w:szCs w:val="24"/>
                <w:lang w:eastAsia="en-US"/>
              </w:rPr>
            </w:pPr>
          </w:p>
          <w:p w14:paraId="55143D27" w14:textId="77777777" w:rsidR="00286E95" w:rsidRPr="00790E89" w:rsidRDefault="00286E95" w:rsidP="00286E95">
            <w:pPr>
              <w:spacing w:line="240" w:lineRule="auto"/>
              <w:ind w:firstLine="0"/>
              <w:jc w:val="left"/>
              <w:rPr>
                <w:rFonts w:eastAsiaTheme="minorHAnsi"/>
                <w:sz w:val="24"/>
                <w:szCs w:val="24"/>
                <w:lang w:eastAsia="en-US"/>
              </w:rPr>
            </w:pPr>
            <w:r w:rsidRPr="00790E89">
              <w:rPr>
                <w:rFonts w:eastAsiaTheme="minorHAnsi"/>
                <w:sz w:val="24"/>
                <w:szCs w:val="24"/>
                <w:lang w:eastAsia="en-US"/>
              </w:rPr>
              <w:t>00 0 00 42100</w:t>
            </w:r>
          </w:p>
        </w:tc>
        <w:tc>
          <w:tcPr>
            <w:tcW w:w="709" w:type="dxa"/>
            <w:tcBorders>
              <w:top w:val="single" w:sz="4" w:space="0" w:color="auto"/>
              <w:left w:val="nil"/>
              <w:bottom w:val="single" w:sz="4" w:space="0" w:color="auto"/>
              <w:right w:val="single" w:sz="4" w:space="0" w:color="auto"/>
            </w:tcBorders>
            <w:shd w:val="clear" w:color="auto" w:fill="auto"/>
            <w:vAlign w:val="bottom"/>
          </w:tcPr>
          <w:p w14:paraId="047AE2BB" w14:textId="77777777" w:rsidR="00286E95" w:rsidRPr="00790E89" w:rsidRDefault="00286E95" w:rsidP="00286E95">
            <w:pPr>
              <w:spacing w:line="240" w:lineRule="auto"/>
              <w:ind w:firstLine="0"/>
              <w:jc w:val="center"/>
              <w:rPr>
                <w:rFonts w:eastAsiaTheme="minorHAnsi"/>
                <w:sz w:val="24"/>
                <w:szCs w:val="24"/>
                <w:lang w:eastAsia="en-US"/>
              </w:rPr>
            </w:pPr>
          </w:p>
          <w:p w14:paraId="7958C013" w14:textId="77777777" w:rsidR="00286E95" w:rsidRPr="00790E89" w:rsidRDefault="00286E95" w:rsidP="00286E95">
            <w:pPr>
              <w:spacing w:line="240" w:lineRule="auto"/>
              <w:ind w:firstLine="0"/>
              <w:jc w:val="center"/>
              <w:rPr>
                <w:rFonts w:eastAsiaTheme="minorHAnsi"/>
                <w:sz w:val="24"/>
                <w:szCs w:val="24"/>
                <w:lang w:eastAsia="en-US"/>
              </w:rPr>
            </w:pPr>
          </w:p>
          <w:p w14:paraId="5CCD962E" w14:textId="77777777" w:rsidR="00286E95" w:rsidRPr="00790E89" w:rsidRDefault="00286E95" w:rsidP="00286E95">
            <w:pPr>
              <w:spacing w:line="240" w:lineRule="auto"/>
              <w:ind w:firstLine="0"/>
              <w:jc w:val="center"/>
              <w:rPr>
                <w:rFonts w:eastAsiaTheme="minorHAnsi"/>
                <w:sz w:val="24"/>
                <w:szCs w:val="24"/>
                <w:lang w:eastAsia="en-US"/>
              </w:rPr>
            </w:pPr>
          </w:p>
          <w:p w14:paraId="56075786" w14:textId="77777777" w:rsidR="00286E95" w:rsidRPr="00790E89" w:rsidRDefault="00286E95" w:rsidP="00286E95">
            <w:pPr>
              <w:spacing w:line="240" w:lineRule="auto"/>
              <w:ind w:firstLine="0"/>
              <w:jc w:val="center"/>
              <w:rPr>
                <w:rFonts w:eastAsiaTheme="minorHAnsi"/>
                <w:sz w:val="24"/>
                <w:szCs w:val="24"/>
                <w:lang w:eastAsia="en-US"/>
              </w:rPr>
            </w:pPr>
          </w:p>
          <w:p w14:paraId="72B59056" w14:textId="77777777" w:rsidR="00286E95" w:rsidRPr="00790E89" w:rsidRDefault="00286E95" w:rsidP="00286E95">
            <w:pPr>
              <w:spacing w:line="240" w:lineRule="auto"/>
              <w:ind w:firstLine="0"/>
              <w:jc w:val="center"/>
              <w:rPr>
                <w:rFonts w:eastAsiaTheme="minorHAnsi"/>
                <w:sz w:val="24"/>
                <w:szCs w:val="24"/>
                <w:lang w:eastAsia="en-US"/>
              </w:rPr>
            </w:pPr>
          </w:p>
          <w:p w14:paraId="3A6F1938" w14:textId="77777777" w:rsidR="00286E95" w:rsidRPr="00790E89" w:rsidRDefault="00286E95" w:rsidP="00286E95">
            <w:pPr>
              <w:spacing w:line="240" w:lineRule="auto"/>
              <w:ind w:firstLine="0"/>
              <w:jc w:val="center"/>
              <w:rPr>
                <w:rFonts w:eastAsiaTheme="minorHAnsi"/>
                <w:sz w:val="24"/>
                <w:szCs w:val="24"/>
                <w:lang w:eastAsia="en-US"/>
              </w:rPr>
            </w:pPr>
          </w:p>
          <w:p w14:paraId="53275B6D" w14:textId="77777777" w:rsidR="00286E95" w:rsidRPr="00790E89" w:rsidRDefault="00286E95" w:rsidP="00286E95">
            <w:pPr>
              <w:spacing w:line="240" w:lineRule="auto"/>
              <w:ind w:firstLine="0"/>
              <w:jc w:val="center"/>
              <w:rPr>
                <w:rFonts w:eastAsiaTheme="minorHAnsi"/>
                <w:sz w:val="24"/>
                <w:szCs w:val="24"/>
                <w:lang w:eastAsia="en-US"/>
              </w:rPr>
            </w:pPr>
          </w:p>
          <w:p w14:paraId="27EB3586" w14:textId="77777777" w:rsidR="00286E95" w:rsidRPr="00790E89" w:rsidRDefault="00286E95" w:rsidP="00286E95">
            <w:pPr>
              <w:spacing w:line="240" w:lineRule="auto"/>
              <w:ind w:firstLine="0"/>
              <w:jc w:val="left"/>
              <w:rPr>
                <w:rFonts w:eastAsiaTheme="minorHAnsi"/>
                <w:sz w:val="24"/>
                <w:szCs w:val="24"/>
                <w:lang w:eastAsia="en-US"/>
              </w:rPr>
            </w:pPr>
            <w:r w:rsidRPr="00790E89">
              <w:rPr>
                <w:rFonts w:eastAsiaTheme="minorHAnsi"/>
                <w:sz w:val="24"/>
                <w:szCs w:val="24"/>
                <w:lang w:eastAsia="en-US"/>
              </w:rPr>
              <w:t>611</w:t>
            </w:r>
          </w:p>
        </w:tc>
        <w:tc>
          <w:tcPr>
            <w:tcW w:w="1276" w:type="dxa"/>
            <w:tcBorders>
              <w:top w:val="single" w:sz="4" w:space="0" w:color="auto"/>
              <w:left w:val="nil"/>
              <w:bottom w:val="single" w:sz="4" w:space="0" w:color="auto"/>
              <w:right w:val="single" w:sz="4" w:space="0" w:color="auto"/>
            </w:tcBorders>
            <w:shd w:val="clear" w:color="auto" w:fill="auto"/>
            <w:vAlign w:val="bottom"/>
          </w:tcPr>
          <w:p w14:paraId="05710FC1" w14:textId="77777777" w:rsidR="00286E95" w:rsidRPr="00790E89" w:rsidRDefault="00286E95" w:rsidP="00286E95">
            <w:pPr>
              <w:spacing w:line="240" w:lineRule="auto"/>
              <w:ind w:firstLine="0"/>
              <w:jc w:val="center"/>
              <w:rPr>
                <w:rFonts w:eastAsiaTheme="minorHAnsi"/>
                <w:sz w:val="24"/>
                <w:szCs w:val="24"/>
                <w:lang w:eastAsia="en-US"/>
              </w:rPr>
            </w:pPr>
          </w:p>
          <w:p w14:paraId="5D7609D2" w14:textId="77777777" w:rsidR="00286E95" w:rsidRPr="00790E89" w:rsidRDefault="00286E95" w:rsidP="00286E95">
            <w:pPr>
              <w:spacing w:line="240" w:lineRule="auto"/>
              <w:ind w:firstLine="0"/>
              <w:jc w:val="center"/>
              <w:rPr>
                <w:rFonts w:eastAsiaTheme="minorHAnsi"/>
                <w:sz w:val="24"/>
                <w:szCs w:val="24"/>
                <w:lang w:eastAsia="en-US"/>
              </w:rPr>
            </w:pPr>
          </w:p>
          <w:p w14:paraId="1463ABA9" w14:textId="77777777" w:rsidR="00286E95" w:rsidRPr="00790E89" w:rsidRDefault="00286E95" w:rsidP="00286E95">
            <w:pPr>
              <w:spacing w:line="240" w:lineRule="auto"/>
              <w:ind w:firstLine="0"/>
              <w:jc w:val="center"/>
              <w:rPr>
                <w:rFonts w:eastAsiaTheme="minorHAnsi"/>
                <w:sz w:val="24"/>
                <w:szCs w:val="24"/>
                <w:lang w:eastAsia="en-US"/>
              </w:rPr>
            </w:pPr>
          </w:p>
          <w:p w14:paraId="4EBD3B39" w14:textId="77777777" w:rsidR="00286E95" w:rsidRPr="00790E89" w:rsidRDefault="00286E95" w:rsidP="00286E95">
            <w:pPr>
              <w:spacing w:line="240" w:lineRule="auto"/>
              <w:ind w:firstLine="0"/>
              <w:jc w:val="center"/>
              <w:rPr>
                <w:rFonts w:eastAsiaTheme="minorHAnsi"/>
                <w:sz w:val="24"/>
                <w:szCs w:val="24"/>
                <w:lang w:eastAsia="en-US"/>
              </w:rPr>
            </w:pPr>
          </w:p>
          <w:p w14:paraId="4C95E8D3" w14:textId="77777777" w:rsidR="00286E95" w:rsidRPr="00790E89" w:rsidRDefault="00286E95" w:rsidP="00286E95">
            <w:pPr>
              <w:spacing w:line="240" w:lineRule="auto"/>
              <w:ind w:firstLine="0"/>
              <w:jc w:val="center"/>
              <w:rPr>
                <w:rFonts w:eastAsiaTheme="minorHAnsi"/>
                <w:sz w:val="24"/>
                <w:szCs w:val="24"/>
                <w:lang w:eastAsia="en-US"/>
              </w:rPr>
            </w:pPr>
          </w:p>
          <w:p w14:paraId="2E11CECE" w14:textId="77777777" w:rsidR="00286E95" w:rsidRPr="00790E89" w:rsidRDefault="00286E95" w:rsidP="00286E95">
            <w:pPr>
              <w:spacing w:line="240" w:lineRule="auto"/>
              <w:ind w:firstLine="0"/>
              <w:jc w:val="center"/>
              <w:rPr>
                <w:rFonts w:eastAsiaTheme="minorHAnsi"/>
                <w:sz w:val="24"/>
                <w:szCs w:val="24"/>
                <w:lang w:eastAsia="en-US"/>
              </w:rPr>
            </w:pPr>
          </w:p>
          <w:p w14:paraId="7C377ABE" w14:textId="77777777" w:rsidR="00286E95" w:rsidRPr="00790E89" w:rsidRDefault="00286E95" w:rsidP="00286E95">
            <w:pPr>
              <w:spacing w:line="240" w:lineRule="auto"/>
              <w:ind w:firstLine="0"/>
              <w:jc w:val="center"/>
              <w:rPr>
                <w:rFonts w:eastAsiaTheme="minorHAnsi"/>
                <w:sz w:val="24"/>
                <w:szCs w:val="24"/>
                <w:lang w:eastAsia="en-US"/>
              </w:rPr>
            </w:pPr>
          </w:p>
          <w:p w14:paraId="776CB6EB" w14:textId="70A7EDEC" w:rsidR="00286E95" w:rsidRPr="00790E89" w:rsidRDefault="00436EFD" w:rsidP="00286E95">
            <w:pPr>
              <w:spacing w:line="240" w:lineRule="auto"/>
              <w:ind w:firstLine="0"/>
              <w:jc w:val="left"/>
              <w:rPr>
                <w:rFonts w:eastAsiaTheme="minorHAnsi"/>
                <w:sz w:val="24"/>
                <w:szCs w:val="24"/>
                <w:lang w:eastAsia="en-US"/>
              </w:rPr>
            </w:pPr>
            <w:r>
              <w:rPr>
                <w:rFonts w:eastAsiaTheme="minorHAnsi"/>
                <w:sz w:val="24"/>
                <w:szCs w:val="24"/>
                <w:lang w:eastAsia="en-US"/>
              </w:rPr>
              <w:t>139549,8</w:t>
            </w:r>
          </w:p>
        </w:tc>
        <w:tc>
          <w:tcPr>
            <w:tcW w:w="1128" w:type="dxa"/>
            <w:vAlign w:val="bottom"/>
          </w:tcPr>
          <w:p w14:paraId="20B244CB" w14:textId="77777777" w:rsidR="00286E95" w:rsidRPr="00790E89" w:rsidRDefault="00286E95" w:rsidP="00286E95">
            <w:pPr>
              <w:spacing w:line="240" w:lineRule="auto"/>
              <w:ind w:firstLine="0"/>
              <w:jc w:val="left"/>
              <w:rPr>
                <w:rFonts w:eastAsiaTheme="minorHAnsi"/>
                <w:sz w:val="24"/>
                <w:szCs w:val="24"/>
                <w:lang w:eastAsia="en-US"/>
              </w:rPr>
            </w:pPr>
            <w:r w:rsidRPr="00790E89">
              <w:rPr>
                <w:rFonts w:eastAsiaTheme="minorHAnsi"/>
                <w:sz w:val="24"/>
                <w:szCs w:val="24"/>
                <w:lang w:eastAsia="en-US"/>
              </w:rPr>
              <w:t>0,0</w:t>
            </w:r>
          </w:p>
        </w:tc>
      </w:tr>
      <w:tr w:rsidR="00286E95" w:rsidRPr="00790E89" w14:paraId="026D6041" w14:textId="77777777" w:rsidTr="00DC3934">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651A7CA7" w14:textId="77777777" w:rsidR="00286E95" w:rsidRPr="00790E89" w:rsidRDefault="00286E95" w:rsidP="00286E95">
            <w:pPr>
              <w:spacing w:line="240" w:lineRule="auto"/>
              <w:ind w:firstLine="0"/>
              <w:jc w:val="left"/>
              <w:rPr>
                <w:rFonts w:eastAsiaTheme="minorHAnsi"/>
                <w:sz w:val="24"/>
                <w:szCs w:val="24"/>
                <w:lang w:eastAsia="en-US"/>
              </w:rPr>
            </w:pPr>
            <w:r w:rsidRPr="00790E89">
              <w:rPr>
                <w:rFonts w:eastAsiaTheme="minorHAnsi"/>
                <w:sz w:val="24"/>
                <w:szCs w:val="24"/>
                <w:lang w:eastAsia="en-US"/>
              </w:rPr>
              <w:t>Субвенция бюджету Приаргунского муниципального округа на обеспечение государственных гарантий прав граждан на получение общественного и бесплатного общего образования в образовательных учрежденьях</w:t>
            </w:r>
          </w:p>
        </w:tc>
        <w:tc>
          <w:tcPr>
            <w:tcW w:w="708" w:type="dxa"/>
            <w:tcBorders>
              <w:top w:val="single" w:sz="4" w:space="0" w:color="auto"/>
              <w:left w:val="nil"/>
              <w:bottom w:val="single" w:sz="4" w:space="0" w:color="auto"/>
              <w:right w:val="single" w:sz="4" w:space="0" w:color="auto"/>
            </w:tcBorders>
            <w:shd w:val="clear" w:color="auto" w:fill="auto"/>
            <w:vAlign w:val="bottom"/>
          </w:tcPr>
          <w:p w14:paraId="442CFC18" w14:textId="77777777" w:rsidR="00286E95" w:rsidRPr="00790E89" w:rsidRDefault="00286E95" w:rsidP="00286E95">
            <w:pPr>
              <w:spacing w:line="240" w:lineRule="auto"/>
              <w:ind w:firstLine="0"/>
              <w:jc w:val="center"/>
              <w:rPr>
                <w:rFonts w:eastAsiaTheme="minorHAnsi"/>
                <w:bCs/>
                <w:sz w:val="24"/>
                <w:szCs w:val="24"/>
                <w:lang w:eastAsia="en-US"/>
              </w:rPr>
            </w:pPr>
          </w:p>
          <w:p w14:paraId="0CCFEE01" w14:textId="77777777" w:rsidR="00286E95" w:rsidRPr="00790E89" w:rsidRDefault="00286E95" w:rsidP="00286E95">
            <w:pPr>
              <w:spacing w:line="240" w:lineRule="auto"/>
              <w:ind w:firstLine="0"/>
              <w:jc w:val="center"/>
              <w:rPr>
                <w:rFonts w:eastAsiaTheme="minorHAnsi"/>
                <w:bCs/>
                <w:sz w:val="24"/>
                <w:szCs w:val="24"/>
                <w:lang w:eastAsia="en-US"/>
              </w:rPr>
            </w:pPr>
          </w:p>
          <w:p w14:paraId="1FEA4234" w14:textId="77777777" w:rsidR="00286E95" w:rsidRPr="00790E89" w:rsidRDefault="00286E95" w:rsidP="00286E95">
            <w:pPr>
              <w:spacing w:line="240" w:lineRule="auto"/>
              <w:ind w:firstLine="0"/>
              <w:jc w:val="center"/>
              <w:rPr>
                <w:rFonts w:eastAsiaTheme="minorHAnsi"/>
                <w:bCs/>
                <w:sz w:val="24"/>
                <w:szCs w:val="24"/>
                <w:lang w:eastAsia="en-US"/>
              </w:rPr>
            </w:pPr>
          </w:p>
          <w:p w14:paraId="78FA9450" w14:textId="77777777" w:rsidR="00286E95" w:rsidRPr="00790E89" w:rsidRDefault="00286E95" w:rsidP="00286E95">
            <w:pPr>
              <w:spacing w:line="240" w:lineRule="auto"/>
              <w:ind w:firstLine="0"/>
              <w:jc w:val="center"/>
              <w:rPr>
                <w:rFonts w:eastAsiaTheme="minorHAnsi"/>
                <w:bCs/>
                <w:sz w:val="24"/>
                <w:szCs w:val="24"/>
                <w:lang w:eastAsia="en-US"/>
              </w:rPr>
            </w:pPr>
          </w:p>
          <w:p w14:paraId="4018AF95" w14:textId="77777777" w:rsidR="00286E95" w:rsidRPr="00790E89" w:rsidRDefault="00286E95" w:rsidP="00286E95">
            <w:pPr>
              <w:spacing w:line="240" w:lineRule="auto"/>
              <w:ind w:firstLine="0"/>
              <w:jc w:val="center"/>
              <w:rPr>
                <w:rFonts w:eastAsiaTheme="minorHAnsi"/>
                <w:bCs/>
                <w:sz w:val="24"/>
                <w:szCs w:val="24"/>
                <w:lang w:eastAsia="en-US"/>
              </w:rPr>
            </w:pPr>
          </w:p>
          <w:p w14:paraId="0E14BDF9" w14:textId="77777777" w:rsidR="00286E95" w:rsidRPr="00790E89" w:rsidRDefault="00286E95" w:rsidP="00286E95">
            <w:pPr>
              <w:spacing w:line="240" w:lineRule="auto"/>
              <w:ind w:firstLine="0"/>
              <w:jc w:val="center"/>
              <w:rPr>
                <w:rFonts w:eastAsiaTheme="minorHAnsi"/>
                <w:bCs/>
                <w:sz w:val="24"/>
                <w:szCs w:val="24"/>
                <w:lang w:eastAsia="en-US"/>
              </w:rPr>
            </w:pPr>
          </w:p>
          <w:p w14:paraId="4CC8C0F0" w14:textId="77777777" w:rsidR="00286E95" w:rsidRPr="00790E89" w:rsidRDefault="00286E95" w:rsidP="00286E95">
            <w:pPr>
              <w:spacing w:line="240" w:lineRule="auto"/>
              <w:ind w:firstLine="0"/>
              <w:jc w:val="center"/>
              <w:rPr>
                <w:rFonts w:eastAsiaTheme="minorHAnsi"/>
                <w:bCs/>
                <w:sz w:val="24"/>
                <w:szCs w:val="24"/>
                <w:lang w:eastAsia="en-US"/>
              </w:rPr>
            </w:pPr>
          </w:p>
          <w:p w14:paraId="4C9E9BF7" w14:textId="77777777" w:rsidR="00286E95" w:rsidRPr="00790E89" w:rsidRDefault="00286E95" w:rsidP="00286E95">
            <w:pPr>
              <w:spacing w:line="240" w:lineRule="auto"/>
              <w:ind w:firstLine="0"/>
              <w:jc w:val="center"/>
              <w:rPr>
                <w:rFonts w:eastAsiaTheme="minorHAnsi"/>
                <w:bCs/>
                <w:sz w:val="24"/>
                <w:szCs w:val="24"/>
                <w:lang w:eastAsia="en-US"/>
              </w:rPr>
            </w:pPr>
          </w:p>
          <w:p w14:paraId="7BD23854" w14:textId="77777777" w:rsidR="00286E95" w:rsidRPr="00790E89" w:rsidRDefault="00286E95" w:rsidP="00286E95">
            <w:pPr>
              <w:spacing w:line="240" w:lineRule="auto"/>
              <w:ind w:firstLine="0"/>
              <w:jc w:val="center"/>
              <w:rPr>
                <w:rFonts w:eastAsiaTheme="minorHAnsi"/>
                <w:bCs/>
                <w:sz w:val="24"/>
                <w:szCs w:val="24"/>
                <w:lang w:eastAsia="en-US"/>
              </w:rPr>
            </w:pPr>
          </w:p>
          <w:p w14:paraId="4AC7FA68" w14:textId="77777777" w:rsidR="00286E95" w:rsidRPr="00790E89" w:rsidRDefault="00286E95" w:rsidP="00286E95">
            <w:pPr>
              <w:spacing w:line="240" w:lineRule="auto"/>
              <w:ind w:firstLine="0"/>
              <w:jc w:val="center"/>
              <w:rPr>
                <w:rFonts w:eastAsiaTheme="minorHAnsi"/>
                <w:bCs/>
                <w:sz w:val="24"/>
                <w:szCs w:val="24"/>
                <w:lang w:eastAsia="en-US"/>
              </w:rPr>
            </w:pPr>
          </w:p>
          <w:p w14:paraId="74DE466A" w14:textId="77777777" w:rsidR="00286E95" w:rsidRPr="00790E89" w:rsidRDefault="00286E95" w:rsidP="00286E95">
            <w:pPr>
              <w:spacing w:line="240" w:lineRule="auto"/>
              <w:ind w:firstLine="0"/>
              <w:jc w:val="center"/>
              <w:rPr>
                <w:rFonts w:eastAsiaTheme="minorHAnsi"/>
                <w:bCs/>
                <w:sz w:val="24"/>
                <w:szCs w:val="24"/>
                <w:lang w:eastAsia="en-US"/>
              </w:rPr>
            </w:pPr>
          </w:p>
          <w:p w14:paraId="0E403A29" w14:textId="77777777" w:rsidR="00286E95" w:rsidRPr="00790E89" w:rsidRDefault="00286E95" w:rsidP="00286E95">
            <w:pPr>
              <w:spacing w:line="240" w:lineRule="auto"/>
              <w:ind w:firstLine="0"/>
              <w:jc w:val="left"/>
              <w:rPr>
                <w:rFonts w:eastAsiaTheme="minorHAnsi"/>
                <w:sz w:val="24"/>
                <w:szCs w:val="24"/>
                <w:lang w:eastAsia="en-US"/>
              </w:rPr>
            </w:pPr>
            <w:r w:rsidRPr="00790E89">
              <w:rPr>
                <w:rFonts w:eastAsiaTheme="minorHAnsi"/>
                <w:bCs/>
                <w:sz w:val="24"/>
                <w:szCs w:val="24"/>
                <w:lang w:eastAsia="en-US"/>
              </w:rPr>
              <w:t>926</w:t>
            </w:r>
          </w:p>
        </w:tc>
        <w:tc>
          <w:tcPr>
            <w:tcW w:w="567" w:type="dxa"/>
            <w:tcBorders>
              <w:top w:val="single" w:sz="4" w:space="0" w:color="auto"/>
              <w:left w:val="nil"/>
              <w:bottom w:val="single" w:sz="4" w:space="0" w:color="auto"/>
              <w:right w:val="single" w:sz="4" w:space="0" w:color="auto"/>
            </w:tcBorders>
            <w:shd w:val="clear" w:color="auto" w:fill="auto"/>
            <w:vAlign w:val="bottom"/>
          </w:tcPr>
          <w:p w14:paraId="5103EEDE" w14:textId="77777777" w:rsidR="00286E95" w:rsidRPr="00790E89" w:rsidRDefault="00286E95" w:rsidP="00286E95">
            <w:pPr>
              <w:spacing w:line="240" w:lineRule="auto"/>
              <w:ind w:firstLine="0"/>
              <w:jc w:val="center"/>
              <w:rPr>
                <w:rFonts w:eastAsiaTheme="minorHAnsi"/>
                <w:sz w:val="24"/>
                <w:szCs w:val="24"/>
                <w:lang w:eastAsia="en-US"/>
              </w:rPr>
            </w:pPr>
          </w:p>
          <w:p w14:paraId="1EEF886D" w14:textId="77777777" w:rsidR="00286E95" w:rsidRPr="00790E89" w:rsidRDefault="00286E95" w:rsidP="00286E95">
            <w:pPr>
              <w:spacing w:line="240" w:lineRule="auto"/>
              <w:ind w:firstLine="0"/>
              <w:jc w:val="center"/>
              <w:rPr>
                <w:rFonts w:eastAsiaTheme="minorHAnsi"/>
                <w:sz w:val="24"/>
                <w:szCs w:val="24"/>
                <w:lang w:eastAsia="en-US"/>
              </w:rPr>
            </w:pPr>
          </w:p>
          <w:p w14:paraId="665185E7" w14:textId="77777777" w:rsidR="00286E95" w:rsidRPr="00790E89" w:rsidRDefault="00286E95" w:rsidP="00286E95">
            <w:pPr>
              <w:spacing w:line="240" w:lineRule="auto"/>
              <w:ind w:firstLine="0"/>
              <w:jc w:val="center"/>
              <w:rPr>
                <w:rFonts w:eastAsiaTheme="minorHAnsi"/>
                <w:sz w:val="24"/>
                <w:szCs w:val="24"/>
                <w:lang w:eastAsia="en-US"/>
              </w:rPr>
            </w:pPr>
          </w:p>
          <w:p w14:paraId="608AD39F" w14:textId="77777777" w:rsidR="00286E95" w:rsidRPr="00790E89" w:rsidRDefault="00286E95" w:rsidP="00286E95">
            <w:pPr>
              <w:spacing w:line="240" w:lineRule="auto"/>
              <w:ind w:firstLine="0"/>
              <w:jc w:val="center"/>
              <w:rPr>
                <w:rFonts w:eastAsiaTheme="minorHAnsi"/>
                <w:sz w:val="24"/>
                <w:szCs w:val="24"/>
                <w:lang w:eastAsia="en-US"/>
              </w:rPr>
            </w:pPr>
          </w:p>
          <w:p w14:paraId="48E55965" w14:textId="77777777" w:rsidR="00286E95" w:rsidRPr="00790E89" w:rsidRDefault="00286E95" w:rsidP="00286E95">
            <w:pPr>
              <w:spacing w:line="240" w:lineRule="auto"/>
              <w:ind w:firstLine="0"/>
              <w:jc w:val="center"/>
              <w:rPr>
                <w:rFonts w:eastAsiaTheme="minorHAnsi"/>
                <w:sz w:val="24"/>
                <w:szCs w:val="24"/>
                <w:lang w:eastAsia="en-US"/>
              </w:rPr>
            </w:pPr>
          </w:p>
          <w:p w14:paraId="21A36158" w14:textId="77777777" w:rsidR="00286E95" w:rsidRPr="00790E89" w:rsidRDefault="00286E95" w:rsidP="00286E95">
            <w:pPr>
              <w:spacing w:line="240" w:lineRule="auto"/>
              <w:ind w:firstLine="0"/>
              <w:jc w:val="center"/>
              <w:rPr>
                <w:rFonts w:eastAsiaTheme="minorHAnsi"/>
                <w:sz w:val="24"/>
                <w:szCs w:val="24"/>
                <w:lang w:eastAsia="en-US"/>
              </w:rPr>
            </w:pPr>
          </w:p>
          <w:p w14:paraId="13DA24CB" w14:textId="77777777" w:rsidR="00286E95" w:rsidRPr="00790E89" w:rsidRDefault="00286E95" w:rsidP="00286E95">
            <w:pPr>
              <w:spacing w:line="240" w:lineRule="auto"/>
              <w:ind w:firstLine="0"/>
              <w:jc w:val="center"/>
              <w:rPr>
                <w:rFonts w:eastAsiaTheme="minorHAnsi"/>
                <w:sz w:val="24"/>
                <w:szCs w:val="24"/>
                <w:lang w:eastAsia="en-US"/>
              </w:rPr>
            </w:pPr>
          </w:p>
          <w:p w14:paraId="32C23F96" w14:textId="77777777" w:rsidR="00286E95" w:rsidRPr="00790E89" w:rsidRDefault="00286E95" w:rsidP="00286E95">
            <w:pPr>
              <w:spacing w:line="240" w:lineRule="auto"/>
              <w:ind w:firstLine="0"/>
              <w:jc w:val="center"/>
              <w:rPr>
                <w:rFonts w:eastAsiaTheme="minorHAnsi"/>
                <w:sz w:val="24"/>
                <w:szCs w:val="24"/>
                <w:lang w:eastAsia="en-US"/>
              </w:rPr>
            </w:pPr>
          </w:p>
          <w:p w14:paraId="610E2E0A" w14:textId="77777777" w:rsidR="00286E95" w:rsidRPr="00790E89" w:rsidRDefault="00286E95" w:rsidP="00286E95">
            <w:pPr>
              <w:spacing w:line="240" w:lineRule="auto"/>
              <w:ind w:firstLine="0"/>
              <w:jc w:val="center"/>
              <w:rPr>
                <w:rFonts w:eastAsiaTheme="minorHAnsi"/>
                <w:sz w:val="24"/>
                <w:szCs w:val="24"/>
                <w:lang w:eastAsia="en-US"/>
              </w:rPr>
            </w:pPr>
          </w:p>
          <w:p w14:paraId="78091996" w14:textId="77777777" w:rsidR="00286E95" w:rsidRPr="00790E89" w:rsidRDefault="00286E95" w:rsidP="00286E95">
            <w:pPr>
              <w:spacing w:line="240" w:lineRule="auto"/>
              <w:ind w:firstLine="0"/>
              <w:jc w:val="center"/>
              <w:rPr>
                <w:rFonts w:eastAsiaTheme="minorHAnsi"/>
                <w:sz w:val="24"/>
                <w:szCs w:val="24"/>
                <w:lang w:eastAsia="en-US"/>
              </w:rPr>
            </w:pPr>
          </w:p>
          <w:p w14:paraId="1027752C" w14:textId="77777777" w:rsidR="00286E95" w:rsidRPr="00790E89" w:rsidRDefault="00286E95" w:rsidP="00286E95">
            <w:pPr>
              <w:spacing w:line="240" w:lineRule="auto"/>
              <w:ind w:firstLine="0"/>
              <w:jc w:val="left"/>
              <w:rPr>
                <w:rFonts w:eastAsiaTheme="minorHAnsi"/>
                <w:sz w:val="24"/>
                <w:szCs w:val="24"/>
                <w:lang w:eastAsia="en-US"/>
              </w:rPr>
            </w:pPr>
          </w:p>
          <w:p w14:paraId="54C6DF31" w14:textId="77777777" w:rsidR="00286E95" w:rsidRPr="00790E89" w:rsidRDefault="00286E95" w:rsidP="00286E95">
            <w:pPr>
              <w:spacing w:line="240" w:lineRule="auto"/>
              <w:ind w:firstLine="0"/>
              <w:jc w:val="left"/>
              <w:rPr>
                <w:rFonts w:eastAsiaTheme="minorHAnsi"/>
                <w:sz w:val="24"/>
                <w:szCs w:val="24"/>
                <w:lang w:eastAsia="en-US"/>
              </w:rPr>
            </w:pPr>
            <w:r w:rsidRPr="00790E89">
              <w:rPr>
                <w:rFonts w:eastAsiaTheme="minorHAnsi"/>
                <w:sz w:val="24"/>
                <w:szCs w:val="24"/>
                <w:lang w:eastAsia="en-US"/>
              </w:rPr>
              <w:t>07</w:t>
            </w:r>
          </w:p>
        </w:tc>
        <w:tc>
          <w:tcPr>
            <w:tcW w:w="567" w:type="dxa"/>
            <w:tcBorders>
              <w:top w:val="single" w:sz="4" w:space="0" w:color="auto"/>
              <w:left w:val="nil"/>
              <w:bottom w:val="single" w:sz="4" w:space="0" w:color="auto"/>
              <w:right w:val="single" w:sz="4" w:space="0" w:color="auto"/>
            </w:tcBorders>
            <w:shd w:val="clear" w:color="auto" w:fill="auto"/>
            <w:vAlign w:val="bottom"/>
          </w:tcPr>
          <w:p w14:paraId="6C6D3C35" w14:textId="77777777" w:rsidR="00286E95" w:rsidRPr="00790E89" w:rsidRDefault="00286E95" w:rsidP="00286E95">
            <w:pPr>
              <w:spacing w:line="240" w:lineRule="auto"/>
              <w:ind w:firstLine="0"/>
              <w:jc w:val="center"/>
              <w:rPr>
                <w:rFonts w:eastAsiaTheme="minorHAnsi"/>
                <w:sz w:val="24"/>
                <w:szCs w:val="24"/>
                <w:lang w:eastAsia="en-US"/>
              </w:rPr>
            </w:pPr>
          </w:p>
          <w:p w14:paraId="35AB9C30" w14:textId="77777777" w:rsidR="00286E95" w:rsidRPr="00790E89" w:rsidRDefault="00286E95" w:rsidP="00286E95">
            <w:pPr>
              <w:spacing w:line="240" w:lineRule="auto"/>
              <w:ind w:firstLine="0"/>
              <w:jc w:val="center"/>
              <w:rPr>
                <w:rFonts w:eastAsiaTheme="minorHAnsi"/>
                <w:sz w:val="24"/>
                <w:szCs w:val="24"/>
                <w:lang w:eastAsia="en-US"/>
              </w:rPr>
            </w:pPr>
          </w:p>
          <w:p w14:paraId="1393BCAD" w14:textId="77777777" w:rsidR="00286E95" w:rsidRPr="00790E89" w:rsidRDefault="00286E95" w:rsidP="00286E95">
            <w:pPr>
              <w:spacing w:line="240" w:lineRule="auto"/>
              <w:ind w:firstLine="0"/>
              <w:jc w:val="center"/>
              <w:rPr>
                <w:rFonts w:eastAsiaTheme="minorHAnsi"/>
                <w:sz w:val="24"/>
                <w:szCs w:val="24"/>
                <w:lang w:eastAsia="en-US"/>
              </w:rPr>
            </w:pPr>
          </w:p>
          <w:p w14:paraId="25B9E728" w14:textId="77777777" w:rsidR="00286E95" w:rsidRPr="00790E89" w:rsidRDefault="00286E95" w:rsidP="00286E95">
            <w:pPr>
              <w:spacing w:line="240" w:lineRule="auto"/>
              <w:ind w:firstLine="0"/>
              <w:jc w:val="center"/>
              <w:rPr>
                <w:rFonts w:eastAsiaTheme="minorHAnsi"/>
                <w:sz w:val="24"/>
                <w:szCs w:val="24"/>
                <w:lang w:eastAsia="en-US"/>
              </w:rPr>
            </w:pPr>
          </w:p>
          <w:p w14:paraId="67E5A6BF" w14:textId="77777777" w:rsidR="00286E95" w:rsidRPr="00790E89" w:rsidRDefault="00286E95" w:rsidP="00286E95">
            <w:pPr>
              <w:spacing w:line="240" w:lineRule="auto"/>
              <w:ind w:firstLine="0"/>
              <w:jc w:val="center"/>
              <w:rPr>
                <w:rFonts w:eastAsiaTheme="minorHAnsi"/>
                <w:sz w:val="24"/>
                <w:szCs w:val="24"/>
                <w:lang w:eastAsia="en-US"/>
              </w:rPr>
            </w:pPr>
          </w:p>
          <w:p w14:paraId="703AD695" w14:textId="77777777" w:rsidR="00286E95" w:rsidRPr="00790E89" w:rsidRDefault="00286E95" w:rsidP="00286E95">
            <w:pPr>
              <w:spacing w:line="240" w:lineRule="auto"/>
              <w:ind w:firstLine="0"/>
              <w:jc w:val="center"/>
              <w:rPr>
                <w:rFonts w:eastAsiaTheme="minorHAnsi"/>
                <w:sz w:val="24"/>
                <w:szCs w:val="24"/>
                <w:lang w:eastAsia="en-US"/>
              </w:rPr>
            </w:pPr>
          </w:p>
          <w:p w14:paraId="1C47133C" w14:textId="77777777" w:rsidR="00286E95" w:rsidRPr="00790E89" w:rsidRDefault="00286E95" w:rsidP="00286E95">
            <w:pPr>
              <w:spacing w:line="240" w:lineRule="auto"/>
              <w:ind w:firstLine="0"/>
              <w:jc w:val="center"/>
              <w:rPr>
                <w:rFonts w:eastAsiaTheme="minorHAnsi"/>
                <w:sz w:val="24"/>
                <w:szCs w:val="24"/>
                <w:lang w:eastAsia="en-US"/>
              </w:rPr>
            </w:pPr>
          </w:p>
          <w:p w14:paraId="6DB99712" w14:textId="77777777" w:rsidR="00286E95" w:rsidRPr="00790E89" w:rsidRDefault="00286E95" w:rsidP="00286E95">
            <w:pPr>
              <w:spacing w:line="240" w:lineRule="auto"/>
              <w:ind w:firstLine="0"/>
              <w:jc w:val="center"/>
              <w:rPr>
                <w:rFonts w:eastAsiaTheme="minorHAnsi"/>
                <w:sz w:val="24"/>
                <w:szCs w:val="24"/>
                <w:lang w:eastAsia="en-US"/>
              </w:rPr>
            </w:pPr>
          </w:p>
          <w:p w14:paraId="03E5892D" w14:textId="77777777" w:rsidR="00286E95" w:rsidRPr="00790E89" w:rsidRDefault="00286E95" w:rsidP="00286E95">
            <w:pPr>
              <w:spacing w:line="240" w:lineRule="auto"/>
              <w:ind w:firstLine="0"/>
              <w:jc w:val="center"/>
              <w:rPr>
                <w:rFonts w:eastAsiaTheme="minorHAnsi"/>
                <w:sz w:val="24"/>
                <w:szCs w:val="24"/>
                <w:lang w:eastAsia="en-US"/>
              </w:rPr>
            </w:pPr>
          </w:p>
          <w:p w14:paraId="17CC2BBD" w14:textId="77777777" w:rsidR="00286E95" w:rsidRPr="00790E89" w:rsidRDefault="00286E95" w:rsidP="00286E95">
            <w:pPr>
              <w:spacing w:line="240" w:lineRule="auto"/>
              <w:ind w:firstLine="0"/>
              <w:jc w:val="center"/>
              <w:rPr>
                <w:rFonts w:eastAsiaTheme="minorHAnsi"/>
                <w:sz w:val="24"/>
                <w:szCs w:val="24"/>
                <w:lang w:eastAsia="en-US"/>
              </w:rPr>
            </w:pPr>
          </w:p>
          <w:p w14:paraId="0EB6A178" w14:textId="77777777" w:rsidR="00286E95" w:rsidRPr="00790E89" w:rsidRDefault="00286E95" w:rsidP="00286E95">
            <w:pPr>
              <w:spacing w:line="240" w:lineRule="auto"/>
              <w:ind w:firstLine="0"/>
              <w:jc w:val="left"/>
              <w:rPr>
                <w:rFonts w:eastAsiaTheme="minorHAnsi"/>
                <w:sz w:val="24"/>
                <w:szCs w:val="24"/>
                <w:lang w:eastAsia="en-US"/>
              </w:rPr>
            </w:pPr>
          </w:p>
          <w:p w14:paraId="0F5D27BA" w14:textId="77777777" w:rsidR="00286E95" w:rsidRPr="00790E89" w:rsidRDefault="00286E95" w:rsidP="00286E95">
            <w:pPr>
              <w:spacing w:line="240" w:lineRule="auto"/>
              <w:ind w:firstLine="0"/>
              <w:jc w:val="left"/>
              <w:rPr>
                <w:rFonts w:eastAsiaTheme="minorHAnsi"/>
                <w:sz w:val="24"/>
                <w:szCs w:val="24"/>
                <w:lang w:eastAsia="en-US"/>
              </w:rPr>
            </w:pPr>
            <w:r w:rsidRPr="00790E89">
              <w:rPr>
                <w:rFonts w:eastAsiaTheme="minorHAnsi"/>
                <w:sz w:val="24"/>
                <w:szCs w:val="24"/>
                <w:lang w:eastAsia="en-US"/>
              </w:rPr>
              <w:t>02</w:t>
            </w:r>
          </w:p>
        </w:tc>
        <w:tc>
          <w:tcPr>
            <w:tcW w:w="1701" w:type="dxa"/>
            <w:tcBorders>
              <w:top w:val="single" w:sz="4" w:space="0" w:color="auto"/>
              <w:left w:val="nil"/>
              <w:bottom w:val="single" w:sz="4" w:space="0" w:color="auto"/>
              <w:right w:val="single" w:sz="4" w:space="0" w:color="auto"/>
            </w:tcBorders>
            <w:shd w:val="clear" w:color="auto" w:fill="auto"/>
            <w:vAlign w:val="bottom"/>
          </w:tcPr>
          <w:p w14:paraId="03C9C7B7" w14:textId="77777777" w:rsidR="00286E95" w:rsidRPr="00790E89" w:rsidRDefault="00286E95" w:rsidP="00286E95">
            <w:pPr>
              <w:spacing w:line="240" w:lineRule="auto"/>
              <w:ind w:firstLine="0"/>
              <w:jc w:val="center"/>
              <w:rPr>
                <w:rFonts w:eastAsiaTheme="minorHAnsi"/>
                <w:sz w:val="24"/>
                <w:szCs w:val="24"/>
                <w:lang w:eastAsia="en-US"/>
              </w:rPr>
            </w:pPr>
          </w:p>
          <w:p w14:paraId="6EFF7358" w14:textId="77777777" w:rsidR="00286E95" w:rsidRPr="00790E89" w:rsidRDefault="00286E95" w:rsidP="00286E95">
            <w:pPr>
              <w:spacing w:line="240" w:lineRule="auto"/>
              <w:ind w:firstLine="0"/>
              <w:jc w:val="center"/>
              <w:rPr>
                <w:rFonts w:eastAsiaTheme="minorHAnsi"/>
                <w:sz w:val="24"/>
                <w:szCs w:val="24"/>
                <w:lang w:eastAsia="en-US"/>
              </w:rPr>
            </w:pPr>
          </w:p>
          <w:p w14:paraId="58F8FC31" w14:textId="77777777" w:rsidR="00286E95" w:rsidRPr="00790E89" w:rsidRDefault="00286E95" w:rsidP="00286E95">
            <w:pPr>
              <w:spacing w:line="240" w:lineRule="auto"/>
              <w:ind w:firstLine="0"/>
              <w:jc w:val="center"/>
              <w:rPr>
                <w:rFonts w:eastAsiaTheme="minorHAnsi"/>
                <w:sz w:val="24"/>
                <w:szCs w:val="24"/>
                <w:lang w:eastAsia="en-US"/>
              </w:rPr>
            </w:pPr>
          </w:p>
          <w:p w14:paraId="62EFBC24" w14:textId="77777777" w:rsidR="00286E95" w:rsidRPr="00790E89" w:rsidRDefault="00286E95" w:rsidP="00286E95">
            <w:pPr>
              <w:spacing w:line="240" w:lineRule="auto"/>
              <w:ind w:firstLine="0"/>
              <w:jc w:val="center"/>
              <w:rPr>
                <w:rFonts w:eastAsiaTheme="minorHAnsi"/>
                <w:sz w:val="24"/>
                <w:szCs w:val="24"/>
                <w:lang w:eastAsia="en-US"/>
              </w:rPr>
            </w:pPr>
          </w:p>
          <w:p w14:paraId="221190D7" w14:textId="77777777" w:rsidR="00286E95" w:rsidRPr="00790E89" w:rsidRDefault="00286E95" w:rsidP="00286E95">
            <w:pPr>
              <w:spacing w:line="240" w:lineRule="auto"/>
              <w:ind w:firstLine="0"/>
              <w:jc w:val="center"/>
              <w:rPr>
                <w:rFonts w:eastAsiaTheme="minorHAnsi"/>
                <w:sz w:val="24"/>
                <w:szCs w:val="24"/>
                <w:lang w:eastAsia="en-US"/>
              </w:rPr>
            </w:pPr>
          </w:p>
          <w:p w14:paraId="16EE40D4" w14:textId="77777777" w:rsidR="00286E95" w:rsidRPr="00790E89" w:rsidRDefault="00286E95" w:rsidP="00286E95">
            <w:pPr>
              <w:spacing w:line="240" w:lineRule="auto"/>
              <w:ind w:firstLine="0"/>
              <w:jc w:val="center"/>
              <w:rPr>
                <w:rFonts w:eastAsiaTheme="minorHAnsi"/>
                <w:sz w:val="24"/>
                <w:szCs w:val="24"/>
                <w:lang w:eastAsia="en-US"/>
              </w:rPr>
            </w:pPr>
          </w:p>
          <w:p w14:paraId="4D39CBBF" w14:textId="77777777" w:rsidR="00286E95" w:rsidRPr="00790E89" w:rsidRDefault="00286E95" w:rsidP="00286E95">
            <w:pPr>
              <w:spacing w:line="240" w:lineRule="auto"/>
              <w:ind w:firstLine="0"/>
              <w:jc w:val="center"/>
              <w:rPr>
                <w:rFonts w:eastAsiaTheme="minorHAnsi"/>
                <w:sz w:val="24"/>
                <w:szCs w:val="24"/>
                <w:lang w:eastAsia="en-US"/>
              </w:rPr>
            </w:pPr>
          </w:p>
          <w:p w14:paraId="3D4A4A36" w14:textId="77777777" w:rsidR="00286E95" w:rsidRPr="00790E89" w:rsidRDefault="00286E95" w:rsidP="00286E95">
            <w:pPr>
              <w:spacing w:line="240" w:lineRule="auto"/>
              <w:ind w:firstLine="0"/>
              <w:jc w:val="center"/>
              <w:rPr>
                <w:rFonts w:eastAsiaTheme="minorHAnsi"/>
                <w:sz w:val="24"/>
                <w:szCs w:val="24"/>
                <w:lang w:eastAsia="en-US"/>
              </w:rPr>
            </w:pPr>
          </w:p>
          <w:p w14:paraId="660DBBB4" w14:textId="77777777" w:rsidR="00286E95" w:rsidRPr="00790E89" w:rsidRDefault="00286E95" w:rsidP="00286E95">
            <w:pPr>
              <w:spacing w:line="240" w:lineRule="auto"/>
              <w:ind w:firstLine="0"/>
              <w:jc w:val="center"/>
              <w:rPr>
                <w:rFonts w:eastAsiaTheme="minorHAnsi"/>
                <w:sz w:val="24"/>
                <w:szCs w:val="24"/>
                <w:lang w:eastAsia="en-US"/>
              </w:rPr>
            </w:pPr>
          </w:p>
          <w:p w14:paraId="37E6CA2C" w14:textId="77777777" w:rsidR="00286E95" w:rsidRPr="00790E89" w:rsidRDefault="00286E95" w:rsidP="00286E95">
            <w:pPr>
              <w:spacing w:line="240" w:lineRule="auto"/>
              <w:ind w:firstLine="0"/>
              <w:jc w:val="center"/>
              <w:rPr>
                <w:rFonts w:eastAsiaTheme="minorHAnsi"/>
                <w:sz w:val="24"/>
                <w:szCs w:val="24"/>
                <w:lang w:eastAsia="en-US"/>
              </w:rPr>
            </w:pPr>
          </w:p>
          <w:p w14:paraId="2BE6D566" w14:textId="77777777" w:rsidR="00286E95" w:rsidRPr="00790E89" w:rsidRDefault="00286E95" w:rsidP="00286E95">
            <w:pPr>
              <w:spacing w:line="240" w:lineRule="auto"/>
              <w:ind w:firstLine="0"/>
              <w:jc w:val="left"/>
              <w:rPr>
                <w:rFonts w:eastAsiaTheme="minorHAnsi"/>
                <w:sz w:val="24"/>
                <w:szCs w:val="24"/>
                <w:lang w:eastAsia="en-US"/>
              </w:rPr>
            </w:pPr>
          </w:p>
          <w:p w14:paraId="5195749C" w14:textId="77777777" w:rsidR="00286E95" w:rsidRPr="00790E89" w:rsidRDefault="00286E95" w:rsidP="00286E95">
            <w:pPr>
              <w:spacing w:line="240" w:lineRule="auto"/>
              <w:ind w:firstLine="0"/>
              <w:jc w:val="left"/>
              <w:rPr>
                <w:rFonts w:eastAsiaTheme="minorHAnsi"/>
                <w:sz w:val="24"/>
                <w:szCs w:val="24"/>
                <w:lang w:eastAsia="en-US"/>
              </w:rPr>
            </w:pPr>
            <w:r w:rsidRPr="00790E89">
              <w:rPr>
                <w:rFonts w:eastAsiaTheme="minorHAnsi"/>
                <w:sz w:val="24"/>
                <w:szCs w:val="24"/>
                <w:lang w:eastAsia="en-US"/>
              </w:rPr>
              <w:t>00 0 00 71202</w:t>
            </w:r>
          </w:p>
        </w:tc>
        <w:tc>
          <w:tcPr>
            <w:tcW w:w="709" w:type="dxa"/>
            <w:tcBorders>
              <w:top w:val="single" w:sz="4" w:space="0" w:color="auto"/>
              <w:left w:val="nil"/>
              <w:bottom w:val="single" w:sz="4" w:space="0" w:color="auto"/>
              <w:right w:val="single" w:sz="4" w:space="0" w:color="auto"/>
            </w:tcBorders>
            <w:shd w:val="clear" w:color="auto" w:fill="auto"/>
            <w:vAlign w:val="bottom"/>
          </w:tcPr>
          <w:p w14:paraId="6DA7543E" w14:textId="77777777" w:rsidR="00286E95" w:rsidRPr="00790E89" w:rsidRDefault="00286E95" w:rsidP="00286E95">
            <w:pPr>
              <w:spacing w:line="240" w:lineRule="auto"/>
              <w:ind w:firstLine="0"/>
              <w:jc w:val="left"/>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auto"/>
            <w:vAlign w:val="bottom"/>
          </w:tcPr>
          <w:p w14:paraId="4757CAFB" w14:textId="77777777" w:rsidR="00286E95" w:rsidRPr="00790E89" w:rsidRDefault="00286E95" w:rsidP="00286E95">
            <w:pPr>
              <w:spacing w:line="240" w:lineRule="auto"/>
              <w:ind w:firstLine="0"/>
              <w:jc w:val="left"/>
              <w:rPr>
                <w:rFonts w:eastAsiaTheme="minorHAnsi"/>
                <w:sz w:val="24"/>
                <w:szCs w:val="24"/>
                <w:lang w:eastAsia="en-US"/>
              </w:rPr>
            </w:pPr>
            <w:r w:rsidRPr="00790E89">
              <w:rPr>
                <w:rFonts w:eastAsiaTheme="minorHAnsi"/>
                <w:sz w:val="24"/>
                <w:szCs w:val="24"/>
                <w:lang w:eastAsia="en-US"/>
              </w:rPr>
              <w:t>299233,9</w:t>
            </w:r>
          </w:p>
        </w:tc>
        <w:tc>
          <w:tcPr>
            <w:tcW w:w="1128" w:type="dxa"/>
            <w:vAlign w:val="bottom"/>
          </w:tcPr>
          <w:p w14:paraId="0E12CDC9" w14:textId="77777777" w:rsidR="00286E95" w:rsidRPr="00790E89" w:rsidRDefault="00286E95" w:rsidP="00286E95">
            <w:pPr>
              <w:spacing w:line="240" w:lineRule="auto"/>
              <w:ind w:firstLine="0"/>
              <w:jc w:val="left"/>
              <w:rPr>
                <w:rFonts w:eastAsiaTheme="minorHAnsi"/>
                <w:sz w:val="24"/>
                <w:szCs w:val="24"/>
                <w:lang w:eastAsia="en-US"/>
              </w:rPr>
            </w:pPr>
            <w:r w:rsidRPr="00790E89">
              <w:rPr>
                <w:rFonts w:eastAsiaTheme="minorHAnsi"/>
                <w:sz w:val="24"/>
                <w:szCs w:val="24"/>
                <w:lang w:eastAsia="en-US"/>
              </w:rPr>
              <w:t>299233,9</w:t>
            </w:r>
          </w:p>
        </w:tc>
      </w:tr>
      <w:tr w:rsidR="00286E95" w:rsidRPr="00790E89" w14:paraId="6875374F" w14:textId="77777777" w:rsidTr="00DC3934">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391254FC" w14:textId="77777777" w:rsidR="00286E95" w:rsidRPr="00790E89" w:rsidRDefault="00286E95" w:rsidP="00286E95">
            <w:pPr>
              <w:spacing w:line="240" w:lineRule="auto"/>
              <w:ind w:firstLine="0"/>
              <w:jc w:val="left"/>
              <w:rPr>
                <w:rFonts w:eastAsiaTheme="minorHAnsi"/>
                <w:sz w:val="24"/>
                <w:szCs w:val="24"/>
                <w:lang w:eastAsia="en-US"/>
              </w:rPr>
            </w:pPr>
            <w:r w:rsidRPr="00790E89">
              <w:rPr>
                <w:rFonts w:eastAsiaTheme="minorHAnsi"/>
                <w:sz w:val="24"/>
                <w:szCs w:val="24"/>
                <w:lang w:eastAsia="en-US"/>
              </w:rPr>
              <w:t>Субсидии бюджетным учреждениям на финансовое обеспечение муниципального задания на оказание муниципальных услуг (выполнение работ)</w:t>
            </w:r>
          </w:p>
        </w:tc>
        <w:tc>
          <w:tcPr>
            <w:tcW w:w="708" w:type="dxa"/>
            <w:tcBorders>
              <w:top w:val="single" w:sz="4" w:space="0" w:color="auto"/>
              <w:left w:val="nil"/>
              <w:bottom w:val="single" w:sz="4" w:space="0" w:color="auto"/>
              <w:right w:val="single" w:sz="4" w:space="0" w:color="auto"/>
            </w:tcBorders>
            <w:shd w:val="clear" w:color="auto" w:fill="auto"/>
            <w:vAlign w:val="bottom"/>
          </w:tcPr>
          <w:p w14:paraId="0F532A4F" w14:textId="77777777" w:rsidR="00286E95" w:rsidRPr="00790E89" w:rsidRDefault="00286E95" w:rsidP="00286E95">
            <w:pPr>
              <w:spacing w:line="240" w:lineRule="auto"/>
              <w:ind w:firstLine="0"/>
              <w:jc w:val="center"/>
              <w:rPr>
                <w:rFonts w:eastAsiaTheme="minorHAnsi"/>
                <w:bCs/>
                <w:sz w:val="24"/>
                <w:szCs w:val="24"/>
                <w:lang w:eastAsia="en-US"/>
              </w:rPr>
            </w:pPr>
          </w:p>
          <w:p w14:paraId="048ACC41" w14:textId="77777777" w:rsidR="00286E95" w:rsidRPr="00790E89" w:rsidRDefault="00286E95" w:rsidP="00286E95">
            <w:pPr>
              <w:spacing w:line="240" w:lineRule="auto"/>
              <w:ind w:firstLine="0"/>
              <w:jc w:val="center"/>
              <w:rPr>
                <w:rFonts w:eastAsiaTheme="minorHAnsi"/>
                <w:bCs/>
                <w:sz w:val="24"/>
                <w:szCs w:val="24"/>
                <w:lang w:eastAsia="en-US"/>
              </w:rPr>
            </w:pPr>
          </w:p>
          <w:p w14:paraId="5BCA8BE4" w14:textId="77777777" w:rsidR="00286E95" w:rsidRPr="00790E89" w:rsidRDefault="00286E95" w:rsidP="00286E95">
            <w:pPr>
              <w:spacing w:line="240" w:lineRule="auto"/>
              <w:ind w:firstLine="0"/>
              <w:jc w:val="center"/>
              <w:rPr>
                <w:rFonts w:eastAsiaTheme="minorHAnsi"/>
                <w:bCs/>
                <w:sz w:val="24"/>
                <w:szCs w:val="24"/>
                <w:lang w:eastAsia="en-US"/>
              </w:rPr>
            </w:pPr>
          </w:p>
          <w:p w14:paraId="04657F1A" w14:textId="77777777" w:rsidR="00286E95" w:rsidRPr="00790E89" w:rsidRDefault="00286E95" w:rsidP="00286E95">
            <w:pPr>
              <w:spacing w:line="240" w:lineRule="auto"/>
              <w:ind w:firstLine="0"/>
              <w:jc w:val="center"/>
              <w:rPr>
                <w:rFonts w:eastAsiaTheme="minorHAnsi"/>
                <w:bCs/>
                <w:sz w:val="24"/>
                <w:szCs w:val="24"/>
                <w:lang w:eastAsia="en-US"/>
              </w:rPr>
            </w:pPr>
          </w:p>
          <w:p w14:paraId="44C9B0AF" w14:textId="77777777" w:rsidR="00286E95" w:rsidRPr="00790E89" w:rsidRDefault="00286E95" w:rsidP="00286E95">
            <w:pPr>
              <w:spacing w:line="240" w:lineRule="auto"/>
              <w:ind w:firstLine="0"/>
              <w:jc w:val="center"/>
              <w:rPr>
                <w:rFonts w:eastAsiaTheme="minorHAnsi"/>
                <w:bCs/>
                <w:sz w:val="24"/>
                <w:szCs w:val="24"/>
                <w:lang w:eastAsia="en-US"/>
              </w:rPr>
            </w:pPr>
          </w:p>
          <w:p w14:paraId="088BF1CF" w14:textId="77777777" w:rsidR="00286E95" w:rsidRPr="00790E89" w:rsidRDefault="00286E95" w:rsidP="00286E95">
            <w:pPr>
              <w:spacing w:line="240" w:lineRule="auto"/>
              <w:ind w:firstLine="0"/>
              <w:jc w:val="center"/>
              <w:rPr>
                <w:rFonts w:eastAsiaTheme="minorHAnsi"/>
                <w:bCs/>
                <w:sz w:val="24"/>
                <w:szCs w:val="24"/>
                <w:lang w:eastAsia="en-US"/>
              </w:rPr>
            </w:pPr>
          </w:p>
          <w:p w14:paraId="7BC84991" w14:textId="77777777" w:rsidR="00286E95" w:rsidRPr="00790E89" w:rsidRDefault="00286E95" w:rsidP="00286E95">
            <w:pPr>
              <w:spacing w:line="240" w:lineRule="auto"/>
              <w:ind w:firstLine="0"/>
              <w:jc w:val="left"/>
              <w:rPr>
                <w:rFonts w:eastAsiaTheme="minorHAnsi"/>
                <w:sz w:val="24"/>
                <w:szCs w:val="24"/>
                <w:lang w:eastAsia="en-US"/>
              </w:rPr>
            </w:pPr>
            <w:r w:rsidRPr="00790E89">
              <w:rPr>
                <w:rFonts w:eastAsiaTheme="minorHAnsi"/>
                <w:bCs/>
                <w:sz w:val="24"/>
                <w:szCs w:val="24"/>
                <w:lang w:eastAsia="en-US"/>
              </w:rPr>
              <w:t>926</w:t>
            </w:r>
          </w:p>
        </w:tc>
        <w:tc>
          <w:tcPr>
            <w:tcW w:w="567" w:type="dxa"/>
            <w:tcBorders>
              <w:top w:val="single" w:sz="4" w:space="0" w:color="auto"/>
              <w:left w:val="nil"/>
              <w:bottom w:val="single" w:sz="4" w:space="0" w:color="auto"/>
              <w:right w:val="single" w:sz="4" w:space="0" w:color="auto"/>
            </w:tcBorders>
            <w:shd w:val="clear" w:color="auto" w:fill="auto"/>
            <w:vAlign w:val="bottom"/>
          </w:tcPr>
          <w:p w14:paraId="4DBB48CB" w14:textId="77777777" w:rsidR="00286E95" w:rsidRPr="00790E89" w:rsidRDefault="00286E95" w:rsidP="00286E95">
            <w:pPr>
              <w:spacing w:line="240" w:lineRule="auto"/>
              <w:ind w:firstLine="0"/>
              <w:jc w:val="center"/>
              <w:rPr>
                <w:rFonts w:eastAsiaTheme="minorHAnsi"/>
                <w:sz w:val="24"/>
                <w:szCs w:val="24"/>
                <w:lang w:eastAsia="en-US"/>
              </w:rPr>
            </w:pPr>
          </w:p>
          <w:p w14:paraId="24E47D2C" w14:textId="77777777" w:rsidR="00286E95" w:rsidRPr="00790E89" w:rsidRDefault="00286E95" w:rsidP="00286E95">
            <w:pPr>
              <w:spacing w:line="240" w:lineRule="auto"/>
              <w:ind w:firstLine="0"/>
              <w:jc w:val="center"/>
              <w:rPr>
                <w:rFonts w:eastAsiaTheme="minorHAnsi"/>
                <w:sz w:val="24"/>
                <w:szCs w:val="24"/>
                <w:lang w:eastAsia="en-US"/>
              </w:rPr>
            </w:pPr>
          </w:p>
          <w:p w14:paraId="6CA2CA43" w14:textId="77777777" w:rsidR="00286E95" w:rsidRPr="00790E89" w:rsidRDefault="00286E95" w:rsidP="00286E95">
            <w:pPr>
              <w:spacing w:line="240" w:lineRule="auto"/>
              <w:ind w:firstLine="0"/>
              <w:jc w:val="center"/>
              <w:rPr>
                <w:rFonts w:eastAsiaTheme="minorHAnsi"/>
                <w:sz w:val="24"/>
                <w:szCs w:val="24"/>
                <w:lang w:eastAsia="en-US"/>
              </w:rPr>
            </w:pPr>
          </w:p>
          <w:p w14:paraId="3C365EE8" w14:textId="77777777" w:rsidR="00286E95" w:rsidRPr="00790E89" w:rsidRDefault="00286E95" w:rsidP="00286E95">
            <w:pPr>
              <w:spacing w:line="240" w:lineRule="auto"/>
              <w:ind w:firstLine="0"/>
              <w:jc w:val="center"/>
              <w:rPr>
                <w:rFonts w:eastAsiaTheme="minorHAnsi"/>
                <w:sz w:val="24"/>
                <w:szCs w:val="24"/>
                <w:lang w:eastAsia="en-US"/>
              </w:rPr>
            </w:pPr>
          </w:p>
          <w:p w14:paraId="0CE3B9C9" w14:textId="77777777" w:rsidR="00286E95" w:rsidRPr="00790E89" w:rsidRDefault="00286E95" w:rsidP="00286E95">
            <w:pPr>
              <w:spacing w:line="240" w:lineRule="auto"/>
              <w:ind w:firstLine="0"/>
              <w:jc w:val="center"/>
              <w:rPr>
                <w:rFonts w:eastAsiaTheme="minorHAnsi"/>
                <w:sz w:val="24"/>
                <w:szCs w:val="24"/>
                <w:lang w:eastAsia="en-US"/>
              </w:rPr>
            </w:pPr>
          </w:p>
          <w:p w14:paraId="175AFCC9" w14:textId="77777777" w:rsidR="00286E95" w:rsidRPr="00790E89" w:rsidRDefault="00286E95" w:rsidP="00286E95">
            <w:pPr>
              <w:spacing w:line="240" w:lineRule="auto"/>
              <w:ind w:firstLine="0"/>
              <w:jc w:val="center"/>
              <w:rPr>
                <w:rFonts w:eastAsiaTheme="minorHAnsi"/>
                <w:sz w:val="24"/>
                <w:szCs w:val="24"/>
                <w:lang w:eastAsia="en-US"/>
              </w:rPr>
            </w:pPr>
          </w:p>
          <w:p w14:paraId="18A0574E" w14:textId="77777777" w:rsidR="00286E95" w:rsidRPr="00790E89" w:rsidRDefault="00286E95" w:rsidP="00286E95">
            <w:pPr>
              <w:spacing w:line="240" w:lineRule="auto"/>
              <w:ind w:firstLine="0"/>
              <w:jc w:val="left"/>
              <w:rPr>
                <w:rFonts w:eastAsiaTheme="minorHAnsi"/>
                <w:sz w:val="24"/>
                <w:szCs w:val="24"/>
                <w:lang w:eastAsia="en-US"/>
              </w:rPr>
            </w:pPr>
            <w:r w:rsidRPr="00790E89">
              <w:rPr>
                <w:rFonts w:eastAsiaTheme="minorHAnsi"/>
                <w:sz w:val="24"/>
                <w:szCs w:val="24"/>
                <w:lang w:eastAsia="en-US"/>
              </w:rPr>
              <w:t>07</w:t>
            </w:r>
          </w:p>
        </w:tc>
        <w:tc>
          <w:tcPr>
            <w:tcW w:w="567" w:type="dxa"/>
            <w:tcBorders>
              <w:top w:val="single" w:sz="4" w:space="0" w:color="auto"/>
              <w:left w:val="nil"/>
              <w:bottom w:val="single" w:sz="4" w:space="0" w:color="auto"/>
              <w:right w:val="single" w:sz="4" w:space="0" w:color="auto"/>
            </w:tcBorders>
            <w:shd w:val="clear" w:color="auto" w:fill="auto"/>
            <w:vAlign w:val="bottom"/>
          </w:tcPr>
          <w:p w14:paraId="5A420C39" w14:textId="77777777" w:rsidR="00286E95" w:rsidRPr="00790E89" w:rsidRDefault="00286E95" w:rsidP="00286E95">
            <w:pPr>
              <w:spacing w:line="240" w:lineRule="auto"/>
              <w:ind w:firstLine="0"/>
              <w:jc w:val="center"/>
              <w:rPr>
                <w:rFonts w:eastAsiaTheme="minorHAnsi"/>
                <w:sz w:val="24"/>
                <w:szCs w:val="24"/>
                <w:lang w:eastAsia="en-US"/>
              </w:rPr>
            </w:pPr>
          </w:p>
          <w:p w14:paraId="32DBCC16" w14:textId="77777777" w:rsidR="00286E95" w:rsidRPr="00790E89" w:rsidRDefault="00286E95" w:rsidP="00286E95">
            <w:pPr>
              <w:spacing w:line="240" w:lineRule="auto"/>
              <w:ind w:firstLine="0"/>
              <w:jc w:val="center"/>
              <w:rPr>
                <w:rFonts w:eastAsiaTheme="minorHAnsi"/>
                <w:sz w:val="24"/>
                <w:szCs w:val="24"/>
                <w:lang w:eastAsia="en-US"/>
              </w:rPr>
            </w:pPr>
          </w:p>
          <w:p w14:paraId="3531389E" w14:textId="77777777" w:rsidR="00286E95" w:rsidRPr="00790E89" w:rsidRDefault="00286E95" w:rsidP="00286E95">
            <w:pPr>
              <w:spacing w:line="240" w:lineRule="auto"/>
              <w:ind w:firstLine="0"/>
              <w:jc w:val="center"/>
              <w:rPr>
                <w:rFonts w:eastAsiaTheme="minorHAnsi"/>
                <w:sz w:val="24"/>
                <w:szCs w:val="24"/>
                <w:lang w:eastAsia="en-US"/>
              </w:rPr>
            </w:pPr>
          </w:p>
          <w:p w14:paraId="3C55C9F5" w14:textId="77777777" w:rsidR="00286E95" w:rsidRPr="00790E89" w:rsidRDefault="00286E95" w:rsidP="00286E95">
            <w:pPr>
              <w:spacing w:line="240" w:lineRule="auto"/>
              <w:ind w:firstLine="0"/>
              <w:jc w:val="center"/>
              <w:rPr>
                <w:rFonts w:eastAsiaTheme="minorHAnsi"/>
                <w:sz w:val="24"/>
                <w:szCs w:val="24"/>
                <w:lang w:eastAsia="en-US"/>
              </w:rPr>
            </w:pPr>
          </w:p>
          <w:p w14:paraId="42319D90" w14:textId="77777777" w:rsidR="00286E95" w:rsidRPr="00790E89" w:rsidRDefault="00286E95" w:rsidP="00286E95">
            <w:pPr>
              <w:spacing w:line="240" w:lineRule="auto"/>
              <w:ind w:firstLine="0"/>
              <w:jc w:val="center"/>
              <w:rPr>
                <w:rFonts w:eastAsiaTheme="minorHAnsi"/>
                <w:sz w:val="24"/>
                <w:szCs w:val="24"/>
                <w:lang w:eastAsia="en-US"/>
              </w:rPr>
            </w:pPr>
          </w:p>
          <w:p w14:paraId="047663D3" w14:textId="77777777" w:rsidR="00286E95" w:rsidRPr="00790E89" w:rsidRDefault="00286E95" w:rsidP="00286E95">
            <w:pPr>
              <w:spacing w:line="240" w:lineRule="auto"/>
              <w:ind w:firstLine="0"/>
              <w:jc w:val="center"/>
              <w:rPr>
                <w:rFonts w:eastAsiaTheme="minorHAnsi"/>
                <w:sz w:val="24"/>
                <w:szCs w:val="24"/>
                <w:lang w:eastAsia="en-US"/>
              </w:rPr>
            </w:pPr>
          </w:p>
          <w:p w14:paraId="4CE04635" w14:textId="77777777" w:rsidR="00286E95" w:rsidRPr="00790E89" w:rsidRDefault="00286E95" w:rsidP="00286E95">
            <w:pPr>
              <w:spacing w:line="240" w:lineRule="auto"/>
              <w:ind w:firstLine="0"/>
              <w:jc w:val="left"/>
              <w:rPr>
                <w:rFonts w:eastAsiaTheme="minorHAnsi"/>
                <w:sz w:val="24"/>
                <w:szCs w:val="24"/>
                <w:lang w:eastAsia="en-US"/>
              </w:rPr>
            </w:pPr>
            <w:r w:rsidRPr="00790E89">
              <w:rPr>
                <w:rFonts w:eastAsiaTheme="minorHAnsi"/>
                <w:sz w:val="24"/>
                <w:szCs w:val="24"/>
                <w:lang w:eastAsia="en-US"/>
              </w:rPr>
              <w:t>02</w:t>
            </w:r>
          </w:p>
        </w:tc>
        <w:tc>
          <w:tcPr>
            <w:tcW w:w="1701" w:type="dxa"/>
            <w:tcBorders>
              <w:top w:val="single" w:sz="4" w:space="0" w:color="auto"/>
              <w:left w:val="nil"/>
              <w:bottom w:val="single" w:sz="4" w:space="0" w:color="auto"/>
              <w:right w:val="single" w:sz="4" w:space="0" w:color="auto"/>
            </w:tcBorders>
            <w:shd w:val="clear" w:color="auto" w:fill="auto"/>
            <w:vAlign w:val="bottom"/>
          </w:tcPr>
          <w:p w14:paraId="52F22DB4" w14:textId="77777777" w:rsidR="00286E95" w:rsidRPr="00790E89" w:rsidRDefault="00286E95" w:rsidP="00286E95">
            <w:pPr>
              <w:spacing w:line="240" w:lineRule="auto"/>
              <w:ind w:firstLine="0"/>
              <w:jc w:val="center"/>
              <w:rPr>
                <w:rFonts w:eastAsiaTheme="minorHAnsi"/>
                <w:sz w:val="24"/>
                <w:szCs w:val="24"/>
                <w:lang w:eastAsia="en-US"/>
              </w:rPr>
            </w:pPr>
          </w:p>
          <w:p w14:paraId="2FD0330D" w14:textId="77777777" w:rsidR="00286E95" w:rsidRPr="00790E89" w:rsidRDefault="00286E95" w:rsidP="00286E95">
            <w:pPr>
              <w:spacing w:line="240" w:lineRule="auto"/>
              <w:ind w:firstLine="0"/>
              <w:jc w:val="center"/>
              <w:rPr>
                <w:rFonts w:eastAsiaTheme="minorHAnsi"/>
                <w:sz w:val="24"/>
                <w:szCs w:val="24"/>
                <w:lang w:eastAsia="en-US"/>
              </w:rPr>
            </w:pPr>
          </w:p>
          <w:p w14:paraId="61433956" w14:textId="77777777" w:rsidR="00286E95" w:rsidRPr="00790E89" w:rsidRDefault="00286E95" w:rsidP="00286E95">
            <w:pPr>
              <w:spacing w:line="240" w:lineRule="auto"/>
              <w:ind w:firstLine="0"/>
              <w:jc w:val="center"/>
              <w:rPr>
                <w:rFonts w:eastAsiaTheme="minorHAnsi"/>
                <w:sz w:val="24"/>
                <w:szCs w:val="24"/>
                <w:lang w:eastAsia="en-US"/>
              </w:rPr>
            </w:pPr>
          </w:p>
          <w:p w14:paraId="6AFB7A3F" w14:textId="77777777" w:rsidR="00286E95" w:rsidRPr="00790E89" w:rsidRDefault="00286E95" w:rsidP="00286E95">
            <w:pPr>
              <w:spacing w:line="240" w:lineRule="auto"/>
              <w:ind w:firstLine="0"/>
              <w:jc w:val="center"/>
              <w:rPr>
                <w:rFonts w:eastAsiaTheme="minorHAnsi"/>
                <w:sz w:val="24"/>
                <w:szCs w:val="24"/>
                <w:lang w:eastAsia="en-US"/>
              </w:rPr>
            </w:pPr>
          </w:p>
          <w:p w14:paraId="4C8DB334" w14:textId="77777777" w:rsidR="00286E95" w:rsidRPr="00790E89" w:rsidRDefault="00286E95" w:rsidP="00286E95">
            <w:pPr>
              <w:spacing w:line="240" w:lineRule="auto"/>
              <w:ind w:firstLine="0"/>
              <w:jc w:val="center"/>
              <w:rPr>
                <w:rFonts w:eastAsiaTheme="minorHAnsi"/>
                <w:sz w:val="24"/>
                <w:szCs w:val="24"/>
                <w:lang w:eastAsia="en-US"/>
              </w:rPr>
            </w:pPr>
          </w:p>
          <w:p w14:paraId="7320B684" w14:textId="77777777" w:rsidR="00286E95" w:rsidRPr="00790E89" w:rsidRDefault="00286E95" w:rsidP="00286E95">
            <w:pPr>
              <w:spacing w:line="240" w:lineRule="auto"/>
              <w:ind w:firstLine="0"/>
              <w:jc w:val="center"/>
              <w:rPr>
                <w:rFonts w:eastAsiaTheme="minorHAnsi"/>
                <w:sz w:val="24"/>
                <w:szCs w:val="24"/>
                <w:lang w:eastAsia="en-US"/>
              </w:rPr>
            </w:pPr>
          </w:p>
          <w:p w14:paraId="4906E3FB" w14:textId="77777777" w:rsidR="00286E95" w:rsidRPr="00790E89" w:rsidRDefault="00286E95" w:rsidP="00286E95">
            <w:pPr>
              <w:spacing w:line="240" w:lineRule="auto"/>
              <w:ind w:firstLine="0"/>
              <w:jc w:val="left"/>
              <w:rPr>
                <w:rFonts w:eastAsiaTheme="minorHAnsi"/>
                <w:sz w:val="24"/>
                <w:szCs w:val="24"/>
                <w:lang w:eastAsia="en-US"/>
              </w:rPr>
            </w:pPr>
            <w:r w:rsidRPr="00790E89">
              <w:rPr>
                <w:rFonts w:eastAsiaTheme="minorHAnsi"/>
                <w:sz w:val="24"/>
                <w:szCs w:val="24"/>
                <w:lang w:eastAsia="en-US"/>
              </w:rPr>
              <w:t>00 0 00 71202</w:t>
            </w:r>
          </w:p>
        </w:tc>
        <w:tc>
          <w:tcPr>
            <w:tcW w:w="709" w:type="dxa"/>
            <w:tcBorders>
              <w:top w:val="single" w:sz="4" w:space="0" w:color="auto"/>
              <w:left w:val="nil"/>
              <w:bottom w:val="single" w:sz="4" w:space="0" w:color="auto"/>
              <w:right w:val="single" w:sz="4" w:space="0" w:color="auto"/>
            </w:tcBorders>
            <w:shd w:val="clear" w:color="auto" w:fill="auto"/>
            <w:vAlign w:val="bottom"/>
          </w:tcPr>
          <w:p w14:paraId="2865021B" w14:textId="77777777" w:rsidR="00286E95" w:rsidRPr="00790E89" w:rsidRDefault="00286E95" w:rsidP="00286E95">
            <w:pPr>
              <w:spacing w:line="240" w:lineRule="auto"/>
              <w:ind w:firstLine="0"/>
              <w:jc w:val="center"/>
              <w:rPr>
                <w:rFonts w:eastAsiaTheme="minorHAnsi"/>
                <w:sz w:val="24"/>
                <w:szCs w:val="24"/>
                <w:lang w:eastAsia="en-US"/>
              </w:rPr>
            </w:pPr>
          </w:p>
          <w:p w14:paraId="460E8B31" w14:textId="77777777" w:rsidR="00286E95" w:rsidRPr="00790E89" w:rsidRDefault="00286E95" w:rsidP="00286E95">
            <w:pPr>
              <w:spacing w:line="240" w:lineRule="auto"/>
              <w:ind w:firstLine="0"/>
              <w:jc w:val="center"/>
              <w:rPr>
                <w:rFonts w:eastAsiaTheme="minorHAnsi"/>
                <w:sz w:val="24"/>
                <w:szCs w:val="24"/>
                <w:lang w:eastAsia="en-US"/>
              </w:rPr>
            </w:pPr>
          </w:p>
          <w:p w14:paraId="36FEB849" w14:textId="77777777" w:rsidR="00286E95" w:rsidRPr="00790E89" w:rsidRDefault="00286E95" w:rsidP="00286E95">
            <w:pPr>
              <w:spacing w:line="240" w:lineRule="auto"/>
              <w:ind w:firstLine="0"/>
              <w:jc w:val="center"/>
              <w:rPr>
                <w:rFonts w:eastAsiaTheme="minorHAnsi"/>
                <w:sz w:val="24"/>
                <w:szCs w:val="24"/>
                <w:lang w:eastAsia="en-US"/>
              </w:rPr>
            </w:pPr>
          </w:p>
          <w:p w14:paraId="64F0880F" w14:textId="77777777" w:rsidR="00286E95" w:rsidRPr="00790E89" w:rsidRDefault="00286E95" w:rsidP="00286E95">
            <w:pPr>
              <w:spacing w:line="240" w:lineRule="auto"/>
              <w:ind w:firstLine="0"/>
              <w:jc w:val="center"/>
              <w:rPr>
                <w:rFonts w:eastAsiaTheme="minorHAnsi"/>
                <w:sz w:val="24"/>
                <w:szCs w:val="24"/>
                <w:lang w:eastAsia="en-US"/>
              </w:rPr>
            </w:pPr>
          </w:p>
          <w:p w14:paraId="7AA0827C" w14:textId="77777777" w:rsidR="00286E95" w:rsidRPr="00790E89" w:rsidRDefault="00286E95" w:rsidP="00286E95">
            <w:pPr>
              <w:spacing w:line="240" w:lineRule="auto"/>
              <w:ind w:firstLine="0"/>
              <w:jc w:val="center"/>
              <w:rPr>
                <w:rFonts w:eastAsiaTheme="minorHAnsi"/>
                <w:sz w:val="24"/>
                <w:szCs w:val="24"/>
                <w:lang w:eastAsia="en-US"/>
              </w:rPr>
            </w:pPr>
          </w:p>
          <w:p w14:paraId="7ABAC37B" w14:textId="77777777" w:rsidR="00286E95" w:rsidRPr="00790E89" w:rsidRDefault="00286E95" w:rsidP="00286E95">
            <w:pPr>
              <w:spacing w:line="240" w:lineRule="auto"/>
              <w:ind w:firstLine="0"/>
              <w:jc w:val="center"/>
              <w:rPr>
                <w:rFonts w:eastAsiaTheme="minorHAnsi"/>
                <w:sz w:val="24"/>
                <w:szCs w:val="24"/>
                <w:lang w:eastAsia="en-US"/>
              </w:rPr>
            </w:pPr>
          </w:p>
          <w:p w14:paraId="69EA5060" w14:textId="77777777" w:rsidR="00286E95" w:rsidRPr="00790E89" w:rsidRDefault="00286E95" w:rsidP="00286E95">
            <w:pPr>
              <w:spacing w:line="240" w:lineRule="auto"/>
              <w:ind w:firstLine="0"/>
              <w:jc w:val="left"/>
              <w:rPr>
                <w:rFonts w:eastAsiaTheme="minorHAnsi"/>
                <w:sz w:val="24"/>
                <w:szCs w:val="24"/>
                <w:lang w:eastAsia="en-US"/>
              </w:rPr>
            </w:pPr>
            <w:r w:rsidRPr="00790E89">
              <w:rPr>
                <w:rFonts w:eastAsiaTheme="minorHAnsi"/>
                <w:sz w:val="24"/>
                <w:szCs w:val="24"/>
                <w:lang w:eastAsia="en-US"/>
              </w:rPr>
              <w:t>611</w:t>
            </w:r>
          </w:p>
        </w:tc>
        <w:tc>
          <w:tcPr>
            <w:tcW w:w="1276" w:type="dxa"/>
            <w:tcBorders>
              <w:top w:val="single" w:sz="4" w:space="0" w:color="auto"/>
              <w:left w:val="nil"/>
              <w:bottom w:val="single" w:sz="4" w:space="0" w:color="auto"/>
              <w:right w:val="single" w:sz="4" w:space="0" w:color="auto"/>
            </w:tcBorders>
            <w:shd w:val="clear" w:color="auto" w:fill="auto"/>
            <w:vAlign w:val="bottom"/>
          </w:tcPr>
          <w:p w14:paraId="5D1A551B" w14:textId="77777777" w:rsidR="00286E95" w:rsidRPr="00790E89" w:rsidRDefault="00286E95" w:rsidP="00286E95">
            <w:pPr>
              <w:spacing w:line="240" w:lineRule="auto"/>
              <w:ind w:firstLine="0"/>
              <w:jc w:val="left"/>
              <w:rPr>
                <w:rFonts w:eastAsiaTheme="minorHAnsi"/>
                <w:sz w:val="24"/>
                <w:szCs w:val="24"/>
                <w:lang w:eastAsia="en-US"/>
              </w:rPr>
            </w:pPr>
            <w:r w:rsidRPr="00790E89">
              <w:rPr>
                <w:rFonts w:eastAsiaTheme="minorHAnsi"/>
                <w:sz w:val="24"/>
                <w:szCs w:val="24"/>
                <w:lang w:eastAsia="en-US"/>
              </w:rPr>
              <w:t>299233,9</w:t>
            </w:r>
          </w:p>
        </w:tc>
        <w:tc>
          <w:tcPr>
            <w:tcW w:w="1128" w:type="dxa"/>
            <w:vAlign w:val="bottom"/>
          </w:tcPr>
          <w:p w14:paraId="563FCBAB" w14:textId="77777777" w:rsidR="00286E95" w:rsidRPr="00790E89" w:rsidRDefault="00286E95" w:rsidP="00286E95">
            <w:pPr>
              <w:spacing w:line="240" w:lineRule="auto"/>
              <w:ind w:firstLine="0"/>
              <w:jc w:val="left"/>
              <w:rPr>
                <w:rFonts w:eastAsiaTheme="minorHAnsi"/>
                <w:sz w:val="24"/>
                <w:szCs w:val="24"/>
                <w:lang w:val="en-US" w:eastAsia="en-US"/>
              </w:rPr>
            </w:pPr>
            <w:r w:rsidRPr="00790E89">
              <w:rPr>
                <w:rFonts w:eastAsiaTheme="minorHAnsi"/>
                <w:sz w:val="24"/>
                <w:szCs w:val="24"/>
                <w:lang w:eastAsia="en-US"/>
              </w:rPr>
              <w:t>299233,9</w:t>
            </w:r>
          </w:p>
        </w:tc>
      </w:tr>
      <w:tr w:rsidR="00286E95" w:rsidRPr="00790E89" w14:paraId="205B29E2" w14:textId="77777777" w:rsidTr="00DC3934">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73D7C9E2" w14:textId="77777777" w:rsidR="00286E95" w:rsidRPr="00790E89" w:rsidRDefault="00286E95" w:rsidP="00286E95">
            <w:pPr>
              <w:spacing w:line="240" w:lineRule="auto"/>
              <w:ind w:firstLine="0"/>
              <w:jc w:val="left"/>
              <w:rPr>
                <w:rFonts w:eastAsiaTheme="minorHAnsi"/>
                <w:sz w:val="24"/>
                <w:szCs w:val="24"/>
                <w:lang w:eastAsia="en-US"/>
              </w:rPr>
            </w:pPr>
            <w:r w:rsidRPr="00790E89">
              <w:rPr>
                <w:rFonts w:eastAsiaTheme="minorHAnsi"/>
                <w:sz w:val="24"/>
                <w:szCs w:val="24"/>
                <w:lang w:eastAsia="en-US"/>
              </w:rPr>
              <w:t xml:space="preserve">Межбюджетные трансферты, бюджету Приаргунского муниципального округа </w:t>
            </w:r>
            <w:r w:rsidRPr="00790E89">
              <w:rPr>
                <w:rFonts w:eastAsiaTheme="minorHAnsi"/>
                <w:sz w:val="24"/>
                <w:szCs w:val="24"/>
                <w:lang w:eastAsia="en-US"/>
              </w:rPr>
              <w:lastRenderedPageBreak/>
              <w:t>на обеспечение выплат районных коэффициентов и процентных надбавок за стаж работы в районах крайнего севера и приравненных к ним местностях, где установлены районные коэффициенты к ежемесячному денежному вознаграждению за классное руководство педагогическим работникам муниципальных общеобразовательных организаций</w:t>
            </w:r>
          </w:p>
        </w:tc>
        <w:tc>
          <w:tcPr>
            <w:tcW w:w="708" w:type="dxa"/>
            <w:tcBorders>
              <w:top w:val="single" w:sz="4" w:space="0" w:color="auto"/>
              <w:left w:val="nil"/>
              <w:bottom w:val="single" w:sz="4" w:space="0" w:color="auto"/>
              <w:right w:val="single" w:sz="4" w:space="0" w:color="auto"/>
            </w:tcBorders>
            <w:shd w:val="clear" w:color="auto" w:fill="auto"/>
            <w:vAlign w:val="bottom"/>
          </w:tcPr>
          <w:p w14:paraId="3868CA6E" w14:textId="77777777" w:rsidR="00286E95" w:rsidRPr="00790E89" w:rsidRDefault="00286E95" w:rsidP="00286E95">
            <w:pPr>
              <w:spacing w:line="240" w:lineRule="auto"/>
              <w:ind w:firstLine="0"/>
              <w:jc w:val="center"/>
              <w:rPr>
                <w:rFonts w:eastAsiaTheme="minorHAnsi"/>
                <w:bCs/>
                <w:sz w:val="24"/>
                <w:szCs w:val="24"/>
                <w:lang w:eastAsia="en-US"/>
              </w:rPr>
            </w:pPr>
          </w:p>
          <w:p w14:paraId="272AA405" w14:textId="77777777" w:rsidR="00286E95" w:rsidRPr="00790E89" w:rsidRDefault="00286E95" w:rsidP="00286E95">
            <w:pPr>
              <w:spacing w:line="240" w:lineRule="auto"/>
              <w:ind w:firstLine="0"/>
              <w:jc w:val="center"/>
              <w:rPr>
                <w:rFonts w:eastAsiaTheme="minorHAnsi"/>
                <w:bCs/>
                <w:sz w:val="24"/>
                <w:szCs w:val="24"/>
                <w:lang w:eastAsia="en-US"/>
              </w:rPr>
            </w:pPr>
          </w:p>
          <w:p w14:paraId="29E3274A" w14:textId="77777777" w:rsidR="00286E95" w:rsidRPr="00790E89" w:rsidRDefault="00286E95" w:rsidP="00286E95">
            <w:pPr>
              <w:spacing w:line="240" w:lineRule="auto"/>
              <w:ind w:firstLine="0"/>
              <w:jc w:val="center"/>
              <w:rPr>
                <w:rFonts w:eastAsiaTheme="minorHAnsi"/>
                <w:bCs/>
                <w:sz w:val="24"/>
                <w:szCs w:val="24"/>
                <w:lang w:eastAsia="en-US"/>
              </w:rPr>
            </w:pPr>
          </w:p>
          <w:p w14:paraId="0A6702B3" w14:textId="77777777" w:rsidR="00286E95" w:rsidRPr="00790E89" w:rsidRDefault="00286E95" w:rsidP="00286E95">
            <w:pPr>
              <w:spacing w:line="240" w:lineRule="auto"/>
              <w:ind w:firstLine="0"/>
              <w:jc w:val="center"/>
              <w:rPr>
                <w:rFonts w:eastAsiaTheme="minorHAnsi"/>
                <w:bCs/>
                <w:sz w:val="24"/>
                <w:szCs w:val="24"/>
                <w:lang w:eastAsia="en-US"/>
              </w:rPr>
            </w:pPr>
          </w:p>
          <w:p w14:paraId="2CDF4513" w14:textId="77777777" w:rsidR="00286E95" w:rsidRPr="00790E89" w:rsidRDefault="00286E95" w:rsidP="00286E95">
            <w:pPr>
              <w:spacing w:line="240" w:lineRule="auto"/>
              <w:ind w:firstLine="0"/>
              <w:jc w:val="center"/>
              <w:rPr>
                <w:rFonts w:eastAsiaTheme="minorHAnsi"/>
                <w:bCs/>
                <w:sz w:val="24"/>
                <w:szCs w:val="24"/>
                <w:lang w:eastAsia="en-US"/>
              </w:rPr>
            </w:pPr>
          </w:p>
          <w:p w14:paraId="0C69BEA6" w14:textId="77777777" w:rsidR="00286E95" w:rsidRPr="00790E89" w:rsidRDefault="00286E95" w:rsidP="00286E95">
            <w:pPr>
              <w:spacing w:line="240" w:lineRule="auto"/>
              <w:ind w:firstLine="0"/>
              <w:jc w:val="center"/>
              <w:rPr>
                <w:rFonts w:eastAsiaTheme="minorHAnsi"/>
                <w:bCs/>
                <w:sz w:val="24"/>
                <w:szCs w:val="24"/>
                <w:lang w:eastAsia="en-US"/>
              </w:rPr>
            </w:pPr>
          </w:p>
          <w:p w14:paraId="4FC3AA7D" w14:textId="77777777" w:rsidR="00286E95" w:rsidRPr="00790E89" w:rsidRDefault="00286E95" w:rsidP="00286E95">
            <w:pPr>
              <w:spacing w:line="240" w:lineRule="auto"/>
              <w:ind w:firstLine="0"/>
              <w:jc w:val="center"/>
              <w:rPr>
                <w:rFonts w:eastAsiaTheme="minorHAnsi"/>
                <w:bCs/>
                <w:sz w:val="24"/>
                <w:szCs w:val="24"/>
                <w:lang w:eastAsia="en-US"/>
              </w:rPr>
            </w:pPr>
          </w:p>
          <w:p w14:paraId="2070627E" w14:textId="77777777" w:rsidR="00286E95" w:rsidRPr="00790E89" w:rsidRDefault="00286E95" w:rsidP="00286E95">
            <w:pPr>
              <w:spacing w:line="240" w:lineRule="auto"/>
              <w:ind w:firstLine="0"/>
              <w:jc w:val="center"/>
              <w:rPr>
                <w:rFonts w:eastAsiaTheme="minorHAnsi"/>
                <w:bCs/>
                <w:sz w:val="24"/>
                <w:szCs w:val="24"/>
                <w:lang w:eastAsia="en-US"/>
              </w:rPr>
            </w:pPr>
          </w:p>
          <w:p w14:paraId="127F3087" w14:textId="77777777" w:rsidR="00286E95" w:rsidRPr="00790E89" w:rsidRDefault="00286E95" w:rsidP="00286E95">
            <w:pPr>
              <w:spacing w:line="240" w:lineRule="auto"/>
              <w:ind w:firstLine="0"/>
              <w:jc w:val="center"/>
              <w:rPr>
                <w:rFonts w:eastAsiaTheme="minorHAnsi"/>
                <w:bCs/>
                <w:sz w:val="24"/>
                <w:szCs w:val="24"/>
                <w:lang w:eastAsia="en-US"/>
              </w:rPr>
            </w:pPr>
          </w:p>
          <w:p w14:paraId="347559B9" w14:textId="77777777" w:rsidR="00286E95" w:rsidRPr="00790E89" w:rsidRDefault="00286E95" w:rsidP="00286E95">
            <w:pPr>
              <w:spacing w:line="240" w:lineRule="auto"/>
              <w:ind w:firstLine="0"/>
              <w:jc w:val="center"/>
              <w:rPr>
                <w:rFonts w:eastAsiaTheme="minorHAnsi"/>
                <w:bCs/>
                <w:sz w:val="24"/>
                <w:szCs w:val="24"/>
                <w:lang w:eastAsia="en-US"/>
              </w:rPr>
            </w:pPr>
          </w:p>
          <w:p w14:paraId="14FFEE45" w14:textId="77777777" w:rsidR="00286E95" w:rsidRPr="00790E89" w:rsidRDefault="00286E95" w:rsidP="00286E95">
            <w:pPr>
              <w:spacing w:line="240" w:lineRule="auto"/>
              <w:ind w:firstLine="0"/>
              <w:jc w:val="center"/>
              <w:rPr>
                <w:rFonts w:eastAsiaTheme="minorHAnsi"/>
                <w:bCs/>
                <w:sz w:val="24"/>
                <w:szCs w:val="24"/>
                <w:lang w:eastAsia="en-US"/>
              </w:rPr>
            </w:pPr>
          </w:p>
          <w:p w14:paraId="39647B4C" w14:textId="77777777" w:rsidR="00286E95" w:rsidRPr="00790E89" w:rsidRDefault="00286E95" w:rsidP="00286E95">
            <w:pPr>
              <w:spacing w:line="240" w:lineRule="auto"/>
              <w:ind w:firstLine="0"/>
              <w:jc w:val="center"/>
              <w:rPr>
                <w:rFonts w:eastAsiaTheme="minorHAnsi"/>
                <w:bCs/>
                <w:sz w:val="24"/>
                <w:szCs w:val="24"/>
                <w:lang w:eastAsia="en-US"/>
              </w:rPr>
            </w:pPr>
          </w:p>
          <w:p w14:paraId="5EDAEF38" w14:textId="77777777" w:rsidR="00286E95" w:rsidRPr="00790E89" w:rsidRDefault="00286E95" w:rsidP="00286E95">
            <w:pPr>
              <w:spacing w:line="240" w:lineRule="auto"/>
              <w:ind w:firstLine="0"/>
              <w:jc w:val="center"/>
              <w:rPr>
                <w:rFonts w:eastAsiaTheme="minorHAnsi"/>
                <w:bCs/>
                <w:sz w:val="24"/>
                <w:szCs w:val="24"/>
                <w:lang w:eastAsia="en-US"/>
              </w:rPr>
            </w:pPr>
          </w:p>
          <w:p w14:paraId="101824AB" w14:textId="77777777" w:rsidR="00286E95" w:rsidRPr="00790E89" w:rsidRDefault="00286E95" w:rsidP="00286E95">
            <w:pPr>
              <w:spacing w:line="240" w:lineRule="auto"/>
              <w:ind w:firstLine="0"/>
              <w:jc w:val="center"/>
              <w:rPr>
                <w:rFonts w:eastAsiaTheme="minorHAnsi"/>
                <w:bCs/>
                <w:sz w:val="24"/>
                <w:szCs w:val="24"/>
                <w:lang w:eastAsia="en-US"/>
              </w:rPr>
            </w:pPr>
          </w:p>
          <w:p w14:paraId="09436820" w14:textId="77777777" w:rsidR="00286E95" w:rsidRPr="00790E89" w:rsidRDefault="00286E95" w:rsidP="00286E95">
            <w:pPr>
              <w:spacing w:line="240" w:lineRule="auto"/>
              <w:ind w:firstLine="0"/>
              <w:jc w:val="center"/>
              <w:rPr>
                <w:rFonts w:eastAsiaTheme="minorHAnsi"/>
                <w:bCs/>
                <w:sz w:val="24"/>
                <w:szCs w:val="24"/>
                <w:lang w:eastAsia="en-US"/>
              </w:rPr>
            </w:pPr>
          </w:p>
          <w:p w14:paraId="79FE4958" w14:textId="77777777" w:rsidR="00286E95" w:rsidRPr="00790E89" w:rsidRDefault="00286E95" w:rsidP="00286E95">
            <w:pPr>
              <w:spacing w:line="240" w:lineRule="auto"/>
              <w:ind w:firstLine="0"/>
              <w:jc w:val="center"/>
              <w:rPr>
                <w:rFonts w:eastAsiaTheme="minorHAnsi"/>
                <w:bCs/>
                <w:sz w:val="24"/>
                <w:szCs w:val="24"/>
                <w:lang w:eastAsia="en-US"/>
              </w:rPr>
            </w:pPr>
          </w:p>
          <w:p w14:paraId="2B50BE3D" w14:textId="77777777" w:rsidR="00286E95" w:rsidRPr="00790E89" w:rsidRDefault="00286E95" w:rsidP="00286E95">
            <w:pPr>
              <w:spacing w:line="240" w:lineRule="auto"/>
              <w:ind w:firstLine="0"/>
              <w:jc w:val="center"/>
              <w:rPr>
                <w:rFonts w:eastAsiaTheme="minorHAnsi"/>
                <w:bCs/>
                <w:sz w:val="24"/>
                <w:szCs w:val="24"/>
                <w:lang w:eastAsia="en-US"/>
              </w:rPr>
            </w:pPr>
          </w:p>
          <w:p w14:paraId="539EFB02" w14:textId="77777777" w:rsidR="00286E95" w:rsidRPr="00790E89" w:rsidRDefault="00286E95" w:rsidP="00286E95">
            <w:pPr>
              <w:spacing w:line="240" w:lineRule="auto"/>
              <w:ind w:firstLine="0"/>
              <w:jc w:val="center"/>
              <w:rPr>
                <w:rFonts w:eastAsiaTheme="minorHAnsi"/>
                <w:bCs/>
                <w:sz w:val="24"/>
                <w:szCs w:val="24"/>
                <w:lang w:eastAsia="en-US"/>
              </w:rPr>
            </w:pPr>
          </w:p>
          <w:p w14:paraId="15105532" w14:textId="77777777" w:rsidR="00286E95" w:rsidRPr="00790E89" w:rsidRDefault="00286E95" w:rsidP="00286E95">
            <w:pPr>
              <w:spacing w:line="240" w:lineRule="auto"/>
              <w:ind w:firstLine="0"/>
              <w:jc w:val="center"/>
              <w:rPr>
                <w:rFonts w:eastAsiaTheme="minorHAnsi"/>
                <w:bCs/>
                <w:sz w:val="24"/>
                <w:szCs w:val="24"/>
                <w:lang w:eastAsia="en-US"/>
              </w:rPr>
            </w:pPr>
          </w:p>
          <w:p w14:paraId="2EA10DFF" w14:textId="77777777" w:rsidR="00286E95" w:rsidRPr="00790E89" w:rsidRDefault="00286E95" w:rsidP="00286E95">
            <w:pPr>
              <w:spacing w:line="240" w:lineRule="auto"/>
              <w:ind w:firstLine="0"/>
              <w:jc w:val="center"/>
              <w:rPr>
                <w:rFonts w:eastAsiaTheme="minorHAnsi"/>
                <w:bCs/>
                <w:sz w:val="24"/>
                <w:szCs w:val="24"/>
                <w:lang w:eastAsia="en-US"/>
              </w:rPr>
            </w:pPr>
          </w:p>
          <w:p w14:paraId="73A2B744" w14:textId="77777777" w:rsidR="00286E95" w:rsidRPr="00790E89" w:rsidRDefault="00286E95" w:rsidP="00286E95">
            <w:pPr>
              <w:spacing w:line="240" w:lineRule="auto"/>
              <w:ind w:firstLine="0"/>
              <w:jc w:val="center"/>
              <w:rPr>
                <w:rFonts w:eastAsiaTheme="minorHAnsi"/>
                <w:bCs/>
                <w:sz w:val="24"/>
                <w:szCs w:val="24"/>
                <w:lang w:eastAsia="en-US"/>
              </w:rPr>
            </w:pPr>
          </w:p>
          <w:p w14:paraId="445D9E6B" w14:textId="77777777" w:rsidR="00286E95" w:rsidRPr="00790E89" w:rsidRDefault="00286E95" w:rsidP="00286E95">
            <w:pPr>
              <w:spacing w:line="240" w:lineRule="auto"/>
              <w:ind w:firstLine="0"/>
              <w:jc w:val="left"/>
              <w:rPr>
                <w:rFonts w:eastAsiaTheme="minorHAnsi"/>
                <w:bCs/>
                <w:sz w:val="24"/>
                <w:szCs w:val="24"/>
                <w:lang w:eastAsia="en-US"/>
              </w:rPr>
            </w:pPr>
          </w:p>
          <w:p w14:paraId="56934C4E" w14:textId="77777777" w:rsidR="00286E95" w:rsidRPr="00790E89" w:rsidRDefault="00286E95" w:rsidP="00286E95">
            <w:pPr>
              <w:spacing w:line="240" w:lineRule="auto"/>
              <w:ind w:firstLine="0"/>
              <w:jc w:val="left"/>
              <w:rPr>
                <w:rFonts w:eastAsiaTheme="minorHAnsi"/>
                <w:sz w:val="24"/>
                <w:szCs w:val="24"/>
                <w:lang w:eastAsia="en-US"/>
              </w:rPr>
            </w:pPr>
            <w:r w:rsidRPr="00790E89">
              <w:rPr>
                <w:rFonts w:eastAsiaTheme="minorHAnsi"/>
                <w:bCs/>
                <w:sz w:val="24"/>
                <w:szCs w:val="24"/>
                <w:lang w:eastAsia="en-US"/>
              </w:rPr>
              <w:t>926</w:t>
            </w:r>
          </w:p>
        </w:tc>
        <w:tc>
          <w:tcPr>
            <w:tcW w:w="567" w:type="dxa"/>
            <w:tcBorders>
              <w:top w:val="single" w:sz="4" w:space="0" w:color="auto"/>
              <w:left w:val="nil"/>
              <w:bottom w:val="single" w:sz="4" w:space="0" w:color="auto"/>
              <w:right w:val="single" w:sz="4" w:space="0" w:color="auto"/>
            </w:tcBorders>
            <w:shd w:val="clear" w:color="auto" w:fill="auto"/>
            <w:vAlign w:val="bottom"/>
          </w:tcPr>
          <w:p w14:paraId="6BE33994" w14:textId="77777777" w:rsidR="00286E95" w:rsidRPr="00790E89" w:rsidRDefault="00286E95" w:rsidP="00286E95">
            <w:pPr>
              <w:spacing w:line="240" w:lineRule="auto"/>
              <w:ind w:firstLine="0"/>
              <w:jc w:val="center"/>
              <w:rPr>
                <w:rFonts w:eastAsiaTheme="minorHAnsi"/>
                <w:sz w:val="24"/>
                <w:szCs w:val="24"/>
                <w:lang w:eastAsia="en-US"/>
              </w:rPr>
            </w:pPr>
          </w:p>
          <w:p w14:paraId="0724DC87" w14:textId="77777777" w:rsidR="00286E95" w:rsidRPr="00790E89" w:rsidRDefault="00286E95" w:rsidP="00286E95">
            <w:pPr>
              <w:spacing w:line="240" w:lineRule="auto"/>
              <w:ind w:firstLine="0"/>
              <w:jc w:val="left"/>
              <w:rPr>
                <w:rFonts w:eastAsiaTheme="minorHAnsi"/>
                <w:sz w:val="24"/>
                <w:szCs w:val="24"/>
                <w:lang w:eastAsia="en-US"/>
              </w:rPr>
            </w:pPr>
          </w:p>
          <w:p w14:paraId="2C2CE0F7" w14:textId="77777777" w:rsidR="00286E95" w:rsidRPr="00790E89" w:rsidRDefault="00286E95" w:rsidP="00286E95">
            <w:pPr>
              <w:spacing w:line="240" w:lineRule="auto"/>
              <w:ind w:firstLine="0"/>
              <w:jc w:val="left"/>
              <w:rPr>
                <w:rFonts w:eastAsiaTheme="minorHAnsi"/>
                <w:sz w:val="24"/>
                <w:szCs w:val="24"/>
                <w:lang w:eastAsia="en-US"/>
              </w:rPr>
            </w:pPr>
          </w:p>
          <w:p w14:paraId="50BF26DE" w14:textId="77777777" w:rsidR="00286E95" w:rsidRPr="00790E89" w:rsidRDefault="00286E95" w:rsidP="00286E95">
            <w:pPr>
              <w:spacing w:line="240" w:lineRule="auto"/>
              <w:ind w:firstLine="0"/>
              <w:jc w:val="left"/>
              <w:rPr>
                <w:rFonts w:eastAsiaTheme="minorHAnsi"/>
                <w:sz w:val="24"/>
                <w:szCs w:val="24"/>
                <w:lang w:eastAsia="en-US"/>
              </w:rPr>
            </w:pPr>
          </w:p>
          <w:p w14:paraId="5042E2E5" w14:textId="77777777" w:rsidR="00286E95" w:rsidRPr="00790E89" w:rsidRDefault="00286E95" w:rsidP="00286E95">
            <w:pPr>
              <w:spacing w:line="240" w:lineRule="auto"/>
              <w:ind w:firstLine="0"/>
              <w:jc w:val="left"/>
              <w:rPr>
                <w:rFonts w:eastAsiaTheme="minorHAnsi"/>
                <w:sz w:val="24"/>
                <w:szCs w:val="24"/>
                <w:lang w:eastAsia="en-US"/>
              </w:rPr>
            </w:pPr>
          </w:p>
          <w:p w14:paraId="310759A3" w14:textId="77777777" w:rsidR="00286E95" w:rsidRPr="00790E89" w:rsidRDefault="00286E95" w:rsidP="00286E95">
            <w:pPr>
              <w:spacing w:line="240" w:lineRule="auto"/>
              <w:ind w:firstLine="0"/>
              <w:jc w:val="left"/>
              <w:rPr>
                <w:rFonts w:eastAsiaTheme="minorHAnsi"/>
                <w:sz w:val="24"/>
                <w:szCs w:val="24"/>
                <w:lang w:eastAsia="en-US"/>
              </w:rPr>
            </w:pPr>
          </w:p>
          <w:p w14:paraId="02069205" w14:textId="77777777" w:rsidR="00286E95" w:rsidRPr="00790E89" w:rsidRDefault="00286E95" w:rsidP="00286E95">
            <w:pPr>
              <w:spacing w:line="240" w:lineRule="auto"/>
              <w:ind w:firstLine="0"/>
              <w:jc w:val="left"/>
              <w:rPr>
                <w:rFonts w:eastAsiaTheme="minorHAnsi"/>
                <w:sz w:val="24"/>
                <w:szCs w:val="24"/>
                <w:lang w:eastAsia="en-US"/>
              </w:rPr>
            </w:pPr>
          </w:p>
          <w:p w14:paraId="511C6816" w14:textId="77777777" w:rsidR="00286E95" w:rsidRPr="00790E89" w:rsidRDefault="00286E95" w:rsidP="00286E95">
            <w:pPr>
              <w:spacing w:line="240" w:lineRule="auto"/>
              <w:ind w:firstLine="0"/>
              <w:jc w:val="left"/>
              <w:rPr>
                <w:rFonts w:eastAsiaTheme="minorHAnsi"/>
                <w:sz w:val="24"/>
                <w:szCs w:val="24"/>
                <w:lang w:eastAsia="en-US"/>
              </w:rPr>
            </w:pPr>
          </w:p>
          <w:p w14:paraId="49D1FC85" w14:textId="77777777" w:rsidR="00286E95" w:rsidRPr="00790E89" w:rsidRDefault="00286E95" w:rsidP="00286E95">
            <w:pPr>
              <w:spacing w:line="240" w:lineRule="auto"/>
              <w:ind w:firstLine="0"/>
              <w:jc w:val="left"/>
              <w:rPr>
                <w:rFonts w:eastAsiaTheme="minorHAnsi"/>
                <w:sz w:val="24"/>
                <w:szCs w:val="24"/>
                <w:lang w:eastAsia="en-US"/>
              </w:rPr>
            </w:pPr>
          </w:p>
          <w:p w14:paraId="17D153B5" w14:textId="77777777" w:rsidR="00286E95" w:rsidRPr="00790E89" w:rsidRDefault="00286E95" w:rsidP="00286E95">
            <w:pPr>
              <w:spacing w:line="240" w:lineRule="auto"/>
              <w:ind w:firstLine="0"/>
              <w:jc w:val="left"/>
              <w:rPr>
                <w:rFonts w:eastAsiaTheme="minorHAnsi"/>
                <w:sz w:val="24"/>
                <w:szCs w:val="24"/>
                <w:lang w:eastAsia="en-US"/>
              </w:rPr>
            </w:pPr>
          </w:p>
          <w:p w14:paraId="548514FA" w14:textId="77777777" w:rsidR="00286E95" w:rsidRPr="00790E89" w:rsidRDefault="00286E95" w:rsidP="00286E95">
            <w:pPr>
              <w:spacing w:line="240" w:lineRule="auto"/>
              <w:ind w:firstLine="0"/>
              <w:jc w:val="left"/>
              <w:rPr>
                <w:rFonts w:eastAsiaTheme="minorHAnsi"/>
                <w:sz w:val="24"/>
                <w:szCs w:val="24"/>
                <w:lang w:eastAsia="en-US"/>
              </w:rPr>
            </w:pPr>
          </w:p>
          <w:p w14:paraId="1082ACF0" w14:textId="77777777" w:rsidR="00286E95" w:rsidRPr="00790E89" w:rsidRDefault="00286E95" w:rsidP="00286E95">
            <w:pPr>
              <w:spacing w:line="240" w:lineRule="auto"/>
              <w:ind w:firstLine="0"/>
              <w:jc w:val="left"/>
              <w:rPr>
                <w:rFonts w:eastAsiaTheme="minorHAnsi"/>
                <w:sz w:val="24"/>
                <w:szCs w:val="24"/>
                <w:lang w:eastAsia="en-US"/>
              </w:rPr>
            </w:pPr>
          </w:p>
          <w:p w14:paraId="00313F2B" w14:textId="77777777" w:rsidR="00286E95" w:rsidRPr="00790E89" w:rsidRDefault="00286E95" w:rsidP="00286E95">
            <w:pPr>
              <w:spacing w:line="240" w:lineRule="auto"/>
              <w:ind w:firstLine="0"/>
              <w:jc w:val="left"/>
              <w:rPr>
                <w:rFonts w:eastAsiaTheme="minorHAnsi"/>
                <w:sz w:val="24"/>
                <w:szCs w:val="24"/>
                <w:lang w:eastAsia="en-US"/>
              </w:rPr>
            </w:pPr>
          </w:p>
          <w:p w14:paraId="7C510F23" w14:textId="77777777" w:rsidR="00286E95" w:rsidRPr="00790E89" w:rsidRDefault="00286E95" w:rsidP="00286E95">
            <w:pPr>
              <w:spacing w:line="240" w:lineRule="auto"/>
              <w:ind w:firstLine="0"/>
              <w:jc w:val="left"/>
              <w:rPr>
                <w:rFonts w:eastAsiaTheme="minorHAnsi"/>
                <w:sz w:val="24"/>
                <w:szCs w:val="24"/>
                <w:lang w:eastAsia="en-US"/>
              </w:rPr>
            </w:pPr>
          </w:p>
          <w:p w14:paraId="4CBEAC99" w14:textId="77777777" w:rsidR="00286E95" w:rsidRPr="00790E89" w:rsidRDefault="00286E95" w:rsidP="00286E95">
            <w:pPr>
              <w:spacing w:line="240" w:lineRule="auto"/>
              <w:ind w:firstLine="0"/>
              <w:jc w:val="left"/>
              <w:rPr>
                <w:rFonts w:eastAsiaTheme="minorHAnsi"/>
                <w:sz w:val="24"/>
                <w:szCs w:val="24"/>
                <w:lang w:eastAsia="en-US"/>
              </w:rPr>
            </w:pPr>
          </w:p>
          <w:p w14:paraId="49F04D9C" w14:textId="77777777" w:rsidR="00286E95" w:rsidRPr="00790E89" w:rsidRDefault="00286E95" w:rsidP="00286E95">
            <w:pPr>
              <w:spacing w:line="240" w:lineRule="auto"/>
              <w:ind w:firstLine="0"/>
              <w:jc w:val="left"/>
              <w:rPr>
                <w:rFonts w:eastAsiaTheme="minorHAnsi"/>
                <w:sz w:val="24"/>
                <w:szCs w:val="24"/>
                <w:lang w:eastAsia="en-US"/>
              </w:rPr>
            </w:pPr>
          </w:p>
          <w:p w14:paraId="22DE4652" w14:textId="77777777" w:rsidR="00286E95" w:rsidRPr="00790E89" w:rsidRDefault="00286E95" w:rsidP="00286E95">
            <w:pPr>
              <w:spacing w:line="240" w:lineRule="auto"/>
              <w:ind w:firstLine="0"/>
              <w:jc w:val="left"/>
              <w:rPr>
                <w:rFonts w:eastAsiaTheme="minorHAnsi"/>
                <w:sz w:val="24"/>
                <w:szCs w:val="24"/>
                <w:lang w:eastAsia="en-US"/>
              </w:rPr>
            </w:pPr>
          </w:p>
          <w:p w14:paraId="443C79CD" w14:textId="77777777" w:rsidR="00286E95" w:rsidRPr="00790E89" w:rsidRDefault="00286E95" w:rsidP="00286E95">
            <w:pPr>
              <w:spacing w:line="240" w:lineRule="auto"/>
              <w:ind w:firstLine="0"/>
              <w:jc w:val="left"/>
              <w:rPr>
                <w:rFonts w:eastAsiaTheme="minorHAnsi"/>
                <w:sz w:val="24"/>
                <w:szCs w:val="24"/>
                <w:lang w:eastAsia="en-US"/>
              </w:rPr>
            </w:pPr>
          </w:p>
          <w:p w14:paraId="5F198849" w14:textId="77777777" w:rsidR="00286E95" w:rsidRPr="00790E89" w:rsidRDefault="00286E95" w:rsidP="00286E95">
            <w:pPr>
              <w:spacing w:line="240" w:lineRule="auto"/>
              <w:ind w:firstLine="0"/>
              <w:jc w:val="left"/>
              <w:rPr>
                <w:rFonts w:eastAsiaTheme="minorHAnsi"/>
                <w:sz w:val="24"/>
                <w:szCs w:val="24"/>
                <w:lang w:eastAsia="en-US"/>
              </w:rPr>
            </w:pPr>
          </w:p>
          <w:p w14:paraId="718E380D" w14:textId="77777777" w:rsidR="00286E95" w:rsidRPr="00790E89" w:rsidRDefault="00286E95" w:rsidP="00286E95">
            <w:pPr>
              <w:spacing w:line="240" w:lineRule="auto"/>
              <w:ind w:firstLine="0"/>
              <w:jc w:val="left"/>
              <w:rPr>
                <w:rFonts w:eastAsiaTheme="minorHAnsi"/>
                <w:sz w:val="24"/>
                <w:szCs w:val="24"/>
                <w:lang w:eastAsia="en-US"/>
              </w:rPr>
            </w:pPr>
          </w:p>
          <w:p w14:paraId="78093B43" w14:textId="77777777" w:rsidR="00286E95" w:rsidRPr="00790E89" w:rsidRDefault="00286E95" w:rsidP="00286E95">
            <w:pPr>
              <w:spacing w:line="240" w:lineRule="auto"/>
              <w:ind w:firstLine="0"/>
              <w:jc w:val="left"/>
              <w:rPr>
                <w:rFonts w:eastAsiaTheme="minorHAnsi"/>
                <w:sz w:val="24"/>
                <w:szCs w:val="24"/>
                <w:lang w:eastAsia="en-US"/>
              </w:rPr>
            </w:pPr>
          </w:p>
          <w:p w14:paraId="153372F4" w14:textId="77777777" w:rsidR="00286E95" w:rsidRPr="00790E89" w:rsidRDefault="00286E95" w:rsidP="00286E95">
            <w:pPr>
              <w:spacing w:line="240" w:lineRule="auto"/>
              <w:ind w:firstLine="0"/>
              <w:jc w:val="left"/>
              <w:rPr>
                <w:rFonts w:eastAsiaTheme="minorHAnsi"/>
                <w:sz w:val="24"/>
                <w:szCs w:val="24"/>
                <w:lang w:eastAsia="en-US"/>
              </w:rPr>
            </w:pPr>
          </w:p>
          <w:p w14:paraId="71CDA69F" w14:textId="77777777" w:rsidR="00286E95" w:rsidRPr="00790E89" w:rsidRDefault="00286E95" w:rsidP="00286E95">
            <w:pPr>
              <w:spacing w:line="240" w:lineRule="auto"/>
              <w:ind w:firstLine="0"/>
              <w:jc w:val="left"/>
              <w:rPr>
                <w:rFonts w:eastAsiaTheme="minorHAnsi"/>
                <w:sz w:val="24"/>
                <w:szCs w:val="24"/>
                <w:lang w:eastAsia="en-US"/>
              </w:rPr>
            </w:pPr>
            <w:r w:rsidRPr="00790E89">
              <w:rPr>
                <w:rFonts w:eastAsiaTheme="minorHAnsi"/>
                <w:sz w:val="24"/>
                <w:szCs w:val="24"/>
                <w:lang w:eastAsia="en-US"/>
              </w:rPr>
              <w:t>07</w:t>
            </w:r>
          </w:p>
        </w:tc>
        <w:tc>
          <w:tcPr>
            <w:tcW w:w="567" w:type="dxa"/>
            <w:tcBorders>
              <w:top w:val="single" w:sz="4" w:space="0" w:color="auto"/>
              <w:left w:val="nil"/>
              <w:bottom w:val="single" w:sz="4" w:space="0" w:color="auto"/>
              <w:right w:val="single" w:sz="4" w:space="0" w:color="auto"/>
            </w:tcBorders>
            <w:shd w:val="clear" w:color="auto" w:fill="auto"/>
            <w:vAlign w:val="bottom"/>
          </w:tcPr>
          <w:p w14:paraId="797E1380" w14:textId="77777777" w:rsidR="00286E95" w:rsidRPr="00790E89" w:rsidRDefault="00286E95" w:rsidP="00286E95">
            <w:pPr>
              <w:spacing w:line="240" w:lineRule="auto"/>
              <w:ind w:firstLine="0"/>
              <w:jc w:val="center"/>
              <w:rPr>
                <w:rFonts w:eastAsiaTheme="minorHAnsi"/>
                <w:sz w:val="24"/>
                <w:szCs w:val="24"/>
                <w:lang w:eastAsia="en-US"/>
              </w:rPr>
            </w:pPr>
          </w:p>
          <w:p w14:paraId="74BF0B82" w14:textId="77777777" w:rsidR="00286E95" w:rsidRPr="00790E89" w:rsidRDefault="00286E95" w:rsidP="00286E95">
            <w:pPr>
              <w:spacing w:line="240" w:lineRule="auto"/>
              <w:ind w:firstLine="0"/>
              <w:jc w:val="center"/>
              <w:rPr>
                <w:rFonts w:eastAsiaTheme="minorHAnsi"/>
                <w:sz w:val="24"/>
                <w:szCs w:val="24"/>
                <w:lang w:eastAsia="en-US"/>
              </w:rPr>
            </w:pPr>
          </w:p>
          <w:p w14:paraId="60297DB9" w14:textId="77777777" w:rsidR="00286E95" w:rsidRPr="00790E89" w:rsidRDefault="00286E95" w:rsidP="00286E95">
            <w:pPr>
              <w:spacing w:line="240" w:lineRule="auto"/>
              <w:ind w:firstLine="0"/>
              <w:jc w:val="center"/>
              <w:rPr>
                <w:rFonts w:eastAsiaTheme="minorHAnsi"/>
                <w:sz w:val="24"/>
                <w:szCs w:val="24"/>
                <w:lang w:eastAsia="en-US"/>
              </w:rPr>
            </w:pPr>
          </w:p>
          <w:p w14:paraId="32C91A05" w14:textId="77777777" w:rsidR="00286E95" w:rsidRPr="00790E89" w:rsidRDefault="00286E95" w:rsidP="00286E95">
            <w:pPr>
              <w:spacing w:line="240" w:lineRule="auto"/>
              <w:ind w:firstLine="0"/>
              <w:jc w:val="center"/>
              <w:rPr>
                <w:rFonts w:eastAsiaTheme="minorHAnsi"/>
                <w:sz w:val="24"/>
                <w:szCs w:val="24"/>
                <w:lang w:eastAsia="en-US"/>
              </w:rPr>
            </w:pPr>
          </w:p>
          <w:p w14:paraId="67F7F64C" w14:textId="77777777" w:rsidR="00286E95" w:rsidRPr="00790E89" w:rsidRDefault="00286E95" w:rsidP="00286E95">
            <w:pPr>
              <w:spacing w:line="240" w:lineRule="auto"/>
              <w:ind w:firstLine="0"/>
              <w:jc w:val="center"/>
              <w:rPr>
                <w:rFonts w:eastAsiaTheme="minorHAnsi"/>
                <w:sz w:val="24"/>
                <w:szCs w:val="24"/>
                <w:lang w:eastAsia="en-US"/>
              </w:rPr>
            </w:pPr>
          </w:p>
          <w:p w14:paraId="2EB0C290" w14:textId="77777777" w:rsidR="00286E95" w:rsidRPr="00790E89" w:rsidRDefault="00286E95" w:rsidP="00286E95">
            <w:pPr>
              <w:spacing w:line="240" w:lineRule="auto"/>
              <w:ind w:firstLine="0"/>
              <w:jc w:val="center"/>
              <w:rPr>
                <w:rFonts w:eastAsiaTheme="minorHAnsi"/>
                <w:sz w:val="24"/>
                <w:szCs w:val="24"/>
                <w:lang w:eastAsia="en-US"/>
              </w:rPr>
            </w:pPr>
          </w:p>
          <w:p w14:paraId="4E24D8F1" w14:textId="77777777" w:rsidR="00286E95" w:rsidRPr="00790E89" w:rsidRDefault="00286E95" w:rsidP="00286E95">
            <w:pPr>
              <w:spacing w:line="240" w:lineRule="auto"/>
              <w:ind w:firstLine="0"/>
              <w:jc w:val="center"/>
              <w:rPr>
                <w:rFonts w:eastAsiaTheme="minorHAnsi"/>
                <w:sz w:val="24"/>
                <w:szCs w:val="24"/>
                <w:lang w:eastAsia="en-US"/>
              </w:rPr>
            </w:pPr>
          </w:p>
          <w:p w14:paraId="76A36C17" w14:textId="77777777" w:rsidR="00286E95" w:rsidRPr="00790E89" w:rsidRDefault="00286E95" w:rsidP="00286E95">
            <w:pPr>
              <w:spacing w:line="240" w:lineRule="auto"/>
              <w:ind w:firstLine="0"/>
              <w:jc w:val="center"/>
              <w:rPr>
                <w:rFonts w:eastAsiaTheme="minorHAnsi"/>
                <w:sz w:val="24"/>
                <w:szCs w:val="24"/>
                <w:lang w:eastAsia="en-US"/>
              </w:rPr>
            </w:pPr>
          </w:p>
          <w:p w14:paraId="7676A6B0" w14:textId="77777777" w:rsidR="00286E95" w:rsidRPr="00790E89" w:rsidRDefault="00286E95" w:rsidP="00286E95">
            <w:pPr>
              <w:spacing w:line="240" w:lineRule="auto"/>
              <w:ind w:firstLine="0"/>
              <w:jc w:val="center"/>
              <w:rPr>
                <w:rFonts w:eastAsiaTheme="minorHAnsi"/>
                <w:sz w:val="24"/>
                <w:szCs w:val="24"/>
                <w:lang w:eastAsia="en-US"/>
              </w:rPr>
            </w:pPr>
          </w:p>
          <w:p w14:paraId="40E5A35A" w14:textId="77777777" w:rsidR="00286E95" w:rsidRPr="00790E89" w:rsidRDefault="00286E95" w:rsidP="00286E95">
            <w:pPr>
              <w:spacing w:line="240" w:lineRule="auto"/>
              <w:ind w:firstLine="0"/>
              <w:jc w:val="center"/>
              <w:rPr>
                <w:rFonts w:eastAsiaTheme="minorHAnsi"/>
                <w:sz w:val="24"/>
                <w:szCs w:val="24"/>
                <w:lang w:eastAsia="en-US"/>
              </w:rPr>
            </w:pPr>
          </w:p>
          <w:p w14:paraId="44B87F73" w14:textId="77777777" w:rsidR="00286E95" w:rsidRPr="00790E89" w:rsidRDefault="00286E95" w:rsidP="00286E95">
            <w:pPr>
              <w:spacing w:line="240" w:lineRule="auto"/>
              <w:ind w:firstLine="0"/>
              <w:jc w:val="center"/>
              <w:rPr>
                <w:rFonts w:eastAsiaTheme="minorHAnsi"/>
                <w:sz w:val="24"/>
                <w:szCs w:val="24"/>
                <w:lang w:eastAsia="en-US"/>
              </w:rPr>
            </w:pPr>
          </w:p>
          <w:p w14:paraId="74FE2AC0" w14:textId="77777777" w:rsidR="00286E95" w:rsidRPr="00790E89" w:rsidRDefault="00286E95" w:rsidP="00286E95">
            <w:pPr>
              <w:spacing w:line="240" w:lineRule="auto"/>
              <w:ind w:firstLine="0"/>
              <w:jc w:val="center"/>
              <w:rPr>
                <w:rFonts w:eastAsiaTheme="minorHAnsi"/>
                <w:sz w:val="24"/>
                <w:szCs w:val="24"/>
                <w:lang w:eastAsia="en-US"/>
              </w:rPr>
            </w:pPr>
          </w:p>
          <w:p w14:paraId="55BB0EFF" w14:textId="77777777" w:rsidR="00286E95" w:rsidRPr="00790E89" w:rsidRDefault="00286E95" w:rsidP="00286E95">
            <w:pPr>
              <w:spacing w:line="240" w:lineRule="auto"/>
              <w:ind w:firstLine="0"/>
              <w:jc w:val="center"/>
              <w:rPr>
                <w:rFonts w:eastAsiaTheme="minorHAnsi"/>
                <w:sz w:val="24"/>
                <w:szCs w:val="24"/>
                <w:lang w:eastAsia="en-US"/>
              </w:rPr>
            </w:pPr>
          </w:p>
          <w:p w14:paraId="043B213C" w14:textId="77777777" w:rsidR="00286E95" w:rsidRPr="00790E89" w:rsidRDefault="00286E95" w:rsidP="00286E95">
            <w:pPr>
              <w:spacing w:line="240" w:lineRule="auto"/>
              <w:ind w:firstLine="0"/>
              <w:jc w:val="center"/>
              <w:rPr>
                <w:rFonts w:eastAsiaTheme="minorHAnsi"/>
                <w:sz w:val="24"/>
                <w:szCs w:val="24"/>
                <w:lang w:eastAsia="en-US"/>
              </w:rPr>
            </w:pPr>
          </w:p>
          <w:p w14:paraId="6B76B10B" w14:textId="77777777" w:rsidR="00286E95" w:rsidRPr="00790E89" w:rsidRDefault="00286E95" w:rsidP="00286E95">
            <w:pPr>
              <w:spacing w:line="240" w:lineRule="auto"/>
              <w:ind w:firstLine="0"/>
              <w:jc w:val="center"/>
              <w:rPr>
                <w:rFonts w:eastAsiaTheme="minorHAnsi"/>
                <w:sz w:val="24"/>
                <w:szCs w:val="24"/>
                <w:lang w:eastAsia="en-US"/>
              </w:rPr>
            </w:pPr>
          </w:p>
          <w:p w14:paraId="4372E051" w14:textId="77777777" w:rsidR="00286E95" w:rsidRPr="00790E89" w:rsidRDefault="00286E95" w:rsidP="00286E95">
            <w:pPr>
              <w:spacing w:line="240" w:lineRule="auto"/>
              <w:ind w:firstLine="0"/>
              <w:jc w:val="center"/>
              <w:rPr>
                <w:rFonts w:eastAsiaTheme="minorHAnsi"/>
                <w:sz w:val="24"/>
                <w:szCs w:val="24"/>
                <w:lang w:eastAsia="en-US"/>
              </w:rPr>
            </w:pPr>
          </w:p>
          <w:p w14:paraId="29145DDE" w14:textId="77777777" w:rsidR="00286E95" w:rsidRPr="00790E89" w:rsidRDefault="00286E95" w:rsidP="00286E95">
            <w:pPr>
              <w:spacing w:line="240" w:lineRule="auto"/>
              <w:ind w:firstLine="0"/>
              <w:jc w:val="center"/>
              <w:rPr>
                <w:rFonts w:eastAsiaTheme="minorHAnsi"/>
                <w:sz w:val="24"/>
                <w:szCs w:val="24"/>
                <w:lang w:eastAsia="en-US"/>
              </w:rPr>
            </w:pPr>
          </w:p>
          <w:p w14:paraId="0D61CA58" w14:textId="77777777" w:rsidR="00286E95" w:rsidRPr="00790E89" w:rsidRDefault="00286E95" w:rsidP="00286E95">
            <w:pPr>
              <w:spacing w:line="240" w:lineRule="auto"/>
              <w:ind w:firstLine="0"/>
              <w:jc w:val="center"/>
              <w:rPr>
                <w:rFonts w:eastAsiaTheme="minorHAnsi"/>
                <w:sz w:val="24"/>
                <w:szCs w:val="24"/>
                <w:lang w:eastAsia="en-US"/>
              </w:rPr>
            </w:pPr>
          </w:p>
          <w:p w14:paraId="7B9C4A63" w14:textId="77777777" w:rsidR="00286E95" w:rsidRPr="00790E89" w:rsidRDefault="00286E95" w:rsidP="00286E95">
            <w:pPr>
              <w:spacing w:line="240" w:lineRule="auto"/>
              <w:ind w:firstLine="0"/>
              <w:jc w:val="center"/>
              <w:rPr>
                <w:rFonts w:eastAsiaTheme="minorHAnsi"/>
                <w:sz w:val="24"/>
                <w:szCs w:val="24"/>
                <w:lang w:eastAsia="en-US"/>
              </w:rPr>
            </w:pPr>
          </w:p>
          <w:p w14:paraId="35DEAF8D" w14:textId="77777777" w:rsidR="00286E95" w:rsidRPr="00790E89" w:rsidRDefault="00286E95" w:rsidP="00286E95">
            <w:pPr>
              <w:spacing w:line="240" w:lineRule="auto"/>
              <w:ind w:firstLine="0"/>
              <w:jc w:val="center"/>
              <w:rPr>
                <w:rFonts w:eastAsiaTheme="minorHAnsi"/>
                <w:sz w:val="24"/>
                <w:szCs w:val="24"/>
                <w:lang w:eastAsia="en-US"/>
              </w:rPr>
            </w:pPr>
          </w:p>
          <w:p w14:paraId="3B018A2B" w14:textId="77777777" w:rsidR="00286E95" w:rsidRPr="00790E89" w:rsidRDefault="00286E95" w:rsidP="00286E95">
            <w:pPr>
              <w:spacing w:line="240" w:lineRule="auto"/>
              <w:ind w:firstLine="0"/>
              <w:jc w:val="center"/>
              <w:rPr>
                <w:rFonts w:eastAsiaTheme="minorHAnsi"/>
                <w:sz w:val="24"/>
                <w:szCs w:val="24"/>
                <w:lang w:eastAsia="en-US"/>
              </w:rPr>
            </w:pPr>
          </w:p>
          <w:p w14:paraId="451E5436" w14:textId="77777777" w:rsidR="00286E95" w:rsidRPr="00790E89" w:rsidRDefault="00286E95" w:rsidP="00286E95">
            <w:pPr>
              <w:spacing w:line="240" w:lineRule="auto"/>
              <w:ind w:firstLine="0"/>
              <w:jc w:val="left"/>
              <w:rPr>
                <w:rFonts w:eastAsiaTheme="minorHAnsi"/>
                <w:sz w:val="24"/>
                <w:szCs w:val="24"/>
                <w:lang w:eastAsia="en-US"/>
              </w:rPr>
            </w:pPr>
          </w:p>
          <w:p w14:paraId="3791651F" w14:textId="77777777" w:rsidR="00286E95" w:rsidRPr="00790E89" w:rsidRDefault="00286E95" w:rsidP="00286E95">
            <w:pPr>
              <w:spacing w:line="240" w:lineRule="auto"/>
              <w:ind w:firstLine="0"/>
              <w:jc w:val="left"/>
              <w:rPr>
                <w:rFonts w:eastAsiaTheme="minorHAnsi"/>
                <w:sz w:val="24"/>
                <w:szCs w:val="24"/>
                <w:lang w:eastAsia="en-US"/>
              </w:rPr>
            </w:pPr>
            <w:r w:rsidRPr="00790E89">
              <w:rPr>
                <w:rFonts w:eastAsiaTheme="minorHAnsi"/>
                <w:sz w:val="24"/>
                <w:szCs w:val="24"/>
                <w:lang w:eastAsia="en-US"/>
              </w:rPr>
              <w:t>02</w:t>
            </w:r>
          </w:p>
        </w:tc>
        <w:tc>
          <w:tcPr>
            <w:tcW w:w="1701" w:type="dxa"/>
            <w:tcBorders>
              <w:top w:val="single" w:sz="4" w:space="0" w:color="auto"/>
              <w:left w:val="nil"/>
              <w:bottom w:val="single" w:sz="4" w:space="0" w:color="auto"/>
              <w:right w:val="single" w:sz="4" w:space="0" w:color="auto"/>
            </w:tcBorders>
            <w:shd w:val="clear" w:color="auto" w:fill="auto"/>
            <w:vAlign w:val="bottom"/>
          </w:tcPr>
          <w:p w14:paraId="5FE1375E" w14:textId="77777777" w:rsidR="00286E95" w:rsidRPr="00790E89" w:rsidRDefault="00286E95" w:rsidP="00286E95">
            <w:pPr>
              <w:spacing w:line="240" w:lineRule="auto"/>
              <w:ind w:firstLine="0"/>
              <w:jc w:val="center"/>
              <w:rPr>
                <w:rFonts w:eastAsiaTheme="minorHAnsi"/>
                <w:sz w:val="24"/>
                <w:szCs w:val="24"/>
                <w:lang w:eastAsia="en-US"/>
              </w:rPr>
            </w:pPr>
          </w:p>
          <w:p w14:paraId="5E15FA92" w14:textId="77777777" w:rsidR="00286E95" w:rsidRPr="00790E89" w:rsidRDefault="00286E95" w:rsidP="00286E95">
            <w:pPr>
              <w:spacing w:line="240" w:lineRule="auto"/>
              <w:ind w:firstLine="0"/>
              <w:jc w:val="left"/>
              <w:rPr>
                <w:rFonts w:eastAsiaTheme="minorHAnsi"/>
                <w:sz w:val="24"/>
                <w:szCs w:val="24"/>
                <w:lang w:eastAsia="en-US"/>
              </w:rPr>
            </w:pPr>
          </w:p>
          <w:p w14:paraId="0C3AA2B0" w14:textId="77777777" w:rsidR="00286E95" w:rsidRPr="00790E89" w:rsidRDefault="00286E95" w:rsidP="00286E95">
            <w:pPr>
              <w:spacing w:line="240" w:lineRule="auto"/>
              <w:ind w:firstLine="0"/>
              <w:jc w:val="left"/>
              <w:rPr>
                <w:rFonts w:eastAsiaTheme="minorHAnsi"/>
                <w:sz w:val="24"/>
                <w:szCs w:val="24"/>
                <w:lang w:eastAsia="en-US"/>
              </w:rPr>
            </w:pPr>
          </w:p>
          <w:p w14:paraId="407FDFC7" w14:textId="77777777" w:rsidR="00286E95" w:rsidRPr="00790E89" w:rsidRDefault="00286E95" w:rsidP="00286E95">
            <w:pPr>
              <w:spacing w:line="240" w:lineRule="auto"/>
              <w:ind w:firstLine="0"/>
              <w:jc w:val="left"/>
              <w:rPr>
                <w:rFonts w:eastAsiaTheme="minorHAnsi"/>
                <w:sz w:val="24"/>
                <w:szCs w:val="24"/>
                <w:lang w:eastAsia="en-US"/>
              </w:rPr>
            </w:pPr>
          </w:p>
          <w:p w14:paraId="04B8A4B9" w14:textId="77777777" w:rsidR="00286E95" w:rsidRPr="00790E89" w:rsidRDefault="00286E95" w:rsidP="00286E95">
            <w:pPr>
              <w:spacing w:line="240" w:lineRule="auto"/>
              <w:ind w:firstLine="0"/>
              <w:jc w:val="left"/>
              <w:rPr>
                <w:rFonts w:eastAsiaTheme="minorHAnsi"/>
                <w:sz w:val="24"/>
                <w:szCs w:val="24"/>
                <w:lang w:eastAsia="en-US"/>
              </w:rPr>
            </w:pPr>
          </w:p>
          <w:p w14:paraId="3A93EF00" w14:textId="77777777" w:rsidR="00286E95" w:rsidRPr="00790E89" w:rsidRDefault="00286E95" w:rsidP="00286E95">
            <w:pPr>
              <w:spacing w:line="240" w:lineRule="auto"/>
              <w:ind w:firstLine="0"/>
              <w:jc w:val="left"/>
              <w:rPr>
                <w:rFonts w:eastAsiaTheme="minorHAnsi"/>
                <w:sz w:val="24"/>
                <w:szCs w:val="24"/>
                <w:lang w:eastAsia="en-US"/>
              </w:rPr>
            </w:pPr>
          </w:p>
          <w:p w14:paraId="5844A9C4" w14:textId="77777777" w:rsidR="00286E95" w:rsidRPr="00790E89" w:rsidRDefault="00286E95" w:rsidP="00286E95">
            <w:pPr>
              <w:spacing w:line="240" w:lineRule="auto"/>
              <w:ind w:firstLine="0"/>
              <w:jc w:val="left"/>
              <w:rPr>
                <w:rFonts w:eastAsiaTheme="minorHAnsi"/>
                <w:sz w:val="24"/>
                <w:szCs w:val="24"/>
                <w:lang w:eastAsia="en-US"/>
              </w:rPr>
            </w:pPr>
          </w:p>
          <w:p w14:paraId="5D31AB14" w14:textId="77777777" w:rsidR="00286E95" w:rsidRPr="00790E89" w:rsidRDefault="00286E95" w:rsidP="00286E95">
            <w:pPr>
              <w:spacing w:line="240" w:lineRule="auto"/>
              <w:ind w:firstLine="0"/>
              <w:jc w:val="left"/>
              <w:rPr>
                <w:rFonts w:eastAsiaTheme="minorHAnsi"/>
                <w:sz w:val="24"/>
                <w:szCs w:val="24"/>
                <w:lang w:eastAsia="en-US"/>
              </w:rPr>
            </w:pPr>
          </w:p>
          <w:p w14:paraId="557D072A" w14:textId="77777777" w:rsidR="00286E95" w:rsidRPr="00790E89" w:rsidRDefault="00286E95" w:rsidP="00286E95">
            <w:pPr>
              <w:spacing w:line="240" w:lineRule="auto"/>
              <w:ind w:firstLine="0"/>
              <w:jc w:val="left"/>
              <w:rPr>
                <w:rFonts w:eastAsiaTheme="minorHAnsi"/>
                <w:sz w:val="24"/>
                <w:szCs w:val="24"/>
                <w:lang w:eastAsia="en-US"/>
              </w:rPr>
            </w:pPr>
          </w:p>
          <w:p w14:paraId="3888BB7D" w14:textId="77777777" w:rsidR="00286E95" w:rsidRPr="00790E89" w:rsidRDefault="00286E95" w:rsidP="00286E95">
            <w:pPr>
              <w:spacing w:line="240" w:lineRule="auto"/>
              <w:ind w:firstLine="0"/>
              <w:jc w:val="left"/>
              <w:rPr>
                <w:rFonts w:eastAsiaTheme="minorHAnsi"/>
                <w:sz w:val="24"/>
                <w:szCs w:val="24"/>
                <w:lang w:eastAsia="en-US"/>
              </w:rPr>
            </w:pPr>
          </w:p>
          <w:p w14:paraId="708D6D18" w14:textId="77777777" w:rsidR="00286E95" w:rsidRPr="00790E89" w:rsidRDefault="00286E95" w:rsidP="00286E95">
            <w:pPr>
              <w:spacing w:line="240" w:lineRule="auto"/>
              <w:ind w:firstLine="0"/>
              <w:jc w:val="left"/>
              <w:rPr>
                <w:rFonts w:eastAsiaTheme="minorHAnsi"/>
                <w:sz w:val="24"/>
                <w:szCs w:val="24"/>
                <w:lang w:eastAsia="en-US"/>
              </w:rPr>
            </w:pPr>
          </w:p>
          <w:p w14:paraId="7C9F24E1" w14:textId="77777777" w:rsidR="00286E95" w:rsidRPr="00790E89" w:rsidRDefault="00286E95" w:rsidP="00286E95">
            <w:pPr>
              <w:spacing w:line="240" w:lineRule="auto"/>
              <w:ind w:firstLine="0"/>
              <w:jc w:val="left"/>
              <w:rPr>
                <w:rFonts w:eastAsiaTheme="minorHAnsi"/>
                <w:sz w:val="24"/>
                <w:szCs w:val="24"/>
                <w:lang w:eastAsia="en-US"/>
              </w:rPr>
            </w:pPr>
          </w:p>
          <w:p w14:paraId="0056D2FD" w14:textId="77777777" w:rsidR="00286E95" w:rsidRPr="00790E89" w:rsidRDefault="00286E95" w:rsidP="00286E95">
            <w:pPr>
              <w:spacing w:line="240" w:lineRule="auto"/>
              <w:ind w:firstLine="0"/>
              <w:jc w:val="left"/>
              <w:rPr>
                <w:rFonts w:eastAsiaTheme="minorHAnsi"/>
                <w:sz w:val="24"/>
                <w:szCs w:val="24"/>
                <w:lang w:eastAsia="en-US"/>
              </w:rPr>
            </w:pPr>
          </w:p>
          <w:p w14:paraId="1DE8E225" w14:textId="77777777" w:rsidR="00286E95" w:rsidRPr="00790E89" w:rsidRDefault="00286E95" w:rsidP="00286E95">
            <w:pPr>
              <w:spacing w:line="240" w:lineRule="auto"/>
              <w:ind w:firstLine="0"/>
              <w:jc w:val="left"/>
              <w:rPr>
                <w:rFonts w:eastAsiaTheme="minorHAnsi"/>
                <w:sz w:val="24"/>
                <w:szCs w:val="24"/>
                <w:lang w:eastAsia="en-US"/>
              </w:rPr>
            </w:pPr>
          </w:p>
          <w:p w14:paraId="0A385BB2" w14:textId="77777777" w:rsidR="00286E95" w:rsidRPr="00790E89" w:rsidRDefault="00286E95" w:rsidP="00286E95">
            <w:pPr>
              <w:spacing w:line="240" w:lineRule="auto"/>
              <w:ind w:firstLine="0"/>
              <w:jc w:val="left"/>
              <w:rPr>
                <w:rFonts w:eastAsiaTheme="minorHAnsi"/>
                <w:sz w:val="24"/>
                <w:szCs w:val="24"/>
                <w:lang w:eastAsia="en-US"/>
              </w:rPr>
            </w:pPr>
          </w:p>
          <w:p w14:paraId="2F226AA5" w14:textId="77777777" w:rsidR="00286E95" w:rsidRPr="00790E89" w:rsidRDefault="00286E95" w:rsidP="00286E95">
            <w:pPr>
              <w:spacing w:line="240" w:lineRule="auto"/>
              <w:ind w:firstLine="0"/>
              <w:jc w:val="left"/>
              <w:rPr>
                <w:rFonts w:eastAsiaTheme="minorHAnsi"/>
                <w:sz w:val="24"/>
                <w:szCs w:val="24"/>
                <w:lang w:eastAsia="en-US"/>
              </w:rPr>
            </w:pPr>
          </w:p>
          <w:p w14:paraId="56621182" w14:textId="77777777" w:rsidR="00286E95" w:rsidRPr="00790E89" w:rsidRDefault="00286E95" w:rsidP="00286E95">
            <w:pPr>
              <w:spacing w:line="240" w:lineRule="auto"/>
              <w:ind w:firstLine="0"/>
              <w:jc w:val="left"/>
              <w:rPr>
                <w:rFonts w:eastAsiaTheme="minorHAnsi"/>
                <w:sz w:val="24"/>
                <w:szCs w:val="24"/>
                <w:lang w:eastAsia="en-US"/>
              </w:rPr>
            </w:pPr>
          </w:p>
          <w:p w14:paraId="0B4692B4" w14:textId="77777777" w:rsidR="00286E95" w:rsidRPr="00790E89" w:rsidRDefault="00286E95" w:rsidP="00286E95">
            <w:pPr>
              <w:spacing w:line="240" w:lineRule="auto"/>
              <w:ind w:firstLine="0"/>
              <w:jc w:val="left"/>
              <w:rPr>
                <w:rFonts w:eastAsiaTheme="minorHAnsi"/>
                <w:sz w:val="24"/>
                <w:szCs w:val="24"/>
                <w:lang w:eastAsia="en-US"/>
              </w:rPr>
            </w:pPr>
          </w:p>
          <w:p w14:paraId="2D76BB24" w14:textId="77777777" w:rsidR="00286E95" w:rsidRDefault="00286E95" w:rsidP="00286E95">
            <w:pPr>
              <w:spacing w:line="240" w:lineRule="auto"/>
              <w:ind w:firstLine="0"/>
              <w:jc w:val="left"/>
              <w:rPr>
                <w:rFonts w:eastAsiaTheme="minorHAnsi"/>
                <w:sz w:val="24"/>
                <w:szCs w:val="24"/>
                <w:lang w:eastAsia="en-US"/>
              </w:rPr>
            </w:pPr>
          </w:p>
          <w:p w14:paraId="3EF60CF3" w14:textId="77777777" w:rsidR="00286E95" w:rsidRPr="00790E89" w:rsidRDefault="00286E95" w:rsidP="00286E95">
            <w:pPr>
              <w:spacing w:line="240" w:lineRule="auto"/>
              <w:ind w:firstLine="0"/>
              <w:jc w:val="left"/>
              <w:rPr>
                <w:rFonts w:eastAsiaTheme="minorHAnsi"/>
                <w:sz w:val="24"/>
                <w:szCs w:val="24"/>
                <w:lang w:eastAsia="en-US"/>
              </w:rPr>
            </w:pPr>
          </w:p>
          <w:p w14:paraId="005B9AF3" w14:textId="77777777" w:rsidR="00286E95" w:rsidRPr="00790E89" w:rsidRDefault="00286E95" w:rsidP="00286E95">
            <w:pPr>
              <w:spacing w:line="240" w:lineRule="auto"/>
              <w:ind w:firstLine="0"/>
              <w:jc w:val="left"/>
              <w:rPr>
                <w:rFonts w:eastAsiaTheme="minorHAnsi"/>
                <w:sz w:val="24"/>
                <w:szCs w:val="24"/>
                <w:lang w:eastAsia="en-US"/>
              </w:rPr>
            </w:pPr>
          </w:p>
          <w:p w14:paraId="5554197E" w14:textId="77777777" w:rsidR="00286E95" w:rsidRPr="00790E89" w:rsidRDefault="00286E95" w:rsidP="00286E95">
            <w:pPr>
              <w:spacing w:line="240" w:lineRule="auto"/>
              <w:ind w:firstLine="0"/>
              <w:jc w:val="left"/>
              <w:rPr>
                <w:rFonts w:eastAsiaTheme="minorHAnsi"/>
                <w:sz w:val="24"/>
                <w:szCs w:val="24"/>
                <w:lang w:eastAsia="en-US"/>
              </w:rPr>
            </w:pPr>
          </w:p>
          <w:p w14:paraId="1662DFFA" w14:textId="77777777" w:rsidR="00286E95" w:rsidRPr="00790E89" w:rsidRDefault="00286E95" w:rsidP="00286E95">
            <w:pPr>
              <w:spacing w:line="240" w:lineRule="auto"/>
              <w:ind w:firstLine="0"/>
              <w:jc w:val="left"/>
              <w:rPr>
                <w:rFonts w:eastAsiaTheme="minorHAnsi"/>
                <w:sz w:val="24"/>
                <w:szCs w:val="24"/>
                <w:lang w:eastAsia="en-US"/>
              </w:rPr>
            </w:pPr>
            <w:r w:rsidRPr="00790E89">
              <w:rPr>
                <w:rFonts w:eastAsiaTheme="minorHAnsi"/>
                <w:sz w:val="24"/>
                <w:szCs w:val="24"/>
                <w:lang w:eastAsia="en-US"/>
              </w:rPr>
              <w:t>00 0 00 71031</w:t>
            </w:r>
          </w:p>
        </w:tc>
        <w:tc>
          <w:tcPr>
            <w:tcW w:w="709" w:type="dxa"/>
            <w:tcBorders>
              <w:top w:val="single" w:sz="4" w:space="0" w:color="auto"/>
              <w:left w:val="nil"/>
              <w:bottom w:val="single" w:sz="4" w:space="0" w:color="auto"/>
              <w:right w:val="single" w:sz="4" w:space="0" w:color="auto"/>
            </w:tcBorders>
            <w:shd w:val="clear" w:color="auto" w:fill="auto"/>
            <w:vAlign w:val="bottom"/>
          </w:tcPr>
          <w:p w14:paraId="6A373C94" w14:textId="77777777" w:rsidR="00286E95" w:rsidRPr="00790E89" w:rsidRDefault="00286E95" w:rsidP="00286E95">
            <w:pPr>
              <w:spacing w:line="240" w:lineRule="auto"/>
              <w:ind w:firstLine="0"/>
              <w:jc w:val="left"/>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auto"/>
            <w:vAlign w:val="bottom"/>
          </w:tcPr>
          <w:p w14:paraId="641BF3E6" w14:textId="77777777" w:rsidR="00286E95" w:rsidRPr="00790E89" w:rsidRDefault="00286E95" w:rsidP="00286E95">
            <w:pPr>
              <w:spacing w:line="240" w:lineRule="auto"/>
              <w:ind w:firstLine="0"/>
              <w:jc w:val="left"/>
              <w:rPr>
                <w:rFonts w:eastAsiaTheme="minorHAnsi"/>
                <w:sz w:val="24"/>
                <w:szCs w:val="24"/>
                <w:lang w:eastAsia="en-US"/>
              </w:rPr>
            </w:pPr>
          </w:p>
          <w:p w14:paraId="1F689B3E" w14:textId="77777777" w:rsidR="00286E95" w:rsidRPr="00790E89" w:rsidRDefault="00286E95" w:rsidP="00286E95">
            <w:pPr>
              <w:spacing w:line="240" w:lineRule="auto"/>
              <w:ind w:firstLine="0"/>
              <w:jc w:val="left"/>
              <w:rPr>
                <w:rFonts w:eastAsiaTheme="minorHAnsi"/>
                <w:sz w:val="24"/>
                <w:szCs w:val="24"/>
                <w:lang w:eastAsia="en-US"/>
              </w:rPr>
            </w:pPr>
          </w:p>
          <w:p w14:paraId="0B186774" w14:textId="77777777" w:rsidR="00286E95" w:rsidRPr="00790E89" w:rsidRDefault="00286E95" w:rsidP="00286E95">
            <w:pPr>
              <w:spacing w:line="240" w:lineRule="auto"/>
              <w:ind w:firstLine="0"/>
              <w:jc w:val="left"/>
              <w:rPr>
                <w:rFonts w:eastAsiaTheme="minorHAnsi"/>
                <w:sz w:val="24"/>
                <w:szCs w:val="24"/>
                <w:lang w:eastAsia="en-US"/>
              </w:rPr>
            </w:pPr>
          </w:p>
          <w:p w14:paraId="42457D05" w14:textId="77777777" w:rsidR="00286E95" w:rsidRPr="00790E89" w:rsidRDefault="00286E95" w:rsidP="00286E95">
            <w:pPr>
              <w:spacing w:line="240" w:lineRule="auto"/>
              <w:ind w:firstLine="0"/>
              <w:jc w:val="left"/>
              <w:rPr>
                <w:rFonts w:eastAsiaTheme="minorHAnsi"/>
                <w:sz w:val="24"/>
                <w:szCs w:val="24"/>
                <w:lang w:eastAsia="en-US"/>
              </w:rPr>
            </w:pPr>
          </w:p>
          <w:p w14:paraId="7EDA0546" w14:textId="77777777" w:rsidR="00286E95" w:rsidRPr="00790E89" w:rsidRDefault="00286E95" w:rsidP="00286E95">
            <w:pPr>
              <w:spacing w:line="240" w:lineRule="auto"/>
              <w:ind w:firstLine="0"/>
              <w:jc w:val="left"/>
              <w:rPr>
                <w:rFonts w:eastAsiaTheme="minorHAnsi"/>
                <w:sz w:val="24"/>
                <w:szCs w:val="24"/>
                <w:lang w:eastAsia="en-US"/>
              </w:rPr>
            </w:pPr>
          </w:p>
          <w:p w14:paraId="0D09542E" w14:textId="77777777" w:rsidR="00286E95" w:rsidRPr="00790E89" w:rsidRDefault="00286E95" w:rsidP="00286E95">
            <w:pPr>
              <w:spacing w:line="240" w:lineRule="auto"/>
              <w:ind w:firstLine="0"/>
              <w:jc w:val="left"/>
              <w:rPr>
                <w:rFonts w:eastAsiaTheme="minorHAnsi"/>
                <w:sz w:val="24"/>
                <w:szCs w:val="24"/>
                <w:lang w:eastAsia="en-US"/>
              </w:rPr>
            </w:pPr>
          </w:p>
          <w:p w14:paraId="39EF2507" w14:textId="77777777" w:rsidR="00286E95" w:rsidRPr="00790E89" w:rsidRDefault="00286E95" w:rsidP="00286E95">
            <w:pPr>
              <w:spacing w:line="240" w:lineRule="auto"/>
              <w:ind w:firstLine="0"/>
              <w:jc w:val="left"/>
              <w:rPr>
                <w:rFonts w:eastAsiaTheme="minorHAnsi"/>
                <w:sz w:val="24"/>
                <w:szCs w:val="24"/>
                <w:lang w:eastAsia="en-US"/>
              </w:rPr>
            </w:pPr>
          </w:p>
          <w:p w14:paraId="266C5FDA" w14:textId="77777777" w:rsidR="00286E95" w:rsidRPr="00790E89" w:rsidRDefault="00286E95" w:rsidP="00286E95">
            <w:pPr>
              <w:spacing w:line="240" w:lineRule="auto"/>
              <w:ind w:firstLine="0"/>
              <w:jc w:val="left"/>
              <w:rPr>
                <w:rFonts w:eastAsiaTheme="minorHAnsi"/>
                <w:sz w:val="24"/>
                <w:szCs w:val="24"/>
                <w:lang w:eastAsia="en-US"/>
              </w:rPr>
            </w:pPr>
          </w:p>
          <w:p w14:paraId="26A5EDA9" w14:textId="77777777" w:rsidR="00286E95" w:rsidRPr="00790E89" w:rsidRDefault="00286E95" w:rsidP="00286E95">
            <w:pPr>
              <w:spacing w:line="240" w:lineRule="auto"/>
              <w:ind w:firstLine="0"/>
              <w:jc w:val="left"/>
              <w:rPr>
                <w:rFonts w:eastAsiaTheme="minorHAnsi"/>
                <w:sz w:val="24"/>
                <w:szCs w:val="24"/>
                <w:lang w:eastAsia="en-US"/>
              </w:rPr>
            </w:pPr>
          </w:p>
          <w:p w14:paraId="469B4077" w14:textId="77777777" w:rsidR="00286E95" w:rsidRPr="00790E89" w:rsidRDefault="00286E95" w:rsidP="00286E95">
            <w:pPr>
              <w:spacing w:line="240" w:lineRule="auto"/>
              <w:ind w:firstLine="0"/>
              <w:jc w:val="left"/>
              <w:rPr>
                <w:rFonts w:eastAsiaTheme="minorHAnsi"/>
                <w:sz w:val="24"/>
                <w:szCs w:val="24"/>
                <w:lang w:eastAsia="en-US"/>
              </w:rPr>
            </w:pPr>
          </w:p>
          <w:p w14:paraId="4D04E76D" w14:textId="77777777" w:rsidR="00286E95" w:rsidRPr="00790E89" w:rsidRDefault="00286E95" w:rsidP="00286E95">
            <w:pPr>
              <w:spacing w:line="240" w:lineRule="auto"/>
              <w:ind w:firstLine="0"/>
              <w:jc w:val="left"/>
              <w:rPr>
                <w:rFonts w:eastAsiaTheme="minorHAnsi"/>
                <w:sz w:val="24"/>
                <w:szCs w:val="24"/>
                <w:lang w:eastAsia="en-US"/>
              </w:rPr>
            </w:pPr>
          </w:p>
          <w:p w14:paraId="502F2467" w14:textId="77777777" w:rsidR="00286E95" w:rsidRPr="00790E89" w:rsidRDefault="00286E95" w:rsidP="00286E95">
            <w:pPr>
              <w:spacing w:line="240" w:lineRule="auto"/>
              <w:ind w:firstLine="0"/>
              <w:jc w:val="left"/>
              <w:rPr>
                <w:rFonts w:eastAsiaTheme="minorHAnsi"/>
                <w:sz w:val="24"/>
                <w:szCs w:val="24"/>
                <w:lang w:eastAsia="en-US"/>
              </w:rPr>
            </w:pPr>
          </w:p>
          <w:p w14:paraId="3B945B29" w14:textId="77777777" w:rsidR="00286E95" w:rsidRPr="00790E89" w:rsidRDefault="00286E95" w:rsidP="00286E95">
            <w:pPr>
              <w:spacing w:line="240" w:lineRule="auto"/>
              <w:ind w:firstLine="0"/>
              <w:jc w:val="left"/>
              <w:rPr>
                <w:rFonts w:eastAsiaTheme="minorHAnsi"/>
                <w:sz w:val="24"/>
                <w:szCs w:val="24"/>
                <w:lang w:eastAsia="en-US"/>
              </w:rPr>
            </w:pPr>
          </w:p>
          <w:p w14:paraId="457A0245" w14:textId="77777777" w:rsidR="00286E95" w:rsidRPr="00790E89" w:rsidRDefault="00286E95" w:rsidP="00286E95">
            <w:pPr>
              <w:spacing w:line="240" w:lineRule="auto"/>
              <w:ind w:firstLine="0"/>
              <w:jc w:val="left"/>
              <w:rPr>
                <w:rFonts w:eastAsiaTheme="minorHAnsi"/>
                <w:sz w:val="24"/>
                <w:szCs w:val="24"/>
                <w:lang w:eastAsia="en-US"/>
              </w:rPr>
            </w:pPr>
          </w:p>
          <w:p w14:paraId="74B5EAC1" w14:textId="77777777" w:rsidR="00286E95" w:rsidRPr="00790E89" w:rsidRDefault="00286E95" w:rsidP="00286E95">
            <w:pPr>
              <w:spacing w:line="240" w:lineRule="auto"/>
              <w:ind w:firstLine="0"/>
              <w:jc w:val="left"/>
              <w:rPr>
                <w:rFonts w:eastAsiaTheme="minorHAnsi"/>
                <w:sz w:val="24"/>
                <w:szCs w:val="24"/>
                <w:lang w:eastAsia="en-US"/>
              </w:rPr>
            </w:pPr>
          </w:p>
          <w:p w14:paraId="01FBD837" w14:textId="77777777" w:rsidR="00286E95" w:rsidRPr="00790E89" w:rsidRDefault="00286E95" w:rsidP="00286E95">
            <w:pPr>
              <w:spacing w:line="240" w:lineRule="auto"/>
              <w:ind w:firstLine="0"/>
              <w:jc w:val="left"/>
              <w:rPr>
                <w:rFonts w:eastAsiaTheme="minorHAnsi"/>
                <w:sz w:val="24"/>
                <w:szCs w:val="24"/>
                <w:lang w:eastAsia="en-US"/>
              </w:rPr>
            </w:pPr>
          </w:p>
          <w:p w14:paraId="35A27140" w14:textId="77777777" w:rsidR="00286E95" w:rsidRPr="00790E89" w:rsidRDefault="00286E95" w:rsidP="00286E95">
            <w:pPr>
              <w:spacing w:line="240" w:lineRule="auto"/>
              <w:ind w:firstLine="0"/>
              <w:jc w:val="left"/>
              <w:rPr>
                <w:rFonts w:eastAsiaTheme="minorHAnsi"/>
                <w:sz w:val="24"/>
                <w:szCs w:val="24"/>
                <w:lang w:eastAsia="en-US"/>
              </w:rPr>
            </w:pPr>
          </w:p>
          <w:p w14:paraId="33DF71BB" w14:textId="77777777" w:rsidR="00286E95" w:rsidRPr="00790E89" w:rsidRDefault="00286E95" w:rsidP="00286E95">
            <w:pPr>
              <w:spacing w:line="240" w:lineRule="auto"/>
              <w:ind w:firstLine="0"/>
              <w:jc w:val="left"/>
              <w:rPr>
                <w:rFonts w:eastAsiaTheme="minorHAnsi"/>
                <w:sz w:val="24"/>
                <w:szCs w:val="24"/>
                <w:lang w:eastAsia="en-US"/>
              </w:rPr>
            </w:pPr>
          </w:p>
          <w:p w14:paraId="1E1AD65F" w14:textId="77777777" w:rsidR="00286E95" w:rsidRPr="00790E89" w:rsidRDefault="00286E95" w:rsidP="00286E95">
            <w:pPr>
              <w:spacing w:line="240" w:lineRule="auto"/>
              <w:ind w:firstLine="0"/>
              <w:jc w:val="left"/>
              <w:rPr>
                <w:rFonts w:eastAsiaTheme="minorHAnsi"/>
                <w:sz w:val="24"/>
                <w:szCs w:val="24"/>
                <w:lang w:eastAsia="en-US"/>
              </w:rPr>
            </w:pPr>
          </w:p>
          <w:p w14:paraId="069EC046" w14:textId="77777777" w:rsidR="00286E95" w:rsidRPr="00790E89" w:rsidRDefault="00286E95" w:rsidP="00286E95">
            <w:pPr>
              <w:spacing w:line="240" w:lineRule="auto"/>
              <w:ind w:firstLine="0"/>
              <w:jc w:val="left"/>
              <w:rPr>
                <w:rFonts w:eastAsiaTheme="minorHAnsi"/>
                <w:sz w:val="24"/>
                <w:szCs w:val="24"/>
                <w:lang w:eastAsia="en-US"/>
              </w:rPr>
            </w:pPr>
          </w:p>
          <w:p w14:paraId="1342F508" w14:textId="77777777" w:rsidR="00286E95" w:rsidRPr="00790E89" w:rsidRDefault="00286E95" w:rsidP="00286E95">
            <w:pPr>
              <w:spacing w:line="240" w:lineRule="auto"/>
              <w:ind w:firstLine="0"/>
              <w:jc w:val="left"/>
              <w:rPr>
                <w:rFonts w:eastAsiaTheme="minorHAnsi"/>
                <w:sz w:val="24"/>
                <w:szCs w:val="24"/>
                <w:lang w:eastAsia="en-US"/>
              </w:rPr>
            </w:pPr>
          </w:p>
          <w:p w14:paraId="0ABEDED8" w14:textId="77777777" w:rsidR="00286E95" w:rsidRPr="00790E89" w:rsidRDefault="00286E95" w:rsidP="00286E95">
            <w:pPr>
              <w:spacing w:line="240" w:lineRule="auto"/>
              <w:ind w:firstLine="0"/>
              <w:jc w:val="left"/>
              <w:rPr>
                <w:rFonts w:eastAsiaTheme="minorHAnsi"/>
                <w:sz w:val="24"/>
                <w:szCs w:val="24"/>
                <w:lang w:eastAsia="en-US"/>
              </w:rPr>
            </w:pPr>
          </w:p>
          <w:p w14:paraId="5777BB04" w14:textId="77777777" w:rsidR="00286E95" w:rsidRPr="00790E89" w:rsidRDefault="00286E95" w:rsidP="00286E95">
            <w:pPr>
              <w:spacing w:line="240" w:lineRule="auto"/>
              <w:ind w:firstLine="0"/>
              <w:jc w:val="left"/>
              <w:rPr>
                <w:rFonts w:eastAsiaTheme="minorHAnsi"/>
                <w:sz w:val="24"/>
                <w:szCs w:val="24"/>
                <w:lang w:eastAsia="en-US"/>
              </w:rPr>
            </w:pPr>
            <w:r w:rsidRPr="00790E89">
              <w:rPr>
                <w:rFonts w:eastAsiaTheme="minorHAnsi"/>
                <w:sz w:val="24"/>
                <w:szCs w:val="24"/>
                <w:lang w:eastAsia="en-US"/>
              </w:rPr>
              <w:t>5734,5</w:t>
            </w:r>
          </w:p>
        </w:tc>
        <w:tc>
          <w:tcPr>
            <w:tcW w:w="1128" w:type="dxa"/>
            <w:tcBorders>
              <w:top w:val="single" w:sz="4" w:space="0" w:color="auto"/>
              <w:left w:val="nil"/>
              <w:bottom w:val="single" w:sz="4" w:space="0" w:color="auto"/>
              <w:right w:val="single" w:sz="4" w:space="0" w:color="auto"/>
            </w:tcBorders>
            <w:shd w:val="clear" w:color="auto" w:fill="auto"/>
            <w:vAlign w:val="bottom"/>
          </w:tcPr>
          <w:p w14:paraId="274E6B49" w14:textId="77777777" w:rsidR="00286E95" w:rsidRPr="00790E89" w:rsidRDefault="00286E95" w:rsidP="00286E95">
            <w:pPr>
              <w:spacing w:line="240" w:lineRule="auto"/>
              <w:ind w:firstLine="0"/>
              <w:jc w:val="left"/>
              <w:rPr>
                <w:rFonts w:eastAsiaTheme="minorHAnsi"/>
                <w:sz w:val="24"/>
                <w:szCs w:val="24"/>
                <w:lang w:eastAsia="en-US"/>
              </w:rPr>
            </w:pPr>
          </w:p>
          <w:p w14:paraId="06769967" w14:textId="77777777" w:rsidR="00286E95" w:rsidRPr="00790E89" w:rsidRDefault="00286E95" w:rsidP="00286E95">
            <w:pPr>
              <w:spacing w:line="240" w:lineRule="auto"/>
              <w:ind w:firstLine="0"/>
              <w:jc w:val="left"/>
              <w:rPr>
                <w:rFonts w:eastAsiaTheme="minorHAnsi"/>
                <w:sz w:val="24"/>
                <w:szCs w:val="24"/>
                <w:lang w:eastAsia="en-US"/>
              </w:rPr>
            </w:pPr>
          </w:p>
          <w:p w14:paraId="0EE7BBA5" w14:textId="77777777" w:rsidR="00286E95" w:rsidRPr="00790E89" w:rsidRDefault="00286E95" w:rsidP="00286E95">
            <w:pPr>
              <w:spacing w:line="240" w:lineRule="auto"/>
              <w:ind w:firstLine="0"/>
              <w:jc w:val="left"/>
              <w:rPr>
                <w:rFonts w:eastAsiaTheme="minorHAnsi"/>
                <w:sz w:val="24"/>
                <w:szCs w:val="24"/>
                <w:lang w:eastAsia="en-US"/>
              </w:rPr>
            </w:pPr>
          </w:p>
          <w:p w14:paraId="6B165765" w14:textId="77777777" w:rsidR="00286E95" w:rsidRPr="00790E89" w:rsidRDefault="00286E95" w:rsidP="00286E95">
            <w:pPr>
              <w:spacing w:line="240" w:lineRule="auto"/>
              <w:ind w:firstLine="0"/>
              <w:jc w:val="left"/>
              <w:rPr>
                <w:rFonts w:eastAsiaTheme="minorHAnsi"/>
                <w:sz w:val="24"/>
                <w:szCs w:val="24"/>
                <w:lang w:eastAsia="en-US"/>
              </w:rPr>
            </w:pPr>
          </w:p>
          <w:p w14:paraId="5323AF35" w14:textId="77777777" w:rsidR="00286E95" w:rsidRPr="00790E89" w:rsidRDefault="00286E95" w:rsidP="00286E95">
            <w:pPr>
              <w:spacing w:line="240" w:lineRule="auto"/>
              <w:ind w:firstLine="0"/>
              <w:jc w:val="left"/>
              <w:rPr>
                <w:rFonts w:eastAsiaTheme="minorHAnsi"/>
                <w:sz w:val="24"/>
                <w:szCs w:val="24"/>
                <w:lang w:eastAsia="en-US"/>
              </w:rPr>
            </w:pPr>
          </w:p>
          <w:p w14:paraId="1B05654A" w14:textId="77777777" w:rsidR="00286E95" w:rsidRPr="00790E89" w:rsidRDefault="00286E95" w:rsidP="00286E95">
            <w:pPr>
              <w:spacing w:line="240" w:lineRule="auto"/>
              <w:ind w:firstLine="0"/>
              <w:jc w:val="left"/>
              <w:rPr>
                <w:rFonts w:eastAsiaTheme="minorHAnsi"/>
                <w:sz w:val="24"/>
                <w:szCs w:val="24"/>
                <w:lang w:eastAsia="en-US"/>
              </w:rPr>
            </w:pPr>
          </w:p>
          <w:p w14:paraId="390B83FA" w14:textId="77777777" w:rsidR="00286E95" w:rsidRPr="00790E89" w:rsidRDefault="00286E95" w:rsidP="00286E95">
            <w:pPr>
              <w:spacing w:line="240" w:lineRule="auto"/>
              <w:ind w:firstLine="0"/>
              <w:jc w:val="left"/>
              <w:rPr>
                <w:rFonts w:eastAsiaTheme="minorHAnsi"/>
                <w:sz w:val="24"/>
                <w:szCs w:val="24"/>
                <w:lang w:eastAsia="en-US"/>
              </w:rPr>
            </w:pPr>
          </w:p>
          <w:p w14:paraId="09D2DB3A" w14:textId="77777777" w:rsidR="00286E95" w:rsidRPr="00790E89" w:rsidRDefault="00286E95" w:rsidP="00286E95">
            <w:pPr>
              <w:spacing w:line="240" w:lineRule="auto"/>
              <w:ind w:firstLine="0"/>
              <w:jc w:val="left"/>
              <w:rPr>
                <w:rFonts w:eastAsiaTheme="minorHAnsi"/>
                <w:sz w:val="24"/>
                <w:szCs w:val="24"/>
                <w:lang w:eastAsia="en-US"/>
              </w:rPr>
            </w:pPr>
          </w:p>
          <w:p w14:paraId="7930E588" w14:textId="77777777" w:rsidR="00286E95" w:rsidRPr="00790E89" w:rsidRDefault="00286E95" w:rsidP="00286E95">
            <w:pPr>
              <w:spacing w:line="240" w:lineRule="auto"/>
              <w:ind w:firstLine="0"/>
              <w:jc w:val="left"/>
              <w:rPr>
                <w:rFonts w:eastAsiaTheme="minorHAnsi"/>
                <w:sz w:val="24"/>
                <w:szCs w:val="24"/>
                <w:lang w:eastAsia="en-US"/>
              </w:rPr>
            </w:pPr>
          </w:p>
          <w:p w14:paraId="63E28BB7" w14:textId="77777777" w:rsidR="00286E95" w:rsidRPr="00790E89" w:rsidRDefault="00286E95" w:rsidP="00286E95">
            <w:pPr>
              <w:spacing w:line="240" w:lineRule="auto"/>
              <w:ind w:firstLine="0"/>
              <w:jc w:val="left"/>
              <w:rPr>
                <w:rFonts w:eastAsiaTheme="minorHAnsi"/>
                <w:sz w:val="24"/>
                <w:szCs w:val="24"/>
                <w:lang w:eastAsia="en-US"/>
              </w:rPr>
            </w:pPr>
          </w:p>
          <w:p w14:paraId="0516C852" w14:textId="77777777" w:rsidR="00286E95" w:rsidRPr="00790E89" w:rsidRDefault="00286E95" w:rsidP="00286E95">
            <w:pPr>
              <w:spacing w:line="240" w:lineRule="auto"/>
              <w:ind w:firstLine="0"/>
              <w:jc w:val="left"/>
              <w:rPr>
                <w:rFonts w:eastAsiaTheme="minorHAnsi"/>
                <w:sz w:val="24"/>
                <w:szCs w:val="24"/>
                <w:lang w:eastAsia="en-US"/>
              </w:rPr>
            </w:pPr>
          </w:p>
          <w:p w14:paraId="560FA749" w14:textId="77777777" w:rsidR="00286E95" w:rsidRPr="00790E89" w:rsidRDefault="00286E95" w:rsidP="00286E95">
            <w:pPr>
              <w:spacing w:line="240" w:lineRule="auto"/>
              <w:ind w:firstLine="0"/>
              <w:jc w:val="left"/>
              <w:rPr>
                <w:rFonts w:eastAsiaTheme="minorHAnsi"/>
                <w:sz w:val="24"/>
                <w:szCs w:val="24"/>
                <w:lang w:eastAsia="en-US"/>
              </w:rPr>
            </w:pPr>
          </w:p>
          <w:p w14:paraId="31918FE2" w14:textId="77777777" w:rsidR="00286E95" w:rsidRPr="00790E89" w:rsidRDefault="00286E95" w:rsidP="00286E95">
            <w:pPr>
              <w:spacing w:line="240" w:lineRule="auto"/>
              <w:ind w:firstLine="0"/>
              <w:jc w:val="left"/>
              <w:rPr>
                <w:rFonts w:eastAsiaTheme="minorHAnsi"/>
                <w:sz w:val="24"/>
                <w:szCs w:val="24"/>
                <w:lang w:eastAsia="en-US"/>
              </w:rPr>
            </w:pPr>
          </w:p>
          <w:p w14:paraId="3849AE50" w14:textId="77777777" w:rsidR="00286E95" w:rsidRPr="00790E89" w:rsidRDefault="00286E95" w:rsidP="00286E95">
            <w:pPr>
              <w:spacing w:line="240" w:lineRule="auto"/>
              <w:ind w:firstLine="0"/>
              <w:jc w:val="left"/>
              <w:rPr>
                <w:rFonts w:eastAsiaTheme="minorHAnsi"/>
                <w:sz w:val="24"/>
                <w:szCs w:val="24"/>
                <w:lang w:eastAsia="en-US"/>
              </w:rPr>
            </w:pPr>
          </w:p>
          <w:p w14:paraId="7DB10B66" w14:textId="77777777" w:rsidR="00286E95" w:rsidRPr="00790E89" w:rsidRDefault="00286E95" w:rsidP="00286E95">
            <w:pPr>
              <w:spacing w:line="240" w:lineRule="auto"/>
              <w:ind w:firstLine="0"/>
              <w:jc w:val="left"/>
              <w:rPr>
                <w:rFonts w:eastAsiaTheme="minorHAnsi"/>
                <w:sz w:val="24"/>
                <w:szCs w:val="24"/>
                <w:lang w:eastAsia="en-US"/>
              </w:rPr>
            </w:pPr>
          </w:p>
          <w:p w14:paraId="0C0F4E2E" w14:textId="77777777" w:rsidR="00286E95" w:rsidRPr="00790E89" w:rsidRDefault="00286E95" w:rsidP="00286E95">
            <w:pPr>
              <w:spacing w:line="240" w:lineRule="auto"/>
              <w:ind w:firstLine="0"/>
              <w:jc w:val="left"/>
              <w:rPr>
                <w:rFonts w:eastAsiaTheme="minorHAnsi"/>
                <w:sz w:val="24"/>
                <w:szCs w:val="24"/>
                <w:lang w:eastAsia="en-US"/>
              </w:rPr>
            </w:pPr>
          </w:p>
          <w:p w14:paraId="4236F395" w14:textId="77777777" w:rsidR="00286E95" w:rsidRPr="00790E89" w:rsidRDefault="00286E95" w:rsidP="00286E95">
            <w:pPr>
              <w:spacing w:line="240" w:lineRule="auto"/>
              <w:ind w:firstLine="0"/>
              <w:jc w:val="left"/>
              <w:rPr>
                <w:rFonts w:eastAsiaTheme="minorHAnsi"/>
                <w:sz w:val="24"/>
                <w:szCs w:val="24"/>
                <w:lang w:eastAsia="en-US"/>
              </w:rPr>
            </w:pPr>
          </w:p>
          <w:p w14:paraId="512B6FCC" w14:textId="77777777" w:rsidR="00286E95" w:rsidRPr="00790E89" w:rsidRDefault="00286E95" w:rsidP="00286E95">
            <w:pPr>
              <w:spacing w:line="240" w:lineRule="auto"/>
              <w:ind w:firstLine="0"/>
              <w:jc w:val="left"/>
              <w:rPr>
                <w:rFonts w:eastAsiaTheme="minorHAnsi"/>
                <w:sz w:val="24"/>
                <w:szCs w:val="24"/>
                <w:lang w:eastAsia="en-US"/>
              </w:rPr>
            </w:pPr>
          </w:p>
          <w:p w14:paraId="0A6CC8B1" w14:textId="77777777" w:rsidR="00286E95" w:rsidRPr="00790E89" w:rsidRDefault="00286E95" w:rsidP="00286E95">
            <w:pPr>
              <w:spacing w:line="240" w:lineRule="auto"/>
              <w:ind w:firstLine="0"/>
              <w:jc w:val="left"/>
              <w:rPr>
                <w:rFonts w:eastAsiaTheme="minorHAnsi"/>
                <w:sz w:val="24"/>
                <w:szCs w:val="24"/>
                <w:lang w:eastAsia="en-US"/>
              </w:rPr>
            </w:pPr>
          </w:p>
          <w:p w14:paraId="0A5BF124" w14:textId="77777777" w:rsidR="00286E95" w:rsidRPr="00790E89" w:rsidRDefault="00286E95" w:rsidP="00286E95">
            <w:pPr>
              <w:spacing w:line="240" w:lineRule="auto"/>
              <w:ind w:firstLine="0"/>
              <w:jc w:val="left"/>
              <w:rPr>
                <w:rFonts w:eastAsiaTheme="minorHAnsi"/>
                <w:sz w:val="24"/>
                <w:szCs w:val="24"/>
                <w:lang w:eastAsia="en-US"/>
              </w:rPr>
            </w:pPr>
          </w:p>
          <w:p w14:paraId="043EA675" w14:textId="77777777" w:rsidR="00286E95" w:rsidRPr="00790E89" w:rsidRDefault="00286E95" w:rsidP="00286E95">
            <w:pPr>
              <w:spacing w:line="240" w:lineRule="auto"/>
              <w:ind w:firstLine="0"/>
              <w:jc w:val="left"/>
              <w:rPr>
                <w:rFonts w:eastAsiaTheme="minorHAnsi"/>
                <w:sz w:val="24"/>
                <w:szCs w:val="24"/>
                <w:lang w:eastAsia="en-US"/>
              </w:rPr>
            </w:pPr>
          </w:p>
          <w:p w14:paraId="728488B4" w14:textId="77777777" w:rsidR="00286E95" w:rsidRPr="00790E89" w:rsidRDefault="00286E95" w:rsidP="00286E95">
            <w:pPr>
              <w:spacing w:line="240" w:lineRule="auto"/>
              <w:ind w:firstLine="0"/>
              <w:jc w:val="left"/>
              <w:rPr>
                <w:rFonts w:eastAsiaTheme="minorHAnsi"/>
                <w:sz w:val="24"/>
                <w:szCs w:val="24"/>
                <w:lang w:eastAsia="en-US"/>
              </w:rPr>
            </w:pPr>
          </w:p>
          <w:p w14:paraId="617D560D" w14:textId="77777777" w:rsidR="00286E95" w:rsidRPr="00790E89" w:rsidRDefault="00286E95" w:rsidP="00286E95">
            <w:pPr>
              <w:spacing w:line="240" w:lineRule="auto"/>
              <w:ind w:firstLine="0"/>
              <w:jc w:val="left"/>
              <w:rPr>
                <w:rFonts w:eastAsiaTheme="minorHAnsi"/>
                <w:sz w:val="24"/>
                <w:szCs w:val="24"/>
                <w:lang w:eastAsia="en-US"/>
              </w:rPr>
            </w:pPr>
            <w:r w:rsidRPr="00790E89">
              <w:rPr>
                <w:rFonts w:eastAsiaTheme="minorHAnsi"/>
                <w:sz w:val="24"/>
                <w:szCs w:val="24"/>
                <w:lang w:eastAsia="en-US"/>
              </w:rPr>
              <w:t>5734,5</w:t>
            </w:r>
          </w:p>
        </w:tc>
      </w:tr>
      <w:tr w:rsidR="00286E95" w:rsidRPr="00790E89" w14:paraId="3F795722" w14:textId="77777777" w:rsidTr="00DC3934">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646291ED" w14:textId="77777777" w:rsidR="00286E95" w:rsidRPr="00790E89" w:rsidRDefault="00286E95" w:rsidP="00286E95">
            <w:pPr>
              <w:spacing w:line="240" w:lineRule="auto"/>
              <w:ind w:firstLine="0"/>
              <w:jc w:val="left"/>
              <w:rPr>
                <w:rFonts w:eastAsiaTheme="minorHAnsi"/>
                <w:sz w:val="24"/>
                <w:szCs w:val="24"/>
                <w:lang w:eastAsia="en-US"/>
              </w:rPr>
            </w:pPr>
            <w:r w:rsidRPr="00790E89">
              <w:rPr>
                <w:rFonts w:eastAsiaTheme="minorHAnsi"/>
                <w:sz w:val="24"/>
                <w:szCs w:val="24"/>
                <w:lang w:eastAsia="en-US"/>
              </w:rPr>
              <w:lastRenderedPageBreak/>
              <w:t>Субсидии бюджетным учреждениям на иные цели</w:t>
            </w:r>
          </w:p>
        </w:tc>
        <w:tc>
          <w:tcPr>
            <w:tcW w:w="708" w:type="dxa"/>
            <w:tcBorders>
              <w:top w:val="single" w:sz="4" w:space="0" w:color="auto"/>
              <w:left w:val="nil"/>
              <w:bottom w:val="single" w:sz="4" w:space="0" w:color="auto"/>
              <w:right w:val="single" w:sz="4" w:space="0" w:color="auto"/>
            </w:tcBorders>
            <w:shd w:val="clear" w:color="auto" w:fill="auto"/>
            <w:vAlign w:val="bottom"/>
          </w:tcPr>
          <w:p w14:paraId="34850E3C" w14:textId="77777777" w:rsidR="00286E95" w:rsidRPr="00790E89" w:rsidRDefault="00286E95" w:rsidP="00286E95">
            <w:pPr>
              <w:spacing w:line="240" w:lineRule="auto"/>
              <w:ind w:firstLine="0"/>
              <w:jc w:val="center"/>
              <w:rPr>
                <w:rFonts w:eastAsiaTheme="minorHAnsi"/>
                <w:bCs/>
                <w:sz w:val="24"/>
                <w:szCs w:val="24"/>
                <w:lang w:eastAsia="en-US"/>
              </w:rPr>
            </w:pPr>
          </w:p>
          <w:p w14:paraId="6F7FE52B" w14:textId="77777777" w:rsidR="00286E95" w:rsidRPr="00790E89" w:rsidRDefault="00286E95" w:rsidP="00286E95">
            <w:pPr>
              <w:spacing w:line="240" w:lineRule="auto"/>
              <w:ind w:firstLine="0"/>
              <w:jc w:val="center"/>
              <w:rPr>
                <w:rFonts w:eastAsiaTheme="minorHAnsi"/>
                <w:bCs/>
                <w:sz w:val="24"/>
                <w:szCs w:val="24"/>
                <w:lang w:eastAsia="en-US"/>
              </w:rPr>
            </w:pPr>
          </w:p>
          <w:p w14:paraId="18878681" w14:textId="77777777" w:rsidR="00286E95" w:rsidRPr="00790E89" w:rsidRDefault="00286E95" w:rsidP="00286E95">
            <w:pPr>
              <w:spacing w:line="240" w:lineRule="auto"/>
              <w:ind w:firstLine="0"/>
              <w:jc w:val="left"/>
              <w:rPr>
                <w:rFonts w:eastAsiaTheme="minorHAnsi"/>
                <w:sz w:val="24"/>
                <w:szCs w:val="24"/>
                <w:lang w:eastAsia="en-US"/>
              </w:rPr>
            </w:pPr>
            <w:r w:rsidRPr="00790E89">
              <w:rPr>
                <w:rFonts w:eastAsiaTheme="minorHAnsi"/>
                <w:bCs/>
                <w:sz w:val="24"/>
                <w:szCs w:val="24"/>
                <w:lang w:eastAsia="en-US"/>
              </w:rPr>
              <w:t>926</w:t>
            </w:r>
          </w:p>
        </w:tc>
        <w:tc>
          <w:tcPr>
            <w:tcW w:w="567" w:type="dxa"/>
            <w:tcBorders>
              <w:top w:val="single" w:sz="4" w:space="0" w:color="auto"/>
              <w:left w:val="nil"/>
              <w:bottom w:val="single" w:sz="4" w:space="0" w:color="auto"/>
              <w:right w:val="single" w:sz="4" w:space="0" w:color="auto"/>
            </w:tcBorders>
            <w:shd w:val="clear" w:color="auto" w:fill="auto"/>
            <w:vAlign w:val="bottom"/>
          </w:tcPr>
          <w:p w14:paraId="223FBB49" w14:textId="77777777" w:rsidR="00286E95" w:rsidRPr="00790E89" w:rsidRDefault="00286E95" w:rsidP="00286E95">
            <w:pPr>
              <w:spacing w:line="240" w:lineRule="auto"/>
              <w:ind w:firstLine="0"/>
              <w:jc w:val="left"/>
              <w:rPr>
                <w:rFonts w:eastAsiaTheme="minorHAnsi"/>
                <w:sz w:val="24"/>
                <w:szCs w:val="24"/>
                <w:lang w:eastAsia="en-US"/>
              </w:rPr>
            </w:pPr>
            <w:r w:rsidRPr="00790E89">
              <w:rPr>
                <w:rFonts w:eastAsiaTheme="minorHAnsi"/>
                <w:sz w:val="24"/>
                <w:szCs w:val="24"/>
                <w:lang w:eastAsia="en-US"/>
              </w:rPr>
              <w:t>07</w:t>
            </w:r>
          </w:p>
        </w:tc>
        <w:tc>
          <w:tcPr>
            <w:tcW w:w="567" w:type="dxa"/>
            <w:tcBorders>
              <w:top w:val="single" w:sz="4" w:space="0" w:color="auto"/>
              <w:left w:val="nil"/>
              <w:bottom w:val="single" w:sz="4" w:space="0" w:color="auto"/>
              <w:right w:val="single" w:sz="4" w:space="0" w:color="auto"/>
            </w:tcBorders>
            <w:shd w:val="clear" w:color="auto" w:fill="auto"/>
            <w:vAlign w:val="bottom"/>
          </w:tcPr>
          <w:p w14:paraId="0200B0BF" w14:textId="77777777" w:rsidR="00286E95" w:rsidRPr="00790E89" w:rsidRDefault="00286E95" w:rsidP="00286E95">
            <w:pPr>
              <w:spacing w:line="240" w:lineRule="auto"/>
              <w:ind w:firstLine="0"/>
              <w:jc w:val="left"/>
              <w:rPr>
                <w:rFonts w:eastAsiaTheme="minorHAnsi"/>
                <w:sz w:val="24"/>
                <w:szCs w:val="24"/>
                <w:lang w:eastAsia="en-US"/>
              </w:rPr>
            </w:pPr>
            <w:r w:rsidRPr="00790E89">
              <w:rPr>
                <w:rFonts w:eastAsiaTheme="minorHAnsi"/>
                <w:sz w:val="24"/>
                <w:szCs w:val="24"/>
                <w:lang w:eastAsia="en-US"/>
              </w:rPr>
              <w:t>02</w:t>
            </w:r>
          </w:p>
        </w:tc>
        <w:tc>
          <w:tcPr>
            <w:tcW w:w="1701" w:type="dxa"/>
            <w:tcBorders>
              <w:top w:val="single" w:sz="4" w:space="0" w:color="auto"/>
              <w:left w:val="nil"/>
              <w:bottom w:val="single" w:sz="4" w:space="0" w:color="auto"/>
              <w:right w:val="single" w:sz="4" w:space="0" w:color="auto"/>
            </w:tcBorders>
            <w:shd w:val="clear" w:color="auto" w:fill="auto"/>
            <w:vAlign w:val="bottom"/>
          </w:tcPr>
          <w:p w14:paraId="6F893EF7" w14:textId="77777777" w:rsidR="00286E95" w:rsidRPr="00790E89" w:rsidRDefault="00286E95" w:rsidP="00286E95">
            <w:pPr>
              <w:spacing w:line="240" w:lineRule="auto"/>
              <w:ind w:firstLine="0"/>
              <w:jc w:val="left"/>
              <w:rPr>
                <w:rFonts w:eastAsiaTheme="minorHAnsi"/>
                <w:sz w:val="24"/>
                <w:szCs w:val="24"/>
                <w:lang w:eastAsia="en-US"/>
              </w:rPr>
            </w:pPr>
            <w:r w:rsidRPr="00790E89">
              <w:rPr>
                <w:rFonts w:eastAsiaTheme="minorHAnsi"/>
                <w:sz w:val="24"/>
                <w:szCs w:val="24"/>
                <w:lang w:eastAsia="en-US"/>
              </w:rPr>
              <w:t>00 0 00 71031</w:t>
            </w:r>
          </w:p>
        </w:tc>
        <w:tc>
          <w:tcPr>
            <w:tcW w:w="709" w:type="dxa"/>
            <w:tcBorders>
              <w:top w:val="single" w:sz="4" w:space="0" w:color="auto"/>
              <w:left w:val="nil"/>
              <w:bottom w:val="single" w:sz="4" w:space="0" w:color="auto"/>
              <w:right w:val="single" w:sz="4" w:space="0" w:color="auto"/>
            </w:tcBorders>
            <w:shd w:val="clear" w:color="auto" w:fill="auto"/>
            <w:vAlign w:val="bottom"/>
          </w:tcPr>
          <w:p w14:paraId="7F4170AE" w14:textId="77777777" w:rsidR="00286E95" w:rsidRPr="00790E89" w:rsidRDefault="00286E95" w:rsidP="00286E95">
            <w:pPr>
              <w:spacing w:line="240" w:lineRule="auto"/>
              <w:ind w:firstLine="0"/>
              <w:jc w:val="left"/>
              <w:rPr>
                <w:rFonts w:eastAsiaTheme="minorHAnsi"/>
                <w:sz w:val="24"/>
                <w:szCs w:val="24"/>
                <w:lang w:eastAsia="en-US"/>
              </w:rPr>
            </w:pPr>
            <w:r w:rsidRPr="00790E89">
              <w:rPr>
                <w:rFonts w:eastAsiaTheme="minorHAnsi"/>
                <w:sz w:val="24"/>
                <w:szCs w:val="24"/>
                <w:lang w:eastAsia="en-US"/>
              </w:rPr>
              <w:t>612</w:t>
            </w:r>
          </w:p>
        </w:tc>
        <w:tc>
          <w:tcPr>
            <w:tcW w:w="1276" w:type="dxa"/>
            <w:tcBorders>
              <w:top w:val="single" w:sz="4" w:space="0" w:color="auto"/>
              <w:left w:val="nil"/>
              <w:bottom w:val="single" w:sz="4" w:space="0" w:color="auto"/>
              <w:right w:val="single" w:sz="4" w:space="0" w:color="auto"/>
            </w:tcBorders>
            <w:shd w:val="clear" w:color="auto" w:fill="auto"/>
            <w:vAlign w:val="bottom"/>
          </w:tcPr>
          <w:p w14:paraId="0C8CCA29" w14:textId="77777777" w:rsidR="00286E95" w:rsidRPr="00790E89" w:rsidRDefault="00286E95" w:rsidP="00286E95">
            <w:pPr>
              <w:spacing w:line="240" w:lineRule="auto"/>
              <w:ind w:firstLine="0"/>
              <w:jc w:val="left"/>
              <w:rPr>
                <w:rFonts w:eastAsiaTheme="minorHAnsi"/>
                <w:sz w:val="24"/>
                <w:szCs w:val="24"/>
                <w:lang w:eastAsia="en-US"/>
              </w:rPr>
            </w:pPr>
            <w:r w:rsidRPr="00790E89">
              <w:rPr>
                <w:rFonts w:eastAsiaTheme="minorHAnsi"/>
                <w:sz w:val="24"/>
                <w:szCs w:val="24"/>
                <w:lang w:eastAsia="en-US"/>
              </w:rPr>
              <w:t>5734,5</w:t>
            </w:r>
          </w:p>
        </w:tc>
        <w:tc>
          <w:tcPr>
            <w:tcW w:w="1128" w:type="dxa"/>
            <w:tcBorders>
              <w:top w:val="single" w:sz="4" w:space="0" w:color="auto"/>
              <w:left w:val="nil"/>
              <w:bottom w:val="single" w:sz="4" w:space="0" w:color="auto"/>
              <w:right w:val="single" w:sz="4" w:space="0" w:color="auto"/>
            </w:tcBorders>
            <w:shd w:val="clear" w:color="auto" w:fill="auto"/>
            <w:vAlign w:val="bottom"/>
          </w:tcPr>
          <w:p w14:paraId="10343F9E" w14:textId="77777777" w:rsidR="00286E95" w:rsidRPr="00790E89" w:rsidRDefault="00286E95" w:rsidP="00286E95">
            <w:pPr>
              <w:spacing w:line="240" w:lineRule="auto"/>
              <w:ind w:firstLine="0"/>
              <w:jc w:val="left"/>
              <w:rPr>
                <w:rFonts w:eastAsiaTheme="minorHAnsi"/>
                <w:sz w:val="24"/>
                <w:szCs w:val="24"/>
                <w:lang w:eastAsia="en-US"/>
              </w:rPr>
            </w:pPr>
            <w:r w:rsidRPr="00790E89">
              <w:rPr>
                <w:rFonts w:eastAsiaTheme="minorHAnsi"/>
                <w:sz w:val="24"/>
                <w:szCs w:val="24"/>
                <w:lang w:eastAsia="en-US"/>
              </w:rPr>
              <w:t>5734,5</w:t>
            </w:r>
          </w:p>
        </w:tc>
      </w:tr>
      <w:tr w:rsidR="00286E95" w:rsidRPr="00790E89" w14:paraId="0F0BD231" w14:textId="77777777" w:rsidTr="00DC3934">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2D1078D0" w14:textId="77777777" w:rsidR="00286E95" w:rsidRPr="00790E89" w:rsidRDefault="00286E95" w:rsidP="00286E95">
            <w:pPr>
              <w:spacing w:line="240" w:lineRule="auto"/>
              <w:ind w:firstLine="0"/>
              <w:jc w:val="left"/>
              <w:rPr>
                <w:rFonts w:eastAsiaTheme="minorHAnsi"/>
                <w:sz w:val="24"/>
                <w:szCs w:val="24"/>
                <w:lang w:eastAsia="en-US"/>
              </w:rPr>
            </w:pPr>
            <w:r w:rsidRPr="00790E89">
              <w:rPr>
                <w:rFonts w:eastAsiaTheme="minorHAnsi"/>
                <w:sz w:val="24"/>
                <w:szCs w:val="24"/>
                <w:lang w:eastAsia="en-US"/>
              </w:rPr>
              <w:t>Межбюджетные трансферты бюджету Приаргунского муниципального округа на обеспечение бесплатным питанием в учебное время обучающихся в 5-11 классах в муниципальных общеобразовательных организациях Забайкальского края детей из многодетных семей на 2025 год</w:t>
            </w:r>
          </w:p>
        </w:tc>
        <w:tc>
          <w:tcPr>
            <w:tcW w:w="708" w:type="dxa"/>
            <w:tcBorders>
              <w:top w:val="single" w:sz="4" w:space="0" w:color="auto"/>
              <w:left w:val="nil"/>
              <w:bottom w:val="single" w:sz="4" w:space="0" w:color="auto"/>
              <w:right w:val="single" w:sz="4" w:space="0" w:color="auto"/>
            </w:tcBorders>
            <w:shd w:val="clear" w:color="auto" w:fill="auto"/>
            <w:vAlign w:val="bottom"/>
          </w:tcPr>
          <w:p w14:paraId="6BF785A6" w14:textId="77777777" w:rsidR="00286E95" w:rsidRPr="00790E89" w:rsidRDefault="00286E95" w:rsidP="00286E95">
            <w:pPr>
              <w:spacing w:line="240" w:lineRule="auto"/>
              <w:ind w:firstLine="0"/>
              <w:jc w:val="center"/>
              <w:rPr>
                <w:rFonts w:eastAsiaTheme="minorHAnsi"/>
                <w:bCs/>
                <w:sz w:val="24"/>
                <w:szCs w:val="24"/>
                <w:lang w:eastAsia="en-US"/>
              </w:rPr>
            </w:pPr>
          </w:p>
          <w:p w14:paraId="11CF1317" w14:textId="77777777" w:rsidR="00286E95" w:rsidRPr="00790E89" w:rsidRDefault="00286E95" w:rsidP="00286E95">
            <w:pPr>
              <w:spacing w:line="240" w:lineRule="auto"/>
              <w:ind w:firstLine="0"/>
              <w:jc w:val="center"/>
              <w:rPr>
                <w:rFonts w:eastAsiaTheme="minorHAnsi"/>
                <w:bCs/>
                <w:sz w:val="24"/>
                <w:szCs w:val="24"/>
                <w:lang w:eastAsia="en-US"/>
              </w:rPr>
            </w:pPr>
          </w:p>
          <w:p w14:paraId="501C0E7B" w14:textId="77777777" w:rsidR="00286E95" w:rsidRPr="00790E89" w:rsidRDefault="00286E95" w:rsidP="00286E95">
            <w:pPr>
              <w:spacing w:line="240" w:lineRule="auto"/>
              <w:ind w:firstLine="0"/>
              <w:jc w:val="center"/>
              <w:rPr>
                <w:rFonts w:eastAsiaTheme="minorHAnsi"/>
                <w:bCs/>
                <w:sz w:val="24"/>
                <w:szCs w:val="24"/>
                <w:lang w:eastAsia="en-US"/>
              </w:rPr>
            </w:pPr>
            <w:r w:rsidRPr="00790E89">
              <w:rPr>
                <w:rFonts w:eastAsiaTheme="minorHAnsi"/>
                <w:bCs/>
                <w:sz w:val="24"/>
                <w:szCs w:val="24"/>
                <w:lang w:eastAsia="en-US"/>
              </w:rPr>
              <w:t>926</w:t>
            </w:r>
          </w:p>
        </w:tc>
        <w:tc>
          <w:tcPr>
            <w:tcW w:w="567" w:type="dxa"/>
            <w:tcBorders>
              <w:top w:val="single" w:sz="4" w:space="0" w:color="auto"/>
              <w:left w:val="nil"/>
              <w:bottom w:val="single" w:sz="4" w:space="0" w:color="auto"/>
              <w:right w:val="single" w:sz="4" w:space="0" w:color="auto"/>
            </w:tcBorders>
            <w:shd w:val="clear" w:color="auto" w:fill="auto"/>
            <w:vAlign w:val="bottom"/>
          </w:tcPr>
          <w:p w14:paraId="5F645634" w14:textId="77777777" w:rsidR="00286E95" w:rsidRPr="00790E89" w:rsidRDefault="00286E95" w:rsidP="00286E95">
            <w:pPr>
              <w:spacing w:line="240" w:lineRule="auto"/>
              <w:ind w:firstLine="0"/>
              <w:jc w:val="left"/>
              <w:rPr>
                <w:rFonts w:eastAsiaTheme="minorHAnsi"/>
                <w:sz w:val="24"/>
                <w:szCs w:val="24"/>
                <w:lang w:eastAsia="en-US"/>
              </w:rPr>
            </w:pPr>
            <w:r w:rsidRPr="00790E89">
              <w:rPr>
                <w:rFonts w:eastAsiaTheme="minorHAnsi"/>
                <w:sz w:val="24"/>
                <w:szCs w:val="24"/>
                <w:lang w:eastAsia="en-US"/>
              </w:rPr>
              <w:t>07</w:t>
            </w:r>
          </w:p>
        </w:tc>
        <w:tc>
          <w:tcPr>
            <w:tcW w:w="567" w:type="dxa"/>
            <w:tcBorders>
              <w:top w:val="single" w:sz="4" w:space="0" w:color="auto"/>
              <w:left w:val="nil"/>
              <w:bottom w:val="single" w:sz="4" w:space="0" w:color="auto"/>
              <w:right w:val="single" w:sz="4" w:space="0" w:color="auto"/>
            </w:tcBorders>
            <w:shd w:val="clear" w:color="auto" w:fill="auto"/>
            <w:vAlign w:val="bottom"/>
          </w:tcPr>
          <w:p w14:paraId="274BFAB5" w14:textId="77777777" w:rsidR="00286E95" w:rsidRPr="00790E89" w:rsidRDefault="00286E95" w:rsidP="00286E95">
            <w:pPr>
              <w:spacing w:line="240" w:lineRule="auto"/>
              <w:ind w:firstLine="0"/>
              <w:jc w:val="left"/>
              <w:rPr>
                <w:rFonts w:eastAsiaTheme="minorHAnsi"/>
                <w:sz w:val="24"/>
                <w:szCs w:val="24"/>
                <w:lang w:eastAsia="en-US"/>
              </w:rPr>
            </w:pPr>
            <w:r w:rsidRPr="00790E89">
              <w:rPr>
                <w:rFonts w:eastAsiaTheme="minorHAnsi"/>
                <w:sz w:val="24"/>
                <w:szCs w:val="24"/>
                <w:lang w:eastAsia="en-US"/>
              </w:rPr>
              <w:t>02</w:t>
            </w:r>
          </w:p>
        </w:tc>
        <w:tc>
          <w:tcPr>
            <w:tcW w:w="1701" w:type="dxa"/>
            <w:tcBorders>
              <w:top w:val="single" w:sz="4" w:space="0" w:color="auto"/>
              <w:left w:val="nil"/>
              <w:bottom w:val="single" w:sz="4" w:space="0" w:color="auto"/>
              <w:right w:val="single" w:sz="4" w:space="0" w:color="auto"/>
            </w:tcBorders>
            <w:shd w:val="clear" w:color="auto" w:fill="auto"/>
            <w:vAlign w:val="bottom"/>
          </w:tcPr>
          <w:p w14:paraId="28DDC839" w14:textId="77777777" w:rsidR="00286E95" w:rsidRPr="00790E89" w:rsidRDefault="00286E95" w:rsidP="00286E95">
            <w:pPr>
              <w:spacing w:line="240" w:lineRule="auto"/>
              <w:ind w:firstLine="0"/>
              <w:jc w:val="left"/>
              <w:rPr>
                <w:rFonts w:eastAsiaTheme="minorHAnsi"/>
                <w:sz w:val="24"/>
                <w:szCs w:val="24"/>
                <w:lang w:eastAsia="en-US"/>
              </w:rPr>
            </w:pPr>
            <w:r w:rsidRPr="00790E89">
              <w:rPr>
                <w:rFonts w:eastAsiaTheme="minorHAnsi"/>
                <w:sz w:val="24"/>
                <w:szCs w:val="24"/>
                <w:lang w:eastAsia="en-US"/>
              </w:rPr>
              <w:t>00 0 00 71217</w:t>
            </w:r>
          </w:p>
        </w:tc>
        <w:tc>
          <w:tcPr>
            <w:tcW w:w="709" w:type="dxa"/>
            <w:tcBorders>
              <w:top w:val="single" w:sz="4" w:space="0" w:color="auto"/>
              <w:left w:val="nil"/>
              <w:bottom w:val="single" w:sz="4" w:space="0" w:color="auto"/>
              <w:right w:val="single" w:sz="4" w:space="0" w:color="auto"/>
            </w:tcBorders>
            <w:shd w:val="clear" w:color="auto" w:fill="auto"/>
            <w:vAlign w:val="bottom"/>
          </w:tcPr>
          <w:p w14:paraId="5F56FDB5" w14:textId="77777777" w:rsidR="00286E95" w:rsidRPr="00790E89" w:rsidRDefault="00286E95" w:rsidP="00286E95">
            <w:pPr>
              <w:spacing w:line="240" w:lineRule="auto"/>
              <w:ind w:firstLine="0"/>
              <w:jc w:val="left"/>
              <w:rPr>
                <w:rFonts w:eastAsiaTheme="minorHAnsi"/>
                <w:sz w:val="24"/>
                <w:szCs w:val="24"/>
                <w:lang w:eastAsia="en-US"/>
              </w:rPr>
            </w:pPr>
            <w:r w:rsidRPr="00790E89">
              <w:rPr>
                <w:rFonts w:eastAsiaTheme="minorHAnsi"/>
                <w:sz w:val="24"/>
                <w:szCs w:val="24"/>
                <w:lang w:eastAsia="en-US"/>
              </w:rPr>
              <w:t xml:space="preserve"> </w:t>
            </w:r>
          </w:p>
        </w:tc>
        <w:tc>
          <w:tcPr>
            <w:tcW w:w="1276" w:type="dxa"/>
            <w:tcBorders>
              <w:top w:val="single" w:sz="4" w:space="0" w:color="auto"/>
              <w:left w:val="nil"/>
              <w:bottom w:val="single" w:sz="4" w:space="0" w:color="auto"/>
              <w:right w:val="single" w:sz="4" w:space="0" w:color="auto"/>
            </w:tcBorders>
            <w:shd w:val="clear" w:color="auto" w:fill="auto"/>
            <w:vAlign w:val="bottom"/>
          </w:tcPr>
          <w:p w14:paraId="27500224" w14:textId="01961843" w:rsidR="00286E95" w:rsidRPr="00790E89" w:rsidRDefault="00436EFD" w:rsidP="00286E95">
            <w:pPr>
              <w:spacing w:line="240" w:lineRule="auto"/>
              <w:ind w:firstLine="0"/>
              <w:jc w:val="left"/>
              <w:rPr>
                <w:rFonts w:eastAsiaTheme="minorHAnsi"/>
                <w:sz w:val="24"/>
                <w:szCs w:val="24"/>
                <w:lang w:eastAsia="en-US"/>
              </w:rPr>
            </w:pPr>
            <w:r>
              <w:rPr>
                <w:rFonts w:eastAsiaTheme="minorHAnsi"/>
                <w:sz w:val="24"/>
                <w:szCs w:val="24"/>
                <w:lang w:eastAsia="en-US"/>
              </w:rPr>
              <w:t>6902,1</w:t>
            </w:r>
          </w:p>
        </w:tc>
        <w:tc>
          <w:tcPr>
            <w:tcW w:w="1128" w:type="dxa"/>
            <w:tcBorders>
              <w:top w:val="single" w:sz="4" w:space="0" w:color="auto"/>
              <w:left w:val="nil"/>
              <w:bottom w:val="single" w:sz="4" w:space="0" w:color="auto"/>
              <w:right w:val="single" w:sz="4" w:space="0" w:color="auto"/>
            </w:tcBorders>
            <w:shd w:val="clear" w:color="auto" w:fill="auto"/>
            <w:vAlign w:val="bottom"/>
          </w:tcPr>
          <w:p w14:paraId="436EDC72" w14:textId="5ACFF4D6" w:rsidR="00286E95" w:rsidRPr="00790E89" w:rsidRDefault="00436EFD" w:rsidP="00286E95">
            <w:pPr>
              <w:spacing w:line="240" w:lineRule="auto"/>
              <w:ind w:firstLine="0"/>
              <w:jc w:val="left"/>
              <w:rPr>
                <w:rFonts w:eastAsiaTheme="minorHAnsi"/>
                <w:sz w:val="24"/>
                <w:szCs w:val="24"/>
                <w:lang w:eastAsia="en-US"/>
              </w:rPr>
            </w:pPr>
            <w:r>
              <w:rPr>
                <w:rFonts w:eastAsiaTheme="minorHAnsi"/>
                <w:sz w:val="24"/>
                <w:szCs w:val="24"/>
                <w:lang w:eastAsia="en-US"/>
              </w:rPr>
              <w:t>6902,1</w:t>
            </w:r>
          </w:p>
        </w:tc>
      </w:tr>
      <w:tr w:rsidR="00286E95" w:rsidRPr="00790E89" w14:paraId="443E774D" w14:textId="77777777" w:rsidTr="00DC3934">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538B4DEF" w14:textId="77777777" w:rsidR="00286E95" w:rsidRPr="00790E89" w:rsidRDefault="00286E95" w:rsidP="00286E95">
            <w:pPr>
              <w:spacing w:line="240" w:lineRule="auto"/>
              <w:ind w:firstLine="0"/>
              <w:jc w:val="left"/>
              <w:rPr>
                <w:rFonts w:eastAsiaTheme="minorHAnsi"/>
                <w:sz w:val="24"/>
                <w:szCs w:val="24"/>
                <w:lang w:eastAsia="en-US"/>
              </w:rPr>
            </w:pPr>
            <w:r w:rsidRPr="00790E89">
              <w:rPr>
                <w:rFonts w:eastAsiaTheme="minorHAnsi"/>
                <w:sz w:val="24"/>
                <w:szCs w:val="24"/>
                <w:lang w:eastAsia="en-US"/>
              </w:rPr>
              <w:t>Субсидии бюджетным учреждениям на иные цели</w:t>
            </w:r>
          </w:p>
        </w:tc>
        <w:tc>
          <w:tcPr>
            <w:tcW w:w="708" w:type="dxa"/>
            <w:tcBorders>
              <w:top w:val="single" w:sz="4" w:space="0" w:color="auto"/>
              <w:left w:val="nil"/>
              <w:bottom w:val="single" w:sz="4" w:space="0" w:color="auto"/>
              <w:right w:val="single" w:sz="4" w:space="0" w:color="auto"/>
            </w:tcBorders>
            <w:shd w:val="clear" w:color="auto" w:fill="auto"/>
            <w:vAlign w:val="bottom"/>
          </w:tcPr>
          <w:p w14:paraId="2239A324" w14:textId="77777777" w:rsidR="00286E95" w:rsidRPr="00790E89" w:rsidRDefault="00286E95" w:rsidP="00286E95">
            <w:pPr>
              <w:spacing w:line="240" w:lineRule="auto"/>
              <w:ind w:firstLine="0"/>
              <w:jc w:val="center"/>
              <w:rPr>
                <w:rFonts w:eastAsiaTheme="minorHAnsi"/>
                <w:bCs/>
                <w:sz w:val="24"/>
                <w:szCs w:val="24"/>
                <w:lang w:eastAsia="en-US"/>
              </w:rPr>
            </w:pPr>
          </w:p>
          <w:p w14:paraId="18346356" w14:textId="77777777" w:rsidR="00286E95" w:rsidRPr="00790E89" w:rsidRDefault="00286E95" w:rsidP="00286E95">
            <w:pPr>
              <w:spacing w:line="240" w:lineRule="auto"/>
              <w:ind w:firstLine="0"/>
              <w:jc w:val="center"/>
              <w:rPr>
                <w:rFonts w:eastAsiaTheme="minorHAnsi"/>
                <w:bCs/>
                <w:sz w:val="24"/>
                <w:szCs w:val="24"/>
                <w:lang w:eastAsia="en-US"/>
              </w:rPr>
            </w:pPr>
          </w:p>
          <w:p w14:paraId="2CD3AA1E" w14:textId="77777777" w:rsidR="00286E95" w:rsidRPr="00790E89" w:rsidRDefault="00286E95" w:rsidP="00286E95">
            <w:pPr>
              <w:spacing w:line="240" w:lineRule="auto"/>
              <w:ind w:firstLine="0"/>
              <w:jc w:val="center"/>
              <w:rPr>
                <w:rFonts w:eastAsiaTheme="minorHAnsi"/>
                <w:bCs/>
                <w:sz w:val="24"/>
                <w:szCs w:val="24"/>
                <w:lang w:eastAsia="en-US"/>
              </w:rPr>
            </w:pPr>
            <w:r w:rsidRPr="00790E89">
              <w:rPr>
                <w:rFonts w:eastAsiaTheme="minorHAnsi"/>
                <w:bCs/>
                <w:sz w:val="24"/>
                <w:szCs w:val="24"/>
                <w:lang w:eastAsia="en-US"/>
              </w:rPr>
              <w:t>926</w:t>
            </w:r>
          </w:p>
        </w:tc>
        <w:tc>
          <w:tcPr>
            <w:tcW w:w="567" w:type="dxa"/>
            <w:tcBorders>
              <w:top w:val="single" w:sz="4" w:space="0" w:color="auto"/>
              <w:left w:val="nil"/>
              <w:bottom w:val="single" w:sz="4" w:space="0" w:color="auto"/>
              <w:right w:val="single" w:sz="4" w:space="0" w:color="auto"/>
            </w:tcBorders>
            <w:shd w:val="clear" w:color="auto" w:fill="auto"/>
            <w:vAlign w:val="bottom"/>
          </w:tcPr>
          <w:p w14:paraId="4F320C80" w14:textId="77777777" w:rsidR="00286E95" w:rsidRPr="00790E89" w:rsidRDefault="00286E95" w:rsidP="00286E95">
            <w:pPr>
              <w:spacing w:line="240" w:lineRule="auto"/>
              <w:ind w:firstLine="0"/>
              <w:jc w:val="left"/>
              <w:rPr>
                <w:rFonts w:eastAsiaTheme="minorHAnsi"/>
                <w:sz w:val="24"/>
                <w:szCs w:val="24"/>
                <w:lang w:eastAsia="en-US"/>
              </w:rPr>
            </w:pPr>
            <w:r w:rsidRPr="00790E89">
              <w:rPr>
                <w:rFonts w:eastAsiaTheme="minorHAnsi"/>
                <w:sz w:val="24"/>
                <w:szCs w:val="24"/>
                <w:lang w:eastAsia="en-US"/>
              </w:rPr>
              <w:t>07</w:t>
            </w:r>
          </w:p>
        </w:tc>
        <w:tc>
          <w:tcPr>
            <w:tcW w:w="567" w:type="dxa"/>
            <w:tcBorders>
              <w:top w:val="single" w:sz="4" w:space="0" w:color="auto"/>
              <w:left w:val="nil"/>
              <w:bottom w:val="single" w:sz="4" w:space="0" w:color="auto"/>
              <w:right w:val="single" w:sz="4" w:space="0" w:color="auto"/>
            </w:tcBorders>
            <w:shd w:val="clear" w:color="auto" w:fill="auto"/>
            <w:vAlign w:val="bottom"/>
          </w:tcPr>
          <w:p w14:paraId="4E166EE7" w14:textId="77777777" w:rsidR="00286E95" w:rsidRPr="00790E89" w:rsidRDefault="00286E95" w:rsidP="00286E95">
            <w:pPr>
              <w:spacing w:line="240" w:lineRule="auto"/>
              <w:ind w:firstLine="0"/>
              <w:jc w:val="left"/>
              <w:rPr>
                <w:rFonts w:eastAsiaTheme="minorHAnsi"/>
                <w:sz w:val="24"/>
                <w:szCs w:val="24"/>
                <w:lang w:eastAsia="en-US"/>
              </w:rPr>
            </w:pPr>
            <w:r w:rsidRPr="00790E89">
              <w:rPr>
                <w:rFonts w:eastAsiaTheme="minorHAnsi"/>
                <w:sz w:val="24"/>
                <w:szCs w:val="24"/>
                <w:lang w:eastAsia="en-US"/>
              </w:rPr>
              <w:t>02</w:t>
            </w:r>
          </w:p>
        </w:tc>
        <w:tc>
          <w:tcPr>
            <w:tcW w:w="1701" w:type="dxa"/>
            <w:tcBorders>
              <w:top w:val="single" w:sz="4" w:space="0" w:color="auto"/>
              <w:left w:val="nil"/>
              <w:bottom w:val="single" w:sz="4" w:space="0" w:color="auto"/>
              <w:right w:val="single" w:sz="4" w:space="0" w:color="auto"/>
            </w:tcBorders>
            <w:shd w:val="clear" w:color="auto" w:fill="auto"/>
            <w:vAlign w:val="bottom"/>
          </w:tcPr>
          <w:p w14:paraId="4DA97D0B" w14:textId="77777777" w:rsidR="00286E95" w:rsidRPr="00790E89" w:rsidRDefault="00286E95" w:rsidP="00286E95">
            <w:pPr>
              <w:spacing w:line="240" w:lineRule="auto"/>
              <w:ind w:firstLine="0"/>
              <w:jc w:val="left"/>
              <w:rPr>
                <w:rFonts w:eastAsiaTheme="minorHAnsi"/>
                <w:sz w:val="24"/>
                <w:szCs w:val="24"/>
                <w:lang w:eastAsia="en-US"/>
              </w:rPr>
            </w:pPr>
            <w:r w:rsidRPr="00790E89">
              <w:rPr>
                <w:rFonts w:eastAsiaTheme="minorHAnsi"/>
                <w:sz w:val="24"/>
                <w:szCs w:val="24"/>
                <w:lang w:eastAsia="en-US"/>
              </w:rPr>
              <w:t>00 0 00 71217</w:t>
            </w:r>
          </w:p>
        </w:tc>
        <w:tc>
          <w:tcPr>
            <w:tcW w:w="709" w:type="dxa"/>
            <w:tcBorders>
              <w:top w:val="single" w:sz="4" w:space="0" w:color="auto"/>
              <w:left w:val="nil"/>
              <w:bottom w:val="single" w:sz="4" w:space="0" w:color="auto"/>
              <w:right w:val="single" w:sz="4" w:space="0" w:color="auto"/>
            </w:tcBorders>
            <w:shd w:val="clear" w:color="auto" w:fill="auto"/>
            <w:vAlign w:val="bottom"/>
          </w:tcPr>
          <w:p w14:paraId="7A2EE2C3" w14:textId="77777777" w:rsidR="00286E95" w:rsidRPr="00790E89" w:rsidRDefault="00286E95" w:rsidP="00286E95">
            <w:pPr>
              <w:spacing w:line="240" w:lineRule="auto"/>
              <w:ind w:firstLine="0"/>
              <w:jc w:val="left"/>
              <w:rPr>
                <w:rFonts w:eastAsiaTheme="minorHAnsi"/>
                <w:sz w:val="24"/>
                <w:szCs w:val="24"/>
                <w:lang w:eastAsia="en-US"/>
              </w:rPr>
            </w:pPr>
            <w:r w:rsidRPr="00790E89">
              <w:rPr>
                <w:rFonts w:eastAsiaTheme="minorHAnsi"/>
                <w:sz w:val="24"/>
                <w:szCs w:val="24"/>
                <w:lang w:eastAsia="en-US"/>
              </w:rPr>
              <w:t>612</w:t>
            </w:r>
          </w:p>
        </w:tc>
        <w:tc>
          <w:tcPr>
            <w:tcW w:w="1276" w:type="dxa"/>
            <w:tcBorders>
              <w:top w:val="single" w:sz="4" w:space="0" w:color="auto"/>
              <w:left w:val="nil"/>
              <w:bottom w:val="single" w:sz="4" w:space="0" w:color="auto"/>
              <w:right w:val="single" w:sz="4" w:space="0" w:color="auto"/>
            </w:tcBorders>
            <w:shd w:val="clear" w:color="auto" w:fill="auto"/>
            <w:vAlign w:val="bottom"/>
          </w:tcPr>
          <w:p w14:paraId="73BE55E3" w14:textId="63C456FD" w:rsidR="00286E95" w:rsidRPr="00790E89" w:rsidRDefault="00436EFD" w:rsidP="00286E95">
            <w:pPr>
              <w:spacing w:line="240" w:lineRule="auto"/>
              <w:ind w:firstLine="0"/>
              <w:jc w:val="left"/>
              <w:rPr>
                <w:rFonts w:eastAsiaTheme="minorHAnsi"/>
                <w:sz w:val="24"/>
                <w:szCs w:val="24"/>
                <w:lang w:eastAsia="en-US"/>
              </w:rPr>
            </w:pPr>
            <w:r>
              <w:rPr>
                <w:rFonts w:eastAsiaTheme="minorHAnsi"/>
                <w:sz w:val="24"/>
                <w:szCs w:val="24"/>
                <w:lang w:eastAsia="en-US"/>
              </w:rPr>
              <w:t>6902,1</w:t>
            </w:r>
          </w:p>
        </w:tc>
        <w:tc>
          <w:tcPr>
            <w:tcW w:w="1128" w:type="dxa"/>
            <w:tcBorders>
              <w:top w:val="single" w:sz="4" w:space="0" w:color="auto"/>
              <w:left w:val="nil"/>
              <w:bottom w:val="single" w:sz="4" w:space="0" w:color="auto"/>
              <w:right w:val="single" w:sz="4" w:space="0" w:color="auto"/>
            </w:tcBorders>
            <w:shd w:val="clear" w:color="auto" w:fill="auto"/>
            <w:vAlign w:val="bottom"/>
          </w:tcPr>
          <w:p w14:paraId="67F1D9D4" w14:textId="7EE36F00" w:rsidR="00286E95" w:rsidRPr="00790E89" w:rsidRDefault="00436EFD" w:rsidP="00286E95">
            <w:pPr>
              <w:spacing w:line="240" w:lineRule="auto"/>
              <w:ind w:firstLine="0"/>
              <w:jc w:val="left"/>
              <w:rPr>
                <w:rFonts w:eastAsiaTheme="minorHAnsi"/>
                <w:sz w:val="24"/>
                <w:szCs w:val="24"/>
                <w:lang w:eastAsia="en-US"/>
              </w:rPr>
            </w:pPr>
            <w:r>
              <w:rPr>
                <w:rFonts w:eastAsiaTheme="minorHAnsi"/>
                <w:sz w:val="24"/>
                <w:szCs w:val="24"/>
                <w:lang w:eastAsia="en-US"/>
              </w:rPr>
              <w:t>6902,1</w:t>
            </w:r>
          </w:p>
        </w:tc>
      </w:tr>
      <w:tr w:rsidR="00286E95" w:rsidRPr="00790E89" w14:paraId="73F3F452" w14:textId="77777777" w:rsidTr="00DC3934">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2B73A448" w14:textId="77777777" w:rsidR="00286E95" w:rsidRPr="00790E89" w:rsidRDefault="00286E95" w:rsidP="00286E95">
            <w:pPr>
              <w:spacing w:line="240" w:lineRule="auto"/>
              <w:ind w:firstLine="0"/>
              <w:jc w:val="left"/>
              <w:rPr>
                <w:rFonts w:eastAsiaTheme="minorHAnsi"/>
                <w:sz w:val="24"/>
                <w:szCs w:val="24"/>
                <w:lang w:eastAsia="en-US"/>
              </w:rPr>
            </w:pPr>
            <w:r w:rsidRPr="00790E89">
              <w:rPr>
                <w:rFonts w:eastAsiaTheme="minorHAnsi"/>
                <w:color w:val="000000"/>
                <w:sz w:val="24"/>
                <w:szCs w:val="24"/>
                <w:lang w:eastAsia="en-US"/>
              </w:rPr>
              <w:t xml:space="preserve">Субсидии бюджетным учреждениям на обеспечение льготным питанием детей из малоимущих семей, обучающихся в муниципальных общеобразовательных учреждениях </w:t>
            </w:r>
          </w:p>
        </w:tc>
        <w:tc>
          <w:tcPr>
            <w:tcW w:w="708" w:type="dxa"/>
            <w:tcBorders>
              <w:top w:val="single" w:sz="4" w:space="0" w:color="auto"/>
              <w:left w:val="nil"/>
              <w:bottom w:val="single" w:sz="4" w:space="0" w:color="auto"/>
              <w:right w:val="single" w:sz="4" w:space="0" w:color="auto"/>
            </w:tcBorders>
            <w:shd w:val="clear" w:color="auto" w:fill="auto"/>
            <w:vAlign w:val="bottom"/>
          </w:tcPr>
          <w:p w14:paraId="0E7239CC" w14:textId="77777777" w:rsidR="00286E95" w:rsidRPr="00790E89" w:rsidRDefault="00286E95" w:rsidP="00286E95">
            <w:pPr>
              <w:spacing w:line="240" w:lineRule="auto"/>
              <w:ind w:firstLine="0"/>
              <w:jc w:val="center"/>
              <w:rPr>
                <w:rFonts w:eastAsiaTheme="minorHAnsi"/>
                <w:bCs/>
                <w:sz w:val="24"/>
                <w:szCs w:val="24"/>
                <w:lang w:eastAsia="en-US"/>
              </w:rPr>
            </w:pPr>
          </w:p>
          <w:p w14:paraId="4F200034" w14:textId="77777777" w:rsidR="00286E95" w:rsidRPr="00790E89" w:rsidRDefault="00286E95" w:rsidP="00286E95">
            <w:pPr>
              <w:spacing w:line="240" w:lineRule="auto"/>
              <w:ind w:firstLine="0"/>
              <w:jc w:val="center"/>
              <w:rPr>
                <w:rFonts w:eastAsiaTheme="minorHAnsi"/>
                <w:bCs/>
                <w:sz w:val="24"/>
                <w:szCs w:val="24"/>
                <w:lang w:eastAsia="en-US"/>
              </w:rPr>
            </w:pPr>
          </w:p>
          <w:p w14:paraId="19B4B478" w14:textId="77777777" w:rsidR="00286E95" w:rsidRPr="00790E89" w:rsidRDefault="00286E95" w:rsidP="00286E95">
            <w:pPr>
              <w:spacing w:line="240" w:lineRule="auto"/>
              <w:ind w:firstLine="0"/>
              <w:jc w:val="center"/>
              <w:rPr>
                <w:rFonts w:eastAsiaTheme="minorHAnsi"/>
                <w:bCs/>
                <w:sz w:val="24"/>
                <w:szCs w:val="24"/>
                <w:lang w:eastAsia="en-US"/>
              </w:rPr>
            </w:pPr>
          </w:p>
          <w:p w14:paraId="447C1072" w14:textId="77777777" w:rsidR="00286E95" w:rsidRPr="00790E89" w:rsidRDefault="00286E95" w:rsidP="00286E95">
            <w:pPr>
              <w:spacing w:line="240" w:lineRule="auto"/>
              <w:ind w:firstLine="0"/>
              <w:jc w:val="center"/>
              <w:rPr>
                <w:rFonts w:eastAsiaTheme="minorHAnsi"/>
                <w:bCs/>
                <w:sz w:val="24"/>
                <w:szCs w:val="24"/>
                <w:lang w:eastAsia="en-US"/>
              </w:rPr>
            </w:pPr>
          </w:p>
          <w:p w14:paraId="668FCFBC" w14:textId="77777777" w:rsidR="00286E95" w:rsidRPr="00790E89" w:rsidRDefault="00286E95" w:rsidP="00286E95">
            <w:pPr>
              <w:spacing w:line="240" w:lineRule="auto"/>
              <w:ind w:firstLine="0"/>
              <w:jc w:val="center"/>
              <w:rPr>
                <w:rFonts w:eastAsiaTheme="minorHAnsi"/>
                <w:bCs/>
                <w:sz w:val="24"/>
                <w:szCs w:val="24"/>
                <w:lang w:eastAsia="en-US"/>
              </w:rPr>
            </w:pPr>
          </w:p>
          <w:p w14:paraId="362155D6" w14:textId="77777777" w:rsidR="00286E95" w:rsidRPr="00790E89" w:rsidRDefault="00286E95" w:rsidP="00286E95">
            <w:pPr>
              <w:spacing w:line="240" w:lineRule="auto"/>
              <w:ind w:firstLine="0"/>
              <w:jc w:val="center"/>
              <w:rPr>
                <w:rFonts w:eastAsiaTheme="minorHAnsi"/>
                <w:bCs/>
                <w:sz w:val="24"/>
                <w:szCs w:val="24"/>
                <w:lang w:eastAsia="en-US"/>
              </w:rPr>
            </w:pPr>
          </w:p>
          <w:p w14:paraId="37E6B3DB" w14:textId="77777777" w:rsidR="00286E95" w:rsidRPr="00790E89" w:rsidRDefault="00286E95" w:rsidP="00286E95">
            <w:pPr>
              <w:spacing w:line="240" w:lineRule="auto"/>
              <w:ind w:firstLine="0"/>
              <w:jc w:val="center"/>
              <w:rPr>
                <w:rFonts w:eastAsiaTheme="minorHAnsi"/>
                <w:bCs/>
                <w:sz w:val="24"/>
                <w:szCs w:val="24"/>
                <w:lang w:eastAsia="en-US"/>
              </w:rPr>
            </w:pPr>
          </w:p>
          <w:p w14:paraId="288EAC7B" w14:textId="77777777" w:rsidR="00286E95" w:rsidRPr="00790E89" w:rsidRDefault="00286E95" w:rsidP="00286E95">
            <w:pPr>
              <w:spacing w:line="240" w:lineRule="auto"/>
              <w:ind w:firstLine="0"/>
              <w:jc w:val="center"/>
              <w:rPr>
                <w:rFonts w:eastAsiaTheme="minorHAnsi"/>
                <w:bCs/>
                <w:sz w:val="24"/>
                <w:szCs w:val="24"/>
                <w:lang w:eastAsia="en-US"/>
              </w:rPr>
            </w:pPr>
          </w:p>
          <w:p w14:paraId="047BAEF2" w14:textId="77777777" w:rsidR="00286E95" w:rsidRPr="00790E89" w:rsidRDefault="00286E95" w:rsidP="00286E95">
            <w:pPr>
              <w:spacing w:line="240" w:lineRule="auto"/>
              <w:ind w:firstLine="0"/>
              <w:jc w:val="left"/>
              <w:rPr>
                <w:rFonts w:eastAsiaTheme="minorHAnsi"/>
                <w:sz w:val="24"/>
                <w:szCs w:val="24"/>
                <w:lang w:eastAsia="en-US"/>
              </w:rPr>
            </w:pPr>
            <w:r w:rsidRPr="00790E89">
              <w:rPr>
                <w:rFonts w:eastAsiaTheme="minorHAnsi"/>
                <w:bCs/>
                <w:sz w:val="24"/>
                <w:szCs w:val="24"/>
                <w:lang w:eastAsia="en-US"/>
              </w:rPr>
              <w:t>926</w:t>
            </w:r>
          </w:p>
        </w:tc>
        <w:tc>
          <w:tcPr>
            <w:tcW w:w="567" w:type="dxa"/>
            <w:tcBorders>
              <w:top w:val="single" w:sz="4" w:space="0" w:color="auto"/>
              <w:left w:val="nil"/>
              <w:bottom w:val="single" w:sz="4" w:space="0" w:color="auto"/>
              <w:right w:val="single" w:sz="4" w:space="0" w:color="auto"/>
            </w:tcBorders>
            <w:shd w:val="clear" w:color="auto" w:fill="auto"/>
            <w:vAlign w:val="bottom"/>
          </w:tcPr>
          <w:p w14:paraId="17F33F9A" w14:textId="77777777" w:rsidR="00286E95" w:rsidRPr="00790E89" w:rsidRDefault="00286E95" w:rsidP="00286E95">
            <w:pPr>
              <w:spacing w:line="240" w:lineRule="auto"/>
              <w:ind w:firstLine="0"/>
              <w:jc w:val="center"/>
              <w:rPr>
                <w:rFonts w:eastAsiaTheme="minorHAnsi"/>
                <w:sz w:val="24"/>
                <w:szCs w:val="24"/>
                <w:lang w:eastAsia="en-US"/>
              </w:rPr>
            </w:pPr>
          </w:p>
          <w:p w14:paraId="69DBA792" w14:textId="77777777" w:rsidR="00286E95" w:rsidRPr="00790E89" w:rsidRDefault="00286E95" w:rsidP="00286E95">
            <w:pPr>
              <w:spacing w:line="240" w:lineRule="auto"/>
              <w:ind w:firstLine="0"/>
              <w:jc w:val="center"/>
              <w:rPr>
                <w:rFonts w:eastAsiaTheme="minorHAnsi"/>
                <w:sz w:val="24"/>
                <w:szCs w:val="24"/>
                <w:lang w:eastAsia="en-US"/>
              </w:rPr>
            </w:pPr>
          </w:p>
          <w:p w14:paraId="2AB887D2" w14:textId="77777777" w:rsidR="00286E95" w:rsidRPr="00790E89" w:rsidRDefault="00286E95" w:rsidP="00286E95">
            <w:pPr>
              <w:spacing w:line="240" w:lineRule="auto"/>
              <w:ind w:firstLine="0"/>
              <w:jc w:val="center"/>
              <w:rPr>
                <w:rFonts w:eastAsiaTheme="minorHAnsi"/>
                <w:sz w:val="24"/>
                <w:szCs w:val="24"/>
                <w:lang w:eastAsia="en-US"/>
              </w:rPr>
            </w:pPr>
          </w:p>
          <w:p w14:paraId="043F5FD4" w14:textId="77777777" w:rsidR="00286E95" w:rsidRPr="00790E89" w:rsidRDefault="00286E95" w:rsidP="00286E95">
            <w:pPr>
              <w:spacing w:line="240" w:lineRule="auto"/>
              <w:ind w:firstLine="0"/>
              <w:jc w:val="center"/>
              <w:rPr>
                <w:rFonts w:eastAsiaTheme="minorHAnsi"/>
                <w:sz w:val="24"/>
                <w:szCs w:val="24"/>
                <w:lang w:eastAsia="en-US"/>
              </w:rPr>
            </w:pPr>
          </w:p>
          <w:p w14:paraId="0E4C0802" w14:textId="77777777" w:rsidR="00286E95" w:rsidRPr="00790E89" w:rsidRDefault="00286E95" w:rsidP="00286E95">
            <w:pPr>
              <w:spacing w:line="240" w:lineRule="auto"/>
              <w:ind w:firstLine="0"/>
              <w:jc w:val="center"/>
              <w:rPr>
                <w:rFonts w:eastAsiaTheme="minorHAnsi"/>
                <w:sz w:val="24"/>
                <w:szCs w:val="24"/>
                <w:lang w:eastAsia="en-US"/>
              </w:rPr>
            </w:pPr>
          </w:p>
          <w:p w14:paraId="15DBECDA" w14:textId="77777777" w:rsidR="00286E95" w:rsidRPr="00790E89" w:rsidRDefault="00286E95" w:rsidP="00286E95">
            <w:pPr>
              <w:spacing w:line="240" w:lineRule="auto"/>
              <w:ind w:firstLine="0"/>
              <w:jc w:val="center"/>
              <w:rPr>
                <w:rFonts w:eastAsiaTheme="minorHAnsi"/>
                <w:sz w:val="24"/>
                <w:szCs w:val="24"/>
                <w:lang w:eastAsia="en-US"/>
              </w:rPr>
            </w:pPr>
          </w:p>
          <w:p w14:paraId="311A1C8C" w14:textId="77777777" w:rsidR="00286E95" w:rsidRPr="00790E89" w:rsidRDefault="00286E95" w:rsidP="00286E95">
            <w:pPr>
              <w:spacing w:line="240" w:lineRule="auto"/>
              <w:ind w:firstLine="0"/>
              <w:jc w:val="center"/>
              <w:rPr>
                <w:rFonts w:eastAsiaTheme="minorHAnsi"/>
                <w:sz w:val="24"/>
                <w:szCs w:val="24"/>
                <w:lang w:eastAsia="en-US"/>
              </w:rPr>
            </w:pPr>
          </w:p>
          <w:p w14:paraId="51C5E6EC" w14:textId="77777777" w:rsidR="00286E95" w:rsidRPr="00790E89" w:rsidRDefault="00286E95" w:rsidP="00286E95">
            <w:pPr>
              <w:spacing w:line="240" w:lineRule="auto"/>
              <w:ind w:firstLine="0"/>
              <w:jc w:val="center"/>
              <w:rPr>
                <w:rFonts w:eastAsiaTheme="minorHAnsi"/>
                <w:sz w:val="24"/>
                <w:szCs w:val="24"/>
                <w:lang w:eastAsia="en-US"/>
              </w:rPr>
            </w:pPr>
          </w:p>
          <w:p w14:paraId="3038D130" w14:textId="77777777" w:rsidR="00286E95" w:rsidRPr="00790E89" w:rsidRDefault="00286E95" w:rsidP="00286E95">
            <w:pPr>
              <w:spacing w:line="240" w:lineRule="auto"/>
              <w:ind w:firstLine="0"/>
              <w:jc w:val="left"/>
              <w:rPr>
                <w:rFonts w:eastAsiaTheme="minorHAnsi"/>
                <w:sz w:val="24"/>
                <w:szCs w:val="24"/>
                <w:lang w:eastAsia="en-US"/>
              </w:rPr>
            </w:pPr>
            <w:r w:rsidRPr="00790E89">
              <w:rPr>
                <w:rFonts w:eastAsiaTheme="minorHAnsi"/>
                <w:sz w:val="24"/>
                <w:szCs w:val="24"/>
                <w:lang w:eastAsia="en-US"/>
              </w:rPr>
              <w:t>07</w:t>
            </w:r>
          </w:p>
        </w:tc>
        <w:tc>
          <w:tcPr>
            <w:tcW w:w="567" w:type="dxa"/>
            <w:tcBorders>
              <w:top w:val="single" w:sz="4" w:space="0" w:color="auto"/>
              <w:left w:val="nil"/>
              <w:bottom w:val="single" w:sz="4" w:space="0" w:color="auto"/>
              <w:right w:val="single" w:sz="4" w:space="0" w:color="auto"/>
            </w:tcBorders>
            <w:shd w:val="clear" w:color="auto" w:fill="auto"/>
            <w:vAlign w:val="bottom"/>
          </w:tcPr>
          <w:p w14:paraId="0EBDF608" w14:textId="77777777" w:rsidR="00286E95" w:rsidRPr="00790E89" w:rsidRDefault="00286E95" w:rsidP="00286E95">
            <w:pPr>
              <w:spacing w:line="240" w:lineRule="auto"/>
              <w:ind w:firstLine="0"/>
              <w:jc w:val="center"/>
              <w:rPr>
                <w:rFonts w:eastAsiaTheme="minorHAnsi"/>
                <w:sz w:val="24"/>
                <w:szCs w:val="24"/>
                <w:lang w:eastAsia="en-US"/>
              </w:rPr>
            </w:pPr>
          </w:p>
          <w:p w14:paraId="28945159" w14:textId="77777777" w:rsidR="00286E95" w:rsidRPr="00790E89" w:rsidRDefault="00286E95" w:rsidP="00286E95">
            <w:pPr>
              <w:spacing w:line="240" w:lineRule="auto"/>
              <w:ind w:firstLine="0"/>
              <w:jc w:val="center"/>
              <w:rPr>
                <w:rFonts w:eastAsiaTheme="minorHAnsi"/>
                <w:sz w:val="24"/>
                <w:szCs w:val="24"/>
                <w:lang w:eastAsia="en-US"/>
              </w:rPr>
            </w:pPr>
          </w:p>
          <w:p w14:paraId="5D017EE6" w14:textId="77777777" w:rsidR="00286E95" w:rsidRPr="00790E89" w:rsidRDefault="00286E95" w:rsidP="00286E95">
            <w:pPr>
              <w:spacing w:line="240" w:lineRule="auto"/>
              <w:ind w:firstLine="0"/>
              <w:jc w:val="center"/>
              <w:rPr>
                <w:rFonts w:eastAsiaTheme="minorHAnsi"/>
                <w:sz w:val="24"/>
                <w:szCs w:val="24"/>
                <w:lang w:eastAsia="en-US"/>
              </w:rPr>
            </w:pPr>
          </w:p>
          <w:p w14:paraId="1D6E26E8" w14:textId="77777777" w:rsidR="00286E95" w:rsidRPr="00790E89" w:rsidRDefault="00286E95" w:rsidP="00286E95">
            <w:pPr>
              <w:spacing w:line="240" w:lineRule="auto"/>
              <w:ind w:firstLine="0"/>
              <w:jc w:val="center"/>
              <w:rPr>
                <w:rFonts w:eastAsiaTheme="minorHAnsi"/>
                <w:sz w:val="24"/>
                <w:szCs w:val="24"/>
                <w:lang w:eastAsia="en-US"/>
              </w:rPr>
            </w:pPr>
          </w:p>
          <w:p w14:paraId="25D75498" w14:textId="77777777" w:rsidR="00286E95" w:rsidRPr="00790E89" w:rsidRDefault="00286E95" w:rsidP="00286E95">
            <w:pPr>
              <w:spacing w:line="240" w:lineRule="auto"/>
              <w:ind w:firstLine="0"/>
              <w:jc w:val="center"/>
              <w:rPr>
                <w:rFonts w:eastAsiaTheme="minorHAnsi"/>
                <w:sz w:val="24"/>
                <w:szCs w:val="24"/>
                <w:lang w:eastAsia="en-US"/>
              </w:rPr>
            </w:pPr>
          </w:p>
          <w:p w14:paraId="50D51B8B" w14:textId="77777777" w:rsidR="00286E95" w:rsidRPr="00790E89" w:rsidRDefault="00286E95" w:rsidP="00286E95">
            <w:pPr>
              <w:spacing w:line="240" w:lineRule="auto"/>
              <w:ind w:firstLine="0"/>
              <w:jc w:val="center"/>
              <w:rPr>
                <w:rFonts w:eastAsiaTheme="minorHAnsi"/>
                <w:sz w:val="24"/>
                <w:szCs w:val="24"/>
                <w:lang w:eastAsia="en-US"/>
              </w:rPr>
            </w:pPr>
          </w:p>
          <w:p w14:paraId="1A8E728C" w14:textId="77777777" w:rsidR="00286E95" w:rsidRPr="00790E89" w:rsidRDefault="00286E95" w:rsidP="00286E95">
            <w:pPr>
              <w:spacing w:line="240" w:lineRule="auto"/>
              <w:ind w:firstLine="0"/>
              <w:jc w:val="center"/>
              <w:rPr>
                <w:rFonts w:eastAsiaTheme="minorHAnsi"/>
                <w:sz w:val="24"/>
                <w:szCs w:val="24"/>
                <w:lang w:eastAsia="en-US"/>
              </w:rPr>
            </w:pPr>
          </w:p>
          <w:p w14:paraId="65CD3089" w14:textId="77777777" w:rsidR="00286E95" w:rsidRPr="00790E89" w:rsidRDefault="00286E95" w:rsidP="00286E95">
            <w:pPr>
              <w:spacing w:line="240" w:lineRule="auto"/>
              <w:ind w:firstLine="0"/>
              <w:jc w:val="center"/>
              <w:rPr>
                <w:rFonts w:eastAsiaTheme="minorHAnsi"/>
                <w:sz w:val="24"/>
                <w:szCs w:val="24"/>
                <w:lang w:eastAsia="en-US"/>
              </w:rPr>
            </w:pPr>
          </w:p>
          <w:p w14:paraId="0BCBE325" w14:textId="77777777" w:rsidR="00286E95" w:rsidRPr="00790E89" w:rsidRDefault="00286E95" w:rsidP="00286E95">
            <w:pPr>
              <w:spacing w:line="240" w:lineRule="auto"/>
              <w:ind w:firstLine="0"/>
              <w:jc w:val="left"/>
              <w:rPr>
                <w:rFonts w:eastAsiaTheme="minorHAnsi"/>
                <w:sz w:val="24"/>
                <w:szCs w:val="24"/>
                <w:lang w:eastAsia="en-US"/>
              </w:rPr>
            </w:pPr>
            <w:r w:rsidRPr="00790E89">
              <w:rPr>
                <w:rFonts w:eastAsiaTheme="minorHAnsi"/>
                <w:sz w:val="24"/>
                <w:szCs w:val="24"/>
                <w:lang w:eastAsia="en-US"/>
              </w:rPr>
              <w:t>02</w:t>
            </w:r>
          </w:p>
        </w:tc>
        <w:tc>
          <w:tcPr>
            <w:tcW w:w="1701" w:type="dxa"/>
            <w:tcBorders>
              <w:top w:val="single" w:sz="4" w:space="0" w:color="auto"/>
              <w:left w:val="nil"/>
              <w:bottom w:val="single" w:sz="4" w:space="0" w:color="auto"/>
              <w:right w:val="single" w:sz="4" w:space="0" w:color="auto"/>
            </w:tcBorders>
            <w:shd w:val="clear" w:color="auto" w:fill="auto"/>
            <w:vAlign w:val="bottom"/>
          </w:tcPr>
          <w:p w14:paraId="27D5C115" w14:textId="77777777" w:rsidR="00286E95" w:rsidRPr="00790E89" w:rsidRDefault="00286E95" w:rsidP="00286E95">
            <w:pPr>
              <w:spacing w:line="240" w:lineRule="auto"/>
              <w:ind w:firstLine="0"/>
              <w:jc w:val="center"/>
              <w:rPr>
                <w:rFonts w:eastAsiaTheme="minorHAnsi"/>
                <w:sz w:val="24"/>
                <w:szCs w:val="24"/>
                <w:lang w:eastAsia="en-US"/>
              </w:rPr>
            </w:pPr>
          </w:p>
          <w:p w14:paraId="4E5D16C6" w14:textId="77777777" w:rsidR="00286E95" w:rsidRPr="00790E89" w:rsidRDefault="00286E95" w:rsidP="00286E95">
            <w:pPr>
              <w:spacing w:line="240" w:lineRule="auto"/>
              <w:ind w:firstLine="0"/>
              <w:jc w:val="center"/>
              <w:rPr>
                <w:rFonts w:eastAsiaTheme="minorHAnsi"/>
                <w:sz w:val="24"/>
                <w:szCs w:val="24"/>
                <w:lang w:eastAsia="en-US"/>
              </w:rPr>
            </w:pPr>
          </w:p>
          <w:p w14:paraId="643F8318" w14:textId="77777777" w:rsidR="00286E95" w:rsidRPr="00790E89" w:rsidRDefault="00286E95" w:rsidP="00286E95">
            <w:pPr>
              <w:spacing w:line="240" w:lineRule="auto"/>
              <w:ind w:firstLine="0"/>
              <w:jc w:val="center"/>
              <w:rPr>
                <w:rFonts w:eastAsiaTheme="minorHAnsi"/>
                <w:sz w:val="24"/>
                <w:szCs w:val="24"/>
                <w:lang w:eastAsia="en-US"/>
              </w:rPr>
            </w:pPr>
          </w:p>
          <w:p w14:paraId="73950F66" w14:textId="77777777" w:rsidR="00286E95" w:rsidRPr="00790E89" w:rsidRDefault="00286E95" w:rsidP="00286E95">
            <w:pPr>
              <w:spacing w:line="240" w:lineRule="auto"/>
              <w:ind w:firstLine="0"/>
              <w:jc w:val="center"/>
              <w:rPr>
                <w:rFonts w:eastAsiaTheme="minorHAnsi"/>
                <w:sz w:val="24"/>
                <w:szCs w:val="24"/>
                <w:lang w:eastAsia="en-US"/>
              </w:rPr>
            </w:pPr>
          </w:p>
          <w:p w14:paraId="387CBA89" w14:textId="77777777" w:rsidR="00286E95" w:rsidRPr="00790E89" w:rsidRDefault="00286E95" w:rsidP="00286E95">
            <w:pPr>
              <w:spacing w:line="240" w:lineRule="auto"/>
              <w:ind w:firstLine="0"/>
              <w:jc w:val="center"/>
              <w:rPr>
                <w:rFonts w:eastAsiaTheme="minorHAnsi"/>
                <w:sz w:val="24"/>
                <w:szCs w:val="24"/>
                <w:lang w:eastAsia="en-US"/>
              </w:rPr>
            </w:pPr>
          </w:p>
          <w:p w14:paraId="240CE4A0" w14:textId="77777777" w:rsidR="00286E95" w:rsidRPr="00790E89" w:rsidRDefault="00286E95" w:rsidP="00286E95">
            <w:pPr>
              <w:spacing w:line="240" w:lineRule="auto"/>
              <w:ind w:firstLine="0"/>
              <w:jc w:val="center"/>
              <w:rPr>
                <w:rFonts w:eastAsiaTheme="minorHAnsi"/>
                <w:sz w:val="24"/>
                <w:szCs w:val="24"/>
                <w:lang w:eastAsia="en-US"/>
              </w:rPr>
            </w:pPr>
          </w:p>
          <w:p w14:paraId="1DAB9336" w14:textId="77777777" w:rsidR="00286E95" w:rsidRPr="00790E89" w:rsidRDefault="00286E95" w:rsidP="00286E95">
            <w:pPr>
              <w:spacing w:line="240" w:lineRule="auto"/>
              <w:ind w:firstLine="0"/>
              <w:jc w:val="center"/>
              <w:rPr>
                <w:rFonts w:eastAsiaTheme="minorHAnsi"/>
                <w:sz w:val="24"/>
                <w:szCs w:val="24"/>
                <w:lang w:eastAsia="en-US"/>
              </w:rPr>
            </w:pPr>
          </w:p>
          <w:p w14:paraId="5A3B4439" w14:textId="77777777" w:rsidR="00286E95" w:rsidRPr="00790E89" w:rsidRDefault="00286E95" w:rsidP="00286E95">
            <w:pPr>
              <w:spacing w:line="240" w:lineRule="auto"/>
              <w:ind w:firstLine="0"/>
              <w:jc w:val="center"/>
              <w:rPr>
                <w:rFonts w:eastAsiaTheme="minorHAnsi"/>
                <w:sz w:val="24"/>
                <w:szCs w:val="24"/>
                <w:lang w:eastAsia="en-US"/>
              </w:rPr>
            </w:pPr>
          </w:p>
          <w:p w14:paraId="2EB53518" w14:textId="77777777" w:rsidR="00286E95" w:rsidRPr="00790E89" w:rsidRDefault="00286E95" w:rsidP="00286E95">
            <w:pPr>
              <w:spacing w:line="240" w:lineRule="auto"/>
              <w:ind w:firstLine="0"/>
              <w:jc w:val="left"/>
              <w:rPr>
                <w:rFonts w:eastAsiaTheme="minorHAnsi"/>
                <w:sz w:val="24"/>
                <w:szCs w:val="24"/>
                <w:lang w:eastAsia="en-US"/>
              </w:rPr>
            </w:pPr>
            <w:r w:rsidRPr="00790E89">
              <w:rPr>
                <w:rFonts w:eastAsiaTheme="minorHAnsi"/>
                <w:sz w:val="24"/>
                <w:szCs w:val="24"/>
                <w:lang w:eastAsia="en-US"/>
              </w:rPr>
              <w:t>00 0 00 71218</w:t>
            </w:r>
          </w:p>
        </w:tc>
        <w:tc>
          <w:tcPr>
            <w:tcW w:w="709" w:type="dxa"/>
            <w:tcBorders>
              <w:top w:val="single" w:sz="4" w:space="0" w:color="auto"/>
              <w:left w:val="nil"/>
              <w:bottom w:val="single" w:sz="4" w:space="0" w:color="auto"/>
              <w:right w:val="single" w:sz="4" w:space="0" w:color="auto"/>
            </w:tcBorders>
            <w:shd w:val="clear" w:color="auto" w:fill="auto"/>
            <w:vAlign w:val="bottom"/>
          </w:tcPr>
          <w:p w14:paraId="78C2B341" w14:textId="77777777" w:rsidR="00286E95" w:rsidRPr="00790E89" w:rsidRDefault="00286E95" w:rsidP="00286E95">
            <w:pPr>
              <w:spacing w:line="240" w:lineRule="auto"/>
              <w:ind w:firstLine="0"/>
              <w:jc w:val="left"/>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auto"/>
            <w:vAlign w:val="bottom"/>
          </w:tcPr>
          <w:p w14:paraId="6063C723" w14:textId="5DE7E4A4" w:rsidR="00286E95" w:rsidRPr="00790E89" w:rsidRDefault="00F824FF" w:rsidP="00286E95">
            <w:pPr>
              <w:spacing w:line="240" w:lineRule="auto"/>
              <w:ind w:firstLine="0"/>
              <w:jc w:val="left"/>
              <w:rPr>
                <w:rFonts w:eastAsiaTheme="minorHAnsi"/>
                <w:sz w:val="24"/>
                <w:szCs w:val="24"/>
                <w:lang w:eastAsia="en-US"/>
              </w:rPr>
            </w:pPr>
            <w:r>
              <w:rPr>
                <w:rFonts w:eastAsiaTheme="minorHAnsi"/>
                <w:sz w:val="24"/>
                <w:szCs w:val="24"/>
                <w:lang w:eastAsia="en-US"/>
              </w:rPr>
              <w:t>1333,1</w:t>
            </w:r>
          </w:p>
        </w:tc>
        <w:tc>
          <w:tcPr>
            <w:tcW w:w="1128" w:type="dxa"/>
            <w:tcBorders>
              <w:top w:val="single" w:sz="4" w:space="0" w:color="auto"/>
              <w:left w:val="nil"/>
              <w:bottom w:val="single" w:sz="4" w:space="0" w:color="auto"/>
              <w:right w:val="single" w:sz="4" w:space="0" w:color="auto"/>
            </w:tcBorders>
            <w:shd w:val="clear" w:color="auto" w:fill="auto"/>
            <w:vAlign w:val="bottom"/>
          </w:tcPr>
          <w:p w14:paraId="6EDB73BC" w14:textId="701899FC" w:rsidR="00286E95" w:rsidRPr="00790E89" w:rsidRDefault="00F824FF" w:rsidP="00286E95">
            <w:pPr>
              <w:spacing w:line="240" w:lineRule="auto"/>
              <w:ind w:firstLine="0"/>
              <w:jc w:val="left"/>
              <w:rPr>
                <w:rFonts w:eastAsiaTheme="minorHAnsi"/>
                <w:sz w:val="24"/>
                <w:szCs w:val="24"/>
                <w:lang w:eastAsia="en-US"/>
              </w:rPr>
            </w:pPr>
            <w:r>
              <w:rPr>
                <w:rFonts w:eastAsiaTheme="minorHAnsi"/>
                <w:sz w:val="24"/>
                <w:szCs w:val="24"/>
                <w:lang w:eastAsia="en-US"/>
              </w:rPr>
              <w:t>1333,1</w:t>
            </w:r>
          </w:p>
        </w:tc>
      </w:tr>
      <w:tr w:rsidR="00286E95" w:rsidRPr="00790E89" w14:paraId="3506C061" w14:textId="77777777" w:rsidTr="00DC3934">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70F0E5E5" w14:textId="77777777" w:rsidR="00286E95" w:rsidRPr="00790E89" w:rsidRDefault="00286E95" w:rsidP="00286E95">
            <w:pPr>
              <w:spacing w:line="240" w:lineRule="auto"/>
              <w:ind w:firstLine="0"/>
              <w:jc w:val="left"/>
              <w:rPr>
                <w:rFonts w:eastAsiaTheme="minorHAnsi"/>
                <w:sz w:val="24"/>
                <w:szCs w:val="24"/>
                <w:lang w:eastAsia="en-US"/>
              </w:rPr>
            </w:pPr>
            <w:r w:rsidRPr="00790E89">
              <w:rPr>
                <w:rFonts w:eastAsiaTheme="minorHAnsi"/>
                <w:sz w:val="24"/>
                <w:szCs w:val="24"/>
                <w:lang w:eastAsia="en-US"/>
              </w:rPr>
              <w:t xml:space="preserve">Субсидии бюджетным учреждениям на финансовое </w:t>
            </w:r>
            <w:r w:rsidRPr="00790E89">
              <w:rPr>
                <w:rFonts w:eastAsiaTheme="minorHAnsi"/>
                <w:sz w:val="24"/>
                <w:szCs w:val="24"/>
                <w:lang w:eastAsia="en-US"/>
              </w:rPr>
              <w:lastRenderedPageBreak/>
              <w:t>обеспечение муниципального задания на оказание муниципальных услуг (выполнение работ)</w:t>
            </w:r>
          </w:p>
        </w:tc>
        <w:tc>
          <w:tcPr>
            <w:tcW w:w="708" w:type="dxa"/>
            <w:tcBorders>
              <w:top w:val="single" w:sz="4" w:space="0" w:color="auto"/>
              <w:left w:val="nil"/>
              <w:bottom w:val="single" w:sz="4" w:space="0" w:color="auto"/>
              <w:right w:val="single" w:sz="4" w:space="0" w:color="auto"/>
            </w:tcBorders>
            <w:shd w:val="clear" w:color="auto" w:fill="auto"/>
            <w:vAlign w:val="bottom"/>
          </w:tcPr>
          <w:p w14:paraId="64B088FC" w14:textId="77777777" w:rsidR="00286E95" w:rsidRPr="00790E89" w:rsidRDefault="00286E95" w:rsidP="00286E95">
            <w:pPr>
              <w:spacing w:line="240" w:lineRule="auto"/>
              <w:ind w:firstLine="0"/>
              <w:jc w:val="center"/>
              <w:rPr>
                <w:rFonts w:eastAsiaTheme="minorHAnsi"/>
                <w:bCs/>
                <w:sz w:val="24"/>
                <w:szCs w:val="24"/>
                <w:lang w:eastAsia="en-US"/>
              </w:rPr>
            </w:pPr>
          </w:p>
          <w:p w14:paraId="6384230E" w14:textId="77777777" w:rsidR="00286E95" w:rsidRPr="00790E89" w:rsidRDefault="00286E95" w:rsidP="00286E95">
            <w:pPr>
              <w:spacing w:line="240" w:lineRule="auto"/>
              <w:ind w:firstLine="0"/>
              <w:jc w:val="center"/>
              <w:rPr>
                <w:rFonts w:eastAsiaTheme="minorHAnsi"/>
                <w:bCs/>
                <w:sz w:val="24"/>
                <w:szCs w:val="24"/>
                <w:lang w:eastAsia="en-US"/>
              </w:rPr>
            </w:pPr>
          </w:p>
          <w:p w14:paraId="5F41C56C" w14:textId="77777777" w:rsidR="00286E95" w:rsidRPr="00790E89" w:rsidRDefault="00286E95" w:rsidP="00286E95">
            <w:pPr>
              <w:spacing w:line="240" w:lineRule="auto"/>
              <w:ind w:firstLine="0"/>
              <w:jc w:val="center"/>
              <w:rPr>
                <w:rFonts w:eastAsiaTheme="minorHAnsi"/>
                <w:bCs/>
                <w:sz w:val="24"/>
                <w:szCs w:val="24"/>
                <w:lang w:eastAsia="en-US"/>
              </w:rPr>
            </w:pPr>
          </w:p>
          <w:p w14:paraId="793FAB4E" w14:textId="77777777" w:rsidR="00286E95" w:rsidRPr="00790E89" w:rsidRDefault="00286E95" w:rsidP="00286E95">
            <w:pPr>
              <w:spacing w:line="240" w:lineRule="auto"/>
              <w:ind w:firstLine="0"/>
              <w:jc w:val="center"/>
              <w:rPr>
                <w:rFonts w:eastAsiaTheme="minorHAnsi"/>
                <w:bCs/>
                <w:sz w:val="24"/>
                <w:szCs w:val="24"/>
                <w:lang w:eastAsia="en-US"/>
              </w:rPr>
            </w:pPr>
          </w:p>
          <w:p w14:paraId="1A9BBED5" w14:textId="77777777" w:rsidR="00286E95" w:rsidRPr="00790E89" w:rsidRDefault="00286E95" w:rsidP="00286E95">
            <w:pPr>
              <w:spacing w:line="240" w:lineRule="auto"/>
              <w:ind w:firstLine="0"/>
              <w:jc w:val="center"/>
              <w:rPr>
                <w:rFonts w:eastAsiaTheme="minorHAnsi"/>
                <w:bCs/>
                <w:sz w:val="24"/>
                <w:szCs w:val="24"/>
                <w:lang w:eastAsia="en-US"/>
              </w:rPr>
            </w:pPr>
          </w:p>
          <w:p w14:paraId="696D07FE" w14:textId="77777777" w:rsidR="00F824FF" w:rsidRDefault="00F824FF" w:rsidP="00286E95">
            <w:pPr>
              <w:spacing w:line="240" w:lineRule="auto"/>
              <w:ind w:firstLine="0"/>
              <w:jc w:val="left"/>
              <w:rPr>
                <w:rFonts w:eastAsiaTheme="minorHAnsi"/>
                <w:bCs/>
                <w:sz w:val="24"/>
                <w:szCs w:val="24"/>
                <w:lang w:eastAsia="en-US"/>
              </w:rPr>
            </w:pPr>
          </w:p>
          <w:p w14:paraId="0A33FE26" w14:textId="77777777" w:rsidR="00F824FF" w:rsidRDefault="00F824FF" w:rsidP="00286E95">
            <w:pPr>
              <w:spacing w:line="240" w:lineRule="auto"/>
              <w:ind w:firstLine="0"/>
              <w:jc w:val="left"/>
              <w:rPr>
                <w:rFonts w:eastAsiaTheme="minorHAnsi"/>
                <w:bCs/>
                <w:sz w:val="24"/>
                <w:szCs w:val="24"/>
                <w:lang w:eastAsia="en-US"/>
              </w:rPr>
            </w:pPr>
          </w:p>
          <w:p w14:paraId="63F4AFA4" w14:textId="16D87CAF" w:rsidR="00286E95" w:rsidRPr="00790E89" w:rsidRDefault="00286E95" w:rsidP="00286E95">
            <w:pPr>
              <w:spacing w:line="240" w:lineRule="auto"/>
              <w:ind w:firstLine="0"/>
              <w:jc w:val="left"/>
              <w:rPr>
                <w:rFonts w:eastAsiaTheme="minorHAnsi"/>
                <w:sz w:val="24"/>
                <w:szCs w:val="24"/>
                <w:lang w:eastAsia="en-US"/>
              </w:rPr>
            </w:pPr>
            <w:r w:rsidRPr="00790E89">
              <w:rPr>
                <w:rFonts w:eastAsiaTheme="minorHAnsi"/>
                <w:bCs/>
                <w:sz w:val="24"/>
                <w:szCs w:val="24"/>
                <w:lang w:eastAsia="en-US"/>
              </w:rPr>
              <w:t>926</w:t>
            </w:r>
          </w:p>
        </w:tc>
        <w:tc>
          <w:tcPr>
            <w:tcW w:w="567" w:type="dxa"/>
            <w:tcBorders>
              <w:top w:val="single" w:sz="4" w:space="0" w:color="auto"/>
              <w:left w:val="nil"/>
              <w:bottom w:val="single" w:sz="4" w:space="0" w:color="auto"/>
              <w:right w:val="single" w:sz="4" w:space="0" w:color="auto"/>
            </w:tcBorders>
            <w:shd w:val="clear" w:color="auto" w:fill="auto"/>
            <w:vAlign w:val="bottom"/>
          </w:tcPr>
          <w:p w14:paraId="3D03249C" w14:textId="77777777" w:rsidR="00286E95" w:rsidRPr="00790E89" w:rsidRDefault="00286E95" w:rsidP="00286E95">
            <w:pPr>
              <w:spacing w:line="240" w:lineRule="auto"/>
              <w:ind w:firstLine="0"/>
              <w:jc w:val="center"/>
              <w:rPr>
                <w:rFonts w:eastAsiaTheme="minorHAnsi"/>
                <w:sz w:val="24"/>
                <w:szCs w:val="24"/>
                <w:lang w:eastAsia="en-US"/>
              </w:rPr>
            </w:pPr>
          </w:p>
          <w:p w14:paraId="3CA03C14" w14:textId="77777777" w:rsidR="00286E95" w:rsidRPr="00790E89" w:rsidRDefault="00286E95" w:rsidP="00286E95">
            <w:pPr>
              <w:spacing w:line="240" w:lineRule="auto"/>
              <w:ind w:firstLine="0"/>
              <w:jc w:val="center"/>
              <w:rPr>
                <w:rFonts w:eastAsiaTheme="minorHAnsi"/>
                <w:sz w:val="24"/>
                <w:szCs w:val="24"/>
                <w:lang w:eastAsia="en-US"/>
              </w:rPr>
            </w:pPr>
          </w:p>
          <w:p w14:paraId="6A2DA913" w14:textId="77777777" w:rsidR="00286E95" w:rsidRPr="00790E89" w:rsidRDefault="00286E95" w:rsidP="00286E95">
            <w:pPr>
              <w:spacing w:line="240" w:lineRule="auto"/>
              <w:ind w:firstLine="0"/>
              <w:jc w:val="center"/>
              <w:rPr>
                <w:rFonts w:eastAsiaTheme="minorHAnsi"/>
                <w:sz w:val="24"/>
                <w:szCs w:val="24"/>
                <w:lang w:eastAsia="en-US"/>
              </w:rPr>
            </w:pPr>
          </w:p>
          <w:p w14:paraId="74BC27A0" w14:textId="77777777" w:rsidR="00286E95" w:rsidRPr="00790E89" w:rsidRDefault="00286E95" w:rsidP="00286E95">
            <w:pPr>
              <w:spacing w:line="240" w:lineRule="auto"/>
              <w:ind w:firstLine="0"/>
              <w:jc w:val="center"/>
              <w:rPr>
                <w:rFonts w:eastAsiaTheme="minorHAnsi"/>
                <w:sz w:val="24"/>
                <w:szCs w:val="24"/>
                <w:lang w:eastAsia="en-US"/>
              </w:rPr>
            </w:pPr>
          </w:p>
          <w:p w14:paraId="71490A47" w14:textId="77777777" w:rsidR="00286E95" w:rsidRPr="00790E89" w:rsidRDefault="00286E95" w:rsidP="00286E95">
            <w:pPr>
              <w:spacing w:line="240" w:lineRule="auto"/>
              <w:ind w:firstLine="0"/>
              <w:jc w:val="center"/>
              <w:rPr>
                <w:rFonts w:eastAsiaTheme="minorHAnsi"/>
                <w:sz w:val="24"/>
                <w:szCs w:val="24"/>
                <w:lang w:eastAsia="en-US"/>
              </w:rPr>
            </w:pPr>
          </w:p>
          <w:p w14:paraId="13E8D1A6" w14:textId="77777777" w:rsidR="00F824FF" w:rsidRDefault="00F824FF" w:rsidP="00286E95">
            <w:pPr>
              <w:spacing w:line="240" w:lineRule="auto"/>
              <w:ind w:firstLine="0"/>
              <w:jc w:val="left"/>
              <w:rPr>
                <w:rFonts w:eastAsiaTheme="minorHAnsi"/>
                <w:sz w:val="24"/>
                <w:szCs w:val="24"/>
                <w:lang w:eastAsia="en-US"/>
              </w:rPr>
            </w:pPr>
          </w:p>
          <w:p w14:paraId="00D01268" w14:textId="77777777" w:rsidR="00F824FF" w:rsidRDefault="00F824FF" w:rsidP="00286E95">
            <w:pPr>
              <w:spacing w:line="240" w:lineRule="auto"/>
              <w:ind w:firstLine="0"/>
              <w:jc w:val="left"/>
              <w:rPr>
                <w:rFonts w:eastAsiaTheme="minorHAnsi"/>
                <w:sz w:val="24"/>
                <w:szCs w:val="24"/>
                <w:lang w:eastAsia="en-US"/>
              </w:rPr>
            </w:pPr>
          </w:p>
          <w:p w14:paraId="1A1C2807" w14:textId="65BF8EA4" w:rsidR="00286E95" w:rsidRPr="00790E89" w:rsidRDefault="00286E95" w:rsidP="00286E95">
            <w:pPr>
              <w:spacing w:line="240" w:lineRule="auto"/>
              <w:ind w:firstLine="0"/>
              <w:jc w:val="left"/>
              <w:rPr>
                <w:rFonts w:eastAsiaTheme="minorHAnsi"/>
                <w:sz w:val="24"/>
                <w:szCs w:val="24"/>
                <w:lang w:eastAsia="en-US"/>
              </w:rPr>
            </w:pPr>
            <w:r w:rsidRPr="00790E89">
              <w:rPr>
                <w:rFonts w:eastAsiaTheme="minorHAnsi"/>
                <w:sz w:val="24"/>
                <w:szCs w:val="24"/>
                <w:lang w:eastAsia="en-US"/>
              </w:rPr>
              <w:t>07</w:t>
            </w:r>
          </w:p>
        </w:tc>
        <w:tc>
          <w:tcPr>
            <w:tcW w:w="567" w:type="dxa"/>
            <w:tcBorders>
              <w:top w:val="single" w:sz="4" w:space="0" w:color="auto"/>
              <w:left w:val="nil"/>
              <w:bottom w:val="single" w:sz="4" w:space="0" w:color="auto"/>
              <w:right w:val="single" w:sz="4" w:space="0" w:color="auto"/>
            </w:tcBorders>
            <w:shd w:val="clear" w:color="auto" w:fill="auto"/>
            <w:vAlign w:val="bottom"/>
          </w:tcPr>
          <w:p w14:paraId="45384D1D" w14:textId="77777777" w:rsidR="00286E95" w:rsidRPr="00790E89" w:rsidRDefault="00286E95" w:rsidP="00286E95">
            <w:pPr>
              <w:spacing w:line="240" w:lineRule="auto"/>
              <w:ind w:firstLine="0"/>
              <w:jc w:val="center"/>
              <w:rPr>
                <w:rFonts w:eastAsiaTheme="minorHAnsi"/>
                <w:sz w:val="24"/>
                <w:szCs w:val="24"/>
                <w:lang w:eastAsia="en-US"/>
              </w:rPr>
            </w:pPr>
          </w:p>
          <w:p w14:paraId="1BF330B2" w14:textId="77777777" w:rsidR="00286E95" w:rsidRPr="00790E89" w:rsidRDefault="00286E95" w:rsidP="00286E95">
            <w:pPr>
              <w:spacing w:line="240" w:lineRule="auto"/>
              <w:ind w:firstLine="0"/>
              <w:jc w:val="center"/>
              <w:rPr>
                <w:rFonts w:eastAsiaTheme="minorHAnsi"/>
                <w:sz w:val="24"/>
                <w:szCs w:val="24"/>
                <w:lang w:eastAsia="en-US"/>
              </w:rPr>
            </w:pPr>
          </w:p>
          <w:p w14:paraId="5B9FEA5D" w14:textId="77777777" w:rsidR="00286E95" w:rsidRPr="00790E89" w:rsidRDefault="00286E95" w:rsidP="00286E95">
            <w:pPr>
              <w:spacing w:line="240" w:lineRule="auto"/>
              <w:ind w:firstLine="0"/>
              <w:jc w:val="center"/>
              <w:rPr>
                <w:rFonts w:eastAsiaTheme="minorHAnsi"/>
                <w:sz w:val="24"/>
                <w:szCs w:val="24"/>
                <w:lang w:eastAsia="en-US"/>
              </w:rPr>
            </w:pPr>
          </w:p>
          <w:p w14:paraId="20EED97D" w14:textId="77777777" w:rsidR="00286E95" w:rsidRPr="00790E89" w:rsidRDefault="00286E95" w:rsidP="00286E95">
            <w:pPr>
              <w:spacing w:line="240" w:lineRule="auto"/>
              <w:ind w:firstLine="0"/>
              <w:jc w:val="center"/>
              <w:rPr>
                <w:rFonts w:eastAsiaTheme="minorHAnsi"/>
                <w:sz w:val="24"/>
                <w:szCs w:val="24"/>
                <w:lang w:eastAsia="en-US"/>
              </w:rPr>
            </w:pPr>
          </w:p>
          <w:p w14:paraId="061A52E0" w14:textId="77777777" w:rsidR="00286E95" w:rsidRPr="00790E89" w:rsidRDefault="00286E95" w:rsidP="00286E95">
            <w:pPr>
              <w:spacing w:line="240" w:lineRule="auto"/>
              <w:ind w:firstLine="0"/>
              <w:jc w:val="center"/>
              <w:rPr>
                <w:rFonts w:eastAsiaTheme="minorHAnsi"/>
                <w:sz w:val="24"/>
                <w:szCs w:val="24"/>
                <w:lang w:eastAsia="en-US"/>
              </w:rPr>
            </w:pPr>
          </w:p>
          <w:p w14:paraId="5684F505" w14:textId="77777777" w:rsidR="00F824FF" w:rsidRDefault="00F824FF" w:rsidP="00286E95">
            <w:pPr>
              <w:spacing w:line="240" w:lineRule="auto"/>
              <w:ind w:firstLine="0"/>
              <w:jc w:val="left"/>
              <w:rPr>
                <w:rFonts w:eastAsiaTheme="minorHAnsi"/>
                <w:sz w:val="24"/>
                <w:szCs w:val="24"/>
                <w:lang w:eastAsia="en-US"/>
              </w:rPr>
            </w:pPr>
          </w:p>
          <w:p w14:paraId="55C73411" w14:textId="77777777" w:rsidR="00F824FF" w:rsidRDefault="00F824FF" w:rsidP="00286E95">
            <w:pPr>
              <w:spacing w:line="240" w:lineRule="auto"/>
              <w:ind w:firstLine="0"/>
              <w:jc w:val="left"/>
              <w:rPr>
                <w:rFonts w:eastAsiaTheme="minorHAnsi"/>
                <w:sz w:val="24"/>
                <w:szCs w:val="24"/>
                <w:lang w:eastAsia="en-US"/>
              </w:rPr>
            </w:pPr>
          </w:p>
          <w:p w14:paraId="3AEA1346" w14:textId="45B898B5" w:rsidR="00286E95" w:rsidRPr="00790E89" w:rsidRDefault="00286E95" w:rsidP="00286E95">
            <w:pPr>
              <w:spacing w:line="240" w:lineRule="auto"/>
              <w:ind w:firstLine="0"/>
              <w:jc w:val="left"/>
              <w:rPr>
                <w:rFonts w:eastAsiaTheme="minorHAnsi"/>
                <w:sz w:val="24"/>
                <w:szCs w:val="24"/>
                <w:lang w:eastAsia="en-US"/>
              </w:rPr>
            </w:pPr>
            <w:r w:rsidRPr="00790E89">
              <w:rPr>
                <w:rFonts w:eastAsiaTheme="minorHAnsi"/>
                <w:sz w:val="24"/>
                <w:szCs w:val="24"/>
                <w:lang w:eastAsia="en-US"/>
              </w:rPr>
              <w:t>02</w:t>
            </w:r>
          </w:p>
        </w:tc>
        <w:tc>
          <w:tcPr>
            <w:tcW w:w="1701" w:type="dxa"/>
            <w:tcBorders>
              <w:top w:val="single" w:sz="4" w:space="0" w:color="auto"/>
              <w:left w:val="nil"/>
              <w:bottom w:val="single" w:sz="4" w:space="0" w:color="auto"/>
              <w:right w:val="single" w:sz="4" w:space="0" w:color="auto"/>
            </w:tcBorders>
            <w:shd w:val="clear" w:color="auto" w:fill="auto"/>
            <w:vAlign w:val="bottom"/>
          </w:tcPr>
          <w:p w14:paraId="40F22B3D" w14:textId="77777777" w:rsidR="00286E95" w:rsidRPr="00790E89" w:rsidRDefault="00286E95" w:rsidP="00286E95">
            <w:pPr>
              <w:spacing w:line="240" w:lineRule="auto"/>
              <w:ind w:firstLine="0"/>
              <w:jc w:val="center"/>
              <w:rPr>
                <w:rFonts w:eastAsiaTheme="minorHAnsi"/>
                <w:sz w:val="24"/>
                <w:szCs w:val="24"/>
                <w:lang w:eastAsia="en-US"/>
              </w:rPr>
            </w:pPr>
          </w:p>
          <w:p w14:paraId="25718F97" w14:textId="77777777" w:rsidR="00286E95" w:rsidRPr="00790E89" w:rsidRDefault="00286E95" w:rsidP="00286E95">
            <w:pPr>
              <w:spacing w:line="240" w:lineRule="auto"/>
              <w:ind w:firstLine="0"/>
              <w:jc w:val="center"/>
              <w:rPr>
                <w:rFonts w:eastAsiaTheme="minorHAnsi"/>
                <w:sz w:val="24"/>
                <w:szCs w:val="24"/>
                <w:lang w:eastAsia="en-US"/>
              </w:rPr>
            </w:pPr>
          </w:p>
          <w:p w14:paraId="109E51D3" w14:textId="77777777" w:rsidR="00286E95" w:rsidRPr="00790E89" w:rsidRDefault="00286E95" w:rsidP="00286E95">
            <w:pPr>
              <w:spacing w:line="240" w:lineRule="auto"/>
              <w:ind w:firstLine="0"/>
              <w:jc w:val="center"/>
              <w:rPr>
                <w:rFonts w:eastAsiaTheme="minorHAnsi"/>
                <w:sz w:val="24"/>
                <w:szCs w:val="24"/>
                <w:lang w:eastAsia="en-US"/>
              </w:rPr>
            </w:pPr>
          </w:p>
          <w:p w14:paraId="24B5C772" w14:textId="77777777" w:rsidR="00286E95" w:rsidRPr="00790E89" w:rsidRDefault="00286E95" w:rsidP="00286E95">
            <w:pPr>
              <w:spacing w:line="240" w:lineRule="auto"/>
              <w:ind w:firstLine="0"/>
              <w:jc w:val="center"/>
              <w:rPr>
                <w:rFonts w:eastAsiaTheme="minorHAnsi"/>
                <w:sz w:val="24"/>
                <w:szCs w:val="24"/>
                <w:lang w:eastAsia="en-US"/>
              </w:rPr>
            </w:pPr>
          </w:p>
          <w:p w14:paraId="6CB1384D" w14:textId="77777777" w:rsidR="00286E95" w:rsidRPr="00790E89" w:rsidRDefault="00286E95" w:rsidP="00286E95">
            <w:pPr>
              <w:spacing w:line="240" w:lineRule="auto"/>
              <w:ind w:firstLine="0"/>
              <w:jc w:val="center"/>
              <w:rPr>
                <w:rFonts w:eastAsiaTheme="minorHAnsi"/>
                <w:sz w:val="24"/>
                <w:szCs w:val="24"/>
                <w:lang w:eastAsia="en-US"/>
              </w:rPr>
            </w:pPr>
          </w:p>
          <w:p w14:paraId="6E535B9B" w14:textId="77777777" w:rsidR="00F824FF" w:rsidRDefault="00F824FF" w:rsidP="00286E95">
            <w:pPr>
              <w:spacing w:line="240" w:lineRule="auto"/>
              <w:ind w:firstLine="0"/>
              <w:jc w:val="left"/>
              <w:rPr>
                <w:rFonts w:eastAsiaTheme="minorHAnsi"/>
                <w:sz w:val="24"/>
                <w:szCs w:val="24"/>
                <w:lang w:eastAsia="en-US"/>
              </w:rPr>
            </w:pPr>
          </w:p>
          <w:p w14:paraId="66A3B70B" w14:textId="77777777" w:rsidR="00F824FF" w:rsidRDefault="00F824FF" w:rsidP="00286E95">
            <w:pPr>
              <w:spacing w:line="240" w:lineRule="auto"/>
              <w:ind w:firstLine="0"/>
              <w:jc w:val="left"/>
              <w:rPr>
                <w:rFonts w:eastAsiaTheme="minorHAnsi"/>
                <w:sz w:val="24"/>
                <w:szCs w:val="24"/>
                <w:lang w:eastAsia="en-US"/>
              </w:rPr>
            </w:pPr>
          </w:p>
          <w:p w14:paraId="65C9E4A5" w14:textId="0EEE4A43" w:rsidR="00286E95" w:rsidRPr="00790E89" w:rsidRDefault="00286E95" w:rsidP="00286E95">
            <w:pPr>
              <w:spacing w:line="240" w:lineRule="auto"/>
              <w:ind w:firstLine="0"/>
              <w:jc w:val="left"/>
              <w:rPr>
                <w:rFonts w:eastAsiaTheme="minorHAnsi"/>
                <w:sz w:val="24"/>
                <w:szCs w:val="24"/>
                <w:lang w:eastAsia="en-US"/>
              </w:rPr>
            </w:pPr>
            <w:r w:rsidRPr="00790E89">
              <w:rPr>
                <w:rFonts w:eastAsiaTheme="minorHAnsi"/>
                <w:sz w:val="24"/>
                <w:szCs w:val="24"/>
                <w:lang w:eastAsia="en-US"/>
              </w:rPr>
              <w:t>00 0 00 71218</w:t>
            </w:r>
          </w:p>
        </w:tc>
        <w:tc>
          <w:tcPr>
            <w:tcW w:w="709" w:type="dxa"/>
            <w:tcBorders>
              <w:top w:val="single" w:sz="4" w:space="0" w:color="auto"/>
              <w:left w:val="nil"/>
              <w:bottom w:val="single" w:sz="4" w:space="0" w:color="auto"/>
              <w:right w:val="single" w:sz="4" w:space="0" w:color="auto"/>
            </w:tcBorders>
            <w:shd w:val="clear" w:color="auto" w:fill="auto"/>
            <w:vAlign w:val="bottom"/>
          </w:tcPr>
          <w:p w14:paraId="0D5585C1" w14:textId="77777777" w:rsidR="00286E95" w:rsidRPr="00790E89" w:rsidRDefault="00286E95" w:rsidP="00286E95">
            <w:pPr>
              <w:spacing w:line="240" w:lineRule="auto"/>
              <w:ind w:firstLine="0"/>
              <w:jc w:val="center"/>
              <w:rPr>
                <w:rFonts w:eastAsiaTheme="minorHAnsi"/>
                <w:sz w:val="24"/>
                <w:szCs w:val="24"/>
                <w:lang w:eastAsia="en-US"/>
              </w:rPr>
            </w:pPr>
          </w:p>
          <w:p w14:paraId="24F9019A" w14:textId="77777777" w:rsidR="00286E95" w:rsidRPr="00790E89" w:rsidRDefault="00286E95" w:rsidP="00286E95">
            <w:pPr>
              <w:spacing w:line="240" w:lineRule="auto"/>
              <w:ind w:firstLine="0"/>
              <w:jc w:val="center"/>
              <w:rPr>
                <w:rFonts w:eastAsiaTheme="minorHAnsi"/>
                <w:sz w:val="24"/>
                <w:szCs w:val="24"/>
                <w:lang w:eastAsia="en-US"/>
              </w:rPr>
            </w:pPr>
          </w:p>
          <w:p w14:paraId="7FBF252B" w14:textId="77777777" w:rsidR="00286E95" w:rsidRPr="00790E89" w:rsidRDefault="00286E95" w:rsidP="00286E95">
            <w:pPr>
              <w:spacing w:line="240" w:lineRule="auto"/>
              <w:ind w:firstLine="0"/>
              <w:jc w:val="center"/>
              <w:rPr>
                <w:rFonts w:eastAsiaTheme="minorHAnsi"/>
                <w:sz w:val="24"/>
                <w:szCs w:val="24"/>
                <w:lang w:eastAsia="en-US"/>
              </w:rPr>
            </w:pPr>
          </w:p>
          <w:p w14:paraId="6301D39C" w14:textId="77777777" w:rsidR="00286E95" w:rsidRPr="00790E89" w:rsidRDefault="00286E95" w:rsidP="00286E95">
            <w:pPr>
              <w:spacing w:line="240" w:lineRule="auto"/>
              <w:ind w:firstLine="0"/>
              <w:jc w:val="center"/>
              <w:rPr>
                <w:rFonts w:eastAsiaTheme="minorHAnsi"/>
                <w:sz w:val="24"/>
                <w:szCs w:val="24"/>
                <w:lang w:eastAsia="en-US"/>
              </w:rPr>
            </w:pPr>
          </w:p>
          <w:p w14:paraId="58200494" w14:textId="77777777" w:rsidR="00286E95" w:rsidRPr="00790E89" w:rsidRDefault="00286E95" w:rsidP="00286E95">
            <w:pPr>
              <w:spacing w:line="240" w:lineRule="auto"/>
              <w:ind w:firstLine="0"/>
              <w:jc w:val="center"/>
              <w:rPr>
                <w:rFonts w:eastAsiaTheme="minorHAnsi"/>
                <w:sz w:val="24"/>
                <w:szCs w:val="24"/>
                <w:lang w:eastAsia="en-US"/>
              </w:rPr>
            </w:pPr>
          </w:p>
          <w:p w14:paraId="147D8F14" w14:textId="77777777" w:rsidR="00F824FF" w:rsidRDefault="00F824FF" w:rsidP="00286E95">
            <w:pPr>
              <w:spacing w:line="240" w:lineRule="auto"/>
              <w:ind w:firstLine="0"/>
              <w:jc w:val="left"/>
              <w:rPr>
                <w:rFonts w:eastAsiaTheme="minorHAnsi"/>
                <w:sz w:val="24"/>
                <w:szCs w:val="24"/>
                <w:lang w:eastAsia="en-US"/>
              </w:rPr>
            </w:pPr>
          </w:p>
          <w:p w14:paraId="429BABB7" w14:textId="77777777" w:rsidR="00F824FF" w:rsidRDefault="00F824FF" w:rsidP="00286E95">
            <w:pPr>
              <w:spacing w:line="240" w:lineRule="auto"/>
              <w:ind w:firstLine="0"/>
              <w:jc w:val="left"/>
              <w:rPr>
                <w:rFonts w:eastAsiaTheme="minorHAnsi"/>
                <w:sz w:val="24"/>
                <w:szCs w:val="24"/>
                <w:lang w:eastAsia="en-US"/>
              </w:rPr>
            </w:pPr>
          </w:p>
          <w:p w14:paraId="5F5C73BC" w14:textId="2FE6C18B" w:rsidR="00286E95" w:rsidRPr="00790E89" w:rsidRDefault="00286E95" w:rsidP="00286E95">
            <w:pPr>
              <w:spacing w:line="240" w:lineRule="auto"/>
              <w:ind w:firstLine="0"/>
              <w:jc w:val="left"/>
              <w:rPr>
                <w:rFonts w:eastAsiaTheme="minorHAnsi"/>
                <w:sz w:val="24"/>
                <w:szCs w:val="24"/>
                <w:lang w:eastAsia="en-US"/>
              </w:rPr>
            </w:pPr>
            <w:r w:rsidRPr="00790E89">
              <w:rPr>
                <w:rFonts w:eastAsiaTheme="minorHAnsi"/>
                <w:sz w:val="24"/>
                <w:szCs w:val="24"/>
                <w:lang w:eastAsia="en-US"/>
              </w:rPr>
              <w:t>611</w:t>
            </w:r>
          </w:p>
        </w:tc>
        <w:tc>
          <w:tcPr>
            <w:tcW w:w="1276" w:type="dxa"/>
            <w:tcBorders>
              <w:top w:val="single" w:sz="4" w:space="0" w:color="auto"/>
              <w:left w:val="nil"/>
              <w:bottom w:val="single" w:sz="4" w:space="0" w:color="auto"/>
              <w:right w:val="single" w:sz="4" w:space="0" w:color="auto"/>
            </w:tcBorders>
            <w:shd w:val="clear" w:color="auto" w:fill="auto"/>
            <w:vAlign w:val="bottom"/>
          </w:tcPr>
          <w:p w14:paraId="78D0E88E" w14:textId="77777777" w:rsidR="00286E95" w:rsidRPr="00790E89" w:rsidRDefault="00286E95" w:rsidP="00286E95">
            <w:pPr>
              <w:spacing w:line="240" w:lineRule="auto"/>
              <w:ind w:firstLine="0"/>
              <w:jc w:val="left"/>
              <w:rPr>
                <w:rFonts w:eastAsiaTheme="minorHAnsi"/>
                <w:sz w:val="24"/>
                <w:szCs w:val="24"/>
                <w:lang w:eastAsia="en-US"/>
              </w:rPr>
            </w:pPr>
          </w:p>
          <w:p w14:paraId="01769A0F" w14:textId="77777777" w:rsidR="00286E95" w:rsidRPr="00790E89" w:rsidRDefault="00286E95" w:rsidP="00286E95">
            <w:pPr>
              <w:spacing w:line="240" w:lineRule="auto"/>
              <w:ind w:firstLine="0"/>
              <w:jc w:val="left"/>
              <w:rPr>
                <w:rFonts w:eastAsiaTheme="minorHAnsi"/>
                <w:sz w:val="24"/>
                <w:szCs w:val="24"/>
                <w:lang w:eastAsia="en-US"/>
              </w:rPr>
            </w:pPr>
          </w:p>
          <w:p w14:paraId="3E00D856" w14:textId="77777777" w:rsidR="00286E95" w:rsidRPr="00790E89" w:rsidRDefault="00286E95" w:rsidP="00286E95">
            <w:pPr>
              <w:spacing w:line="240" w:lineRule="auto"/>
              <w:ind w:firstLine="0"/>
              <w:jc w:val="left"/>
              <w:rPr>
                <w:rFonts w:eastAsiaTheme="minorHAnsi"/>
                <w:sz w:val="24"/>
                <w:szCs w:val="24"/>
                <w:lang w:eastAsia="en-US"/>
              </w:rPr>
            </w:pPr>
          </w:p>
          <w:p w14:paraId="41783F7F" w14:textId="77777777" w:rsidR="00286E95" w:rsidRPr="00790E89" w:rsidRDefault="00286E95" w:rsidP="00286E95">
            <w:pPr>
              <w:spacing w:line="240" w:lineRule="auto"/>
              <w:ind w:firstLine="0"/>
              <w:jc w:val="left"/>
              <w:rPr>
                <w:rFonts w:eastAsiaTheme="minorHAnsi"/>
                <w:sz w:val="24"/>
                <w:szCs w:val="24"/>
                <w:lang w:eastAsia="en-US"/>
              </w:rPr>
            </w:pPr>
          </w:p>
          <w:p w14:paraId="3D28D1CA" w14:textId="77777777" w:rsidR="00286E95" w:rsidRPr="00790E89" w:rsidRDefault="00286E95" w:rsidP="00286E95">
            <w:pPr>
              <w:spacing w:line="240" w:lineRule="auto"/>
              <w:ind w:firstLine="0"/>
              <w:jc w:val="left"/>
              <w:rPr>
                <w:rFonts w:eastAsiaTheme="minorHAnsi"/>
                <w:sz w:val="24"/>
                <w:szCs w:val="24"/>
                <w:lang w:eastAsia="en-US"/>
              </w:rPr>
            </w:pPr>
          </w:p>
          <w:p w14:paraId="425D238A" w14:textId="77777777" w:rsidR="00F824FF" w:rsidRDefault="00F824FF" w:rsidP="00286E95">
            <w:pPr>
              <w:spacing w:line="240" w:lineRule="auto"/>
              <w:ind w:firstLine="0"/>
              <w:jc w:val="left"/>
              <w:rPr>
                <w:rFonts w:eastAsiaTheme="minorHAnsi"/>
                <w:sz w:val="24"/>
                <w:szCs w:val="24"/>
                <w:lang w:eastAsia="en-US"/>
              </w:rPr>
            </w:pPr>
          </w:p>
          <w:p w14:paraId="68F1E431" w14:textId="77777777" w:rsidR="00F824FF" w:rsidRDefault="00F824FF" w:rsidP="00286E95">
            <w:pPr>
              <w:spacing w:line="240" w:lineRule="auto"/>
              <w:ind w:firstLine="0"/>
              <w:jc w:val="left"/>
              <w:rPr>
                <w:rFonts w:eastAsiaTheme="minorHAnsi"/>
                <w:sz w:val="24"/>
                <w:szCs w:val="24"/>
                <w:lang w:eastAsia="en-US"/>
              </w:rPr>
            </w:pPr>
          </w:p>
          <w:p w14:paraId="62050660" w14:textId="0A292EB7" w:rsidR="00286E95" w:rsidRPr="00790E89" w:rsidRDefault="00F824FF" w:rsidP="00286E95">
            <w:pPr>
              <w:spacing w:line="240" w:lineRule="auto"/>
              <w:ind w:firstLine="0"/>
              <w:jc w:val="left"/>
              <w:rPr>
                <w:rFonts w:eastAsiaTheme="minorHAnsi"/>
                <w:sz w:val="24"/>
                <w:szCs w:val="24"/>
                <w:lang w:eastAsia="en-US"/>
              </w:rPr>
            </w:pPr>
            <w:r>
              <w:rPr>
                <w:rFonts w:eastAsiaTheme="minorHAnsi"/>
                <w:sz w:val="24"/>
                <w:szCs w:val="24"/>
                <w:lang w:eastAsia="en-US"/>
              </w:rPr>
              <w:t>1333,1</w:t>
            </w:r>
          </w:p>
        </w:tc>
        <w:tc>
          <w:tcPr>
            <w:tcW w:w="1128" w:type="dxa"/>
            <w:tcBorders>
              <w:top w:val="single" w:sz="4" w:space="0" w:color="auto"/>
              <w:left w:val="nil"/>
              <w:bottom w:val="single" w:sz="4" w:space="0" w:color="auto"/>
              <w:right w:val="single" w:sz="4" w:space="0" w:color="auto"/>
            </w:tcBorders>
            <w:shd w:val="clear" w:color="auto" w:fill="auto"/>
            <w:vAlign w:val="bottom"/>
          </w:tcPr>
          <w:p w14:paraId="75D28277" w14:textId="77777777" w:rsidR="00286E95" w:rsidRPr="00790E89" w:rsidRDefault="00286E95" w:rsidP="00286E95">
            <w:pPr>
              <w:spacing w:line="240" w:lineRule="auto"/>
              <w:ind w:firstLine="0"/>
              <w:jc w:val="left"/>
              <w:rPr>
                <w:rFonts w:eastAsiaTheme="minorHAnsi"/>
                <w:sz w:val="24"/>
                <w:szCs w:val="24"/>
                <w:lang w:eastAsia="en-US"/>
              </w:rPr>
            </w:pPr>
          </w:p>
          <w:p w14:paraId="27E3F728" w14:textId="77777777" w:rsidR="00286E95" w:rsidRPr="00790E89" w:rsidRDefault="00286E95" w:rsidP="00286E95">
            <w:pPr>
              <w:spacing w:line="240" w:lineRule="auto"/>
              <w:ind w:firstLine="0"/>
              <w:jc w:val="left"/>
              <w:rPr>
                <w:rFonts w:eastAsiaTheme="minorHAnsi"/>
                <w:sz w:val="24"/>
                <w:szCs w:val="24"/>
                <w:lang w:eastAsia="en-US"/>
              </w:rPr>
            </w:pPr>
          </w:p>
          <w:p w14:paraId="6F8D90F8" w14:textId="77777777" w:rsidR="00286E95" w:rsidRPr="00790E89" w:rsidRDefault="00286E95" w:rsidP="00286E95">
            <w:pPr>
              <w:spacing w:line="240" w:lineRule="auto"/>
              <w:ind w:firstLine="0"/>
              <w:jc w:val="left"/>
              <w:rPr>
                <w:rFonts w:eastAsiaTheme="minorHAnsi"/>
                <w:sz w:val="24"/>
                <w:szCs w:val="24"/>
                <w:lang w:eastAsia="en-US"/>
              </w:rPr>
            </w:pPr>
          </w:p>
          <w:p w14:paraId="24FF7953" w14:textId="77777777" w:rsidR="00286E95" w:rsidRPr="00790E89" w:rsidRDefault="00286E95" w:rsidP="00286E95">
            <w:pPr>
              <w:spacing w:line="240" w:lineRule="auto"/>
              <w:ind w:firstLine="0"/>
              <w:jc w:val="left"/>
              <w:rPr>
                <w:rFonts w:eastAsiaTheme="minorHAnsi"/>
                <w:sz w:val="24"/>
                <w:szCs w:val="24"/>
                <w:lang w:eastAsia="en-US"/>
              </w:rPr>
            </w:pPr>
          </w:p>
          <w:p w14:paraId="77DE291C" w14:textId="77777777" w:rsidR="00286E95" w:rsidRPr="00790E89" w:rsidRDefault="00286E95" w:rsidP="00286E95">
            <w:pPr>
              <w:spacing w:line="240" w:lineRule="auto"/>
              <w:ind w:firstLine="0"/>
              <w:jc w:val="left"/>
              <w:rPr>
                <w:rFonts w:eastAsiaTheme="minorHAnsi"/>
                <w:sz w:val="24"/>
                <w:szCs w:val="24"/>
                <w:lang w:eastAsia="en-US"/>
              </w:rPr>
            </w:pPr>
          </w:p>
          <w:p w14:paraId="44EC7186" w14:textId="77777777" w:rsidR="00F824FF" w:rsidRDefault="00F824FF" w:rsidP="00286E95">
            <w:pPr>
              <w:spacing w:line="240" w:lineRule="auto"/>
              <w:ind w:firstLine="0"/>
              <w:jc w:val="left"/>
              <w:rPr>
                <w:rFonts w:eastAsiaTheme="minorHAnsi"/>
                <w:sz w:val="24"/>
                <w:szCs w:val="24"/>
                <w:lang w:eastAsia="en-US"/>
              </w:rPr>
            </w:pPr>
          </w:p>
          <w:p w14:paraId="555D5069" w14:textId="77777777" w:rsidR="00F824FF" w:rsidRDefault="00F824FF" w:rsidP="00286E95">
            <w:pPr>
              <w:spacing w:line="240" w:lineRule="auto"/>
              <w:ind w:firstLine="0"/>
              <w:jc w:val="left"/>
              <w:rPr>
                <w:rFonts w:eastAsiaTheme="minorHAnsi"/>
                <w:sz w:val="24"/>
                <w:szCs w:val="24"/>
                <w:lang w:eastAsia="en-US"/>
              </w:rPr>
            </w:pPr>
          </w:p>
          <w:p w14:paraId="20DC0DB6" w14:textId="3DCBFAB2" w:rsidR="00286E95" w:rsidRPr="00790E89" w:rsidRDefault="00F824FF" w:rsidP="00286E95">
            <w:pPr>
              <w:spacing w:line="240" w:lineRule="auto"/>
              <w:ind w:firstLine="0"/>
              <w:jc w:val="left"/>
              <w:rPr>
                <w:rFonts w:eastAsiaTheme="minorHAnsi"/>
                <w:sz w:val="24"/>
                <w:szCs w:val="24"/>
                <w:lang w:eastAsia="en-US"/>
              </w:rPr>
            </w:pPr>
            <w:r>
              <w:rPr>
                <w:rFonts w:eastAsiaTheme="minorHAnsi"/>
                <w:sz w:val="24"/>
                <w:szCs w:val="24"/>
                <w:lang w:eastAsia="en-US"/>
              </w:rPr>
              <w:t>1333,1</w:t>
            </w:r>
          </w:p>
        </w:tc>
      </w:tr>
      <w:tr w:rsidR="00286E95" w:rsidRPr="00790E89" w14:paraId="0380D0BD" w14:textId="77777777" w:rsidTr="00DC3934">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5F0F2B18" w14:textId="77777777" w:rsidR="00286E95" w:rsidRPr="00790E89" w:rsidRDefault="00286E95" w:rsidP="00286E95">
            <w:pPr>
              <w:spacing w:line="240" w:lineRule="auto"/>
              <w:ind w:firstLine="0"/>
              <w:jc w:val="left"/>
              <w:rPr>
                <w:rFonts w:eastAsiaTheme="minorHAnsi"/>
                <w:sz w:val="24"/>
                <w:szCs w:val="24"/>
                <w:lang w:eastAsia="en-US"/>
              </w:rPr>
            </w:pPr>
            <w:r w:rsidRPr="00790E89">
              <w:rPr>
                <w:rFonts w:eastAsia="Calibri"/>
                <w:sz w:val="24"/>
                <w:szCs w:val="24"/>
                <w:lang w:eastAsia="en-US"/>
              </w:rPr>
              <w:lastRenderedPageBreak/>
              <w:t xml:space="preserve">Дополнительная мера социальной поддержки в виде </w:t>
            </w:r>
            <w:r w:rsidRPr="00790E89">
              <w:rPr>
                <w:rFonts w:eastAsiaTheme="minorHAnsi"/>
                <w:sz w:val="24"/>
                <w:szCs w:val="24"/>
                <w:lang w:eastAsia="en-US"/>
              </w:rPr>
              <w:t>обеспечения льготным питанием детей военнослужащих, сотрудников некоторых федеральных государственных органов, граждан, призванных на военную службу по мобилизации, граждан, добровольно поступивших на добровольческие формирования, осваивающие образовательные программы в общеобразовательных организациях Забайкальского края</w:t>
            </w:r>
          </w:p>
        </w:tc>
        <w:tc>
          <w:tcPr>
            <w:tcW w:w="708" w:type="dxa"/>
            <w:tcBorders>
              <w:top w:val="single" w:sz="4" w:space="0" w:color="auto"/>
              <w:left w:val="nil"/>
              <w:bottom w:val="single" w:sz="4" w:space="0" w:color="auto"/>
              <w:right w:val="single" w:sz="4" w:space="0" w:color="auto"/>
            </w:tcBorders>
            <w:shd w:val="clear" w:color="auto" w:fill="auto"/>
            <w:vAlign w:val="bottom"/>
          </w:tcPr>
          <w:p w14:paraId="63F51A19" w14:textId="77777777" w:rsidR="00286E95" w:rsidRPr="00790E89" w:rsidRDefault="00286E95" w:rsidP="00286E95">
            <w:pPr>
              <w:spacing w:line="240" w:lineRule="auto"/>
              <w:ind w:firstLine="0"/>
              <w:jc w:val="center"/>
              <w:rPr>
                <w:rFonts w:eastAsia="Calibri"/>
                <w:bCs/>
                <w:sz w:val="24"/>
                <w:szCs w:val="24"/>
                <w:lang w:eastAsia="en-US"/>
              </w:rPr>
            </w:pPr>
          </w:p>
          <w:p w14:paraId="4CF71DE1" w14:textId="77777777" w:rsidR="00286E95" w:rsidRPr="00790E89" w:rsidRDefault="00286E95" w:rsidP="00286E95">
            <w:pPr>
              <w:spacing w:line="240" w:lineRule="auto"/>
              <w:ind w:firstLine="0"/>
              <w:jc w:val="center"/>
              <w:rPr>
                <w:rFonts w:eastAsia="Calibri"/>
                <w:bCs/>
                <w:sz w:val="24"/>
                <w:szCs w:val="24"/>
                <w:lang w:eastAsia="en-US"/>
              </w:rPr>
            </w:pPr>
          </w:p>
          <w:p w14:paraId="3F4210B0" w14:textId="77777777" w:rsidR="00286E95" w:rsidRPr="00790E89" w:rsidRDefault="00286E95" w:rsidP="00286E95">
            <w:pPr>
              <w:spacing w:line="240" w:lineRule="auto"/>
              <w:ind w:firstLine="0"/>
              <w:jc w:val="center"/>
              <w:rPr>
                <w:rFonts w:eastAsia="Calibri"/>
                <w:bCs/>
                <w:sz w:val="24"/>
                <w:szCs w:val="24"/>
                <w:lang w:eastAsia="en-US"/>
              </w:rPr>
            </w:pPr>
          </w:p>
          <w:p w14:paraId="64870282" w14:textId="77777777" w:rsidR="00286E95" w:rsidRPr="00790E89" w:rsidRDefault="00286E95" w:rsidP="00286E95">
            <w:pPr>
              <w:spacing w:line="240" w:lineRule="auto"/>
              <w:ind w:firstLine="0"/>
              <w:jc w:val="center"/>
              <w:rPr>
                <w:rFonts w:eastAsia="Calibri"/>
                <w:bCs/>
                <w:sz w:val="24"/>
                <w:szCs w:val="24"/>
                <w:lang w:eastAsia="en-US"/>
              </w:rPr>
            </w:pPr>
          </w:p>
          <w:p w14:paraId="2A781583" w14:textId="77777777" w:rsidR="00286E95" w:rsidRPr="00790E89" w:rsidRDefault="00286E95" w:rsidP="00286E95">
            <w:pPr>
              <w:spacing w:line="240" w:lineRule="auto"/>
              <w:ind w:firstLine="0"/>
              <w:jc w:val="center"/>
              <w:rPr>
                <w:rFonts w:eastAsia="Calibri"/>
                <w:bCs/>
                <w:sz w:val="24"/>
                <w:szCs w:val="24"/>
                <w:lang w:eastAsia="en-US"/>
              </w:rPr>
            </w:pPr>
          </w:p>
          <w:p w14:paraId="5BDE05B9" w14:textId="77777777" w:rsidR="00286E95" w:rsidRPr="00790E89" w:rsidRDefault="00286E95" w:rsidP="00286E95">
            <w:pPr>
              <w:spacing w:line="240" w:lineRule="auto"/>
              <w:ind w:firstLine="0"/>
              <w:jc w:val="center"/>
              <w:rPr>
                <w:rFonts w:eastAsia="Calibri"/>
                <w:bCs/>
                <w:sz w:val="24"/>
                <w:szCs w:val="24"/>
                <w:lang w:eastAsia="en-US"/>
              </w:rPr>
            </w:pPr>
          </w:p>
          <w:p w14:paraId="6F8E80D1" w14:textId="77777777" w:rsidR="00286E95" w:rsidRPr="00790E89" w:rsidRDefault="00286E95" w:rsidP="00286E95">
            <w:pPr>
              <w:spacing w:line="240" w:lineRule="auto"/>
              <w:ind w:firstLine="0"/>
              <w:jc w:val="center"/>
              <w:rPr>
                <w:rFonts w:eastAsia="Calibri"/>
                <w:bCs/>
                <w:sz w:val="24"/>
                <w:szCs w:val="24"/>
                <w:lang w:eastAsia="en-US"/>
              </w:rPr>
            </w:pPr>
          </w:p>
          <w:p w14:paraId="48F0C05F" w14:textId="77777777" w:rsidR="00286E95" w:rsidRPr="00790E89" w:rsidRDefault="00286E95" w:rsidP="00286E95">
            <w:pPr>
              <w:spacing w:line="240" w:lineRule="auto"/>
              <w:ind w:firstLine="0"/>
              <w:jc w:val="center"/>
              <w:rPr>
                <w:rFonts w:eastAsia="Calibri"/>
                <w:bCs/>
                <w:sz w:val="24"/>
                <w:szCs w:val="24"/>
                <w:lang w:eastAsia="en-US"/>
              </w:rPr>
            </w:pPr>
          </w:p>
          <w:p w14:paraId="5710CC76" w14:textId="77777777" w:rsidR="00286E95" w:rsidRPr="00790E89" w:rsidRDefault="00286E95" w:rsidP="00286E95">
            <w:pPr>
              <w:spacing w:line="240" w:lineRule="auto"/>
              <w:ind w:firstLine="0"/>
              <w:jc w:val="center"/>
              <w:rPr>
                <w:rFonts w:eastAsia="Calibri"/>
                <w:bCs/>
                <w:sz w:val="24"/>
                <w:szCs w:val="24"/>
                <w:lang w:eastAsia="en-US"/>
              </w:rPr>
            </w:pPr>
          </w:p>
          <w:p w14:paraId="3A809D70" w14:textId="77777777" w:rsidR="00286E95" w:rsidRPr="00790E89" w:rsidRDefault="00286E95" w:rsidP="00286E95">
            <w:pPr>
              <w:spacing w:line="240" w:lineRule="auto"/>
              <w:ind w:firstLine="0"/>
              <w:jc w:val="center"/>
              <w:rPr>
                <w:rFonts w:eastAsia="Calibri"/>
                <w:bCs/>
                <w:sz w:val="24"/>
                <w:szCs w:val="24"/>
                <w:lang w:eastAsia="en-US"/>
              </w:rPr>
            </w:pPr>
          </w:p>
          <w:p w14:paraId="7324B1F8" w14:textId="77777777" w:rsidR="00286E95" w:rsidRPr="00790E89" w:rsidRDefault="00286E95" w:rsidP="00286E95">
            <w:pPr>
              <w:spacing w:line="240" w:lineRule="auto"/>
              <w:ind w:firstLine="0"/>
              <w:jc w:val="center"/>
              <w:rPr>
                <w:rFonts w:eastAsia="Calibri"/>
                <w:bCs/>
                <w:sz w:val="24"/>
                <w:szCs w:val="24"/>
                <w:lang w:eastAsia="en-US"/>
              </w:rPr>
            </w:pPr>
          </w:p>
          <w:p w14:paraId="61CC6097" w14:textId="77777777" w:rsidR="00286E95" w:rsidRPr="00790E89" w:rsidRDefault="00286E95" w:rsidP="00286E95">
            <w:pPr>
              <w:spacing w:line="240" w:lineRule="auto"/>
              <w:ind w:firstLine="0"/>
              <w:jc w:val="center"/>
              <w:rPr>
                <w:rFonts w:eastAsia="Calibri"/>
                <w:bCs/>
                <w:sz w:val="24"/>
                <w:szCs w:val="24"/>
                <w:lang w:eastAsia="en-US"/>
              </w:rPr>
            </w:pPr>
          </w:p>
          <w:p w14:paraId="78A27777" w14:textId="77777777" w:rsidR="00286E95" w:rsidRPr="00790E89" w:rsidRDefault="00286E95" w:rsidP="00286E95">
            <w:pPr>
              <w:spacing w:line="240" w:lineRule="auto"/>
              <w:ind w:firstLine="0"/>
              <w:jc w:val="center"/>
              <w:rPr>
                <w:rFonts w:eastAsia="Calibri"/>
                <w:bCs/>
                <w:sz w:val="24"/>
                <w:szCs w:val="24"/>
                <w:lang w:eastAsia="en-US"/>
              </w:rPr>
            </w:pPr>
          </w:p>
          <w:p w14:paraId="0BCDFEAE" w14:textId="77777777" w:rsidR="00286E95" w:rsidRPr="00790E89" w:rsidRDefault="00286E95" w:rsidP="00286E95">
            <w:pPr>
              <w:spacing w:line="240" w:lineRule="auto"/>
              <w:ind w:firstLine="0"/>
              <w:jc w:val="center"/>
              <w:rPr>
                <w:rFonts w:eastAsia="Calibri"/>
                <w:bCs/>
                <w:sz w:val="24"/>
                <w:szCs w:val="24"/>
                <w:lang w:eastAsia="en-US"/>
              </w:rPr>
            </w:pPr>
          </w:p>
          <w:p w14:paraId="78B002CB" w14:textId="77777777" w:rsidR="00286E95" w:rsidRPr="00790E89" w:rsidRDefault="00286E95" w:rsidP="00286E95">
            <w:pPr>
              <w:spacing w:line="240" w:lineRule="auto"/>
              <w:ind w:firstLine="0"/>
              <w:jc w:val="center"/>
              <w:rPr>
                <w:rFonts w:eastAsia="Calibri"/>
                <w:bCs/>
                <w:sz w:val="24"/>
                <w:szCs w:val="24"/>
                <w:lang w:eastAsia="en-US"/>
              </w:rPr>
            </w:pPr>
          </w:p>
          <w:p w14:paraId="13681EAF" w14:textId="77777777" w:rsidR="00286E95" w:rsidRPr="00790E89" w:rsidRDefault="00286E95" w:rsidP="00286E95">
            <w:pPr>
              <w:spacing w:line="240" w:lineRule="auto"/>
              <w:ind w:firstLine="0"/>
              <w:jc w:val="center"/>
              <w:rPr>
                <w:rFonts w:eastAsia="Calibri"/>
                <w:bCs/>
                <w:sz w:val="24"/>
                <w:szCs w:val="24"/>
                <w:lang w:eastAsia="en-US"/>
              </w:rPr>
            </w:pPr>
          </w:p>
          <w:p w14:paraId="1C6DD9A5" w14:textId="77777777" w:rsidR="00286E95" w:rsidRPr="00790E89" w:rsidRDefault="00286E95" w:rsidP="00286E95">
            <w:pPr>
              <w:spacing w:line="240" w:lineRule="auto"/>
              <w:ind w:firstLine="0"/>
              <w:jc w:val="center"/>
              <w:rPr>
                <w:rFonts w:eastAsia="Calibri"/>
                <w:bCs/>
                <w:sz w:val="24"/>
                <w:szCs w:val="24"/>
                <w:lang w:eastAsia="en-US"/>
              </w:rPr>
            </w:pPr>
          </w:p>
          <w:p w14:paraId="3D436004" w14:textId="77777777" w:rsidR="00286E95" w:rsidRPr="00790E89" w:rsidRDefault="00286E95" w:rsidP="00286E95">
            <w:pPr>
              <w:spacing w:line="240" w:lineRule="auto"/>
              <w:ind w:firstLine="0"/>
              <w:jc w:val="center"/>
              <w:rPr>
                <w:rFonts w:eastAsia="Calibri"/>
                <w:bCs/>
                <w:sz w:val="24"/>
                <w:szCs w:val="24"/>
                <w:lang w:eastAsia="en-US"/>
              </w:rPr>
            </w:pPr>
          </w:p>
          <w:p w14:paraId="5CC74175" w14:textId="77777777" w:rsidR="00286E95" w:rsidRPr="00790E89" w:rsidRDefault="00286E95" w:rsidP="00286E95">
            <w:pPr>
              <w:spacing w:line="240" w:lineRule="auto"/>
              <w:ind w:firstLine="0"/>
              <w:jc w:val="center"/>
              <w:rPr>
                <w:rFonts w:eastAsia="Calibri"/>
                <w:bCs/>
                <w:sz w:val="24"/>
                <w:szCs w:val="24"/>
                <w:lang w:eastAsia="en-US"/>
              </w:rPr>
            </w:pPr>
          </w:p>
          <w:p w14:paraId="632714B2" w14:textId="77777777" w:rsidR="00286E95" w:rsidRPr="00790E89" w:rsidRDefault="00286E95" w:rsidP="00286E95">
            <w:pPr>
              <w:spacing w:line="240" w:lineRule="auto"/>
              <w:ind w:firstLine="0"/>
              <w:jc w:val="center"/>
              <w:rPr>
                <w:rFonts w:eastAsia="Calibri"/>
                <w:bCs/>
                <w:sz w:val="24"/>
                <w:szCs w:val="24"/>
                <w:lang w:eastAsia="en-US"/>
              </w:rPr>
            </w:pPr>
          </w:p>
          <w:p w14:paraId="6D51DFC8" w14:textId="77777777" w:rsidR="00286E95" w:rsidRPr="00790E89" w:rsidRDefault="00286E95" w:rsidP="00286E95">
            <w:pPr>
              <w:spacing w:line="240" w:lineRule="auto"/>
              <w:ind w:firstLine="0"/>
              <w:jc w:val="center"/>
              <w:rPr>
                <w:rFonts w:eastAsia="Calibri"/>
                <w:bCs/>
                <w:sz w:val="24"/>
                <w:szCs w:val="24"/>
                <w:lang w:eastAsia="en-US"/>
              </w:rPr>
            </w:pPr>
          </w:p>
          <w:p w14:paraId="7902E3CE" w14:textId="77777777" w:rsidR="00286E95" w:rsidRPr="00790E89" w:rsidRDefault="00286E95" w:rsidP="00286E95">
            <w:pPr>
              <w:spacing w:line="240" w:lineRule="auto"/>
              <w:ind w:firstLine="0"/>
              <w:jc w:val="left"/>
              <w:rPr>
                <w:rFonts w:eastAsiaTheme="minorHAnsi"/>
                <w:sz w:val="24"/>
                <w:szCs w:val="24"/>
                <w:lang w:eastAsia="en-US"/>
              </w:rPr>
            </w:pPr>
            <w:r w:rsidRPr="00790E89">
              <w:rPr>
                <w:rFonts w:eastAsia="Calibri"/>
                <w:bCs/>
                <w:sz w:val="24"/>
                <w:szCs w:val="24"/>
                <w:lang w:eastAsia="en-US"/>
              </w:rPr>
              <w:t>926</w:t>
            </w:r>
          </w:p>
        </w:tc>
        <w:tc>
          <w:tcPr>
            <w:tcW w:w="567" w:type="dxa"/>
            <w:tcBorders>
              <w:top w:val="single" w:sz="4" w:space="0" w:color="auto"/>
              <w:left w:val="nil"/>
              <w:bottom w:val="single" w:sz="4" w:space="0" w:color="auto"/>
              <w:right w:val="single" w:sz="4" w:space="0" w:color="auto"/>
            </w:tcBorders>
            <w:shd w:val="clear" w:color="auto" w:fill="auto"/>
            <w:vAlign w:val="bottom"/>
          </w:tcPr>
          <w:p w14:paraId="7EEA4241" w14:textId="77777777" w:rsidR="00286E95" w:rsidRPr="00790E89" w:rsidRDefault="00286E95" w:rsidP="00286E95">
            <w:pPr>
              <w:spacing w:line="240" w:lineRule="auto"/>
              <w:ind w:firstLine="0"/>
              <w:jc w:val="center"/>
              <w:rPr>
                <w:rFonts w:eastAsia="Calibri"/>
                <w:sz w:val="24"/>
                <w:szCs w:val="24"/>
                <w:lang w:eastAsia="en-US"/>
              </w:rPr>
            </w:pPr>
          </w:p>
          <w:p w14:paraId="7BFCB185" w14:textId="77777777" w:rsidR="00286E95" w:rsidRPr="00790E89" w:rsidRDefault="00286E95" w:rsidP="00286E95">
            <w:pPr>
              <w:spacing w:line="240" w:lineRule="auto"/>
              <w:ind w:firstLine="0"/>
              <w:jc w:val="center"/>
              <w:rPr>
                <w:rFonts w:eastAsia="Calibri"/>
                <w:sz w:val="24"/>
                <w:szCs w:val="24"/>
                <w:lang w:eastAsia="en-US"/>
              </w:rPr>
            </w:pPr>
          </w:p>
          <w:p w14:paraId="2833298A" w14:textId="77777777" w:rsidR="00286E95" w:rsidRPr="00790E89" w:rsidRDefault="00286E95" w:rsidP="00286E95">
            <w:pPr>
              <w:spacing w:line="240" w:lineRule="auto"/>
              <w:ind w:firstLine="0"/>
              <w:jc w:val="center"/>
              <w:rPr>
                <w:rFonts w:eastAsia="Calibri"/>
                <w:sz w:val="24"/>
                <w:szCs w:val="24"/>
                <w:lang w:eastAsia="en-US"/>
              </w:rPr>
            </w:pPr>
          </w:p>
          <w:p w14:paraId="4DCD4E1A" w14:textId="77777777" w:rsidR="00286E95" w:rsidRPr="00790E89" w:rsidRDefault="00286E95" w:rsidP="00286E95">
            <w:pPr>
              <w:spacing w:line="240" w:lineRule="auto"/>
              <w:ind w:firstLine="0"/>
              <w:jc w:val="center"/>
              <w:rPr>
                <w:rFonts w:eastAsia="Calibri"/>
                <w:sz w:val="24"/>
                <w:szCs w:val="24"/>
                <w:lang w:eastAsia="en-US"/>
              </w:rPr>
            </w:pPr>
          </w:p>
          <w:p w14:paraId="583A1369" w14:textId="77777777" w:rsidR="00286E95" w:rsidRPr="00790E89" w:rsidRDefault="00286E95" w:rsidP="00286E95">
            <w:pPr>
              <w:spacing w:line="240" w:lineRule="auto"/>
              <w:ind w:firstLine="0"/>
              <w:jc w:val="center"/>
              <w:rPr>
                <w:rFonts w:eastAsia="Calibri"/>
                <w:sz w:val="24"/>
                <w:szCs w:val="24"/>
                <w:lang w:eastAsia="en-US"/>
              </w:rPr>
            </w:pPr>
          </w:p>
          <w:p w14:paraId="4707866D" w14:textId="77777777" w:rsidR="00286E95" w:rsidRPr="00790E89" w:rsidRDefault="00286E95" w:rsidP="00286E95">
            <w:pPr>
              <w:spacing w:line="240" w:lineRule="auto"/>
              <w:ind w:firstLine="0"/>
              <w:jc w:val="center"/>
              <w:rPr>
                <w:rFonts w:eastAsia="Calibri"/>
                <w:sz w:val="24"/>
                <w:szCs w:val="24"/>
                <w:lang w:eastAsia="en-US"/>
              </w:rPr>
            </w:pPr>
          </w:p>
          <w:p w14:paraId="06BCD0ED" w14:textId="77777777" w:rsidR="00286E95" w:rsidRPr="00790E89" w:rsidRDefault="00286E95" w:rsidP="00286E95">
            <w:pPr>
              <w:spacing w:line="240" w:lineRule="auto"/>
              <w:ind w:firstLine="0"/>
              <w:jc w:val="center"/>
              <w:rPr>
                <w:rFonts w:eastAsia="Calibri"/>
                <w:sz w:val="24"/>
                <w:szCs w:val="24"/>
                <w:lang w:eastAsia="en-US"/>
              </w:rPr>
            </w:pPr>
          </w:p>
          <w:p w14:paraId="14A7D8F6" w14:textId="77777777" w:rsidR="00286E95" w:rsidRPr="00790E89" w:rsidRDefault="00286E95" w:rsidP="00286E95">
            <w:pPr>
              <w:spacing w:line="240" w:lineRule="auto"/>
              <w:ind w:firstLine="0"/>
              <w:jc w:val="center"/>
              <w:rPr>
                <w:rFonts w:eastAsia="Calibri"/>
                <w:sz w:val="24"/>
                <w:szCs w:val="24"/>
                <w:lang w:eastAsia="en-US"/>
              </w:rPr>
            </w:pPr>
          </w:p>
          <w:p w14:paraId="063B0613" w14:textId="77777777" w:rsidR="00286E95" w:rsidRPr="00790E89" w:rsidRDefault="00286E95" w:rsidP="00286E95">
            <w:pPr>
              <w:spacing w:line="240" w:lineRule="auto"/>
              <w:ind w:firstLine="0"/>
              <w:jc w:val="center"/>
              <w:rPr>
                <w:rFonts w:eastAsia="Calibri"/>
                <w:sz w:val="24"/>
                <w:szCs w:val="24"/>
                <w:lang w:eastAsia="en-US"/>
              </w:rPr>
            </w:pPr>
          </w:p>
          <w:p w14:paraId="2164BCEE" w14:textId="77777777" w:rsidR="00286E95" w:rsidRPr="00790E89" w:rsidRDefault="00286E95" w:rsidP="00286E95">
            <w:pPr>
              <w:spacing w:line="240" w:lineRule="auto"/>
              <w:ind w:firstLine="0"/>
              <w:jc w:val="center"/>
              <w:rPr>
                <w:rFonts w:eastAsia="Calibri"/>
                <w:sz w:val="24"/>
                <w:szCs w:val="24"/>
                <w:lang w:eastAsia="en-US"/>
              </w:rPr>
            </w:pPr>
          </w:p>
          <w:p w14:paraId="30B0A884" w14:textId="77777777" w:rsidR="00286E95" w:rsidRPr="00790E89" w:rsidRDefault="00286E95" w:rsidP="00286E95">
            <w:pPr>
              <w:spacing w:line="240" w:lineRule="auto"/>
              <w:ind w:firstLine="0"/>
              <w:jc w:val="center"/>
              <w:rPr>
                <w:rFonts w:eastAsia="Calibri"/>
                <w:sz w:val="24"/>
                <w:szCs w:val="24"/>
                <w:lang w:eastAsia="en-US"/>
              </w:rPr>
            </w:pPr>
          </w:p>
          <w:p w14:paraId="043D9052" w14:textId="77777777" w:rsidR="00286E95" w:rsidRPr="00790E89" w:rsidRDefault="00286E95" w:rsidP="00286E95">
            <w:pPr>
              <w:spacing w:line="240" w:lineRule="auto"/>
              <w:ind w:firstLine="0"/>
              <w:jc w:val="center"/>
              <w:rPr>
                <w:rFonts w:eastAsia="Calibri"/>
                <w:sz w:val="24"/>
                <w:szCs w:val="24"/>
                <w:lang w:eastAsia="en-US"/>
              </w:rPr>
            </w:pPr>
          </w:p>
          <w:p w14:paraId="48D64E63" w14:textId="77777777" w:rsidR="00286E95" w:rsidRPr="00790E89" w:rsidRDefault="00286E95" w:rsidP="00286E95">
            <w:pPr>
              <w:spacing w:line="240" w:lineRule="auto"/>
              <w:ind w:firstLine="0"/>
              <w:jc w:val="center"/>
              <w:rPr>
                <w:rFonts w:eastAsia="Calibri"/>
                <w:sz w:val="24"/>
                <w:szCs w:val="24"/>
                <w:lang w:eastAsia="en-US"/>
              </w:rPr>
            </w:pPr>
          </w:p>
          <w:p w14:paraId="608A196F" w14:textId="77777777" w:rsidR="00286E95" w:rsidRPr="00790E89" w:rsidRDefault="00286E95" w:rsidP="00286E95">
            <w:pPr>
              <w:spacing w:line="240" w:lineRule="auto"/>
              <w:ind w:firstLine="0"/>
              <w:jc w:val="center"/>
              <w:rPr>
                <w:rFonts w:eastAsia="Calibri"/>
                <w:sz w:val="24"/>
                <w:szCs w:val="24"/>
                <w:lang w:eastAsia="en-US"/>
              </w:rPr>
            </w:pPr>
          </w:p>
          <w:p w14:paraId="2CFE9FA0" w14:textId="77777777" w:rsidR="00286E95" w:rsidRPr="00790E89" w:rsidRDefault="00286E95" w:rsidP="00286E95">
            <w:pPr>
              <w:spacing w:line="240" w:lineRule="auto"/>
              <w:ind w:firstLine="0"/>
              <w:jc w:val="center"/>
              <w:rPr>
                <w:rFonts w:eastAsia="Calibri"/>
                <w:sz w:val="24"/>
                <w:szCs w:val="24"/>
                <w:lang w:eastAsia="en-US"/>
              </w:rPr>
            </w:pPr>
          </w:p>
          <w:p w14:paraId="3F3E90F8" w14:textId="77777777" w:rsidR="00286E95" w:rsidRPr="00790E89" w:rsidRDefault="00286E95" w:rsidP="00286E95">
            <w:pPr>
              <w:spacing w:line="240" w:lineRule="auto"/>
              <w:ind w:firstLine="0"/>
              <w:jc w:val="center"/>
              <w:rPr>
                <w:rFonts w:eastAsia="Calibri"/>
                <w:sz w:val="24"/>
                <w:szCs w:val="24"/>
                <w:lang w:eastAsia="en-US"/>
              </w:rPr>
            </w:pPr>
          </w:p>
          <w:p w14:paraId="5E4C5DBF" w14:textId="77777777" w:rsidR="00286E95" w:rsidRPr="00790E89" w:rsidRDefault="00286E95" w:rsidP="00286E95">
            <w:pPr>
              <w:spacing w:line="240" w:lineRule="auto"/>
              <w:ind w:firstLine="0"/>
              <w:jc w:val="center"/>
              <w:rPr>
                <w:rFonts w:eastAsia="Calibri"/>
                <w:sz w:val="24"/>
                <w:szCs w:val="24"/>
                <w:lang w:eastAsia="en-US"/>
              </w:rPr>
            </w:pPr>
          </w:p>
          <w:p w14:paraId="32B5588E" w14:textId="77777777" w:rsidR="00286E95" w:rsidRPr="00790E89" w:rsidRDefault="00286E95" w:rsidP="00286E95">
            <w:pPr>
              <w:spacing w:line="240" w:lineRule="auto"/>
              <w:ind w:firstLine="0"/>
              <w:jc w:val="center"/>
              <w:rPr>
                <w:rFonts w:eastAsia="Calibri"/>
                <w:sz w:val="24"/>
                <w:szCs w:val="24"/>
                <w:lang w:eastAsia="en-US"/>
              </w:rPr>
            </w:pPr>
          </w:p>
          <w:p w14:paraId="72131633" w14:textId="77777777" w:rsidR="00286E95" w:rsidRPr="00790E89" w:rsidRDefault="00286E95" w:rsidP="00286E95">
            <w:pPr>
              <w:spacing w:line="240" w:lineRule="auto"/>
              <w:ind w:firstLine="0"/>
              <w:jc w:val="center"/>
              <w:rPr>
                <w:rFonts w:eastAsia="Calibri"/>
                <w:sz w:val="24"/>
                <w:szCs w:val="24"/>
                <w:lang w:eastAsia="en-US"/>
              </w:rPr>
            </w:pPr>
          </w:p>
          <w:p w14:paraId="6147A1D4" w14:textId="77777777" w:rsidR="00286E95" w:rsidRPr="00790E89" w:rsidRDefault="00286E95" w:rsidP="00286E95">
            <w:pPr>
              <w:spacing w:line="240" w:lineRule="auto"/>
              <w:ind w:firstLine="0"/>
              <w:jc w:val="center"/>
              <w:rPr>
                <w:rFonts w:eastAsia="Calibri"/>
                <w:sz w:val="24"/>
                <w:szCs w:val="24"/>
                <w:lang w:eastAsia="en-US"/>
              </w:rPr>
            </w:pPr>
          </w:p>
          <w:p w14:paraId="1418333C" w14:textId="77777777" w:rsidR="00286E95" w:rsidRPr="00790E89" w:rsidRDefault="00286E95" w:rsidP="00286E95">
            <w:pPr>
              <w:spacing w:line="240" w:lineRule="auto"/>
              <w:ind w:firstLine="0"/>
              <w:jc w:val="center"/>
              <w:rPr>
                <w:rFonts w:eastAsia="Calibri"/>
                <w:sz w:val="24"/>
                <w:szCs w:val="24"/>
                <w:lang w:eastAsia="en-US"/>
              </w:rPr>
            </w:pPr>
          </w:p>
          <w:p w14:paraId="7F7249E1" w14:textId="77777777" w:rsidR="00286E95" w:rsidRPr="00790E89" w:rsidRDefault="00286E95" w:rsidP="00286E95">
            <w:pPr>
              <w:spacing w:line="240" w:lineRule="auto"/>
              <w:ind w:firstLine="0"/>
              <w:jc w:val="left"/>
              <w:rPr>
                <w:rFonts w:eastAsiaTheme="minorHAnsi"/>
                <w:sz w:val="24"/>
                <w:szCs w:val="24"/>
                <w:lang w:eastAsia="en-US"/>
              </w:rPr>
            </w:pPr>
            <w:r w:rsidRPr="00790E89">
              <w:rPr>
                <w:rFonts w:eastAsia="Calibri"/>
                <w:sz w:val="24"/>
                <w:szCs w:val="24"/>
                <w:lang w:eastAsia="en-US"/>
              </w:rPr>
              <w:t>07</w:t>
            </w:r>
          </w:p>
        </w:tc>
        <w:tc>
          <w:tcPr>
            <w:tcW w:w="567" w:type="dxa"/>
            <w:tcBorders>
              <w:top w:val="single" w:sz="4" w:space="0" w:color="auto"/>
              <w:left w:val="nil"/>
              <w:bottom w:val="single" w:sz="4" w:space="0" w:color="auto"/>
              <w:right w:val="single" w:sz="4" w:space="0" w:color="auto"/>
            </w:tcBorders>
            <w:shd w:val="clear" w:color="auto" w:fill="auto"/>
            <w:vAlign w:val="bottom"/>
          </w:tcPr>
          <w:p w14:paraId="5E8928B5" w14:textId="77777777" w:rsidR="00286E95" w:rsidRPr="00790E89" w:rsidRDefault="00286E95" w:rsidP="00286E95">
            <w:pPr>
              <w:spacing w:line="240" w:lineRule="auto"/>
              <w:ind w:firstLine="0"/>
              <w:jc w:val="center"/>
              <w:rPr>
                <w:rFonts w:eastAsia="Calibri"/>
                <w:sz w:val="24"/>
                <w:szCs w:val="24"/>
                <w:lang w:eastAsia="en-US"/>
              </w:rPr>
            </w:pPr>
          </w:p>
          <w:p w14:paraId="4EEB9E37" w14:textId="77777777" w:rsidR="00286E95" w:rsidRPr="00790E89" w:rsidRDefault="00286E95" w:rsidP="00286E95">
            <w:pPr>
              <w:spacing w:line="240" w:lineRule="auto"/>
              <w:ind w:firstLine="0"/>
              <w:jc w:val="center"/>
              <w:rPr>
                <w:rFonts w:eastAsia="Calibri"/>
                <w:sz w:val="24"/>
                <w:szCs w:val="24"/>
                <w:lang w:eastAsia="en-US"/>
              </w:rPr>
            </w:pPr>
          </w:p>
          <w:p w14:paraId="4021847D" w14:textId="77777777" w:rsidR="00286E95" w:rsidRPr="00790E89" w:rsidRDefault="00286E95" w:rsidP="00286E95">
            <w:pPr>
              <w:spacing w:line="240" w:lineRule="auto"/>
              <w:ind w:firstLine="0"/>
              <w:jc w:val="center"/>
              <w:rPr>
                <w:rFonts w:eastAsia="Calibri"/>
                <w:sz w:val="24"/>
                <w:szCs w:val="24"/>
                <w:lang w:eastAsia="en-US"/>
              </w:rPr>
            </w:pPr>
          </w:p>
          <w:p w14:paraId="60E48773" w14:textId="77777777" w:rsidR="00286E95" w:rsidRPr="00790E89" w:rsidRDefault="00286E95" w:rsidP="00286E95">
            <w:pPr>
              <w:spacing w:line="240" w:lineRule="auto"/>
              <w:ind w:firstLine="0"/>
              <w:jc w:val="center"/>
              <w:rPr>
                <w:rFonts w:eastAsia="Calibri"/>
                <w:sz w:val="24"/>
                <w:szCs w:val="24"/>
                <w:lang w:eastAsia="en-US"/>
              </w:rPr>
            </w:pPr>
          </w:p>
          <w:p w14:paraId="3A2D3107" w14:textId="77777777" w:rsidR="00286E95" w:rsidRPr="00790E89" w:rsidRDefault="00286E95" w:rsidP="00286E95">
            <w:pPr>
              <w:spacing w:line="240" w:lineRule="auto"/>
              <w:ind w:firstLine="0"/>
              <w:jc w:val="center"/>
              <w:rPr>
                <w:rFonts w:eastAsia="Calibri"/>
                <w:sz w:val="24"/>
                <w:szCs w:val="24"/>
                <w:lang w:eastAsia="en-US"/>
              </w:rPr>
            </w:pPr>
          </w:p>
          <w:p w14:paraId="72BEA2BF" w14:textId="77777777" w:rsidR="00286E95" w:rsidRPr="00790E89" w:rsidRDefault="00286E95" w:rsidP="00286E95">
            <w:pPr>
              <w:spacing w:line="240" w:lineRule="auto"/>
              <w:ind w:firstLine="0"/>
              <w:jc w:val="center"/>
              <w:rPr>
                <w:rFonts w:eastAsia="Calibri"/>
                <w:sz w:val="24"/>
                <w:szCs w:val="24"/>
                <w:lang w:eastAsia="en-US"/>
              </w:rPr>
            </w:pPr>
          </w:p>
          <w:p w14:paraId="167664FD" w14:textId="77777777" w:rsidR="00286E95" w:rsidRPr="00790E89" w:rsidRDefault="00286E95" w:rsidP="00286E95">
            <w:pPr>
              <w:spacing w:line="240" w:lineRule="auto"/>
              <w:ind w:firstLine="0"/>
              <w:jc w:val="center"/>
              <w:rPr>
                <w:rFonts w:eastAsia="Calibri"/>
                <w:sz w:val="24"/>
                <w:szCs w:val="24"/>
                <w:lang w:eastAsia="en-US"/>
              </w:rPr>
            </w:pPr>
          </w:p>
          <w:p w14:paraId="570CEB17" w14:textId="77777777" w:rsidR="00286E95" w:rsidRPr="00790E89" w:rsidRDefault="00286E95" w:rsidP="00286E95">
            <w:pPr>
              <w:spacing w:line="240" w:lineRule="auto"/>
              <w:ind w:firstLine="0"/>
              <w:jc w:val="center"/>
              <w:rPr>
                <w:rFonts w:eastAsia="Calibri"/>
                <w:sz w:val="24"/>
                <w:szCs w:val="24"/>
                <w:lang w:eastAsia="en-US"/>
              </w:rPr>
            </w:pPr>
          </w:p>
          <w:p w14:paraId="25A3BF81" w14:textId="77777777" w:rsidR="00286E95" w:rsidRPr="00790E89" w:rsidRDefault="00286E95" w:rsidP="00286E95">
            <w:pPr>
              <w:spacing w:line="240" w:lineRule="auto"/>
              <w:ind w:firstLine="0"/>
              <w:jc w:val="center"/>
              <w:rPr>
                <w:rFonts w:eastAsia="Calibri"/>
                <w:sz w:val="24"/>
                <w:szCs w:val="24"/>
                <w:lang w:eastAsia="en-US"/>
              </w:rPr>
            </w:pPr>
          </w:p>
          <w:p w14:paraId="15F66BCB" w14:textId="77777777" w:rsidR="00286E95" w:rsidRPr="00790E89" w:rsidRDefault="00286E95" w:rsidP="00286E95">
            <w:pPr>
              <w:spacing w:line="240" w:lineRule="auto"/>
              <w:ind w:firstLine="0"/>
              <w:jc w:val="center"/>
              <w:rPr>
                <w:rFonts w:eastAsia="Calibri"/>
                <w:sz w:val="24"/>
                <w:szCs w:val="24"/>
                <w:lang w:eastAsia="en-US"/>
              </w:rPr>
            </w:pPr>
          </w:p>
          <w:p w14:paraId="2991F981" w14:textId="77777777" w:rsidR="00286E95" w:rsidRPr="00790E89" w:rsidRDefault="00286E95" w:rsidP="00286E95">
            <w:pPr>
              <w:spacing w:line="240" w:lineRule="auto"/>
              <w:ind w:firstLine="0"/>
              <w:jc w:val="left"/>
              <w:rPr>
                <w:rFonts w:eastAsia="Calibri"/>
                <w:sz w:val="24"/>
                <w:szCs w:val="24"/>
                <w:lang w:eastAsia="en-US"/>
              </w:rPr>
            </w:pPr>
          </w:p>
          <w:p w14:paraId="601D8A86" w14:textId="77777777" w:rsidR="00286E95" w:rsidRPr="00790E89" w:rsidRDefault="00286E95" w:rsidP="00286E95">
            <w:pPr>
              <w:spacing w:line="240" w:lineRule="auto"/>
              <w:ind w:firstLine="0"/>
              <w:jc w:val="left"/>
              <w:rPr>
                <w:rFonts w:eastAsia="Calibri"/>
                <w:sz w:val="24"/>
                <w:szCs w:val="24"/>
                <w:lang w:eastAsia="en-US"/>
              </w:rPr>
            </w:pPr>
          </w:p>
          <w:p w14:paraId="68582D84" w14:textId="77777777" w:rsidR="00286E95" w:rsidRPr="00790E89" w:rsidRDefault="00286E95" w:rsidP="00286E95">
            <w:pPr>
              <w:spacing w:line="240" w:lineRule="auto"/>
              <w:ind w:firstLine="0"/>
              <w:jc w:val="left"/>
              <w:rPr>
                <w:rFonts w:eastAsia="Calibri"/>
                <w:sz w:val="24"/>
                <w:szCs w:val="24"/>
                <w:lang w:eastAsia="en-US"/>
              </w:rPr>
            </w:pPr>
          </w:p>
          <w:p w14:paraId="19D6FDF1" w14:textId="77777777" w:rsidR="00286E95" w:rsidRPr="00790E89" w:rsidRDefault="00286E95" w:rsidP="00286E95">
            <w:pPr>
              <w:spacing w:line="240" w:lineRule="auto"/>
              <w:ind w:firstLine="0"/>
              <w:jc w:val="left"/>
              <w:rPr>
                <w:rFonts w:eastAsia="Calibri"/>
                <w:sz w:val="24"/>
                <w:szCs w:val="24"/>
                <w:lang w:eastAsia="en-US"/>
              </w:rPr>
            </w:pPr>
          </w:p>
          <w:p w14:paraId="67D8C9FC" w14:textId="77777777" w:rsidR="00286E95" w:rsidRPr="00790E89" w:rsidRDefault="00286E95" w:rsidP="00286E95">
            <w:pPr>
              <w:spacing w:line="240" w:lineRule="auto"/>
              <w:ind w:firstLine="0"/>
              <w:jc w:val="left"/>
              <w:rPr>
                <w:rFonts w:eastAsia="Calibri"/>
                <w:sz w:val="24"/>
                <w:szCs w:val="24"/>
                <w:lang w:eastAsia="en-US"/>
              </w:rPr>
            </w:pPr>
          </w:p>
          <w:p w14:paraId="02C9B4AC" w14:textId="77777777" w:rsidR="00286E95" w:rsidRPr="00790E89" w:rsidRDefault="00286E95" w:rsidP="00286E95">
            <w:pPr>
              <w:spacing w:line="240" w:lineRule="auto"/>
              <w:ind w:firstLine="0"/>
              <w:jc w:val="left"/>
              <w:rPr>
                <w:rFonts w:eastAsia="Calibri"/>
                <w:sz w:val="24"/>
                <w:szCs w:val="24"/>
                <w:lang w:eastAsia="en-US"/>
              </w:rPr>
            </w:pPr>
          </w:p>
          <w:p w14:paraId="0F24E216" w14:textId="77777777" w:rsidR="00286E95" w:rsidRPr="00790E89" w:rsidRDefault="00286E95" w:rsidP="00286E95">
            <w:pPr>
              <w:spacing w:line="240" w:lineRule="auto"/>
              <w:ind w:firstLine="0"/>
              <w:jc w:val="left"/>
              <w:rPr>
                <w:rFonts w:eastAsia="Calibri"/>
                <w:sz w:val="24"/>
                <w:szCs w:val="24"/>
                <w:lang w:eastAsia="en-US"/>
              </w:rPr>
            </w:pPr>
          </w:p>
          <w:p w14:paraId="150210EE" w14:textId="77777777" w:rsidR="00286E95" w:rsidRPr="00790E89" w:rsidRDefault="00286E95" w:rsidP="00286E95">
            <w:pPr>
              <w:spacing w:line="240" w:lineRule="auto"/>
              <w:ind w:firstLine="0"/>
              <w:jc w:val="left"/>
              <w:rPr>
                <w:rFonts w:eastAsia="Calibri"/>
                <w:sz w:val="24"/>
                <w:szCs w:val="24"/>
                <w:lang w:eastAsia="en-US"/>
              </w:rPr>
            </w:pPr>
          </w:p>
          <w:p w14:paraId="0B504804" w14:textId="77777777" w:rsidR="00286E95" w:rsidRPr="00790E89" w:rsidRDefault="00286E95" w:rsidP="00286E95">
            <w:pPr>
              <w:spacing w:line="240" w:lineRule="auto"/>
              <w:ind w:firstLine="0"/>
              <w:jc w:val="left"/>
              <w:rPr>
                <w:rFonts w:eastAsia="Calibri"/>
                <w:sz w:val="24"/>
                <w:szCs w:val="24"/>
                <w:lang w:eastAsia="en-US"/>
              </w:rPr>
            </w:pPr>
          </w:p>
          <w:p w14:paraId="21E774DB" w14:textId="77777777" w:rsidR="00286E95" w:rsidRPr="00790E89" w:rsidRDefault="00286E95" w:rsidP="00286E95">
            <w:pPr>
              <w:spacing w:line="240" w:lineRule="auto"/>
              <w:ind w:firstLine="0"/>
              <w:jc w:val="left"/>
              <w:rPr>
                <w:rFonts w:eastAsia="Calibri"/>
                <w:sz w:val="24"/>
                <w:szCs w:val="24"/>
                <w:lang w:eastAsia="en-US"/>
              </w:rPr>
            </w:pPr>
          </w:p>
          <w:p w14:paraId="477AC043" w14:textId="77777777" w:rsidR="00286E95" w:rsidRPr="00790E89" w:rsidRDefault="00286E95" w:rsidP="00286E95">
            <w:pPr>
              <w:spacing w:line="240" w:lineRule="auto"/>
              <w:ind w:firstLine="0"/>
              <w:jc w:val="left"/>
              <w:rPr>
                <w:rFonts w:eastAsia="Calibri"/>
                <w:sz w:val="24"/>
                <w:szCs w:val="24"/>
                <w:lang w:eastAsia="en-US"/>
              </w:rPr>
            </w:pPr>
          </w:p>
          <w:p w14:paraId="4B2EA7DA" w14:textId="77777777" w:rsidR="00286E95" w:rsidRPr="00790E89" w:rsidRDefault="00286E95" w:rsidP="00286E95">
            <w:pPr>
              <w:spacing w:line="240" w:lineRule="auto"/>
              <w:ind w:firstLine="0"/>
              <w:jc w:val="left"/>
              <w:rPr>
                <w:rFonts w:eastAsiaTheme="minorHAnsi"/>
                <w:sz w:val="24"/>
                <w:szCs w:val="24"/>
                <w:lang w:eastAsia="en-US"/>
              </w:rPr>
            </w:pPr>
            <w:r w:rsidRPr="00790E89">
              <w:rPr>
                <w:rFonts w:eastAsia="Calibri"/>
                <w:sz w:val="24"/>
                <w:szCs w:val="24"/>
                <w:lang w:eastAsia="en-US"/>
              </w:rPr>
              <w:t>02</w:t>
            </w:r>
          </w:p>
        </w:tc>
        <w:tc>
          <w:tcPr>
            <w:tcW w:w="1701" w:type="dxa"/>
            <w:tcBorders>
              <w:top w:val="single" w:sz="4" w:space="0" w:color="auto"/>
              <w:left w:val="nil"/>
              <w:bottom w:val="single" w:sz="4" w:space="0" w:color="auto"/>
              <w:right w:val="single" w:sz="4" w:space="0" w:color="auto"/>
            </w:tcBorders>
            <w:shd w:val="clear" w:color="auto" w:fill="auto"/>
            <w:vAlign w:val="bottom"/>
          </w:tcPr>
          <w:p w14:paraId="57EA240B" w14:textId="77777777" w:rsidR="00286E95" w:rsidRPr="00790E89" w:rsidRDefault="00286E95" w:rsidP="00286E95">
            <w:pPr>
              <w:spacing w:line="240" w:lineRule="auto"/>
              <w:ind w:firstLine="0"/>
              <w:jc w:val="center"/>
              <w:rPr>
                <w:rFonts w:eastAsia="Calibri"/>
                <w:sz w:val="24"/>
                <w:szCs w:val="24"/>
                <w:lang w:eastAsia="en-US"/>
              </w:rPr>
            </w:pPr>
          </w:p>
          <w:p w14:paraId="4C75AFA2" w14:textId="77777777" w:rsidR="00286E95" w:rsidRPr="00790E89" w:rsidRDefault="00286E95" w:rsidP="00286E95">
            <w:pPr>
              <w:spacing w:line="240" w:lineRule="auto"/>
              <w:ind w:firstLine="0"/>
              <w:jc w:val="center"/>
              <w:rPr>
                <w:rFonts w:eastAsia="Calibri"/>
                <w:sz w:val="24"/>
                <w:szCs w:val="24"/>
                <w:lang w:eastAsia="en-US"/>
              </w:rPr>
            </w:pPr>
          </w:p>
          <w:p w14:paraId="59DFBA6F" w14:textId="77777777" w:rsidR="00286E95" w:rsidRPr="00790E89" w:rsidRDefault="00286E95" w:rsidP="00286E95">
            <w:pPr>
              <w:spacing w:line="240" w:lineRule="auto"/>
              <w:ind w:firstLine="0"/>
              <w:jc w:val="center"/>
              <w:rPr>
                <w:rFonts w:eastAsia="Calibri"/>
                <w:sz w:val="24"/>
                <w:szCs w:val="24"/>
                <w:lang w:eastAsia="en-US"/>
              </w:rPr>
            </w:pPr>
          </w:p>
          <w:p w14:paraId="77001355" w14:textId="77777777" w:rsidR="00286E95" w:rsidRPr="00790E89" w:rsidRDefault="00286E95" w:rsidP="00286E95">
            <w:pPr>
              <w:spacing w:line="240" w:lineRule="auto"/>
              <w:ind w:firstLine="0"/>
              <w:jc w:val="center"/>
              <w:rPr>
                <w:rFonts w:eastAsia="Calibri"/>
                <w:sz w:val="24"/>
                <w:szCs w:val="24"/>
                <w:lang w:eastAsia="en-US"/>
              </w:rPr>
            </w:pPr>
          </w:p>
          <w:p w14:paraId="58F28A01" w14:textId="77777777" w:rsidR="00286E95" w:rsidRPr="00790E89" w:rsidRDefault="00286E95" w:rsidP="00286E95">
            <w:pPr>
              <w:spacing w:line="240" w:lineRule="auto"/>
              <w:ind w:firstLine="0"/>
              <w:jc w:val="center"/>
              <w:rPr>
                <w:rFonts w:eastAsia="Calibri"/>
                <w:sz w:val="24"/>
                <w:szCs w:val="24"/>
                <w:lang w:eastAsia="en-US"/>
              </w:rPr>
            </w:pPr>
          </w:p>
          <w:p w14:paraId="6BA53861" w14:textId="77777777" w:rsidR="00286E95" w:rsidRPr="00790E89" w:rsidRDefault="00286E95" w:rsidP="00286E95">
            <w:pPr>
              <w:spacing w:line="240" w:lineRule="auto"/>
              <w:ind w:firstLine="0"/>
              <w:jc w:val="center"/>
              <w:rPr>
                <w:rFonts w:eastAsia="Calibri"/>
                <w:sz w:val="24"/>
                <w:szCs w:val="24"/>
                <w:lang w:eastAsia="en-US"/>
              </w:rPr>
            </w:pPr>
          </w:p>
          <w:p w14:paraId="3C70D048" w14:textId="77777777" w:rsidR="00286E95" w:rsidRPr="00790E89" w:rsidRDefault="00286E95" w:rsidP="00286E95">
            <w:pPr>
              <w:spacing w:line="240" w:lineRule="auto"/>
              <w:ind w:firstLine="0"/>
              <w:jc w:val="center"/>
              <w:rPr>
                <w:rFonts w:eastAsia="Calibri"/>
                <w:sz w:val="24"/>
                <w:szCs w:val="24"/>
                <w:lang w:eastAsia="en-US"/>
              </w:rPr>
            </w:pPr>
          </w:p>
          <w:p w14:paraId="4EF33B7D" w14:textId="77777777" w:rsidR="00286E95" w:rsidRPr="00790E89" w:rsidRDefault="00286E95" w:rsidP="00286E95">
            <w:pPr>
              <w:spacing w:line="240" w:lineRule="auto"/>
              <w:ind w:firstLine="0"/>
              <w:jc w:val="left"/>
              <w:rPr>
                <w:rFonts w:eastAsia="Calibri"/>
                <w:sz w:val="24"/>
                <w:szCs w:val="24"/>
                <w:lang w:eastAsia="en-US"/>
              </w:rPr>
            </w:pPr>
          </w:p>
          <w:p w14:paraId="643E0260" w14:textId="77777777" w:rsidR="00286E95" w:rsidRPr="00790E89" w:rsidRDefault="00286E95" w:rsidP="00286E95">
            <w:pPr>
              <w:spacing w:line="240" w:lineRule="auto"/>
              <w:ind w:firstLine="0"/>
              <w:jc w:val="left"/>
              <w:rPr>
                <w:rFonts w:eastAsia="Calibri"/>
                <w:sz w:val="24"/>
                <w:szCs w:val="24"/>
                <w:lang w:eastAsia="en-US"/>
              </w:rPr>
            </w:pPr>
          </w:p>
          <w:p w14:paraId="39EE0028" w14:textId="77777777" w:rsidR="00286E95" w:rsidRPr="00790E89" w:rsidRDefault="00286E95" w:rsidP="00286E95">
            <w:pPr>
              <w:spacing w:line="240" w:lineRule="auto"/>
              <w:ind w:firstLine="0"/>
              <w:jc w:val="left"/>
              <w:rPr>
                <w:rFonts w:eastAsia="Calibri"/>
                <w:sz w:val="24"/>
                <w:szCs w:val="24"/>
                <w:lang w:eastAsia="en-US"/>
              </w:rPr>
            </w:pPr>
          </w:p>
          <w:p w14:paraId="7A88CBDB" w14:textId="77777777" w:rsidR="00286E95" w:rsidRPr="00790E89" w:rsidRDefault="00286E95" w:rsidP="00286E95">
            <w:pPr>
              <w:spacing w:line="240" w:lineRule="auto"/>
              <w:ind w:firstLine="0"/>
              <w:jc w:val="left"/>
              <w:rPr>
                <w:rFonts w:eastAsia="Calibri"/>
                <w:sz w:val="24"/>
                <w:szCs w:val="24"/>
                <w:lang w:eastAsia="en-US"/>
              </w:rPr>
            </w:pPr>
          </w:p>
          <w:p w14:paraId="6D017BC7" w14:textId="77777777" w:rsidR="00286E95" w:rsidRPr="00790E89" w:rsidRDefault="00286E95" w:rsidP="00286E95">
            <w:pPr>
              <w:spacing w:line="240" w:lineRule="auto"/>
              <w:ind w:firstLine="0"/>
              <w:jc w:val="left"/>
              <w:rPr>
                <w:rFonts w:eastAsia="Calibri"/>
                <w:sz w:val="24"/>
                <w:szCs w:val="24"/>
                <w:lang w:eastAsia="en-US"/>
              </w:rPr>
            </w:pPr>
          </w:p>
          <w:p w14:paraId="6CF67ECC" w14:textId="77777777" w:rsidR="00286E95" w:rsidRPr="00790E89" w:rsidRDefault="00286E95" w:rsidP="00286E95">
            <w:pPr>
              <w:spacing w:line="240" w:lineRule="auto"/>
              <w:ind w:firstLine="0"/>
              <w:jc w:val="left"/>
              <w:rPr>
                <w:rFonts w:eastAsia="Calibri"/>
                <w:sz w:val="24"/>
                <w:szCs w:val="24"/>
                <w:lang w:eastAsia="en-US"/>
              </w:rPr>
            </w:pPr>
          </w:p>
          <w:p w14:paraId="476B3B8A" w14:textId="77777777" w:rsidR="00286E95" w:rsidRPr="00790E89" w:rsidRDefault="00286E95" w:rsidP="00286E95">
            <w:pPr>
              <w:spacing w:line="240" w:lineRule="auto"/>
              <w:ind w:firstLine="0"/>
              <w:jc w:val="left"/>
              <w:rPr>
                <w:rFonts w:eastAsia="Calibri"/>
                <w:sz w:val="24"/>
                <w:szCs w:val="24"/>
                <w:lang w:eastAsia="en-US"/>
              </w:rPr>
            </w:pPr>
          </w:p>
          <w:p w14:paraId="77D7F878" w14:textId="77777777" w:rsidR="00286E95" w:rsidRPr="00790E89" w:rsidRDefault="00286E95" w:rsidP="00286E95">
            <w:pPr>
              <w:spacing w:line="240" w:lineRule="auto"/>
              <w:ind w:firstLine="0"/>
              <w:jc w:val="left"/>
              <w:rPr>
                <w:rFonts w:eastAsia="Calibri"/>
                <w:sz w:val="24"/>
                <w:szCs w:val="24"/>
                <w:lang w:eastAsia="en-US"/>
              </w:rPr>
            </w:pPr>
          </w:p>
          <w:p w14:paraId="3363FD8B" w14:textId="77777777" w:rsidR="00286E95" w:rsidRPr="00790E89" w:rsidRDefault="00286E95" w:rsidP="00286E95">
            <w:pPr>
              <w:spacing w:line="240" w:lineRule="auto"/>
              <w:ind w:firstLine="0"/>
              <w:jc w:val="left"/>
              <w:rPr>
                <w:rFonts w:eastAsia="Calibri"/>
                <w:sz w:val="24"/>
                <w:szCs w:val="24"/>
                <w:lang w:eastAsia="en-US"/>
              </w:rPr>
            </w:pPr>
          </w:p>
          <w:p w14:paraId="1E029158" w14:textId="77777777" w:rsidR="00286E95" w:rsidRPr="00790E89" w:rsidRDefault="00286E95" w:rsidP="00286E95">
            <w:pPr>
              <w:spacing w:line="240" w:lineRule="auto"/>
              <w:ind w:firstLine="0"/>
              <w:jc w:val="left"/>
              <w:rPr>
                <w:rFonts w:eastAsia="Calibri"/>
                <w:sz w:val="24"/>
                <w:szCs w:val="24"/>
                <w:lang w:eastAsia="en-US"/>
              </w:rPr>
            </w:pPr>
          </w:p>
          <w:p w14:paraId="638E9A42" w14:textId="77777777" w:rsidR="00286E95" w:rsidRPr="00790E89" w:rsidRDefault="00286E95" w:rsidP="00286E95">
            <w:pPr>
              <w:spacing w:line="240" w:lineRule="auto"/>
              <w:ind w:firstLine="0"/>
              <w:jc w:val="left"/>
              <w:rPr>
                <w:rFonts w:eastAsia="Calibri"/>
                <w:sz w:val="24"/>
                <w:szCs w:val="24"/>
                <w:lang w:eastAsia="en-US"/>
              </w:rPr>
            </w:pPr>
          </w:p>
          <w:p w14:paraId="70C0C624" w14:textId="77777777" w:rsidR="00286E95" w:rsidRPr="00790E89" w:rsidRDefault="00286E95" w:rsidP="00286E95">
            <w:pPr>
              <w:spacing w:line="240" w:lineRule="auto"/>
              <w:ind w:firstLine="0"/>
              <w:jc w:val="left"/>
              <w:rPr>
                <w:rFonts w:eastAsia="Calibri"/>
                <w:sz w:val="24"/>
                <w:szCs w:val="24"/>
                <w:lang w:eastAsia="en-US"/>
              </w:rPr>
            </w:pPr>
          </w:p>
          <w:p w14:paraId="2E7E500F" w14:textId="77777777" w:rsidR="00286E95" w:rsidRPr="00790E89" w:rsidRDefault="00286E95" w:rsidP="00286E95">
            <w:pPr>
              <w:spacing w:line="240" w:lineRule="auto"/>
              <w:ind w:firstLine="0"/>
              <w:jc w:val="left"/>
              <w:rPr>
                <w:rFonts w:eastAsia="Calibri"/>
                <w:sz w:val="24"/>
                <w:szCs w:val="24"/>
                <w:lang w:eastAsia="en-US"/>
              </w:rPr>
            </w:pPr>
          </w:p>
          <w:p w14:paraId="3ED22864" w14:textId="77777777" w:rsidR="00286E95" w:rsidRPr="00790E89" w:rsidRDefault="00286E95" w:rsidP="00286E95">
            <w:pPr>
              <w:spacing w:line="240" w:lineRule="auto"/>
              <w:ind w:firstLine="0"/>
              <w:jc w:val="left"/>
              <w:rPr>
                <w:rFonts w:eastAsia="Calibri"/>
                <w:sz w:val="24"/>
                <w:szCs w:val="24"/>
                <w:lang w:eastAsia="en-US"/>
              </w:rPr>
            </w:pPr>
          </w:p>
          <w:p w14:paraId="1F644F1C" w14:textId="4E009AF8" w:rsidR="00286E95" w:rsidRPr="00790E89" w:rsidRDefault="00286E95" w:rsidP="00286E95">
            <w:pPr>
              <w:spacing w:line="240" w:lineRule="auto"/>
              <w:ind w:firstLine="0"/>
              <w:jc w:val="left"/>
              <w:rPr>
                <w:rFonts w:eastAsiaTheme="minorHAnsi"/>
                <w:sz w:val="24"/>
                <w:szCs w:val="24"/>
                <w:lang w:eastAsia="en-US"/>
              </w:rPr>
            </w:pPr>
            <w:r w:rsidRPr="00790E89">
              <w:rPr>
                <w:rFonts w:eastAsia="Calibri"/>
                <w:sz w:val="24"/>
                <w:szCs w:val="24"/>
                <w:lang w:eastAsia="en-US"/>
              </w:rPr>
              <w:t>00 0 00 7121</w:t>
            </w:r>
            <w:r w:rsidR="00F824FF">
              <w:rPr>
                <w:rFonts w:eastAsia="Calibri"/>
                <w:sz w:val="24"/>
                <w:szCs w:val="24"/>
                <w:lang w:eastAsia="en-US"/>
              </w:rPr>
              <w:t>Г</w:t>
            </w:r>
          </w:p>
        </w:tc>
        <w:tc>
          <w:tcPr>
            <w:tcW w:w="709" w:type="dxa"/>
            <w:tcBorders>
              <w:top w:val="single" w:sz="4" w:space="0" w:color="auto"/>
              <w:left w:val="nil"/>
              <w:bottom w:val="single" w:sz="4" w:space="0" w:color="auto"/>
              <w:right w:val="single" w:sz="4" w:space="0" w:color="auto"/>
            </w:tcBorders>
            <w:shd w:val="clear" w:color="auto" w:fill="auto"/>
            <w:vAlign w:val="bottom"/>
          </w:tcPr>
          <w:p w14:paraId="663BA349" w14:textId="77777777" w:rsidR="00286E95" w:rsidRPr="00790E89" w:rsidRDefault="00286E95" w:rsidP="00286E95">
            <w:pPr>
              <w:spacing w:line="240" w:lineRule="auto"/>
              <w:ind w:firstLine="0"/>
              <w:jc w:val="left"/>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auto"/>
            <w:vAlign w:val="bottom"/>
          </w:tcPr>
          <w:p w14:paraId="18F4179D" w14:textId="77777777" w:rsidR="00286E95" w:rsidRPr="00790E89" w:rsidRDefault="00286E95" w:rsidP="00286E95">
            <w:pPr>
              <w:spacing w:line="240" w:lineRule="auto"/>
              <w:ind w:firstLine="0"/>
              <w:jc w:val="left"/>
              <w:rPr>
                <w:rFonts w:eastAsiaTheme="minorHAnsi"/>
                <w:sz w:val="24"/>
                <w:szCs w:val="24"/>
                <w:lang w:eastAsia="en-US"/>
              </w:rPr>
            </w:pPr>
          </w:p>
          <w:p w14:paraId="673AB1AF" w14:textId="77777777" w:rsidR="00286E95" w:rsidRPr="00790E89" w:rsidRDefault="00286E95" w:rsidP="00286E95">
            <w:pPr>
              <w:spacing w:line="240" w:lineRule="auto"/>
              <w:ind w:firstLine="0"/>
              <w:jc w:val="left"/>
              <w:rPr>
                <w:rFonts w:eastAsiaTheme="minorHAnsi"/>
                <w:sz w:val="24"/>
                <w:szCs w:val="24"/>
                <w:lang w:eastAsia="en-US"/>
              </w:rPr>
            </w:pPr>
          </w:p>
          <w:p w14:paraId="51BF63A2" w14:textId="77777777" w:rsidR="00286E95" w:rsidRPr="00790E89" w:rsidRDefault="00286E95" w:rsidP="00286E95">
            <w:pPr>
              <w:spacing w:line="240" w:lineRule="auto"/>
              <w:ind w:firstLine="0"/>
              <w:jc w:val="left"/>
              <w:rPr>
                <w:rFonts w:eastAsiaTheme="minorHAnsi"/>
                <w:sz w:val="24"/>
                <w:szCs w:val="24"/>
                <w:lang w:eastAsia="en-US"/>
              </w:rPr>
            </w:pPr>
          </w:p>
          <w:p w14:paraId="365E2E9F" w14:textId="77777777" w:rsidR="00286E95" w:rsidRPr="00790E89" w:rsidRDefault="00286E95" w:rsidP="00286E95">
            <w:pPr>
              <w:spacing w:line="240" w:lineRule="auto"/>
              <w:ind w:firstLine="0"/>
              <w:jc w:val="left"/>
              <w:rPr>
                <w:rFonts w:eastAsiaTheme="minorHAnsi"/>
                <w:sz w:val="24"/>
                <w:szCs w:val="24"/>
                <w:lang w:eastAsia="en-US"/>
              </w:rPr>
            </w:pPr>
          </w:p>
          <w:p w14:paraId="562F4B66" w14:textId="77777777" w:rsidR="00286E95" w:rsidRPr="00790E89" w:rsidRDefault="00286E95" w:rsidP="00286E95">
            <w:pPr>
              <w:spacing w:line="240" w:lineRule="auto"/>
              <w:ind w:firstLine="0"/>
              <w:jc w:val="left"/>
              <w:rPr>
                <w:rFonts w:eastAsiaTheme="minorHAnsi"/>
                <w:sz w:val="24"/>
                <w:szCs w:val="24"/>
                <w:lang w:eastAsia="en-US"/>
              </w:rPr>
            </w:pPr>
          </w:p>
          <w:p w14:paraId="6F6C6663" w14:textId="77777777" w:rsidR="00286E95" w:rsidRPr="00790E89" w:rsidRDefault="00286E95" w:rsidP="00286E95">
            <w:pPr>
              <w:spacing w:line="240" w:lineRule="auto"/>
              <w:ind w:firstLine="0"/>
              <w:jc w:val="left"/>
              <w:rPr>
                <w:rFonts w:eastAsiaTheme="minorHAnsi"/>
                <w:sz w:val="24"/>
                <w:szCs w:val="24"/>
                <w:lang w:eastAsia="en-US"/>
              </w:rPr>
            </w:pPr>
          </w:p>
          <w:p w14:paraId="2CA0D81B" w14:textId="77777777" w:rsidR="00286E95" w:rsidRPr="00790E89" w:rsidRDefault="00286E95" w:rsidP="00286E95">
            <w:pPr>
              <w:spacing w:line="240" w:lineRule="auto"/>
              <w:ind w:firstLine="0"/>
              <w:jc w:val="left"/>
              <w:rPr>
                <w:rFonts w:eastAsiaTheme="minorHAnsi"/>
                <w:sz w:val="24"/>
                <w:szCs w:val="24"/>
                <w:lang w:eastAsia="en-US"/>
              </w:rPr>
            </w:pPr>
          </w:p>
          <w:p w14:paraId="318F4C44" w14:textId="77777777" w:rsidR="00286E95" w:rsidRPr="00790E89" w:rsidRDefault="00286E95" w:rsidP="00286E95">
            <w:pPr>
              <w:spacing w:line="240" w:lineRule="auto"/>
              <w:ind w:firstLine="0"/>
              <w:jc w:val="left"/>
              <w:rPr>
                <w:rFonts w:eastAsiaTheme="minorHAnsi"/>
                <w:sz w:val="24"/>
                <w:szCs w:val="24"/>
                <w:lang w:eastAsia="en-US"/>
              </w:rPr>
            </w:pPr>
          </w:p>
          <w:p w14:paraId="616D98FA" w14:textId="77777777" w:rsidR="00286E95" w:rsidRPr="00790E89" w:rsidRDefault="00286E95" w:rsidP="00286E95">
            <w:pPr>
              <w:spacing w:line="240" w:lineRule="auto"/>
              <w:ind w:firstLine="0"/>
              <w:jc w:val="left"/>
              <w:rPr>
                <w:rFonts w:eastAsiaTheme="minorHAnsi"/>
                <w:sz w:val="24"/>
                <w:szCs w:val="24"/>
                <w:lang w:eastAsia="en-US"/>
              </w:rPr>
            </w:pPr>
          </w:p>
          <w:p w14:paraId="4492AB93" w14:textId="77777777" w:rsidR="00286E95" w:rsidRPr="00790E89" w:rsidRDefault="00286E95" w:rsidP="00286E95">
            <w:pPr>
              <w:spacing w:line="240" w:lineRule="auto"/>
              <w:ind w:firstLine="0"/>
              <w:jc w:val="left"/>
              <w:rPr>
                <w:rFonts w:eastAsiaTheme="minorHAnsi"/>
                <w:sz w:val="24"/>
                <w:szCs w:val="24"/>
                <w:lang w:eastAsia="en-US"/>
              </w:rPr>
            </w:pPr>
          </w:p>
          <w:p w14:paraId="49CD10CD" w14:textId="77777777" w:rsidR="00286E95" w:rsidRPr="00790E89" w:rsidRDefault="00286E95" w:rsidP="00286E95">
            <w:pPr>
              <w:spacing w:line="240" w:lineRule="auto"/>
              <w:ind w:firstLine="0"/>
              <w:jc w:val="left"/>
              <w:rPr>
                <w:rFonts w:eastAsiaTheme="minorHAnsi"/>
                <w:sz w:val="24"/>
                <w:szCs w:val="24"/>
                <w:lang w:eastAsia="en-US"/>
              </w:rPr>
            </w:pPr>
          </w:p>
          <w:p w14:paraId="5B0A5F9D" w14:textId="77777777" w:rsidR="00286E95" w:rsidRPr="00790E89" w:rsidRDefault="00286E95" w:rsidP="00286E95">
            <w:pPr>
              <w:spacing w:line="240" w:lineRule="auto"/>
              <w:ind w:firstLine="0"/>
              <w:jc w:val="left"/>
              <w:rPr>
                <w:rFonts w:eastAsiaTheme="minorHAnsi"/>
                <w:sz w:val="24"/>
                <w:szCs w:val="24"/>
                <w:lang w:eastAsia="en-US"/>
              </w:rPr>
            </w:pPr>
          </w:p>
          <w:p w14:paraId="3802ED64" w14:textId="77777777" w:rsidR="00286E95" w:rsidRPr="00790E89" w:rsidRDefault="00286E95" w:rsidP="00286E95">
            <w:pPr>
              <w:spacing w:line="240" w:lineRule="auto"/>
              <w:ind w:firstLine="0"/>
              <w:jc w:val="left"/>
              <w:rPr>
                <w:rFonts w:eastAsiaTheme="minorHAnsi"/>
                <w:sz w:val="24"/>
                <w:szCs w:val="24"/>
                <w:lang w:eastAsia="en-US"/>
              </w:rPr>
            </w:pPr>
          </w:p>
          <w:p w14:paraId="6359E99F" w14:textId="77777777" w:rsidR="00286E95" w:rsidRPr="00790E89" w:rsidRDefault="00286E95" w:rsidP="00286E95">
            <w:pPr>
              <w:spacing w:line="240" w:lineRule="auto"/>
              <w:ind w:firstLine="0"/>
              <w:jc w:val="left"/>
              <w:rPr>
                <w:rFonts w:eastAsiaTheme="minorHAnsi"/>
                <w:sz w:val="24"/>
                <w:szCs w:val="24"/>
                <w:lang w:eastAsia="en-US"/>
              </w:rPr>
            </w:pPr>
          </w:p>
          <w:p w14:paraId="0B645FDE" w14:textId="77777777" w:rsidR="00286E95" w:rsidRPr="00790E89" w:rsidRDefault="00286E95" w:rsidP="00286E95">
            <w:pPr>
              <w:spacing w:line="240" w:lineRule="auto"/>
              <w:ind w:firstLine="0"/>
              <w:jc w:val="left"/>
              <w:rPr>
                <w:rFonts w:eastAsiaTheme="minorHAnsi"/>
                <w:sz w:val="24"/>
                <w:szCs w:val="24"/>
                <w:lang w:eastAsia="en-US"/>
              </w:rPr>
            </w:pPr>
          </w:p>
          <w:p w14:paraId="24BE78BA" w14:textId="77777777" w:rsidR="00286E95" w:rsidRPr="00790E89" w:rsidRDefault="00286E95" w:rsidP="00286E95">
            <w:pPr>
              <w:spacing w:line="240" w:lineRule="auto"/>
              <w:ind w:firstLine="0"/>
              <w:jc w:val="left"/>
              <w:rPr>
                <w:rFonts w:eastAsiaTheme="minorHAnsi"/>
                <w:sz w:val="24"/>
                <w:szCs w:val="24"/>
                <w:lang w:eastAsia="en-US"/>
              </w:rPr>
            </w:pPr>
          </w:p>
          <w:p w14:paraId="3A2A5070" w14:textId="77777777" w:rsidR="00286E95" w:rsidRPr="00790E89" w:rsidRDefault="00286E95" w:rsidP="00286E95">
            <w:pPr>
              <w:spacing w:line="240" w:lineRule="auto"/>
              <w:ind w:firstLine="0"/>
              <w:jc w:val="left"/>
              <w:rPr>
                <w:rFonts w:eastAsiaTheme="minorHAnsi"/>
                <w:sz w:val="24"/>
                <w:szCs w:val="24"/>
                <w:lang w:eastAsia="en-US"/>
              </w:rPr>
            </w:pPr>
          </w:p>
          <w:p w14:paraId="045C9C80" w14:textId="77777777" w:rsidR="00286E95" w:rsidRPr="00790E89" w:rsidRDefault="00286E95" w:rsidP="00286E95">
            <w:pPr>
              <w:spacing w:line="240" w:lineRule="auto"/>
              <w:ind w:firstLine="0"/>
              <w:jc w:val="left"/>
              <w:rPr>
                <w:rFonts w:eastAsiaTheme="minorHAnsi"/>
                <w:sz w:val="24"/>
                <w:szCs w:val="24"/>
                <w:lang w:eastAsia="en-US"/>
              </w:rPr>
            </w:pPr>
          </w:p>
          <w:p w14:paraId="6FEC9CBC" w14:textId="77777777" w:rsidR="00286E95" w:rsidRPr="00790E89" w:rsidRDefault="00286E95" w:rsidP="00286E95">
            <w:pPr>
              <w:spacing w:line="240" w:lineRule="auto"/>
              <w:ind w:firstLine="0"/>
              <w:jc w:val="left"/>
              <w:rPr>
                <w:rFonts w:eastAsiaTheme="minorHAnsi"/>
                <w:sz w:val="24"/>
                <w:szCs w:val="24"/>
                <w:lang w:eastAsia="en-US"/>
              </w:rPr>
            </w:pPr>
          </w:p>
          <w:p w14:paraId="6345C803" w14:textId="77777777" w:rsidR="00286E95" w:rsidRPr="00790E89" w:rsidRDefault="00286E95" w:rsidP="00286E95">
            <w:pPr>
              <w:spacing w:line="240" w:lineRule="auto"/>
              <w:ind w:firstLine="0"/>
              <w:jc w:val="left"/>
              <w:rPr>
                <w:rFonts w:eastAsiaTheme="minorHAnsi"/>
                <w:sz w:val="24"/>
                <w:szCs w:val="24"/>
                <w:lang w:eastAsia="en-US"/>
              </w:rPr>
            </w:pPr>
          </w:p>
          <w:p w14:paraId="071714B4" w14:textId="77777777" w:rsidR="00286E95" w:rsidRPr="00790E89" w:rsidRDefault="00286E95" w:rsidP="00286E95">
            <w:pPr>
              <w:spacing w:line="240" w:lineRule="auto"/>
              <w:ind w:firstLine="0"/>
              <w:jc w:val="left"/>
              <w:rPr>
                <w:rFonts w:eastAsiaTheme="minorHAnsi"/>
                <w:sz w:val="24"/>
                <w:szCs w:val="24"/>
                <w:lang w:eastAsia="en-US"/>
              </w:rPr>
            </w:pPr>
          </w:p>
          <w:p w14:paraId="1B81E94D" w14:textId="7F446552" w:rsidR="00286E95" w:rsidRPr="00790E89" w:rsidRDefault="00F824FF" w:rsidP="00286E95">
            <w:pPr>
              <w:spacing w:line="240" w:lineRule="auto"/>
              <w:ind w:firstLine="0"/>
              <w:jc w:val="left"/>
              <w:rPr>
                <w:rFonts w:eastAsiaTheme="minorHAnsi"/>
                <w:sz w:val="24"/>
                <w:szCs w:val="24"/>
                <w:lang w:eastAsia="en-US"/>
              </w:rPr>
            </w:pPr>
            <w:r>
              <w:rPr>
                <w:rFonts w:eastAsiaTheme="minorHAnsi"/>
                <w:sz w:val="24"/>
                <w:szCs w:val="24"/>
                <w:lang w:eastAsia="en-US"/>
              </w:rPr>
              <w:t>1784,7</w:t>
            </w:r>
          </w:p>
        </w:tc>
        <w:tc>
          <w:tcPr>
            <w:tcW w:w="1128" w:type="dxa"/>
            <w:tcBorders>
              <w:top w:val="single" w:sz="4" w:space="0" w:color="auto"/>
              <w:left w:val="nil"/>
              <w:bottom w:val="single" w:sz="4" w:space="0" w:color="auto"/>
              <w:right w:val="single" w:sz="4" w:space="0" w:color="auto"/>
            </w:tcBorders>
            <w:shd w:val="clear" w:color="auto" w:fill="auto"/>
            <w:vAlign w:val="bottom"/>
          </w:tcPr>
          <w:p w14:paraId="61DFF361" w14:textId="77777777" w:rsidR="00286E95" w:rsidRPr="00790E89" w:rsidRDefault="00286E95" w:rsidP="00286E95">
            <w:pPr>
              <w:spacing w:line="240" w:lineRule="auto"/>
              <w:ind w:firstLine="0"/>
              <w:jc w:val="left"/>
              <w:rPr>
                <w:rFonts w:eastAsiaTheme="minorHAnsi"/>
                <w:sz w:val="24"/>
                <w:szCs w:val="24"/>
                <w:lang w:eastAsia="en-US"/>
              </w:rPr>
            </w:pPr>
          </w:p>
          <w:p w14:paraId="6788CA38" w14:textId="77777777" w:rsidR="00286E95" w:rsidRPr="00790E89" w:rsidRDefault="00286E95" w:rsidP="00286E95">
            <w:pPr>
              <w:spacing w:line="240" w:lineRule="auto"/>
              <w:ind w:firstLine="0"/>
              <w:jc w:val="left"/>
              <w:rPr>
                <w:rFonts w:eastAsiaTheme="minorHAnsi"/>
                <w:sz w:val="24"/>
                <w:szCs w:val="24"/>
                <w:lang w:eastAsia="en-US"/>
              </w:rPr>
            </w:pPr>
          </w:p>
          <w:p w14:paraId="05C2BB76" w14:textId="77777777" w:rsidR="00286E95" w:rsidRPr="00790E89" w:rsidRDefault="00286E95" w:rsidP="00286E95">
            <w:pPr>
              <w:spacing w:line="240" w:lineRule="auto"/>
              <w:ind w:firstLine="0"/>
              <w:jc w:val="left"/>
              <w:rPr>
                <w:rFonts w:eastAsiaTheme="minorHAnsi"/>
                <w:sz w:val="24"/>
                <w:szCs w:val="24"/>
                <w:lang w:eastAsia="en-US"/>
              </w:rPr>
            </w:pPr>
          </w:p>
          <w:p w14:paraId="1A9E4DAD" w14:textId="77777777" w:rsidR="00286E95" w:rsidRPr="00790E89" w:rsidRDefault="00286E95" w:rsidP="00286E95">
            <w:pPr>
              <w:spacing w:line="240" w:lineRule="auto"/>
              <w:ind w:firstLine="0"/>
              <w:jc w:val="left"/>
              <w:rPr>
                <w:rFonts w:eastAsiaTheme="minorHAnsi"/>
                <w:sz w:val="24"/>
                <w:szCs w:val="24"/>
                <w:lang w:eastAsia="en-US"/>
              </w:rPr>
            </w:pPr>
          </w:p>
          <w:p w14:paraId="461694FA" w14:textId="77777777" w:rsidR="00286E95" w:rsidRPr="00790E89" w:rsidRDefault="00286E95" w:rsidP="00286E95">
            <w:pPr>
              <w:spacing w:line="240" w:lineRule="auto"/>
              <w:ind w:firstLine="0"/>
              <w:jc w:val="left"/>
              <w:rPr>
                <w:rFonts w:eastAsiaTheme="minorHAnsi"/>
                <w:sz w:val="24"/>
                <w:szCs w:val="24"/>
                <w:lang w:eastAsia="en-US"/>
              </w:rPr>
            </w:pPr>
          </w:p>
          <w:p w14:paraId="6B5E1E53" w14:textId="77777777" w:rsidR="00286E95" w:rsidRPr="00790E89" w:rsidRDefault="00286E95" w:rsidP="00286E95">
            <w:pPr>
              <w:spacing w:line="240" w:lineRule="auto"/>
              <w:ind w:firstLine="0"/>
              <w:jc w:val="left"/>
              <w:rPr>
                <w:rFonts w:eastAsiaTheme="minorHAnsi"/>
                <w:sz w:val="24"/>
                <w:szCs w:val="24"/>
                <w:lang w:eastAsia="en-US"/>
              </w:rPr>
            </w:pPr>
          </w:p>
          <w:p w14:paraId="14BE3863" w14:textId="77777777" w:rsidR="00286E95" w:rsidRPr="00790E89" w:rsidRDefault="00286E95" w:rsidP="00286E95">
            <w:pPr>
              <w:spacing w:line="240" w:lineRule="auto"/>
              <w:ind w:firstLine="0"/>
              <w:jc w:val="left"/>
              <w:rPr>
                <w:rFonts w:eastAsiaTheme="minorHAnsi"/>
                <w:sz w:val="24"/>
                <w:szCs w:val="24"/>
                <w:lang w:eastAsia="en-US"/>
              </w:rPr>
            </w:pPr>
          </w:p>
          <w:p w14:paraId="6085E689" w14:textId="77777777" w:rsidR="00286E95" w:rsidRPr="00790E89" w:rsidRDefault="00286E95" w:rsidP="00286E95">
            <w:pPr>
              <w:spacing w:line="240" w:lineRule="auto"/>
              <w:ind w:firstLine="0"/>
              <w:jc w:val="left"/>
              <w:rPr>
                <w:rFonts w:eastAsiaTheme="minorHAnsi"/>
                <w:sz w:val="24"/>
                <w:szCs w:val="24"/>
                <w:lang w:eastAsia="en-US"/>
              </w:rPr>
            </w:pPr>
          </w:p>
          <w:p w14:paraId="0BE9F4EF" w14:textId="77777777" w:rsidR="00286E95" w:rsidRPr="00790E89" w:rsidRDefault="00286E95" w:rsidP="00286E95">
            <w:pPr>
              <w:spacing w:line="240" w:lineRule="auto"/>
              <w:ind w:firstLine="0"/>
              <w:jc w:val="left"/>
              <w:rPr>
                <w:rFonts w:eastAsiaTheme="minorHAnsi"/>
                <w:sz w:val="24"/>
                <w:szCs w:val="24"/>
                <w:lang w:eastAsia="en-US"/>
              </w:rPr>
            </w:pPr>
          </w:p>
          <w:p w14:paraId="29661C2A" w14:textId="77777777" w:rsidR="00286E95" w:rsidRPr="00790E89" w:rsidRDefault="00286E95" w:rsidP="00286E95">
            <w:pPr>
              <w:spacing w:line="240" w:lineRule="auto"/>
              <w:ind w:firstLine="0"/>
              <w:jc w:val="left"/>
              <w:rPr>
                <w:rFonts w:eastAsiaTheme="minorHAnsi"/>
                <w:sz w:val="24"/>
                <w:szCs w:val="24"/>
                <w:lang w:eastAsia="en-US"/>
              </w:rPr>
            </w:pPr>
          </w:p>
          <w:p w14:paraId="4D533898" w14:textId="77777777" w:rsidR="00286E95" w:rsidRPr="00790E89" w:rsidRDefault="00286E95" w:rsidP="00286E95">
            <w:pPr>
              <w:spacing w:line="240" w:lineRule="auto"/>
              <w:ind w:firstLine="0"/>
              <w:jc w:val="left"/>
              <w:rPr>
                <w:rFonts w:eastAsiaTheme="minorHAnsi"/>
                <w:sz w:val="24"/>
                <w:szCs w:val="24"/>
                <w:lang w:eastAsia="en-US"/>
              </w:rPr>
            </w:pPr>
          </w:p>
          <w:p w14:paraId="0CAF080C" w14:textId="77777777" w:rsidR="00286E95" w:rsidRPr="00790E89" w:rsidRDefault="00286E95" w:rsidP="00286E95">
            <w:pPr>
              <w:spacing w:line="240" w:lineRule="auto"/>
              <w:ind w:firstLine="0"/>
              <w:jc w:val="left"/>
              <w:rPr>
                <w:rFonts w:eastAsiaTheme="minorHAnsi"/>
                <w:sz w:val="24"/>
                <w:szCs w:val="24"/>
                <w:lang w:eastAsia="en-US"/>
              </w:rPr>
            </w:pPr>
          </w:p>
          <w:p w14:paraId="31D46C42" w14:textId="77777777" w:rsidR="00286E95" w:rsidRPr="00790E89" w:rsidRDefault="00286E95" w:rsidP="00286E95">
            <w:pPr>
              <w:spacing w:line="240" w:lineRule="auto"/>
              <w:ind w:firstLine="0"/>
              <w:jc w:val="left"/>
              <w:rPr>
                <w:rFonts w:eastAsiaTheme="minorHAnsi"/>
                <w:sz w:val="24"/>
                <w:szCs w:val="24"/>
                <w:lang w:eastAsia="en-US"/>
              </w:rPr>
            </w:pPr>
          </w:p>
          <w:p w14:paraId="3D49E6C9" w14:textId="77777777" w:rsidR="00286E95" w:rsidRPr="00790E89" w:rsidRDefault="00286E95" w:rsidP="00286E95">
            <w:pPr>
              <w:spacing w:line="240" w:lineRule="auto"/>
              <w:ind w:firstLine="0"/>
              <w:jc w:val="left"/>
              <w:rPr>
                <w:rFonts w:eastAsiaTheme="minorHAnsi"/>
                <w:sz w:val="24"/>
                <w:szCs w:val="24"/>
                <w:lang w:eastAsia="en-US"/>
              </w:rPr>
            </w:pPr>
          </w:p>
          <w:p w14:paraId="57277972" w14:textId="77777777" w:rsidR="00286E95" w:rsidRPr="00790E89" w:rsidRDefault="00286E95" w:rsidP="00286E95">
            <w:pPr>
              <w:spacing w:line="240" w:lineRule="auto"/>
              <w:ind w:firstLine="0"/>
              <w:jc w:val="left"/>
              <w:rPr>
                <w:rFonts w:eastAsiaTheme="minorHAnsi"/>
                <w:sz w:val="24"/>
                <w:szCs w:val="24"/>
                <w:lang w:eastAsia="en-US"/>
              </w:rPr>
            </w:pPr>
          </w:p>
          <w:p w14:paraId="206AEEBF" w14:textId="77777777" w:rsidR="00286E95" w:rsidRPr="00790E89" w:rsidRDefault="00286E95" w:rsidP="00286E95">
            <w:pPr>
              <w:spacing w:line="240" w:lineRule="auto"/>
              <w:ind w:firstLine="0"/>
              <w:jc w:val="left"/>
              <w:rPr>
                <w:rFonts w:eastAsiaTheme="minorHAnsi"/>
                <w:sz w:val="24"/>
                <w:szCs w:val="24"/>
                <w:lang w:eastAsia="en-US"/>
              </w:rPr>
            </w:pPr>
          </w:p>
          <w:p w14:paraId="4155D12E" w14:textId="77777777" w:rsidR="00286E95" w:rsidRPr="00790E89" w:rsidRDefault="00286E95" w:rsidP="00286E95">
            <w:pPr>
              <w:spacing w:line="240" w:lineRule="auto"/>
              <w:ind w:firstLine="0"/>
              <w:jc w:val="left"/>
              <w:rPr>
                <w:rFonts w:eastAsiaTheme="minorHAnsi"/>
                <w:sz w:val="24"/>
                <w:szCs w:val="24"/>
                <w:lang w:eastAsia="en-US"/>
              </w:rPr>
            </w:pPr>
          </w:p>
          <w:p w14:paraId="1446A99B" w14:textId="77777777" w:rsidR="00286E95" w:rsidRPr="00790E89" w:rsidRDefault="00286E95" w:rsidP="00286E95">
            <w:pPr>
              <w:spacing w:line="240" w:lineRule="auto"/>
              <w:ind w:firstLine="0"/>
              <w:jc w:val="left"/>
              <w:rPr>
                <w:rFonts w:eastAsiaTheme="minorHAnsi"/>
                <w:sz w:val="24"/>
                <w:szCs w:val="24"/>
                <w:lang w:eastAsia="en-US"/>
              </w:rPr>
            </w:pPr>
          </w:p>
          <w:p w14:paraId="75E55541" w14:textId="77777777" w:rsidR="00286E95" w:rsidRPr="00790E89" w:rsidRDefault="00286E95" w:rsidP="00286E95">
            <w:pPr>
              <w:spacing w:line="240" w:lineRule="auto"/>
              <w:ind w:firstLine="0"/>
              <w:jc w:val="left"/>
              <w:rPr>
                <w:rFonts w:eastAsiaTheme="minorHAnsi"/>
                <w:sz w:val="24"/>
                <w:szCs w:val="24"/>
                <w:lang w:eastAsia="en-US"/>
              </w:rPr>
            </w:pPr>
          </w:p>
          <w:p w14:paraId="7A04966C" w14:textId="77777777" w:rsidR="00286E95" w:rsidRPr="00790E89" w:rsidRDefault="00286E95" w:rsidP="00286E95">
            <w:pPr>
              <w:spacing w:line="240" w:lineRule="auto"/>
              <w:ind w:firstLine="0"/>
              <w:jc w:val="left"/>
              <w:rPr>
                <w:rFonts w:eastAsiaTheme="minorHAnsi"/>
                <w:sz w:val="24"/>
                <w:szCs w:val="24"/>
                <w:lang w:eastAsia="en-US"/>
              </w:rPr>
            </w:pPr>
          </w:p>
          <w:p w14:paraId="1D0B9829" w14:textId="77777777" w:rsidR="00286E95" w:rsidRPr="00790E89" w:rsidRDefault="00286E95" w:rsidP="00286E95">
            <w:pPr>
              <w:spacing w:line="240" w:lineRule="auto"/>
              <w:ind w:firstLine="0"/>
              <w:jc w:val="left"/>
              <w:rPr>
                <w:rFonts w:eastAsiaTheme="minorHAnsi"/>
                <w:sz w:val="24"/>
                <w:szCs w:val="24"/>
                <w:lang w:eastAsia="en-US"/>
              </w:rPr>
            </w:pPr>
          </w:p>
          <w:p w14:paraId="60D91829" w14:textId="7FD8F6E5" w:rsidR="00286E95" w:rsidRPr="00790E89" w:rsidRDefault="00F824FF" w:rsidP="00286E95">
            <w:pPr>
              <w:spacing w:line="240" w:lineRule="auto"/>
              <w:ind w:firstLine="0"/>
              <w:jc w:val="left"/>
              <w:rPr>
                <w:rFonts w:eastAsiaTheme="minorHAnsi"/>
                <w:sz w:val="24"/>
                <w:szCs w:val="24"/>
                <w:lang w:eastAsia="en-US"/>
              </w:rPr>
            </w:pPr>
            <w:r>
              <w:rPr>
                <w:rFonts w:eastAsiaTheme="minorHAnsi"/>
                <w:sz w:val="24"/>
                <w:szCs w:val="24"/>
                <w:lang w:eastAsia="en-US"/>
              </w:rPr>
              <w:t>1784,7</w:t>
            </w:r>
          </w:p>
        </w:tc>
      </w:tr>
      <w:tr w:rsidR="00286E95" w:rsidRPr="00790E89" w14:paraId="5A45699D" w14:textId="77777777" w:rsidTr="00DC3934">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7FD48F17" w14:textId="77777777" w:rsidR="00286E95" w:rsidRPr="00790E89" w:rsidRDefault="00286E95" w:rsidP="00286E95">
            <w:pPr>
              <w:spacing w:line="240" w:lineRule="auto"/>
              <w:ind w:firstLine="0"/>
              <w:jc w:val="left"/>
              <w:rPr>
                <w:rFonts w:eastAsiaTheme="minorHAnsi"/>
                <w:sz w:val="24"/>
                <w:szCs w:val="24"/>
                <w:lang w:eastAsia="en-US"/>
              </w:rPr>
            </w:pPr>
            <w:r w:rsidRPr="00790E89">
              <w:rPr>
                <w:rFonts w:eastAsia="Calibri"/>
                <w:sz w:val="24"/>
                <w:szCs w:val="24"/>
                <w:lang w:eastAsia="en-US"/>
              </w:rPr>
              <w:t>Субсидии бюджетным учреждениям на иные цели</w:t>
            </w:r>
          </w:p>
        </w:tc>
        <w:tc>
          <w:tcPr>
            <w:tcW w:w="708" w:type="dxa"/>
            <w:tcBorders>
              <w:top w:val="single" w:sz="4" w:space="0" w:color="auto"/>
              <w:left w:val="nil"/>
              <w:bottom w:val="single" w:sz="4" w:space="0" w:color="auto"/>
              <w:right w:val="single" w:sz="4" w:space="0" w:color="auto"/>
            </w:tcBorders>
            <w:shd w:val="clear" w:color="auto" w:fill="auto"/>
            <w:vAlign w:val="bottom"/>
          </w:tcPr>
          <w:p w14:paraId="18825A8C" w14:textId="77777777" w:rsidR="00286E95" w:rsidRPr="00790E89" w:rsidRDefault="00286E95" w:rsidP="00286E95">
            <w:pPr>
              <w:spacing w:line="240" w:lineRule="auto"/>
              <w:ind w:firstLine="0"/>
              <w:jc w:val="center"/>
              <w:rPr>
                <w:rFonts w:eastAsia="Calibri"/>
                <w:bCs/>
                <w:sz w:val="24"/>
                <w:szCs w:val="24"/>
                <w:lang w:eastAsia="en-US"/>
              </w:rPr>
            </w:pPr>
          </w:p>
          <w:p w14:paraId="5BD863A1" w14:textId="77777777" w:rsidR="00286E95" w:rsidRPr="00790E89" w:rsidRDefault="00286E95" w:rsidP="00286E95">
            <w:pPr>
              <w:spacing w:line="240" w:lineRule="auto"/>
              <w:ind w:firstLine="0"/>
              <w:jc w:val="center"/>
              <w:rPr>
                <w:rFonts w:eastAsia="Calibri"/>
                <w:bCs/>
                <w:sz w:val="24"/>
                <w:szCs w:val="24"/>
                <w:lang w:eastAsia="en-US"/>
              </w:rPr>
            </w:pPr>
          </w:p>
          <w:p w14:paraId="17730F3A" w14:textId="77777777" w:rsidR="00286E95" w:rsidRPr="00790E89" w:rsidRDefault="00286E95" w:rsidP="00286E95">
            <w:pPr>
              <w:spacing w:line="240" w:lineRule="auto"/>
              <w:ind w:firstLine="0"/>
              <w:jc w:val="left"/>
              <w:rPr>
                <w:rFonts w:eastAsiaTheme="minorHAnsi"/>
                <w:sz w:val="24"/>
                <w:szCs w:val="24"/>
                <w:lang w:eastAsia="en-US"/>
              </w:rPr>
            </w:pPr>
            <w:r w:rsidRPr="00790E89">
              <w:rPr>
                <w:rFonts w:eastAsia="Calibri"/>
                <w:bCs/>
                <w:sz w:val="24"/>
                <w:szCs w:val="24"/>
                <w:lang w:eastAsia="en-US"/>
              </w:rPr>
              <w:t>926</w:t>
            </w:r>
          </w:p>
        </w:tc>
        <w:tc>
          <w:tcPr>
            <w:tcW w:w="567" w:type="dxa"/>
            <w:tcBorders>
              <w:top w:val="single" w:sz="4" w:space="0" w:color="auto"/>
              <w:left w:val="nil"/>
              <w:bottom w:val="single" w:sz="4" w:space="0" w:color="auto"/>
              <w:right w:val="single" w:sz="4" w:space="0" w:color="auto"/>
            </w:tcBorders>
            <w:shd w:val="clear" w:color="auto" w:fill="auto"/>
            <w:vAlign w:val="bottom"/>
          </w:tcPr>
          <w:p w14:paraId="341BE196" w14:textId="77777777" w:rsidR="00286E95" w:rsidRPr="00790E89" w:rsidRDefault="00286E95" w:rsidP="00286E95">
            <w:pPr>
              <w:spacing w:line="240" w:lineRule="auto"/>
              <w:ind w:firstLine="0"/>
              <w:jc w:val="left"/>
              <w:rPr>
                <w:rFonts w:eastAsiaTheme="minorHAnsi"/>
                <w:sz w:val="24"/>
                <w:szCs w:val="24"/>
                <w:lang w:eastAsia="en-US"/>
              </w:rPr>
            </w:pPr>
            <w:r w:rsidRPr="00790E89">
              <w:rPr>
                <w:rFonts w:eastAsia="Calibri"/>
                <w:sz w:val="24"/>
                <w:szCs w:val="24"/>
                <w:lang w:eastAsia="en-US"/>
              </w:rPr>
              <w:t>07</w:t>
            </w:r>
          </w:p>
        </w:tc>
        <w:tc>
          <w:tcPr>
            <w:tcW w:w="567" w:type="dxa"/>
            <w:tcBorders>
              <w:top w:val="single" w:sz="4" w:space="0" w:color="auto"/>
              <w:left w:val="nil"/>
              <w:bottom w:val="single" w:sz="4" w:space="0" w:color="auto"/>
              <w:right w:val="single" w:sz="4" w:space="0" w:color="auto"/>
            </w:tcBorders>
            <w:shd w:val="clear" w:color="auto" w:fill="auto"/>
            <w:vAlign w:val="bottom"/>
          </w:tcPr>
          <w:p w14:paraId="2CAA1634" w14:textId="77777777" w:rsidR="00286E95" w:rsidRPr="00790E89" w:rsidRDefault="00286E95" w:rsidP="00286E95">
            <w:pPr>
              <w:spacing w:line="240" w:lineRule="auto"/>
              <w:ind w:firstLine="0"/>
              <w:jc w:val="left"/>
              <w:rPr>
                <w:rFonts w:eastAsiaTheme="minorHAnsi"/>
                <w:sz w:val="24"/>
                <w:szCs w:val="24"/>
                <w:lang w:eastAsia="en-US"/>
              </w:rPr>
            </w:pPr>
            <w:r w:rsidRPr="00790E89">
              <w:rPr>
                <w:rFonts w:eastAsia="Calibri"/>
                <w:sz w:val="24"/>
                <w:szCs w:val="24"/>
                <w:lang w:eastAsia="en-US"/>
              </w:rPr>
              <w:t>02</w:t>
            </w:r>
          </w:p>
        </w:tc>
        <w:tc>
          <w:tcPr>
            <w:tcW w:w="1701" w:type="dxa"/>
            <w:tcBorders>
              <w:top w:val="single" w:sz="4" w:space="0" w:color="auto"/>
              <w:left w:val="nil"/>
              <w:bottom w:val="single" w:sz="4" w:space="0" w:color="auto"/>
              <w:right w:val="single" w:sz="4" w:space="0" w:color="auto"/>
            </w:tcBorders>
            <w:shd w:val="clear" w:color="auto" w:fill="auto"/>
            <w:vAlign w:val="bottom"/>
          </w:tcPr>
          <w:p w14:paraId="14229326" w14:textId="7CED7B08" w:rsidR="00286E95" w:rsidRPr="00790E89" w:rsidRDefault="00286E95" w:rsidP="00286E95">
            <w:pPr>
              <w:spacing w:line="240" w:lineRule="auto"/>
              <w:ind w:firstLine="0"/>
              <w:jc w:val="left"/>
              <w:rPr>
                <w:rFonts w:eastAsiaTheme="minorHAnsi"/>
                <w:sz w:val="24"/>
                <w:szCs w:val="24"/>
                <w:lang w:eastAsia="en-US"/>
              </w:rPr>
            </w:pPr>
            <w:r w:rsidRPr="00790E89">
              <w:rPr>
                <w:rFonts w:eastAsia="Calibri"/>
                <w:sz w:val="24"/>
                <w:szCs w:val="24"/>
                <w:lang w:eastAsia="en-US"/>
              </w:rPr>
              <w:t>00 0 00 7121</w:t>
            </w:r>
            <w:r w:rsidR="00F824FF">
              <w:rPr>
                <w:rFonts w:eastAsia="Calibri"/>
                <w:sz w:val="24"/>
                <w:szCs w:val="24"/>
                <w:lang w:eastAsia="en-US"/>
              </w:rPr>
              <w:t>Г</w:t>
            </w:r>
          </w:p>
        </w:tc>
        <w:tc>
          <w:tcPr>
            <w:tcW w:w="709" w:type="dxa"/>
            <w:tcBorders>
              <w:top w:val="single" w:sz="4" w:space="0" w:color="auto"/>
              <w:left w:val="nil"/>
              <w:bottom w:val="single" w:sz="4" w:space="0" w:color="auto"/>
              <w:right w:val="single" w:sz="4" w:space="0" w:color="auto"/>
            </w:tcBorders>
            <w:shd w:val="clear" w:color="auto" w:fill="auto"/>
            <w:vAlign w:val="bottom"/>
          </w:tcPr>
          <w:p w14:paraId="0D73CC82" w14:textId="77777777" w:rsidR="00286E95" w:rsidRPr="00790E89" w:rsidRDefault="00286E95" w:rsidP="00286E95">
            <w:pPr>
              <w:spacing w:line="240" w:lineRule="auto"/>
              <w:ind w:firstLine="0"/>
              <w:jc w:val="left"/>
              <w:rPr>
                <w:rFonts w:eastAsiaTheme="minorHAnsi"/>
                <w:sz w:val="24"/>
                <w:szCs w:val="24"/>
                <w:lang w:eastAsia="en-US"/>
              </w:rPr>
            </w:pPr>
            <w:r w:rsidRPr="00790E89">
              <w:rPr>
                <w:rFonts w:eastAsia="Calibri"/>
                <w:sz w:val="24"/>
                <w:szCs w:val="24"/>
                <w:lang w:eastAsia="en-US"/>
              </w:rPr>
              <w:t>612</w:t>
            </w:r>
          </w:p>
        </w:tc>
        <w:tc>
          <w:tcPr>
            <w:tcW w:w="1276" w:type="dxa"/>
            <w:tcBorders>
              <w:top w:val="single" w:sz="4" w:space="0" w:color="auto"/>
              <w:left w:val="nil"/>
              <w:bottom w:val="single" w:sz="4" w:space="0" w:color="auto"/>
              <w:right w:val="single" w:sz="4" w:space="0" w:color="auto"/>
            </w:tcBorders>
            <w:shd w:val="clear" w:color="auto" w:fill="auto"/>
            <w:vAlign w:val="bottom"/>
          </w:tcPr>
          <w:p w14:paraId="2E795771" w14:textId="0D064CA6" w:rsidR="00286E95" w:rsidRPr="00790E89" w:rsidRDefault="00F824FF" w:rsidP="00286E95">
            <w:pPr>
              <w:spacing w:line="240" w:lineRule="auto"/>
              <w:ind w:firstLine="0"/>
              <w:jc w:val="left"/>
              <w:rPr>
                <w:rFonts w:eastAsiaTheme="minorHAnsi"/>
                <w:sz w:val="24"/>
                <w:szCs w:val="24"/>
                <w:lang w:eastAsia="en-US"/>
              </w:rPr>
            </w:pPr>
            <w:r>
              <w:rPr>
                <w:rFonts w:eastAsiaTheme="minorHAnsi"/>
                <w:sz w:val="24"/>
                <w:szCs w:val="24"/>
                <w:lang w:eastAsia="en-US"/>
              </w:rPr>
              <w:t>1784,7</w:t>
            </w:r>
          </w:p>
        </w:tc>
        <w:tc>
          <w:tcPr>
            <w:tcW w:w="1128" w:type="dxa"/>
            <w:tcBorders>
              <w:top w:val="single" w:sz="4" w:space="0" w:color="auto"/>
              <w:left w:val="nil"/>
              <w:bottom w:val="single" w:sz="4" w:space="0" w:color="auto"/>
              <w:right w:val="single" w:sz="4" w:space="0" w:color="auto"/>
            </w:tcBorders>
            <w:shd w:val="clear" w:color="auto" w:fill="auto"/>
            <w:vAlign w:val="bottom"/>
          </w:tcPr>
          <w:p w14:paraId="001C5715" w14:textId="44E6DEB2" w:rsidR="00286E95" w:rsidRPr="00790E89" w:rsidRDefault="00F824FF" w:rsidP="00286E95">
            <w:pPr>
              <w:spacing w:line="240" w:lineRule="auto"/>
              <w:ind w:firstLine="0"/>
              <w:jc w:val="left"/>
              <w:rPr>
                <w:rFonts w:eastAsiaTheme="minorHAnsi"/>
                <w:sz w:val="24"/>
                <w:szCs w:val="24"/>
                <w:lang w:eastAsia="en-US"/>
              </w:rPr>
            </w:pPr>
            <w:r>
              <w:rPr>
                <w:rFonts w:eastAsiaTheme="minorHAnsi"/>
                <w:sz w:val="24"/>
                <w:szCs w:val="24"/>
                <w:lang w:eastAsia="en-US"/>
              </w:rPr>
              <w:t>1784,7</w:t>
            </w:r>
          </w:p>
        </w:tc>
      </w:tr>
      <w:tr w:rsidR="00286E95" w:rsidRPr="00790E89" w14:paraId="49878CF1" w14:textId="77777777" w:rsidTr="00DC3934">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33F19397" w14:textId="77777777" w:rsidR="00286E95" w:rsidRPr="00790E89" w:rsidRDefault="00286E95" w:rsidP="00286E95">
            <w:pPr>
              <w:spacing w:line="240" w:lineRule="auto"/>
              <w:ind w:firstLine="0"/>
              <w:jc w:val="left"/>
              <w:rPr>
                <w:rFonts w:eastAsia="Calibri"/>
                <w:sz w:val="24"/>
                <w:szCs w:val="24"/>
                <w:lang w:eastAsia="en-US"/>
              </w:rPr>
            </w:pPr>
            <w:r w:rsidRPr="00790E89">
              <w:rPr>
                <w:rFonts w:eastAsiaTheme="minorHAnsi"/>
                <w:sz w:val="24"/>
                <w:szCs w:val="24"/>
                <w:lang w:eastAsia="en-US"/>
              </w:rPr>
              <w:t xml:space="preserve">Межбюджетные </w:t>
            </w:r>
            <w:proofErr w:type="gramStart"/>
            <w:r w:rsidRPr="00790E89">
              <w:rPr>
                <w:rFonts w:eastAsiaTheme="minorHAnsi"/>
                <w:sz w:val="24"/>
                <w:szCs w:val="24"/>
                <w:lang w:eastAsia="en-US"/>
              </w:rPr>
              <w:t xml:space="preserve">трансферты, </w:t>
            </w:r>
            <w:r w:rsidRPr="00790E89">
              <w:rPr>
                <w:sz w:val="24"/>
                <w:szCs w:val="24"/>
              </w:rPr>
              <w:t xml:space="preserve"> бюджету</w:t>
            </w:r>
            <w:proofErr w:type="gramEnd"/>
            <w:r w:rsidRPr="00790E89">
              <w:rPr>
                <w:sz w:val="24"/>
                <w:szCs w:val="24"/>
              </w:rPr>
              <w:t xml:space="preserve"> Приаргунскому муниципального округа на обеспечение бесплатным питанием инвалидов (детей -инвалидов), не имеющих статуса «обучающийся с ограниченными возможностями здоровья» обучающихся в муниципальных общеобразовательных организациях Забайкальского края на 2026 год</w:t>
            </w:r>
          </w:p>
        </w:tc>
        <w:tc>
          <w:tcPr>
            <w:tcW w:w="708" w:type="dxa"/>
            <w:vAlign w:val="bottom"/>
          </w:tcPr>
          <w:p w14:paraId="55B7CAC4" w14:textId="77777777" w:rsidR="00286E95" w:rsidRPr="00790E89" w:rsidRDefault="00286E95" w:rsidP="00286E95">
            <w:pPr>
              <w:spacing w:line="240" w:lineRule="auto"/>
              <w:ind w:firstLine="0"/>
              <w:jc w:val="center"/>
              <w:rPr>
                <w:rFonts w:eastAsia="Calibri"/>
                <w:bCs/>
                <w:sz w:val="24"/>
                <w:szCs w:val="24"/>
                <w:lang w:eastAsia="en-US"/>
              </w:rPr>
            </w:pPr>
            <w:r w:rsidRPr="00790E89">
              <w:rPr>
                <w:rFonts w:eastAsia="Calibri"/>
                <w:bCs/>
                <w:sz w:val="24"/>
                <w:szCs w:val="24"/>
                <w:lang w:eastAsia="en-US"/>
              </w:rPr>
              <w:t>926</w:t>
            </w:r>
          </w:p>
        </w:tc>
        <w:tc>
          <w:tcPr>
            <w:tcW w:w="567" w:type="dxa"/>
            <w:vAlign w:val="bottom"/>
          </w:tcPr>
          <w:p w14:paraId="06EAA2EA" w14:textId="77777777" w:rsidR="00286E95" w:rsidRPr="00790E89" w:rsidRDefault="00286E95" w:rsidP="00286E95">
            <w:pPr>
              <w:spacing w:line="240" w:lineRule="auto"/>
              <w:ind w:firstLine="0"/>
              <w:jc w:val="left"/>
              <w:rPr>
                <w:rFonts w:eastAsia="Calibri"/>
                <w:sz w:val="24"/>
                <w:szCs w:val="24"/>
                <w:lang w:eastAsia="en-US"/>
              </w:rPr>
            </w:pPr>
            <w:r w:rsidRPr="00790E89">
              <w:rPr>
                <w:rFonts w:eastAsia="Calibri"/>
                <w:sz w:val="24"/>
                <w:szCs w:val="24"/>
                <w:lang w:eastAsia="en-US"/>
              </w:rPr>
              <w:t>07</w:t>
            </w:r>
          </w:p>
        </w:tc>
        <w:tc>
          <w:tcPr>
            <w:tcW w:w="567" w:type="dxa"/>
            <w:tcBorders>
              <w:top w:val="single" w:sz="4" w:space="0" w:color="auto"/>
              <w:left w:val="nil"/>
              <w:bottom w:val="single" w:sz="4" w:space="0" w:color="auto"/>
              <w:right w:val="single" w:sz="4" w:space="0" w:color="auto"/>
            </w:tcBorders>
            <w:shd w:val="clear" w:color="auto" w:fill="auto"/>
            <w:vAlign w:val="bottom"/>
          </w:tcPr>
          <w:p w14:paraId="72789916" w14:textId="77777777" w:rsidR="00286E95" w:rsidRPr="00790E89" w:rsidRDefault="00286E95" w:rsidP="00286E95">
            <w:pPr>
              <w:spacing w:line="240" w:lineRule="auto"/>
              <w:ind w:firstLine="0"/>
              <w:jc w:val="left"/>
              <w:rPr>
                <w:rFonts w:eastAsia="Calibri"/>
                <w:sz w:val="24"/>
                <w:szCs w:val="24"/>
                <w:lang w:eastAsia="en-US"/>
              </w:rPr>
            </w:pPr>
            <w:r w:rsidRPr="00790E89">
              <w:rPr>
                <w:rFonts w:eastAsia="Calibri"/>
                <w:sz w:val="24"/>
                <w:szCs w:val="24"/>
                <w:lang w:eastAsia="en-US"/>
              </w:rPr>
              <w:t>02</w:t>
            </w:r>
          </w:p>
        </w:tc>
        <w:tc>
          <w:tcPr>
            <w:tcW w:w="1701" w:type="dxa"/>
            <w:tcBorders>
              <w:top w:val="single" w:sz="4" w:space="0" w:color="auto"/>
              <w:left w:val="nil"/>
              <w:bottom w:val="single" w:sz="4" w:space="0" w:color="auto"/>
              <w:right w:val="single" w:sz="4" w:space="0" w:color="auto"/>
            </w:tcBorders>
            <w:shd w:val="clear" w:color="auto" w:fill="auto"/>
            <w:vAlign w:val="bottom"/>
          </w:tcPr>
          <w:p w14:paraId="1795D608" w14:textId="77777777" w:rsidR="00286E95" w:rsidRPr="00790E89" w:rsidRDefault="00286E95" w:rsidP="00286E95">
            <w:pPr>
              <w:spacing w:line="240" w:lineRule="auto"/>
              <w:ind w:firstLine="0"/>
              <w:jc w:val="left"/>
              <w:rPr>
                <w:rFonts w:eastAsia="Calibri"/>
                <w:sz w:val="24"/>
                <w:szCs w:val="24"/>
                <w:lang w:eastAsia="en-US"/>
              </w:rPr>
            </w:pPr>
            <w:r w:rsidRPr="00790E89">
              <w:rPr>
                <w:rFonts w:eastAsia="Calibri"/>
                <w:sz w:val="24"/>
                <w:szCs w:val="24"/>
                <w:lang w:eastAsia="en-US"/>
              </w:rPr>
              <w:t>00 0 00 71229</w:t>
            </w:r>
          </w:p>
        </w:tc>
        <w:tc>
          <w:tcPr>
            <w:tcW w:w="709" w:type="dxa"/>
            <w:tcBorders>
              <w:top w:val="single" w:sz="4" w:space="0" w:color="auto"/>
              <w:left w:val="nil"/>
              <w:bottom w:val="single" w:sz="4" w:space="0" w:color="auto"/>
              <w:right w:val="single" w:sz="4" w:space="0" w:color="auto"/>
            </w:tcBorders>
            <w:shd w:val="clear" w:color="auto" w:fill="auto"/>
            <w:vAlign w:val="bottom"/>
          </w:tcPr>
          <w:p w14:paraId="6A40C041" w14:textId="77777777" w:rsidR="00286E95" w:rsidRPr="00790E89" w:rsidRDefault="00286E95" w:rsidP="00286E95">
            <w:pPr>
              <w:spacing w:line="240" w:lineRule="auto"/>
              <w:ind w:firstLine="0"/>
              <w:jc w:val="left"/>
              <w:rPr>
                <w:rFonts w:eastAsia="Calibr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auto"/>
            <w:vAlign w:val="bottom"/>
          </w:tcPr>
          <w:p w14:paraId="511C652A" w14:textId="0AE8BC78" w:rsidR="00286E95" w:rsidRPr="00790E89" w:rsidRDefault="00F824FF" w:rsidP="00286E95">
            <w:pPr>
              <w:spacing w:line="240" w:lineRule="auto"/>
              <w:ind w:firstLine="0"/>
              <w:jc w:val="left"/>
              <w:rPr>
                <w:rFonts w:eastAsiaTheme="minorHAnsi"/>
                <w:sz w:val="24"/>
                <w:szCs w:val="24"/>
                <w:lang w:eastAsia="en-US"/>
              </w:rPr>
            </w:pPr>
            <w:r>
              <w:rPr>
                <w:rFonts w:eastAsiaTheme="minorHAnsi"/>
                <w:sz w:val="24"/>
                <w:szCs w:val="24"/>
                <w:lang w:eastAsia="en-US"/>
              </w:rPr>
              <w:t>215,0</w:t>
            </w:r>
          </w:p>
        </w:tc>
        <w:tc>
          <w:tcPr>
            <w:tcW w:w="1128" w:type="dxa"/>
            <w:tcBorders>
              <w:top w:val="single" w:sz="4" w:space="0" w:color="auto"/>
              <w:left w:val="nil"/>
              <w:bottom w:val="single" w:sz="4" w:space="0" w:color="auto"/>
              <w:right w:val="single" w:sz="4" w:space="0" w:color="auto"/>
            </w:tcBorders>
            <w:shd w:val="clear" w:color="auto" w:fill="auto"/>
            <w:vAlign w:val="bottom"/>
          </w:tcPr>
          <w:p w14:paraId="4961D725" w14:textId="79C40810" w:rsidR="00286E95" w:rsidRPr="00790E89" w:rsidRDefault="00F824FF" w:rsidP="00286E95">
            <w:pPr>
              <w:spacing w:line="240" w:lineRule="auto"/>
              <w:ind w:firstLine="0"/>
              <w:jc w:val="left"/>
              <w:rPr>
                <w:rFonts w:eastAsiaTheme="minorHAnsi"/>
                <w:sz w:val="24"/>
                <w:szCs w:val="24"/>
                <w:lang w:eastAsia="en-US"/>
              </w:rPr>
            </w:pPr>
            <w:r>
              <w:rPr>
                <w:rFonts w:eastAsiaTheme="minorHAnsi"/>
                <w:sz w:val="24"/>
                <w:szCs w:val="24"/>
                <w:lang w:eastAsia="en-US"/>
              </w:rPr>
              <w:t>215,0</w:t>
            </w:r>
          </w:p>
        </w:tc>
      </w:tr>
      <w:tr w:rsidR="00286E95" w:rsidRPr="00790E89" w14:paraId="701A84C3" w14:textId="77777777" w:rsidTr="00DC3934">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7036E5F8" w14:textId="77777777" w:rsidR="00286E95" w:rsidRPr="00790E89" w:rsidRDefault="00286E95" w:rsidP="00286E95">
            <w:pPr>
              <w:spacing w:line="240" w:lineRule="auto"/>
              <w:ind w:firstLine="0"/>
              <w:jc w:val="left"/>
              <w:rPr>
                <w:rFonts w:eastAsia="Calibri"/>
                <w:sz w:val="24"/>
                <w:szCs w:val="24"/>
                <w:lang w:eastAsia="en-US"/>
              </w:rPr>
            </w:pPr>
            <w:r w:rsidRPr="00790E89">
              <w:rPr>
                <w:rFonts w:eastAsia="Calibri"/>
                <w:sz w:val="24"/>
                <w:szCs w:val="24"/>
                <w:lang w:eastAsia="en-US"/>
              </w:rPr>
              <w:t>Субсидии бюджетным учреждениям на иные цели</w:t>
            </w:r>
          </w:p>
        </w:tc>
        <w:tc>
          <w:tcPr>
            <w:tcW w:w="708" w:type="dxa"/>
            <w:vAlign w:val="bottom"/>
          </w:tcPr>
          <w:p w14:paraId="052154EE" w14:textId="77777777" w:rsidR="00286E95" w:rsidRPr="00790E89" w:rsidRDefault="00286E95" w:rsidP="00286E95">
            <w:pPr>
              <w:spacing w:line="240" w:lineRule="auto"/>
              <w:ind w:firstLine="0"/>
              <w:jc w:val="center"/>
              <w:rPr>
                <w:rFonts w:eastAsia="Calibri"/>
                <w:bCs/>
                <w:sz w:val="24"/>
                <w:szCs w:val="24"/>
                <w:lang w:eastAsia="en-US"/>
              </w:rPr>
            </w:pPr>
            <w:r w:rsidRPr="00790E89">
              <w:rPr>
                <w:rFonts w:eastAsia="Calibri"/>
                <w:bCs/>
                <w:sz w:val="24"/>
                <w:szCs w:val="24"/>
                <w:lang w:eastAsia="en-US"/>
              </w:rPr>
              <w:t>926</w:t>
            </w:r>
          </w:p>
        </w:tc>
        <w:tc>
          <w:tcPr>
            <w:tcW w:w="567" w:type="dxa"/>
            <w:vAlign w:val="bottom"/>
          </w:tcPr>
          <w:p w14:paraId="6AC3EF6C" w14:textId="77777777" w:rsidR="00286E95" w:rsidRPr="00790E89" w:rsidRDefault="00286E95" w:rsidP="00286E95">
            <w:pPr>
              <w:spacing w:line="240" w:lineRule="auto"/>
              <w:ind w:firstLine="0"/>
              <w:jc w:val="left"/>
              <w:rPr>
                <w:rFonts w:eastAsia="Calibri"/>
                <w:sz w:val="24"/>
                <w:szCs w:val="24"/>
                <w:lang w:eastAsia="en-US"/>
              </w:rPr>
            </w:pPr>
            <w:r w:rsidRPr="00790E89">
              <w:rPr>
                <w:rFonts w:eastAsia="Calibri"/>
                <w:sz w:val="24"/>
                <w:szCs w:val="24"/>
                <w:lang w:eastAsia="en-US"/>
              </w:rPr>
              <w:t>07</w:t>
            </w:r>
          </w:p>
        </w:tc>
        <w:tc>
          <w:tcPr>
            <w:tcW w:w="567" w:type="dxa"/>
            <w:tcBorders>
              <w:top w:val="single" w:sz="4" w:space="0" w:color="auto"/>
              <w:left w:val="nil"/>
              <w:bottom w:val="single" w:sz="4" w:space="0" w:color="auto"/>
              <w:right w:val="single" w:sz="4" w:space="0" w:color="auto"/>
            </w:tcBorders>
            <w:shd w:val="clear" w:color="auto" w:fill="auto"/>
            <w:vAlign w:val="bottom"/>
          </w:tcPr>
          <w:p w14:paraId="79C4EE94" w14:textId="77777777" w:rsidR="00286E95" w:rsidRPr="00790E89" w:rsidRDefault="00286E95" w:rsidP="00286E95">
            <w:pPr>
              <w:spacing w:line="240" w:lineRule="auto"/>
              <w:ind w:firstLine="0"/>
              <w:jc w:val="left"/>
              <w:rPr>
                <w:rFonts w:eastAsia="Calibri"/>
                <w:sz w:val="24"/>
                <w:szCs w:val="24"/>
                <w:lang w:eastAsia="en-US"/>
              </w:rPr>
            </w:pPr>
            <w:r w:rsidRPr="00790E89">
              <w:rPr>
                <w:rFonts w:eastAsia="Calibri"/>
                <w:sz w:val="24"/>
                <w:szCs w:val="24"/>
                <w:lang w:eastAsia="en-US"/>
              </w:rPr>
              <w:t>02</w:t>
            </w:r>
          </w:p>
        </w:tc>
        <w:tc>
          <w:tcPr>
            <w:tcW w:w="1701" w:type="dxa"/>
            <w:tcBorders>
              <w:top w:val="single" w:sz="4" w:space="0" w:color="auto"/>
              <w:left w:val="nil"/>
              <w:bottom w:val="single" w:sz="4" w:space="0" w:color="auto"/>
              <w:right w:val="single" w:sz="4" w:space="0" w:color="auto"/>
            </w:tcBorders>
            <w:shd w:val="clear" w:color="auto" w:fill="auto"/>
            <w:vAlign w:val="bottom"/>
          </w:tcPr>
          <w:p w14:paraId="130196A2" w14:textId="77777777" w:rsidR="00286E95" w:rsidRPr="00790E89" w:rsidRDefault="00286E95" w:rsidP="00286E95">
            <w:pPr>
              <w:spacing w:line="240" w:lineRule="auto"/>
              <w:ind w:firstLine="0"/>
              <w:jc w:val="left"/>
              <w:rPr>
                <w:rFonts w:eastAsia="Calibri"/>
                <w:sz w:val="24"/>
                <w:szCs w:val="24"/>
                <w:lang w:eastAsia="en-US"/>
              </w:rPr>
            </w:pPr>
            <w:r w:rsidRPr="00790E89">
              <w:rPr>
                <w:rFonts w:eastAsia="Calibri"/>
                <w:sz w:val="24"/>
                <w:szCs w:val="24"/>
                <w:lang w:eastAsia="en-US"/>
              </w:rPr>
              <w:t>00 0 00 71229</w:t>
            </w:r>
          </w:p>
        </w:tc>
        <w:tc>
          <w:tcPr>
            <w:tcW w:w="709" w:type="dxa"/>
            <w:tcBorders>
              <w:top w:val="single" w:sz="4" w:space="0" w:color="auto"/>
              <w:left w:val="nil"/>
              <w:bottom w:val="single" w:sz="4" w:space="0" w:color="auto"/>
              <w:right w:val="single" w:sz="4" w:space="0" w:color="auto"/>
            </w:tcBorders>
            <w:shd w:val="clear" w:color="auto" w:fill="auto"/>
            <w:vAlign w:val="bottom"/>
          </w:tcPr>
          <w:p w14:paraId="3EFC89DC" w14:textId="77777777" w:rsidR="00286E95" w:rsidRPr="00790E89" w:rsidRDefault="00286E95" w:rsidP="00286E95">
            <w:pPr>
              <w:spacing w:line="240" w:lineRule="auto"/>
              <w:ind w:firstLine="0"/>
              <w:jc w:val="left"/>
              <w:rPr>
                <w:rFonts w:eastAsia="Calibri"/>
                <w:sz w:val="24"/>
                <w:szCs w:val="24"/>
                <w:lang w:eastAsia="en-US"/>
              </w:rPr>
            </w:pPr>
            <w:r w:rsidRPr="00790E89">
              <w:rPr>
                <w:rFonts w:eastAsia="Calibri"/>
                <w:sz w:val="24"/>
                <w:szCs w:val="24"/>
                <w:lang w:eastAsia="en-US"/>
              </w:rPr>
              <w:t>612</w:t>
            </w:r>
          </w:p>
        </w:tc>
        <w:tc>
          <w:tcPr>
            <w:tcW w:w="1276" w:type="dxa"/>
            <w:tcBorders>
              <w:top w:val="single" w:sz="4" w:space="0" w:color="auto"/>
              <w:left w:val="nil"/>
              <w:bottom w:val="single" w:sz="4" w:space="0" w:color="auto"/>
              <w:right w:val="single" w:sz="4" w:space="0" w:color="auto"/>
            </w:tcBorders>
            <w:shd w:val="clear" w:color="auto" w:fill="auto"/>
            <w:vAlign w:val="bottom"/>
          </w:tcPr>
          <w:p w14:paraId="7941A1EC" w14:textId="09FA9DBF" w:rsidR="00286E95" w:rsidRPr="00790E89" w:rsidRDefault="00F824FF" w:rsidP="00286E95">
            <w:pPr>
              <w:spacing w:line="240" w:lineRule="auto"/>
              <w:ind w:firstLine="0"/>
              <w:jc w:val="left"/>
              <w:rPr>
                <w:rFonts w:eastAsiaTheme="minorHAnsi"/>
                <w:sz w:val="24"/>
                <w:szCs w:val="24"/>
                <w:lang w:eastAsia="en-US"/>
              </w:rPr>
            </w:pPr>
            <w:r>
              <w:rPr>
                <w:rFonts w:eastAsiaTheme="minorHAnsi"/>
                <w:sz w:val="24"/>
                <w:szCs w:val="24"/>
                <w:lang w:eastAsia="en-US"/>
              </w:rPr>
              <w:t>215,0</w:t>
            </w:r>
          </w:p>
        </w:tc>
        <w:tc>
          <w:tcPr>
            <w:tcW w:w="1128" w:type="dxa"/>
            <w:tcBorders>
              <w:top w:val="single" w:sz="4" w:space="0" w:color="auto"/>
              <w:left w:val="nil"/>
              <w:bottom w:val="single" w:sz="4" w:space="0" w:color="auto"/>
              <w:right w:val="single" w:sz="4" w:space="0" w:color="auto"/>
            </w:tcBorders>
            <w:shd w:val="clear" w:color="auto" w:fill="auto"/>
            <w:vAlign w:val="bottom"/>
          </w:tcPr>
          <w:p w14:paraId="65EDD53D" w14:textId="172043EB" w:rsidR="00286E95" w:rsidRPr="00790E89" w:rsidRDefault="00F824FF" w:rsidP="00286E95">
            <w:pPr>
              <w:spacing w:line="240" w:lineRule="auto"/>
              <w:ind w:firstLine="0"/>
              <w:jc w:val="left"/>
              <w:rPr>
                <w:rFonts w:eastAsiaTheme="minorHAnsi"/>
                <w:sz w:val="24"/>
                <w:szCs w:val="24"/>
                <w:lang w:eastAsia="en-US"/>
              </w:rPr>
            </w:pPr>
            <w:r>
              <w:rPr>
                <w:rFonts w:eastAsiaTheme="minorHAnsi"/>
                <w:sz w:val="24"/>
                <w:szCs w:val="24"/>
                <w:lang w:eastAsia="en-US"/>
              </w:rPr>
              <w:t>215,0</w:t>
            </w:r>
          </w:p>
        </w:tc>
      </w:tr>
      <w:tr w:rsidR="00286E95" w:rsidRPr="00790E89" w14:paraId="6DDE4B2C" w14:textId="77777777" w:rsidTr="00DC3934">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4464137E" w14:textId="77777777" w:rsidR="00286E95" w:rsidRPr="00790E89" w:rsidRDefault="00286E95" w:rsidP="00286E95">
            <w:pPr>
              <w:spacing w:line="240" w:lineRule="auto"/>
              <w:ind w:firstLine="0"/>
              <w:jc w:val="left"/>
              <w:rPr>
                <w:rFonts w:eastAsiaTheme="minorHAnsi"/>
                <w:sz w:val="24"/>
                <w:szCs w:val="24"/>
                <w:lang w:eastAsia="en-US"/>
              </w:rPr>
            </w:pPr>
            <w:r w:rsidRPr="00790E89">
              <w:rPr>
                <w:rFonts w:eastAsiaTheme="minorHAnsi"/>
                <w:sz w:val="24"/>
                <w:szCs w:val="24"/>
                <w:lang w:eastAsia="en-US"/>
              </w:rPr>
              <w:lastRenderedPageBreak/>
              <w:t xml:space="preserve">Муниципальные программы    </w:t>
            </w:r>
          </w:p>
        </w:tc>
        <w:tc>
          <w:tcPr>
            <w:tcW w:w="708" w:type="dxa"/>
            <w:tcBorders>
              <w:top w:val="single" w:sz="4" w:space="0" w:color="auto"/>
              <w:left w:val="nil"/>
              <w:bottom w:val="single" w:sz="4" w:space="0" w:color="auto"/>
              <w:right w:val="single" w:sz="4" w:space="0" w:color="auto"/>
            </w:tcBorders>
            <w:shd w:val="clear" w:color="auto" w:fill="auto"/>
            <w:vAlign w:val="bottom"/>
          </w:tcPr>
          <w:p w14:paraId="4E4C9CEB" w14:textId="77777777" w:rsidR="00286E95" w:rsidRPr="00790E89" w:rsidRDefault="00286E95" w:rsidP="00286E95">
            <w:pPr>
              <w:spacing w:line="240" w:lineRule="auto"/>
              <w:ind w:firstLine="0"/>
              <w:jc w:val="center"/>
              <w:rPr>
                <w:rFonts w:eastAsiaTheme="minorHAnsi"/>
                <w:bCs/>
                <w:sz w:val="24"/>
                <w:szCs w:val="24"/>
                <w:lang w:eastAsia="en-US"/>
              </w:rPr>
            </w:pPr>
          </w:p>
          <w:p w14:paraId="6C2CBC89" w14:textId="77777777" w:rsidR="00286E95" w:rsidRPr="00790E89" w:rsidRDefault="00286E95" w:rsidP="00286E95">
            <w:pPr>
              <w:spacing w:line="240" w:lineRule="auto"/>
              <w:ind w:firstLine="0"/>
              <w:jc w:val="left"/>
              <w:rPr>
                <w:rFonts w:eastAsiaTheme="minorHAnsi"/>
                <w:sz w:val="24"/>
                <w:szCs w:val="24"/>
                <w:lang w:eastAsia="en-US"/>
              </w:rPr>
            </w:pPr>
            <w:r w:rsidRPr="00790E89">
              <w:rPr>
                <w:rFonts w:eastAsiaTheme="minorHAnsi"/>
                <w:bCs/>
                <w:sz w:val="24"/>
                <w:szCs w:val="24"/>
                <w:lang w:eastAsia="en-US"/>
              </w:rPr>
              <w:t>926</w:t>
            </w:r>
          </w:p>
        </w:tc>
        <w:tc>
          <w:tcPr>
            <w:tcW w:w="567" w:type="dxa"/>
            <w:tcBorders>
              <w:top w:val="single" w:sz="4" w:space="0" w:color="auto"/>
              <w:left w:val="nil"/>
              <w:bottom w:val="single" w:sz="4" w:space="0" w:color="auto"/>
              <w:right w:val="single" w:sz="4" w:space="0" w:color="auto"/>
            </w:tcBorders>
            <w:shd w:val="clear" w:color="auto" w:fill="auto"/>
            <w:vAlign w:val="bottom"/>
          </w:tcPr>
          <w:p w14:paraId="0B49B375" w14:textId="77777777" w:rsidR="00286E95" w:rsidRPr="00790E89" w:rsidRDefault="00286E95" w:rsidP="00286E95">
            <w:pPr>
              <w:spacing w:line="240" w:lineRule="auto"/>
              <w:ind w:firstLine="0"/>
              <w:jc w:val="left"/>
              <w:rPr>
                <w:rFonts w:eastAsiaTheme="minorHAnsi"/>
                <w:sz w:val="24"/>
                <w:szCs w:val="24"/>
                <w:lang w:eastAsia="en-US"/>
              </w:rPr>
            </w:pPr>
            <w:r w:rsidRPr="00790E89">
              <w:rPr>
                <w:rFonts w:eastAsiaTheme="minorHAnsi"/>
                <w:sz w:val="24"/>
                <w:szCs w:val="24"/>
                <w:lang w:eastAsia="en-US"/>
              </w:rPr>
              <w:t>07</w:t>
            </w:r>
          </w:p>
        </w:tc>
        <w:tc>
          <w:tcPr>
            <w:tcW w:w="567" w:type="dxa"/>
            <w:tcBorders>
              <w:top w:val="single" w:sz="4" w:space="0" w:color="auto"/>
              <w:left w:val="nil"/>
              <w:bottom w:val="single" w:sz="4" w:space="0" w:color="auto"/>
              <w:right w:val="single" w:sz="4" w:space="0" w:color="auto"/>
            </w:tcBorders>
            <w:shd w:val="clear" w:color="auto" w:fill="auto"/>
            <w:vAlign w:val="bottom"/>
          </w:tcPr>
          <w:p w14:paraId="25764155" w14:textId="77777777" w:rsidR="00286E95" w:rsidRPr="00790E89" w:rsidRDefault="00286E95" w:rsidP="00286E95">
            <w:pPr>
              <w:spacing w:line="240" w:lineRule="auto"/>
              <w:ind w:firstLine="0"/>
              <w:jc w:val="left"/>
              <w:rPr>
                <w:rFonts w:eastAsiaTheme="minorHAnsi"/>
                <w:sz w:val="24"/>
                <w:szCs w:val="24"/>
                <w:lang w:eastAsia="en-US"/>
              </w:rPr>
            </w:pPr>
            <w:r w:rsidRPr="00790E89">
              <w:rPr>
                <w:rFonts w:eastAsiaTheme="minorHAnsi"/>
                <w:sz w:val="24"/>
                <w:szCs w:val="24"/>
                <w:lang w:eastAsia="en-US"/>
              </w:rPr>
              <w:t>02</w:t>
            </w:r>
          </w:p>
        </w:tc>
        <w:tc>
          <w:tcPr>
            <w:tcW w:w="1701" w:type="dxa"/>
            <w:tcBorders>
              <w:top w:val="single" w:sz="4" w:space="0" w:color="auto"/>
              <w:left w:val="nil"/>
              <w:bottom w:val="single" w:sz="4" w:space="0" w:color="auto"/>
              <w:right w:val="single" w:sz="4" w:space="0" w:color="auto"/>
            </w:tcBorders>
            <w:shd w:val="clear" w:color="auto" w:fill="auto"/>
            <w:vAlign w:val="bottom"/>
          </w:tcPr>
          <w:p w14:paraId="44B52BB3" w14:textId="77777777" w:rsidR="00286E95" w:rsidRPr="00790E89" w:rsidRDefault="00286E95" w:rsidP="00286E95">
            <w:pPr>
              <w:spacing w:line="240" w:lineRule="auto"/>
              <w:ind w:firstLine="0"/>
              <w:jc w:val="left"/>
              <w:rPr>
                <w:rFonts w:eastAsiaTheme="minorHAnsi"/>
                <w:sz w:val="24"/>
                <w:szCs w:val="24"/>
                <w:lang w:eastAsia="en-US"/>
              </w:rPr>
            </w:pPr>
            <w:r w:rsidRPr="00790E89">
              <w:rPr>
                <w:rFonts w:eastAsiaTheme="minorHAnsi"/>
                <w:sz w:val="24"/>
                <w:szCs w:val="24"/>
                <w:lang w:eastAsia="en-US"/>
              </w:rPr>
              <w:t>00 0 00 79500</w:t>
            </w:r>
          </w:p>
        </w:tc>
        <w:tc>
          <w:tcPr>
            <w:tcW w:w="709" w:type="dxa"/>
            <w:tcBorders>
              <w:top w:val="single" w:sz="4" w:space="0" w:color="auto"/>
              <w:left w:val="nil"/>
              <w:bottom w:val="single" w:sz="4" w:space="0" w:color="auto"/>
              <w:right w:val="single" w:sz="4" w:space="0" w:color="auto"/>
            </w:tcBorders>
            <w:shd w:val="clear" w:color="auto" w:fill="auto"/>
            <w:vAlign w:val="bottom"/>
          </w:tcPr>
          <w:p w14:paraId="755A595A" w14:textId="77777777" w:rsidR="00286E95" w:rsidRPr="00790E89" w:rsidRDefault="00286E95" w:rsidP="00286E95">
            <w:pPr>
              <w:spacing w:line="240" w:lineRule="auto"/>
              <w:ind w:firstLine="0"/>
              <w:jc w:val="left"/>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auto"/>
            <w:vAlign w:val="bottom"/>
          </w:tcPr>
          <w:p w14:paraId="2622BE0B" w14:textId="582846FA" w:rsidR="00286E95" w:rsidRPr="00790E89" w:rsidRDefault="00F824FF" w:rsidP="00286E95">
            <w:pPr>
              <w:spacing w:line="240" w:lineRule="auto"/>
              <w:ind w:firstLine="0"/>
              <w:jc w:val="left"/>
              <w:rPr>
                <w:rFonts w:eastAsiaTheme="minorHAnsi"/>
                <w:sz w:val="24"/>
                <w:szCs w:val="24"/>
                <w:lang w:eastAsia="en-US"/>
              </w:rPr>
            </w:pPr>
            <w:r>
              <w:rPr>
                <w:rFonts w:eastAsiaTheme="minorHAnsi"/>
                <w:sz w:val="24"/>
                <w:szCs w:val="24"/>
                <w:lang w:eastAsia="en-US"/>
              </w:rPr>
              <w:t>1399,6</w:t>
            </w:r>
          </w:p>
        </w:tc>
        <w:tc>
          <w:tcPr>
            <w:tcW w:w="1128" w:type="dxa"/>
            <w:vAlign w:val="bottom"/>
          </w:tcPr>
          <w:p w14:paraId="1DE178A6" w14:textId="77777777" w:rsidR="00286E95" w:rsidRPr="00790E89" w:rsidRDefault="00286E95" w:rsidP="00286E95">
            <w:pPr>
              <w:spacing w:line="240" w:lineRule="auto"/>
              <w:ind w:firstLine="0"/>
              <w:jc w:val="left"/>
              <w:rPr>
                <w:rFonts w:eastAsiaTheme="minorHAnsi"/>
                <w:sz w:val="24"/>
                <w:szCs w:val="24"/>
                <w:lang w:eastAsia="en-US"/>
              </w:rPr>
            </w:pPr>
            <w:r w:rsidRPr="00790E89">
              <w:rPr>
                <w:rFonts w:eastAsiaTheme="minorHAnsi"/>
                <w:sz w:val="24"/>
                <w:szCs w:val="24"/>
                <w:lang w:eastAsia="en-US"/>
              </w:rPr>
              <w:t>0,0</w:t>
            </w:r>
          </w:p>
        </w:tc>
      </w:tr>
      <w:tr w:rsidR="00286E95" w:rsidRPr="00790E89" w14:paraId="786E1906" w14:textId="77777777" w:rsidTr="00DC3934">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03F6D325" w14:textId="77777777" w:rsidR="00286E95" w:rsidRPr="00790E89" w:rsidRDefault="00286E95" w:rsidP="00286E95">
            <w:pPr>
              <w:spacing w:line="240" w:lineRule="auto"/>
              <w:ind w:firstLine="0"/>
              <w:jc w:val="left"/>
              <w:rPr>
                <w:rFonts w:eastAsiaTheme="minorHAnsi"/>
                <w:sz w:val="24"/>
                <w:szCs w:val="24"/>
                <w:lang w:eastAsia="en-US"/>
              </w:rPr>
            </w:pPr>
            <w:r w:rsidRPr="00790E89">
              <w:rPr>
                <w:rFonts w:eastAsiaTheme="minorHAnsi"/>
                <w:sz w:val="24"/>
                <w:szCs w:val="24"/>
                <w:lang w:eastAsia="en-US"/>
              </w:rPr>
              <w:t>Программа содействия занятости населения Приаргунского муниципального округа Забайкальского края на 2022-2026 гг.</w:t>
            </w:r>
          </w:p>
        </w:tc>
        <w:tc>
          <w:tcPr>
            <w:tcW w:w="708" w:type="dxa"/>
            <w:tcBorders>
              <w:top w:val="single" w:sz="4" w:space="0" w:color="auto"/>
              <w:left w:val="nil"/>
              <w:bottom w:val="single" w:sz="4" w:space="0" w:color="auto"/>
              <w:right w:val="single" w:sz="4" w:space="0" w:color="auto"/>
            </w:tcBorders>
            <w:shd w:val="clear" w:color="auto" w:fill="auto"/>
            <w:vAlign w:val="bottom"/>
          </w:tcPr>
          <w:p w14:paraId="2F0EE52B" w14:textId="77777777" w:rsidR="00286E95" w:rsidRPr="00790E89" w:rsidRDefault="00286E95" w:rsidP="00286E95">
            <w:pPr>
              <w:spacing w:line="240" w:lineRule="auto"/>
              <w:ind w:firstLine="0"/>
              <w:jc w:val="center"/>
              <w:rPr>
                <w:rFonts w:eastAsiaTheme="minorHAnsi"/>
                <w:bCs/>
                <w:sz w:val="24"/>
                <w:szCs w:val="24"/>
                <w:lang w:eastAsia="en-US"/>
              </w:rPr>
            </w:pPr>
          </w:p>
          <w:p w14:paraId="697A7B56" w14:textId="77777777" w:rsidR="00286E95" w:rsidRPr="00790E89" w:rsidRDefault="00286E95" w:rsidP="00286E95">
            <w:pPr>
              <w:spacing w:line="240" w:lineRule="auto"/>
              <w:ind w:firstLine="0"/>
              <w:jc w:val="center"/>
              <w:rPr>
                <w:rFonts w:eastAsiaTheme="minorHAnsi"/>
                <w:bCs/>
                <w:sz w:val="24"/>
                <w:szCs w:val="24"/>
                <w:lang w:eastAsia="en-US"/>
              </w:rPr>
            </w:pPr>
          </w:p>
          <w:p w14:paraId="1ADA6E7B" w14:textId="77777777" w:rsidR="00286E95" w:rsidRPr="00790E89" w:rsidRDefault="00286E95" w:rsidP="00286E95">
            <w:pPr>
              <w:spacing w:line="240" w:lineRule="auto"/>
              <w:ind w:firstLine="0"/>
              <w:jc w:val="center"/>
              <w:rPr>
                <w:rFonts w:eastAsiaTheme="minorHAnsi"/>
                <w:bCs/>
                <w:sz w:val="24"/>
                <w:szCs w:val="24"/>
                <w:lang w:eastAsia="en-US"/>
              </w:rPr>
            </w:pPr>
          </w:p>
          <w:p w14:paraId="48CD2F29" w14:textId="77777777" w:rsidR="00286E95" w:rsidRPr="00790E89" w:rsidRDefault="00286E95" w:rsidP="00286E95">
            <w:pPr>
              <w:spacing w:line="240" w:lineRule="auto"/>
              <w:ind w:firstLine="0"/>
              <w:jc w:val="center"/>
              <w:rPr>
                <w:rFonts w:eastAsiaTheme="minorHAnsi"/>
                <w:bCs/>
                <w:sz w:val="24"/>
                <w:szCs w:val="24"/>
                <w:lang w:eastAsia="en-US"/>
              </w:rPr>
            </w:pPr>
          </w:p>
          <w:p w14:paraId="029726DE" w14:textId="77777777" w:rsidR="00286E95" w:rsidRDefault="00286E95" w:rsidP="00286E95">
            <w:pPr>
              <w:spacing w:line="240" w:lineRule="auto"/>
              <w:ind w:firstLine="0"/>
              <w:jc w:val="left"/>
              <w:rPr>
                <w:rFonts w:eastAsiaTheme="minorHAnsi"/>
                <w:bCs/>
                <w:sz w:val="24"/>
                <w:szCs w:val="24"/>
                <w:lang w:eastAsia="en-US"/>
              </w:rPr>
            </w:pPr>
          </w:p>
          <w:p w14:paraId="7BBAC67F" w14:textId="77777777" w:rsidR="00286E95" w:rsidRPr="00790E89" w:rsidRDefault="00286E95" w:rsidP="00286E95">
            <w:pPr>
              <w:spacing w:line="240" w:lineRule="auto"/>
              <w:ind w:firstLine="0"/>
              <w:jc w:val="left"/>
              <w:rPr>
                <w:rFonts w:eastAsiaTheme="minorHAnsi"/>
                <w:sz w:val="24"/>
                <w:szCs w:val="24"/>
                <w:lang w:eastAsia="en-US"/>
              </w:rPr>
            </w:pPr>
            <w:r w:rsidRPr="00790E89">
              <w:rPr>
                <w:rFonts w:eastAsiaTheme="minorHAnsi"/>
                <w:bCs/>
                <w:sz w:val="24"/>
                <w:szCs w:val="24"/>
                <w:lang w:eastAsia="en-US"/>
              </w:rPr>
              <w:t>926</w:t>
            </w:r>
          </w:p>
        </w:tc>
        <w:tc>
          <w:tcPr>
            <w:tcW w:w="567" w:type="dxa"/>
            <w:tcBorders>
              <w:top w:val="single" w:sz="4" w:space="0" w:color="auto"/>
              <w:left w:val="nil"/>
              <w:bottom w:val="single" w:sz="4" w:space="0" w:color="auto"/>
              <w:right w:val="single" w:sz="4" w:space="0" w:color="auto"/>
            </w:tcBorders>
            <w:shd w:val="clear" w:color="auto" w:fill="auto"/>
            <w:vAlign w:val="bottom"/>
          </w:tcPr>
          <w:p w14:paraId="475DEAA7" w14:textId="77777777" w:rsidR="00286E95" w:rsidRPr="00790E89" w:rsidRDefault="00286E95" w:rsidP="00286E95">
            <w:pPr>
              <w:spacing w:line="240" w:lineRule="auto"/>
              <w:ind w:firstLine="0"/>
              <w:jc w:val="center"/>
              <w:rPr>
                <w:rFonts w:eastAsiaTheme="minorHAnsi"/>
                <w:sz w:val="24"/>
                <w:szCs w:val="24"/>
                <w:lang w:eastAsia="en-US"/>
              </w:rPr>
            </w:pPr>
          </w:p>
          <w:p w14:paraId="78FFE474" w14:textId="77777777" w:rsidR="00286E95" w:rsidRPr="00790E89" w:rsidRDefault="00286E95" w:rsidP="00286E95">
            <w:pPr>
              <w:spacing w:line="240" w:lineRule="auto"/>
              <w:ind w:firstLine="0"/>
              <w:jc w:val="center"/>
              <w:rPr>
                <w:rFonts w:eastAsiaTheme="minorHAnsi"/>
                <w:sz w:val="24"/>
                <w:szCs w:val="24"/>
                <w:lang w:eastAsia="en-US"/>
              </w:rPr>
            </w:pPr>
          </w:p>
          <w:p w14:paraId="0BEC238A" w14:textId="77777777" w:rsidR="00286E95" w:rsidRPr="00790E89" w:rsidRDefault="00286E95" w:rsidP="00286E95">
            <w:pPr>
              <w:spacing w:line="240" w:lineRule="auto"/>
              <w:ind w:firstLine="0"/>
              <w:jc w:val="center"/>
              <w:rPr>
                <w:rFonts w:eastAsiaTheme="minorHAnsi"/>
                <w:sz w:val="24"/>
                <w:szCs w:val="24"/>
                <w:lang w:eastAsia="en-US"/>
              </w:rPr>
            </w:pPr>
          </w:p>
          <w:p w14:paraId="7D1C2019" w14:textId="77777777" w:rsidR="00286E95" w:rsidRPr="00790E89" w:rsidRDefault="00286E95" w:rsidP="00286E95">
            <w:pPr>
              <w:spacing w:line="240" w:lineRule="auto"/>
              <w:ind w:firstLine="0"/>
              <w:jc w:val="center"/>
              <w:rPr>
                <w:rFonts w:eastAsiaTheme="minorHAnsi"/>
                <w:sz w:val="24"/>
                <w:szCs w:val="24"/>
                <w:lang w:eastAsia="en-US"/>
              </w:rPr>
            </w:pPr>
          </w:p>
          <w:p w14:paraId="3B085D69" w14:textId="77777777" w:rsidR="00286E95" w:rsidRDefault="00286E95" w:rsidP="00286E95">
            <w:pPr>
              <w:spacing w:line="240" w:lineRule="auto"/>
              <w:ind w:firstLine="0"/>
              <w:jc w:val="left"/>
              <w:rPr>
                <w:rFonts w:eastAsiaTheme="minorHAnsi"/>
                <w:sz w:val="24"/>
                <w:szCs w:val="24"/>
                <w:lang w:eastAsia="en-US"/>
              </w:rPr>
            </w:pPr>
          </w:p>
          <w:p w14:paraId="4AF46893" w14:textId="77777777" w:rsidR="00286E95" w:rsidRPr="00790E89" w:rsidRDefault="00286E95" w:rsidP="00286E95">
            <w:pPr>
              <w:spacing w:line="240" w:lineRule="auto"/>
              <w:ind w:firstLine="0"/>
              <w:jc w:val="left"/>
              <w:rPr>
                <w:rFonts w:eastAsiaTheme="minorHAnsi"/>
                <w:sz w:val="24"/>
                <w:szCs w:val="24"/>
                <w:lang w:eastAsia="en-US"/>
              </w:rPr>
            </w:pPr>
            <w:r w:rsidRPr="00790E89">
              <w:rPr>
                <w:rFonts w:eastAsiaTheme="minorHAnsi"/>
                <w:sz w:val="24"/>
                <w:szCs w:val="24"/>
                <w:lang w:eastAsia="en-US"/>
              </w:rPr>
              <w:t>07</w:t>
            </w:r>
          </w:p>
        </w:tc>
        <w:tc>
          <w:tcPr>
            <w:tcW w:w="567" w:type="dxa"/>
            <w:tcBorders>
              <w:top w:val="single" w:sz="4" w:space="0" w:color="auto"/>
              <w:left w:val="nil"/>
              <w:bottom w:val="single" w:sz="4" w:space="0" w:color="auto"/>
              <w:right w:val="single" w:sz="4" w:space="0" w:color="auto"/>
            </w:tcBorders>
            <w:shd w:val="clear" w:color="auto" w:fill="auto"/>
            <w:vAlign w:val="bottom"/>
          </w:tcPr>
          <w:p w14:paraId="1D5CAAAB" w14:textId="77777777" w:rsidR="00286E95" w:rsidRPr="00790E89" w:rsidRDefault="00286E95" w:rsidP="00286E95">
            <w:pPr>
              <w:spacing w:line="240" w:lineRule="auto"/>
              <w:ind w:firstLine="0"/>
              <w:jc w:val="center"/>
              <w:rPr>
                <w:rFonts w:eastAsiaTheme="minorHAnsi"/>
                <w:sz w:val="24"/>
                <w:szCs w:val="24"/>
                <w:lang w:eastAsia="en-US"/>
              </w:rPr>
            </w:pPr>
          </w:p>
          <w:p w14:paraId="070C1EBE" w14:textId="77777777" w:rsidR="00286E95" w:rsidRPr="00790E89" w:rsidRDefault="00286E95" w:rsidP="00286E95">
            <w:pPr>
              <w:spacing w:line="240" w:lineRule="auto"/>
              <w:ind w:firstLine="0"/>
              <w:jc w:val="center"/>
              <w:rPr>
                <w:rFonts w:eastAsiaTheme="minorHAnsi"/>
                <w:sz w:val="24"/>
                <w:szCs w:val="24"/>
                <w:lang w:eastAsia="en-US"/>
              </w:rPr>
            </w:pPr>
          </w:p>
          <w:p w14:paraId="77041079" w14:textId="77777777" w:rsidR="00286E95" w:rsidRPr="00790E89" w:rsidRDefault="00286E95" w:rsidP="00286E95">
            <w:pPr>
              <w:spacing w:line="240" w:lineRule="auto"/>
              <w:ind w:firstLine="0"/>
              <w:jc w:val="center"/>
              <w:rPr>
                <w:rFonts w:eastAsiaTheme="minorHAnsi"/>
                <w:sz w:val="24"/>
                <w:szCs w:val="24"/>
                <w:lang w:eastAsia="en-US"/>
              </w:rPr>
            </w:pPr>
          </w:p>
          <w:p w14:paraId="71F8EDA9" w14:textId="77777777" w:rsidR="00286E95" w:rsidRPr="00790E89" w:rsidRDefault="00286E95" w:rsidP="00286E95">
            <w:pPr>
              <w:spacing w:line="240" w:lineRule="auto"/>
              <w:ind w:firstLine="0"/>
              <w:jc w:val="center"/>
              <w:rPr>
                <w:rFonts w:eastAsiaTheme="minorHAnsi"/>
                <w:sz w:val="24"/>
                <w:szCs w:val="24"/>
                <w:lang w:eastAsia="en-US"/>
              </w:rPr>
            </w:pPr>
          </w:p>
          <w:p w14:paraId="75C26866" w14:textId="77777777" w:rsidR="00286E95" w:rsidRDefault="00286E95" w:rsidP="00286E95">
            <w:pPr>
              <w:spacing w:line="240" w:lineRule="auto"/>
              <w:ind w:firstLine="0"/>
              <w:jc w:val="left"/>
              <w:rPr>
                <w:rFonts w:eastAsiaTheme="minorHAnsi"/>
                <w:sz w:val="24"/>
                <w:szCs w:val="24"/>
                <w:lang w:eastAsia="en-US"/>
              </w:rPr>
            </w:pPr>
          </w:p>
          <w:p w14:paraId="3E2C0292" w14:textId="77777777" w:rsidR="00286E95" w:rsidRPr="00790E89" w:rsidRDefault="00286E95" w:rsidP="00286E95">
            <w:pPr>
              <w:spacing w:line="240" w:lineRule="auto"/>
              <w:ind w:firstLine="0"/>
              <w:jc w:val="left"/>
              <w:rPr>
                <w:rFonts w:eastAsiaTheme="minorHAnsi"/>
                <w:sz w:val="24"/>
                <w:szCs w:val="24"/>
                <w:lang w:eastAsia="en-US"/>
              </w:rPr>
            </w:pPr>
            <w:r w:rsidRPr="00790E89">
              <w:rPr>
                <w:rFonts w:eastAsiaTheme="minorHAnsi"/>
                <w:sz w:val="24"/>
                <w:szCs w:val="24"/>
                <w:lang w:eastAsia="en-US"/>
              </w:rPr>
              <w:t>02</w:t>
            </w:r>
          </w:p>
        </w:tc>
        <w:tc>
          <w:tcPr>
            <w:tcW w:w="1701" w:type="dxa"/>
            <w:tcBorders>
              <w:top w:val="single" w:sz="4" w:space="0" w:color="auto"/>
              <w:left w:val="nil"/>
              <w:bottom w:val="single" w:sz="4" w:space="0" w:color="auto"/>
              <w:right w:val="single" w:sz="4" w:space="0" w:color="auto"/>
            </w:tcBorders>
            <w:shd w:val="clear" w:color="auto" w:fill="auto"/>
            <w:vAlign w:val="bottom"/>
          </w:tcPr>
          <w:p w14:paraId="396B7C12" w14:textId="77777777" w:rsidR="00286E95" w:rsidRPr="00790E89" w:rsidRDefault="00286E95" w:rsidP="00286E95">
            <w:pPr>
              <w:spacing w:line="240" w:lineRule="auto"/>
              <w:ind w:firstLine="0"/>
              <w:jc w:val="center"/>
              <w:rPr>
                <w:rFonts w:eastAsiaTheme="minorHAnsi"/>
                <w:sz w:val="24"/>
                <w:szCs w:val="24"/>
                <w:lang w:eastAsia="en-US"/>
              </w:rPr>
            </w:pPr>
          </w:p>
          <w:p w14:paraId="6B83A0FE" w14:textId="77777777" w:rsidR="00286E95" w:rsidRPr="00790E89" w:rsidRDefault="00286E95" w:rsidP="00286E95">
            <w:pPr>
              <w:spacing w:line="240" w:lineRule="auto"/>
              <w:ind w:firstLine="0"/>
              <w:jc w:val="center"/>
              <w:rPr>
                <w:rFonts w:eastAsiaTheme="minorHAnsi"/>
                <w:sz w:val="24"/>
                <w:szCs w:val="24"/>
                <w:lang w:eastAsia="en-US"/>
              </w:rPr>
            </w:pPr>
          </w:p>
          <w:p w14:paraId="33C4240A" w14:textId="77777777" w:rsidR="00286E95" w:rsidRPr="00790E89" w:rsidRDefault="00286E95" w:rsidP="00286E95">
            <w:pPr>
              <w:spacing w:line="240" w:lineRule="auto"/>
              <w:ind w:firstLine="0"/>
              <w:jc w:val="center"/>
              <w:rPr>
                <w:rFonts w:eastAsiaTheme="minorHAnsi"/>
                <w:sz w:val="24"/>
                <w:szCs w:val="24"/>
                <w:lang w:eastAsia="en-US"/>
              </w:rPr>
            </w:pPr>
          </w:p>
          <w:p w14:paraId="06A75F8A" w14:textId="77777777" w:rsidR="00286E95" w:rsidRPr="00790E89" w:rsidRDefault="00286E95" w:rsidP="00286E95">
            <w:pPr>
              <w:spacing w:line="240" w:lineRule="auto"/>
              <w:ind w:firstLine="0"/>
              <w:jc w:val="left"/>
              <w:rPr>
                <w:rFonts w:eastAsiaTheme="minorHAnsi"/>
                <w:sz w:val="24"/>
                <w:szCs w:val="24"/>
                <w:lang w:eastAsia="en-US"/>
              </w:rPr>
            </w:pPr>
          </w:p>
          <w:p w14:paraId="5E08E4AF" w14:textId="77777777" w:rsidR="00286E95" w:rsidRDefault="00286E95" w:rsidP="00286E95">
            <w:pPr>
              <w:spacing w:line="240" w:lineRule="auto"/>
              <w:ind w:firstLine="0"/>
              <w:jc w:val="left"/>
              <w:rPr>
                <w:rFonts w:eastAsiaTheme="minorHAnsi"/>
                <w:sz w:val="24"/>
                <w:szCs w:val="24"/>
                <w:lang w:eastAsia="en-US"/>
              </w:rPr>
            </w:pPr>
          </w:p>
          <w:p w14:paraId="1639E638" w14:textId="77777777" w:rsidR="00286E95" w:rsidRPr="00790E89" w:rsidRDefault="00286E95" w:rsidP="00286E95">
            <w:pPr>
              <w:spacing w:line="240" w:lineRule="auto"/>
              <w:ind w:firstLine="0"/>
              <w:jc w:val="left"/>
              <w:rPr>
                <w:rFonts w:eastAsiaTheme="minorHAnsi"/>
                <w:sz w:val="24"/>
                <w:szCs w:val="24"/>
                <w:lang w:eastAsia="en-US"/>
              </w:rPr>
            </w:pPr>
            <w:r w:rsidRPr="00790E89">
              <w:rPr>
                <w:rFonts w:eastAsiaTheme="minorHAnsi"/>
                <w:sz w:val="24"/>
                <w:szCs w:val="24"/>
                <w:lang w:eastAsia="en-US"/>
              </w:rPr>
              <w:t>00 0 00 79514</w:t>
            </w:r>
          </w:p>
        </w:tc>
        <w:tc>
          <w:tcPr>
            <w:tcW w:w="709" w:type="dxa"/>
            <w:tcBorders>
              <w:top w:val="single" w:sz="4" w:space="0" w:color="auto"/>
              <w:left w:val="nil"/>
              <w:bottom w:val="single" w:sz="4" w:space="0" w:color="auto"/>
              <w:right w:val="single" w:sz="4" w:space="0" w:color="auto"/>
            </w:tcBorders>
            <w:shd w:val="clear" w:color="auto" w:fill="auto"/>
            <w:vAlign w:val="bottom"/>
          </w:tcPr>
          <w:p w14:paraId="4641A140" w14:textId="77777777" w:rsidR="00286E95" w:rsidRPr="00790E89" w:rsidRDefault="00286E95" w:rsidP="00286E95">
            <w:pPr>
              <w:spacing w:line="240" w:lineRule="auto"/>
              <w:ind w:firstLine="0"/>
              <w:jc w:val="left"/>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auto"/>
            <w:vAlign w:val="bottom"/>
          </w:tcPr>
          <w:p w14:paraId="5ED3E2D9" w14:textId="77777777" w:rsidR="00286E95" w:rsidRPr="00790E89" w:rsidRDefault="00286E95" w:rsidP="00286E95">
            <w:pPr>
              <w:spacing w:line="240" w:lineRule="auto"/>
              <w:ind w:firstLine="0"/>
              <w:jc w:val="center"/>
              <w:rPr>
                <w:rFonts w:eastAsiaTheme="minorHAnsi"/>
                <w:sz w:val="24"/>
                <w:szCs w:val="24"/>
                <w:lang w:eastAsia="en-US"/>
              </w:rPr>
            </w:pPr>
          </w:p>
          <w:p w14:paraId="01B28D6E" w14:textId="77777777" w:rsidR="00286E95" w:rsidRPr="00790E89" w:rsidRDefault="00286E95" w:rsidP="00286E95">
            <w:pPr>
              <w:spacing w:line="240" w:lineRule="auto"/>
              <w:ind w:firstLine="0"/>
              <w:jc w:val="center"/>
              <w:rPr>
                <w:rFonts w:eastAsiaTheme="minorHAnsi"/>
                <w:sz w:val="24"/>
                <w:szCs w:val="24"/>
                <w:lang w:eastAsia="en-US"/>
              </w:rPr>
            </w:pPr>
          </w:p>
          <w:p w14:paraId="39E86C55" w14:textId="77777777" w:rsidR="00286E95" w:rsidRPr="00790E89" w:rsidRDefault="00286E95" w:rsidP="00286E95">
            <w:pPr>
              <w:spacing w:line="240" w:lineRule="auto"/>
              <w:ind w:firstLine="0"/>
              <w:jc w:val="center"/>
              <w:rPr>
                <w:rFonts w:eastAsiaTheme="minorHAnsi"/>
                <w:sz w:val="24"/>
                <w:szCs w:val="24"/>
                <w:lang w:eastAsia="en-US"/>
              </w:rPr>
            </w:pPr>
          </w:p>
          <w:p w14:paraId="2490DBA4" w14:textId="77777777" w:rsidR="00286E95" w:rsidRPr="00790E89" w:rsidRDefault="00286E95" w:rsidP="00286E95">
            <w:pPr>
              <w:spacing w:line="240" w:lineRule="auto"/>
              <w:ind w:firstLine="0"/>
              <w:jc w:val="center"/>
              <w:rPr>
                <w:rFonts w:eastAsiaTheme="minorHAnsi"/>
                <w:sz w:val="24"/>
                <w:szCs w:val="24"/>
                <w:lang w:eastAsia="en-US"/>
              </w:rPr>
            </w:pPr>
          </w:p>
          <w:p w14:paraId="6446D620" w14:textId="77777777" w:rsidR="00286E95" w:rsidRDefault="00286E95" w:rsidP="00286E95">
            <w:pPr>
              <w:spacing w:line="240" w:lineRule="auto"/>
              <w:ind w:firstLine="0"/>
              <w:jc w:val="left"/>
              <w:rPr>
                <w:rFonts w:eastAsiaTheme="minorHAnsi"/>
                <w:sz w:val="24"/>
                <w:szCs w:val="24"/>
                <w:lang w:eastAsia="en-US"/>
              </w:rPr>
            </w:pPr>
          </w:p>
          <w:p w14:paraId="0C9188A2" w14:textId="77777777" w:rsidR="00286E95" w:rsidRPr="00790E89" w:rsidRDefault="00286E95" w:rsidP="00286E95">
            <w:pPr>
              <w:spacing w:line="240" w:lineRule="auto"/>
              <w:ind w:firstLine="0"/>
              <w:jc w:val="left"/>
              <w:rPr>
                <w:rFonts w:eastAsiaTheme="minorHAnsi"/>
                <w:sz w:val="24"/>
                <w:szCs w:val="24"/>
                <w:lang w:eastAsia="en-US"/>
              </w:rPr>
            </w:pPr>
            <w:r w:rsidRPr="00790E89">
              <w:rPr>
                <w:rFonts w:eastAsiaTheme="minorHAnsi"/>
                <w:sz w:val="24"/>
                <w:szCs w:val="24"/>
                <w:lang w:eastAsia="en-US"/>
              </w:rPr>
              <w:t>150,0</w:t>
            </w:r>
          </w:p>
        </w:tc>
        <w:tc>
          <w:tcPr>
            <w:tcW w:w="1128" w:type="dxa"/>
            <w:vAlign w:val="bottom"/>
          </w:tcPr>
          <w:p w14:paraId="46335DC2" w14:textId="77777777" w:rsidR="00286E95" w:rsidRDefault="00286E95" w:rsidP="00286E95">
            <w:pPr>
              <w:spacing w:line="240" w:lineRule="auto"/>
              <w:ind w:firstLine="0"/>
              <w:jc w:val="left"/>
              <w:rPr>
                <w:rFonts w:eastAsiaTheme="minorHAnsi"/>
                <w:sz w:val="24"/>
                <w:szCs w:val="24"/>
                <w:lang w:eastAsia="en-US"/>
              </w:rPr>
            </w:pPr>
          </w:p>
          <w:p w14:paraId="3BA0AA14" w14:textId="77777777" w:rsidR="00286E95" w:rsidRDefault="00286E95" w:rsidP="00286E95">
            <w:pPr>
              <w:spacing w:line="240" w:lineRule="auto"/>
              <w:ind w:firstLine="0"/>
              <w:jc w:val="left"/>
              <w:rPr>
                <w:rFonts w:eastAsiaTheme="minorHAnsi"/>
                <w:sz w:val="24"/>
                <w:szCs w:val="24"/>
                <w:lang w:eastAsia="en-US"/>
              </w:rPr>
            </w:pPr>
          </w:p>
          <w:p w14:paraId="1DA98980" w14:textId="77777777" w:rsidR="00286E95" w:rsidRDefault="00286E95" w:rsidP="00286E95">
            <w:pPr>
              <w:spacing w:line="240" w:lineRule="auto"/>
              <w:ind w:firstLine="0"/>
              <w:jc w:val="left"/>
              <w:rPr>
                <w:rFonts w:eastAsiaTheme="minorHAnsi"/>
                <w:sz w:val="24"/>
                <w:szCs w:val="24"/>
                <w:lang w:eastAsia="en-US"/>
              </w:rPr>
            </w:pPr>
          </w:p>
          <w:p w14:paraId="0C0CAAE0" w14:textId="77777777" w:rsidR="00286E95" w:rsidRDefault="00286E95" w:rsidP="00286E95">
            <w:pPr>
              <w:spacing w:line="240" w:lineRule="auto"/>
              <w:ind w:firstLine="0"/>
              <w:jc w:val="left"/>
              <w:rPr>
                <w:rFonts w:eastAsiaTheme="minorHAnsi"/>
                <w:sz w:val="24"/>
                <w:szCs w:val="24"/>
                <w:lang w:eastAsia="en-US"/>
              </w:rPr>
            </w:pPr>
          </w:p>
          <w:p w14:paraId="5D040FC4" w14:textId="77777777" w:rsidR="00286E95" w:rsidRDefault="00286E95" w:rsidP="00286E95">
            <w:pPr>
              <w:spacing w:line="240" w:lineRule="auto"/>
              <w:ind w:firstLine="0"/>
              <w:jc w:val="left"/>
              <w:rPr>
                <w:rFonts w:eastAsiaTheme="minorHAnsi"/>
                <w:sz w:val="24"/>
                <w:szCs w:val="24"/>
                <w:lang w:eastAsia="en-US"/>
              </w:rPr>
            </w:pPr>
          </w:p>
          <w:p w14:paraId="7FDDBB79" w14:textId="77777777" w:rsidR="00286E95" w:rsidRPr="00790E89" w:rsidRDefault="00286E95" w:rsidP="00286E95">
            <w:pPr>
              <w:spacing w:line="240" w:lineRule="auto"/>
              <w:ind w:firstLine="0"/>
              <w:jc w:val="left"/>
              <w:rPr>
                <w:rFonts w:eastAsiaTheme="minorHAnsi"/>
                <w:sz w:val="24"/>
                <w:szCs w:val="24"/>
                <w:lang w:eastAsia="en-US"/>
              </w:rPr>
            </w:pPr>
            <w:r w:rsidRPr="00790E89">
              <w:rPr>
                <w:rFonts w:eastAsiaTheme="minorHAnsi"/>
                <w:sz w:val="24"/>
                <w:szCs w:val="24"/>
                <w:lang w:eastAsia="en-US"/>
              </w:rPr>
              <w:t>0,0</w:t>
            </w:r>
          </w:p>
        </w:tc>
      </w:tr>
      <w:tr w:rsidR="00286E95" w:rsidRPr="00790E89" w14:paraId="015EC6A7" w14:textId="77777777" w:rsidTr="00DC3934">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32C2F5FD" w14:textId="77777777" w:rsidR="00286E95" w:rsidRPr="00790E89" w:rsidRDefault="00286E95" w:rsidP="00286E95">
            <w:pPr>
              <w:spacing w:line="240" w:lineRule="auto"/>
              <w:ind w:firstLine="0"/>
              <w:jc w:val="left"/>
              <w:rPr>
                <w:rFonts w:eastAsiaTheme="minorHAnsi"/>
                <w:sz w:val="24"/>
                <w:szCs w:val="24"/>
                <w:lang w:eastAsia="en-US"/>
              </w:rPr>
            </w:pPr>
            <w:r w:rsidRPr="00790E89">
              <w:rPr>
                <w:rFonts w:eastAsiaTheme="minorHAnsi"/>
                <w:sz w:val="24"/>
                <w:szCs w:val="24"/>
                <w:lang w:eastAsia="en-US"/>
              </w:rPr>
              <w:t>Субсидии бюджетным учреждениям на финансовое обеспечение муниципального задания на оказание муниципальных услуг (выполнение работ)</w:t>
            </w:r>
          </w:p>
        </w:tc>
        <w:tc>
          <w:tcPr>
            <w:tcW w:w="708" w:type="dxa"/>
            <w:tcBorders>
              <w:top w:val="single" w:sz="4" w:space="0" w:color="auto"/>
              <w:left w:val="nil"/>
              <w:bottom w:val="single" w:sz="4" w:space="0" w:color="auto"/>
              <w:right w:val="single" w:sz="4" w:space="0" w:color="auto"/>
            </w:tcBorders>
            <w:shd w:val="clear" w:color="auto" w:fill="auto"/>
            <w:vAlign w:val="bottom"/>
          </w:tcPr>
          <w:p w14:paraId="7C63B9A8" w14:textId="77777777" w:rsidR="00286E95" w:rsidRPr="00790E89" w:rsidRDefault="00286E95" w:rsidP="00286E95">
            <w:pPr>
              <w:spacing w:line="240" w:lineRule="auto"/>
              <w:ind w:firstLine="0"/>
              <w:jc w:val="center"/>
              <w:rPr>
                <w:rFonts w:eastAsiaTheme="minorHAnsi"/>
                <w:bCs/>
                <w:sz w:val="24"/>
                <w:szCs w:val="24"/>
                <w:lang w:eastAsia="en-US"/>
              </w:rPr>
            </w:pPr>
          </w:p>
          <w:p w14:paraId="18D65E91" w14:textId="77777777" w:rsidR="00286E95" w:rsidRPr="00790E89" w:rsidRDefault="00286E95" w:rsidP="00286E95">
            <w:pPr>
              <w:spacing w:line="240" w:lineRule="auto"/>
              <w:ind w:firstLine="0"/>
              <w:jc w:val="center"/>
              <w:rPr>
                <w:rFonts w:eastAsiaTheme="minorHAnsi"/>
                <w:bCs/>
                <w:sz w:val="24"/>
                <w:szCs w:val="24"/>
                <w:lang w:eastAsia="en-US"/>
              </w:rPr>
            </w:pPr>
          </w:p>
          <w:p w14:paraId="72F68FF4" w14:textId="77777777" w:rsidR="00286E95" w:rsidRPr="00790E89" w:rsidRDefault="00286E95" w:rsidP="00286E95">
            <w:pPr>
              <w:spacing w:line="240" w:lineRule="auto"/>
              <w:ind w:firstLine="0"/>
              <w:jc w:val="center"/>
              <w:rPr>
                <w:rFonts w:eastAsiaTheme="minorHAnsi"/>
                <w:bCs/>
                <w:sz w:val="24"/>
                <w:szCs w:val="24"/>
                <w:lang w:eastAsia="en-US"/>
              </w:rPr>
            </w:pPr>
          </w:p>
          <w:p w14:paraId="77FD7514" w14:textId="77777777" w:rsidR="00286E95" w:rsidRPr="00790E89" w:rsidRDefault="00286E95" w:rsidP="00286E95">
            <w:pPr>
              <w:spacing w:line="240" w:lineRule="auto"/>
              <w:ind w:firstLine="0"/>
              <w:jc w:val="center"/>
              <w:rPr>
                <w:rFonts w:eastAsiaTheme="minorHAnsi"/>
                <w:bCs/>
                <w:sz w:val="24"/>
                <w:szCs w:val="24"/>
                <w:lang w:eastAsia="en-US"/>
              </w:rPr>
            </w:pPr>
          </w:p>
          <w:p w14:paraId="518180C4" w14:textId="77777777" w:rsidR="00286E95" w:rsidRPr="00790E89" w:rsidRDefault="00286E95" w:rsidP="00286E95">
            <w:pPr>
              <w:spacing w:line="240" w:lineRule="auto"/>
              <w:ind w:firstLine="0"/>
              <w:jc w:val="center"/>
              <w:rPr>
                <w:rFonts w:eastAsiaTheme="minorHAnsi"/>
                <w:bCs/>
                <w:sz w:val="24"/>
                <w:szCs w:val="24"/>
                <w:lang w:eastAsia="en-US"/>
              </w:rPr>
            </w:pPr>
          </w:p>
          <w:p w14:paraId="7035CCD2" w14:textId="77777777" w:rsidR="00286E95" w:rsidRPr="00790E89" w:rsidRDefault="00286E95" w:rsidP="00286E95">
            <w:pPr>
              <w:spacing w:line="240" w:lineRule="auto"/>
              <w:ind w:firstLine="0"/>
              <w:jc w:val="left"/>
              <w:rPr>
                <w:rFonts w:eastAsiaTheme="minorHAnsi"/>
                <w:sz w:val="24"/>
                <w:szCs w:val="24"/>
                <w:lang w:eastAsia="en-US"/>
              </w:rPr>
            </w:pPr>
            <w:r w:rsidRPr="00790E89">
              <w:rPr>
                <w:rFonts w:eastAsiaTheme="minorHAnsi"/>
                <w:bCs/>
                <w:sz w:val="24"/>
                <w:szCs w:val="24"/>
                <w:lang w:eastAsia="en-US"/>
              </w:rPr>
              <w:t>926</w:t>
            </w:r>
          </w:p>
        </w:tc>
        <w:tc>
          <w:tcPr>
            <w:tcW w:w="567" w:type="dxa"/>
            <w:tcBorders>
              <w:top w:val="single" w:sz="4" w:space="0" w:color="auto"/>
              <w:left w:val="nil"/>
              <w:bottom w:val="single" w:sz="4" w:space="0" w:color="auto"/>
              <w:right w:val="single" w:sz="4" w:space="0" w:color="auto"/>
            </w:tcBorders>
            <w:shd w:val="clear" w:color="auto" w:fill="auto"/>
            <w:vAlign w:val="bottom"/>
          </w:tcPr>
          <w:p w14:paraId="5AFF8A86" w14:textId="77777777" w:rsidR="00286E95" w:rsidRPr="00790E89" w:rsidRDefault="00286E95" w:rsidP="00286E95">
            <w:pPr>
              <w:spacing w:line="240" w:lineRule="auto"/>
              <w:ind w:firstLine="0"/>
              <w:jc w:val="center"/>
              <w:rPr>
                <w:rFonts w:eastAsiaTheme="minorHAnsi"/>
                <w:sz w:val="24"/>
                <w:szCs w:val="24"/>
                <w:lang w:eastAsia="en-US"/>
              </w:rPr>
            </w:pPr>
          </w:p>
          <w:p w14:paraId="187228CC" w14:textId="77777777" w:rsidR="00286E95" w:rsidRPr="00790E89" w:rsidRDefault="00286E95" w:rsidP="00286E95">
            <w:pPr>
              <w:spacing w:line="240" w:lineRule="auto"/>
              <w:ind w:firstLine="0"/>
              <w:jc w:val="center"/>
              <w:rPr>
                <w:rFonts w:eastAsiaTheme="minorHAnsi"/>
                <w:sz w:val="24"/>
                <w:szCs w:val="24"/>
                <w:lang w:eastAsia="en-US"/>
              </w:rPr>
            </w:pPr>
          </w:p>
          <w:p w14:paraId="6E93E616" w14:textId="77777777" w:rsidR="00286E95" w:rsidRPr="00790E89" w:rsidRDefault="00286E95" w:rsidP="00286E95">
            <w:pPr>
              <w:spacing w:line="240" w:lineRule="auto"/>
              <w:ind w:firstLine="0"/>
              <w:jc w:val="center"/>
              <w:rPr>
                <w:rFonts w:eastAsiaTheme="minorHAnsi"/>
                <w:sz w:val="24"/>
                <w:szCs w:val="24"/>
                <w:lang w:eastAsia="en-US"/>
              </w:rPr>
            </w:pPr>
          </w:p>
          <w:p w14:paraId="3AEEBAE0" w14:textId="77777777" w:rsidR="00286E95" w:rsidRPr="00790E89" w:rsidRDefault="00286E95" w:rsidP="00286E95">
            <w:pPr>
              <w:spacing w:line="240" w:lineRule="auto"/>
              <w:ind w:firstLine="0"/>
              <w:jc w:val="left"/>
              <w:rPr>
                <w:rFonts w:eastAsiaTheme="minorHAnsi"/>
                <w:sz w:val="24"/>
                <w:szCs w:val="24"/>
                <w:lang w:eastAsia="en-US"/>
              </w:rPr>
            </w:pPr>
            <w:r w:rsidRPr="00790E89">
              <w:rPr>
                <w:rFonts w:eastAsiaTheme="minorHAnsi"/>
                <w:sz w:val="24"/>
                <w:szCs w:val="24"/>
                <w:lang w:eastAsia="en-US"/>
              </w:rPr>
              <w:t>07</w:t>
            </w:r>
          </w:p>
        </w:tc>
        <w:tc>
          <w:tcPr>
            <w:tcW w:w="567" w:type="dxa"/>
            <w:tcBorders>
              <w:top w:val="single" w:sz="4" w:space="0" w:color="auto"/>
              <w:left w:val="nil"/>
              <w:bottom w:val="single" w:sz="4" w:space="0" w:color="auto"/>
              <w:right w:val="single" w:sz="4" w:space="0" w:color="auto"/>
            </w:tcBorders>
            <w:shd w:val="clear" w:color="auto" w:fill="auto"/>
            <w:vAlign w:val="bottom"/>
          </w:tcPr>
          <w:p w14:paraId="7383F7F7" w14:textId="77777777" w:rsidR="00286E95" w:rsidRPr="00790E89" w:rsidRDefault="00286E95" w:rsidP="00286E95">
            <w:pPr>
              <w:spacing w:line="240" w:lineRule="auto"/>
              <w:ind w:firstLine="0"/>
              <w:jc w:val="center"/>
              <w:rPr>
                <w:rFonts w:eastAsiaTheme="minorHAnsi"/>
                <w:sz w:val="24"/>
                <w:szCs w:val="24"/>
                <w:lang w:eastAsia="en-US"/>
              </w:rPr>
            </w:pPr>
          </w:p>
          <w:p w14:paraId="28CCC1B5" w14:textId="77777777" w:rsidR="00286E95" w:rsidRPr="00790E89" w:rsidRDefault="00286E95" w:rsidP="00286E95">
            <w:pPr>
              <w:spacing w:line="240" w:lineRule="auto"/>
              <w:ind w:firstLine="0"/>
              <w:jc w:val="left"/>
              <w:rPr>
                <w:rFonts w:eastAsiaTheme="minorHAnsi"/>
                <w:sz w:val="24"/>
                <w:szCs w:val="24"/>
                <w:lang w:eastAsia="en-US"/>
              </w:rPr>
            </w:pPr>
            <w:r w:rsidRPr="00790E89">
              <w:rPr>
                <w:rFonts w:eastAsiaTheme="minorHAnsi"/>
                <w:sz w:val="24"/>
                <w:szCs w:val="24"/>
                <w:lang w:eastAsia="en-US"/>
              </w:rPr>
              <w:t>02</w:t>
            </w:r>
          </w:p>
        </w:tc>
        <w:tc>
          <w:tcPr>
            <w:tcW w:w="1701" w:type="dxa"/>
            <w:tcBorders>
              <w:top w:val="single" w:sz="4" w:space="0" w:color="auto"/>
              <w:left w:val="nil"/>
              <w:bottom w:val="single" w:sz="4" w:space="0" w:color="auto"/>
              <w:right w:val="single" w:sz="4" w:space="0" w:color="auto"/>
            </w:tcBorders>
            <w:shd w:val="clear" w:color="auto" w:fill="auto"/>
            <w:vAlign w:val="bottom"/>
          </w:tcPr>
          <w:p w14:paraId="523003B6" w14:textId="77777777" w:rsidR="00286E95" w:rsidRPr="00790E89" w:rsidRDefault="00286E95" w:rsidP="00286E95">
            <w:pPr>
              <w:spacing w:line="240" w:lineRule="auto"/>
              <w:ind w:firstLine="0"/>
              <w:jc w:val="center"/>
              <w:rPr>
                <w:rFonts w:eastAsiaTheme="minorHAnsi"/>
                <w:sz w:val="24"/>
                <w:szCs w:val="24"/>
                <w:lang w:eastAsia="en-US"/>
              </w:rPr>
            </w:pPr>
          </w:p>
          <w:p w14:paraId="170B377C" w14:textId="77777777" w:rsidR="00286E95" w:rsidRPr="00790E89" w:rsidRDefault="00286E95" w:rsidP="00286E95">
            <w:pPr>
              <w:spacing w:line="240" w:lineRule="auto"/>
              <w:ind w:firstLine="0"/>
              <w:jc w:val="center"/>
              <w:rPr>
                <w:rFonts w:eastAsiaTheme="minorHAnsi"/>
                <w:sz w:val="24"/>
                <w:szCs w:val="24"/>
                <w:lang w:eastAsia="en-US"/>
              </w:rPr>
            </w:pPr>
          </w:p>
          <w:p w14:paraId="245C45C6" w14:textId="77777777" w:rsidR="00286E95" w:rsidRPr="00790E89" w:rsidRDefault="00286E95" w:rsidP="00286E95">
            <w:pPr>
              <w:spacing w:line="240" w:lineRule="auto"/>
              <w:ind w:firstLine="0"/>
              <w:jc w:val="center"/>
              <w:rPr>
                <w:rFonts w:eastAsiaTheme="minorHAnsi"/>
                <w:sz w:val="24"/>
                <w:szCs w:val="24"/>
                <w:lang w:eastAsia="en-US"/>
              </w:rPr>
            </w:pPr>
          </w:p>
          <w:p w14:paraId="02ED797A" w14:textId="77777777" w:rsidR="00286E95" w:rsidRPr="00790E89" w:rsidRDefault="00286E95" w:rsidP="00286E95">
            <w:pPr>
              <w:spacing w:line="240" w:lineRule="auto"/>
              <w:ind w:firstLine="0"/>
              <w:jc w:val="center"/>
              <w:rPr>
                <w:rFonts w:eastAsiaTheme="minorHAnsi"/>
                <w:sz w:val="24"/>
                <w:szCs w:val="24"/>
                <w:lang w:eastAsia="en-US"/>
              </w:rPr>
            </w:pPr>
          </w:p>
          <w:p w14:paraId="6B59E7CD" w14:textId="77777777" w:rsidR="00286E95" w:rsidRPr="00790E89" w:rsidRDefault="00286E95" w:rsidP="00286E95">
            <w:pPr>
              <w:spacing w:line="240" w:lineRule="auto"/>
              <w:ind w:firstLine="0"/>
              <w:jc w:val="center"/>
              <w:rPr>
                <w:rFonts w:eastAsiaTheme="minorHAnsi"/>
                <w:sz w:val="24"/>
                <w:szCs w:val="24"/>
                <w:lang w:eastAsia="en-US"/>
              </w:rPr>
            </w:pPr>
          </w:p>
          <w:p w14:paraId="731EA34D" w14:textId="77777777" w:rsidR="00286E95" w:rsidRPr="00790E89" w:rsidRDefault="00286E95" w:rsidP="00286E95">
            <w:pPr>
              <w:spacing w:line="240" w:lineRule="auto"/>
              <w:ind w:firstLine="0"/>
              <w:jc w:val="center"/>
              <w:rPr>
                <w:rFonts w:eastAsiaTheme="minorHAnsi"/>
                <w:sz w:val="24"/>
                <w:szCs w:val="24"/>
                <w:lang w:eastAsia="en-US"/>
              </w:rPr>
            </w:pPr>
          </w:p>
          <w:p w14:paraId="796BAD3E" w14:textId="77777777" w:rsidR="00286E95" w:rsidRPr="00790E89" w:rsidRDefault="00286E95" w:rsidP="00286E95">
            <w:pPr>
              <w:spacing w:line="240" w:lineRule="auto"/>
              <w:ind w:firstLine="0"/>
              <w:jc w:val="left"/>
              <w:rPr>
                <w:rFonts w:eastAsiaTheme="minorHAnsi"/>
                <w:sz w:val="24"/>
                <w:szCs w:val="24"/>
                <w:lang w:eastAsia="en-US"/>
              </w:rPr>
            </w:pPr>
            <w:r w:rsidRPr="00790E89">
              <w:rPr>
                <w:rFonts w:eastAsiaTheme="minorHAnsi"/>
                <w:sz w:val="24"/>
                <w:szCs w:val="24"/>
                <w:lang w:eastAsia="en-US"/>
              </w:rPr>
              <w:t>00 0 00 79514</w:t>
            </w:r>
          </w:p>
        </w:tc>
        <w:tc>
          <w:tcPr>
            <w:tcW w:w="709" w:type="dxa"/>
            <w:tcBorders>
              <w:top w:val="single" w:sz="4" w:space="0" w:color="auto"/>
              <w:left w:val="nil"/>
              <w:bottom w:val="single" w:sz="4" w:space="0" w:color="auto"/>
              <w:right w:val="single" w:sz="4" w:space="0" w:color="auto"/>
            </w:tcBorders>
            <w:shd w:val="clear" w:color="auto" w:fill="auto"/>
            <w:vAlign w:val="bottom"/>
          </w:tcPr>
          <w:p w14:paraId="32E20F7F" w14:textId="77777777" w:rsidR="00286E95" w:rsidRPr="00790E89" w:rsidRDefault="00286E95" w:rsidP="00286E95">
            <w:pPr>
              <w:spacing w:line="240" w:lineRule="auto"/>
              <w:ind w:firstLine="0"/>
              <w:jc w:val="center"/>
              <w:rPr>
                <w:rFonts w:eastAsiaTheme="minorHAnsi"/>
                <w:sz w:val="24"/>
                <w:szCs w:val="24"/>
                <w:lang w:eastAsia="en-US"/>
              </w:rPr>
            </w:pPr>
          </w:p>
          <w:p w14:paraId="25794B3D" w14:textId="77777777" w:rsidR="00286E95" w:rsidRPr="00790E89" w:rsidRDefault="00286E95" w:rsidP="00286E95">
            <w:pPr>
              <w:spacing w:line="240" w:lineRule="auto"/>
              <w:ind w:firstLine="0"/>
              <w:jc w:val="center"/>
              <w:rPr>
                <w:rFonts w:eastAsiaTheme="minorHAnsi"/>
                <w:sz w:val="24"/>
                <w:szCs w:val="24"/>
                <w:lang w:eastAsia="en-US"/>
              </w:rPr>
            </w:pPr>
          </w:p>
          <w:p w14:paraId="39481D4E" w14:textId="77777777" w:rsidR="00286E95" w:rsidRPr="00790E89" w:rsidRDefault="00286E95" w:rsidP="00286E95">
            <w:pPr>
              <w:spacing w:line="240" w:lineRule="auto"/>
              <w:ind w:firstLine="0"/>
              <w:jc w:val="center"/>
              <w:rPr>
                <w:rFonts w:eastAsiaTheme="minorHAnsi"/>
                <w:sz w:val="24"/>
                <w:szCs w:val="24"/>
                <w:lang w:eastAsia="en-US"/>
              </w:rPr>
            </w:pPr>
          </w:p>
          <w:p w14:paraId="1E991161" w14:textId="77777777" w:rsidR="00286E95" w:rsidRPr="00790E89" w:rsidRDefault="00286E95" w:rsidP="00286E95">
            <w:pPr>
              <w:spacing w:line="240" w:lineRule="auto"/>
              <w:ind w:firstLine="0"/>
              <w:jc w:val="center"/>
              <w:rPr>
                <w:rFonts w:eastAsiaTheme="minorHAnsi"/>
                <w:sz w:val="24"/>
                <w:szCs w:val="24"/>
                <w:lang w:eastAsia="en-US"/>
              </w:rPr>
            </w:pPr>
          </w:p>
          <w:p w14:paraId="713C7A1F" w14:textId="77777777" w:rsidR="00286E95" w:rsidRPr="00790E89" w:rsidRDefault="00286E95" w:rsidP="00286E95">
            <w:pPr>
              <w:spacing w:line="240" w:lineRule="auto"/>
              <w:ind w:firstLine="0"/>
              <w:jc w:val="center"/>
              <w:rPr>
                <w:rFonts w:eastAsiaTheme="minorHAnsi"/>
                <w:sz w:val="24"/>
                <w:szCs w:val="24"/>
                <w:lang w:eastAsia="en-US"/>
              </w:rPr>
            </w:pPr>
          </w:p>
          <w:p w14:paraId="3825E6D5" w14:textId="77777777" w:rsidR="00286E95" w:rsidRPr="00790E89" w:rsidRDefault="00286E95" w:rsidP="00286E95">
            <w:pPr>
              <w:spacing w:line="240" w:lineRule="auto"/>
              <w:ind w:firstLine="0"/>
              <w:jc w:val="center"/>
              <w:rPr>
                <w:rFonts w:eastAsiaTheme="minorHAnsi"/>
                <w:sz w:val="24"/>
                <w:szCs w:val="24"/>
                <w:lang w:eastAsia="en-US"/>
              </w:rPr>
            </w:pPr>
          </w:p>
          <w:p w14:paraId="21153EB1" w14:textId="77777777" w:rsidR="00286E95" w:rsidRPr="00790E89" w:rsidRDefault="00286E95" w:rsidP="00286E95">
            <w:pPr>
              <w:spacing w:line="240" w:lineRule="auto"/>
              <w:ind w:firstLine="0"/>
              <w:jc w:val="left"/>
              <w:rPr>
                <w:rFonts w:eastAsiaTheme="minorHAnsi"/>
                <w:sz w:val="24"/>
                <w:szCs w:val="24"/>
                <w:lang w:eastAsia="en-US"/>
              </w:rPr>
            </w:pPr>
            <w:r w:rsidRPr="00790E89">
              <w:rPr>
                <w:rFonts w:eastAsiaTheme="minorHAnsi"/>
                <w:sz w:val="24"/>
                <w:szCs w:val="24"/>
                <w:lang w:eastAsia="en-US"/>
              </w:rPr>
              <w:t>611</w:t>
            </w:r>
          </w:p>
        </w:tc>
        <w:tc>
          <w:tcPr>
            <w:tcW w:w="1276" w:type="dxa"/>
            <w:tcBorders>
              <w:top w:val="single" w:sz="4" w:space="0" w:color="auto"/>
              <w:left w:val="nil"/>
              <w:bottom w:val="single" w:sz="4" w:space="0" w:color="auto"/>
              <w:right w:val="single" w:sz="4" w:space="0" w:color="auto"/>
            </w:tcBorders>
            <w:shd w:val="clear" w:color="auto" w:fill="auto"/>
            <w:vAlign w:val="bottom"/>
          </w:tcPr>
          <w:p w14:paraId="4712C073" w14:textId="77777777" w:rsidR="00286E95" w:rsidRPr="00790E89" w:rsidRDefault="00286E95" w:rsidP="00286E95">
            <w:pPr>
              <w:spacing w:line="240" w:lineRule="auto"/>
              <w:ind w:firstLine="0"/>
              <w:jc w:val="center"/>
              <w:rPr>
                <w:rFonts w:eastAsiaTheme="minorHAnsi"/>
                <w:sz w:val="24"/>
                <w:szCs w:val="24"/>
                <w:lang w:eastAsia="en-US"/>
              </w:rPr>
            </w:pPr>
          </w:p>
          <w:p w14:paraId="356DE5CD" w14:textId="77777777" w:rsidR="00286E95" w:rsidRPr="00790E89" w:rsidRDefault="00286E95" w:rsidP="00286E95">
            <w:pPr>
              <w:spacing w:line="240" w:lineRule="auto"/>
              <w:ind w:firstLine="0"/>
              <w:jc w:val="center"/>
              <w:rPr>
                <w:rFonts w:eastAsiaTheme="minorHAnsi"/>
                <w:sz w:val="24"/>
                <w:szCs w:val="24"/>
                <w:lang w:eastAsia="en-US"/>
              </w:rPr>
            </w:pPr>
          </w:p>
          <w:p w14:paraId="5415C423" w14:textId="77777777" w:rsidR="00286E95" w:rsidRPr="00790E89" w:rsidRDefault="00286E95" w:rsidP="00286E95">
            <w:pPr>
              <w:spacing w:line="240" w:lineRule="auto"/>
              <w:ind w:firstLine="0"/>
              <w:jc w:val="center"/>
              <w:rPr>
                <w:rFonts w:eastAsiaTheme="minorHAnsi"/>
                <w:sz w:val="24"/>
                <w:szCs w:val="24"/>
                <w:lang w:eastAsia="en-US"/>
              </w:rPr>
            </w:pPr>
          </w:p>
          <w:p w14:paraId="6212444F" w14:textId="77777777" w:rsidR="00286E95" w:rsidRPr="00790E89" w:rsidRDefault="00286E95" w:rsidP="00286E95">
            <w:pPr>
              <w:spacing w:line="240" w:lineRule="auto"/>
              <w:ind w:firstLine="0"/>
              <w:jc w:val="center"/>
              <w:rPr>
                <w:rFonts w:eastAsiaTheme="minorHAnsi"/>
                <w:sz w:val="24"/>
                <w:szCs w:val="24"/>
                <w:lang w:eastAsia="en-US"/>
              </w:rPr>
            </w:pPr>
          </w:p>
          <w:p w14:paraId="71D3837B" w14:textId="77777777" w:rsidR="00286E95" w:rsidRPr="00790E89" w:rsidRDefault="00286E95" w:rsidP="00286E95">
            <w:pPr>
              <w:spacing w:line="240" w:lineRule="auto"/>
              <w:ind w:firstLine="0"/>
              <w:jc w:val="center"/>
              <w:rPr>
                <w:rFonts w:eastAsiaTheme="minorHAnsi"/>
                <w:sz w:val="24"/>
                <w:szCs w:val="24"/>
                <w:lang w:eastAsia="en-US"/>
              </w:rPr>
            </w:pPr>
          </w:p>
          <w:p w14:paraId="5A67FE64" w14:textId="77777777" w:rsidR="00286E95" w:rsidRPr="00790E89" w:rsidRDefault="00286E95" w:rsidP="00286E95">
            <w:pPr>
              <w:spacing w:line="240" w:lineRule="auto"/>
              <w:ind w:firstLine="0"/>
              <w:jc w:val="center"/>
              <w:rPr>
                <w:rFonts w:eastAsiaTheme="minorHAnsi"/>
                <w:sz w:val="24"/>
                <w:szCs w:val="24"/>
                <w:lang w:eastAsia="en-US"/>
              </w:rPr>
            </w:pPr>
          </w:p>
          <w:p w14:paraId="62973424" w14:textId="77777777" w:rsidR="00286E95" w:rsidRPr="00790E89" w:rsidRDefault="00286E95" w:rsidP="00286E95">
            <w:pPr>
              <w:spacing w:line="240" w:lineRule="auto"/>
              <w:ind w:firstLine="0"/>
              <w:jc w:val="left"/>
              <w:rPr>
                <w:rFonts w:eastAsiaTheme="minorHAnsi"/>
                <w:sz w:val="24"/>
                <w:szCs w:val="24"/>
                <w:lang w:eastAsia="en-US"/>
              </w:rPr>
            </w:pPr>
            <w:r w:rsidRPr="00790E89">
              <w:rPr>
                <w:rFonts w:eastAsiaTheme="minorHAnsi"/>
                <w:sz w:val="24"/>
                <w:szCs w:val="24"/>
                <w:lang w:eastAsia="en-US"/>
              </w:rPr>
              <w:t>150,0</w:t>
            </w:r>
          </w:p>
        </w:tc>
        <w:tc>
          <w:tcPr>
            <w:tcW w:w="1128" w:type="dxa"/>
            <w:vAlign w:val="bottom"/>
          </w:tcPr>
          <w:p w14:paraId="5DB845E8" w14:textId="77777777" w:rsidR="00286E95" w:rsidRPr="00790E89" w:rsidRDefault="00286E95" w:rsidP="00286E95">
            <w:pPr>
              <w:spacing w:line="240" w:lineRule="auto"/>
              <w:ind w:firstLine="0"/>
              <w:jc w:val="left"/>
              <w:rPr>
                <w:rFonts w:eastAsiaTheme="minorHAnsi"/>
                <w:sz w:val="24"/>
                <w:szCs w:val="24"/>
                <w:lang w:eastAsia="en-US"/>
              </w:rPr>
            </w:pPr>
            <w:r w:rsidRPr="00790E89">
              <w:rPr>
                <w:rFonts w:eastAsiaTheme="minorHAnsi"/>
                <w:sz w:val="24"/>
                <w:szCs w:val="24"/>
                <w:lang w:eastAsia="en-US"/>
              </w:rPr>
              <w:t>0,0</w:t>
            </w:r>
          </w:p>
        </w:tc>
      </w:tr>
      <w:tr w:rsidR="00286E95" w:rsidRPr="00790E89" w14:paraId="20C6D7FA" w14:textId="77777777" w:rsidTr="00DC3934">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2BF7A154" w14:textId="77777777" w:rsidR="00286E95" w:rsidRPr="00790E89" w:rsidRDefault="00286E95" w:rsidP="00286E95">
            <w:pPr>
              <w:spacing w:line="240" w:lineRule="auto"/>
              <w:ind w:firstLine="0"/>
              <w:jc w:val="left"/>
              <w:rPr>
                <w:rFonts w:eastAsiaTheme="minorHAnsi"/>
                <w:sz w:val="24"/>
                <w:szCs w:val="24"/>
                <w:lang w:eastAsia="en-US"/>
              </w:rPr>
            </w:pPr>
            <w:r w:rsidRPr="00790E89">
              <w:rPr>
                <w:rFonts w:eastAsiaTheme="minorHAnsi"/>
                <w:sz w:val="24"/>
                <w:szCs w:val="24"/>
                <w:lang w:eastAsia="en-US"/>
              </w:rPr>
              <w:t>Муниципальная программа «Развитие системы образования в Приаргунском муниципальном округе Забайкальского края на 2021-2025 год»</w:t>
            </w:r>
          </w:p>
        </w:tc>
        <w:tc>
          <w:tcPr>
            <w:tcW w:w="708" w:type="dxa"/>
            <w:tcBorders>
              <w:top w:val="single" w:sz="4" w:space="0" w:color="auto"/>
              <w:left w:val="nil"/>
              <w:bottom w:val="single" w:sz="4" w:space="0" w:color="auto"/>
              <w:right w:val="single" w:sz="4" w:space="0" w:color="auto"/>
            </w:tcBorders>
            <w:shd w:val="clear" w:color="auto" w:fill="auto"/>
            <w:vAlign w:val="bottom"/>
          </w:tcPr>
          <w:p w14:paraId="55F4D0E2" w14:textId="77777777" w:rsidR="00286E95" w:rsidRPr="00790E89" w:rsidRDefault="00286E95" w:rsidP="00286E95">
            <w:pPr>
              <w:spacing w:line="240" w:lineRule="auto"/>
              <w:ind w:firstLine="0"/>
              <w:jc w:val="center"/>
              <w:rPr>
                <w:rFonts w:eastAsiaTheme="minorHAnsi"/>
                <w:bCs/>
                <w:sz w:val="24"/>
                <w:szCs w:val="24"/>
                <w:lang w:eastAsia="en-US"/>
              </w:rPr>
            </w:pPr>
          </w:p>
          <w:p w14:paraId="2BFE4A61" w14:textId="77777777" w:rsidR="00286E95" w:rsidRPr="00790E89" w:rsidRDefault="00286E95" w:rsidP="00286E95">
            <w:pPr>
              <w:spacing w:line="240" w:lineRule="auto"/>
              <w:ind w:firstLine="0"/>
              <w:jc w:val="center"/>
              <w:rPr>
                <w:rFonts w:eastAsiaTheme="minorHAnsi"/>
                <w:bCs/>
                <w:sz w:val="24"/>
                <w:szCs w:val="24"/>
                <w:lang w:eastAsia="en-US"/>
              </w:rPr>
            </w:pPr>
          </w:p>
          <w:p w14:paraId="557825FB" w14:textId="77777777" w:rsidR="00286E95" w:rsidRPr="00790E89" w:rsidRDefault="00286E95" w:rsidP="00286E95">
            <w:pPr>
              <w:spacing w:line="240" w:lineRule="auto"/>
              <w:ind w:firstLine="0"/>
              <w:jc w:val="center"/>
              <w:rPr>
                <w:rFonts w:eastAsiaTheme="minorHAnsi"/>
                <w:bCs/>
                <w:sz w:val="24"/>
                <w:szCs w:val="24"/>
                <w:lang w:eastAsia="en-US"/>
              </w:rPr>
            </w:pPr>
          </w:p>
          <w:p w14:paraId="7D55F79B" w14:textId="77777777" w:rsidR="00286E95" w:rsidRPr="00790E89" w:rsidRDefault="00286E95" w:rsidP="00286E95">
            <w:pPr>
              <w:spacing w:line="240" w:lineRule="auto"/>
              <w:ind w:firstLine="0"/>
              <w:jc w:val="center"/>
              <w:rPr>
                <w:rFonts w:eastAsiaTheme="minorHAnsi"/>
                <w:bCs/>
                <w:sz w:val="24"/>
                <w:szCs w:val="24"/>
                <w:lang w:eastAsia="en-US"/>
              </w:rPr>
            </w:pPr>
          </w:p>
          <w:p w14:paraId="6608E4F3" w14:textId="77777777" w:rsidR="00286E95" w:rsidRPr="00790E89" w:rsidRDefault="00286E95" w:rsidP="00286E95">
            <w:pPr>
              <w:spacing w:line="240" w:lineRule="auto"/>
              <w:ind w:firstLine="0"/>
              <w:jc w:val="center"/>
              <w:rPr>
                <w:rFonts w:eastAsiaTheme="minorHAnsi"/>
                <w:bCs/>
                <w:sz w:val="24"/>
                <w:szCs w:val="24"/>
                <w:lang w:eastAsia="en-US"/>
              </w:rPr>
            </w:pPr>
          </w:p>
          <w:p w14:paraId="7E4430FD" w14:textId="77777777" w:rsidR="00286E95" w:rsidRPr="00790E89" w:rsidRDefault="00286E95" w:rsidP="00286E95">
            <w:pPr>
              <w:spacing w:line="240" w:lineRule="auto"/>
              <w:ind w:firstLine="0"/>
              <w:jc w:val="center"/>
              <w:rPr>
                <w:rFonts w:eastAsiaTheme="minorHAnsi"/>
                <w:bCs/>
                <w:sz w:val="24"/>
                <w:szCs w:val="24"/>
                <w:lang w:eastAsia="en-US"/>
              </w:rPr>
            </w:pPr>
          </w:p>
          <w:p w14:paraId="19185DA3" w14:textId="77777777" w:rsidR="00286E95" w:rsidRPr="00790E89" w:rsidRDefault="00286E95" w:rsidP="00286E95">
            <w:pPr>
              <w:spacing w:line="240" w:lineRule="auto"/>
              <w:ind w:firstLine="0"/>
              <w:jc w:val="left"/>
              <w:rPr>
                <w:rFonts w:eastAsiaTheme="minorHAnsi"/>
                <w:sz w:val="24"/>
                <w:szCs w:val="24"/>
                <w:lang w:eastAsia="en-US"/>
              </w:rPr>
            </w:pPr>
            <w:r w:rsidRPr="00790E89">
              <w:rPr>
                <w:rFonts w:eastAsiaTheme="minorHAnsi"/>
                <w:bCs/>
                <w:sz w:val="24"/>
                <w:szCs w:val="24"/>
                <w:lang w:eastAsia="en-US"/>
              </w:rPr>
              <w:t>926</w:t>
            </w:r>
          </w:p>
        </w:tc>
        <w:tc>
          <w:tcPr>
            <w:tcW w:w="567" w:type="dxa"/>
            <w:tcBorders>
              <w:top w:val="single" w:sz="4" w:space="0" w:color="auto"/>
              <w:left w:val="nil"/>
              <w:bottom w:val="single" w:sz="4" w:space="0" w:color="auto"/>
              <w:right w:val="single" w:sz="4" w:space="0" w:color="auto"/>
            </w:tcBorders>
            <w:shd w:val="clear" w:color="auto" w:fill="auto"/>
            <w:vAlign w:val="bottom"/>
          </w:tcPr>
          <w:p w14:paraId="56CCF647" w14:textId="77777777" w:rsidR="00286E95" w:rsidRPr="00790E89" w:rsidRDefault="00286E95" w:rsidP="00286E95">
            <w:pPr>
              <w:spacing w:line="240" w:lineRule="auto"/>
              <w:ind w:firstLine="0"/>
              <w:jc w:val="left"/>
              <w:rPr>
                <w:rFonts w:eastAsiaTheme="minorHAnsi"/>
                <w:sz w:val="24"/>
                <w:szCs w:val="24"/>
                <w:lang w:eastAsia="en-US"/>
              </w:rPr>
            </w:pPr>
          </w:p>
          <w:p w14:paraId="1010E740" w14:textId="77777777" w:rsidR="00286E95" w:rsidRPr="00790E89" w:rsidRDefault="00286E95" w:rsidP="00286E95">
            <w:pPr>
              <w:spacing w:line="240" w:lineRule="auto"/>
              <w:ind w:firstLine="0"/>
              <w:jc w:val="left"/>
              <w:rPr>
                <w:rFonts w:eastAsiaTheme="minorHAnsi"/>
                <w:sz w:val="24"/>
                <w:szCs w:val="24"/>
                <w:lang w:eastAsia="en-US"/>
              </w:rPr>
            </w:pPr>
          </w:p>
          <w:p w14:paraId="7384337A" w14:textId="77777777" w:rsidR="00286E95" w:rsidRPr="00790E89" w:rsidRDefault="00286E95" w:rsidP="00286E95">
            <w:pPr>
              <w:spacing w:line="240" w:lineRule="auto"/>
              <w:ind w:firstLine="0"/>
              <w:jc w:val="left"/>
              <w:rPr>
                <w:rFonts w:eastAsiaTheme="minorHAnsi"/>
                <w:sz w:val="24"/>
                <w:szCs w:val="24"/>
                <w:lang w:eastAsia="en-US"/>
              </w:rPr>
            </w:pPr>
          </w:p>
          <w:p w14:paraId="31B7B620" w14:textId="77777777" w:rsidR="00286E95" w:rsidRPr="00790E89" w:rsidRDefault="00286E95" w:rsidP="00286E95">
            <w:pPr>
              <w:spacing w:line="240" w:lineRule="auto"/>
              <w:ind w:firstLine="0"/>
              <w:jc w:val="left"/>
              <w:rPr>
                <w:rFonts w:eastAsiaTheme="minorHAnsi"/>
                <w:sz w:val="24"/>
                <w:szCs w:val="24"/>
                <w:lang w:eastAsia="en-US"/>
              </w:rPr>
            </w:pPr>
          </w:p>
          <w:p w14:paraId="6FD2A531" w14:textId="77777777" w:rsidR="00286E95" w:rsidRPr="00790E89" w:rsidRDefault="00286E95" w:rsidP="00286E95">
            <w:pPr>
              <w:spacing w:line="240" w:lineRule="auto"/>
              <w:ind w:firstLine="0"/>
              <w:jc w:val="left"/>
              <w:rPr>
                <w:rFonts w:eastAsiaTheme="minorHAnsi"/>
                <w:sz w:val="24"/>
                <w:szCs w:val="24"/>
                <w:lang w:eastAsia="en-US"/>
              </w:rPr>
            </w:pPr>
          </w:p>
          <w:p w14:paraId="7F183225" w14:textId="77777777" w:rsidR="00286E95" w:rsidRPr="00790E89" w:rsidRDefault="00286E95" w:rsidP="00286E95">
            <w:pPr>
              <w:spacing w:line="240" w:lineRule="auto"/>
              <w:ind w:firstLine="0"/>
              <w:jc w:val="left"/>
              <w:rPr>
                <w:rFonts w:eastAsiaTheme="minorHAnsi"/>
                <w:sz w:val="24"/>
                <w:szCs w:val="24"/>
                <w:lang w:eastAsia="en-US"/>
              </w:rPr>
            </w:pPr>
          </w:p>
          <w:p w14:paraId="5E48C4A1" w14:textId="77777777" w:rsidR="00286E95" w:rsidRPr="00790E89" w:rsidRDefault="00286E95" w:rsidP="00286E95">
            <w:pPr>
              <w:spacing w:line="240" w:lineRule="auto"/>
              <w:ind w:firstLine="0"/>
              <w:jc w:val="left"/>
              <w:rPr>
                <w:rFonts w:eastAsiaTheme="minorHAnsi"/>
                <w:sz w:val="24"/>
                <w:szCs w:val="24"/>
                <w:lang w:eastAsia="en-US"/>
              </w:rPr>
            </w:pPr>
            <w:r w:rsidRPr="00790E89">
              <w:rPr>
                <w:rFonts w:eastAsiaTheme="minorHAnsi"/>
                <w:sz w:val="24"/>
                <w:szCs w:val="24"/>
                <w:lang w:eastAsia="en-US"/>
              </w:rPr>
              <w:t>07</w:t>
            </w:r>
          </w:p>
        </w:tc>
        <w:tc>
          <w:tcPr>
            <w:tcW w:w="567" w:type="dxa"/>
            <w:tcBorders>
              <w:top w:val="single" w:sz="4" w:space="0" w:color="auto"/>
              <w:left w:val="nil"/>
              <w:bottom w:val="single" w:sz="4" w:space="0" w:color="auto"/>
              <w:right w:val="single" w:sz="4" w:space="0" w:color="auto"/>
            </w:tcBorders>
            <w:shd w:val="clear" w:color="auto" w:fill="auto"/>
            <w:vAlign w:val="bottom"/>
          </w:tcPr>
          <w:p w14:paraId="28AC32D3" w14:textId="77777777" w:rsidR="00286E95" w:rsidRPr="00790E89" w:rsidRDefault="00286E95" w:rsidP="00286E95">
            <w:pPr>
              <w:spacing w:line="240" w:lineRule="auto"/>
              <w:ind w:firstLine="0"/>
              <w:jc w:val="left"/>
              <w:rPr>
                <w:rFonts w:eastAsiaTheme="minorHAnsi"/>
                <w:sz w:val="24"/>
                <w:szCs w:val="24"/>
                <w:lang w:eastAsia="en-US"/>
              </w:rPr>
            </w:pPr>
          </w:p>
          <w:p w14:paraId="7126966D" w14:textId="77777777" w:rsidR="00286E95" w:rsidRPr="00790E89" w:rsidRDefault="00286E95" w:rsidP="00286E95">
            <w:pPr>
              <w:spacing w:line="240" w:lineRule="auto"/>
              <w:ind w:firstLine="0"/>
              <w:jc w:val="left"/>
              <w:rPr>
                <w:rFonts w:eastAsiaTheme="minorHAnsi"/>
                <w:sz w:val="24"/>
                <w:szCs w:val="24"/>
                <w:lang w:eastAsia="en-US"/>
              </w:rPr>
            </w:pPr>
          </w:p>
          <w:p w14:paraId="7065C244" w14:textId="77777777" w:rsidR="00286E95" w:rsidRPr="00790E89" w:rsidRDefault="00286E95" w:rsidP="00286E95">
            <w:pPr>
              <w:spacing w:line="240" w:lineRule="auto"/>
              <w:ind w:firstLine="0"/>
              <w:jc w:val="left"/>
              <w:rPr>
                <w:rFonts w:eastAsiaTheme="minorHAnsi"/>
                <w:sz w:val="24"/>
                <w:szCs w:val="24"/>
                <w:lang w:eastAsia="en-US"/>
              </w:rPr>
            </w:pPr>
          </w:p>
          <w:p w14:paraId="0ADA8F7C" w14:textId="77777777" w:rsidR="00286E95" w:rsidRPr="00790E89" w:rsidRDefault="00286E95" w:rsidP="00286E95">
            <w:pPr>
              <w:spacing w:line="240" w:lineRule="auto"/>
              <w:ind w:firstLine="0"/>
              <w:jc w:val="left"/>
              <w:rPr>
                <w:rFonts w:eastAsiaTheme="minorHAnsi"/>
                <w:sz w:val="24"/>
                <w:szCs w:val="24"/>
                <w:lang w:eastAsia="en-US"/>
              </w:rPr>
            </w:pPr>
          </w:p>
          <w:p w14:paraId="7DBF475C" w14:textId="77777777" w:rsidR="00286E95" w:rsidRPr="00790E89" w:rsidRDefault="00286E95" w:rsidP="00286E95">
            <w:pPr>
              <w:spacing w:line="240" w:lineRule="auto"/>
              <w:ind w:firstLine="0"/>
              <w:jc w:val="left"/>
              <w:rPr>
                <w:rFonts w:eastAsiaTheme="minorHAnsi"/>
                <w:sz w:val="24"/>
                <w:szCs w:val="24"/>
                <w:lang w:eastAsia="en-US"/>
              </w:rPr>
            </w:pPr>
          </w:p>
          <w:p w14:paraId="2E2180EB" w14:textId="77777777" w:rsidR="00286E95" w:rsidRPr="00790E89" w:rsidRDefault="00286E95" w:rsidP="00286E95">
            <w:pPr>
              <w:spacing w:line="240" w:lineRule="auto"/>
              <w:ind w:firstLine="0"/>
              <w:jc w:val="left"/>
              <w:rPr>
                <w:rFonts w:eastAsiaTheme="minorHAnsi"/>
                <w:sz w:val="24"/>
                <w:szCs w:val="24"/>
                <w:lang w:eastAsia="en-US"/>
              </w:rPr>
            </w:pPr>
          </w:p>
          <w:p w14:paraId="565B91CF" w14:textId="77777777" w:rsidR="00286E95" w:rsidRPr="00790E89" w:rsidRDefault="00286E95" w:rsidP="00286E95">
            <w:pPr>
              <w:spacing w:line="240" w:lineRule="auto"/>
              <w:ind w:firstLine="0"/>
              <w:jc w:val="left"/>
              <w:rPr>
                <w:rFonts w:eastAsiaTheme="minorHAnsi"/>
                <w:sz w:val="24"/>
                <w:szCs w:val="24"/>
                <w:lang w:eastAsia="en-US"/>
              </w:rPr>
            </w:pPr>
            <w:r w:rsidRPr="00790E89">
              <w:rPr>
                <w:rFonts w:eastAsiaTheme="minorHAnsi"/>
                <w:sz w:val="24"/>
                <w:szCs w:val="24"/>
                <w:lang w:eastAsia="en-US"/>
              </w:rPr>
              <w:t>02</w:t>
            </w:r>
          </w:p>
        </w:tc>
        <w:tc>
          <w:tcPr>
            <w:tcW w:w="1701" w:type="dxa"/>
            <w:tcBorders>
              <w:top w:val="single" w:sz="4" w:space="0" w:color="auto"/>
              <w:left w:val="nil"/>
              <w:bottom w:val="single" w:sz="4" w:space="0" w:color="auto"/>
              <w:right w:val="single" w:sz="4" w:space="0" w:color="auto"/>
            </w:tcBorders>
            <w:shd w:val="clear" w:color="auto" w:fill="auto"/>
            <w:vAlign w:val="bottom"/>
          </w:tcPr>
          <w:p w14:paraId="11F59542" w14:textId="77777777" w:rsidR="00286E95" w:rsidRPr="00790E89" w:rsidRDefault="00286E95" w:rsidP="00286E95">
            <w:pPr>
              <w:spacing w:line="240" w:lineRule="auto"/>
              <w:ind w:firstLine="0"/>
              <w:jc w:val="left"/>
              <w:rPr>
                <w:rFonts w:eastAsiaTheme="minorHAnsi"/>
                <w:sz w:val="24"/>
                <w:szCs w:val="24"/>
                <w:lang w:eastAsia="en-US"/>
              </w:rPr>
            </w:pPr>
          </w:p>
          <w:p w14:paraId="156BBD67" w14:textId="77777777" w:rsidR="00286E95" w:rsidRPr="00790E89" w:rsidRDefault="00286E95" w:rsidP="00286E95">
            <w:pPr>
              <w:spacing w:line="240" w:lineRule="auto"/>
              <w:ind w:firstLine="0"/>
              <w:jc w:val="left"/>
              <w:rPr>
                <w:rFonts w:eastAsiaTheme="minorHAnsi"/>
                <w:sz w:val="24"/>
                <w:szCs w:val="24"/>
                <w:lang w:eastAsia="en-US"/>
              </w:rPr>
            </w:pPr>
          </w:p>
          <w:p w14:paraId="614DC346" w14:textId="77777777" w:rsidR="00286E95" w:rsidRPr="00790E89" w:rsidRDefault="00286E95" w:rsidP="00286E95">
            <w:pPr>
              <w:spacing w:line="240" w:lineRule="auto"/>
              <w:ind w:firstLine="0"/>
              <w:jc w:val="left"/>
              <w:rPr>
                <w:rFonts w:eastAsiaTheme="minorHAnsi"/>
                <w:sz w:val="24"/>
                <w:szCs w:val="24"/>
                <w:lang w:eastAsia="en-US"/>
              </w:rPr>
            </w:pPr>
          </w:p>
          <w:p w14:paraId="7F4950BB" w14:textId="77777777" w:rsidR="00286E95" w:rsidRPr="00790E89" w:rsidRDefault="00286E95" w:rsidP="00286E95">
            <w:pPr>
              <w:spacing w:line="240" w:lineRule="auto"/>
              <w:ind w:firstLine="0"/>
              <w:jc w:val="left"/>
              <w:rPr>
                <w:rFonts w:eastAsiaTheme="minorHAnsi"/>
                <w:sz w:val="24"/>
                <w:szCs w:val="24"/>
                <w:lang w:eastAsia="en-US"/>
              </w:rPr>
            </w:pPr>
          </w:p>
          <w:p w14:paraId="3AAB2340" w14:textId="77777777" w:rsidR="00286E95" w:rsidRPr="00790E89" w:rsidRDefault="00286E95" w:rsidP="00286E95">
            <w:pPr>
              <w:spacing w:line="240" w:lineRule="auto"/>
              <w:ind w:firstLine="0"/>
              <w:jc w:val="left"/>
              <w:rPr>
                <w:rFonts w:eastAsiaTheme="minorHAnsi"/>
                <w:sz w:val="24"/>
                <w:szCs w:val="24"/>
                <w:lang w:eastAsia="en-US"/>
              </w:rPr>
            </w:pPr>
          </w:p>
          <w:p w14:paraId="527417E7" w14:textId="77777777" w:rsidR="00286E95" w:rsidRPr="00790E89" w:rsidRDefault="00286E95" w:rsidP="00286E95">
            <w:pPr>
              <w:spacing w:line="240" w:lineRule="auto"/>
              <w:ind w:firstLine="0"/>
              <w:jc w:val="left"/>
              <w:rPr>
                <w:rFonts w:eastAsiaTheme="minorHAnsi"/>
                <w:sz w:val="24"/>
                <w:szCs w:val="24"/>
                <w:lang w:eastAsia="en-US"/>
              </w:rPr>
            </w:pPr>
          </w:p>
          <w:p w14:paraId="4AC5E7F6" w14:textId="77777777" w:rsidR="00286E95" w:rsidRPr="00790E89" w:rsidRDefault="00286E95" w:rsidP="00286E95">
            <w:pPr>
              <w:spacing w:line="240" w:lineRule="auto"/>
              <w:ind w:firstLine="0"/>
              <w:jc w:val="left"/>
              <w:rPr>
                <w:rFonts w:eastAsiaTheme="minorHAnsi"/>
                <w:sz w:val="24"/>
                <w:szCs w:val="24"/>
                <w:lang w:eastAsia="en-US"/>
              </w:rPr>
            </w:pPr>
            <w:r w:rsidRPr="00790E89">
              <w:rPr>
                <w:rFonts w:eastAsiaTheme="minorHAnsi"/>
                <w:sz w:val="24"/>
                <w:szCs w:val="24"/>
                <w:lang w:eastAsia="en-US"/>
              </w:rPr>
              <w:t>00 0 00 79522</w:t>
            </w:r>
          </w:p>
        </w:tc>
        <w:tc>
          <w:tcPr>
            <w:tcW w:w="709" w:type="dxa"/>
            <w:tcBorders>
              <w:top w:val="single" w:sz="4" w:space="0" w:color="auto"/>
              <w:left w:val="nil"/>
              <w:bottom w:val="single" w:sz="4" w:space="0" w:color="auto"/>
              <w:right w:val="single" w:sz="4" w:space="0" w:color="auto"/>
            </w:tcBorders>
            <w:shd w:val="clear" w:color="auto" w:fill="auto"/>
            <w:vAlign w:val="bottom"/>
          </w:tcPr>
          <w:p w14:paraId="2560A98D" w14:textId="77777777" w:rsidR="00286E95" w:rsidRPr="00790E89" w:rsidRDefault="00286E95" w:rsidP="00286E95">
            <w:pPr>
              <w:spacing w:line="240" w:lineRule="auto"/>
              <w:ind w:firstLine="0"/>
              <w:jc w:val="left"/>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auto"/>
            <w:vAlign w:val="bottom"/>
          </w:tcPr>
          <w:p w14:paraId="08555041" w14:textId="77777777" w:rsidR="00286E95" w:rsidRPr="00790E89" w:rsidRDefault="00286E95" w:rsidP="00286E95">
            <w:pPr>
              <w:spacing w:line="240" w:lineRule="auto"/>
              <w:ind w:firstLine="0"/>
              <w:jc w:val="left"/>
              <w:rPr>
                <w:rFonts w:eastAsiaTheme="minorHAnsi"/>
                <w:sz w:val="24"/>
                <w:szCs w:val="24"/>
                <w:lang w:eastAsia="en-US"/>
              </w:rPr>
            </w:pPr>
          </w:p>
          <w:p w14:paraId="4BF492C6" w14:textId="77777777" w:rsidR="00286E95" w:rsidRPr="00790E89" w:rsidRDefault="00286E95" w:rsidP="00286E95">
            <w:pPr>
              <w:spacing w:line="240" w:lineRule="auto"/>
              <w:ind w:firstLine="0"/>
              <w:jc w:val="left"/>
              <w:rPr>
                <w:rFonts w:eastAsiaTheme="minorHAnsi"/>
                <w:sz w:val="24"/>
                <w:szCs w:val="24"/>
                <w:lang w:eastAsia="en-US"/>
              </w:rPr>
            </w:pPr>
          </w:p>
          <w:p w14:paraId="00AF8283" w14:textId="77777777" w:rsidR="00286E95" w:rsidRPr="00790E89" w:rsidRDefault="00286E95" w:rsidP="00286E95">
            <w:pPr>
              <w:spacing w:line="240" w:lineRule="auto"/>
              <w:ind w:firstLine="0"/>
              <w:jc w:val="left"/>
              <w:rPr>
                <w:rFonts w:eastAsiaTheme="minorHAnsi"/>
                <w:sz w:val="24"/>
                <w:szCs w:val="24"/>
                <w:lang w:eastAsia="en-US"/>
              </w:rPr>
            </w:pPr>
          </w:p>
          <w:p w14:paraId="682E8120" w14:textId="77777777" w:rsidR="00286E95" w:rsidRPr="00790E89" w:rsidRDefault="00286E95" w:rsidP="00286E95">
            <w:pPr>
              <w:spacing w:line="240" w:lineRule="auto"/>
              <w:ind w:firstLine="0"/>
              <w:jc w:val="left"/>
              <w:rPr>
                <w:rFonts w:eastAsiaTheme="minorHAnsi"/>
                <w:sz w:val="24"/>
                <w:szCs w:val="24"/>
                <w:lang w:eastAsia="en-US"/>
              </w:rPr>
            </w:pPr>
          </w:p>
          <w:p w14:paraId="5B1CA8E7" w14:textId="77777777" w:rsidR="00286E95" w:rsidRPr="00790E89" w:rsidRDefault="00286E95" w:rsidP="00286E95">
            <w:pPr>
              <w:spacing w:line="240" w:lineRule="auto"/>
              <w:ind w:firstLine="0"/>
              <w:jc w:val="left"/>
              <w:rPr>
                <w:rFonts w:eastAsiaTheme="minorHAnsi"/>
                <w:sz w:val="24"/>
                <w:szCs w:val="24"/>
                <w:lang w:eastAsia="en-US"/>
              </w:rPr>
            </w:pPr>
          </w:p>
          <w:p w14:paraId="75888A05" w14:textId="77777777" w:rsidR="00286E95" w:rsidRPr="00790E89" w:rsidRDefault="00286E95" w:rsidP="00286E95">
            <w:pPr>
              <w:spacing w:line="240" w:lineRule="auto"/>
              <w:ind w:firstLine="0"/>
              <w:jc w:val="left"/>
              <w:rPr>
                <w:rFonts w:eastAsiaTheme="minorHAnsi"/>
                <w:sz w:val="24"/>
                <w:szCs w:val="24"/>
                <w:lang w:eastAsia="en-US"/>
              </w:rPr>
            </w:pPr>
          </w:p>
          <w:p w14:paraId="1223D56F" w14:textId="025F3245" w:rsidR="00286E95" w:rsidRPr="00790E89" w:rsidRDefault="00F824FF" w:rsidP="00286E95">
            <w:pPr>
              <w:spacing w:line="240" w:lineRule="auto"/>
              <w:ind w:firstLine="0"/>
              <w:jc w:val="left"/>
              <w:rPr>
                <w:rFonts w:eastAsiaTheme="minorHAnsi"/>
                <w:sz w:val="24"/>
                <w:szCs w:val="24"/>
                <w:lang w:eastAsia="en-US"/>
              </w:rPr>
            </w:pPr>
            <w:r>
              <w:rPr>
                <w:rFonts w:eastAsiaTheme="minorHAnsi"/>
                <w:sz w:val="24"/>
                <w:szCs w:val="24"/>
                <w:lang w:eastAsia="en-US"/>
              </w:rPr>
              <w:t>1249,6</w:t>
            </w:r>
          </w:p>
        </w:tc>
        <w:tc>
          <w:tcPr>
            <w:tcW w:w="1128" w:type="dxa"/>
            <w:vAlign w:val="bottom"/>
          </w:tcPr>
          <w:p w14:paraId="03BFC14B" w14:textId="77777777" w:rsidR="00286E95" w:rsidRPr="00790E89" w:rsidRDefault="00286E95" w:rsidP="00286E95">
            <w:pPr>
              <w:spacing w:line="240" w:lineRule="auto"/>
              <w:ind w:firstLine="0"/>
              <w:jc w:val="left"/>
              <w:rPr>
                <w:rFonts w:eastAsiaTheme="minorHAnsi"/>
                <w:sz w:val="24"/>
                <w:szCs w:val="24"/>
                <w:lang w:eastAsia="en-US"/>
              </w:rPr>
            </w:pPr>
          </w:p>
          <w:p w14:paraId="6E671609" w14:textId="77777777" w:rsidR="00286E95" w:rsidRPr="00790E89" w:rsidRDefault="00286E95" w:rsidP="00286E95">
            <w:pPr>
              <w:spacing w:line="240" w:lineRule="auto"/>
              <w:ind w:firstLine="0"/>
              <w:jc w:val="left"/>
              <w:rPr>
                <w:rFonts w:eastAsiaTheme="minorHAnsi"/>
                <w:sz w:val="24"/>
                <w:szCs w:val="24"/>
                <w:lang w:eastAsia="en-US"/>
              </w:rPr>
            </w:pPr>
          </w:p>
          <w:p w14:paraId="03C55587" w14:textId="77777777" w:rsidR="00286E95" w:rsidRPr="00790E89" w:rsidRDefault="00286E95" w:rsidP="00286E95">
            <w:pPr>
              <w:spacing w:line="240" w:lineRule="auto"/>
              <w:ind w:firstLine="0"/>
              <w:jc w:val="left"/>
              <w:rPr>
                <w:rFonts w:eastAsiaTheme="minorHAnsi"/>
                <w:sz w:val="24"/>
                <w:szCs w:val="24"/>
                <w:lang w:eastAsia="en-US"/>
              </w:rPr>
            </w:pPr>
          </w:p>
          <w:p w14:paraId="446ED211" w14:textId="77777777" w:rsidR="00286E95" w:rsidRPr="00790E89" w:rsidRDefault="00286E95" w:rsidP="00286E95">
            <w:pPr>
              <w:spacing w:line="240" w:lineRule="auto"/>
              <w:ind w:firstLine="0"/>
              <w:jc w:val="left"/>
              <w:rPr>
                <w:rFonts w:eastAsiaTheme="minorHAnsi"/>
                <w:sz w:val="24"/>
                <w:szCs w:val="24"/>
                <w:lang w:eastAsia="en-US"/>
              </w:rPr>
            </w:pPr>
          </w:p>
          <w:p w14:paraId="6A7DAE97" w14:textId="77777777" w:rsidR="00286E95" w:rsidRPr="00790E89" w:rsidRDefault="00286E95" w:rsidP="00286E95">
            <w:pPr>
              <w:spacing w:line="240" w:lineRule="auto"/>
              <w:ind w:firstLine="0"/>
              <w:jc w:val="left"/>
              <w:rPr>
                <w:rFonts w:eastAsiaTheme="minorHAnsi"/>
                <w:sz w:val="24"/>
                <w:szCs w:val="24"/>
                <w:lang w:eastAsia="en-US"/>
              </w:rPr>
            </w:pPr>
          </w:p>
          <w:p w14:paraId="729FBD94" w14:textId="77777777" w:rsidR="00286E95" w:rsidRPr="00790E89" w:rsidRDefault="00286E95" w:rsidP="00286E95">
            <w:pPr>
              <w:spacing w:line="240" w:lineRule="auto"/>
              <w:ind w:firstLine="0"/>
              <w:jc w:val="left"/>
              <w:rPr>
                <w:rFonts w:eastAsiaTheme="minorHAnsi"/>
                <w:sz w:val="24"/>
                <w:szCs w:val="24"/>
                <w:lang w:eastAsia="en-US"/>
              </w:rPr>
            </w:pPr>
          </w:p>
          <w:p w14:paraId="7538D817" w14:textId="77777777" w:rsidR="00286E95" w:rsidRPr="00790E89" w:rsidRDefault="00286E95" w:rsidP="00286E95">
            <w:pPr>
              <w:spacing w:line="240" w:lineRule="auto"/>
              <w:ind w:firstLine="0"/>
              <w:jc w:val="left"/>
              <w:rPr>
                <w:rFonts w:eastAsiaTheme="minorHAnsi"/>
                <w:sz w:val="24"/>
                <w:szCs w:val="24"/>
                <w:lang w:eastAsia="en-US"/>
              </w:rPr>
            </w:pPr>
            <w:r w:rsidRPr="00790E89">
              <w:rPr>
                <w:rFonts w:eastAsiaTheme="minorHAnsi"/>
                <w:sz w:val="24"/>
                <w:szCs w:val="24"/>
                <w:lang w:eastAsia="en-US"/>
              </w:rPr>
              <w:t>0,0</w:t>
            </w:r>
          </w:p>
        </w:tc>
      </w:tr>
      <w:tr w:rsidR="00286E95" w:rsidRPr="00790E89" w14:paraId="686CD252" w14:textId="77777777" w:rsidTr="00DC3934">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075861C6" w14:textId="77777777" w:rsidR="00286E95" w:rsidRPr="00790E89" w:rsidRDefault="00286E95" w:rsidP="00286E95">
            <w:pPr>
              <w:spacing w:line="240" w:lineRule="auto"/>
              <w:ind w:firstLine="0"/>
              <w:jc w:val="left"/>
              <w:rPr>
                <w:rFonts w:eastAsiaTheme="minorHAnsi"/>
                <w:sz w:val="24"/>
                <w:szCs w:val="24"/>
                <w:lang w:eastAsia="en-US"/>
              </w:rPr>
            </w:pPr>
            <w:r w:rsidRPr="00790E89">
              <w:rPr>
                <w:rFonts w:eastAsiaTheme="minorHAnsi"/>
                <w:sz w:val="24"/>
                <w:szCs w:val="24"/>
                <w:lang w:eastAsia="en-US"/>
              </w:rPr>
              <w:t>Субсидии бюджетным учреждениям на финансовое обеспечение муниципального задания на оказание муниципальных услуг (выполнение работ)</w:t>
            </w:r>
          </w:p>
        </w:tc>
        <w:tc>
          <w:tcPr>
            <w:tcW w:w="708" w:type="dxa"/>
            <w:tcBorders>
              <w:top w:val="single" w:sz="4" w:space="0" w:color="auto"/>
              <w:left w:val="nil"/>
              <w:bottom w:val="single" w:sz="4" w:space="0" w:color="auto"/>
              <w:right w:val="single" w:sz="4" w:space="0" w:color="auto"/>
            </w:tcBorders>
            <w:shd w:val="clear" w:color="auto" w:fill="auto"/>
            <w:vAlign w:val="bottom"/>
          </w:tcPr>
          <w:p w14:paraId="64AB9523" w14:textId="77777777" w:rsidR="00286E95" w:rsidRPr="00790E89" w:rsidRDefault="00286E95" w:rsidP="00286E95">
            <w:pPr>
              <w:spacing w:line="240" w:lineRule="auto"/>
              <w:ind w:firstLine="0"/>
              <w:jc w:val="center"/>
              <w:rPr>
                <w:rFonts w:eastAsiaTheme="minorHAnsi"/>
                <w:bCs/>
                <w:sz w:val="24"/>
                <w:szCs w:val="24"/>
                <w:lang w:eastAsia="en-US"/>
              </w:rPr>
            </w:pPr>
          </w:p>
          <w:p w14:paraId="25854000" w14:textId="77777777" w:rsidR="00286E95" w:rsidRPr="00790E89" w:rsidRDefault="00286E95" w:rsidP="00286E95">
            <w:pPr>
              <w:spacing w:line="240" w:lineRule="auto"/>
              <w:ind w:firstLine="0"/>
              <w:jc w:val="center"/>
              <w:rPr>
                <w:rFonts w:eastAsiaTheme="minorHAnsi"/>
                <w:bCs/>
                <w:sz w:val="24"/>
                <w:szCs w:val="24"/>
                <w:lang w:eastAsia="en-US"/>
              </w:rPr>
            </w:pPr>
          </w:p>
          <w:p w14:paraId="03F50324" w14:textId="77777777" w:rsidR="00286E95" w:rsidRPr="00790E89" w:rsidRDefault="00286E95" w:rsidP="00286E95">
            <w:pPr>
              <w:spacing w:line="240" w:lineRule="auto"/>
              <w:ind w:firstLine="0"/>
              <w:jc w:val="center"/>
              <w:rPr>
                <w:rFonts w:eastAsiaTheme="minorHAnsi"/>
                <w:bCs/>
                <w:sz w:val="24"/>
                <w:szCs w:val="24"/>
                <w:lang w:eastAsia="en-US"/>
              </w:rPr>
            </w:pPr>
          </w:p>
          <w:p w14:paraId="698625F6" w14:textId="77777777" w:rsidR="00286E95" w:rsidRPr="00790E89" w:rsidRDefault="00286E95" w:rsidP="00286E95">
            <w:pPr>
              <w:spacing w:line="240" w:lineRule="auto"/>
              <w:ind w:firstLine="0"/>
              <w:jc w:val="center"/>
              <w:rPr>
                <w:rFonts w:eastAsiaTheme="minorHAnsi"/>
                <w:bCs/>
                <w:sz w:val="24"/>
                <w:szCs w:val="24"/>
                <w:lang w:eastAsia="en-US"/>
              </w:rPr>
            </w:pPr>
          </w:p>
          <w:p w14:paraId="5A6B3CCF" w14:textId="77777777" w:rsidR="00286E95" w:rsidRPr="00790E89" w:rsidRDefault="00286E95" w:rsidP="00286E95">
            <w:pPr>
              <w:spacing w:line="240" w:lineRule="auto"/>
              <w:ind w:firstLine="0"/>
              <w:jc w:val="center"/>
              <w:rPr>
                <w:rFonts w:eastAsiaTheme="minorHAnsi"/>
                <w:bCs/>
                <w:sz w:val="24"/>
                <w:szCs w:val="24"/>
                <w:lang w:eastAsia="en-US"/>
              </w:rPr>
            </w:pPr>
          </w:p>
          <w:p w14:paraId="5F08C75C" w14:textId="77777777" w:rsidR="00286E95" w:rsidRPr="00790E89" w:rsidRDefault="00286E95" w:rsidP="00286E95">
            <w:pPr>
              <w:spacing w:line="240" w:lineRule="auto"/>
              <w:ind w:firstLine="0"/>
              <w:jc w:val="center"/>
              <w:rPr>
                <w:rFonts w:eastAsiaTheme="minorHAnsi"/>
                <w:bCs/>
                <w:sz w:val="24"/>
                <w:szCs w:val="24"/>
                <w:lang w:eastAsia="en-US"/>
              </w:rPr>
            </w:pPr>
          </w:p>
          <w:p w14:paraId="6ED4FF6B" w14:textId="77777777" w:rsidR="00286E95" w:rsidRPr="00790E89" w:rsidRDefault="00286E95" w:rsidP="00286E95">
            <w:pPr>
              <w:spacing w:line="240" w:lineRule="auto"/>
              <w:ind w:firstLine="0"/>
              <w:jc w:val="left"/>
              <w:rPr>
                <w:rFonts w:eastAsiaTheme="minorHAnsi"/>
                <w:sz w:val="24"/>
                <w:szCs w:val="24"/>
                <w:lang w:eastAsia="en-US"/>
              </w:rPr>
            </w:pPr>
            <w:r w:rsidRPr="00790E89">
              <w:rPr>
                <w:rFonts w:eastAsiaTheme="minorHAnsi"/>
                <w:bCs/>
                <w:sz w:val="24"/>
                <w:szCs w:val="24"/>
                <w:lang w:eastAsia="en-US"/>
              </w:rPr>
              <w:t>926</w:t>
            </w:r>
          </w:p>
        </w:tc>
        <w:tc>
          <w:tcPr>
            <w:tcW w:w="567" w:type="dxa"/>
            <w:tcBorders>
              <w:top w:val="single" w:sz="4" w:space="0" w:color="auto"/>
              <w:left w:val="nil"/>
              <w:bottom w:val="single" w:sz="4" w:space="0" w:color="auto"/>
              <w:right w:val="single" w:sz="4" w:space="0" w:color="auto"/>
            </w:tcBorders>
            <w:shd w:val="clear" w:color="auto" w:fill="auto"/>
            <w:vAlign w:val="bottom"/>
          </w:tcPr>
          <w:p w14:paraId="7C579465" w14:textId="77777777" w:rsidR="00286E95" w:rsidRPr="00790E89" w:rsidRDefault="00286E95" w:rsidP="00286E95">
            <w:pPr>
              <w:spacing w:line="240" w:lineRule="auto"/>
              <w:ind w:firstLine="0"/>
              <w:jc w:val="center"/>
              <w:rPr>
                <w:rFonts w:eastAsiaTheme="minorHAnsi"/>
                <w:sz w:val="24"/>
                <w:szCs w:val="24"/>
                <w:lang w:eastAsia="en-US"/>
              </w:rPr>
            </w:pPr>
          </w:p>
          <w:p w14:paraId="46E4CF84" w14:textId="77777777" w:rsidR="00286E95" w:rsidRPr="00790E89" w:rsidRDefault="00286E95" w:rsidP="00286E95">
            <w:pPr>
              <w:spacing w:line="240" w:lineRule="auto"/>
              <w:ind w:firstLine="0"/>
              <w:jc w:val="center"/>
              <w:rPr>
                <w:rFonts w:eastAsiaTheme="minorHAnsi"/>
                <w:sz w:val="24"/>
                <w:szCs w:val="24"/>
                <w:lang w:eastAsia="en-US"/>
              </w:rPr>
            </w:pPr>
          </w:p>
          <w:p w14:paraId="52F9D949" w14:textId="77777777" w:rsidR="00286E95" w:rsidRPr="00790E89" w:rsidRDefault="00286E95" w:rsidP="00286E95">
            <w:pPr>
              <w:spacing w:line="240" w:lineRule="auto"/>
              <w:ind w:firstLine="0"/>
              <w:jc w:val="center"/>
              <w:rPr>
                <w:rFonts w:eastAsiaTheme="minorHAnsi"/>
                <w:sz w:val="24"/>
                <w:szCs w:val="24"/>
                <w:lang w:eastAsia="en-US"/>
              </w:rPr>
            </w:pPr>
          </w:p>
          <w:p w14:paraId="5611B9A8" w14:textId="77777777" w:rsidR="00286E95" w:rsidRPr="00790E89" w:rsidRDefault="00286E95" w:rsidP="00286E95">
            <w:pPr>
              <w:spacing w:line="240" w:lineRule="auto"/>
              <w:ind w:firstLine="0"/>
              <w:jc w:val="center"/>
              <w:rPr>
                <w:rFonts w:eastAsiaTheme="minorHAnsi"/>
                <w:sz w:val="24"/>
                <w:szCs w:val="24"/>
                <w:lang w:eastAsia="en-US"/>
              </w:rPr>
            </w:pPr>
          </w:p>
          <w:p w14:paraId="010C50B4" w14:textId="77777777" w:rsidR="00286E95" w:rsidRPr="00790E89" w:rsidRDefault="00286E95" w:rsidP="00286E95">
            <w:pPr>
              <w:spacing w:line="240" w:lineRule="auto"/>
              <w:ind w:firstLine="0"/>
              <w:jc w:val="center"/>
              <w:rPr>
                <w:rFonts w:eastAsiaTheme="minorHAnsi"/>
                <w:sz w:val="24"/>
                <w:szCs w:val="24"/>
                <w:lang w:eastAsia="en-US"/>
              </w:rPr>
            </w:pPr>
          </w:p>
          <w:p w14:paraId="5080C7BB" w14:textId="77777777" w:rsidR="00286E95" w:rsidRPr="00790E89" w:rsidRDefault="00286E95" w:rsidP="00286E95">
            <w:pPr>
              <w:spacing w:line="240" w:lineRule="auto"/>
              <w:ind w:firstLine="0"/>
              <w:jc w:val="center"/>
              <w:rPr>
                <w:rFonts w:eastAsiaTheme="minorHAnsi"/>
                <w:sz w:val="24"/>
                <w:szCs w:val="24"/>
                <w:lang w:eastAsia="en-US"/>
              </w:rPr>
            </w:pPr>
          </w:p>
          <w:p w14:paraId="777B2F91" w14:textId="77777777" w:rsidR="00286E95" w:rsidRPr="00790E89" w:rsidRDefault="00286E95" w:rsidP="00286E95">
            <w:pPr>
              <w:spacing w:line="240" w:lineRule="auto"/>
              <w:ind w:firstLine="0"/>
              <w:jc w:val="left"/>
              <w:rPr>
                <w:rFonts w:eastAsiaTheme="minorHAnsi"/>
                <w:sz w:val="24"/>
                <w:szCs w:val="24"/>
                <w:lang w:eastAsia="en-US"/>
              </w:rPr>
            </w:pPr>
            <w:r w:rsidRPr="00790E89">
              <w:rPr>
                <w:rFonts w:eastAsiaTheme="minorHAnsi"/>
                <w:sz w:val="24"/>
                <w:szCs w:val="24"/>
                <w:lang w:eastAsia="en-US"/>
              </w:rPr>
              <w:t>07</w:t>
            </w:r>
          </w:p>
        </w:tc>
        <w:tc>
          <w:tcPr>
            <w:tcW w:w="567" w:type="dxa"/>
            <w:tcBorders>
              <w:top w:val="single" w:sz="4" w:space="0" w:color="auto"/>
              <w:left w:val="nil"/>
              <w:bottom w:val="single" w:sz="4" w:space="0" w:color="auto"/>
              <w:right w:val="single" w:sz="4" w:space="0" w:color="auto"/>
            </w:tcBorders>
            <w:shd w:val="clear" w:color="auto" w:fill="auto"/>
            <w:vAlign w:val="bottom"/>
          </w:tcPr>
          <w:p w14:paraId="4BDCC2CA" w14:textId="77777777" w:rsidR="00286E95" w:rsidRPr="00790E89" w:rsidRDefault="00286E95" w:rsidP="00286E95">
            <w:pPr>
              <w:spacing w:line="240" w:lineRule="auto"/>
              <w:ind w:firstLine="0"/>
              <w:jc w:val="center"/>
              <w:rPr>
                <w:rFonts w:eastAsiaTheme="minorHAnsi"/>
                <w:sz w:val="24"/>
                <w:szCs w:val="24"/>
                <w:lang w:eastAsia="en-US"/>
              </w:rPr>
            </w:pPr>
          </w:p>
          <w:p w14:paraId="6F29959F" w14:textId="77777777" w:rsidR="00286E95" w:rsidRPr="00790E89" w:rsidRDefault="00286E95" w:rsidP="00286E95">
            <w:pPr>
              <w:spacing w:line="240" w:lineRule="auto"/>
              <w:ind w:firstLine="0"/>
              <w:jc w:val="center"/>
              <w:rPr>
                <w:rFonts w:eastAsiaTheme="minorHAnsi"/>
                <w:sz w:val="24"/>
                <w:szCs w:val="24"/>
                <w:lang w:eastAsia="en-US"/>
              </w:rPr>
            </w:pPr>
          </w:p>
          <w:p w14:paraId="295DF797" w14:textId="77777777" w:rsidR="00286E95" w:rsidRPr="00790E89" w:rsidRDefault="00286E95" w:rsidP="00286E95">
            <w:pPr>
              <w:spacing w:line="240" w:lineRule="auto"/>
              <w:ind w:firstLine="0"/>
              <w:jc w:val="center"/>
              <w:rPr>
                <w:rFonts w:eastAsiaTheme="minorHAnsi"/>
                <w:sz w:val="24"/>
                <w:szCs w:val="24"/>
                <w:lang w:eastAsia="en-US"/>
              </w:rPr>
            </w:pPr>
          </w:p>
          <w:p w14:paraId="14F01507" w14:textId="77777777" w:rsidR="00286E95" w:rsidRPr="00790E89" w:rsidRDefault="00286E95" w:rsidP="00286E95">
            <w:pPr>
              <w:spacing w:line="240" w:lineRule="auto"/>
              <w:ind w:firstLine="0"/>
              <w:jc w:val="center"/>
              <w:rPr>
                <w:rFonts w:eastAsiaTheme="minorHAnsi"/>
                <w:sz w:val="24"/>
                <w:szCs w:val="24"/>
                <w:lang w:eastAsia="en-US"/>
              </w:rPr>
            </w:pPr>
          </w:p>
          <w:p w14:paraId="596377B9" w14:textId="77777777" w:rsidR="00286E95" w:rsidRPr="00790E89" w:rsidRDefault="00286E95" w:rsidP="00286E95">
            <w:pPr>
              <w:spacing w:line="240" w:lineRule="auto"/>
              <w:ind w:firstLine="0"/>
              <w:jc w:val="center"/>
              <w:rPr>
                <w:rFonts w:eastAsiaTheme="minorHAnsi"/>
                <w:sz w:val="24"/>
                <w:szCs w:val="24"/>
                <w:lang w:eastAsia="en-US"/>
              </w:rPr>
            </w:pPr>
          </w:p>
          <w:p w14:paraId="57F4C74D" w14:textId="77777777" w:rsidR="00286E95" w:rsidRPr="00790E89" w:rsidRDefault="00286E95" w:rsidP="00286E95">
            <w:pPr>
              <w:spacing w:line="240" w:lineRule="auto"/>
              <w:ind w:firstLine="0"/>
              <w:jc w:val="center"/>
              <w:rPr>
                <w:rFonts w:eastAsiaTheme="minorHAnsi"/>
                <w:sz w:val="24"/>
                <w:szCs w:val="24"/>
                <w:lang w:eastAsia="en-US"/>
              </w:rPr>
            </w:pPr>
          </w:p>
          <w:p w14:paraId="648EBFAB" w14:textId="77777777" w:rsidR="00286E95" w:rsidRPr="00790E89" w:rsidRDefault="00286E95" w:rsidP="00286E95">
            <w:pPr>
              <w:spacing w:line="240" w:lineRule="auto"/>
              <w:ind w:firstLine="0"/>
              <w:jc w:val="left"/>
              <w:rPr>
                <w:rFonts w:eastAsiaTheme="minorHAnsi"/>
                <w:sz w:val="24"/>
                <w:szCs w:val="24"/>
                <w:lang w:eastAsia="en-US"/>
              </w:rPr>
            </w:pPr>
            <w:r w:rsidRPr="00790E89">
              <w:rPr>
                <w:rFonts w:eastAsiaTheme="minorHAnsi"/>
                <w:sz w:val="24"/>
                <w:szCs w:val="24"/>
                <w:lang w:eastAsia="en-US"/>
              </w:rPr>
              <w:t>02</w:t>
            </w:r>
          </w:p>
        </w:tc>
        <w:tc>
          <w:tcPr>
            <w:tcW w:w="1701" w:type="dxa"/>
            <w:tcBorders>
              <w:top w:val="single" w:sz="4" w:space="0" w:color="auto"/>
              <w:left w:val="nil"/>
              <w:bottom w:val="single" w:sz="4" w:space="0" w:color="auto"/>
              <w:right w:val="single" w:sz="4" w:space="0" w:color="auto"/>
            </w:tcBorders>
            <w:shd w:val="clear" w:color="auto" w:fill="auto"/>
            <w:vAlign w:val="bottom"/>
          </w:tcPr>
          <w:p w14:paraId="535BF623" w14:textId="77777777" w:rsidR="00286E95" w:rsidRPr="00790E89" w:rsidRDefault="00286E95" w:rsidP="00286E95">
            <w:pPr>
              <w:spacing w:line="240" w:lineRule="auto"/>
              <w:ind w:firstLine="0"/>
              <w:jc w:val="center"/>
              <w:rPr>
                <w:rFonts w:eastAsiaTheme="minorHAnsi"/>
                <w:sz w:val="24"/>
                <w:szCs w:val="24"/>
                <w:lang w:eastAsia="en-US"/>
              </w:rPr>
            </w:pPr>
          </w:p>
          <w:p w14:paraId="09FE6F97" w14:textId="77777777" w:rsidR="00286E95" w:rsidRPr="00790E89" w:rsidRDefault="00286E95" w:rsidP="00286E95">
            <w:pPr>
              <w:spacing w:line="240" w:lineRule="auto"/>
              <w:ind w:firstLine="0"/>
              <w:jc w:val="center"/>
              <w:rPr>
                <w:rFonts w:eastAsiaTheme="minorHAnsi"/>
                <w:sz w:val="24"/>
                <w:szCs w:val="24"/>
                <w:lang w:eastAsia="en-US"/>
              </w:rPr>
            </w:pPr>
          </w:p>
          <w:p w14:paraId="010BA34A" w14:textId="77777777" w:rsidR="00286E95" w:rsidRPr="00790E89" w:rsidRDefault="00286E95" w:rsidP="00286E95">
            <w:pPr>
              <w:spacing w:line="240" w:lineRule="auto"/>
              <w:ind w:firstLine="0"/>
              <w:jc w:val="center"/>
              <w:rPr>
                <w:rFonts w:eastAsiaTheme="minorHAnsi"/>
                <w:sz w:val="24"/>
                <w:szCs w:val="24"/>
                <w:lang w:eastAsia="en-US"/>
              </w:rPr>
            </w:pPr>
          </w:p>
          <w:p w14:paraId="36840089" w14:textId="77777777" w:rsidR="00286E95" w:rsidRPr="00790E89" w:rsidRDefault="00286E95" w:rsidP="00286E95">
            <w:pPr>
              <w:spacing w:line="240" w:lineRule="auto"/>
              <w:ind w:firstLine="0"/>
              <w:jc w:val="center"/>
              <w:rPr>
                <w:rFonts w:eastAsiaTheme="minorHAnsi"/>
                <w:sz w:val="24"/>
                <w:szCs w:val="24"/>
                <w:lang w:eastAsia="en-US"/>
              </w:rPr>
            </w:pPr>
          </w:p>
          <w:p w14:paraId="01155986" w14:textId="77777777" w:rsidR="00286E95" w:rsidRPr="00790E89" w:rsidRDefault="00286E95" w:rsidP="00286E95">
            <w:pPr>
              <w:spacing w:line="240" w:lineRule="auto"/>
              <w:ind w:firstLine="0"/>
              <w:jc w:val="center"/>
              <w:rPr>
                <w:rFonts w:eastAsiaTheme="minorHAnsi"/>
                <w:sz w:val="24"/>
                <w:szCs w:val="24"/>
                <w:lang w:eastAsia="en-US"/>
              </w:rPr>
            </w:pPr>
          </w:p>
          <w:p w14:paraId="2B1808C7" w14:textId="77777777" w:rsidR="00286E95" w:rsidRPr="00790E89" w:rsidRDefault="00286E95" w:rsidP="00286E95">
            <w:pPr>
              <w:spacing w:line="240" w:lineRule="auto"/>
              <w:ind w:firstLine="0"/>
              <w:jc w:val="center"/>
              <w:rPr>
                <w:rFonts w:eastAsiaTheme="minorHAnsi"/>
                <w:sz w:val="24"/>
                <w:szCs w:val="24"/>
                <w:lang w:eastAsia="en-US"/>
              </w:rPr>
            </w:pPr>
          </w:p>
          <w:p w14:paraId="54157C61" w14:textId="77777777" w:rsidR="00286E95" w:rsidRPr="00790E89" w:rsidRDefault="00286E95" w:rsidP="00286E95">
            <w:pPr>
              <w:spacing w:line="240" w:lineRule="auto"/>
              <w:ind w:firstLine="0"/>
              <w:jc w:val="left"/>
              <w:rPr>
                <w:rFonts w:eastAsiaTheme="minorHAnsi"/>
                <w:sz w:val="24"/>
                <w:szCs w:val="24"/>
                <w:lang w:eastAsia="en-US"/>
              </w:rPr>
            </w:pPr>
            <w:r w:rsidRPr="00790E89">
              <w:rPr>
                <w:rFonts w:eastAsiaTheme="minorHAnsi"/>
                <w:sz w:val="24"/>
                <w:szCs w:val="24"/>
                <w:lang w:eastAsia="en-US"/>
              </w:rPr>
              <w:t>00 0 00 79522</w:t>
            </w:r>
          </w:p>
        </w:tc>
        <w:tc>
          <w:tcPr>
            <w:tcW w:w="709" w:type="dxa"/>
            <w:tcBorders>
              <w:top w:val="single" w:sz="4" w:space="0" w:color="auto"/>
              <w:left w:val="nil"/>
              <w:bottom w:val="single" w:sz="4" w:space="0" w:color="auto"/>
              <w:right w:val="single" w:sz="4" w:space="0" w:color="auto"/>
            </w:tcBorders>
            <w:shd w:val="clear" w:color="auto" w:fill="auto"/>
            <w:vAlign w:val="bottom"/>
          </w:tcPr>
          <w:p w14:paraId="57518285" w14:textId="77777777" w:rsidR="00286E95" w:rsidRPr="00790E89" w:rsidRDefault="00286E95" w:rsidP="00286E95">
            <w:pPr>
              <w:spacing w:line="240" w:lineRule="auto"/>
              <w:ind w:firstLine="0"/>
              <w:jc w:val="center"/>
              <w:rPr>
                <w:rFonts w:eastAsiaTheme="minorHAnsi"/>
                <w:sz w:val="24"/>
                <w:szCs w:val="24"/>
                <w:lang w:eastAsia="en-US"/>
              </w:rPr>
            </w:pPr>
          </w:p>
          <w:p w14:paraId="6D09126A" w14:textId="77777777" w:rsidR="00286E95" w:rsidRPr="00790E89" w:rsidRDefault="00286E95" w:rsidP="00286E95">
            <w:pPr>
              <w:spacing w:line="240" w:lineRule="auto"/>
              <w:ind w:firstLine="0"/>
              <w:jc w:val="center"/>
              <w:rPr>
                <w:rFonts w:eastAsiaTheme="minorHAnsi"/>
                <w:sz w:val="24"/>
                <w:szCs w:val="24"/>
                <w:lang w:eastAsia="en-US"/>
              </w:rPr>
            </w:pPr>
          </w:p>
          <w:p w14:paraId="10144E25" w14:textId="77777777" w:rsidR="00286E95" w:rsidRPr="00790E89" w:rsidRDefault="00286E95" w:rsidP="00286E95">
            <w:pPr>
              <w:spacing w:line="240" w:lineRule="auto"/>
              <w:ind w:firstLine="0"/>
              <w:jc w:val="center"/>
              <w:rPr>
                <w:rFonts w:eastAsiaTheme="minorHAnsi"/>
                <w:sz w:val="24"/>
                <w:szCs w:val="24"/>
                <w:lang w:eastAsia="en-US"/>
              </w:rPr>
            </w:pPr>
          </w:p>
          <w:p w14:paraId="760688A0" w14:textId="77777777" w:rsidR="00286E95" w:rsidRPr="00790E89" w:rsidRDefault="00286E95" w:rsidP="00286E95">
            <w:pPr>
              <w:spacing w:line="240" w:lineRule="auto"/>
              <w:ind w:firstLine="0"/>
              <w:jc w:val="center"/>
              <w:rPr>
                <w:rFonts w:eastAsiaTheme="minorHAnsi"/>
                <w:sz w:val="24"/>
                <w:szCs w:val="24"/>
                <w:lang w:eastAsia="en-US"/>
              </w:rPr>
            </w:pPr>
          </w:p>
          <w:p w14:paraId="73B46240" w14:textId="77777777" w:rsidR="00286E95" w:rsidRPr="00790E89" w:rsidRDefault="00286E95" w:rsidP="00286E95">
            <w:pPr>
              <w:spacing w:line="240" w:lineRule="auto"/>
              <w:ind w:firstLine="0"/>
              <w:jc w:val="center"/>
              <w:rPr>
                <w:rFonts w:eastAsiaTheme="minorHAnsi"/>
                <w:sz w:val="24"/>
                <w:szCs w:val="24"/>
                <w:lang w:eastAsia="en-US"/>
              </w:rPr>
            </w:pPr>
          </w:p>
          <w:p w14:paraId="6A2A2277" w14:textId="77777777" w:rsidR="00286E95" w:rsidRPr="00790E89" w:rsidRDefault="00286E95" w:rsidP="00286E95">
            <w:pPr>
              <w:spacing w:line="240" w:lineRule="auto"/>
              <w:ind w:firstLine="0"/>
              <w:jc w:val="center"/>
              <w:rPr>
                <w:rFonts w:eastAsiaTheme="minorHAnsi"/>
                <w:sz w:val="24"/>
                <w:szCs w:val="24"/>
                <w:lang w:eastAsia="en-US"/>
              </w:rPr>
            </w:pPr>
          </w:p>
          <w:p w14:paraId="6D791AC0" w14:textId="77777777" w:rsidR="00286E95" w:rsidRPr="00790E89" w:rsidRDefault="00286E95" w:rsidP="00286E95">
            <w:pPr>
              <w:spacing w:line="240" w:lineRule="auto"/>
              <w:ind w:firstLine="0"/>
              <w:jc w:val="left"/>
              <w:rPr>
                <w:rFonts w:eastAsiaTheme="minorHAnsi"/>
                <w:sz w:val="24"/>
                <w:szCs w:val="24"/>
                <w:lang w:eastAsia="en-US"/>
              </w:rPr>
            </w:pPr>
            <w:r w:rsidRPr="00790E89">
              <w:rPr>
                <w:rFonts w:eastAsiaTheme="minorHAnsi"/>
                <w:sz w:val="24"/>
                <w:szCs w:val="24"/>
                <w:lang w:eastAsia="en-US"/>
              </w:rPr>
              <w:t>611</w:t>
            </w:r>
          </w:p>
        </w:tc>
        <w:tc>
          <w:tcPr>
            <w:tcW w:w="1276" w:type="dxa"/>
            <w:tcBorders>
              <w:top w:val="single" w:sz="4" w:space="0" w:color="auto"/>
              <w:left w:val="nil"/>
              <w:bottom w:val="single" w:sz="4" w:space="0" w:color="auto"/>
              <w:right w:val="single" w:sz="4" w:space="0" w:color="auto"/>
            </w:tcBorders>
            <w:shd w:val="clear" w:color="auto" w:fill="auto"/>
            <w:vAlign w:val="bottom"/>
          </w:tcPr>
          <w:p w14:paraId="5A042AB0" w14:textId="77777777" w:rsidR="00286E95" w:rsidRPr="00790E89" w:rsidRDefault="00286E95" w:rsidP="00286E95">
            <w:pPr>
              <w:spacing w:line="240" w:lineRule="auto"/>
              <w:ind w:firstLine="0"/>
              <w:jc w:val="center"/>
              <w:rPr>
                <w:rFonts w:eastAsiaTheme="minorHAnsi"/>
                <w:sz w:val="24"/>
                <w:szCs w:val="24"/>
                <w:lang w:eastAsia="en-US"/>
              </w:rPr>
            </w:pPr>
          </w:p>
          <w:p w14:paraId="6CE6945A" w14:textId="77777777" w:rsidR="00286E95" w:rsidRPr="00790E89" w:rsidRDefault="00286E95" w:rsidP="00286E95">
            <w:pPr>
              <w:spacing w:line="240" w:lineRule="auto"/>
              <w:ind w:firstLine="0"/>
              <w:jc w:val="center"/>
              <w:rPr>
                <w:rFonts w:eastAsiaTheme="minorHAnsi"/>
                <w:sz w:val="24"/>
                <w:szCs w:val="24"/>
                <w:lang w:eastAsia="en-US"/>
              </w:rPr>
            </w:pPr>
          </w:p>
          <w:p w14:paraId="64D6288B" w14:textId="77777777" w:rsidR="00286E95" w:rsidRPr="00790E89" w:rsidRDefault="00286E95" w:rsidP="00286E95">
            <w:pPr>
              <w:spacing w:line="240" w:lineRule="auto"/>
              <w:ind w:firstLine="0"/>
              <w:jc w:val="center"/>
              <w:rPr>
                <w:rFonts w:eastAsiaTheme="minorHAnsi"/>
                <w:sz w:val="24"/>
                <w:szCs w:val="24"/>
                <w:lang w:eastAsia="en-US"/>
              </w:rPr>
            </w:pPr>
          </w:p>
          <w:p w14:paraId="06DE5369" w14:textId="77777777" w:rsidR="00286E95" w:rsidRPr="00790E89" w:rsidRDefault="00286E95" w:rsidP="00286E95">
            <w:pPr>
              <w:spacing w:line="240" w:lineRule="auto"/>
              <w:ind w:firstLine="0"/>
              <w:jc w:val="center"/>
              <w:rPr>
                <w:rFonts w:eastAsiaTheme="minorHAnsi"/>
                <w:sz w:val="24"/>
                <w:szCs w:val="24"/>
                <w:lang w:eastAsia="en-US"/>
              </w:rPr>
            </w:pPr>
          </w:p>
          <w:p w14:paraId="1A32A0BD" w14:textId="77777777" w:rsidR="00286E95" w:rsidRPr="00790E89" w:rsidRDefault="00286E95" w:rsidP="00286E95">
            <w:pPr>
              <w:spacing w:line="240" w:lineRule="auto"/>
              <w:ind w:firstLine="0"/>
              <w:jc w:val="center"/>
              <w:rPr>
                <w:rFonts w:eastAsiaTheme="minorHAnsi"/>
                <w:sz w:val="24"/>
                <w:szCs w:val="24"/>
                <w:lang w:eastAsia="en-US"/>
              </w:rPr>
            </w:pPr>
          </w:p>
          <w:p w14:paraId="234D31FA" w14:textId="77777777" w:rsidR="00286E95" w:rsidRPr="00790E89" w:rsidRDefault="00286E95" w:rsidP="00286E95">
            <w:pPr>
              <w:spacing w:line="240" w:lineRule="auto"/>
              <w:ind w:firstLine="0"/>
              <w:jc w:val="center"/>
              <w:rPr>
                <w:rFonts w:eastAsiaTheme="minorHAnsi"/>
                <w:sz w:val="24"/>
                <w:szCs w:val="24"/>
                <w:lang w:eastAsia="en-US"/>
              </w:rPr>
            </w:pPr>
          </w:p>
          <w:p w14:paraId="638309F4" w14:textId="1BC9E1A6" w:rsidR="00286E95" w:rsidRPr="00790E89" w:rsidRDefault="00F824FF" w:rsidP="00286E95">
            <w:pPr>
              <w:spacing w:line="240" w:lineRule="auto"/>
              <w:ind w:firstLine="0"/>
              <w:jc w:val="left"/>
              <w:rPr>
                <w:rFonts w:eastAsiaTheme="minorHAnsi"/>
                <w:sz w:val="24"/>
                <w:szCs w:val="24"/>
                <w:lang w:eastAsia="en-US"/>
              </w:rPr>
            </w:pPr>
            <w:r>
              <w:rPr>
                <w:rFonts w:eastAsiaTheme="minorHAnsi"/>
                <w:sz w:val="24"/>
                <w:szCs w:val="24"/>
                <w:lang w:eastAsia="en-US"/>
              </w:rPr>
              <w:t>1249,6</w:t>
            </w:r>
          </w:p>
        </w:tc>
        <w:tc>
          <w:tcPr>
            <w:tcW w:w="1128" w:type="dxa"/>
            <w:vAlign w:val="bottom"/>
          </w:tcPr>
          <w:p w14:paraId="3521B014" w14:textId="77777777" w:rsidR="00286E95" w:rsidRPr="00790E89" w:rsidRDefault="00286E95" w:rsidP="00286E95">
            <w:pPr>
              <w:spacing w:line="240" w:lineRule="auto"/>
              <w:ind w:firstLine="0"/>
              <w:jc w:val="left"/>
              <w:rPr>
                <w:rFonts w:eastAsiaTheme="minorHAnsi"/>
                <w:sz w:val="24"/>
                <w:szCs w:val="24"/>
                <w:lang w:eastAsia="en-US"/>
              </w:rPr>
            </w:pPr>
            <w:r w:rsidRPr="00790E89">
              <w:rPr>
                <w:rFonts w:eastAsiaTheme="minorHAnsi"/>
                <w:sz w:val="24"/>
                <w:szCs w:val="24"/>
                <w:lang w:eastAsia="en-US"/>
              </w:rPr>
              <w:t>0,0</w:t>
            </w:r>
          </w:p>
        </w:tc>
      </w:tr>
      <w:tr w:rsidR="008740E7" w:rsidRPr="00790E89" w14:paraId="7C4D59A0" w14:textId="77777777" w:rsidTr="00DC3934">
        <w:tc>
          <w:tcPr>
            <w:tcW w:w="2689" w:type="dxa"/>
            <w:tcBorders>
              <w:top w:val="single" w:sz="4" w:space="0" w:color="auto"/>
              <w:left w:val="single" w:sz="4" w:space="0" w:color="auto"/>
              <w:bottom w:val="single" w:sz="4" w:space="0" w:color="auto"/>
              <w:right w:val="single" w:sz="4" w:space="0" w:color="auto"/>
            </w:tcBorders>
            <w:shd w:val="clear" w:color="auto" w:fill="auto"/>
          </w:tcPr>
          <w:p w14:paraId="1516F7D3" w14:textId="1969359D" w:rsidR="008740E7" w:rsidRPr="00790E89" w:rsidRDefault="008740E7" w:rsidP="008740E7">
            <w:pPr>
              <w:spacing w:line="240" w:lineRule="auto"/>
              <w:ind w:firstLine="0"/>
              <w:jc w:val="left"/>
              <w:rPr>
                <w:rFonts w:eastAsiaTheme="minorHAnsi"/>
                <w:sz w:val="24"/>
                <w:szCs w:val="24"/>
                <w:lang w:eastAsia="en-US"/>
              </w:rPr>
            </w:pPr>
            <w:r w:rsidRPr="00CF1346">
              <w:rPr>
                <w:color w:val="000000"/>
                <w:sz w:val="24"/>
                <w:szCs w:val="24"/>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708" w:type="dxa"/>
            <w:tcBorders>
              <w:top w:val="single" w:sz="4" w:space="0" w:color="auto"/>
              <w:left w:val="nil"/>
              <w:bottom w:val="single" w:sz="4" w:space="0" w:color="auto"/>
              <w:right w:val="single" w:sz="4" w:space="0" w:color="auto"/>
            </w:tcBorders>
            <w:shd w:val="clear" w:color="auto" w:fill="auto"/>
            <w:vAlign w:val="bottom"/>
          </w:tcPr>
          <w:p w14:paraId="2D2E2063" w14:textId="50BA72F8" w:rsidR="008740E7" w:rsidRPr="00790E89" w:rsidRDefault="008740E7" w:rsidP="008740E7">
            <w:pPr>
              <w:spacing w:line="240" w:lineRule="auto"/>
              <w:ind w:firstLine="0"/>
              <w:jc w:val="center"/>
              <w:rPr>
                <w:rFonts w:eastAsiaTheme="minorHAnsi"/>
                <w:bCs/>
                <w:sz w:val="24"/>
                <w:szCs w:val="24"/>
                <w:lang w:eastAsia="en-US"/>
              </w:rPr>
            </w:pPr>
            <w:r>
              <w:rPr>
                <w:rFonts w:eastAsiaTheme="minorHAnsi"/>
                <w:bCs/>
                <w:sz w:val="24"/>
                <w:szCs w:val="24"/>
                <w:lang w:eastAsia="en-US"/>
              </w:rPr>
              <w:t>926</w:t>
            </w:r>
          </w:p>
        </w:tc>
        <w:tc>
          <w:tcPr>
            <w:tcW w:w="567" w:type="dxa"/>
            <w:tcBorders>
              <w:top w:val="single" w:sz="4" w:space="0" w:color="auto"/>
              <w:left w:val="nil"/>
              <w:bottom w:val="single" w:sz="4" w:space="0" w:color="auto"/>
              <w:right w:val="single" w:sz="4" w:space="0" w:color="auto"/>
            </w:tcBorders>
            <w:shd w:val="clear" w:color="auto" w:fill="auto"/>
            <w:vAlign w:val="bottom"/>
          </w:tcPr>
          <w:p w14:paraId="5D9D3B6C" w14:textId="7F2A5DB1" w:rsidR="008740E7" w:rsidRPr="00790E89" w:rsidRDefault="008740E7" w:rsidP="008740E7">
            <w:pPr>
              <w:spacing w:line="240" w:lineRule="auto"/>
              <w:ind w:firstLine="0"/>
              <w:jc w:val="center"/>
              <w:rPr>
                <w:rFonts w:eastAsiaTheme="minorHAnsi"/>
                <w:sz w:val="24"/>
                <w:szCs w:val="24"/>
                <w:lang w:eastAsia="en-US"/>
              </w:rPr>
            </w:pPr>
            <w:r>
              <w:rPr>
                <w:rFonts w:eastAsiaTheme="minorHAnsi"/>
                <w:sz w:val="24"/>
                <w:szCs w:val="24"/>
                <w:lang w:eastAsia="en-US"/>
              </w:rPr>
              <w:t>07</w:t>
            </w:r>
          </w:p>
        </w:tc>
        <w:tc>
          <w:tcPr>
            <w:tcW w:w="567" w:type="dxa"/>
            <w:tcBorders>
              <w:top w:val="single" w:sz="4" w:space="0" w:color="auto"/>
              <w:left w:val="nil"/>
              <w:bottom w:val="single" w:sz="4" w:space="0" w:color="auto"/>
              <w:right w:val="single" w:sz="4" w:space="0" w:color="auto"/>
            </w:tcBorders>
            <w:shd w:val="clear" w:color="auto" w:fill="auto"/>
            <w:vAlign w:val="bottom"/>
          </w:tcPr>
          <w:p w14:paraId="73FD86AE" w14:textId="573AC5D2" w:rsidR="008740E7" w:rsidRPr="00790E89" w:rsidRDefault="008740E7" w:rsidP="008740E7">
            <w:pPr>
              <w:spacing w:line="240" w:lineRule="auto"/>
              <w:ind w:firstLine="0"/>
              <w:jc w:val="center"/>
              <w:rPr>
                <w:rFonts w:eastAsiaTheme="minorHAnsi"/>
                <w:sz w:val="24"/>
                <w:szCs w:val="24"/>
                <w:lang w:eastAsia="en-US"/>
              </w:rPr>
            </w:pPr>
            <w:r>
              <w:rPr>
                <w:rFonts w:eastAsiaTheme="minorHAnsi"/>
                <w:sz w:val="24"/>
                <w:szCs w:val="24"/>
                <w:lang w:eastAsia="en-US"/>
              </w:rPr>
              <w:t>02</w:t>
            </w:r>
          </w:p>
        </w:tc>
        <w:tc>
          <w:tcPr>
            <w:tcW w:w="1701" w:type="dxa"/>
            <w:tcBorders>
              <w:top w:val="single" w:sz="4" w:space="0" w:color="auto"/>
              <w:left w:val="nil"/>
              <w:bottom w:val="single" w:sz="4" w:space="0" w:color="auto"/>
              <w:right w:val="single" w:sz="4" w:space="0" w:color="auto"/>
            </w:tcBorders>
            <w:shd w:val="clear" w:color="auto" w:fill="auto"/>
            <w:vAlign w:val="bottom"/>
          </w:tcPr>
          <w:p w14:paraId="2332ECB8" w14:textId="77777777" w:rsidR="008740E7" w:rsidRPr="00CF1346" w:rsidRDefault="008740E7" w:rsidP="008740E7">
            <w:pPr>
              <w:jc w:val="center"/>
              <w:rPr>
                <w:sz w:val="24"/>
                <w:szCs w:val="24"/>
              </w:rPr>
            </w:pPr>
          </w:p>
          <w:p w14:paraId="73B01CB1" w14:textId="77777777" w:rsidR="008740E7" w:rsidRPr="00CF1346" w:rsidRDefault="008740E7" w:rsidP="008740E7">
            <w:pPr>
              <w:jc w:val="center"/>
              <w:rPr>
                <w:sz w:val="24"/>
                <w:szCs w:val="24"/>
              </w:rPr>
            </w:pPr>
          </w:p>
          <w:p w14:paraId="4649A7F0" w14:textId="77777777" w:rsidR="008740E7" w:rsidRPr="00CF1346" w:rsidRDefault="008740E7" w:rsidP="008740E7">
            <w:pPr>
              <w:jc w:val="center"/>
              <w:rPr>
                <w:sz w:val="24"/>
                <w:szCs w:val="24"/>
              </w:rPr>
            </w:pPr>
          </w:p>
          <w:p w14:paraId="6024C95B" w14:textId="12BC82EC" w:rsidR="008740E7" w:rsidRPr="00790E89" w:rsidRDefault="008740E7" w:rsidP="008740E7">
            <w:pPr>
              <w:spacing w:line="240" w:lineRule="auto"/>
              <w:ind w:firstLine="0"/>
              <w:jc w:val="center"/>
              <w:rPr>
                <w:rFonts w:eastAsiaTheme="minorHAnsi"/>
                <w:sz w:val="24"/>
                <w:szCs w:val="24"/>
                <w:lang w:eastAsia="en-US"/>
              </w:rPr>
            </w:pPr>
            <w:r w:rsidRPr="00CF1346">
              <w:rPr>
                <w:sz w:val="24"/>
                <w:szCs w:val="24"/>
              </w:rPr>
              <w:t>0</w:t>
            </w:r>
            <w:r>
              <w:rPr>
                <w:sz w:val="24"/>
                <w:szCs w:val="24"/>
              </w:rPr>
              <w:t>0</w:t>
            </w:r>
            <w:r w:rsidRPr="00CF1346">
              <w:rPr>
                <w:sz w:val="24"/>
                <w:szCs w:val="24"/>
              </w:rPr>
              <w:t xml:space="preserve"> 0 00 </w:t>
            </w:r>
            <w:r w:rsidRPr="00CF1346">
              <w:rPr>
                <w:sz w:val="24"/>
                <w:szCs w:val="24"/>
                <w:lang w:val="en-US"/>
              </w:rPr>
              <w:t>L3040</w:t>
            </w:r>
          </w:p>
        </w:tc>
        <w:tc>
          <w:tcPr>
            <w:tcW w:w="709" w:type="dxa"/>
            <w:tcBorders>
              <w:top w:val="single" w:sz="4" w:space="0" w:color="auto"/>
              <w:left w:val="nil"/>
              <w:bottom w:val="single" w:sz="4" w:space="0" w:color="auto"/>
              <w:right w:val="single" w:sz="4" w:space="0" w:color="auto"/>
            </w:tcBorders>
            <w:shd w:val="clear" w:color="auto" w:fill="auto"/>
            <w:vAlign w:val="bottom"/>
          </w:tcPr>
          <w:p w14:paraId="7E4D838B" w14:textId="77777777" w:rsidR="008740E7" w:rsidRPr="00790E89" w:rsidRDefault="008740E7" w:rsidP="008740E7">
            <w:pPr>
              <w:spacing w:line="240" w:lineRule="auto"/>
              <w:ind w:firstLine="0"/>
              <w:jc w:val="center"/>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auto"/>
            <w:vAlign w:val="bottom"/>
          </w:tcPr>
          <w:p w14:paraId="7EBC6361" w14:textId="628FCB26" w:rsidR="008740E7" w:rsidRPr="00790E89" w:rsidRDefault="008740E7" w:rsidP="008740E7">
            <w:pPr>
              <w:spacing w:line="240" w:lineRule="auto"/>
              <w:ind w:firstLine="0"/>
              <w:jc w:val="center"/>
              <w:rPr>
                <w:rFonts w:eastAsiaTheme="minorHAnsi"/>
                <w:sz w:val="24"/>
                <w:szCs w:val="24"/>
                <w:lang w:eastAsia="en-US"/>
              </w:rPr>
            </w:pPr>
            <w:r>
              <w:rPr>
                <w:rFonts w:eastAsiaTheme="minorHAnsi"/>
                <w:sz w:val="24"/>
                <w:szCs w:val="24"/>
                <w:lang w:eastAsia="en-US"/>
              </w:rPr>
              <w:t>18664,1</w:t>
            </w:r>
          </w:p>
        </w:tc>
        <w:tc>
          <w:tcPr>
            <w:tcW w:w="1128" w:type="dxa"/>
            <w:vAlign w:val="bottom"/>
          </w:tcPr>
          <w:p w14:paraId="1C3D720F" w14:textId="3E83464E" w:rsidR="008740E7" w:rsidRPr="00790E89" w:rsidRDefault="008740E7" w:rsidP="008740E7">
            <w:pPr>
              <w:spacing w:line="240" w:lineRule="auto"/>
              <w:ind w:firstLine="0"/>
              <w:jc w:val="left"/>
              <w:rPr>
                <w:rFonts w:eastAsiaTheme="minorHAnsi"/>
                <w:sz w:val="24"/>
                <w:szCs w:val="24"/>
                <w:lang w:eastAsia="en-US"/>
              </w:rPr>
            </w:pPr>
            <w:r>
              <w:rPr>
                <w:rFonts w:eastAsiaTheme="minorHAnsi"/>
                <w:sz w:val="24"/>
                <w:szCs w:val="24"/>
                <w:lang w:eastAsia="en-US"/>
              </w:rPr>
              <w:t>18477,5</w:t>
            </w:r>
          </w:p>
        </w:tc>
      </w:tr>
      <w:tr w:rsidR="008740E7" w:rsidRPr="00790E89" w14:paraId="5A59ED58" w14:textId="77777777" w:rsidTr="00DC3934">
        <w:tc>
          <w:tcPr>
            <w:tcW w:w="2689" w:type="dxa"/>
            <w:tcBorders>
              <w:top w:val="single" w:sz="4" w:space="0" w:color="auto"/>
              <w:left w:val="single" w:sz="4" w:space="0" w:color="auto"/>
              <w:bottom w:val="single" w:sz="4" w:space="0" w:color="auto"/>
              <w:right w:val="single" w:sz="4" w:space="0" w:color="auto"/>
            </w:tcBorders>
            <w:shd w:val="clear" w:color="auto" w:fill="auto"/>
          </w:tcPr>
          <w:p w14:paraId="21B075F5" w14:textId="743A8B8B" w:rsidR="008740E7" w:rsidRPr="00790E89" w:rsidRDefault="008740E7" w:rsidP="008740E7">
            <w:pPr>
              <w:spacing w:line="240" w:lineRule="auto"/>
              <w:ind w:firstLine="0"/>
              <w:jc w:val="left"/>
              <w:rPr>
                <w:rFonts w:eastAsiaTheme="minorHAnsi"/>
                <w:sz w:val="24"/>
                <w:szCs w:val="24"/>
                <w:lang w:eastAsia="en-US"/>
              </w:rPr>
            </w:pPr>
            <w:r w:rsidRPr="00CF1346">
              <w:rPr>
                <w:color w:val="000000"/>
                <w:sz w:val="24"/>
                <w:szCs w:val="24"/>
              </w:rPr>
              <w:t>Субсидии бюджетным учреждениям на иные цели</w:t>
            </w:r>
          </w:p>
        </w:tc>
        <w:tc>
          <w:tcPr>
            <w:tcW w:w="708" w:type="dxa"/>
            <w:tcBorders>
              <w:top w:val="single" w:sz="4" w:space="0" w:color="auto"/>
              <w:left w:val="nil"/>
              <w:bottom w:val="single" w:sz="4" w:space="0" w:color="auto"/>
              <w:right w:val="single" w:sz="4" w:space="0" w:color="auto"/>
            </w:tcBorders>
            <w:shd w:val="clear" w:color="auto" w:fill="auto"/>
            <w:vAlign w:val="bottom"/>
          </w:tcPr>
          <w:p w14:paraId="09A9EF88" w14:textId="722B31F5" w:rsidR="008740E7" w:rsidRPr="00790E89" w:rsidRDefault="008740E7" w:rsidP="008740E7">
            <w:pPr>
              <w:spacing w:line="240" w:lineRule="auto"/>
              <w:ind w:firstLine="0"/>
              <w:jc w:val="center"/>
              <w:rPr>
                <w:rFonts w:eastAsiaTheme="minorHAnsi"/>
                <w:bCs/>
                <w:sz w:val="24"/>
                <w:szCs w:val="24"/>
                <w:lang w:eastAsia="en-US"/>
              </w:rPr>
            </w:pPr>
            <w:r>
              <w:rPr>
                <w:rFonts w:eastAsiaTheme="minorHAnsi"/>
                <w:bCs/>
                <w:sz w:val="24"/>
                <w:szCs w:val="24"/>
                <w:lang w:eastAsia="en-US"/>
              </w:rPr>
              <w:t>926</w:t>
            </w:r>
          </w:p>
        </w:tc>
        <w:tc>
          <w:tcPr>
            <w:tcW w:w="567" w:type="dxa"/>
            <w:tcBorders>
              <w:top w:val="single" w:sz="4" w:space="0" w:color="auto"/>
              <w:left w:val="nil"/>
              <w:bottom w:val="single" w:sz="4" w:space="0" w:color="auto"/>
              <w:right w:val="single" w:sz="4" w:space="0" w:color="auto"/>
            </w:tcBorders>
            <w:shd w:val="clear" w:color="auto" w:fill="auto"/>
            <w:vAlign w:val="bottom"/>
          </w:tcPr>
          <w:p w14:paraId="5756D85F" w14:textId="71764D3E" w:rsidR="008740E7" w:rsidRPr="00790E89" w:rsidRDefault="008740E7" w:rsidP="008740E7">
            <w:pPr>
              <w:spacing w:line="240" w:lineRule="auto"/>
              <w:ind w:firstLine="0"/>
              <w:jc w:val="center"/>
              <w:rPr>
                <w:rFonts w:eastAsiaTheme="minorHAnsi"/>
                <w:sz w:val="24"/>
                <w:szCs w:val="24"/>
                <w:lang w:eastAsia="en-US"/>
              </w:rPr>
            </w:pPr>
            <w:r>
              <w:rPr>
                <w:rFonts w:eastAsiaTheme="minorHAnsi"/>
                <w:sz w:val="24"/>
                <w:szCs w:val="24"/>
                <w:lang w:eastAsia="en-US"/>
              </w:rPr>
              <w:t>07</w:t>
            </w:r>
          </w:p>
        </w:tc>
        <w:tc>
          <w:tcPr>
            <w:tcW w:w="567" w:type="dxa"/>
            <w:tcBorders>
              <w:top w:val="single" w:sz="4" w:space="0" w:color="auto"/>
              <w:left w:val="nil"/>
              <w:bottom w:val="single" w:sz="4" w:space="0" w:color="auto"/>
              <w:right w:val="single" w:sz="4" w:space="0" w:color="auto"/>
            </w:tcBorders>
            <w:shd w:val="clear" w:color="auto" w:fill="auto"/>
            <w:vAlign w:val="bottom"/>
          </w:tcPr>
          <w:p w14:paraId="39B7958B" w14:textId="1EF39F99" w:rsidR="008740E7" w:rsidRPr="00790E89" w:rsidRDefault="008740E7" w:rsidP="008740E7">
            <w:pPr>
              <w:spacing w:line="240" w:lineRule="auto"/>
              <w:ind w:firstLine="0"/>
              <w:jc w:val="center"/>
              <w:rPr>
                <w:rFonts w:eastAsiaTheme="minorHAnsi"/>
                <w:sz w:val="24"/>
                <w:szCs w:val="24"/>
                <w:lang w:eastAsia="en-US"/>
              </w:rPr>
            </w:pPr>
            <w:r>
              <w:rPr>
                <w:rFonts w:eastAsiaTheme="minorHAnsi"/>
                <w:sz w:val="24"/>
                <w:szCs w:val="24"/>
                <w:lang w:eastAsia="en-US"/>
              </w:rPr>
              <w:t>02</w:t>
            </w:r>
          </w:p>
        </w:tc>
        <w:tc>
          <w:tcPr>
            <w:tcW w:w="1701" w:type="dxa"/>
            <w:tcBorders>
              <w:top w:val="single" w:sz="4" w:space="0" w:color="auto"/>
              <w:left w:val="nil"/>
              <w:bottom w:val="single" w:sz="4" w:space="0" w:color="auto"/>
              <w:right w:val="single" w:sz="4" w:space="0" w:color="auto"/>
            </w:tcBorders>
            <w:shd w:val="clear" w:color="auto" w:fill="auto"/>
            <w:vAlign w:val="bottom"/>
          </w:tcPr>
          <w:p w14:paraId="52F0D7F3" w14:textId="64F75E51" w:rsidR="008740E7" w:rsidRPr="00790E89" w:rsidRDefault="008740E7" w:rsidP="008740E7">
            <w:pPr>
              <w:spacing w:line="240" w:lineRule="auto"/>
              <w:ind w:firstLine="0"/>
              <w:jc w:val="center"/>
              <w:rPr>
                <w:rFonts w:eastAsiaTheme="minorHAnsi"/>
                <w:sz w:val="24"/>
                <w:szCs w:val="24"/>
                <w:lang w:eastAsia="en-US"/>
              </w:rPr>
            </w:pPr>
            <w:r w:rsidRPr="00CF1346">
              <w:rPr>
                <w:sz w:val="24"/>
                <w:szCs w:val="24"/>
                <w:lang w:val="en-US"/>
              </w:rPr>
              <w:t>00 0 00 L3040</w:t>
            </w:r>
          </w:p>
        </w:tc>
        <w:tc>
          <w:tcPr>
            <w:tcW w:w="709" w:type="dxa"/>
            <w:tcBorders>
              <w:top w:val="single" w:sz="4" w:space="0" w:color="auto"/>
              <w:left w:val="nil"/>
              <w:bottom w:val="single" w:sz="4" w:space="0" w:color="auto"/>
              <w:right w:val="single" w:sz="4" w:space="0" w:color="auto"/>
            </w:tcBorders>
            <w:shd w:val="clear" w:color="auto" w:fill="auto"/>
            <w:vAlign w:val="bottom"/>
          </w:tcPr>
          <w:p w14:paraId="7C99790A" w14:textId="11642212" w:rsidR="008740E7" w:rsidRPr="00790E89" w:rsidRDefault="008740E7" w:rsidP="008740E7">
            <w:pPr>
              <w:spacing w:line="240" w:lineRule="auto"/>
              <w:ind w:firstLine="0"/>
              <w:jc w:val="center"/>
              <w:rPr>
                <w:rFonts w:eastAsiaTheme="minorHAnsi"/>
                <w:sz w:val="24"/>
                <w:szCs w:val="24"/>
                <w:lang w:eastAsia="en-US"/>
              </w:rPr>
            </w:pPr>
            <w:r>
              <w:rPr>
                <w:rFonts w:eastAsiaTheme="minorHAnsi"/>
                <w:sz w:val="24"/>
                <w:szCs w:val="24"/>
                <w:lang w:eastAsia="en-US"/>
              </w:rPr>
              <w:t>612</w:t>
            </w:r>
          </w:p>
        </w:tc>
        <w:tc>
          <w:tcPr>
            <w:tcW w:w="1276" w:type="dxa"/>
            <w:tcBorders>
              <w:top w:val="single" w:sz="4" w:space="0" w:color="auto"/>
              <w:left w:val="nil"/>
              <w:bottom w:val="single" w:sz="4" w:space="0" w:color="auto"/>
              <w:right w:val="single" w:sz="4" w:space="0" w:color="auto"/>
            </w:tcBorders>
            <w:shd w:val="clear" w:color="auto" w:fill="auto"/>
            <w:vAlign w:val="bottom"/>
          </w:tcPr>
          <w:p w14:paraId="26C566D3" w14:textId="682FF3A3" w:rsidR="008740E7" w:rsidRPr="00790E89" w:rsidRDefault="008740E7" w:rsidP="008740E7">
            <w:pPr>
              <w:spacing w:line="240" w:lineRule="auto"/>
              <w:ind w:firstLine="0"/>
              <w:jc w:val="center"/>
              <w:rPr>
                <w:rFonts w:eastAsiaTheme="minorHAnsi"/>
                <w:sz w:val="24"/>
                <w:szCs w:val="24"/>
                <w:lang w:eastAsia="en-US"/>
              </w:rPr>
            </w:pPr>
            <w:r>
              <w:rPr>
                <w:rFonts w:eastAsiaTheme="minorHAnsi"/>
                <w:sz w:val="24"/>
                <w:szCs w:val="24"/>
                <w:lang w:eastAsia="en-US"/>
              </w:rPr>
              <w:t>18664,1</w:t>
            </w:r>
          </w:p>
        </w:tc>
        <w:tc>
          <w:tcPr>
            <w:tcW w:w="1128" w:type="dxa"/>
            <w:vAlign w:val="bottom"/>
          </w:tcPr>
          <w:p w14:paraId="7E067F98" w14:textId="4A850A18" w:rsidR="008740E7" w:rsidRPr="00790E89" w:rsidRDefault="008740E7" w:rsidP="008740E7">
            <w:pPr>
              <w:spacing w:line="240" w:lineRule="auto"/>
              <w:ind w:firstLine="0"/>
              <w:jc w:val="left"/>
              <w:rPr>
                <w:rFonts w:eastAsiaTheme="minorHAnsi"/>
                <w:sz w:val="24"/>
                <w:szCs w:val="24"/>
                <w:lang w:eastAsia="en-US"/>
              </w:rPr>
            </w:pPr>
            <w:r>
              <w:rPr>
                <w:rFonts w:eastAsiaTheme="minorHAnsi"/>
                <w:sz w:val="24"/>
                <w:szCs w:val="24"/>
                <w:lang w:eastAsia="en-US"/>
              </w:rPr>
              <w:t>18477,5</w:t>
            </w:r>
          </w:p>
        </w:tc>
      </w:tr>
      <w:tr w:rsidR="008740E7" w:rsidRPr="00790E89" w14:paraId="6271FC91" w14:textId="77777777" w:rsidTr="00DC3934">
        <w:tc>
          <w:tcPr>
            <w:tcW w:w="2689" w:type="dxa"/>
            <w:tcBorders>
              <w:top w:val="single" w:sz="4" w:space="0" w:color="auto"/>
              <w:left w:val="single" w:sz="4" w:space="0" w:color="auto"/>
              <w:bottom w:val="single" w:sz="4" w:space="0" w:color="auto"/>
              <w:right w:val="single" w:sz="4" w:space="0" w:color="auto"/>
            </w:tcBorders>
            <w:shd w:val="clear" w:color="auto" w:fill="auto"/>
          </w:tcPr>
          <w:p w14:paraId="5E2ED2E2" w14:textId="05084697" w:rsidR="008740E7" w:rsidRPr="00790E89" w:rsidRDefault="008740E7" w:rsidP="008740E7">
            <w:pPr>
              <w:spacing w:line="240" w:lineRule="auto"/>
              <w:ind w:firstLine="0"/>
              <w:jc w:val="left"/>
              <w:rPr>
                <w:rFonts w:eastAsiaTheme="minorHAnsi"/>
                <w:sz w:val="24"/>
                <w:szCs w:val="24"/>
                <w:lang w:eastAsia="en-US"/>
              </w:rPr>
            </w:pPr>
            <w:r w:rsidRPr="00CF1346">
              <w:rPr>
                <w:color w:val="000000"/>
                <w:sz w:val="24"/>
                <w:szCs w:val="24"/>
              </w:rPr>
              <w:t xml:space="preserve">Иные межбюджетные трансферты бюджетным учреждениям на ежемесячное денежное вознаграждение за классное руководство педагогическим работникам </w:t>
            </w:r>
            <w:r w:rsidRPr="00CF1346">
              <w:rPr>
                <w:color w:val="000000"/>
                <w:sz w:val="24"/>
                <w:szCs w:val="24"/>
              </w:rPr>
              <w:lastRenderedPageBreak/>
              <w:t>государственных и муниципальных общеобразовательных организаций</w:t>
            </w:r>
          </w:p>
        </w:tc>
        <w:tc>
          <w:tcPr>
            <w:tcW w:w="708" w:type="dxa"/>
            <w:tcBorders>
              <w:top w:val="single" w:sz="4" w:space="0" w:color="auto"/>
              <w:left w:val="nil"/>
              <w:bottom w:val="single" w:sz="4" w:space="0" w:color="auto"/>
              <w:right w:val="single" w:sz="4" w:space="0" w:color="auto"/>
            </w:tcBorders>
            <w:shd w:val="clear" w:color="auto" w:fill="auto"/>
            <w:vAlign w:val="bottom"/>
          </w:tcPr>
          <w:p w14:paraId="455D1DD0" w14:textId="751E5155" w:rsidR="008740E7" w:rsidRPr="00790E89" w:rsidRDefault="008740E7" w:rsidP="008740E7">
            <w:pPr>
              <w:spacing w:line="240" w:lineRule="auto"/>
              <w:ind w:firstLine="0"/>
              <w:jc w:val="center"/>
              <w:rPr>
                <w:rFonts w:eastAsiaTheme="minorHAnsi"/>
                <w:bCs/>
                <w:sz w:val="24"/>
                <w:szCs w:val="24"/>
                <w:lang w:eastAsia="en-US"/>
              </w:rPr>
            </w:pPr>
            <w:r>
              <w:rPr>
                <w:rFonts w:eastAsiaTheme="minorHAnsi"/>
                <w:bCs/>
                <w:sz w:val="24"/>
                <w:szCs w:val="24"/>
                <w:lang w:eastAsia="en-US"/>
              </w:rPr>
              <w:lastRenderedPageBreak/>
              <w:t>926</w:t>
            </w:r>
          </w:p>
        </w:tc>
        <w:tc>
          <w:tcPr>
            <w:tcW w:w="567" w:type="dxa"/>
            <w:tcBorders>
              <w:top w:val="single" w:sz="4" w:space="0" w:color="auto"/>
              <w:left w:val="nil"/>
              <w:bottom w:val="single" w:sz="4" w:space="0" w:color="auto"/>
              <w:right w:val="single" w:sz="4" w:space="0" w:color="auto"/>
            </w:tcBorders>
            <w:shd w:val="clear" w:color="auto" w:fill="auto"/>
            <w:vAlign w:val="bottom"/>
          </w:tcPr>
          <w:p w14:paraId="204D9C1E" w14:textId="0A1264F7" w:rsidR="008740E7" w:rsidRPr="00790E89" w:rsidRDefault="008740E7" w:rsidP="008740E7">
            <w:pPr>
              <w:spacing w:line="240" w:lineRule="auto"/>
              <w:ind w:firstLine="0"/>
              <w:jc w:val="center"/>
              <w:rPr>
                <w:rFonts w:eastAsiaTheme="minorHAnsi"/>
                <w:sz w:val="24"/>
                <w:szCs w:val="24"/>
                <w:lang w:eastAsia="en-US"/>
              </w:rPr>
            </w:pPr>
            <w:r>
              <w:rPr>
                <w:rFonts w:eastAsiaTheme="minorHAnsi"/>
                <w:sz w:val="24"/>
                <w:szCs w:val="24"/>
                <w:lang w:eastAsia="en-US"/>
              </w:rPr>
              <w:t>07</w:t>
            </w:r>
          </w:p>
        </w:tc>
        <w:tc>
          <w:tcPr>
            <w:tcW w:w="567" w:type="dxa"/>
            <w:tcBorders>
              <w:top w:val="single" w:sz="4" w:space="0" w:color="auto"/>
              <w:left w:val="nil"/>
              <w:bottom w:val="single" w:sz="4" w:space="0" w:color="auto"/>
              <w:right w:val="single" w:sz="4" w:space="0" w:color="auto"/>
            </w:tcBorders>
            <w:shd w:val="clear" w:color="auto" w:fill="auto"/>
            <w:vAlign w:val="bottom"/>
          </w:tcPr>
          <w:p w14:paraId="5C6ADF6C" w14:textId="751167BE" w:rsidR="008740E7" w:rsidRPr="00790E89" w:rsidRDefault="008740E7" w:rsidP="008740E7">
            <w:pPr>
              <w:spacing w:line="240" w:lineRule="auto"/>
              <w:ind w:firstLine="0"/>
              <w:jc w:val="center"/>
              <w:rPr>
                <w:rFonts w:eastAsiaTheme="minorHAnsi"/>
                <w:sz w:val="24"/>
                <w:szCs w:val="24"/>
                <w:lang w:eastAsia="en-US"/>
              </w:rPr>
            </w:pPr>
            <w:r>
              <w:rPr>
                <w:rFonts w:eastAsiaTheme="minorHAnsi"/>
                <w:sz w:val="24"/>
                <w:szCs w:val="24"/>
                <w:lang w:eastAsia="en-US"/>
              </w:rPr>
              <w:t>02</w:t>
            </w:r>
          </w:p>
        </w:tc>
        <w:tc>
          <w:tcPr>
            <w:tcW w:w="1701" w:type="dxa"/>
            <w:tcBorders>
              <w:top w:val="single" w:sz="4" w:space="0" w:color="auto"/>
              <w:left w:val="nil"/>
              <w:bottom w:val="single" w:sz="4" w:space="0" w:color="auto"/>
              <w:right w:val="single" w:sz="4" w:space="0" w:color="auto"/>
            </w:tcBorders>
            <w:shd w:val="clear" w:color="auto" w:fill="auto"/>
            <w:vAlign w:val="bottom"/>
          </w:tcPr>
          <w:p w14:paraId="00EA2751" w14:textId="77777777" w:rsidR="008740E7" w:rsidRDefault="008740E7" w:rsidP="008740E7">
            <w:pPr>
              <w:spacing w:line="240" w:lineRule="auto"/>
              <w:ind w:firstLine="0"/>
              <w:jc w:val="left"/>
              <w:rPr>
                <w:sz w:val="24"/>
                <w:szCs w:val="24"/>
              </w:rPr>
            </w:pPr>
          </w:p>
          <w:p w14:paraId="31F2F264" w14:textId="77777777" w:rsidR="008740E7" w:rsidRDefault="008740E7" w:rsidP="008740E7">
            <w:pPr>
              <w:spacing w:line="240" w:lineRule="auto"/>
              <w:ind w:firstLine="0"/>
              <w:jc w:val="left"/>
              <w:rPr>
                <w:sz w:val="24"/>
                <w:szCs w:val="24"/>
              </w:rPr>
            </w:pPr>
          </w:p>
          <w:p w14:paraId="5049C75C" w14:textId="77777777" w:rsidR="008740E7" w:rsidRDefault="008740E7" w:rsidP="008740E7">
            <w:pPr>
              <w:spacing w:line="240" w:lineRule="auto"/>
              <w:ind w:firstLine="0"/>
              <w:jc w:val="left"/>
              <w:rPr>
                <w:sz w:val="24"/>
                <w:szCs w:val="24"/>
              </w:rPr>
            </w:pPr>
          </w:p>
          <w:p w14:paraId="39720261" w14:textId="77777777" w:rsidR="008740E7" w:rsidRDefault="008740E7" w:rsidP="008740E7">
            <w:pPr>
              <w:spacing w:line="240" w:lineRule="auto"/>
              <w:ind w:firstLine="0"/>
              <w:jc w:val="left"/>
              <w:rPr>
                <w:sz w:val="24"/>
                <w:szCs w:val="24"/>
              </w:rPr>
            </w:pPr>
          </w:p>
          <w:p w14:paraId="65D21F40" w14:textId="77777777" w:rsidR="008740E7" w:rsidRDefault="008740E7" w:rsidP="008740E7">
            <w:pPr>
              <w:spacing w:line="240" w:lineRule="auto"/>
              <w:ind w:firstLine="0"/>
              <w:jc w:val="left"/>
              <w:rPr>
                <w:sz w:val="24"/>
                <w:szCs w:val="24"/>
              </w:rPr>
            </w:pPr>
          </w:p>
          <w:p w14:paraId="4905B630" w14:textId="77777777" w:rsidR="008740E7" w:rsidRDefault="008740E7" w:rsidP="008740E7">
            <w:pPr>
              <w:spacing w:line="240" w:lineRule="auto"/>
              <w:ind w:firstLine="0"/>
              <w:jc w:val="left"/>
              <w:rPr>
                <w:sz w:val="24"/>
                <w:szCs w:val="24"/>
              </w:rPr>
            </w:pPr>
          </w:p>
          <w:p w14:paraId="7B2B2467" w14:textId="77777777" w:rsidR="008740E7" w:rsidRDefault="008740E7" w:rsidP="008740E7">
            <w:pPr>
              <w:spacing w:line="240" w:lineRule="auto"/>
              <w:ind w:firstLine="0"/>
              <w:jc w:val="left"/>
              <w:rPr>
                <w:sz w:val="24"/>
                <w:szCs w:val="24"/>
              </w:rPr>
            </w:pPr>
          </w:p>
          <w:p w14:paraId="412082DF" w14:textId="77777777" w:rsidR="008740E7" w:rsidRDefault="008740E7" w:rsidP="008740E7">
            <w:pPr>
              <w:spacing w:line="240" w:lineRule="auto"/>
              <w:ind w:firstLine="0"/>
              <w:jc w:val="left"/>
              <w:rPr>
                <w:sz w:val="24"/>
                <w:szCs w:val="24"/>
              </w:rPr>
            </w:pPr>
          </w:p>
          <w:p w14:paraId="3FFC4D92" w14:textId="77777777" w:rsidR="008740E7" w:rsidRDefault="008740E7" w:rsidP="008740E7">
            <w:pPr>
              <w:spacing w:line="240" w:lineRule="auto"/>
              <w:ind w:firstLine="0"/>
              <w:jc w:val="left"/>
              <w:rPr>
                <w:sz w:val="24"/>
                <w:szCs w:val="24"/>
              </w:rPr>
            </w:pPr>
          </w:p>
          <w:p w14:paraId="0B0A18BD" w14:textId="33E23DBC" w:rsidR="008740E7" w:rsidRPr="00790E89" w:rsidRDefault="008740E7" w:rsidP="008740E7">
            <w:pPr>
              <w:spacing w:line="240" w:lineRule="auto"/>
              <w:ind w:firstLine="0"/>
              <w:jc w:val="center"/>
              <w:rPr>
                <w:rFonts w:eastAsiaTheme="minorHAnsi"/>
                <w:sz w:val="24"/>
                <w:szCs w:val="24"/>
                <w:lang w:eastAsia="en-US"/>
              </w:rPr>
            </w:pPr>
            <w:r w:rsidRPr="00CF1346">
              <w:rPr>
                <w:sz w:val="24"/>
                <w:szCs w:val="24"/>
              </w:rPr>
              <w:lastRenderedPageBreak/>
              <w:t xml:space="preserve">00 0 </w:t>
            </w:r>
            <w:r>
              <w:rPr>
                <w:sz w:val="24"/>
                <w:szCs w:val="24"/>
              </w:rPr>
              <w:t>Ю65</w:t>
            </w:r>
            <w:r w:rsidRPr="00CF1346">
              <w:rPr>
                <w:sz w:val="24"/>
                <w:szCs w:val="24"/>
              </w:rPr>
              <w:t>3030</w:t>
            </w:r>
          </w:p>
        </w:tc>
        <w:tc>
          <w:tcPr>
            <w:tcW w:w="709" w:type="dxa"/>
            <w:tcBorders>
              <w:top w:val="single" w:sz="4" w:space="0" w:color="auto"/>
              <w:left w:val="nil"/>
              <w:bottom w:val="single" w:sz="4" w:space="0" w:color="auto"/>
              <w:right w:val="single" w:sz="4" w:space="0" w:color="auto"/>
            </w:tcBorders>
            <w:shd w:val="clear" w:color="auto" w:fill="auto"/>
            <w:vAlign w:val="bottom"/>
          </w:tcPr>
          <w:p w14:paraId="1D63D0B8" w14:textId="77777777" w:rsidR="008740E7" w:rsidRPr="00790E89" w:rsidRDefault="008740E7" w:rsidP="008740E7">
            <w:pPr>
              <w:spacing w:line="240" w:lineRule="auto"/>
              <w:ind w:firstLine="0"/>
              <w:jc w:val="center"/>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auto"/>
            <w:vAlign w:val="bottom"/>
          </w:tcPr>
          <w:p w14:paraId="194AF651" w14:textId="558DD533" w:rsidR="008740E7" w:rsidRPr="00790E89" w:rsidRDefault="008740E7" w:rsidP="008740E7">
            <w:pPr>
              <w:spacing w:line="240" w:lineRule="auto"/>
              <w:ind w:firstLine="0"/>
              <w:jc w:val="center"/>
              <w:rPr>
                <w:rFonts w:eastAsiaTheme="minorHAnsi"/>
                <w:sz w:val="24"/>
                <w:szCs w:val="24"/>
                <w:lang w:eastAsia="en-US"/>
              </w:rPr>
            </w:pPr>
            <w:r>
              <w:rPr>
                <w:rFonts w:eastAsiaTheme="minorHAnsi"/>
                <w:sz w:val="24"/>
                <w:szCs w:val="24"/>
                <w:lang w:eastAsia="en-US"/>
              </w:rPr>
              <w:t>42887,9</w:t>
            </w:r>
          </w:p>
        </w:tc>
        <w:tc>
          <w:tcPr>
            <w:tcW w:w="1128" w:type="dxa"/>
            <w:vAlign w:val="bottom"/>
          </w:tcPr>
          <w:p w14:paraId="6BD8423D" w14:textId="09391D5D" w:rsidR="008740E7" w:rsidRPr="00790E89" w:rsidRDefault="008740E7" w:rsidP="008740E7">
            <w:pPr>
              <w:spacing w:line="240" w:lineRule="auto"/>
              <w:ind w:firstLine="0"/>
              <w:jc w:val="left"/>
              <w:rPr>
                <w:rFonts w:eastAsiaTheme="minorHAnsi"/>
                <w:sz w:val="24"/>
                <w:szCs w:val="24"/>
                <w:lang w:eastAsia="en-US"/>
              </w:rPr>
            </w:pPr>
            <w:r>
              <w:rPr>
                <w:rFonts w:eastAsiaTheme="minorHAnsi"/>
                <w:sz w:val="24"/>
                <w:szCs w:val="24"/>
                <w:lang w:eastAsia="en-US"/>
              </w:rPr>
              <w:t>42887,9</w:t>
            </w:r>
          </w:p>
        </w:tc>
      </w:tr>
      <w:tr w:rsidR="008740E7" w:rsidRPr="00790E89" w14:paraId="5D90C7D2" w14:textId="77777777" w:rsidTr="00DC3934">
        <w:tc>
          <w:tcPr>
            <w:tcW w:w="2689" w:type="dxa"/>
            <w:tcBorders>
              <w:top w:val="single" w:sz="4" w:space="0" w:color="auto"/>
              <w:left w:val="single" w:sz="4" w:space="0" w:color="auto"/>
              <w:bottom w:val="single" w:sz="4" w:space="0" w:color="auto"/>
              <w:right w:val="single" w:sz="4" w:space="0" w:color="auto"/>
            </w:tcBorders>
            <w:shd w:val="clear" w:color="auto" w:fill="auto"/>
          </w:tcPr>
          <w:p w14:paraId="220DF3F0" w14:textId="2988C255" w:rsidR="008740E7" w:rsidRPr="00790E89" w:rsidRDefault="008740E7" w:rsidP="008740E7">
            <w:pPr>
              <w:spacing w:line="240" w:lineRule="auto"/>
              <w:ind w:firstLine="0"/>
              <w:jc w:val="left"/>
              <w:rPr>
                <w:rFonts w:eastAsiaTheme="minorHAnsi"/>
                <w:sz w:val="24"/>
                <w:szCs w:val="24"/>
                <w:lang w:eastAsia="en-US"/>
              </w:rPr>
            </w:pPr>
            <w:r w:rsidRPr="00AF5D83">
              <w:rPr>
                <w:color w:val="000000"/>
                <w:sz w:val="24"/>
                <w:szCs w:val="24"/>
              </w:rPr>
              <w:t>Субсидии бюджетным учреждениям на иные цели</w:t>
            </w:r>
          </w:p>
        </w:tc>
        <w:tc>
          <w:tcPr>
            <w:tcW w:w="708" w:type="dxa"/>
            <w:tcBorders>
              <w:top w:val="single" w:sz="4" w:space="0" w:color="auto"/>
              <w:left w:val="nil"/>
              <w:bottom w:val="single" w:sz="4" w:space="0" w:color="auto"/>
              <w:right w:val="single" w:sz="4" w:space="0" w:color="auto"/>
            </w:tcBorders>
            <w:shd w:val="clear" w:color="auto" w:fill="auto"/>
            <w:vAlign w:val="bottom"/>
          </w:tcPr>
          <w:p w14:paraId="0C5401C7" w14:textId="5E3B361F" w:rsidR="008740E7" w:rsidRPr="00790E89" w:rsidRDefault="008740E7" w:rsidP="008740E7">
            <w:pPr>
              <w:spacing w:line="240" w:lineRule="auto"/>
              <w:ind w:firstLine="0"/>
              <w:jc w:val="center"/>
              <w:rPr>
                <w:rFonts w:eastAsiaTheme="minorHAnsi"/>
                <w:bCs/>
                <w:sz w:val="24"/>
                <w:szCs w:val="24"/>
                <w:lang w:eastAsia="en-US"/>
              </w:rPr>
            </w:pPr>
            <w:r>
              <w:rPr>
                <w:rFonts w:eastAsiaTheme="minorHAnsi"/>
                <w:bCs/>
                <w:sz w:val="24"/>
                <w:szCs w:val="24"/>
                <w:lang w:eastAsia="en-US"/>
              </w:rPr>
              <w:t>926</w:t>
            </w:r>
          </w:p>
        </w:tc>
        <w:tc>
          <w:tcPr>
            <w:tcW w:w="567" w:type="dxa"/>
            <w:tcBorders>
              <w:top w:val="single" w:sz="4" w:space="0" w:color="auto"/>
              <w:left w:val="nil"/>
              <w:bottom w:val="single" w:sz="4" w:space="0" w:color="auto"/>
              <w:right w:val="single" w:sz="4" w:space="0" w:color="auto"/>
            </w:tcBorders>
            <w:shd w:val="clear" w:color="auto" w:fill="auto"/>
            <w:vAlign w:val="bottom"/>
          </w:tcPr>
          <w:p w14:paraId="0DD4DCA1" w14:textId="0AB7910C" w:rsidR="008740E7" w:rsidRPr="00790E89" w:rsidRDefault="008740E7" w:rsidP="008740E7">
            <w:pPr>
              <w:spacing w:line="240" w:lineRule="auto"/>
              <w:ind w:firstLine="0"/>
              <w:jc w:val="center"/>
              <w:rPr>
                <w:rFonts w:eastAsiaTheme="minorHAnsi"/>
                <w:sz w:val="24"/>
                <w:szCs w:val="24"/>
                <w:lang w:eastAsia="en-US"/>
              </w:rPr>
            </w:pPr>
            <w:r>
              <w:rPr>
                <w:rFonts w:eastAsiaTheme="minorHAnsi"/>
                <w:sz w:val="24"/>
                <w:szCs w:val="24"/>
                <w:lang w:eastAsia="en-US"/>
              </w:rPr>
              <w:t>07</w:t>
            </w:r>
          </w:p>
        </w:tc>
        <w:tc>
          <w:tcPr>
            <w:tcW w:w="567" w:type="dxa"/>
            <w:tcBorders>
              <w:top w:val="single" w:sz="4" w:space="0" w:color="auto"/>
              <w:left w:val="nil"/>
              <w:bottom w:val="single" w:sz="4" w:space="0" w:color="auto"/>
              <w:right w:val="single" w:sz="4" w:space="0" w:color="auto"/>
            </w:tcBorders>
            <w:shd w:val="clear" w:color="auto" w:fill="auto"/>
            <w:vAlign w:val="bottom"/>
          </w:tcPr>
          <w:p w14:paraId="3A20BBD8" w14:textId="12A12006" w:rsidR="008740E7" w:rsidRPr="00790E89" w:rsidRDefault="008740E7" w:rsidP="008740E7">
            <w:pPr>
              <w:spacing w:line="240" w:lineRule="auto"/>
              <w:ind w:firstLine="0"/>
              <w:jc w:val="center"/>
              <w:rPr>
                <w:rFonts w:eastAsiaTheme="minorHAnsi"/>
                <w:sz w:val="24"/>
                <w:szCs w:val="24"/>
                <w:lang w:eastAsia="en-US"/>
              </w:rPr>
            </w:pPr>
            <w:r>
              <w:rPr>
                <w:rFonts w:eastAsiaTheme="minorHAnsi"/>
                <w:sz w:val="24"/>
                <w:szCs w:val="24"/>
                <w:lang w:eastAsia="en-US"/>
              </w:rPr>
              <w:t>02</w:t>
            </w:r>
          </w:p>
        </w:tc>
        <w:tc>
          <w:tcPr>
            <w:tcW w:w="1701" w:type="dxa"/>
            <w:tcBorders>
              <w:top w:val="single" w:sz="4" w:space="0" w:color="auto"/>
              <w:left w:val="nil"/>
              <w:bottom w:val="single" w:sz="4" w:space="0" w:color="auto"/>
              <w:right w:val="single" w:sz="4" w:space="0" w:color="auto"/>
            </w:tcBorders>
            <w:shd w:val="clear" w:color="auto" w:fill="auto"/>
            <w:vAlign w:val="bottom"/>
          </w:tcPr>
          <w:p w14:paraId="14D31F85" w14:textId="5E961931" w:rsidR="008740E7" w:rsidRPr="00790E89" w:rsidRDefault="008740E7" w:rsidP="008740E7">
            <w:pPr>
              <w:spacing w:line="240" w:lineRule="auto"/>
              <w:ind w:firstLine="0"/>
              <w:jc w:val="center"/>
              <w:rPr>
                <w:rFonts w:eastAsiaTheme="minorHAnsi"/>
                <w:sz w:val="24"/>
                <w:szCs w:val="24"/>
                <w:lang w:eastAsia="en-US"/>
              </w:rPr>
            </w:pPr>
            <w:r w:rsidRPr="008740E7">
              <w:rPr>
                <w:sz w:val="24"/>
                <w:szCs w:val="24"/>
              </w:rPr>
              <w:t>00 0 Ю653030</w:t>
            </w:r>
          </w:p>
        </w:tc>
        <w:tc>
          <w:tcPr>
            <w:tcW w:w="709" w:type="dxa"/>
            <w:tcBorders>
              <w:top w:val="single" w:sz="4" w:space="0" w:color="auto"/>
              <w:left w:val="nil"/>
              <w:bottom w:val="single" w:sz="4" w:space="0" w:color="auto"/>
              <w:right w:val="single" w:sz="4" w:space="0" w:color="auto"/>
            </w:tcBorders>
            <w:shd w:val="clear" w:color="auto" w:fill="auto"/>
            <w:vAlign w:val="bottom"/>
          </w:tcPr>
          <w:p w14:paraId="026CE0D3" w14:textId="72739315" w:rsidR="008740E7" w:rsidRPr="00790E89" w:rsidRDefault="008740E7" w:rsidP="008740E7">
            <w:pPr>
              <w:spacing w:line="240" w:lineRule="auto"/>
              <w:ind w:firstLine="0"/>
              <w:jc w:val="center"/>
              <w:rPr>
                <w:rFonts w:eastAsiaTheme="minorHAnsi"/>
                <w:sz w:val="24"/>
                <w:szCs w:val="24"/>
                <w:lang w:eastAsia="en-US"/>
              </w:rPr>
            </w:pPr>
            <w:r>
              <w:rPr>
                <w:rFonts w:eastAsiaTheme="minorHAnsi"/>
                <w:sz w:val="24"/>
                <w:szCs w:val="24"/>
                <w:lang w:eastAsia="en-US"/>
              </w:rPr>
              <w:t>612</w:t>
            </w:r>
          </w:p>
        </w:tc>
        <w:tc>
          <w:tcPr>
            <w:tcW w:w="1276" w:type="dxa"/>
            <w:tcBorders>
              <w:top w:val="single" w:sz="4" w:space="0" w:color="auto"/>
              <w:left w:val="nil"/>
              <w:bottom w:val="single" w:sz="4" w:space="0" w:color="auto"/>
              <w:right w:val="single" w:sz="4" w:space="0" w:color="auto"/>
            </w:tcBorders>
            <w:shd w:val="clear" w:color="auto" w:fill="auto"/>
            <w:vAlign w:val="bottom"/>
          </w:tcPr>
          <w:p w14:paraId="25F9B846" w14:textId="207B9306" w:rsidR="008740E7" w:rsidRPr="00790E89" w:rsidRDefault="008740E7" w:rsidP="008740E7">
            <w:pPr>
              <w:spacing w:line="240" w:lineRule="auto"/>
              <w:ind w:firstLine="0"/>
              <w:jc w:val="center"/>
              <w:rPr>
                <w:rFonts w:eastAsiaTheme="minorHAnsi"/>
                <w:sz w:val="24"/>
                <w:szCs w:val="24"/>
                <w:lang w:eastAsia="en-US"/>
              </w:rPr>
            </w:pPr>
            <w:r>
              <w:rPr>
                <w:rFonts w:eastAsiaTheme="minorHAnsi"/>
                <w:sz w:val="24"/>
                <w:szCs w:val="24"/>
                <w:lang w:eastAsia="en-US"/>
              </w:rPr>
              <w:t>42887,9</w:t>
            </w:r>
          </w:p>
        </w:tc>
        <w:tc>
          <w:tcPr>
            <w:tcW w:w="1128" w:type="dxa"/>
            <w:vAlign w:val="bottom"/>
          </w:tcPr>
          <w:p w14:paraId="781F230E" w14:textId="626967D5" w:rsidR="008740E7" w:rsidRPr="00790E89" w:rsidRDefault="008740E7" w:rsidP="008740E7">
            <w:pPr>
              <w:spacing w:line="240" w:lineRule="auto"/>
              <w:ind w:firstLine="0"/>
              <w:jc w:val="left"/>
              <w:rPr>
                <w:rFonts w:eastAsiaTheme="minorHAnsi"/>
                <w:sz w:val="24"/>
                <w:szCs w:val="24"/>
                <w:lang w:eastAsia="en-US"/>
              </w:rPr>
            </w:pPr>
            <w:r>
              <w:rPr>
                <w:rFonts w:eastAsiaTheme="minorHAnsi"/>
                <w:sz w:val="24"/>
                <w:szCs w:val="24"/>
                <w:lang w:eastAsia="en-US"/>
              </w:rPr>
              <w:t>42887,9</w:t>
            </w:r>
          </w:p>
        </w:tc>
      </w:tr>
      <w:tr w:rsidR="008740E7" w:rsidRPr="00790E89" w14:paraId="0FA6B17B" w14:textId="77777777" w:rsidTr="00DC3934">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31CD7293" w14:textId="77777777" w:rsidR="008740E7" w:rsidRPr="00790E89" w:rsidRDefault="008740E7" w:rsidP="008740E7">
            <w:pPr>
              <w:spacing w:line="240" w:lineRule="auto"/>
              <w:ind w:firstLine="0"/>
              <w:jc w:val="left"/>
              <w:rPr>
                <w:rFonts w:eastAsiaTheme="minorHAnsi"/>
                <w:sz w:val="24"/>
                <w:szCs w:val="24"/>
                <w:lang w:eastAsia="en-US"/>
              </w:rPr>
            </w:pPr>
            <w:r w:rsidRPr="00790E89">
              <w:rPr>
                <w:rFonts w:eastAsiaTheme="minorHAnsi"/>
                <w:sz w:val="24"/>
                <w:szCs w:val="24"/>
                <w:lang w:eastAsia="en-US"/>
              </w:rPr>
              <w:t>Дополнительное образование</w:t>
            </w:r>
          </w:p>
        </w:tc>
        <w:tc>
          <w:tcPr>
            <w:tcW w:w="708" w:type="dxa"/>
            <w:tcBorders>
              <w:top w:val="single" w:sz="4" w:space="0" w:color="auto"/>
              <w:left w:val="nil"/>
              <w:bottom w:val="single" w:sz="4" w:space="0" w:color="auto"/>
              <w:right w:val="single" w:sz="4" w:space="0" w:color="auto"/>
            </w:tcBorders>
            <w:shd w:val="clear" w:color="auto" w:fill="auto"/>
            <w:vAlign w:val="bottom"/>
          </w:tcPr>
          <w:p w14:paraId="31B142A0" w14:textId="77777777" w:rsidR="008740E7" w:rsidRPr="00790E89" w:rsidRDefault="008740E7" w:rsidP="008740E7">
            <w:pPr>
              <w:spacing w:line="240" w:lineRule="auto"/>
              <w:ind w:firstLine="0"/>
              <w:jc w:val="center"/>
              <w:rPr>
                <w:rFonts w:eastAsiaTheme="minorHAnsi"/>
                <w:bCs/>
                <w:sz w:val="24"/>
                <w:szCs w:val="24"/>
                <w:lang w:eastAsia="en-US"/>
              </w:rPr>
            </w:pPr>
          </w:p>
          <w:p w14:paraId="7855CA11" w14:textId="77777777" w:rsidR="008740E7" w:rsidRPr="00790E89" w:rsidRDefault="008740E7" w:rsidP="008740E7">
            <w:pPr>
              <w:spacing w:line="240" w:lineRule="auto"/>
              <w:ind w:firstLine="0"/>
              <w:jc w:val="left"/>
              <w:rPr>
                <w:rFonts w:eastAsiaTheme="minorHAnsi"/>
                <w:sz w:val="24"/>
                <w:szCs w:val="24"/>
                <w:lang w:eastAsia="en-US"/>
              </w:rPr>
            </w:pPr>
            <w:r w:rsidRPr="00790E89">
              <w:rPr>
                <w:rFonts w:eastAsiaTheme="minorHAnsi"/>
                <w:bCs/>
                <w:sz w:val="24"/>
                <w:szCs w:val="24"/>
                <w:lang w:eastAsia="en-US"/>
              </w:rPr>
              <w:t>926</w:t>
            </w:r>
          </w:p>
        </w:tc>
        <w:tc>
          <w:tcPr>
            <w:tcW w:w="567" w:type="dxa"/>
            <w:tcBorders>
              <w:top w:val="single" w:sz="4" w:space="0" w:color="auto"/>
              <w:left w:val="nil"/>
              <w:bottom w:val="single" w:sz="4" w:space="0" w:color="auto"/>
              <w:right w:val="single" w:sz="4" w:space="0" w:color="auto"/>
            </w:tcBorders>
            <w:shd w:val="clear" w:color="auto" w:fill="auto"/>
            <w:vAlign w:val="bottom"/>
          </w:tcPr>
          <w:p w14:paraId="0E35D521" w14:textId="77777777" w:rsidR="008740E7" w:rsidRPr="00790E89" w:rsidRDefault="008740E7" w:rsidP="008740E7">
            <w:pPr>
              <w:spacing w:line="240" w:lineRule="auto"/>
              <w:ind w:firstLine="0"/>
              <w:jc w:val="left"/>
              <w:rPr>
                <w:rFonts w:eastAsiaTheme="minorHAnsi"/>
                <w:sz w:val="24"/>
                <w:szCs w:val="24"/>
                <w:lang w:eastAsia="en-US"/>
              </w:rPr>
            </w:pPr>
            <w:r w:rsidRPr="00790E89">
              <w:rPr>
                <w:rFonts w:eastAsiaTheme="minorHAnsi"/>
                <w:sz w:val="24"/>
                <w:szCs w:val="24"/>
                <w:lang w:eastAsia="en-US"/>
              </w:rPr>
              <w:t>07</w:t>
            </w:r>
          </w:p>
        </w:tc>
        <w:tc>
          <w:tcPr>
            <w:tcW w:w="567" w:type="dxa"/>
            <w:tcBorders>
              <w:top w:val="single" w:sz="4" w:space="0" w:color="auto"/>
              <w:left w:val="nil"/>
              <w:bottom w:val="single" w:sz="4" w:space="0" w:color="auto"/>
              <w:right w:val="single" w:sz="4" w:space="0" w:color="auto"/>
            </w:tcBorders>
            <w:shd w:val="clear" w:color="auto" w:fill="auto"/>
            <w:vAlign w:val="bottom"/>
          </w:tcPr>
          <w:p w14:paraId="423E1CA5" w14:textId="77777777" w:rsidR="008740E7" w:rsidRPr="00790E89" w:rsidRDefault="008740E7" w:rsidP="008740E7">
            <w:pPr>
              <w:spacing w:line="240" w:lineRule="auto"/>
              <w:ind w:firstLine="0"/>
              <w:jc w:val="left"/>
              <w:rPr>
                <w:rFonts w:eastAsiaTheme="minorHAnsi"/>
                <w:sz w:val="24"/>
                <w:szCs w:val="24"/>
                <w:lang w:eastAsia="en-US"/>
              </w:rPr>
            </w:pPr>
            <w:r w:rsidRPr="00790E89">
              <w:rPr>
                <w:rFonts w:eastAsiaTheme="minorHAnsi"/>
                <w:sz w:val="24"/>
                <w:szCs w:val="24"/>
                <w:lang w:eastAsia="en-US"/>
              </w:rPr>
              <w:t>03</w:t>
            </w:r>
          </w:p>
        </w:tc>
        <w:tc>
          <w:tcPr>
            <w:tcW w:w="1701" w:type="dxa"/>
            <w:tcBorders>
              <w:top w:val="single" w:sz="4" w:space="0" w:color="auto"/>
              <w:left w:val="nil"/>
              <w:bottom w:val="single" w:sz="4" w:space="0" w:color="auto"/>
              <w:right w:val="single" w:sz="4" w:space="0" w:color="auto"/>
            </w:tcBorders>
            <w:shd w:val="clear" w:color="auto" w:fill="auto"/>
            <w:vAlign w:val="bottom"/>
          </w:tcPr>
          <w:p w14:paraId="63DDAE9F" w14:textId="77777777" w:rsidR="008740E7" w:rsidRPr="00790E89" w:rsidRDefault="008740E7" w:rsidP="008740E7">
            <w:pPr>
              <w:spacing w:line="240" w:lineRule="auto"/>
              <w:ind w:firstLine="0"/>
              <w:jc w:val="left"/>
              <w:rPr>
                <w:rFonts w:eastAsiaTheme="minorHAnsi"/>
                <w:sz w:val="24"/>
                <w:szCs w:val="24"/>
                <w:lang w:eastAsia="en-US"/>
              </w:rPr>
            </w:pPr>
          </w:p>
        </w:tc>
        <w:tc>
          <w:tcPr>
            <w:tcW w:w="709" w:type="dxa"/>
            <w:tcBorders>
              <w:top w:val="single" w:sz="4" w:space="0" w:color="auto"/>
              <w:left w:val="nil"/>
              <w:bottom w:val="single" w:sz="4" w:space="0" w:color="auto"/>
              <w:right w:val="single" w:sz="4" w:space="0" w:color="auto"/>
            </w:tcBorders>
            <w:shd w:val="clear" w:color="auto" w:fill="auto"/>
            <w:vAlign w:val="bottom"/>
          </w:tcPr>
          <w:p w14:paraId="4A80EAF2" w14:textId="77777777" w:rsidR="008740E7" w:rsidRPr="00790E89" w:rsidRDefault="008740E7" w:rsidP="008740E7">
            <w:pPr>
              <w:spacing w:line="240" w:lineRule="auto"/>
              <w:ind w:firstLine="0"/>
              <w:jc w:val="left"/>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auto"/>
            <w:vAlign w:val="bottom"/>
          </w:tcPr>
          <w:p w14:paraId="4EC20FF1" w14:textId="733A944F" w:rsidR="008740E7" w:rsidRPr="005F5F7F" w:rsidRDefault="00EC11EB" w:rsidP="008740E7">
            <w:pPr>
              <w:spacing w:line="240" w:lineRule="auto"/>
              <w:ind w:firstLine="0"/>
              <w:jc w:val="left"/>
              <w:rPr>
                <w:rFonts w:eastAsiaTheme="minorHAnsi"/>
                <w:sz w:val="24"/>
                <w:szCs w:val="24"/>
                <w:lang w:eastAsia="en-US"/>
              </w:rPr>
            </w:pPr>
            <w:r w:rsidRPr="005F5F7F">
              <w:rPr>
                <w:rFonts w:eastAsiaTheme="minorHAnsi"/>
                <w:sz w:val="24"/>
                <w:szCs w:val="24"/>
                <w:lang w:eastAsia="en-US"/>
              </w:rPr>
              <w:t>16242,9</w:t>
            </w:r>
          </w:p>
        </w:tc>
        <w:tc>
          <w:tcPr>
            <w:tcW w:w="1128" w:type="dxa"/>
            <w:vAlign w:val="bottom"/>
          </w:tcPr>
          <w:p w14:paraId="05EA7C14" w14:textId="77777777" w:rsidR="008740E7" w:rsidRPr="005F5F7F" w:rsidRDefault="008740E7" w:rsidP="008740E7">
            <w:pPr>
              <w:spacing w:line="240" w:lineRule="auto"/>
              <w:ind w:firstLine="0"/>
              <w:jc w:val="left"/>
              <w:rPr>
                <w:rFonts w:eastAsiaTheme="minorHAnsi"/>
                <w:sz w:val="24"/>
                <w:szCs w:val="24"/>
                <w:lang w:eastAsia="en-US"/>
              </w:rPr>
            </w:pPr>
            <w:r w:rsidRPr="005F5F7F">
              <w:rPr>
                <w:rFonts w:eastAsiaTheme="minorHAnsi"/>
                <w:sz w:val="24"/>
                <w:szCs w:val="24"/>
                <w:lang w:eastAsia="en-US"/>
              </w:rPr>
              <w:t>3042,2</w:t>
            </w:r>
          </w:p>
        </w:tc>
      </w:tr>
      <w:tr w:rsidR="008740E7" w:rsidRPr="00790E89" w14:paraId="59C5021A" w14:textId="77777777" w:rsidTr="00DC3934">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08F38797" w14:textId="47F19BE5" w:rsidR="008740E7" w:rsidRPr="00790E89" w:rsidRDefault="00EC11EB" w:rsidP="008740E7">
            <w:pPr>
              <w:spacing w:line="240" w:lineRule="auto"/>
              <w:ind w:firstLine="0"/>
              <w:jc w:val="left"/>
              <w:rPr>
                <w:rFonts w:eastAsiaTheme="minorHAnsi"/>
                <w:sz w:val="24"/>
                <w:szCs w:val="24"/>
                <w:lang w:eastAsia="en-US"/>
              </w:rPr>
            </w:pPr>
            <w:r w:rsidRPr="00790E89">
              <w:rPr>
                <w:rFonts w:eastAsiaTheme="minorHAnsi"/>
                <w:sz w:val="24"/>
                <w:szCs w:val="24"/>
                <w:lang w:eastAsia="en-US"/>
              </w:rPr>
              <w:t>Субсидии бюджетным учреждениям на увеличение части тарифной ставки на 25% в поселках городского типа педагогическим работникам</w:t>
            </w:r>
          </w:p>
        </w:tc>
        <w:tc>
          <w:tcPr>
            <w:tcW w:w="708" w:type="dxa"/>
            <w:tcBorders>
              <w:top w:val="single" w:sz="4" w:space="0" w:color="auto"/>
              <w:left w:val="nil"/>
              <w:bottom w:val="single" w:sz="4" w:space="0" w:color="auto"/>
              <w:right w:val="single" w:sz="4" w:space="0" w:color="auto"/>
            </w:tcBorders>
            <w:shd w:val="clear" w:color="auto" w:fill="auto"/>
            <w:vAlign w:val="bottom"/>
          </w:tcPr>
          <w:p w14:paraId="01A55F69" w14:textId="77777777" w:rsidR="008740E7" w:rsidRPr="00790E89" w:rsidRDefault="008740E7" w:rsidP="008740E7">
            <w:pPr>
              <w:spacing w:line="240" w:lineRule="auto"/>
              <w:ind w:firstLine="0"/>
              <w:jc w:val="center"/>
              <w:rPr>
                <w:rFonts w:eastAsiaTheme="minorHAnsi"/>
                <w:bCs/>
                <w:sz w:val="24"/>
                <w:szCs w:val="24"/>
                <w:lang w:eastAsia="en-US"/>
              </w:rPr>
            </w:pPr>
          </w:p>
          <w:p w14:paraId="4049F16C" w14:textId="77777777" w:rsidR="008740E7" w:rsidRPr="00790E89" w:rsidRDefault="008740E7" w:rsidP="008740E7">
            <w:pPr>
              <w:spacing w:line="240" w:lineRule="auto"/>
              <w:ind w:firstLine="0"/>
              <w:jc w:val="left"/>
              <w:rPr>
                <w:rFonts w:eastAsiaTheme="minorHAnsi"/>
                <w:sz w:val="24"/>
                <w:szCs w:val="24"/>
                <w:lang w:eastAsia="en-US"/>
              </w:rPr>
            </w:pPr>
            <w:r w:rsidRPr="00790E89">
              <w:rPr>
                <w:rFonts w:eastAsiaTheme="minorHAnsi"/>
                <w:bCs/>
                <w:sz w:val="24"/>
                <w:szCs w:val="24"/>
                <w:lang w:eastAsia="en-US"/>
              </w:rPr>
              <w:t>926</w:t>
            </w:r>
          </w:p>
        </w:tc>
        <w:tc>
          <w:tcPr>
            <w:tcW w:w="567" w:type="dxa"/>
            <w:tcBorders>
              <w:top w:val="single" w:sz="4" w:space="0" w:color="auto"/>
              <w:left w:val="nil"/>
              <w:bottom w:val="single" w:sz="4" w:space="0" w:color="auto"/>
              <w:right w:val="single" w:sz="4" w:space="0" w:color="auto"/>
            </w:tcBorders>
            <w:shd w:val="clear" w:color="auto" w:fill="auto"/>
            <w:vAlign w:val="bottom"/>
          </w:tcPr>
          <w:p w14:paraId="6FBF9180" w14:textId="77777777" w:rsidR="008740E7" w:rsidRPr="00790E89" w:rsidRDefault="008740E7" w:rsidP="008740E7">
            <w:pPr>
              <w:spacing w:line="240" w:lineRule="auto"/>
              <w:ind w:firstLine="0"/>
              <w:jc w:val="left"/>
              <w:rPr>
                <w:rFonts w:eastAsiaTheme="minorHAnsi"/>
                <w:sz w:val="24"/>
                <w:szCs w:val="24"/>
                <w:lang w:eastAsia="en-US"/>
              </w:rPr>
            </w:pPr>
            <w:r w:rsidRPr="00790E89">
              <w:rPr>
                <w:rFonts w:eastAsiaTheme="minorHAnsi"/>
                <w:sz w:val="24"/>
                <w:szCs w:val="24"/>
                <w:lang w:eastAsia="en-US"/>
              </w:rPr>
              <w:t>07</w:t>
            </w:r>
          </w:p>
        </w:tc>
        <w:tc>
          <w:tcPr>
            <w:tcW w:w="567" w:type="dxa"/>
            <w:tcBorders>
              <w:top w:val="single" w:sz="4" w:space="0" w:color="auto"/>
              <w:left w:val="nil"/>
              <w:bottom w:val="single" w:sz="4" w:space="0" w:color="auto"/>
              <w:right w:val="single" w:sz="4" w:space="0" w:color="auto"/>
            </w:tcBorders>
            <w:shd w:val="clear" w:color="auto" w:fill="auto"/>
            <w:vAlign w:val="bottom"/>
          </w:tcPr>
          <w:p w14:paraId="233DDBEE" w14:textId="77777777" w:rsidR="008740E7" w:rsidRPr="00790E89" w:rsidRDefault="008740E7" w:rsidP="008740E7">
            <w:pPr>
              <w:spacing w:line="240" w:lineRule="auto"/>
              <w:ind w:firstLine="0"/>
              <w:jc w:val="left"/>
              <w:rPr>
                <w:rFonts w:eastAsiaTheme="minorHAnsi"/>
                <w:sz w:val="24"/>
                <w:szCs w:val="24"/>
                <w:lang w:eastAsia="en-US"/>
              </w:rPr>
            </w:pPr>
            <w:r w:rsidRPr="00790E89">
              <w:rPr>
                <w:rFonts w:eastAsiaTheme="minorHAnsi"/>
                <w:sz w:val="24"/>
                <w:szCs w:val="24"/>
                <w:lang w:eastAsia="en-US"/>
              </w:rPr>
              <w:t>03</w:t>
            </w:r>
          </w:p>
        </w:tc>
        <w:tc>
          <w:tcPr>
            <w:tcW w:w="1701" w:type="dxa"/>
            <w:tcBorders>
              <w:top w:val="single" w:sz="4" w:space="0" w:color="auto"/>
              <w:left w:val="nil"/>
              <w:bottom w:val="single" w:sz="4" w:space="0" w:color="auto"/>
              <w:right w:val="single" w:sz="4" w:space="0" w:color="auto"/>
            </w:tcBorders>
            <w:shd w:val="clear" w:color="auto" w:fill="auto"/>
            <w:vAlign w:val="bottom"/>
          </w:tcPr>
          <w:p w14:paraId="172AF9D4" w14:textId="77777777" w:rsidR="008740E7" w:rsidRPr="00790E89" w:rsidRDefault="008740E7" w:rsidP="008740E7">
            <w:pPr>
              <w:spacing w:line="240" w:lineRule="auto"/>
              <w:ind w:firstLine="0"/>
              <w:jc w:val="left"/>
              <w:rPr>
                <w:rFonts w:eastAsiaTheme="minorHAnsi"/>
                <w:sz w:val="24"/>
                <w:szCs w:val="24"/>
                <w:lang w:eastAsia="en-US"/>
              </w:rPr>
            </w:pPr>
            <w:r w:rsidRPr="00790E89">
              <w:rPr>
                <w:rFonts w:eastAsiaTheme="minorHAnsi"/>
                <w:sz w:val="24"/>
                <w:szCs w:val="24"/>
                <w:lang w:eastAsia="en-US"/>
              </w:rPr>
              <w:t xml:space="preserve">00 0 00 </w:t>
            </w:r>
            <w:r w:rsidRPr="00790E89">
              <w:rPr>
                <w:rFonts w:eastAsiaTheme="minorHAnsi"/>
                <w:sz w:val="24"/>
                <w:szCs w:val="24"/>
                <w:lang w:val="en-US" w:eastAsia="en-US"/>
              </w:rPr>
              <w:t>S</w:t>
            </w:r>
            <w:r w:rsidRPr="00790E89">
              <w:rPr>
                <w:rFonts w:eastAsiaTheme="minorHAnsi"/>
                <w:sz w:val="24"/>
                <w:szCs w:val="24"/>
                <w:lang w:eastAsia="en-US"/>
              </w:rPr>
              <w:t>1101</w:t>
            </w:r>
          </w:p>
        </w:tc>
        <w:tc>
          <w:tcPr>
            <w:tcW w:w="709" w:type="dxa"/>
            <w:tcBorders>
              <w:top w:val="single" w:sz="4" w:space="0" w:color="auto"/>
              <w:left w:val="nil"/>
              <w:bottom w:val="single" w:sz="4" w:space="0" w:color="auto"/>
              <w:right w:val="single" w:sz="4" w:space="0" w:color="auto"/>
            </w:tcBorders>
            <w:shd w:val="clear" w:color="auto" w:fill="auto"/>
            <w:vAlign w:val="bottom"/>
          </w:tcPr>
          <w:p w14:paraId="66BEEE9D" w14:textId="77777777" w:rsidR="008740E7" w:rsidRPr="00790E89" w:rsidRDefault="008740E7" w:rsidP="008740E7">
            <w:pPr>
              <w:spacing w:line="240" w:lineRule="auto"/>
              <w:ind w:firstLine="0"/>
              <w:jc w:val="left"/>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auto"/>
            <w:vAlign w:val="bottom"/>
          </w:tcPr>
          <w:p w14:paraId="45D4EA81" w14:textId="77777777" w:rsidR="008740E7" w:rsidRPr="00790E89" w:rsidRDefault="008740E7" w:rsidP="008740E7">
            <w:pPr>
              <w:spacing w:line="240" w:lineRule="auto"/>
              <w:ind w:firstLine="0"/>
              <w:jc w:val="left"/>
              <w:rPr>
                <w:rFonts w:eastAsiaTheme="minorHAnsi"/>
                <w:sz w:val="24"/>
                <w:szCs w:val="24"/>
                <w:lang w:eastAsia="en-US"/>
              </w:rPr>
            </w:pPr>
            <w:r w:rsidRPr="00790E89">
              <w:rPr>
                <w:rFonts w:eastAsiaTheme="minorHAnsi"/>
                <w:sz w:val="24"/>
                <w:szCs w:val="24"/>
                <w:lang w:eastAsia="en-US"/>
              </w:rPr>
              <w:t>3072,9</w:t>
            </w:r>
          </w:p>
        </w:tc>
        <w:tc>
          <w:tcPr>
            <w:tcW w:w="1128" w:type="dxa"/>
            <w:vAlign w:val="bottom"/>
          </w:tcPr>
          <w:p w14:paraId="14353F2B" w14:textId="77777777" w:rsidR="008740E7" w:rsidRPr="00790E89" w:rsidRDefault="008740E7" w:rsidP="008740E7">
            <w:pPr>
              <w:spacing w:line="240" w:lineRule="auto"/>
              <w:ind w:firstLine="0"/>
              <w:jc w:val="left"/>
              <w:rPr>
                <w:rFonts w:eastAsiaTheme="minorHAnsi"/>
                <w:sz w:val="24"/>
                <w:szCs w:val="24"/>
                <w:lang w:eastAsia="en-US"/>
              </w:rPr>
            </w:pPr>
            <w:r w:rsidRPr="00790E89">
              <w:rPr>
                <w:rFonts w:eastAsiaTheme="minorHAnsi"/>
                <w:sz w:val="24"/>
                <w:szCs w:val="24"/>
                <w:lang w:eastAsia="en-US"/>
              </w:rPr>
              <w:t>3042,2</w:t>
            </w:r>
          </w:p>
        </w:tc>
      </w:tr>
      <w:tr w:rsidR="008740E7" w:rsidRPr="00790E89" w14:paraId="593E4361" w14:textId="77777777" w:rsidTr="00EC11EB">
        <w:trPr>
          <w:trHeight w:val="913"/>
        </w:trPr>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75EE8319" w14:textId="0846ABF1" w:rsidR="008740E7" w:rsidRPr="00790E89" w:rsidRDefault="00EC11EB" w:rsidP="008740E7">
            <w:pPr>
              <w:spacing w:line="240" w:lineRule="auto"/>
              <w:ind w:firstLine="0"/>
              <w:jc w:val="left"/>
              <w:rPr>
                <w:rFonts w:eastAsiaTheme="minorHAnsi"/>
                <w:sz w:val="24"/>
                <w:szCs w:val="24"/>
                <w:lang w:eastAsia="en-US"/>
              </w:rPr>
            </w:pPr>
            <w:r w:rsidRPr="00EC11EB">
              <w:rPr>
                <w:rFonts w:eastAsiaTheme="minorHAnsi"/>
                <w:sz w:val="24"/>
                <w:szCs w:val="24"/>
                <w:lang w:eastAsia="en-US"/>
              </w:rPr>
              <w:t>Субсидии бюджетным учреждениям на иные цели</w:t>
            </w:r>
          </w:p>
        </w:tc>
        <w:tc>
          <w:tcPr>
            <w:tcW w:w="708" w:type="dxa"/>
            <w:tcBorders>
              <w:top w:val="single" w:sz="4" w:space="0" w:color="auto"/>
              <w:left w:val="nil"/>
              <w:bottom w:val="single" w:sz="4" w:space="0" w:color="auto"/>
              <w:right w:val="single" w:sz="4" w:space="0" w:color="auto"/>
            </w:tcBorders>
            <w:shd w:val="clear" w:color="auto" w:fill="auto"/>
            <w:vAlign w:val="bottom"/>
          </w:tcPr>
          <w:p w14:paraId="24D9673B" w14:textId="77777777" w:rsidR="008740E7" w:rsidRPr="00790E89" w:rsidRDefault="008740E7" w:rsidP="008740E7">
            <w:pPr>
              <w:spacing w:line="240" w:lineRule="auto"/>
              <w:ind w:firstLine="0"/>
              <w:jc w:val="left"/>
              <w:rPr>
                <w:rFonts w:eastAsiaTheme="minorHAnsi"/>
                <w:sz w:val="24"/>
                <w:szCs w:val="24"/>
                <w:lang w:eastAsia="en-US"/>
              </w:rPr>
            </w:pPr>
            <w:r w:rsidRPr="00790E89">
              <w:rPr>
                <w:rFonts w:eastAsiaTheme="minorHAnsi"/>
                <w:bCs/>
                <w:sz w:val="24"/>
                <w:szCs w:val="24"/>
                <w:lang w:eastAsia="en-US"/>
              </w:rPr>
              <w:t>926</w:t>
            </w:r>
          </w:p>
        </w:tc>
        <w:tc>
          <w:tcPr>
            <w:tcW w:w="567" w:type="dxa"/>
            <w:tcBorders>
              <w:top w:val="single" w:sz="4" w:space="0" w:color="auto"/>
              <w:left w:val="nil"/>
              <w:bottom w:val="single" w:sz="4" w:space="0" w:color="auto"/>
              <w:right w:val="single" w:sz="4" w:space="0" w:color="auto"/>
            </w:tcBorders>
            <w:shd w:val="clear" w:color="auto" w:fill="auto"/>
            <w:vAlign w:val="bottom"/>
          </w:tcPr>
          <w:p w14:paraId="688C2098" w14:textId="77777777" w:rsidR="008740E7" w:rsidRPr="00790E89" w:rsidRDefault="008740E7" w:rsidP="008740E7">
            <w:pPr>
              <w:spacing w:line="240" w:lineRule="auto"/>
              <w:ind w:firstLine="0"/>
              <w:jc w:val="left"/>
              <w:rPr>
                <w:rFonts w:eastAsiaTheme="minorHAnsi"/>
                <w:sz w:val="24"/>
                <w:szCs w:val="24"/>
                <w:lang w:eastAsia="en-US"/>
              </w:rPr>
            </w:pPr>
            <w:r w:rsidRPr="00790E89">
              <w:rPr>
                <w:rFonts w:eastAsiaTheme="minorHAnsi"/>
                <w:sz w:val="24"/>
                <w:szCs w:val="24"/>
                <w:lang w:eastAsia="en-US"/>
              </w:rPr>
              <w:t>07</w:t>
            </w:r>
          </w:p>
        </w:tc>
        <w:tc>
          <w:tcPr>
            <w:tcW w:w="567" w:type="dxa"/>
            <w:tcBorders>
              <w:top w:val="single" w:sz="4" w:space="0" w:color="auto"/>
              <w:left w:val="nil"/>
              <w:bottom w:val="single" w:sz="4" w:space="0" w:color="auto"/>
              <w:right w:val="single" w:sz="4" w:space="0" w:color="auto"/>
            </w:tcBorders>
            <w:shd w:val="clear" w:color="auto" w:fill="auto"/>
            <w:vAlign w:val="bottom"/>
          </w:tcPr>
          <w:p w14:paraId="1FE9FFA9" w14:textId="77777777" w:rsidR="008740E7" w:rsidRPr="00790E89" w:rsidRDefault="008740E7" w:rsidP="008740E7">
            <w:pPr>
              <w:spacing w:line="240" w:lineRule="auto"/>
              <w:ind w:firstLine="0"/>
              <w:jc w:val="left"/>
              <w:rPr>
                <w:rFonts w:eastAsiaTheme="minorHAnsi"/>
                <w:sz w:val="24"/>
                <w:szCs w:val="24"/>
                <w:lang w:eastAsia="en-US"/>
              </w:rPr>
            </w:pPr>
            <w:r w:rsidRPr="00790E89">
              <w:rPr>
                <w:rFonts w:eastAsiaTheme="minorHAnsi"/>
                <w:sz w:val="24"/>
                <w:szCs w:val="24"/>
                <w:lang w:eastAsia="en-US"/>
              </w:rPr>
              <w:t>03</w:t>
            </w:r>
          </w:p>
        </w:tc>
        <w:tc>
          <w:tcPr>
            <w:tcW w:w="1701" w:type="dxa"/>
            <w:tcBorders>
              <w:top w:val="single" w:sz="4" w:space="0" w:color="auto"/>
              <w:left w:val="nil"/>
              <w:bottom w:val="single" w:sz="4" w:space="0" w:color="auto"/>
              <w:right w:val="single" w:sz="4" w:space="0" w:color="auto"/>
            </w:tcBorders>
            <w:shd w:val="clear" w:color="auto" w:fill="auto"/>
            <w:vAlign w:val="bottom"/>
          </w:tcPr>
          <w:p w14:paraId="7370953C" w14:textId="39F1E741" w:rsidR="008740E7" w:rsidRPr="00790E89" w:rsidRDefault="008740E7" w:rsidP="008740E7">
            <w:pPr>
              <w:spacing w:line="240" w:lineRule="auto"/>
              <w:ind w:firstLine="0"/>
              <w:jc w:val="left"/>
              <w:rPr>
                <w:rFonts w:eastAsiaTheme="minorHAnsi"/>
                <w:sz w:val="24"/>
                <w:szCs w:val="24"/>
                <w:lang w:eastAsia="en-US"/>
              </w:rPr>
            </w:pPr>
            <w:r w:rsidRPr="00790E89">
              <w:rPr>
                <w:rFonts w:eastAsiaTheme="minorHAnsi"/>
                <w:sz w:val="24"/>
                <w:szCs w:val="24"/>
                <w:lang w:eastAsia="en-US"/>
              </w:rPr>
              <w:t>00 0 0</w:t>
            </w:r>
            <w:r w:rsidR="00EC11EB">
              <w:rPr>
                <w:rFonts w:eastAsiaTheme="minorHAnsi"/>
                <w:sz w:val="24"/>
                <w:szCs w:val="24"/>
                <w:lang w:eastAsia="en-US"/>
              </w:rPr>
              <w:t>0</w:t>
            </w:r>
            <w:r w:rsidRPr="00790E89">
              <w:rPr>
                <w:rFonts w:eastAsiaTheme="minorHAnsi"/>
                <w:sz w:val="24"/>
                <w:szCs w:val="24"/>
                <w:lang w:eastAsia="en-US"/>
              </w:rPr>
              <w:t xml:space="preserve"> </w:t>
            </w:r>
            <w:r w:rsidRPr="00790E89">
              <w:rPr>
                <w:rFonts w:eastAsiaTheme="minorHAnsi"/>
                <w:sz w:val="24"/>
                <w:szCs w:val="24"/>
                <w:lang w:val="en-US" w:eastAsia="en-US"/>
              </w:rPr>
              <w:t>S</w:t>
            </w:r>
            <w:r w:rsidRPr="00790E89">
              <w:rPr>
                <w:rFonts w:eastAsiaTheme="minorHAnsi"/>
                <w:sz w:val="24"/>
                <w:szCs w:val="24"/>
                <w:lang w:eastAsia="en-US"/>
              </w:rPr>
              <w:t>1101</w:t>
            </w:r>
          </w:p>
        </w:tc>
        <w:tc>
          <w:tcPr>
            <w:tcW w:w="709" w:type="dxa"/>
            <w:tcBorders>
              <w:top w:val="single" w:sz="4" w:space="0" w:color="auto"/>
              <w:left w:val="nil"/>
              <w:bottom w:val="single" w:sz="4" w:space="0" w:color="auto"/>
              <w:right w:val="single" w:sz="4" w:space="0" w:color="auto"/>
            </w:tcBorders>
            <w:shd w:val="clear" w:color="auto" w:fill="auto"/>
            <w:vAlign w:val="bottom"/>
          </w:tcPr>
          <w:p w14:paraId="7BF70653" w14:textId="77777777" w:rsidR="008740E7" w:rsidRPr="00790E89" w:rsidRDefault="008740E7" w:rsidP="008740E7">
            <w:pPr>
              <w:spacing w:line="240" w:lineRule="auto"/>
              <w:ind w:firstLine="0"/>
              <w:jc w:val="center"/>
              <w:rPr>
                <w:rFonts w:eastAsiaTheme="minorHAnsi"/>
                <w:sz w:val="24"/>
                <w:szCs w:val="24"/>
                <w:lang w:eastAsia="en-US"/>
              </w:rPr>
            </w:pPr>
          </w:p>
          <w:p w14:paraId="4EBAA240" w14:textId="77777777" w:rsidR="008740E7" w:rsidRPr="00790E89" w:rsidRDefault="008740E7" w:rsidP="008740E7">
            <w:pPr>
              <w:spacing w:line="240" w:lineRule="auto"/>
              <w:ind w:firstLine="0"/>
              <w:jc w:val="left"/>
              <w:rPr>
                <w:rFonts w:eastAsiaTheme="minorHAnsi"/>
                <w:sz w:val="24"/>
                <w:szCs w:val="24"/>
                <w:lang w:eastAsia="en-US"/>
              </w:rPr>
            </w:pPr>
          </w:p>
          <w:p w14:paraId="68EF5414" w14:textId="3D3EE1EA" w:rsidR="008740E7" w:rsidRPr="00790E89" w:rsidRDefault="008740E7" w:rsidP="008740E7">
            <w:pPr>
              <w:spacing w:line="240" w:lineRule="auto"/>
              <w:ind w:firstLine="0"/>
              <w:jc w:val="left"/>
              <w:rPr>
                <w:rFonts w:eastAsiaTheme="minorHAnsi"/>
                <w:sz w:val="24"/>
                <w:szCs w:val="24"/>
                <w:lang w:eastAsia="en-US"/>
              </w:rPr>
            </w:pPr>
            <w:r w:rsidRPr="00790E89">
              <w:rPr>
                <w:rFonts w:eastAsiaTheme="minorHAnsi"/>
                <w:sz w:val="24"/>
                <w:szCs w:val="24"/>
                <w:lang w:eastAsia="en-US"/>
              </w:rPr>
              <w:t>61</w:t>
            </w:r>
            <w:r w:rsidR="00EC11EB">
              <w:rPr>
                <w:rFonts w:eastAsiaTheme="minorHAnsi"/>
                <w:sz w:val="24"/>
                <w:szCs w:val="24"/>
                <w:lang w:eastAsia="en-US"/>
              </w:rPr>
              <w:t>2</w:t>
            </w:r>
          </w:p>
        </w:tc>
        <w:tc>
          <w:tcPr>
            <w:tcW w:w="1276" w:type="dxa"/>
            <w:tcBorders>
              <w:top w:val="single" w:sz="4" w:space="0" w:color="auto"/>
              <w:left w:val="nil"/>
              <w:bottom w:val="single" w:sz="4" w:space="0" w:color="auto"/>
              <w:right w:val="single" w:sz="4" w:space="0" w:color="auto"/>
            </w:tcBorders>
            <w:shd w:val="clear" w:color="auto" w:fill="auto"/>
            <w:vAlign w:val="bottom"/>
          </w:tcPr>
          <w:p w14:paraId="40797382" w14:textId="60EB90CF" w:rsidR="008740E7" w:rsidRPr="00790E89" w:rsidRDefault="008740E7" w:rsidP="008740E7">
            <w:pPr>
              <w:spacing w:line="240" w:lineRule="auto"/>
              <w:ind w:firstLine="0"/>
              <w:jc w:val="left"/>
              <w:rPr>
                <w:rFonts w:eastAsiaTheme="minorHAnsi"/>
                <w:sz w:val="24"/>
                <w:szCs w:val="24"/>
                <w:lang w:eastAsia="en-US"/>
              </w:rPr>
            </w:pPr>
            <w:r w:rsidRPr="00790E89">
              <w:rPr>
                <w:rFonts w:eastAsiaTheme="minorHAnsi"/>
                <w:sz w:val="24"/>
                <w:szCs w:val="24"/>
                <w:lang w:eastAsia="en-US"/>
              </w:rPr>
              <w:t>307</w:t>
            </w:r>
            <w:r w:rsidR="001C5B94">
              <w:rPr>
                <w:rFonts w:eastAsiaTheme="minorHAnsi"/>
                <w:sz w:val="24"/>
                <w:szCs w:val="24"/>
                <w:lang w:eastAsia="en-US"/>
              </w:rPr>
              <w:t>2</w:t>
            </w:r>
            <w:r w:rsidRPr="00790E89">
              <w:rPr>
                <w:rFonts w:eastAsiaTheme="minorHAnsi"/>
                <w:sz w:val="24"/>
                <w:szCs w:val="24"/>
                <w:lang w:eastAsia="en-US"/>
              </w:rPr>
              <w:t>,9</w:t>
            </w:r>
          </w:p>
        </w:tc>
        <w:tc>
          <w:tcPr>
            <w:tcW w:w="1128" w:type="dxa"/>
            <w:vAlign w:val="bottom"/>
          </w:tcPr>
          <w:p w14:paraId="0E511FD1" w14:textId="77777777" w:rsidR="008740E7" w:rsidRPr="00790E89" w:rsidRDefault="008740E7" w:rsidP="008740E7">
            <w:pPr>
              <w:spacing w:line="240" w:lineRule="auto"/>
              <w:ind w:firstLine="0"/>
              <w:jc w:val="left"/>
              <w:rPr>
                <w:rFonts w:eastAsiaTheme="minorHAnsi"/>
                <w:sz w:val="24"/>
                <w:szCs w:val="24"/>
                <w:lang w:eastAsia="en-US"/>
              </w:rPr>
            </w:pPr>
            <w:r w:rsidRPr="00790E89">
              <w:rPr>
                <w:rFonts w:eastAsiaTheme="minorHAnsi"/>
                <w:sz w:val="24"/>
                <w:szCs w:val="24"/>
                <w:lang w:eastAsia="en-US"/>
              </w:rPr>
              <w:t>3042,2</w:t>
            </w:r>
          </w:p>
        </w:tc>
      </w:tr>
      <w:tr w:rsidR="008740E7" w:rsidRPr="00790E89" w14:paraId="74CF7C11" w14:textId="77777777" w:rsidTr="00DC3934">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44ABD1C1" w14:textId="77777777" w:rsidR="008740E7" w:rsidRPr="00790E89" w:rsidRDefault="008740E7" w:rsidP="008740E7">
            <w:pPr>
              <w:spacing w:line="240" w:lineRule="auto"/>
              <w:ind w:firstLine="0"/>
              <w:jc w:val="left"/>
              <w:rPr>
                <w:rFonts w:eastAsiaTheme="minorHAnsi"/>
                <w:sz w:val="24"/>
                <w:szCs w:val="24"/>
                <w:lang w:eastAsia="en-US"/>
              </w:rPr>
            </w:pPr>
            <w:r w:rsidRPr="00790E89">
              <w:rPr>
                <w:rFonts w:eastAsiaTheme="minorHAnsi"/>
                <w:sz w:val="24"/>
                <w:szCs w:val="24"/>
                <w:lang w:eastAsia="en-US"/>
              </w:rPr>
              <w:t>Обеспечение деятельности подведомственных учреждений</w:t>
            </w:r>
          </w:p>
        </w:tc>
        <w:tc>
          <w:tcPr>
            <w:tcW w:w="708" w:type="dxa"/>
            <w:tcBorders>
              <w:top w:val="single" w:sz="4" w:space="0" w:color="auto"/>
              <w:left w:val="nil"/>
              <w:bottom w:val="single" w:sz="4" w:space="0" w:color="auto"/>
              <w:right w:val="single" w:sz="4" w:space="0" w:color="auto"/>
            </w:tcBorders>
            <w:shd w:val="clear" w:color="auto" w:fill="auto"/>
            <w:vAlign w:val="bottom"/>
          </w:tcPr>
          <w:p w14:paraId="0E9ABA13" w14:textId="77777777" w:rsidR="008740E7" w:rsidRPr="00790E89" w:rsidRDefault="008740E7" w:rsidP="008740E7">
            <w:pPr>
              <w:spacing w:line="240" w:lineRule="auto"/>
              <w:ind w:firstLine="0"/>
              <w:jc w:val="center"/>
              <w:rPr>
                <w:rFonts w:eastAsiaTheme="minorHAnsi"/>
                <w:bCs/>
                <w:sz w:val="24"/>
                <w:szCs w:val="24"/>
                <w:lang w:eastAsia="en-US"/>
              </w:rPr>
            </w:pPr>
          </w:p>
          <w:p w14:paraId="60E12006" w14:textId="77777777" w:rsidR="008740E7" w:rsidRPr="00790E89" w:rsidRDefault="008740E7" w:rsidP="008740E7">
            <w:pPr>
              <w:spacing w:line="240" w:lineRule="auto"/>
              <w:ind w:firstLine="0"/>
              <w:jc w:val="center"/>
              <w:rPr>
                <w:rFonts w:eastAsiaTheme="minorHAnsi"/>
                <w:bCs/>
                <w:sz w:val="24"/>
                <w:szCs w:val="24"/>
                <w:lang w:eastAsia="en-US"/>
              </w:rPr>
            </w:pPr>
          </w:p>
          <w:p w14:paraId="37967E11" w14:textId="77777777" w:rsidR="008740E7" w:rsidRPr="00790E89" w:rsidRDefault="008740E7" w:rsidP="008740E7">
            <w:pPr>
              <w:spacing w:line="240" w:lineRule="auto"/>
              <w:ind w:firstLine="0"/>
              <w:jc w:val="center"/>
              <w:rPr>
                <w:rFonts w:eastAsiaTheme="minorHAnsi"/>
                <w:bCs/>
                <w:sz w:val="24"/>
                <w:szCs w:val="24"/>
                <w:lang w:eastAsia="en-US"/>
              </w:rPr>
            </w:pPr>
          </w:p>
          <w:p w14:paraId="236F1DA1" w14:textId="77777777" w:rsidR="008740E7" w:rsidRPr="00790E89" w:rsidRDefault="008740E7" w:rsidP="008740E7">
            <w:pPr>
              <w:spacing w:line="240" w:lineRule="auto"/>
              <w:ind w:firstLine="0"/>
              <w:jc w:val="left"/>
              <w:rPr>
                <w:rFonts w:eastAsiaTheme="minorHAnsi"/>
                <w:sz w:val="24"/>
                <w:szCs w:val="24"/>
                <w:lang w:eastAsia="en-US"/>
              </w:rPr>
            </w:pPr>
            <w:r w:rsidRPr="00790E89">
              <w:rPr>
                <w:rFonts w:eastAsiaTheme="minorHAnsi"/>
                <w:bCs/>
                <w:sz w:val="24"/>
                <w:szCs w:val="24"/>
                <w:lang w:eastAsia="en-US"/>
              </w:rPr>
              <w:t>926</w:t>
            </w:r>
          </w:p>
        </w:tc>
        <w:tc>
          <w:tcPr>
            <w:tcW w:w="567" w:type="dxa"/>
            <w:tcBorders>
              <w:top w:val="single" w:sz="4" w:space="0" w:color="auto"/>
              <w:left w:val="nil"/>
              <w:bottom w:val="single" w:sz="4" w:space="0" w:color="auto"/>
              <w:right w:val="single" w:sz="4" w:space="0" w:color="auto"/>
            </w:tcBorders>
            <w:shd w:val="clear" w:color="auto" w:fill="auto"/>
            <w:vAlign w:val="bottom"/>
          </w:tcPr>
          <w:p w14:paraId="78D07FF4" w14:textId="77777777" w:rsidR="008740E7" w:rsidRPr="00790E89" w:rsidRDefault="008740E7" w:rsidP="008740E7">
            <w:pPr>
              <w:spacing w:line="240" w:lineRule="auto"/>
              <w:ind w:firstLine="0"/>
              <w:jc w:val="left"/>
              <w:rPr>
                <w:rFonts w:eastAsiaTheme="minorHAnsi"/>
                <w:sz w:val="24"/>
                <w:szCs w:val="24"/>
                <w:lang w:eastAsia="en-US"/>
              </w:rPr>
            </w:pPr>
            <w:r w:rsidRPr="00790E89">
              <w:rPr>
                <w:rFonts w:eastAsiaTheme="minorHAnsi"/>
                <w:sz w:val="24"/>
                <w:szCs w:val="24"/>
                <w:lang w:eastAsia="en-US"/>
              </w:rPr>
              <w:t>07</w:t>
            </w:r>
          </w:p>
        </w:tc>
        <w:tc>
          <w:tcPr>
            <w:tcW w:w="567" w:type="dxa"/>
            <w:tcBorders>
              <w:top w:val="single" w:sz="4" w:space="0" w:color="auto"/>
              <w:left w:val="nil"/>
              <w:bottom w:val="single" w:sz="4" w:space="0" w:color="auto"/>
              <w:right w:val="single" w:sz="4" w:space="0" w:color="auto"/>
            </w:tcBorders>
            <w:shd w:val="clear" w:color="auto" w:fill="auto"/>
            <w:vAlign w:val="bottom"/>
          </w:tcPr>
          <w:p w14:paraId="71C9A501" w14:textId="77777777" w:rsidR="008740E7" w:rsidRPr="00790E89" w:rsidRDefault="008740E7" w:rsidP="008740E7">
            <w:pPr>
              <w:spacing w:line="240" w:lineRule="auto"/>
              <w:ind w:firstLine="0"/>
              <w:jc w:val="left"/>
              <w:rPr>
                <w:rFonts w:eastAsiaTheme="minorHAnsi"/>
                <w:sz w:val="24"/>
                <w:szCs w:val="24"/>
                <w:lang w:eastAsia="en-US"/>
              </w:rPr>
            </w:pPr>
            <w:r w:rsidRPr="00790E89">
              <w:rPr>
                <w:rFonts w:eastAsiaTheme="minorHAnsi"/>
                <w:sz w:val="24"/>
                <w:szCs w:val="24"/>
                <w:lang w:eastAsia="en-US"/>
              </w:rPr>
              <w:t>03</w:t>
            </w:r>
          </w:p>
        </w:tc>
        <w:tc>
          <w:tcPr>
            <w:tcW w:w="1701" w:type="dxa"/>
            <w:tcBorders>
              <w:top w:val="single" w:sz="4" w:space="0" w:color="auto"/>
              <w:left w:val="nil"/>
              <w:bottom w:val="single" w:sz="4" w:space="0" w:color="auto"/>
              <w:right w:val="single" w:sz="4" w:space="0" w:color="auto"/>
            </w:tcBorders>
            <w:shd w:val="clear" w:color="auto" w:fill="auto"/>
            <w:vAlign w:val="bottom"/>
          </w:tcPr>
          <w:p w14:paraId="5FCC10D2" w14:textId="77777777" w:rsidR="008740E7" w:rsidRPr="00790E89" w:rsidRDefault="008740E7" w:rsidP="008740E7">
            <w:pPr>
              <w:spacing w:line="240" w:lineRule="auto"/>
              <w:ind w:firstLine="0"/>
              <w:jc w:val="left"/>
              <w:rPr>
                <w:rFonts w:eastAsiaTheme="minorHAnsi"/>
                <w:sz w:val="24"/>
                <w:szCs w:val="24"/>
                <w:lang w:eastAsia="en-US"/>
              </w:rPr>
            </w:pPr>
            <w:r w:rsidRPr="00790E89">
              <w:rPr>
                <w:rFonts w:eastAsiaTheme="minorHAnsi"/>
                <w:sz w:val="24"/>
                <w:szCs w:val="24"/>
                <w:lang w:eastAsia="en-US"/>
              </w:rPr>
              <w:t>00 0 00 42300</w:t>
            </w:r>
          </w:p>
        </w:tc>
        <w:tc>
          <w:tcPr>
            <w:tcW w:w="709" w:type="dxa"/>
            <w:tcBorders>
              <w:top w:val="single" w:sz="4" w:space="0" w:color="auto"/>
              <w:left w:val="nil"/>
              <w:bottom w:val="single" w:sz="4" w:space="0" w:color="auto"/>
              <w:right w:val="single" w:sz="4" w:space="0" w:color="auto"/>
            </w:tcBorders>
            <w:shd w:val="clear" w:color="auto" w:fill="auto"/>
            <w:vAlign w:val="bottom"/>
          </w:tcPr>
          <w:p w14:paraId="32AE3310" w14:textId="77777777" w:rsidR="008740E7" w:rsidRPr="00790E89" w:rsidRDefault="008740E7" w:rsidP="008740E7">
            <w:pPr>
              <w:spacing w:line="240" w:lineRule="auto"/>
              <w:ind w:firstLine="0"/>
              <w:jc w:val="left"/>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auto"/>
            <w:vAlign w:val="bottom"/>
          </w:tcPr>
          <w:p w14:paraId="5FE9C06E" w14:textId="218DB903" w:rsidR="008740E7" w:rsidRPr="00790E89" w:rsidRDefault="001C5B94" w:rsidP="008740E7">
            <w:pPr>
              <w:spacing w:line="240" w:lineRule="auto"/>
              <w:ind w:firstLine="0"/>
              <w:jc w:val="left"/>
              <w:rPr>
                <w:rFonts w:eastAsiaTheme="minorHAnsi"/>
                <w:sz w:val="24"/>
                <w:szCs w:val="24"/>
                <w:lang w:eastAsia="en-US"/>
              </w:rPr>
            </w:pPr>
            <w:r>
              <w:rPr>
                <w:rFonts w:eastAsiaTheme="minorHAnsi"/>
                <w:sz w:val="24"/>
                <w:szCs w:val="24"/>
                <w:lang w:eastAsia="en-US"/>
              </w:rPr>
              <w:t>5059,3</w:t>
            </w:r>
          </w:p>
        </w:tc>
        <w:tc>
          <w:tcPr>
            <w:tcW w:w="1128" w:type="dxa"/>
            <w:vAlign w:val="bottom"/>
          </w:tcPr>
          <w:p w14:paraId="25883113" w14:textId="77777777" w:rsidR="008740E7" w:rsidRPr="00790E89" w:rsidRDefault="008740E7" w:rsidP="008740E7">
            <w:pPr>
              <w:spacing w:line="240" w:lineRule="auto"/>
              <w:ind w:firstLine="0"/>
              <w:jc w:val="left"/>
              <w:rPr>
                <w:rFonts w:eastAsiaTheme="minorHAnsi"/>
                <w:sz w:val="24"/>
                <w:szCs w:val="24"/>
                <w:lang w:eastAsia="en-US"/>
              </w:rPr>
            </w:pPr>
            <w:r w:rsidRPr="00790E89">
              <w:rPr>
                <w:rFonts w:eastAsiaTheme="minorHAnsi"/>
                <w:sz w:val="24"/>
                <w:szCs w:val="24"/>
                <w:lang w:eastAsia="en-US"/>
              </w:rPr>
              <w:t>0,0</w:t>
            </w:r>
          </w:p>
        </w:tc>
      </w:tr>
      <w:tr w:rsidR="008740E7" w:rsidRPr="00790E89" w14:paraId="757CE551" w14:textId="77777777" w:rsidTr="00DC3934">
        <w:trPr>
          <w:trHeight w:val="841"/>
        </w:trPr>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56D79408" w14:textId="77777777" w:rsidR="008740E7" w:rsidRPr="00790E89" w:rsidRDefault="008740E7" w:rsidP="008740E7">
            <w:pPr>
              <w:spacing w:line="240" w:lineRule="auto"/>
              <w:ind w:firstLine="0"/>
              <w:jc w:val="left"/>
              <w:rPr>
                <w:rFonts w:eastAsiaTheme="minorHAnsi"/>
                <w:sz w:val="24"/>
                <w:szCs w:val="24"/>
                <w:lang w:eastAsia="en-US"/>
              </w:rPr>
            </w:pPr>
            <w:r w:rsidRPr="00790E89">
              <w:rPr>
                <w:rFonts w:eastAsiaTheme="minorHAnsi"/>
                <w:sz w:val="24"/>
                <w:szCs w:val="24"/>
                <w:lang w:eastAsia="en-US"/>
              </w:rPr>
              <w:t>Субсидии бюджетным учреждениям на финансовое обеспечение государственного (муниципального) задания в рамках исполнения государственного (муниципального) социального заказа на оказание государственных (муниципальных) услуг в социальной сфере</w:t>
            </w:r>
          </w:p>
        </w:tc>
        <w:tc>
          <w:tcPr>
            <w:tcW w:w="708" w:type="dxa"/>
            <w:tcBorders>
              <w:top w:val="single" w:sz="4" w:space="0" w:color="auto"/>
              <w:left w:val="nil"/>
              <w:bottom w:val="single" w:sz="4" w:space="0" w:color="auto"/>
              <w:right w:val="single" w:sz="4" w:space="0" w:color="auto"/>
            </w:tcBorders>
            <w:shd w:val="clear" w:color="auto" w:fill="auto"/>
            <w:vAlign w:val="bottom"/>
          </w:tcPr>
          <w:p w14:paraId="2756DA7D" w14:textId="77777777" w:rsidR="008740E7" w:rsidRPr="00790E89" w:rsidRDefault="008740E7" w:rsidP="008740E7">
            <w:pPr>
              <w:spacing w:line="240" w:lineRule="auto"/>
              <w:ind w:firstLine="0"/>
              <w:jc w:val="center"/>
              <w:rPr>
                <w:rFonts w:eastAsiaTheme="minorHAnsi"/>
                <w:bCs/>
                <w:sz w:val="24"/>
                <w:szCs w:val="24"/>
                <w:lang w:eastAsia="en-US"/>
              </w:rPr>
            </w:pPr>
          </w:p>
          <w:p w14:paraId="4A08B03F" w14:textId="77777777" w:rsidR="008740E7" w:rsidRPr="00790E89" w:rsidRDefault="008740E7" w:rsidP="008740E7">
            <w:pPr>
              <w:spacing w:line="240" w:lineRule="auto"/>
              <w:ind w:firstLine="0"/>
              <w:jc w:val="center"/>
              <w:rPr>
                <w:rFonts w:eastAsiaTheme="minorHAnsi"/>
                <w:bCs/>
                <w:sz w:val="24"/>
                <w:szCs w:val="24"/>
                <w:lang w:eastAsia="en-US"/>
              </w:rPr>
            </w:pPr>
          </w:p>
          <w:p w14:paraId="4A5E3BA0" w14:textId="77777777" w:rsidR="008740E7" w:rsidRPr="00790E89" w:rsidRDefault="008740E7" w:rsidP="008740E7">
            <w:pPr>
              <w:spacing w:line="240" w:lineRule="auto"/>
              <w:ind w:firstLine="0"/>
              <w:jc w:val="center"/>
              <w:rPr>
                <w:rFonts w:eastAsiaTheme="minorHAnsi"/>
                <w:bCs/>
                <w:sz w:val="24"/>
                <w:szCs w:val="24"/>
                <w:lang w:eastAsia="en-US"/>
              </w:rPr>
            </w:pPr>
          </w:p>
          <w:p w14:paraId="1C2241B1" w14:textId="77777777" w:rsidR="008740E7" w:rsidRPr="00790E89" w:rsidRDefault="008740E7" w:rsidP="008740E7">
            <w:pPr>
              <w:spacing w:line="240" w:lineRule="auto"/>
              <w:ind w:firstLine="0"/>
              <w:jc w:val="center"/>
              <w:rPr>
                <w:rFonts w:eastAsiaTheme="minorHAnsi"/>
                <w:bCs/>
                <w:sz w:val="24"/>
                <w:szCs w:val="24"/>
                <w:lang w:eastAsia="en-US"/>
              </w:rPr>
            </w:pPr>
          </w:p>
          <w:p w14:paraId="693EF199" w14:textId="77777777" w:rsidR="008740E7" w:rsidRPr="00790E89" w:rsidRDefault="008740E7" w:rsidP="008740E7">
            <w:pPr>
              <w:spacing w:line="240" w:lineRule="auto"/>
              <w:ind w:firstLine="0"/>
              <w:jc w:val="center"/>
              <w:rPr>
                <w:rFonts w:eastAsiaTheme="minorHAnsi"/>
                <w:bCs/>
                <w:sz w:val="24"/>
                <w:szCs w:val="24"/>
                <w:lang w:eastAsia="en-US"/>
              </w:rPr>
            </w:pPr>
          </w:p>
          <w:p w14:paraId="2EC773AB" w14:textId="77777777" w:rsidR="008740E7" w:rsidRPr="00790E89" w:rsidRDefault="008740E7" w:rsidP="008740E7">
            <w:pPr>
              <w:spacing w:line="240" w:lineRule="auto"/>
              <w:ind w:firstLine="0"/>
              <w:jc w:val="center"/>
              <w:rPr>
                <w:rFonts w:eastAsiaTheme="minorHAnsi"/>
                <w:bCs/>
                <w:sz w:val="24"/>
                <w:szCs w:val="24"/>
                <w:lang w:eastAsia="en-US"/>
              </w:rPr>
            </w:pPr>
          </w:p>
          <w:p w14:paraId="34AD2EFA" w14:textId="77777777" w:rsidR="008740E7" w:rsidRPr="00790E89" w:rsidRDefault="008740E7" w:rsidP="008740E7">
            <w:pPr>
              <w:spacing w:line="240" w:lineRule="auto"/>
              <w:ind w:firstLine="0"/>
              <w:jc w:val="center"/>
              <w:rPr>
                <w:rFonts w:eastAsiaTheme="minorHAnsi"/>
                <w:bCs/>
                <w:sz w:val="24"/>
                <w:szCs w:val="24"/>
                <w:lang w:eastAsia="en-US"/>
              </w:rPr>
            </w:pPr>
          </w:p>
          <w:p w14:paraId="72F00E13" w14:textId="77777777" w:rsidR="008740E7" w:rsidRPr="00790E89" w:rsidRDefault="008740E7" w:rsidP="008740E7">
            <w:pPr>
              <w:spacing w:line="240" w:lineRule="auto"/>
              <w:ind w:firstLine="0"/>
              <w:jc w:val="center"/>
              <w:rPr>
                <w:rFonts w:eastAsiaTheme="minorHAnsi"/>
                <w:bCs/>
                <w:sz w:val="24"/>
                <w:szCs w:val="24"/>
                <w:lang w:eastAsia="en-US"/>
              </w:rPr>
            </w:pPr>
          </w:p>
          <w:p w14:paraId="7E58E642" w14:textId="77777777" w:rsidR="008740E7" w:rsidRPr="00790E89" w:rsidRDefault="008740E7" w:rsidP="008740E7">
            <w:pPr>
              <w:spacing w:line="240" w:lineRule="auto"/>
              <w:ind w:firstLine="0"/>
              <w:jc w:val="center"/>
              <w:rPr>
                <w:rFonts w:eastAsiaTheme="minorHAnsi"/>
                <w:bCs/>
                <w:sz w:val="24"/>
                <w:szCs w:val="24"/>
                <w:lang w:eastAsia="en-US"/>
              </w:rPr>
            </w:pPr>
          </w:p>
          <w:p w14:paraId="33867FD1" w14:textId="77777777" w:rsidR="008740E7" w:rsidRPr="00790E89" w:rsidRDefault="008740E7" w:rsidP="008740E7">
            <w:pPr>
              <w:spacing w:line="240" w:lineRule="auto"/>
              <w:ind w:firstLine="0"/>
              <w:jc w:val="center"/>
              <w:rPr>
                <w:rFonts w:eastAsiaTheme="minorHAnsi"/>
                <w:bCs/>
                <w:sz w:val="24"/>
                <w:szCs w:val="24"/>
                <w:lang w:eastAsia="en-US"/>
              </w:rPr>
            </w:pPr>
          </w:p>
          <w:p w14:paraId="49E248EC" w14:textId="77777777" w:rsidR="008740E7" w:rsidRPr="00790E89" w:rsidRDefault="008740E7" w:rsidP="008740E7">
            <w:pPr>
              <w:spacing w:line="240" w:lineRule="auto"/>
              <w:ind w:firstLine="0"/>
              <w:jc w:val="center"/>
              <w:rPr>
                <w:rFonts w:eastAsiaTheme="minorHAnsi"/>
                <w:bCs/>
                <w:sz w:val="24"/>
                <w:szCs w:val="24"/>
                <w:lang w:eastAsia="en-US"/>
              </w:rPr>
            </w:pPr>
          </w:p>
          <w:p w14:paraId="091450F7" w14:textId="77777777" w:rsidR="008740E7" w:rsidRPr="00790E89" w:rsidRDefault="008740E7" w:rsidP="008740E7">
            <w:pPr>
              <w:spacing w:line="240" w:lineRule="auto"/>
              <w:ind w:firstLine="0"/>
              <w:jc w:val="left"/>
              <w:rPr>
                <w:rFonts w:eastAsiaTheme="minorHAnsi"/>
                <w:bCs/>
                <w:sz w:val="24"/>
                <w:szCs w:val="24"/>
                <w:lang w:eastAsia="en-US"/>
              </w:rPr>
            </w:pPr>
          </w:p>
          <w:p w14:paraId="6B72D54A" w14:textId="77777777" w:rsidR="008740E7" w:rsidRPr="00790E89" w:rsidRDefault="008740E7" w:rsidP="008740E7">
            <w:pPr>
              <w:spacing w:line="240" w:lineRule="auto"/>
              <w:ind w:firstLine="0"/>
              <w:jc w:val="left"/>
              <w:rPr>
                <w:rFonts w:eastAsiaTheme="minorHAnsi"/>
                <w:bCs/>
                <w:sz w:val="24"/>
                <w:szCs w:val="24"/>
                <w:lang w:eastAsia="en-US"/>
              </w:rPr>
            </w:pPr>
          </w:p>
          <w:p w14:paraId="2F6D759D" w14:textId="77777777" w:rsidR="008740E7" w:rsidRPr="00790E89" w:rsidRDefault="008740E7" w:rsidP="008740E7">
            <w:pPr>
              <w:spacing w:line="240" w:lineRule="auto"/>
              <w:ind w:firstLine="0"/>
              <w:jc w:val="left"/>
              <w:rPr>
                <w:rFonts w:eastAsiaTheme="minorHAnsi"/>
                <w:bCs/>
                <w:sz w:val="24"/>
                <w:szCs w:val="24"/>
                <w:lang w:eastAsia="en-US"/>
              </w:rPr>
            </w:pPr>
          </w:p>
          <w:p w14:paraId="1545DA16" w14:textId="77777777" w:rsidR="008740E7" w:rsidRPr="00790E89" w:rsidRDefault="008740E7" w:rsidP="008740E7">
            <w:pPr>
              <w:spacing w:line="240" w:lineRule="auto"/>
              <w:ind w:firstLine="0"/>
              <w:jc w:val="left"/>
              <w:rPr>
                <w:rFonts w:eastAsiaTheme="minorHAnsi"/>
                <w:sz w:val="24"/>
                <w:szCs w:val="24"/>
                <w:lang w:eastAsia="en-US"/>
              </w:rPr>
            </w:pPr>
            <w:r w:rsidRPr="00790E89">
              <w:rPr>
                <w:rFonts w:eastAsiaTheme="minorHAnsi"/>
                <w:bCs/>
                <w:sz w:val="24"/>
                <w:szCs w:val="24"/>
                <w:lang w:eastAsia="en-US"/>
              </w:rPr>
              <w:t>926</w:t>
            </w:r>
          </w:p>
        </w:tc>
        <w:tc>
          <w:tcPr>
            <w:tcW w:w="567" w:type="dxa"/>
            <w:tcBorders>
              <w:top w:val="single" w:sz="4" w:space="0" w:color="auto"/>
              <w:left w:val="nil"/>
              <w:bottom w:val="single" w:sz="4" w:space="0" w:color="auto"/>
              <w:right w:val="single" w:sz="4" w:space="0" w:color="auto"/>
            </w:tcBorders>
            <w:shd w:val="clear" w:color="auto" w:fill="auto"/>
            <w:vAlign w:val="bottom"/>
          </w:tcPr>
          <w:p w14:paraId="33CC2D7F" w14:textId="77777777" w:rsidR="008740E7" w:rsidRPr="00790E89" w:rsidRDefault="008740E7" w:rsidP="008740E7">
            <w:pPr>
              <w:spacing w:line="240" w:lineRule="auto"/>
              <w:ind w:firstLine="0"/>
              <w:jc w:val="center"/>
              <w:rPr>
                <w:rFonts w:eastAsiaTheme="minorHAnsi"/>
                <w:sz w:val="24"/>
                <w:szCs w:val="24"/>
                <w:lang w:eastAsia="en-US"/>
              </w:rPr>
            </w:pPr>
          </w:p>
          <w:p w14:paraId="3AFA411F" w14:textId="77777777" w:rsidR="008740E7" w:rsidRPr="00790E89" w:rsidRDefault="008740E7" w:rsidP="008740E7">
            <w:pPr>
              <w:spacing w:line="240" w:lineRule="auto"/>
              <w:ind w:firstLine="0"/>
              <w:jc w:val="center"/>
              <w:rPr>
                <w:rFonts w:eastAsiaTheme="minorHAnsi"/>
                <w:sz w:val="24"/>
                <w:szCs w:val="24"/>
                <w:lang w:eastAsia="en-US"/>
              </w:rPr>
            </w:pPr>
          </w:p>
          <w:p w14:paraId="2DA10FE4" w14:textId="77777777" w:rsidR="008740E7" w:rsidRPr="00790E89" w:rsidRDefault="008740E7" w:rsidP="008740E7">
            <w:pPr>
              <w:spacing w:line="240" w:lineRule="auto"/>
              <w:ind w:firstLine="0"/>
              <w:jc w:val="center"/>
              <w:rPr>
                <w:rFonts w:eastAsiaTheme="minorHAnsi"/>
                <w:sz w:val="24"/>
                <w:szCs w:val="24"/>
                <w:lang w:eastAsia="en-US"/>
              </w:rPr>
            </w:pPr>
          </w:p>
          <w:p w14:paraId="16EB5833" w14:textId="77777777" w:rsidR="008740E7" w:rsidRPr="00790E89" w:rsidRDefault="008740E7" w:rsidP="008740E7">
            <w:pPr>
              <w:spacing w:line="240" w:lineRule="auto"/>
              <w:ind w:firstLine="0"/>
              <w:jc w:val="center"/>
              <w:rPr>
                <w:rFonts w:eastAsiaTheme="minorHAnsi"/>
                <w:sz w:val="24"/>
                <w:szCs w:val="24"/>
                <w:lang w:eastAsia="en-US"/>
              </w:rPr>
            </w:pPr>
          </w:p>
          <w:p w14:paraId="5DA3631C" w14:textId="77777777" w:rsidR="008740E7" w:rsidRPr="00790E89" w:rsidRDefault="008740E7" w:rsidP="008740E7">
            <w:pPr>
              <w:spacing w:line="240" w:lineRule="auto"/>
              <w:ind w:firstLine="0"/>
              <w:jc w:val="center"/>
              <w:rPr>
                <w:rFonts w:eastAsiaTheme="minorHAnsi"/>
                <w:sz w:val="24"/>
                <w:szCs w:val="24"/>
                <w:lang w:eastAsia="en-US"/>
              </w:rPr>
            </w:pPr>
          </w:p>
          <w:p w14:paraId="601E070E" w14:textId="77777777" w:rsidR="008740E7" w:rsidRPr="00790E89" w:rsidRDefault="008740E7" w:rsidP="008740E7">
            <w:pPr>
              <w:spacing w:line="240" w:lineRule="auto"/>
              <w:ind w:firstLine="0"/>
              <w:jc w:val="center"/>
              <w:rPr>
                <w:rFonts w:eastAsiaTheme="minorHAnsi"/>
                <w:sz w:val="24"/>
                <w:szCs w:val="24"/>
                <w:lang w:eastAsia="en-US"/>
              </w:rPr>
            </w:pPr>
          </w:p>
          <w:p w14:paraId="7B0194C6" w14:textId="77777777" w:rsidR="008740E7" w:rsidRPr="00790E89" w:rsidRDefault="008740E7" w:rsidP="008740E7">
            <w:pPr>
              <w:spacing w:line="240" w:lineRule="auto"/>
              <w:ind w:firstLine="0"/>
              <w:jc w:val="center"/>
              <w:rPr>
                <w:rFonts w:eastAsiaTheme="minorHAnsi"/>
                <w:sz w:val="24"/>
                <w:szCs w:val="24"/>
                <w:lang w:eastAsia="en-US"/>
              </w:rPr>
            </w:pPr>
          </w:p>
          <w:p w14:paraId="06B57754" w14:textId="77777777" w:rsidR="008740E7" w:rsidRPr="00790E89" w:rsidRDefault="008740E7" w:rsidP="008740E7">
            <w:pPr>
              <w:spacing w:line="240" w:lineRule="auto"/>
              <w:ind w:firstLine="0"/>
              <w:jc w:val="center"/>
              <w:rPr>
                <w:rFonts w:eastAsiaTheme="minorHAnsi"/>
                <w:sz w:val="24"/>
                <w:szCs w:val="24"/>
                <w:lang w:eastAsia="en-US"/>
              </w:rPr>
            </w:pPr>
          </w:p>
          <w:p w14:paraId="7AAF8DAE" w14:textId="77777777" w:rsidR="008740E7" w:rsidRPr="00790E89" w:rsidRDefault="008740E7" w:rsidP="008740E7">
            <w:pPr>
              <w:spacing w:line="240" w:lineRule="auto"/>
              <w:ind w:firstLine="0"/>
              <w:jc w:val="center"/>
              <w:rPr>
                <w:rFonts w:eastAsiaTheme="minorHAnsi"/>
                <w:sz w:val="24"/>
                <w:szCs w:val="24"/>
                <w:lang w:eastAsia="en-US"/>
              </w:rPr>
            </w:pPr>
          </w:p>
          <w:p w14:paraId="3BDB46F2" w14:textId="77777777" w:rsidR="008740E7" w:rsidRPr="00790E89" w:rsidRDefault="008740E7" w:rsidP="008740E7">
            <w:pPr>
              <w:spacing w:line="240" w:lineRule="auto"/>
              <w:ind w:firstLine="0"/>
              <w:jc w:val="center"/>
              <w:rPr>
                <w:rFonts w:eastAsiaTheme="minorHAnsi"/>
                <w:sz w:val="24"/>
                <w:szCs w:val="24"/>
                <w:lang w:eastAsia="en-US"/>
              </w:rPr>
            </w:pPr>
          </w:p>
          <w:p w14:paraId="663D79C5" w14:textId="77777777" w:rsidR="008740E7" w:rsidRPr="00790E89" w:rsidRDefault="008740E7" w:rsidP="008740E7">
            <w:pPr>
              <w:spacing w:line="240" w:lineRule="auto"/>
              <w:ind w:firstLine="0"/>
              <w:jc w:val="center"/>
              <w:rPr>
                <w:rFonts w:eastAsiaTheme="minorHAnsi"/>
                <w:sz w:val="24"/>
                <w:szCs w:val="24"/>
                <w:lang w:eastAsia="en-US"/>
              </w:rPr>
            </w:pPr>
          </w:p>
          <w:p w14:paraId="5F755BD2" w14:textId="77777777" w:rsidR="008740E7" w:rsidRPr="00790E89" w:rsidRDefault="008740E7" w:rsidP="008740E7">
            <w:pPr>
              <w:spacing w:line="240" w:lineRule="auto"/>
              <w:ind w:firstLine="0"/>
              <w:jc w:val="left"/>
              <w:rPr>
                <w:rFonts w:eastAsiaTheme="minorHAnsi"/>
                <w:sz w:val="24"/>
                <w:szCs w:val="24"/>
                <w:lang w:eastAsia="en-US"/>
              </w:rPr>
            </w:pPr>
          </w:p>
          <w:p w14:paraId="34507EA7" w14:textId="77777777" w:rsidR="008740E7" w:rsidRPr="00790E89" w:rsidRDefault="008740E7" w:rsidP="008740E7">
            <w:pPr>
              <w:spacing w:line="240" w:lineRule="auto"/>
              <w:ind w:firstLine="0"/>
              <w:jc w:val="left"/>
              <w:rPr>
                <w:rFonts w:eastAsiaTheme="minorHAnsi"/>
                <w:sz w:val="24"/>
                <w:szCs w:val="24"/>
                <w:lang w:eastAsia="en-US"/>
              </w:rPr>
            </w:pPr>
          </w:p>
          <w:p w14:paraId="0F178DB6" w14:textId="77777777" w:rsidR="008740E7" w:rsidRPr="00790E89" w:rsidRDefault="008740E7" w:rsidP="008740E7">
            <w:pPr>
              <w:spacing w:line="240" w:lineRule="auto"/>
              <w:ind w:firstLine="0"/>
              <w:jc w:val="left"/>
              <w:rPr>
                <w:rFonts w:eastAsiaTheme="minorHAnsi"/>
                <w:sz w:val="24"/>
                <w:szCs w:val="24"/>
                <w:lang w:eastAsia="en-US"/>
              </w:rPr>
            </w:pPr>
          </w:p>
          <w:p w14:paraId="15A425B5" w14:textId="77777777" w:rsidR="008740E7" w:rsidRPr="00790E89" w:rsidRDefault="008740E7" w:rsidP="008740E7">
            <w:pPr>
              <w:spacing w:line="240" w:lineRule="auto"/>
              <w:ind w:firstLine="0"/>
              <w:jc w:val="left"/>
              <w:rPr>
                <w:rFonts w:eastAsiaTheme="minorHAnsi"/>
                <w:sz w:val="24"/>
                <w:szCs w:val="24"/>
                <w:lang w:eastAsia="en-US"/>
              </w:rPr>
            </w:pPr>
            <w:r w:rsidRPr="00790E89">
              <w:rPr>
                <w:rFonts w:eastAsiaTheme="minorHAnsi"/>
                <w:sz w:val="24"/>
                <w:szCs w:val="24"/>
                <w:lang w:eastAsia="en-US"/>
              </w:rPr>
              <w:t>07</w:t>
            </w:r>
          </w:p>
        </w:tc>
        <w:tc>
          <w:tcPr>
            <w:tcW w:w="567" w:type="dxa"/>
            <w:tcBorders>
              <w:top w:val="single" w:sz="4" w:space="0" w:color="auto"/>
              <w:left w:val="nil"/>
              <w:bottom w:val="single" w:sz="4" w:space="0" w:color="auto"/>
              <w:right w:val="single" w:sz="4" w:space="0" w:color="auto"/>
            </w:tcBorders>
            <w:shd w:val="clear" w:color="auto" w:fill="auto"/>
            <w:vAlign w:val="bottom"/>
          </w:tcPr>
          <w:p w14:paraId="55475922" w14:textId="77777777" w:rsidR="008740E7" w:rsidRPr="00790E89" w:rsidRDefault="008740E7" w:rsidP="008740E7">
            <w:pPr>
              <w:spacing w:line="240" w:lineRule="auto"/>
              <w:ind w:firstLine="0"/>
              <w:jc w:val="center"/>
              <w:rPr>
                <w:rFonts w:eastAsiaTheme="minorHAnsi"/>
                <w:sz w:val="24"/>
                <w:szCs w:val="24"/>
                <w:lang w:eastAsia="en-US"/>
              </w:rPr>
            </w:pPr>
          </w:p>
          <w:p w14:paraId="2D335906" w14:textId="77777777" w:rsidR="008740E7" w:rsidRPr="00790E89" w:rsidRDefault="008740E7" w:rsidP="008740E7">
            <w:pPr>
              <w:spacing w:line="240" w:lineRule="auto"/>
              <w:ind w:firstLine="0"/>
              <w:jc w:val="center"/>
              <w:rPr>
                <w:rFonts w:eastAsiaTheme="minorHAnsi"/>
                <w:sz w:val="24"/>
                <w:szCs w:val="24"/>
                <w:lang w:eastAsia="en-US"/>
              </w:rPr>
            </w:pPr>
          </w:p>
          <w:p w14:paraId="25EB15B2" w14:textId="77777777" w:rsidR="008740E7" w:rsidRPr="00790E89" w:rsidRDefault="008740E7" w:rsidP="008740E7">
            <w:pPr>
              <w:spacing w:line="240" w:lineRule="auto"/>
              <w:ind w:firstLine="0"/>
              <w:jc w:val="center"/>
              <w:rPr>
                <w:rFonts w:eastAsiaTheme="minorHAnsi"/>
                <w:sz w:val="24"/>
                <w:szCs w:val="24"/>
                <w:lang w:eastAsia="en-US"/>
              </w:rPr>
            </w:pPr>
          </w:p>
          <w:p w14:paraId="46AC1153" w14:textId="77777777" w:rsidR="008740E7" w:rsidRPr="00790E89" w:rsidRDefault="008740E7" w:rsidP="008740E7">
            <w:pPr>
              <w:spacing w:line="240" w:lineRule="auto"/>
              <w:ind w:firstLine="0"/>
              <w:jc w:val="center"/>
              <w:rPr>
                <w:rFonts w:eastAsiaTheme="minorHAnsi"/>
                <w:sz w:val="24"/>
                <w:szCs w:val="24"/>
                <w:lang w:eastAsia="en-US"/>
              </w:rPr>
            </w:pPr>
          </w:p>
          <w:p w14:paraId="522177D1" w14:textId="77777777" w:rsidR="008740E7" w:rsidRPr="00790E89" w:rsidRDefault="008740E7" w:rsidP="008740E7">
            <w:pPr>
              <w:spacing w:line="240" w:lineRule="auto"/>
              <w:ind w:firstLine="0"/>
              <w:jc w:val="center"/>
              <w:rPr>
                <w:rFonts w:eastAsiaTheme="minorHAnsi"/>
                <w:sz w:val="24"/>
                <w:szCs w:val="24"/>
                <w:lang w:eastAsia="en-US"/>
              </w:rPr>
            </w:pPr>
          </w:p>
          <w:p w14:paraId="68FE5E85" w14:textId="77777777" w:rsidR="008740E7" w:rsidRPr="00790E89" w:rsidRDefault="008740E7" w:rsidP="008740E7">
            <w:pPr>
              <w:spacing w:line="240" w:lineRule="auto"/>
              <w:ind w:firstLine="0"/>
              <w:jc w:val="center"/>
              <w:rPr>
                <w:rFonts w:eastAsiaTheme="minorHAnsi"/>
                <w:sz w:val="24"/>
                <w:szCs w:val="24"/>
                <w:lang w:eastAsia="en-US"/>
              </w:rPr>
            </w:pPr>
          </w:p>
          <w:p w14:paraId="017D0D1B" w14:textId="77777777" w:rsidR="008740E7" w:rsidRPr="00790E89" w:rsidRDefault="008740E7" w:rsidP="008740E7">
            <w:pPr>
              <w:spacing w:line="240" w:lineRule="auto"/>
              <w:ind w:firstLine="0"/>
              <w:jc w:val="center"/>
              <w:rPr>
                <w:rFonts w:eastAsiaTheme="minorHAnsi"/>
                <w:sz w:val="24"/>
                <w:szCs w:val="24"/>
                <w:lang w:eastAsia="en-US"/>
              </w:rPr>
            </w:pPr>
          </w:p>
          <w:p w14:paraId="356C70CB" w14:textId="77777777" w:rsidR="008740E7" w:rsidRPr="00790E89" w:rsidRDefault="008740E7" w:rsidP="008740E7">
            <w:pPr>
              <w:spacing w:line="240" w:lineRule="auto"/>
              <w:ind w:firstLine="0"/>
              <w:jc w:val="center"/>
              <w:rPr>
                <w:rFonts w:eastAsiaTheme="minorHAnsi"/>
                <w:sz w:val="24"/>
                <w:szCs w:val="24"/>
                <w:lang w:eastAsia="en-US"/>
              </w:rPr>
            </w:pPr>
          </w:p>
          <w:p w14:paraId="1C2FE721" w14:textId="77777777" w:rsidR="008740E7" w:rsidRPr="00790E89" w:rsidRDefault="008740E7" w:rsidP="008740E7">
            <w:pPr>
              <w:spacing w:line="240" w:lineRule="auto"/>
              <w:ind w:firstLine="0"/>
              <w:jc w:val="left"/>
              <w:rPr>
                <w:rFonts w:eastAsiaTheme="minorHAnsi"/>
                <w:sz w:val="24"/>
                <w:szCs w:val="24"/>
                <w:lang w:eastAsia="en-US"/>
              </w:rPr>
            </w:pPr>
          </w:p>
          <w:p w14:paraId="74C29196" w14:textId="77777777" w:rsidR="008740E7" w:rsidRPr="00790E89" w:rsidRDefault="008740E7" w:rsidP="008740E7">
            <w:pPr>
              <w:spacing w:line="240" w:lineRule="auto"/>
              <w:ind w:firstLine="0"/>
              <w:jc w:val="left"/>
              <w:rPr>
                <w:rFonts w:eastAsiaTheme="minorHAnsi"/>
                <w:sz w:val="24"/>
                <w:szCs w:val="24"/>
                <w:lang w:eastAsia="en-US"/>
              </w:rPr>
            </w:pPr>
          </w:p>
          <w:p w14:paraId="675814F6" w14:textId="77777777" w:rsidR="008740E7" w:rsidRPr="00790E89" w:rsidRDefault="008740E7" w:rsidP="008740E7">
            <w:pPr>
              <w:spacing w:line="240" w:lineRule="auto"/>
              <w:ind w:firstLine="0"/>
              <w:jc w:val="left"/>
              <w:rPr>
                <w:rFonts w:eastAsiaTheme="minorHAnsi"/>
                <w:sz w:val="24"/>
                <w:szCs w:val="24"/>
                <w:lang w:eastAsia="en-US"/>
              </w:rPr>
            </w:pPr>
          </w:p>
          <w:p w14:paraId="392909BE" w14:textId="77777777" w:rsidR="008740E7" w:rsidRPr="00790E89" w:rsidRDefault="008740E7" w:rsidP="008740E7">
            <w:pPr>
              <w:spacing w:line="240" w:lineRule="auto"/>
              <w:ind w:firstLine="0"/>
              <w:jc w:val="left"/>
              <w:rPr>
                <w:rFonts w:eastAsiaTheme="minorHAnsi"/>
                <w:sz w:val="24"/>
                <w:szCs w:val="24"/>
                <w:lang w:eastAsia="en-US"/>
              </w:rPr>
            </w:pPr>
          </w:p>
          <w:p w14:paraId="766798D5" w14:textId="77777777" w:rsidR="008740E7" w:rsidRPr="00790E89" w:rsidRDefault="008740E7" w:rsidP="008740E7">
            <w:pPr>
              <w:spacing w:line="240" w:lineRule="auto"/>
              <w:ind w:firstLine="0"/>
              <w:jc w:val="left"/>
              <w:rPr>
                <w:rFonts w:eastAsiaTheme="minorHAnsi"/>
                <w:sz w:val="24"/>
                <w:szCs w:val="24"/>
                <w:lang w:eastAsia="en-US"/>
              </w:rPr>
            </w:pPr>
          </w:p>
          <w:p w14:paraId="7F5F2946" w14:textId="77777777" w:rsidR="008740E7" w:rsidRPr="00790E89" w:rsidRDefault="008740E7" w:rsidP="008740E7">
            <w:pPr>
              <w:spacing w:line="240" w:lineRule="auto"/>
              <w:ind w:firstLine="0"/>
              <w:jc w:val="left"/>
              <w:rPr>
                <w:rFonts w:eastAsiaTheme="minorHAnsi"/>
                <w:sz w:val="24"/>
                <w:szCs w:val="24"/>
                <w:lang w:eastAsia="en-US"/>
              </w:rPr>
            </w:pPr>
          </w:p>
          <w:p w14:paraId="00BF530D" w14:textId="77777777" w:rsidR="008740E7" w:rsidRPr="00790E89" w:rsidRDefault="008740E7" w:rsidP="008740E7">
            <w:pPr>
              <w:spacing w:line="240" w:lineRule="auto"/>
              <w:ind w:firstLine="0"/>
              <w:jc w:val="left"/>
              <w:rPr>
                <w:rFonts w:eastAsiaTheme="minorHAnsi"/>
                <w:sz w:val="24"/>
                <w:szCs w:val="24"/>
                <w:lang w:eastAsia="en-US"/>
              </w:rPr>
            </w:pPr>
            <w:r w:rsidRPr="00790E89">
              <w:rPr>
                <w:rFonts w:eastAsiaTheme="minorHAnsi"/>
                <w:sz w:val="24"/>
                <w:szCs w:val="24"/>
                <w:lang w:eastAsia="en-US"/>
              </w:rPr>
              <w:t>03</w:t>
            </w:r>
          </w:p>
        </w:tc>
        <w:tc>
          <w:tcPr>
            <w:tcW w:w="1701" w:type="dxa"/>
            <w:tcBorders>
              <w:top w:val="single" w:sz="4" w:space="0" w:color="auto"/>
              <w:left w:val="nil"/>
              <w:bottom w:val="single" w:sz="4" w:space="0" w:color="auto"/>
              <w:right w:val="single" w:sz="4" w:space="0" w:color="auto"/>
            </w:tcBorders>
            <w:shd w:val="clear" w:color="auto" w:fill="auto"/>
            <w:vAlign w:val="bottom"/>
          </w:tcPr>
          <w:p w14:paraId="46E1CD7F" w14:textId="77777777" w:rsidR="008740E7" w:rsidRPr="00790E89" w:rsidRDefault="008740E7" w:rsidP="008740E7">
            <w:pPr>
              <w:spacing w:line="240" w:lineRule="auto"/>
              <w:ind w:firstLine="0"/>
              <w:jc w:val="center"/>
              <w:rPr>
                <w:rFonts w:eastAsiaTheme="minorHAnsi"/>
                <w:sz w:val="24"/>
                <w:szCs w:val="24"/>
                <w:lang w:eastAsia="en-US"/>
              </w:rPr>
            </w:pPr>
          </w:p>
          <w:p w14:paraId="5F956EAE" w14:textId="77777777" w:rsidR="008740E7" w:rsidRPr="00790E89" w:rsidRDefault="008740E7" w:rsidP="008740E7">
            <w:pPr>
              <w:spacing w:line="240" w:lineRule="auto"/>
              <w:ind w:firstLine="0"/>
              <w:jc w:val="center"/>
              <w:rPr>
                <w:rFonts w:eastAsiaTheme="minorHAnsi"/>
                <w:sz w:val="24"/>
                <w:szCs w:val="24"/>
                <w:lang w:eastAsia="en-US"/>
              </w:rPr>
            </w:pPr>
          </w:p>
          <w:p w14:paraId="02C403F3" w14:textId="77777777" w:rsidR="008740E7" w:rsidRPr="00790E89" w:rsidRDefault="008740E7" w:rsidP="008740E7">
            <w:pPr>
              <w:spacing w:line="240" w:lineRule="auto"/>
              <w:ind w:firstLine="0"/>
              <w:jc w:val="center"/>
              <w:rPr>
                <w:rFonts w:eastAsiaTheme="minorHAnsi"/>
                <w:sz w:val="24"/>
                <w:szCs w:val="24"/>
                <w:lang w:eastAsia="en-US"/>
              </w:rPr>
            </w:pPr>
          </w:p>
          <w:p w14:paraId="34D8229F" w14:textId="77777777" w:rsidR="008740E7" w:rsidRPr="00790E89" w:rsidRDefault="008740E7" w:rsidP="008740E7">
            <w:pPr>
              <w:spacing w:line="240" w:lineRule="auto"/>
              <w:ind w:firstLine="0"/>
              <w:jc w:val="center"/>
              <w:rPr>
                <w:rFonts w:eastAsiaTheme="minorHAnsi"/>
                <w:sz w:val="24"/>
                <w:szCs w:val="24"/>
                <w:lang w:eastAsia="en-US"/>
              </w:rPr>
            </w:pPr>
          </w:p>
          <w:p w14:paraId="62B50115" w14:textId="77777777" w:rsidR="008740E7" w:rsidRPr="00790E89" w:rsidRDefault="008740E7" w:rsidP="008740E7">
            <w:pPr>
              <w:spacing w:line="240" w:lineRule="auto"/>
              <w:ind w:firstLine="0"/>
              <w:jc w:val="center"/>
              <w:rPr>
                <w:rFonts w:eastAsiaTheme="minorHAnsi"/>
                <w:sz w:val="24"/>
                <w:szCs w:val="24"/>
                <w:lang w:eastAsia="en-US"/>
              </w:rPr>
            </w:pPr>
          </w:p>
          <w:p w14:paraId="54F772DF" w14:textId="77777777" w:rsidR="008740E7" w:rsidRPr="00790E89" w:rsidRDefault="008740E7" w:rsidP="008740E7">
            <w:pPr>
              <w:spacing w:line="240" w:lineRule="auto"/>
              <w:ind w:firstLine="0"/>
              <w:jc w:val="center"/>
              <w:rPr>
                <w:rFonts w:eastAsiaTheme="minorHAnsi"/>
                <w:sz w:val="24"/>
                <w:szCs w:val="24"/>
                <w:lang w:eastAsia="en-US"/>
              </w:rPr>
            </w:pPr>
          </w:p>
          <w:p w14:paraId="33FEB299" w14:textId="77777777" w:rsidR="008740E7" w:rsidRPr="00790E89" w:rsidRDefault="008740E7" w:rsidP="008740E7">
            <w:pPr>
              <w:spacing w:line="240" w:lineRule="auto"/>
              <w:ind w:firstLine="0"/>
              <w:jc w:val="center"/>
              <w:rPr>
                <w:rFonts w:eastAsiaTheme="minorHAnsi"/>
                <w:sz w:val="24"/>
                <w:szCs w:val="24"/>
                <w:lang w:eastAsia="en-US"/>
              </w:rPr>
            </w:pPr>
          </w:p>
          <w:p w14:paraId="4D166C66" w14:textId="77777777" w:rsidR="008740E7" w:rsidRPr="00790E89" w:rsidRDefault="008740E7" w:rsidP="008740E7">
            <w:pPr>
              <w:spacing w:line="240" w:lineRule="auto"/>
              <w:ind w:firstLine="0"/>
              <w:jc w:val="center"/>
              <w:rPr>
                <w:rFonts w:eastAsiaTheme="minorHAnsi"/>
                <w:sz w:val="24"/>
                <w:szCs w:val="24"/>
                <w:lang w:eastAsia="en-US"/>
              </w:rPr>
            </w:pPr>
          </w:p>
          <w:p w14:paraId="70497692" w14:textId="77777777" w:rsidR="008740E7" w:rsidRPr="00790E89" w:rsidRDefault="008740E7" w:rsidP="008740E7">
            <w:pPr>
              <w:spacing w:line="240" w:lineRule="auto"/>
              <w:ind w:firstLine="0"/>
              <w:jc w:val="center"/>
              <w:rPr>
                <w:rFonts w:eastAsiaTheme="minorHAnsi"/>
                <w:sz w:val="24"/>
                <w:szCs w:val="24"/>
                <w:lang w:eastAsia="en-US"/>
              </w:rPr>
            </w:pPr>
          </w:p>
          <w:p w14:paraId="4D569FFF" w14:textId="77777777" w:rsidR="008740E7" w:rsidRPr="00790E89" w:rsidRDefault="008740E7" w:rsidP="008740E7">
            <w:pPr>
              <w:spacing w:line="240" w:lineRule="auto"/>
              <w:ind w:firstLine="0"/>
              <w:jc w:val="center"/>
              <w:rPr>
                <w:rFonts w:eastAsiaTheme="minorHAnsi"/>
                <w:sz w:val="24"/>
                <w:szCs w:val="24"/>
                <w:lang w:eastAsia="en-US"/>
              </w:rPr>
            </w:pPr>
          </w:p>
          <w:p w14:paraId="0F44D547" w14:textId="77777777" w:rsidR="008740E7" w:rsidRPr="00790E89" w:rsidRDefault="008740E7" w:rsidP="008740E7">
            <w:pPr>
              <w:spacing w:line="240" w:lineRule="auto"/>
              <w:ind w:firstLine="0"/>
              <w:jc w:val="center"/>
              <w:rPr>
                <w:rFonts w:eastAsiaTheme="minorHAnsi"/>
                <w:sz w:val="24"/>
                <w:szCs w:val="24"/>
                <w:lang w:eastAsia="en-US"/>
              </w:rPr>
            </w:pPr>
          </w:p>
          <w:p w14:paraId="5EB6BDE3" w14:textId="77777777" w:rsidR="008740E7" w:rsidRPr="00790E89" w:rsidRDefault="008740E7" w:rsidP="008740E7">
            <w:pPr>
              <w:spacing w:line="240" w:lineRule="auto"/>
              <w:ind w:firstLine="0"/>
              <w:jc w:val="left"/>
              <w:rPr>
                <w:rFonts w:eastAsiaTheme="minorHAnsi"/>
                <w:sz w:val="24"/>
                <w:szCs w:val="24"/>
                <w:lang w:eastAsia="en-US"/>
              </w:rPr>
            </w:pPr>
          </w:p>
          <w:p w14:paraId="239F970A" w14:textId="77777777" w:rsidR="008740E7" w:rsidRPr="00790E89" w:rsidRDefault="008740E7" w:rsidP="008740E7">
            <w:pPr>
              <w:spacing w:line="240" w:lineRule="auto"/>
              <w:ind w:firstLine="0"/>
              <w:jc w:val="left"/>
              <w:rPr>
                <w:rFonts w:eastAsiaTheme="minorHAnsi"/>
                <w:sz w:val="24"/>
                <w:szCs w:val="24"/>
                <w:lang w:eastAsia="en-US"/>
              </w:rPr>
            </w:pPr>
          </w:p>
          <w:p w14:paraId="3C7231DA" w14:textId="77777777" w:rsidR="008740E7" w:rsidRPr="00790E89" w:rsidRDefault="008740E7" w:rsidP="008740E7">
            <w:pPr>
              <w:spacing w:line="240" w:lineRule="auto"/>
              <w:ind w:firstLine="0"/>
              <w:jc w:val="left"/>
              <w:rPr>
                <w:rFonts w:eastAsiaTheme="minorHAnsi"/>
                <w:sz w:val="24"/>
                <w:szCs w:val="24"/>
                <w:lang w:eastAsia="en-US"/>
              </w:rPr>
            </w:pPr>
          </w:p>
          <w:p w14:paraId="03EF3C29" w14:textId="77777777" w:rsidR="008740E7" w:rsidRPr="00790E89" w:rsidRDefault="008740E7" w:rsidP="008740E7">
            <w:pPr>
              <w:spacing w:line="240" w:lineRule="auto"/>
              <w:ind w:firstLine="0"/>
              <w:jc w:val="left"/>
              <w:rPr>
                <w:rFonts w:eastAsiaTheme="minorHAnsi"/>
                <w:sz w:val="24"/>
                <w:szCs w:val="24"/>
                <w:lang w:eastAsia="en-US"/>
              </w:rPr>
            </w:pPr>
            <w:r w:rsidRPr="00790E89">
              <w:rPr>
                <w:rFonts w:eastAsiaTheme="minorHAnsi"/>
                <w:sz w:val="24"/>
                <w:szCs w:val="24"/>
                <w:lang w:eastAsia="en-US"/>
              </w:rPr>
              <w:t>00 0 00 42300</w:t>
            </w:r>
          </w:p>
        </w:tc>
        <w:tc>
          <w:tcPr>
            <w:tcW w:w="709" w:type="dxa"/>
            <w:tcBorders>
              <w:top w:val="single" w:sz="4" w:space="0" w:color="auto"/>
              <w:left w:val="nil"/>
              <w:bottom w:val="single" w:sz="4" w:space="0" w:color="auto"/>
              <w:right w:val="single" w:sz="4" w:space="0" w:color="auto"/>
            </w:tcBorders>
            <w:shd w:val="clear" w:color="auto" w:fill="auto"/>
            <w:vAlign w:val="bottom"/>
          </w:tcPr>
          <w:p w14:paraId="0BE39AB5" w14:textId="77777777" w:rsidR="008740E7" w:rsidRPr="00790E89" w:rsidRDefault="008740E7" w:rsidP="008740E7">
            <w:pPr>
              <w:spacing w:line="240" w:lineRule="auto"/>
              <w:ind w:firstLine="0"/>
              <w:jc w:val="center"/>
              <w:rPr>
                <w:rFonts w:eastAsiaTheme="minorHAnsi"/>
                <w:sz w:val="24"/>
                <w:szCs w:val="24"/>
                <w:lang w:eastAsia="en-US"/>
              </w:rPr>
            </w:pPr>
          </w:p>
          <w:p w14:paraId="35B2D2DE" w14:textId="77777777" w:rsidR="008740E7" w:rsidRPr="00790E89" w:rsidRDefault="008740E7" w:rsidP="008740E7">
            <w:pPr>
              <w:spacing w:line="240" w:lineRule="auto"/>
              <w:ind w:firstLine="0"/>
              <w:jc w:val="center"/>
              <w:rPr>
                <w:rFonts w:eastAsiaTheme="minorHAnsi"/>
                <w:sz w:val="24"/>
                <w:szCs w:val="24"/>
                <w:lang w:eastAsia="en-US"/>
              </w:rPr>
            </w:pPr>
          </w:p>
          <w:p w14:paraId="28506292" w14:textId="77777777" w:rsidR="008740E7" w:rsidRPr="00790E89" w:rsidRDefault="008740E7" w:rsidP="008740E7">
            <w:pPr>
              <w:spacing w:line="240" w:lineRule="auto"/>
              <w:ind w:firstLine="0"/>
              <w:jc w:val="center"/>
              <w:rPr>
                <w:rFonts w:eastAsiaTheme="minorHAnsi"/>
                <w:sz w:val="24"/>
                <w:szCs w:val="24"/>
                <w:lang w:eastAsia="en-US"/>
              </w:rPr>
            </w:pPr>
          </w:p>
          <w:p w14:paraId="2EE23F4D" w14:textId="77777777" w:rsidR="008740E7" w:rsidRPr="00790E89" w:rsidRDefault="008740E7" w:rsidP="008740E7">
            <w:pPr>
              <w:spacing w:line="240" w:lineRule="auto"/>
              <w:ind w:firstLine="0"/>
              <w:jc w:val="center"/>
              <w:rPr>
                <w:rFonts w:eastAsiaTheme="minorHAnsi"/>
                <w:sz w:val="24"/>
                <w:szCs w:val="24"/>
                <w:lang w:eastAsia="en-US"/>
              </w:rPr>
            </w:pPr>
          </w:p>
          <w:p w14:paraId="38A332A8" w14:textId="77777777" w:rsidR="008740E7" w:rsidRPr="00790E89" w:rsidRDefault="008740E7" w:rsidP="008740E7">
            <w:pPr>
              <w:spacing w:line="240" w:lineRule="auto"/>
              <w:ind w:firstLine="0"/>
              <w:jc w:val="center"/>
              <w:rPr>
                <w:rFonts w:eastAsiaTheme="minorHAnsi"/>
                <w:sz w:val="24"/>
                <w:szCs w:val="24"/>
                <w:lang w:eastAsia="en-US"/>
              </w:rPr>
            </w:pPr>
          </w:p>
          <w:p w14:paraId="67DB2E05" w14:textId="77777777" w:rsidR="008740E7" w:rsidRPr="00790E89" w:rsidRDefault="008740E7" w:rsidP="008740E7">
            <w:pPr>
              <w:spacing w:line="240" w:lineRule="auto"/>
              <w:ind w:firstLine="0"/>
              <w:jc w:val="center"/>
              <w:rPr>
                <w:rFonts w:eastAsiaTheme="minorHAnsi"/>
                <w:sz w:val="24"/>
                <w:szCs w:val="24"/>
                <w:lang w:eastAsia="en-US"/>
              </w:rPr>
            </w:pPr>
          </w:p>
          <w:p w14:paraId="5E817199" w14:textId="77777777" w:rsidR="008740E7" w:rsidRPr="00790E89" w:rsidRDefault="008740E7" w:rsidP="008740E7">
            <w:pPr>
              <w:spacing w:line="240" w:lineRule="auto"/>
              <w:ind w:firstLine="0"/>
              <w:jc w:val="center"/>
              <w:rPr>
                <w:rFonts w:eastAsiaTheme="minorHAnsi"/>
                <w:sz w:val="24"/>
                <w:szCs w:val="24"/>
                <w:lang w:eastAsia="en-US"/>
              </w:rPr>
            </w:pPr>
          </w:p>
          <w:p w14:paraId="26EFD71F" w14:textId="77777777" w:rsidR="008740E7" w:rsidRPr="00790E89" w:rsidRDefault="008740E7" w:rsidP="008740E7">
            <w:pPr>
              <w:spacing w:line="240" w:lineRule="auto"/>
              <w:ind w:firstLine="0"/>
              <w:jc w:val="center"/>
              <w:rPr>
                <w:rFonts w:eastAsiaTheme="minorHAnsi"/>
                <w:sz w:val="24"/>
                <w:szCs w:val="24"/>
                <w:lang w:eastAsia="en-US"/>
              </w:rPr>
            </w:pPr>
          </w:p>
          <w:p w14:paraId="5A1C8040" w14:textId="77777777" w:rsidR="008740E7" w:rsidRPr="00790E89" w:rsidRDefault="008740E7" w:rsidP="008740E7">
            <w:pPr>
              <w:spacing w:line="240" w:lineRule="auto"/>
              <w:ind w:firstLine="0"/>
              <w:jc w:val="center"/>
              <w:rPr>
                <w:rFonts w:eastAsiaTheme="minorHAnsi"/>
                <w:sz w:val="24"/>
                <w:szCs w:val="24"/>
                <w:lang w:eastAsia="en-US"/>
              </w:rPr>
            </w:pPr>
          </w:p>
          <w:p w14:paraId="1270F5BD" w14:textId="77777777" w:rsidR="008740E7" w:rsidRPr="00790E89" w:rsidRDefault="008740E7" w:rsidP="008740E7">
            <w:pPr>
              <w:spacing w:line="240" w:lineRule="auto"/>
              <w:ind w:firstLine="0"/>
              <w:jc w:val="center"/>
              <w:rPr>
                <w:rFonts w:eastAsiaTheme="minorHAnsi"/>
                <w:sz w:val="24"/>
                <w:szCs w:val="24"/>
                <w:lang w:eastAsia="en-US"/>
              </w:rPr>
            </w:pPr>
          </w:p>
          <w:p w14:paraId="12900903" w14:textId="77777777" w:rsidR="008740E7" w:rsidRPr="00790E89" w:rsidRDefault="008740E7" w:rsidP="008740E7">
            <w:pPr>
              <w:spacing w:line="240" w:lineRule="auto"/>
              <w:ind w:firstLine="0"/>
              <w:jc w:val="left"/>
              <w:rPr>
                <w:rFonts w:eastAsiaTheme="minorHAnsi"/>
                <w:sz w:val="24"/>
                <w:szCs w:val="24"/>
                <w:lang w:eastAsia="en-US"/>
              </w:rPr>
            </w:pPr>
          </w:p>
          <w:p w14:paraId="3AB67827" w14:textId="77777777" w:rsidR="008740E7" w:rsidRPr="00790E89" w:rsidRDefault="008740E7" w:rsidP="008740E7">
            <w:pPr>
              <w:spacing w:line="240" w:lineRule="auto"/>
              <w:ind w:firstLine="0"/>
              <w:jc w:val="left"/>
              <w:rPr>
                <w:rFonts w:eastAsiaTheme="minorHAnsi"/>
                <w:sz w:val="24"/>
                <w:szCs w:val="24"/>
                <w:lang w:eastAsia="en-US"/>
              </w:rPr>
            </w:pPr>
          </w:p>
          <w:p w14:paraId="052C55A0" w14:textId="77777777" w:rsidR="008740E7" w:rsidRPr="00790E89" w:rsidRDefault="008740E7" w:rsidP="008740E7">
            <w:pPr>
              <w:spacing w:line="240" w:lineRule="auto"/>
              <w:ind w:firstLine="0"/>
              <w:jc w:val="left"/>
              <w:rPr>
                <w:rFonts w:eastAsiaTheme="minorHAnsi"/>
                <w:sz w:val="24"/>
                <w:szCs w:val="24"/>
                <w:lang w:eastAsia="en-US"/>
              </w:rPr>
            </w:pPr>
          </w:p>
          <w:p w14:paraId="10DD8C5B" w14:textId="77777777" w:rsidR="008740E7" w:rsidRPr="00790E89" w:rsidRDefault="008740E7" w:rsidP="008740E7">
            <w:pPr>
              <w:spacing w:line="240" w:lineRule="auto"/>
              <w:ind w:firstLine="0"/>
              <w:jc w:val="left"/>
              <w:rPr>
                <w:rFonts w:eastAsiaTheme="minorHAnsi"/>
                <w:sz w:val="24"/>
                <w:szCs w:val="24"/>
                <w:lang w:eastAsia="en-US"/>
              </w:rPr>
            </w:pPr>
          </w:p>
          <w:p w14:paraId="1E5E3F80" w14:textId="77777777" w:rsidR="008740E7" w:rsidRPr="00790E89" w:rsidRDefault="008740E7" w:rsidP="008740E7">
            <w:pPr>
              <w:spacing w:line="240" w:lineRule="auto"/>
              <w:ind w:firstLine="0"/>
              <w:jc w:val="left"/>
              <w:rPr>
                <w:rFonts w:eastAsiaTheme="minorHAnsi"/>
                <w:sz w:val="24"/>
                <w:szCs w:val="24"/>
                <w:lang w:eastAsia="en-US"/>
              </w:rPr>
            </w:pPr>
            <w:r w:rsidRPr="00790E89">
              <w:rPr>
                <w:rFonts w:eastAsiaTheme="minorHAnsi"/>
                <w:sz w:val="24"/>
                <w:szCs w:val="24"/>
                <w:lang w:eastAsia="en-US"/>
              </w:rPr>
              <w:t>614</w:t>
            </w:r>
          </w:p>
        </w:tc>
        <w:tc>
          <w:tcPr>
            <w:tcW w:w="1276" w:type="dxa"/>
            <w:tcBorders>
              <w:top w:val="single" w:sz="4" w:space="0" w:color="auto"/>
              <w:left w:val="nil"/>
              <w:bottom w:val="single" w:sz="4" w:space="0" w:color="auto"/>
              <w:right w:val="single" w:sz="4" w:space="0" w:color="auto"/>
            </w:tcBorders>
            <w:shd w:val="clear" w:color="auto" w:fill="auto"/>
            <w:vAlign w:val="bottom"/>
          </w:tcPr>
          <w:p w14:paraId="20B6CD12" w14:textId="77777777" w:rsidR="008740E7" w:rsidRPr="00790E89" w:rsidRDefault="008740E7" w:rsidP="008740E7">
            <w:pPr>
              <w:spacing w:line="240" w:lineRule="auto"/>
              <w:ind w:firstLine="0"/>
              <w:jc w:val="center"/>
              <w:rPr>
                <w:rFonts w:eastAsiaTheme="minorHAnsi"/>
                <w:sz w:val="24"/>
                <w:szCs w:val="24"/>
                <w:lang w:eastAsia="en-US"/>
              </w:rPr>
            </w:pPr>
          </w:p>
          <w:p w14:paraId="1FE5EE87" w14:textId="77777777" w:rsidR="008740E7" w:rsidRPr="00790E89" w:rsidRDefault="008740E7" w:rsidP="008740E7">
            <w:pPr>
              <w:spacing w:line="240" w:lineRule="auto"/>
              <w:ind w:firstLine="0"/>
              <w:jc w:val="center"/>
              <w:rPr>
                <w:rFonts w:eastAsiaTheme="minorHAnsi"/>
                <w:sz w:val="24"/>
                <w:szCs w:val="24"/>
                <w:lang w:eastAsia="en-US"/>
              </w:rPr>
            </w:pPr>
          </w:p>
          <w:p w14:paraId="52FC735B" w14:textId="77777777" w:rsidR="008740E7" w:rsidRPr="00790E89" w:rsidRDefault="008740E7" w:rsidP="008740E7">
            <w:pPr>
              <w:spacing w:line="240" w:lineRule="auto"/>
              <w:ind w:firstLine="0"/>
              <w:jc w:val="center"/>
              <w:rPr>
                <w:rFonts w:eastAsiaTheme="minorHAnsi"/>
                <w:sz w:val="24"/>
                <w:szCs w:val="24"/>
                <w:lang w:eastAsia="en-US"/>
              </w:rPr>
            </w:pPr>
          </w:p>
          <w:p w14:paraId="39E23A62" w14:textId="77777777" w:rsidR="008740E7" w:rsidRPr="00790E89" w:rsidRDefault="008740E7" w:rsidP="008740E7">
            <w:pPr>
              <w:spacing w:line="240" w:lineRule="auto"/>
              <w:ind w:firstLine="0"/>
              <w:jc w:val="center"/>
              <w:rPr>
                <w:rFonts w:eastAsiaTheme="minorHAnsi"/>
                <w:sz w:val="24"/>
                <w:szCs w:val="24"/>
                <w:lang w:eastAsia="en-US"/>
              </w:rPr>
            </w:pPr>
          </w:p>
          <w:p w14:paraId="36E690A7" w14:textId="77777777" w:rsidR="008740E7" w:rsidRPr="00790E89" w:rsidRDefault="008740E7" w:rsidP="008740E7">
            <w:pPr>
              <w:spacing w:line="240" w:lineRule="auto"/>
              <w:ind w:firstLine="0"/>
              <w:jc w:val="center"/>
              <w:rPr>
                <w:rFonts w:eastAsiaTheme="minorHAnsi"/>
                <w:sz w:val="24"/>
                <w:szCs w:val="24"/>
                <w:lang w:eastAsia="en-US"/>
              </w:rPr>
            </w:pPr>
          </w:p>
          <w:p w14:paraId="46482258" w14:textId="77777777" w:rsidR="008740E7" w:rsidRPr="00790E89" w:rsidRDefault="008740E7" w:rsidP="008740E7">
            <w:pPr>
              <w:spacing w:line="240" w:lineRule="auto"/>
              <w:ind w:firstLine="0"/>
              <w:jc w:val="center"/>
              <w:rPr>
                <w:rFonts w:eastAsiaTheme="minorHAnsi"/>
                <w:sz w:val="24"/>
                <w:szCs w:val="24"/>
                <w:lang w:eastAsia="en-US"/>
              </w:rPr>
            </w:pPr>
          </w:p>
          <w:p w14:paraId="585A7557" w14:textId="77777777" w:rsidR="008740E7" w:rsidRPr="00790E89" w:rsidRDefault="008740E7" w:rsidP="008740E7">
            <w:pPr>
              <w:spacing w:line="240" w:lineRule="auto"/>
              <w:ind w:firstLine="0"/>
              <w:jc w:val="center"/>
              <w:rPr>
                <w:rFonts w:eastAsiaTheme="minorHAnsi"/>
                <w:sz w:val="24"/>
                <w:szCs w:val="24"/>
                <w:lang w:eastAsia="en-US"/>
              </w:rPr>
            </w:pPr>
          </w:p>
          <w:p w14:paraId="21546F9C" w14:textId="77777777" w:rsidR="008740E7" w:rsidRPr="00790E89" w:rsidRDefault="008740E7" w:rsidP="008740E7">
            <w:pPr>
              <w:spacing w:line="240" w:lineRule="auto"/>
              <w:ind w:firstLine="0"/>
              <w:jc w:val="center"/>
              <w:rPr>
                <w:rFonts w:eastAsiaTheme="minorHAnsi"/>
                <w:sz w:val="24"/>
                <w:szCs w:val="24"/>
                <w:lang w:eastAsia="en-US"/>
              </w:rPr>
            </w:pPr>
          </w:p>
          <w:p w14:paraId="3F4A87D1" w14:textId="77777777" w:rsidR="008740E7" w:rsidRPr="00790E89" w:rsidRDefault="008740E7" w:rsidP="008740E7">
            <w:pPr>
              <w:spacing w:line="240" w:lineRule="auto"/>
              <w:ind w:firstLine="0"/>
              <w:jc w:val="center"/>
              <w:rPr>
                <w:rFonts w:eastAsiaTheme="minorHAnsi"/>
                <w:sz w:val="24"/>
                <w:szCs w:val="24"/>
                <w:lang w:eastAsia="en-US"/>
              </w:rPr>
            </w:pPr>
          </w:p>
          <w:p w14:paraId="29493618" w14:textId="77777777" w:rsidR="008740E7" w:rsidRPr="00790E89" w:rsidRDefault="008740E7" w:rsidP="008740E7">
            <w:pPr>
              <w:spacing w:line="240" w:lineRule="auto"/>
              <w:ind w:firstLine="0"/>
              <w:jc w:val="center"/>
              <w:rPr>
                <w:rFonts w:eastAsiaTheme="minorHAnsi"/>
                <w:sz w:val="24"/>
                <w:szCs w:val="24"/>
                <w:lang w:eastAsia="en-US"/>
              </w:rPr>
            </w:pPr>
          </w:p>
          <w:p w14:paraId="78ACF009" w14:textId="77777777" w:rsidR="008740E7" w:rsidRPr="00790E89" w:rsidRDefault="008740E7" w:rsidP="008740E7">
            <w:pPr>
              <w:spacing w:line="240" w:lineRule="auto"/>
              <w:ind w:firstLine="0"/>
              <w:jc w:val="center"/>
              <w:rPr>
                <w:rFonts w:eastAsiaTheme="minorHAnsi"/>
                <w:sz w:val="24"/>
                <w:szCs w:val="24"/>
                <w:lang w:eastAsia="en-US"/>
              </w:rPr>
            </w:pPr>
          </w:p>
          <w:p w14:paraId="1D8187C0" w14:textId="77777777" w:rsidR="008740E7" w:rsidRPr="00790E89" w:rsidRDefault="008740E7" w:rsidP="008740E7">
            <w:pPr>
              <w:spacing w:line="240" w:lineRule="auto"/>
              <w:ind w:firstLine="0"/>
              <w:jc w:val="center"/>
              <w:rPr>
                <w:rFonts w:eastAsiaTheme="minorHAnsi"/>
                <w:sz w:val="24"/>
                <w:szCs w:val="24"/>
                <w:lang w:eastAsia="en-US"/>
              </w:rPr>
            </w:pPr>
          </w:p>
          <w:p w14:paraId="0D419B9B" w14:textId="77777777" w:rsidR="008740E7" w:rsidRPr="00790E89" w:rsidRDefault="008740E7" w:rsidP="008740E7">
            <w:pPr>
              <w:spacing w:line="240" w:lineRule="auto"/>
              <w:ind w:firstLine="0"/>
              <w:jc w:val="center"/>
              <w:rPr>
                <w:rFonts w:eastAsiaTheme="minorHAnsi"/>
                <w:sz w:val="24"/>
                <w:szCs w:val="24"/>
                <w:lang w:eastAsia="en-US"/>
              </w:rPr>
            </w:pPr>
          </w:p>
          <w:p w14:paraId="28FB4E65" w14:textId="77777777" w:rsidR="008740E7" w:rsidRPr="00790E89" w:rsidRDefault="008740E7" w:rsidP="008740E7">
            <w:pPr>
              <w:spacing w:line="240" w:lineRule="auto"/>
              <w:ind w:firstLine="0"/>
              <w:jc w:val="left"/>
              <w:rPr>
                <w:rFonts w:eastAsiaTheme="minorHAnsi"/>
                <w:sz w:val="24"/>
                <w:szCs w:val="24"/>
                <w:lang w:eastAsia="en-US"/>
              </w:rPr>
            </w:pPr>
          </w:p>
          <w:p w14:paraId="4BFB3E4D" w14:textId="529EB392" w:rsidR="008740E7" w:rsidRPr="00790E89" w:rsidRDefault="001C5B94" w:rsidP="008740E7">
            <w:pPr>
              <w:spacing w:line="240" w:lineRule="auto"/>
              <w:ind w:firstLine="0"/>
              <w:jc w:val="left"/>
              <w:rPr>
                <w:rFonts w:eastAsiaTheme="minorHAnsi"/>
                <w:sz w:val="24"/>
                <w:szCs w:val="24"/>
                <w:lang w:eastAsia="en-US"/>
              </w:rPr>
            </w:pPr>
            <w:r>
              <w:rPr>
                <w:rFonts w:eastAsiaTheme="minorHAnsi"/>
                <w:sz w:val="24"/>
                <w:szCs w:val="24"/>
                <w:lang w:eastAsia="en-US"/>
              </w:rPr>
              <w:t>5059,3</w:t>
            </w:r>
          </w:p>
        </w:tc>
        <w:tc>
          <w:tcPr>
            <w:tcW w:w="1128" w:type="dxa"/>
            <w:vAlign w:val="bottom"/>
          </w:tcPr>
          <w:p w14:paraId="0091E000" w14:textId="77777777" w:rsidR="008740E7" w:rsidRPr="00790E89" w:rsidRDefault="008740E7" w:rsidP="008740E7">
            <w:pPr>
              <w:spacing w:line="240" w:lineRule="auto"/>
              <w:ind w:firstLine="0"/>
              <w:jc w:val="left"/>
              <w:rPr>
                <w:rFonts w:eastAsiaTheme="minorHAnsi"/>
                <w:sz w:val="24"/>
                <w:szCs w:val="24"/>
                <w:lang w:eastAsia="en-US"/>
              </w:rPr>
            </w:pPr>
          </w:p>
          <w:p w14:paraId="774B132C" w14:textId="77777777" w:rsidR="008740E7" w:rsidRPr="00790E89" w:rsidRDefault="008740E7" w:rsidP="008740E7">
            <w:pPr>
              <w:spacing w:line="240" w:lineRule="auto"/>
              <w:ind w:firstLine="0"/>
              <w:jc w:val="left"/>
              <w:rPr>
                <w:rFonts w:eastAsiaTheme="minorHAnsi"/>
                <w:sz w:val="24"/>
                <w:szCs w:val="24"/>
                <w:lang w:eastAsia="en-US"/>
              </w:rPr>
            </w:pPr>
          </w:p>
          <w:p w14:paraId="162B8183" w14:textId="77777777" w:rsidR="008740E7" w:rsidRPr="00790E89" w:rsidRDefault="008740E7" w:rsidP="008740E7">
            <w:pPr>
              <w:spacing w:line="240" w:lineRule="auto"/>
              <w:ind w:firstLine="0"/>
              <w:jc w:val="left"/>
              <w:rPr>
                <w:rFonts w:eastAsiaTheme="minorHAnsi"/>
                <w:sz w:val="24"/>
                <w:szCs w:val="24"/>
                <w:lang w:eastAsia="en-US"/>
              </w:rPr>
            </w:pPr>
          </w:p>
          <w:p w14:paraId="1E144DA4" w14:textId="77777777" w:rsidR="008740E7" w:rsidRPr="00790E89" w:rsidRDefault="008740E7" w:rsidP="008740E7">
            <w:pPr>
              <w:spacing w:line="240" w:lineRule="auto"/>
              <w:ind w:firstLine="0"/>
              <w:jc w:val="left"/>
              <w:rPr>
                <w:rFonts w:eastAsiaTheme="minorHAnsi"/>
                <w:sz w:val="24"/>
                <w:szCs w:val="24"/>
                <w:lang w:eastAsia="en-US"/>
              </w:rPr>
            </w:pPr>
          </w:p>
          <w:p w14:paraId="0BF35842" w14:textId="77777777" w:rsidR="008740E7" w:rsidRPr="00790E89" w:rsidRDefault="008740E7" w:rsidP="008740E7">
            <w:pPr>
              <w:spacing w:line="240" w:lineRule="auto"/>
              <w:ind w:firstLine="0"/>
              <w:jc w:val="left"/>
              <w:rPr>
                <w:rFonts w:eastAsiaTheme="minorHAnsi"/>
                <w:sz w:val="24"/>
                <w:szCs w:val="24"/>
                <w:lang w:eastAsia="en-US"/>
              </w:rPr>
            </w:pPr>
          </w:p>
          <w:p w14:paraId="118DA0FD" w14:textId="77777777" w:rsidR="008740E7" w:rsidRPr="00790E89" w:rsidRDefault="008740E7" w:rsidP="008740E7">
            <w:pPr>
              <w:spacing w:line="240" w:lineRule="auto"/>
              <w:ind w:firstLine="0"/>
              <w:jc w:val="left"/>
              <w:rPr>
                <w:rFonts w:eastAsiaTheme="minorHAnsi"/>
                <w:sz w:val="24"/>
                <w:szCs w:val="24"/>
                <w:lang w:eastAsia="en-US"/>
              </w:rPr>
            </w:pPr>
          </w:p>
          <w:p w14:paraId="0165C88E" w14:textId="77777777" w:rsidR="008740E7" w:rsidRPr="00790E89" w:rsidRDefault="008740E7" w:rsidP="008740E7">
            <w:pPr>
              <w:spacing w:line="240" w:lineRule="auto"/>
              <w:ind w:firstLine="0"/>
              <w:jc w:val="left"/>
              <w:rPr>
                <w:rFonts w:eastAsiaTheme="minorHAnsi"/>
                <w:sz w:val="24"/>
                <w:szCs w:val="24"/>
                <w:lang w:eastAsia="en-US"/>
              </w:rPr>
            </w:pPr>
          </w:p>
          <w:p w14:paraId="38CB9D5E" w14:textId="77777777" w:rsidR="008740E7" w:rsidRPr="00790E89" w:rsidRDefault="008740E7" w:rsidP="008740E7">
            <w:pPr>
              <w:spacing w:line="240" w:lineRule="auto"/>
              <w:ind w:firstLine="0"/>
              <w:jc w:val="left"/>
              <w:rPr>
                <w:rFonts w:eastAsiaTheme="minorHAnsi"/>
                <w:sz w:val="24"/>
                <w:szCs w:val="24"/>
                <w:lang w:eastAsia="en-US"/>
              </w:rPr>
            </w:pPr>
          </w:p>
          <w:p w14:paraId="7660F850" w14:textId="77777777" w:rsidR="008740E7" w:rsidRPr="00790E89" w:rsidRDefault="008740E7" w:rsidP="008740E7">
            <w:pPr>
              <w:spacing w:line="240" w:lineRule="auto"/>
              <w:ind w:firstLine="0"/>
              <w:jc w:val="left"/>
              <w:rPr>
                <w:rFonts w:eastAsiaTheme="minorHAnsi"/>
                <w:sz w:val="24"/>
                <w:szCs w:val="24"/>
                <w:lang w:eastAsia="en-US"/>
              </w:rPr>
            </w:pPr>
          </w:p>
          <w:p w14:paraId="01230037" w14:textId="77777777" w:rsidR="008740E7" w:rsidRPr="00790E89" w:rsidRDefault="008740E7" w:rsidP="008740E7">
            <w:pPr>
              <w:spacing w:line="240" w:lineRule="auto"/>
              <w:ind w:firstLine="0"/>
              <w:jc w:val="left"/>
              <w:rPr>
                <w:rFonts w:eastAsiaTheme="minorHAnsi"/>
                <w:sz w:val="24"/>
                <w:szCs w:val="24"/>
                <w:lang w:eastAsia="en-US"/>
              </w:rPr>
            </w:pPr>
          </w:p>
          <w:p w14:paraId="36CBE7DE" w14:textId="77777777" w:rsidR="008740E7" w:rsidRPr="00790E89" w:rsidRDefault="008740E7" w:rsidP="008740E7">
            <w:pPr>
              <w:spacing w:line="240" w:lineRule="auto"/>
              <w:ind w:firstLine="0"/>
              <w:jc w:val="left"/>
              <w:rPr>
                <w:rFonts w:eastAsiaTheme="minorHAnsi"/>
                <w:sz w:val="24"/>
                <w:szCs w:val="24"/>
                <w:lang w:eastAsia="en-US"/>
              </w:rPr>
            </w:pPr>
          </w:p>
          <w:p w14:paraId="478AF7BB" w14:textId="77777777" w:rsidR="008740E7" w:rsidRPr="00790E89" w:rsidRDefault="008740E7" w:rsidP="008740E7">
            <w:pPr>
              <w:spacing w:line="240" w:lineRule="auto"/>
              <w:ind w:firstLine="0"/>
              <w:jc w:val="left"/>
              <w:rPr>
                <w:rFonts w:eastAsiaTheme="minorHAnsi"/>
                <w:sz w:val="24"/>
                <w:szCs w:val="24"/>
                <w:lang w:eastAsia="en-US"/>
              </w:rPr>
            </w:pPr>
          </w:p>
          <w:p w14:paraId="394E9C32" w14:textId="77777777" w:rsidR="008740E7" w:rsidRPr="00790E89" w:rsidRDefault="008740E7" w:rsidP="008740E7">
            <w:pPr>
              <w:spacing w:line="240" w:lineRule="auto"/>
              <w:ind w:firstLine="0"/>
              <w:jc w:val="left"/>
              <w:rPr>
                <w:rFonts w:eastAsiaTheme="minorHAnsi"/>
                <w:sz w:val="24"/>
                <w:szCs w:val="24"/>
                <w:lang w:eastAsia="en-US"/>
              </w:rPr>
            </w:pPr>
          </w:p>
          <w:p w14:paraId="17CB0D26" w14:textId="77777777" w:rsidR="008740E7" w:rsidRPr="00790E89" w:rsidRDefault="008740E7" w:rsidP="008740E7">
            <w:pPr>
              <w:spacing w:line="240" w:lineRule="auto"/>
              <w:ind w:firstLine="0"/>
              <w:jc w:val="left"/>
              <w:rPr>
                <w:rFonts w:eastAsiaTheme="minorHAnsi"/>
                <w:sz w:val="24"/>
                <w:szCs w:val="24"/>
                <w:lang w:eastAsia="en-US"/>
              </w:rPr>
            </w:pPr>
          </w:p>
          <w:p w14:paraId="63C41C41" w14:textId="77777777" w:rsidR="008740E7" w:rsidRPr="00790E89" w:rsidRDefault="008740E7" w:rsidP="008740E7">
            <w:pPr>
              <w:spacing w:line="240" w:lineRule="auto"/>
              <w:ind w:firstLine="0"/>
              <w:jc w:val="left"/>
              <w:rPr>
                <w:rFonts w:eastAsiaTheme="minorHAnsi"/>
                <w:sz w:val="24"/>
                <w:szCs w:val="24"/>
                <w:lang w:eastAsia="en-US"/>
              </w:rPr>
            </w:pPr>
            <w:r w:rsidRPr="00790E89">
              <w:rPr>
                <w:rFonts w:eastAsiaTheme="minorHAnsi"/>
                <w:sz w:val="24"/>
                <w:szCs w:val="24"/>
                <w:lang w:eastAsia="en-US"/>
              </w:rPr>
              <w:t>0,0</w:t>
            </w:r>
          </w:p>
        </w:tc>
      </w:tr>
      <w:tr w:rsidR="008740E7" w:rsidRPr="00790E89" w14:paraId="19294701" w14:textId="77777777" w:rsidTr="00DC3934">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5376505B" w14:textId="77777777" w:rsidR="008740E7" w:rsidRPr="00790E89" w:rsidRDefault="008740E7" w:rsidP="008740E7">
            <w:pPr>
              <w:spacing w:line="240" w:lineRule="auto"/>
              <w:ind w:firstLine="0"/>
              <w:jc w:val="left"/>
              <w:rPr>
                <w:rFonts w:eastAsiaTheme="minorHAnsi"/>
                <w:sz w:val="24"/>
                <w:szCs w:val="24"/>
                <w:lang w:eastAsia="en-US"/>
              </w:rPr>
            </w:pPr>
            <w:r w:rsidRPr="00790E89">
              <w:rPr>
                <w:rFonts w:eastAsiaTheme="minorHAnsi"/>
                <w:sz w:val="24"/>
                <w:szCs w:val="24"/>
                <w:lang w:eastAsia="en-US"/>
              </w:rPr>
              <w:t>Муниципальные программы</w:t>
            </w:r>
          </w:p>
        </w:tc>
        <w:tc>
          <w:tcPr>
            <w:tcW w:w="708" w:type="dxa"/>
            <w:tcBorders>
              <w:top w:val="single" w:sz="4" w:space="0" w:color="auto"/>
              <w:left w:val="nil"/>
              <w:bottom w:val="single" w:sz="4" w:space="0" w:color="auto"/>
              <w:right w:val="single" w:sz="4" w:space="0" w:color="auto"/>
            </w:tcBorders>
            <w:shd w:val="clear" w:color="auto" w:fill="auto"/>
            <w:vAlign w:val="bottom"/>
          </w:tcPr>
          <w:p w14:paraId="7CF59DAE" w14:textId="77777777" w:rsidR="008740E7" w:rsidRPr="00790E89" w:rsidRDefault="008740E7" w:rsidP="008740E7">
            <w:pPr>
              <w:spacing w:line="240" w:lineRule="auto"/>
              <w:ind w:firstLine="0"/>
              <w:jc w:val="center"/>
              <w:rPr>
                <w:rFonts w:eastAsiaTheme="minorHAnsi"/>
                <w:bCs/>
                <w:sz w:val="24"/>
                <w:szCs w:val="24"/>
                <w:lang w:eastAsia="en-US"/>
              </w:rPr>
            </w:pPr>
          </w:p>
          <w:p w14:paraId="75AF0841" w14:textId="77777777" w:rsidR="008740E7" w:rsidRPr="00790E89" w:rsidRDefault="008740E7" w:rsidP="008740E7">
            <w:pPr>
              <w:spacing w:line="240" w:lineRule="auto"/>
              <w:ind w:firstLine="0"/>
              <w:jc w:val="left"/>
              <w:rPr>
                <w:rFonts w:eastAsiaTheme="minorHAnsi"/>
                <w:sz w:val="24"/>
                <w:szCs w:val="24"/>
                <w:lang w:eastAsia="en-US"/>
              </w:rPr>
            </w:pPr>
            <w:r w:rsidRPr="00790E89">
              <w:rPr>
                <w:rFonts w:eastAsiaTheme="minorHAnsi"/>
                <w:bCs/>
                <w:sz w:val="24"/>
                <w:szCs w:val="24"/>
                <w:lang w:eastAsia="en-US"/>
              </w:rPr>
              <w:t>926</w:t>
            </w:r>
          </w:p>
        </w:tc>
        <w:tc>
          <w:tcPr>
            <w:tcW w:w="567" w:type="dxa"/>
            <w:tcBorders>
              <w:top w:val="single" w:sz="4" w:space="0" w:color="auto"/>
              <w:left w:val="nil"/>
              <w:bottom w:val="single" w:sz="4" w:space="0" w:color="auto"/>
              <w:right w:val="single" w:sz="4" w:space="0" w:color="auto"/>
            </w:tcBorders>
            <w:shd w:val="clear" w:color="auto" w:fill="auto"/>
            <w:vAlign w:val="bottom"/>
          </w:tcPr>
          <w:p w14:paraId="56DCA31E" w14:textId="77777777" w:rsidR="008740E7" w:rsidRPr="00790E89" w:rsidRDefault="008740E7" w:rsidP="008740E7">
            <w:pPr>
              <w:spacing w:line="240" w:lineRule="auto"/>
              <w:ind w:firstLine="0"/>
              <w:jc w:val="left"/>
              <w:rPr>
                <w:rFonts w:eastAsiaTheme="minorHAnsi"/>
                <w:sz w:val="24"/>
                <w:szCs w:val="24"/>
                <w:lang w:eastAsia="en-US"/>
              </w:rPr>
            </w:pPr>
            <w:r w:rsidRPr="00790E89">
              <w:rPr>
                <w:rFonts w:eastAsiaTheme="minorHAnsi"/>
                <w:sz w:val="24"/>
                <w:szCs w:val="24"/>
                <w:lang w:eastAsia="en-US"/>
              </w:rPr>
              <w:t>07</w:t>
            </w:r>
          </w:p>
        </w:tc>
        <w:tc>
          <w:tcPr>
            <w:tcW w:w="567" w:type="dxa"/>
            <w:tcBorders>
              <w:top w:val="single" w:sz="4" w:space="0" w:color="auto"/>
              <w:left w:val="nil"/>
              <w:bottom w:val="single" w:sz="4" w:space="0" w:color="auto"/>
              <w:right w:val="single" w:sz="4" w:space="0" w:color="auto"/>
            </w:tcBorders>
            <w:shd w:val="clear" w:color="auto" w:fill="auto"/>
            <w:vAlign w:val="bottom"/>
          </w:tcPr>
          <w:p w14:paraId="696A9953" w14:textId="77777777" w:rsidR="008740E7" w:rsidRPr="00790E89" w:rsidRDefault="008740E7" w:rsidP="008740E7">
            <w:pPr>
              <w:spacing w:line="240" w:lineRule="auto"/>
              <w:ind w:firstLine="0"/>
              <w:jc w:val="left"/>
              <w:rPr>
                <w:rFonts w:eastAsiaTheme="minorHAnsi"/>
                <w:sz w:val="24"/>
                <w:szCs w:val="24"/>
                <w:lang w:eastAsia="en-US"/>
              </w:rPr>
            </w:pPr>
            <w:r w:rsidRPr="00790E89">
              <w:rPr>
                <w:rFonts w:eastAsiaTheme="minorHAnsi"/>
                <w:sz w:val="24"/>
                <w:szCs w:val="24"/>
                <w:lang w:eastAsia="en-US"/>
              </w:rPr>
              <w:t>03</w:t>
            </w:r>
          </w:p>
        </w:tc>
        <w:tc>
          <w:tcPr>
            <w:tcW w:w="1701" w:type="dxa"/>
            <w:tcBorders>
              <w:top w:val="single" w:sz="4" w:space="0" w:color="auto"/>
              <w:left w:val="nil"/>
              <w:bottom w:val="single" w:sz="4" w:space="0" w:color="auto"/>
              <w:right w:val="single" w:sz="4" w:space="0" w:color="auto"/>
            </w:tcBorders>
            <w:shd w:val="clear" w:color="auto" w:fill="auto"/>
            <w:vAlign w:val="bottom"/>
          </w:tcPr>
          <w:p w14:paraId="398906C7" w14:textId="77777777" w:rsidR="008740E7" w:rsidRPr="00790E89" w:rsidRDefault="008740E7" w:rsidP="008740E7">
            <w:pPr>
              <w:spacing w:line="240" w:lineRule="auto"/>
              <w:ind w:firstLine="0"/>
              <w:jc w:val="left"/>
              <w:rPr>
                <w:rFonts w:eastAsiaTheme="minorHAnsi"/>
                <w:sz w:val="24"/>
                <w:szCs w:val="24"/>
                <w:lang w:eastAsia="en-US"/>
              </w:rPr>
            </w:pPr>
            <w:r w:rsidRPr="00790E89">
              <w:rPr>
                <w:rFonts w:eastAsiaTheme="minorHAnsi"/>
                <w:sz w:val="24"/>
                <w:szCs w:val="24"/>
                <w:lang w:eastAsia="en-US"/>
              </w:rPr>
              <w:t>00 0 00 79500</w:t>
            </w:r>
          </w:p>
        </w:tc>
        <w:tc>
          <w:tcPr>
            <w:tcW w:w="709" w:type="dxa"/>
            <w:tcBorders>
              <w:top w:val="single" w:sz="4" w:space="0" w:color="auto"/>
              <w:left w:val="nil"/>
              <w:bottom w:val="single" w:sz="4" w:space="0" w:color="auto"/>
              <w:right w:val="single" w:sz="4" w:space="0" w:color="auto"/>
            </w:tcBorders>
            <w:shd w:val="clear" w:color="auto" w:fill="auto"/>
            <w:vAlign w:val="bottom"/>
          </w:tcPr>
          <w:p w14:paraId="58D5E346" w14:textId="77777777" w:rsidR="008740E7" w:rsidRPr="00790E89" w:rsidRDefault="008740E7" w:rsidP="008740E7">
            <w:pPr>
              <w:spacing w:line="240" w:lineRule="auto"/>
              <w:ind w:firstLine="0"/>
              <w:jc w:val="left"/>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auto"/>
            <w:vAlign w:val="bottom"/>
          </w:tcPr>
          <w:p w14:paraId="207CCC3F" w14:textId="77777777" w:rsidR="008740E7" w:rsidRPr="00790E89" w:rsidRDefault="008740E7" w:rsidP="008740E7">
            <w:pPr>
              <w:spacing w:line="240" w:lineRule="auto"/>
              <w:ind w:firstLine="0"/>
              <w:jc w:val="left"/>
              <w:rPr>
                <w:rFonts w:eastAsiaTheme="minorHAnsi"/>
                <w:sz w:val="24"/>
                <w:szCs w:val="24"/>
                <w:lang w:eastAsia="en-US"/>
              </w:rPr>
            </w:pPr>
            <w:r w:rsidRPr="00790E89">
              <w:rPr>
                <w:rFonts w:eastAsiaTheme="minorHAnsi"/>
                <w:sz w:val="24"/>
                <w:szCs w:val="24"/>
                <w:lang w:eastAsia="en-US"/>
              </w:rPr>
              <w:t>8110,7</w:t>
            </w:r>
          </w:p>
        </w:tc>
        <w:tc>
          <w:tcPr>
            <w:tcW w:w="1128" w:type="dxa"/>
            <w:vAlign w:val="bottom"/>
          </w:tcPr>
          <w:p w14:paraId="6EB4623A" w14:textId="77777777" w:rsidR="008740E7" w:rsidRPr="00790E89" w:rsidRDefault="008740E7" w:rsidP="008740E7">
            <w:pPr>
              <w:spacing w:line="240" w:lineRule="auto"/>
              <w:ind w:firstLine="0"/>
              <w:jc w:val="left"/>
              <w:rPr>
                <w:rFonts w:eastAsiaTheme="minorHAnsi"/>
                <w:sz w:val="24"/>
                <w:szCs w:val="24"/>
                <w:lang w:eastAsia="en-US"/>
              </w:rPr>
            </w:pPr>
            <w:r w:rsidRPr="00790E89">
              <w:rPr>
                <w:rFonts w:eastAsiaTheme="minorHAnsi"/>
                <w:sz w:val="24"/>
                <w:szCs w:val="24"/>
                <w:lang w:eastAsia="en-US"/>
              </w:rPr>
              <w:t>0,0</w:t>
            </w:r>
          </w:p>
        </w:tc>
      </w:tr>
      <w:tr w:rsidR="008740E7" w:rsidRPr="00790E89" w14:paraId="7A913A8D" w14:textId="77777777" w:rsidTr="00DC3934">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5F95B59F" w14:textId="77777777" w:rsidR="008740E7" w:rsidRPr="00790E89" w:rsidRDefault="008740E7" w:rsidP="008740E7">
            <w:pPr>
              <w:spacing w:line="240" w:lineRule="auto"/>
              <w:ind w:firstLine="0"/>
              <w:jc w:val="left"/>
              <w:rPr>
                <w:rFonts w:eastAsiaTheme="minorHAnsi"/>
                <w:sz w:val="24"/>
                <w:szCs w:val="24"/>
                <w:lang w:eastAsia="en-US"/>
              </w:rPr>
            </w:pPr>
            <w:r w:rsidRPr="00790E89">
              <w:rPr>
                <w:rFonts w:eastAsiaTheme="minorHAnsi"/>
                <w:sz w:val="24"/>
                <w:szCs w:val="24"/>
                <w:lang w:eastAsia="en-US"/>
              </w:rPr>
              <w:t>Муниципальная программа "Патриотическое воспитание граждан Приаргунского муниципального округа Забайкальского края на 2025-2028 годы»</w:t>
            </w:r>
          </w:p>
        </w:tc>
        <w:tc>
          <w:tcPr>
            <w:tcW w:w="708" w:type="dxa"/>
            <w:tcBorders>
              <w:top w:val="single" w:sz="4" w:space="0" w:color="auto"/>
              <w:left w:val="nil"/>
              <w:bottom w:val="single" w:sz="4" w:space="0" w:color="auto"/>
              <w:right w:val="single" w:sz="4" w:space="0" w:color="auto"/>
            </w:tcBorders>
            <w:shd w:val="clear" w:color="auto" w:fill="auto"/>
            <w:vAlign w:val="bottom"/>
          </w:tcPr>
          <w:p w14:paraId="0D6580D0" w14:textId="77777777" w:rsidR="008740E7" w:rsidRPr="00790E89" w:rsidRDefault="008740E7" w:rsidP="008740E7">
            <w:pPr>
              <w:spacing w:line="240" w:lineRule="auto"/>
              <w:ind w:firstLine="0"/>
              <w:jc w:val="center"/>
              <w:rPr>
                <w:rFonts w:eastAsiaTheme="minorHAnsi"/>
                <w:bCs/>
                <w:sz w:val="24"/>
                <w:szCs w:val="24"/>
                <w:lang w:eastAsia="en-US"/>
              </w:rPr>
            </w:pPr>
            <w:r w:rsidRPr="00790E89">
              <w:rPr>
                <w:rFonts w:eastAsiaTheme="minorHAnsi"/>
                <w:bCs/>
                <w:sz w:val="24"/>
                <w:szCs w:val="24"/>
                <w:lang w:eastAsia="en-US"/>
              </w:rPr>
              <w:t>926</w:t>
            </w:r>
          </w:p>
        </w:tc>
        <w:tc>
          <w:tcPr>
            <w:tcW w:w="567" w:type="dxa"/>
            <w:tcBorders>
              <w:top w:val="single" w:sz="4" w:space="0" w:color="auto"/>
              <w:left w:val="nil"/>
              <w:bottom w:val="single" w:sz="4" w:space="0" w:color="auto"/>
              <w:right w:val="single" w:sz="4" w:space="0" w:color="auto"/>
            </w:tcBorders>
            <w:shd w:val="clear" w:color="auto" w:fill="auto"/>
            <w:vAlign w:val="bottom"/>
          </w:tcPr>
          <w:p w14:paraId="0A0B5C32" w14:textId="77777777" w:rsidR="008740E7" w:rsidRPr="00790E89" w:rsidRDefault="008740E7" w:rsidP="008740E7">
            <w:pPr>
              <w:spacing w:line="240" w:lineRule="auto"/>
              <w:ind w:firstLine="0"/>
              <w:jc w:val="left"/>
              <w:rPr>
                <w:rFonts w:eastAsiaTheme="minorHAnsi"/>
                <w:sz w:val="24"/>
                <w:szCs w:val="24"/>
                <w:lang w:eastAsia="en-US"/>
              </w:rPr>
            </w:pPr>
            <w:r w:rsidRPr="00790E89">
              <w:rPr>
                <w:rFonts w:eastAsiaTheme="minorHAnsi"/>
                <w:sz w:val="24"/>
                <w:szCs w:val="24"/>
                <w:lang w:eastAsia="en-US"/>
              </w:rPr>
              <w:t>07</w:t>
            </w:r>
          </w:p>
        </w:tc>
        <w:tc>
          <w:tcPr>
            <w:tcW w:w="567" w:type="dxa"/>
            <w:tcBorders>
              <w:top w:val="single" w:sz="4" w:space="0" w:color="auto"/>
              <w:left w:val="nil"/>
              <w:bottom w:val="single" w:sz="4" w:space="0" w:color="auto"/>
              <w:right w:val="single" w:sz="4" w:space="0" w:color="auto"/>
            </w:tcBorders>
            <w:shd w:val="clear" w:color="auto" w:fill="auto"/>
            <w:vAlign w:val="bottom"/>
          </w:tcPr>
          <w:p w14:paraId="70DC9937" w14:textId="77777777" w:rsidR="008740E7" w:rsidRPr="00790E89" w:rsidRDefault="008740E7" w:rsidP="008740E7">
            <w:pPr>
              <w:spacing w:line="240" w:lineRule="auto"/>
              <w:ind w:firstLine="0"/>
              <w:jc w:val="left"/>
              <w:rPr>
                <w:rFonts w:eastAsiaTheme="minorHAnsi"/>
                <w:sz w:val="24"/>
                <w:szCs w:val="24"/>
                <w:lang w:eastAsia="en-US"/>
              </w:rPr>
            </w:pPr>
            <w:r w:rsidRPr="00790E89">
              <w:rPr>
                <w:rFonts w:eastAsiaTheme="minorHAnsi"/>
                <w:sz w:val="24"/>
                <w:szCs w:val="24"/>
                <w:lang w:eastAsia="en-US"/>
              </w:rPr>
              <w:t>03</w:t>
            </w:r>
          </w:p>
        </w:tc>
        <w:tc>
          <w:tcPr>
            <w:tcW w:w="1701" w:type="dxa"/>
            <w:tcBorders>
              <w:top w:val="single" w:sz="4" w:space="0" w:color="auto"/>
              <w:left w:val="nil"/>
              <w:bottom w:val="single" w:sz="4" w:space="0" w:color="auto"/>
              <w:right w:val="single" w:sz="4" w:space="0" w:color="auto"/>
            </w:tcBorders>
            <w:shd w:val="clear" w:color="auto" w:fill="auto"/>
            <w:vAlign w:val="bottom"/>
          </w:tcPr>
          <w:p w14:paraId="59EED5E1" w14:textId="77777777" w:rsidR="008740E7" w:rsidRPr="00790E89" w:rsidRDefault="008740E7" w:rsidP="008740E7">
            <w:pPr>
              <w:spacing w:line="240" w:lineRule="auto"/>
              <w:ind w:firstLine="0"/>
              <w:jc w:val="left"/>
              <w:rPr>
                <w:rFonts w:eastAsiaTheme="minorHAnsi"/>
                <w:sz w:val="24"/>
                <w:szCs w:val="24"/>
                <w:lang w:eastAsia="en-US"/>
              </w:rPr>
            </w:pPr>
            <w:r w:rsidRPr="00790E89">
              <w:rPr>
                <w:rFonts w:eastAsiaTheme="minorHAnsi"/>
                <w:sz w:val="24"/>
                <w:szCs w:val="24"/>
                <w:lang w:eastAsia="en-US"/>
              </w:rPr>
              <w:t>00 0 00 79503</w:t>
            </w:r>
          </w:p>
        </w:tc>
        <w:tc>
          <w:tcPr>
            <w:tcW w:w="709" w:type="dxa"/>
            <w:tcBorders>
              <w:top w:val="single" w:sz="4" w:space="0" w:color="auto"/>
              <w:left w:val="nil"/>
              <w:bottom w:val="single" w:sz="4" w:space="0" w:color="auto"/>
              <w:right w:val="single" w:sz="4" w:space="0" w:color="auto"/>
            </w:tcBorders>
            <w:shd w:val="clear" w:color="auto" w:fill="auto"/>
            <w:vAlign w:val="bottom"/>
          </w:tcPr>
          <w:p w14:paraId="3A8FFF2A" w14:textId="77777777" w:rsidR="008740E7" w:rsidRPr="00790E89" w:rsidRDefault="008740E7" w:rsidP="008740E7">
            <w:pPr>
              <w:spacing w:line="240" w:lineRule="auto"/>
              <w:ind w:firstLine="0"/>
              <w:jc w:val="left"/>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auto"/>
            <w:vAlign w:val="bottom"/>
          </w:tcPr>
          <w:p w14:paraId="413CD3B6" w14:textId="77777777" w:rsidR="008740E7" w:rsidRPr="00790E89" w:rsidRDefault="008740E7" w:rsidP="008740E7">
            <w:pPr>
              <w:spacing w:line="240" w:lineRule="auto"/>
              <w:ind w:firstLine="0"/>
              <w:jc w:val="left"/>
              <w:rPr>
                <w:rFonts w:eastAsiaTheme="minorHAnsi"/>
                <w:sz w:val="24"/>
                <w:szCs w:val="24"/>
                <w:lang w:eastAsia="en-US"/>
              </w:rPr>
            </w:pPr>
            <w:r w:rsidRPr="00790E89">
              <w:rPr>
                <w:rFonts w:eastAsiaTheme="minorHAnsi"/>
                <w:sz w:val="24"/>
                <w:szCs w:val="24"/>
                <w:lang w:eastAsia="en-US"/>
              </w:rPr>
              <w:t>250,0</w:t>
            </w:r>
          </w:p>
        </w:tc>
        <w:tc>
          <w:tcPr>
            <w:tcW w:w="1128" w:type="dxa"/>
            <w:vAlign w:val="bottom"/>
          </w:tcPr>
          <w:p w14:paraId="5592C4B5" w14:textId="77777777" w:rsidR="008740E7" w:rsidRPr="00790E89" w:rsidRDefault="008740E7" w:rsidP="008740E7">
            <w:pPr>
              <w:spacing w:line="240" w:lineRule="auto"/>
              <w:ind w:firstLine="0"/>
              <w:jc w:val="left"/>
              <w:rPr>
                <w:rFonts w:eastAsiaTheme="minorHAnsi"/>
                <w:sz w:val="24"/>
                <w:szCs w:val="24"/>
                <w:lang w:eastAsia="en-US"/>
              </w:rPr>
            </w:pPr>
            <w:r w:rsidRPr="00790E89">
              <w:rPr>
                <w:rFonts w:eastAsiaTheme="minorHAnsi"/>
                <w:sz w:val="24"/>
                <w:szCs w:val="24"/>
                <w:lang w:eastAsia="en-US"/>
              </w:rPr>
              <w:t>0,0</w:t>
            </w:r>
          </w:p>
        </w:tc>
      </w:tr>
      <w:tr w:rsidR="008740E7" w:rsidRPr="00790E89" w14:paraId="0B3B8DA5" w14:textId="77777777" w:rsidTr="00DC3934">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30803B85" w14:textId="77777777" w:rsidR="008740E7" w:rsidRPr="00790E89" w:rsidRDefault="008740E7" w:rsidP="008740E7">
            <w:pPr>
              <w:spacing w:line="240" w:lineRule="auto"/>
              <w:ind w:firstLine="0"/>
              <w:jc w:val="left"/>
              <w:rPr>
                <w:rFonts w:eastAsiaTheme="minorHAnsi"/>
                <w:sz w:val="24"/>
                <w:szCs w:val="24"/>
                <w:lang w:eastAsia="en-US"/>
              </w:rPr>
            </w:pPr>
            <w:r w:rsidRPr="00790E89">
              <w:rPr>
                <w:rFonts w:eastAsiaTheme="minorHAnsi"/>
                <w:sz w:val="24"/>
                <w:szCs w:val="24"/>
                <w:lang w:eastAsia="en-US"/>
              </w:rPr>
              <w:t xml:space="preserve">Субсидии бюджетным учреждениям на </w:t>
            </w:r>
            <w:r w:rsidRPr="00790E89">
              <w:rPr>
                <w:rFonts w:eastAsiaTheme="minorHAnsi"/>
                <w:sz w:val="24"/>
                <w:szCs w:val="24"/>
                <w:lang w:eastAsia="en-US"/>
              </w:rPr>
              <w:lastRenderedPageBreak/>
              <w:t>финансовое обеспечение государственного (муниципального) задания в рамках исполнения государственного (муниципального) социального заказа на оказание государственных (муниципальных) услуг в социальной сфере</w:t>
            </w:r>
          </w:p>
        </w:tc>
        <w:tc>
          <w:tcPr>
            <w:tcW w:w="708" w:type="dxa"/>
            <w:tcBorders>
              <w:top w:val="single" w:sz="4" w:space="0" w:color="auto"/>
              <w:left w:val="nil"/>
              <w:bottom w:val="single" w:sz="4" w:space="0" w:color="auto"/>
              <w:right w:val="single" w:sz="4" w:space="0" w:color="auto"/>
            </w:tcBorders>
            <w:shd w:val="clear" w:color="auto" w:fill="auto"/>
            <w:vAlign w:val="bottom"/>
          </w:tcPr>
          <w:p w14:paraId="42782061" w14:textId="77777777" w:rsidR="008740E7" w:rsidRPr="00790E89" w:rsidRDefault="008740E7" w:rsidP="008740E7">
            <w:pPr>
              <w:spacing w:line="240" w:lineRule="auto"/>
              <w:ind w:firstLine="0"/>
              <w:jc w:val="center"/>
              <w:rPr>
                <w:rFonts w:eastAsiaTheme="minorHAnsi"/>
                <w:bCs/>
                <w:sz w:val="24"/>
                <w:szCs w:val="24"/>
                <w:lang w:eastAsia="en-US"/>
              </w:rPr>
            </w:pPr>
          </w:p>
          <w:p w14:paraId="157EF285" w14:textId="77777777" w:rsidR="008740E7" w:rsidRPr="00790E89" w:rsidRDefault="008740E7" w:rsidP="008740E7">
            <w:pPr>
              <w:spacing w:line="240" w:lineRule="auto"/>
              <w:ind w:firstLine="0"/>
              <w:jc w:val="center"/>
              <w:rPr>
                <w:rFonts w:eastAsiaTheme="minorHAnsi"/>
                <w:bCs/>
                <w:sz w:val="24"/>
                <w:szCs w:val="24"/>
                <w:lang w:eastAsia="en-US"/>
              </w:rPr>
            </w:pPr>
          </w:p>
          <w:p w14:paraId="422AA485" w14:textId="77777777" w:rsidR="008740E7" w:rsidRPr="00790E89" w:rsidRDefault="008740E7" w:rsidP="008740E7">
            <w:pPr>
              <w:spacing w:line="240" w:lineRule="auto"/>
              <w:ind w:firstLine="0"/>
              <w:jc w:val="center"/>
              <w:rPr>
                <w:rFonts w:eastAsiaTheme="minorHAnsi"/>
                <w:bCs/>
                <w:sz w:val="24"/>
                <w:szCs w:val="24"/>
                <w:lang w:eastAsia="en-US"/>
              </w:rPr>
            </w:pPr>
          </w:p>
          <w:p w14:paraId="78F651BD" w14:textId="77777777" w:rsidR="008740E7" w:rsidRPr="00790E89" w:rsidRDefault="008740E7" w:rsidP="008740E7">
            <w:pPr>
              <w:spacing w:line="240" w:lineRule="auto"/>
              <w:ind w:firstLine="0"/>
              <w:jc w:val="center"/>
              <w:rPr>
                <w:rFonts w:eastAsiaTheme="minorHAnsi"/>
                <w:bCs/>
                <w:sz w:val="24"/>
                <w:szCs w:val="24"/>
                <w:lang w:eastAsia="en-US"/>
              </w:rPr>
            </w:pPr>
          </w:p>
          <w:p w14:paraId="1CAAAE2F" w14:textId="77777777" w:rsidR="008740E7" w:rsidRPr="00790E89" w:rsidRDefault="008740E7" w:rsidP="008740E7">
            <w:pPr>
              <w:spacing w:line="240" w:lineRule="auto"/>
              <w:ind w:firstLine="0"/>
              <w:jc w:val="center"/>
              <w:rPr>
                <w:rFonts w:eastAsiaTheme="minorHAnsi"/>
                <w:bCs/>
                <w:sz w:val="24"/>
                <w:szCs w:val="24"/>
                <w:lang w:eastAsia="en-US"/>
              </w:rPr>
            </w:pPr>
          </w:p>
          <w:p w14:paraId="5AE8F18D" w14:textId="77777777" w:rsidR="008740E7" w:rsidRPr="00790E89" w:rsidRDefault="008740E7" w:rsidP="008740E7">
            <w:pPr>
              <w:spacing w:line="240" w:lineRule="auto"/>
              <w:ind w:firstLine="0"/>
              <w:jc w:val="center"/>
              <w:rPr>
                <w:rFonts w:eastAsiaTheme="minorHAnsi"/>
                <w:bCs/>
                <w:sz w:val="24"/>
                <w:szCs w:val="24"/>
                <w:lang w:eastAsia="en-US"/>
              </w:rPr>
            </w:pPr>
          </w:p>
          <w:p w14:paraId="69108518" w14:textId="77777777" w:rsidR="001C5B94" w:rsidRDefault="001C5B94" w:rsidP="008740E7">
            <w:pPr>
              <w:spacing w:line="240" w:lineRule="auto"/>
              <w:ind w:firstLine="0"/>
              <w:jc w:val="center"/>
              <w:rPr>
                <w:rFonts w:eastAsiaTheme="minorHAnsi"/>
                <w:bCs/>
                <w:sz w:val="24"/>
                <w:szCs w:val="24"/>
                <w:lang w:eastAsia="en-US"/>
              </w:rPr>
            </w:pPr>
          </w:p>
          <w:p w14:paraId="4DDD635A" w14:textId="77777777" w:rsidR="001C5B94" w:rsidRDefault="001C5B94" w:rsidP="008740E7">
            <w:pPr>
              <w:spacing w:line="240" w:lineRule="auto"/>
              <w:ind w:firstLine="0"/>
              <w:jc w:val="center"/>
              <w:rPr>
                <w:rFonts w:eastAsiaTheme="minorHAnsi"/>
                <w:bCs/>
                <w:sz w:val="24"/>
                <w:szCs w:val="24"/>
                <w:lang w:eastAsia="en-US"/>
              </w:rPr>
            </w:pPr>
          </w:p>
          <w:p w14:paraId="4E46739B" w14:textId="77777777" w:rsidR="001C5B94" w:rsidRDefault="001C5B94" w:rsidP="008740E7">
            <w:pPr>
              <w:spacing w:line="240" w:lineRule="auto"/>
              <w:ind w:firstLine="0"/>
              <w:jc w:val="center"/>
              <w:rPr>
                <w:rFonts w:eastAsiaTheme="minorHAnsi"/>
                <w:bCs/>
                <w:sz w:val="24"/>
                <w:szCs w:val="24"/>
                <w:lang w:eastAsia="en-US"/>
              </w:rPr>
            </w:pPr>
          </w:p>
          <w:p w14:paraId="171AF574" w14:textId="77777777" w:rsidR="001C5B94" w:rsidRDefault="001C5B94" w:rsidP="008740E7">
            <w:pPr>
              <w:spacing w:line="240" w:lineRule="auto"/>
              <w:ind w:firstLine="0"/>
              <w:jc w:val="center"/>
              <w:rPr>
                <w:rFonts w:eastAsiaTheme="minorHAnsi"/>
                <w:bCs/>
                <w:sz w:val="24"/>
                <w:szCs w:val="24"/>
                <w:lang w:eastAsia="en-US"/>
              </w:rPr>
            </w:pPr>
          </w:p>
          <w:p w14:paraId="44E1DE8D" w14:textId="77777777" w:rsidR="001C5B94" w:rsidRDefault="001C5B94" w:rsidP="008740E7">
            <w:pPr>
              <w:spacing w:line="240" w:lineRule="auto"/>
              <w:ind w:firstLine="0"/>
              <w:jc w:val="center"/>
              <w:rPr>
                <w:rFonts w:eastAsiaTheme="minorHAnsi"/>
                <w:bCs/>
                <w:sz w:val="24"/>
                <w:szCs w:val="24"/>
                <w:lang w:eastAsia="en-US"/>
              </w:rPr>
            </w:pPr>
          </w:p>
          <w:p w14:paraId="77D01AEC" w14:textId="77777777" w:rsidR="001C5B94" w:rsidRDefault="001C5B94" w:rsidP="008740E7">
            <w:pPr>
              <w:spacing w:line="240" w:lineRule="auto"/>
              <w:ind w:firstLine="0"/>
              <w:jc w:val="center"/>
              <w:rPr>
                <w:rFonts w:eastAsiaTheme="minorHAnsi"/>
                <w:bCs/>
                <w:sz w:val="24"/>
                <w:szCs w:val="24"/>
                <w:lang w:eastAsia="en-US"/>
              </w:rPr>
            </w:pPr>
          </w:p>
          <w:p w14:paraId="44410648" w14:textId="77777777" w:rsidR="001C5B94" w:rsidRDefault="001C5B94" w:rsidP="008740E7">
            <w:pPr>
              <w:spacing w:line="240" w:lineRule="auto"/>
              <w:ind w:firstLine="0"/>
              <w:jc w:val="center"/>
              <w:rPr>
                <w:rFonts w:eastAsiaTheme="minorHAnsi"/>
                <w:bCs/>
                <w:sz w:val="24"/>
                <w:szCs w:val="24"/>
                <w:lang w:eastAsia="en-US"/>
              </w:rPr>
            </w:pPr>
          </w:p>
          <w:p w14:paraId="061B24F6" w14:textId="77777777" w:rsidR="001C5B94" w:rsidRDefault="001C5B94" w:rsidP="008740E7">
            <w:pPr>
              <w:spacing w:line="240" w:lineRule="auto"/>
              <w:ind w:firstLine="0"/>
              <w:jc w:val="center"/>
              <w:rPr>
                <w:rFonts w:eastAsiaTheme="minorHAnsi"/>
                <w:bCs/>
                <w:sz w:val="24"/>
                <w:szCs w:val="24"/>
                <w:lang w:eastAsia="en-US"/>
              </w:rPr>
            </w:pPr>
          </w:p>
          <w:p w14:paraId="35879C12" w14:textId="0D9AC8EF" w:rsidR="008740E7" w:rsidRPr="00790E89" w:rsidRDefault="008740E7" w:rsidP="008740E7">
            <w:pPr>
              <w:spacing w:line="240" w:lineRule="auto"/>
              <w:ind w:firstLine="0"/>
              <w:jc w:val="center"/>
              <w:rPr>
                <w:rFonts w:eastAsiaTheme="minorHAnsi"/>
                <w:bCs/>
                <w:sz w:val="24"/>
                <w:szCs w:val="24"/>
                <w:lang w:eastAsia="en-US"/>
              </w:rPr>
            </w:pPr>
            <w:r w:rsidRPr="00790E89">
              <w:rPr>
                <w:rFonts w:eastAsiaTheme="minorHAnsi"/>
                <w:bCs/>
                <w:sz w:val="24"/>
                <w:szCs w:val="24"/>
                <w:lang w:eastAsia="en-US"/>
              </w:rPr>
              <w:t>926</w:t>
            </w:r>
          </w:p>
        </w:tc>
        <w:tc>
          <w:tcPr>
            <w:tcW w:w="567" w:type="dxa"/>
            <w:tcBorders>
              <w:top w:val="single" w:sz="4" w:space="0" w:color="auto"/>
              <w:left w:val="nil"/>
              <w:bottom w:val="single" w:sz="4" w:space="0" w:color="auto"/>
              <w:right w:val="single" w:sz="4" w:space="0" w:color="auto"/>
            </w:tcBorders>
            <w:shd w:val="clear" w:color="auto" w:fill="auto"/>
            <w:vAlign w:val="bottom"/>
          </w:tcPr>
          <w:p w14:paraId="2E7B1CF5" w14:textId="77777777" w:rsidR="008740E7" w:rsidRPr="00790E89" w:rsidRDefault="008740E7" w:rsidP="008740E7">
            <w:pPr>
              <w:spacing w:line="240" w:lineRule="auto"/>
              <w:ind w:firstLine="0"/>
              <w:jc w:val="center"/>
              <w:rPr>
                <w:rFonts w:eastAsiaTheme="minorHAnsi"/>
                <w:sz w:val="24"/>
                <w:szCs w:val="24"/>
                <w:lang w:eastAsia="en-US"/>
              </w:rPr>
            </w:pPr>
          </w:p>
          <w:p w14:paraId="4412A23E" w14:textId="77777777" w:rsidR="008740E7" w:rsidRPr="00790E89" w:rsidRDefault="008740E7" w:rsidP="008740E7">
            <w:pPr>
              <w:spacing w:line="240" w:lineRule="auto"/>
              <w:ind w:firstLine="0"/>
              <w:jc w:val="center"/>
              <w:rPr>
                <w:rFonts w:eastAsiaTheme="minorHAnsi"/>
                <w:sz w:val="24"/>
                <w:szCs w:val="24"/>
                <w:lang w:eastAsia="en-US"/>
              </w:rPr>
            </w:pPr>
          </w:p>
          <w:p w14:paraId="19E70A0E" w14:textId="77777777" w:rsidR="008740E7" w:rsidRPr="00790E89" w:rsidRDefault="008740E7" w:rsidP="008740E7">
            <w:pPr>
              <w:spacing w:line="240" w:lineRule="auto"/>
              <w:ind w:firstLine="0"/>
              <w:jc w:val="center"/>
              <w:rPr>
                <w:rFonts w:eastAsiaTheme="minorHAnsi"/>
                <w:sz w:val="24"/>
                <w:szCs w:val="24"/>
                <w:lang w:eastAsia="en-US"/>
              </w:rPr>
            </w:pPr>
          </w:p>
          <w:p w14:paraId="4F797348" w14:textId="77777777" w:rsidR="008740E7" w:rsidRPr="00790E89" w:rsidRDefault="008740E7" w:rsidP="008740E7">
            <w:pPr>
              <w:spacing w:line="240" w:lineRule="auto"/>
              <w:ind w:firstLine="0"/>
              <w:jc w:val="center"/>
              <w:rPr>
                <w:rFonts w:eastAsiaTheme="minorHAnsi"/>
                <w:sz w:val="24"/>
                <w:szCs w:val="24"/>
                <w:lang w:eastAsia="en-US"/>
              </w:rPr>
            </w:pPr>
          </w:p>
          <w:p w14:paraId="014873D7" w14:textId="77777777" w:rsidR="008740E7" w:rsidRPr="00790E89" w:rsidRDefault="008740E7" w:rsidP="008740E7">
            <w:pPr>
              <w:spacing w:line="240" w:lineRule="auto"/>
              <w:ind w:firstLine="0"/>
              <w:jc w:val="center"/>
              <w:rPr>
                <w:rFonts w:eastAsiaTheme="minorHAnsi"/>
                <w:sz w:val="24"/>
                <w:szCs w:val="24"/>
                <w:lang w:eastAsia="en-US"/>
              </w:rPr>
            </w:pPr>
          </w:p>
          <w:p w14:paraId="5390BB0C" w14:textId="77777777" w:rsidR="008740E7" w:rsidRPr="00790E89" w:rsidRDefault="008740E7" w:rsidP="008740E7">
            <w:pPr>
              <w:spacing w:line="240" w:lineRule="auto"/>
              <w:ind w:firstLine="0"/>
              <w:jc w:val="center"/>
              <w:rPr>
                <w:rFonts w:eastAsiaTheme="minorHAnsi"/>
                <w:sz w:val="24"/>
                <w:szCs w:val="24"/>
                <w:lang w:eastAsia="en-US"/>
              </w:rPr>
            </w:pPr>
          </w:p>
          <w:p w14:paraId="085DA50D" w14:textId="77777777" w:rsidR="001C5B94" w:rsidRDefault="001C5B94" w:rsidP="008740E7">
            <w:pPr>
              <w:spacing w:line="240" w:lineRule="auto"/>
              <w:ind w:firstLine="0"/>
              <w:jc w:val="left"/>
              <w:rPr>
                <w:rFonts w:eastAsiaTheme="minorHAnsi"/>
                <w:sz w:val="24"/>
                <w:szCs w:val="24"/>
                <w:lang w:eastAsia="en-US"/>
              </w:rPr>
            </w:pPr>
          </w:p>
          <w:p w14:paraId="69E40266" w14:textId="77777777" w:rsidR="001C5B94" w:rsidRDefault="001C5B94" w:rsidP="008740E7">
            <w:pPr>
              <w:spacing w:line="240" w:lineRule="auto"/>
              <w:ind w:firstLine="0"/>
              <w:jc w:val="left"/>
              <w:rPr>
                <w:rFonts w:eastAsiaTheme="minorHAnsi"/>
                <w:sz w:val="24"/>
                <w:szCs w:val="24"/>
                <w:lang w:eastAsia="en-US"/>
              </w:rPr>
            </w:pPr>
          </w:p>
          <w:p w14:paraId="1A885CA2" w14:textId="77777777" w:rsidR="001C5B94" w:rsidRDefault="001C5B94" w:rsidP="008740E7">
            <w:pPr>
              <w:spacing w:line="240" w:lineRule="auto"/>
              <w:ind w:firstLine="0"/>
              <w:jc w:val="left"/>
              <w:rPr>
                <w:rFonts w:eastAsiaTheme="minorHAnsi"/>
                <w:sz w:val="24"/>
                <w:szCs w:val="24"/>
                <w:lang w:eastAsia="en-US"/>
              </w:rPr>
            </w:pPr>
          </w:p>
          <w:p w14:paraId="18BA8089" w14:textId="77777777" w:rsidR="001C5B94" w:rsidRDefault="001C5B94" w:rsidP="008740E7">
            <w:pPr>
              <w:spacing w:line="240" w:lineRule="auto"/>
              <w:ind w:firstLine="0"/>
              <w:jc w:val="left"/>
              <w:rPr>
                <w:rFonts w:eastAsiaTheme="minorHAnsi"/>
                <w:sz w:val="24"/>
                <w:szCs w:val="24"/>
                <w:lang w:eastAsia="en-US"/>
              </w:rPr>
            </w:pPr>
          </w:p>
          <w:p w14:paraId="03378AC4" w14:textId="77777777" w:rsidR="001C5B94" w:rsidRDefault="001C5B94" w:rsidP="008740E7">
            <w:pPr>
              <w:spacing w:line="240" w:lineRule="auto"/>
              <w:ind w:firstLine="0"/>
              <w:jc w:val="left"/>
              <w:rPr>
                <w:rFonts w:eastAsiaTheme="minorHAnsi"/>
                <w:sz w:val="24"/>
                <w:szCs w:val="24"/>
                <w:lang w:eastAsia="en-US"/>
              </w:rPr>
            </w:pPr>
          </w:p>
          <w:p w14:paraId="343A18AA" w14:textId="77777777" w:rsidR="001C5B94" w:rsidRDefault="001C5B94" w:rsidP="008740E7">
            <w:pPr>
              <w:spacing w:line="240" w:lineRule="auto"/>
              <w:ind w:firstLine="0"/>
              <w:jc w:val="left"/>
              <w:rPr>
                <w:rFonts w:eastAsiaTheme="minorHAnsi"/>
                <w:sz w:val="24"/>
                <w:szCs w:val="24"/>
                <w:lang w:eastAsia="en-US"/>
              </w:rPr>
            </w:pPr>
          </w:p>
          <w:p w14:paraId="73F31695" w14:textId="77777777" w:rsidR="001C5B94" w:rsidRDefault="001C5B94" w:rsidP="008740E7">
            <w:pPr>
              <w:spacing w:line="240" w:lineRule="auto"/>
              <w:ind w:firstLine="0"/>
              <w:jc w:val="left"/>
              <w:rPr>
                <w:rFonts w:eastAsiaTheme="minorHAnsi"/>
                <w:sz w:val="24"/>
                <w:szCs w:val="24"/>
                <w:lang w:eastAsia="en-US"/>
              </w:rPr>
            </w:pPr>
          </w:p>
          <w:p w14:paraId="1CFF1114" w14:textId="77777777" w:rsidR="001C5B94" w:rsidRDefault="001C5B94" w:rsidP="008740E7">
            <w:pPr>
              <w:spacing w:line="240" w:lineRule="auto"/>
              <w:ind w:firstLine="0"/>
              <w:jc w:val="left"/>
              <w:rPr>
                <w:rFonts w:eastAsiaTheme="minorHAnsi"/>
                <w:sz w:val="24"/>
                <w:szCs w:val="24"/>
                <w:lang w:eastAsia="en-US"/>
              </w:rPr>
            </w:pPr>
          </w:p>
          <w:p w14:paraId="7264A12F" w14:textId="4FB63AEA" w:rsidR="008740E7" w:rsidRPr="00790E89" w:rsidRDefault="008740E7" w:rsidP="008740E7">
            <w:pPr>
              <w:spacing w:line="240" w:lineRule="auto"/>
              <w:ind w:firstLine="0"/>
              <w:jc w:val="left"/>
              <w:rPr>
                <w:rFonts w:eastAsiaTheme="minorHAnsi"/>
                <w:sz w:val="24"/>
                <w:szCs w:val="24"/>
                <w:lang w:eastAsia="en-US"/>
              </w:rPr>
            </w:pPr>
            <w:r w:rsidRPr="00790E89">
              <w:rPr>
                <w:rFonts w:eastAsiaTheme="minorHAnsi"/>
                <w:sz w:val="24"/>
                <w:szCs w:val="24"/>
                <w:lang w:eastAsia="en-US"/>
              </w:rPr>
              <w:t>07</w:t>
            </w:r>
          </w:p>
        </w:tc>
        <w:tc>
          <w:tcPr>
            <w:tcW w:w="567" w:type="dxa"/>
            <w:tcBorders>
              <w:top w:val="single" w:sz="4" w:space="0" w:color="auto"/>
              <w:left w:val="nil"/>
              <w:bottom w:val="single" w:sz="4" w:space="0" w:color="auto"/>
              <w:right w:val="single" w:sz="4" w:space="0" w:color="auto"/>
            </w:tcBorders>
            <w:shd w:val="clear" w:color="auto" w:fill="auto"/>
            <w:vAlign w:val="bottom"/>
          </w:tcPr>
          <w:p w14:paraId="19888DF9" w14:textId="77777777" w:rsidR="008740E7" w:rsidRPr="00790E89" w:rsidRDefault="008740E7" w:rsidP="008740E7">
            <w:pPr>
              <w:spacing w:line="240" w:lineRule="auto"/>
              <w:ind w:firstLine="0"/>
              <w:jc w:val="center"/>
              <w:rPr>
                <w:rFonts w:eastAsiaTheme="minorHAnsi"/>
                <w:sz w:val="24"/>
                <w:szCs w:val="24"/>
                <w:lang w:eastAsia="en-US"/>
              </w:rPr>
            </w:pPr>
          </w:p>
          <w:p w14:paraId="26BB53B6" w14:textId="77777777" w:rsidR="008740E7" w:rsidRPr="00790E89" w:rsidRDefault="008740E7" w:rsidP="008740E7">
            <w:pPr>
              <w:spacing w:line="240" w:lineRule="auto"/>
              <w:ind w:firstLine="0"/>
              <w:jc w:val="center"/>
              <w:rPr>
                <w:rFonts w:eastAsiaTheme="minorHAnsi"/>
                <w:sz w:val="24"/>
                <w:szCs w:val="24"/>
                <w:lang w:eastAsia="en-US"/>
              </w:rPr>
            </w:pPr>
          </w:p>
          <w:p w14:paraId="7B87472D" w14:textId="77777777" w:rsidR="008740E7" w:rsidRPr="00790E89" w:rsidRDefault="008740E7" w:rsidP="008740E7">
            <w:pPr>
              <w:spacing w:line="240" w:lineRule="auto"/>
              <w:ind w:firstLine="0"/>
              <w:jc w:val="center"/>
              <w:rPr>
                <w:rFonts w:eastAsiaTheme="minorHAnsi"/>
                <w:sz w:val="24"/>
                <w:szCs w:val="24"/>
                <w:lang w:eastAsia="en-US"/>
              </w:rPr>
            </w:pPr>
          </w:p>
          <w:p w14:paraId="0FC2964B" w14:textId="77777777" w:rsidR="008740E7" w:rsidRPr="00790E89" w:rsidRDefault="008740E7" w:rsidP="008740E7">
            <w:pPr>
              <w:spacing w:line="240" w:lineRule="auto"/>
              <w:ind w:firstLine="0"/>
              <w:jc w:val="center"/>
              <w:rPr>
                <w:rFonts w:eastAsiaTheme="minorHAnsi"/>
                <w:sz w:val="24"/>
                <w:szCs w:val="24"/>
                <w:lang w:eastAsia="en-US"/>
              </w:rPr>
            </w:pPr>
          </w:p>
          <w:p w14:paraId="370C61FC" w14:textId="77777777" w:rsidR="008740E7" w:rsidRPr="00790E89" w:rsidRDefault="008740E7" w:rsidP="008740E7">
            <w:pPr>
              <w:spacing w:line="240" w:lineRule="auto"/>
              <w:ind w:firstLine="0"/>
              <w:jc w:val="center"/>
              <w:rPr>
                <w:rFonts w:eastAsiaTheme="minorHAnsi"/>
                <w:sz w:val="24"/>
                <w:szCs w:val="24"/>
                <w:lang w:eastAsia="en-US"/>
              </w:rPr>
            </w:pPr>
          </w:p>
          <w:p w14:paraId="7117D6DD" w14:textId="77777777" w:rsidR="008740E7" w:rsidRPr="00790E89" w:rsidRDefault="008740E7" w:rsidP="008740E7">
            <w:pPr>
              <w:spacing w:line="240" w:lineRule="auto"/>
              <w:ind w:firstLine="0"/>
              <w:jc w:val="center"/>
              <w:rPr>
                <w:rFonts w:eastAsiaTheme="minorHAnsi"/>
                <w:sz w:val="24"/>
                <w:szCs w:val="24"/>
                <w:lang w:eastAsia="en-US"/>
              </w:rPr>
            </w:pPr>
          </w:p>
          <w:p w14:paraId="0BDFF6BC" w14:textId="77777777" w:rsidR="001C5B94" w:rsidRDefault="001C5B94" w:rsidP="008740E7">
            <w:pPr>
              <w:spacing w:line="240" w:lineRule="auto"/>
              <w:ind w:firstLine="0"/>
              <w:jc w:val="left"/>
              <w:rPr>
                <w:rFonts w:eastAsiaTheme="minorHAnsi"/>
                <w:sz w:val="24"/>
                <w:szCs w:val="24"/>
                <w:lang w:eastAsia="en-US"/>
              </w:rPr>
            </w:pPr>
          </w:p>
          <w:p w14:paraId="417F3EDD" w14:textId="77777777" w:rsidR="001C5B94" w:rsidRDefault="001C5B94" w:rsidP="008740E7">
            <w:pPr>
              <w:spacing w:line="240" w:lineRule="auto"/>
              <w:ind w:firstLine="0"/>
              <w:jc w:val="left"/>
              <w:rPr>
                <w:rFonts w:eastAsiaTheme="minorHAnsi"/>
                <w:sz w:val="24"/>
                <w:szCs w:val="24"/>
                <w:lang w:eastAsia="en-US"/>
              </w:rPr>
            </w:pPr>
          </w:p>
          <w:p w14:paraId="6DD0ACEE" w14:textId="77777777" w:rsidR="001C5B94" w:rsidRDefault="001C5B94" w:rsidP="008740E7">
            <w:pPr>
              <w:spacing w:line="240" w:lineRule="auto"/>
              <w:ind w:firstLine="0"/>
              <w:jc w:val="left"/>
              <w:rPr>
                <w:rFonts w:eastAsiaTheme="minorHAnsi"/>
                <w:sz w:val="24"/>
                <w:szCs w:val="24"/>
                <w:lang w:eastAsia="en-US"/>
              </w:rPr>
            </w:pPr>
          </w:p>
          <w:p w14:paraId="4F846948" w14:textId="77777777" w:rsidR="001C5B94" w:rsidRDefault="001C5B94" w:rsidP="008740E7">
            <w:pPr>
              <w:spacing w:line="240" w:lineRule="auto"/>
              <w:ind w:firstLine="0"/>
              <w:jc w:val="left"/>
              <w:rPr>
                <w:rFonts w:eastAsiaTheme="minorHAnsi"/>
                <w:sz w:val="24"/>
                <w:szCs w:val="24"/>
                <w:lang w:eastAsia="en-US"/>
              </w:rPr>
            </w:pPr>
          </w:p>
          <w:p w14:paraId="7E0EDDF1" w14:textId="77777777" w:rsidR="001C5B94" w:rsidRDefault="001C5B94" w:rsidP="008740E7">
            <w:pPr>
              <w:spacing w:line="240" w:lineRule="auto"/>
              <w:ind w:firstLine="0"/>
              <w:jc w:val="left"/>
              <w:rPr>
                <w:rFonts w:eastAsiaTheme="minorHAnsi"/>
                <w:sz w:val="24"/>
                <w:szCs w:val="24"/>
                <w:lang w:eastAsia="en-US"/>
              </w:rPr>
            </w:pPr>
          </w:p>
          <w:p w14:paraId="1A9CDD73" w14:textId="77777777" w:rsidR="001C5B94" w:rsidRDefault="001C5B94" w:rsidP="008740E7">
            <w:pPr>
              <w:spacing w:line="240" w:lineRule="auto"/>
              <w:ind w:firstLine="0"/>
              <w:jc w:val="left"/>
              <w:rPr>
                <w:rFonts w:eastAsiaTheme="minorHAnsi"/>
                <w:sz w:val="24"/>
                <w:szCs w:val="24"/>
                <w:lang w:eastAsia="en-US"/>
              </w:rPr>
            </w:pPr>
          </w:p>
          <w:p w14:paraId="023DD3B0" w14:textId="77777777" w:rsidR="001C5B94" w:rsidRDefault="001C5B94" w:rsidP="008740E7">
            <w:pPr>
              <w:spacing w:line="240" w:lineRule="auto"/>
              <w:ind w:firstLine="0"/>
              <w:jc w:val="left"/>
              <w:rPr>
                <w:rFonts w:eastAsiaTheme="minorHAnsi"/>
                <w:sz w:val="24"/>
                <w:szCs w:val="24"/>
                <w:lang w:eastAsia="en-US"/>
              </w:rPr>
            </w:pPr>
          </w:p>
          <w:p w14:paraId="1A2D1DC7" w14:textId="77777777" w:rsidR="001C5B94" w:rsidRDefault="001C5B94" w:rsidP="008740E7">
            <w:pPr>
              <w:spacing w:line="240" w:lineRule="auto"/>
              <w:ind w:firstLine="0"/>
              <w:jc w:val="left"/>
              <w:rPr>
                <w:rFonts w:eastAsiaTheme="minorHAnsi"/>
                <w:sz w:val="24"/>
                <w:szCs w:val="24"/>
                <w:lang w:eastAsia="en-US"/>
              </w:rPr>
            </w:pPr>
          </w:p>
          <w:p w14:paraId="3A9ABFB7" w14:textId="18EEBF49" w:rsidR="008740E7" w:rsidRPr="00790E89" w:rsidRDefault="008740E7" w:rsidP="008740E7">
            <w:pPr>
              <w:spacing w:line="240" w:lineRule="auto"/>
              <w:ind w:firstLine="0"/>
              <w:jc w:val="left"/>
              <w:rPr>
                <w:rFonts w:eastAsiaTheme="minorHAnsi"/>
                <w:sz w:val="24"/>
                <w:szCs w:val="24"/>
                <w:lang w:eastAsia="en-US"/>
              </w:rPr>
            </w:pPr>
            <w:r w:rsidRPr="00790E89">
              <w:rPr>
                <w:rFonts w:eastAsiaTheme="minorHAnsi"/>
                <w:sz w:val="24"/>
                <w:szCs w:val="24"/>
                <w:lang w:eastAsia="en-US"/>
              </w:rPr>
              <w:t>03</w:t>
            </w:r>
          </w:p>
        </w:tc>
        <w:tc>
          <w:tcPr>
            <w:tcW w:w="1701" w:type="dxa"/>
            <w:tcBorders>
              <w:top w:val="single" w:sz="4" w:space="0" w:color="auto"/>
              <w:left w:val="nil"/>
              <w:bottom w:val="single" w:sz="4" w:space="0" w:color="auto"/>
              <w:right w:val="single" w:sz="4" w:space="0" w:color="auto"/>
            </w:tcBorders>
            <w:shd w:val="clear" w:color="auto" w:fill="auto"/>
            <w:vAlign w:val="bottom"/>
          </w:tcPr>
          <w:p w14:paraId="5DB9AAD1" w14:textId="77777777" w:rsidR="008740E7" w:rsidRPr="00790E89" w:rsidRDefault="008740E7" w:rsidP="008740E7">
            <w:pPr>
              <w:spacing w:line="240" w:lineRule="auto"/>
              <w:ind w:firstLine="0"/>
              <w:jc w:val="center"/>
              <w:rPr>
                <w:rFonts w:eastAsiaTheme="minorHAnsi"/>
                <w:sz w:val="24"/>
                <w:szCs w:val="24"/>
                <w:lang w:eastAsia="en-US"/>
              </w:rPr>
            </w:pPr>
          </w:p>
          <w:p w14:paraId="36DAFDE0" w14:textId="77777777" w:rsidR="008740E7" w:rsidRPr="00790E89" w:rsidRDefault="008740E7" w:rsidP="008740E7">
            <w:pPr>
              <w:spacing w:line="240" w:lineRule="auto"/>
              <w:ind w:firstLine="0"/>
              <w:jc w:val="center"/>
              <w:rPr>
                <w:rFonts w:eastAsiaTheme="minorHAnsi"/>
                <w:sz w:val="24"/>
                <w:szCs w:val="24"/>
                <w:lang w:eastAsia="en-US"/>
              </w:rPr>
            </w:pPr>
          </w:p>
          <w:p w14:paraId="0A4A4E13" w14:textId="77777777" w:rsidR="008740E7" w:rsidRPr="00790E89" w:rsidRDefault="008740E7" w:rsidP="008740E7">
            <w:pPr>
              <w:spacing w:line="240" w:lineRule="auto"/>
              <w:ind w:firstLine="0"/>
              <w:jc w:val="center"/>
              <w:rPr>
                <w:rFonts w:eastAsiaTheme="minorHAnsi"/>
                <w:sz w:val="24"/>
                <w:szCs w:val="24"/>
                <w:lang w:eastAsia="en-US"/>
              </w:rPr>
            </w:pPr>
          </w:p>
          <w:p w14:paraId="5FA1DE41" w14:textId="77777777" w:rsidR="008740E7" w:rsidRPr="00790E89" w:rsidRDefault="008740E7" w:rsidP="008740E7">
            <w:pPr>
              <w:spacing w:line="240" w:lineRule="auto"/>
              <w:ind w:firstLine="0"/>
              <w:jc w:val="center"/>
              <w:rPr>
                <w:rFonts w:eastAsiaTheme="minorHAnsi"/>
                <w:sz w:val="24"/>
                <w:szCs w:val="24"/>
                <w:lang w:eastAsia="en-US"/>
              </w:rPr>
            </w:pPr>
          </w:p>
          <w:p w14:paraId="5FD85C05" w14:textId="77777777" w:rsidR="008740E7" w:rsidRPr="00790E89" w:rsidRDefault="008740E7" w:rsidP="008740E7">
            <w:pPr>
              <w:spacing w:line="240" w:lineRule="auto"/>
              <w:ind w:firstLine="0"/>
              <w:jc w:val="center"/>
              <w:rPr>
                <w:rFonts w:eastAsiaTheme="minorHAnsi"/>
                <w:sz w:val="24"/>
                <w:szCs w:val="24"/>
                <w:lang w:eastAsia="en-US"/>
              </w:rPr>
            </w:pPr>
          </w:p>
          <w:p w14:paraId="0A4F280D" w14:textId="77777777" w:rsidR="008740E7" w:rsidRPr="00790E89" w:rsidRDefault="008740E7" w:rsidP="008740E7">
            <w:pPr>
              <w:spacing w:line="240" w:lineRule="auto"/>
              <w:ind w:firstLine="0"/>
              <w:jc w:val="center"/>
              <w:rPr>
                <w:rFonts w:eastAsiaTheme="minorHAnsi"/>
                <w:sz w:val="24"/>
                <w:szCs w:val="24"/>
                <w:lang w:eastAsia="en-US"/>
              </w:rPr>
            </w:pPr>
          </w:p>
          <w:p w14:paraId="4BAA8526" w14:textId="77777777" w:rsidR="001C5B94" w:rsidRDefault="001C5B94" w:rsidP="008740E7">
            <w:pPr>
              <w:spacing w:line="240" w:lineRule="auto"/>
              <w:ind w:firstLine="0"/>
              <w:jc w:val="left"/>
              <w:rPr>
                <w:rFonts w:eastAsiaTheme="minorHAnsi"/>
                <w:sz w:val="24"/>
                <w:szCs w:val="24"/>
                <w:lang w:eastAsia="en-US"/>
              </w:rPr>
            </w:pPr>
          </w:p>
          <w:p w14:paraId="37CB8C4E" w14:textId="77777777" w:rsidR="001C5B94" w:rsidRDefault="001C5B94" w:rsidP="008740E7">
            <w:pPr>
              <w:spacing w:line="240" w:lineRule="auto"/>
              <w:ind w:firstLine="0"/>
              <w:jc w:val="left"/>
              <w:rPr>
                <w:rFonts w:eastAsiaTheme="minorHAnsi"/>
                <w:sz w:val="24"/>
                <w:szCs w:val="24"/>
                <w:lang w:eastAsia="en-US"/>
              </w:rPr>
            </w:pPr>
          </w:p>
          <w:p w14:paraId="21A95262" w14:textId="77777777" w:rsidR="001C5B94" w:rsidRDefault="001C5B94" w:rsidP="008740E7">
            <w:pPr>
              <w:spacing w:line="240" w:lineRule="auto"/>
              <w:ind w:firstLine="0"/>
              <w:jc w:val="left"/>
              <w:rPr>
                <w:rFonts w:eastAsiaTheme="minorHAnsi"/>
                <w:sz w:val="24"/>
                <w:szCs w:val="24"/>
                <w:lang w:eastAsia="en-US"/>
              </w:rPr>
            </w:pPr>
          </w:p>
          <w:p w14:paraId="240794BB" w14:textId="77777777" w:rsidR="001C5B94" w:rsidRDefault="001C5B94" w:rsidP="008740E7">
            <w:pPr>
              <w:spacing w:line="240" w:lineRule="auto"/>
              <w:ind w:firstLine="0"/>
              <w:jc w:val="left"/>
              <w:rPr>
                <w:rFonts w:eastAsiaTheme="minorHAnsi"/>
                <w:sz w:val="24"/>
                <w:szCs w:val="24"/>
                <w:lang w:eastAsia="en-US"/>
              </w:rPr>
            </w:pPr>
          </w:p>
          <w:p w14:paraId="54BCDDFC" w14:textId="77777777" w:rsidR="001C5B94" w:rsidRDefault="001C5B94" w:rsidP="008740E7">
            <w:pPr>
              <w:spacing w:line="240" w:lineRule="auto"/>
              <w:ind w:firstLine="0"/>
              <w:jc w:val="left"/>
              <w:rPr>
                <w:rFonts w:eastAsiaTheme="minorHAnsi"/>
                <w:sz w:val="24"/>
                <w:szCs w:val="24"/>
                <w:lang w:eastAsia="en-US"/>
              </w:rPr>
            </w:pPr>
          </w:p>
          <w:p w14:paraId="5C55DD95" w14:textId="77777777" w:rsidR="001C5B94" w:rsidRDefault="001C5B94" w:rsidP="008740E7">
            <w:pPr>
              <w:spacing w:line="240" w:lineRule="auto"/>
              <w:ind w:firstLine="0"/>
              <w:jc w:val="left"/>
              <w:rPr>
                <w:rFonts w:eastAsiaTheme="minorHAnsi"/>
                <w:sz w:val="24"/>
                <w:szCs w:val="24"/>
                <w:lang w:eastAsia="en-US"/>
              </w:rPr>
            </w:pPr>
          </w:p>
          <w:p w14:paraId="7646593F" w14:textId="77777777" w:rsidR="001C5B94" w:rsidRDefault="001C5B94" w:rsidP="008740E7">
            <w:pPr>
              <w:spacing w:line="240" w:lineRule="auto"/>
              <w:ind w:firstLine="0"/>
              <w:jc w:val="left"/>
              <w:rPr>
                <w:rFonts w:eastAsiaTheme="minorHAnsi"/>
                <w:sz w:val="24"/>
                <w:szCs w:val="24"/>
                <w:lang w:eastAsia="en-US"/>
              </w:rPr>
            </w:pPr>
          </w:p>
          <w:p w14:paraId="78648F54" w14:textId="77777777" w:rsidR="001C5B94" w:rsidRDefault="001C5B94" w:rsidP="008740E7">
            <w:pPr>
              <w:spacing w:line="240" w:lineRule="auto"/>
              <w:ind w:firstLine="0"/>
              <w:jc w:val="left"/>
              <w:rPr>
                <w:rFonts w:eastAsiaTheme="minorHAnsi"/>
                <w:sz w:val="24"/>
                <w:szCs w:val="24"/>
                <w:lang w:eastAsia="en-US"/>
              </w:rPr>
            </w:pPr>
          </w:p>
          <w:p w14:paraId="19C03458" w14:textId="03DAB529" w:rsidR="008740E7" w:rsidRPr="00790E89" w:rsidRDefault="008740E7" w:rsidP="008740E7">
            <w:pPr>
              <w:spacing w:line="240" w:lineRule="auto"/>
              <w:ind w:firstLine="0"/>
              <w:jc w:val="left"/>
              <w:rPr>
                <w:rFonts w:eastAsiaTheme="minorHAnsi"/>
                <w:sz w:val="24"/>
                <w:szCs w:val="24"/>
                <w:lang w:eastAsia="en-US"/>
              </w:rPr>
            </w:pPr>
            <w:r w:rsidRPr="00790E89">
              <w:rPr>
                <w:rFonts w:eastAsiaTheme="minorHAnsi"/>
                <w:sz w:val="24"/>
                <w:szCs w:val="24"/>
                <w:lang w:eastAsia="en-US"/>
              </w:rPr>
              <w:t>00 0 00 79503</w:t>
            </w:r>
          </w:p>
        </w:tc>
        <w:tc>
          <w:tcPr>
            <w:tcW w:w="709" w:type="dxa"/>
            <w:tcBorders>
              <w:top w:val="single" w:sz="4" w:space="0" w:color="auto"/>
              <w:left w:val="nil"/>
              <w:bottom w:val="single" w:sz="4" w:space="0" w:color="auto"/>
              <w:right w:val="single" w:sz="4" w:space="0" w:color="auto"/>
            </w:tcBorders>
            <w:shd w:val="clear" w:color="auto" w:fill="auto"/>
            <w:vAlign w:val="bottom"/>
          </w:tcPr>
          <w:p w14:paraId="7DA4E197" w14:textId="77777777" w:rsidR="008740E7" w:rsidRPr="00790E89" w:rsidRDefault="008740E7" w:rsidP="008740E7">
            <w:pPr>
              <w:spacing w:line="240" w:lineRule="auto"/>
              <w:ind w:firstLine="0"/>
              <w:jc w:val="center"/>
              <w:rPr>
                <w:rFonts w:eastAsiaTheme="minorHAnsi"/>
                <w:sz w:val="24"/>
                <w:szCs w:val="24"/>
                <w:lang w:eastAsia="en-US"/>
              </w:rPr>
            </w:pPr>
          </w:p>
          <w:p w14:paraId="396F64F4" w14:textId="77777777" w:rsidR="008740E7" w:rsidRPr="00790E89" w:rsidRDefault="008740E7" w:rsidP="008740E7">
            <w:pPr>
              <w:spacing w:line="240" w:lineRule="auto"/>
              <w:ind w:firstLine="0"/>
              <w:jc w:val="center"/>
              <w:rPr>
                <w:rFonts w:eastAsiaTheme="minorHAnsi"/>
                <w:sz w:val="24"/>
                <w:szCs w:val="24"/>
                <w:lang w:eastAsia="en-US"/>
              </w:rPr>
            </w:pPr>
          </w:p>
          <w:p w14:paraId="0180AB4D" w14:textId="77777777" w:rsidR="008740E7" w:rsidRPr="00790E89" w:rsidRDefault="008740E7" w:rsidP="008740E7">
            <w:pPr>
              <w:spacing w:line="240" w:lineRule="auto"/>
              <w:ind w:firstLine="0"/>
              <w:jc w:val="center"/>
              <w:rPr>
                <w:rFonts w:eastAsiaTheme="minorHAnsi"/>
                <w:sz w:val="24"/>
                <w:szCs w:val="24"/>
                <w:lang w:eastAsia="en-US"/>
              </w:rPr>
            </w:pPr>
          </w:p>
          <w:p w14:paraId="40386777" w14:textId="77777777" w:rsidR="008740E7" w:rsidRPr="00790E89" w:rsidRDefault="008740E7" w:rsidP="008740E7">
            <w:pPr>
              <w:spacing w:line="240" w:lineRule="auto"/>
              <w:ind w:firstLine="0"/>
              <w:jc w:val="center"/>
              <w:rPr>
                <w:rFonts w:eastAsiaTheme="minorHAnsi"/>
                <w:sz w:val="24"/>
                <w:szCs w:val="24"/>
                <w:lang w:eastAsia="en-US"/>
              </w:rPr>
            </w:pPr>
          </w:p>
          <w:p w14:paraId="4EE60670" w14:textId="77777777" w:rsidR="008740E7" w:rsidRPr="00790E89" w:rsidRDefault="008740E7" w:rsidP="008740E7">
            <w:pPr>
              <w:spacing w:line="240" w:lineRule="auto"/>
              <w:ind w:firstLine="0"/>
              <w:jc w:val="center"/>
              <w:rPr>
                <w:rFonts w:eastAsiaTheme="minorHAnsi"/>
                <w:sz w:val="24"/>
                <w:szCs w:val="24"/>
                <w:lang w:eastAsia="en-US"/>
              </w:rPr>
            </w:pPr>
          </w:p>
          <w:p w14:paraId="6991E38E" w14:textId="77777777" w:rsidR="008740E7" w:rsidRPr="00790E89" w:rsidRDefault="008740E7" w:rsidP="008740E7">
            <w:pPr>
              <w:spacing w:line="240" w:lineRule="auto"/>
              <w:ind w:firstLine="0"/>
              <w:jc w:val="center"/>
              <w:rPr>
                <w:rFonts w:eastAsiaTheme="minorHAnsi"/>
                <w:sz w:val="24"/>
                <w:szCs w:val="24"/>
                <w:lang w:eastAsia="en-US"/>
              </w:rPr>
            </w:pPr>
          </w:p>
          <w:p w14:paraId="3211AE1E" w14:textId="77777777" w:rsidR="001C5B94" w:rsidRDefault="001C5B94" w:rsidP="008740E7">
            <w:pPr>
              <w:spacing w:line="240" w:lineRule="auto"/>
              <w:ind w:firstLine="0"/>
              <w:jc w:val="left"/>
              <w:rPr>
                <w:rFonts w:eastAsiaTheme="minorHAnsi"/>
                <w:sz w:val="24"/>
                <w:szCs w:val="24"/>
                <w:lang w:eastAsia="en-US"/>
              </w:rPr>
            </w:pPr>
          </w:p>
          <w:p w14:paraId="2F5A02D0" w14:textId="77777777" w:rsidR="001C5B94" w:rsidRDefault="001C5B94" w:rsidP="008740E7">
            <w:pPr>
              <w:spacing w:line="240" w:lineRule="auto"/>
              <w:ind w:firstLine="0"/>
              <w:jc w:val="left"/>
              <w:rPr>
                <w:rFonts w:eastAsiaTheme="minorHAnsi"/>
                <w:sz w:val="24"/>
                <w:szCs w:val="24"/>
                <w:lang w:eastAsia="en-US"/>
              </w:rPr>
            </w:pPr>
          </w:p>
          <w:p w14:paraId="1FC47DB3" w14:textId="77777777" w:rsidR="001C5B94" w:rsidRDefault="001C5B94" w:rsidP="008740E7">
            <w:pPr>
              <w:spacing w:line="240" w:lineRule="auto"/>
              <w:ind w:firstLine="0"/>
              <w:jc w:val="left"/>
              <w:rPr>
                <w:rFonts w:eastAsiaTheme="minorHAnsi"/>
                <w:sz w:val="24"/>
                <w:szCs w:val="24"/>
                <w:lang w:eastAsia="en-US"/>
              </w:rPr>
            </w:pPr>
          </w:p>
          <w:p w14:paraId="1C6A6877" w14:textId="77777777" w:rsidR="001C5B94" w:rsidRDefault="001C5B94" w:rsidP="008740E7">
            <w:pPr>
              <w:spacing w:line="240" w:lineRule="auto"/>
              <w:ind w:firstLine="0"/>
              <w:jc w:val="left"/>
              <w:rPr>
                <w:rFonts w:eastAsiaTheme="minorHAnsi"/>
                <w:sz w:val="24"/>
                <w:szCs w:val="24"/>
                <w:lang w:eastAsia="en-US"/>
              </w:rPr>
            </w:pPr>
          </w:p>
          <w:p w14:paraId="78690BE2" w14:textId="77777777" w:rsidR="001C5B94" w:rsidRDefault="001C5B94" w:rsidP="008740E7">
            <w:pPr>
              <w:spacing w:line="240" w:lineRule="auto"/>
              <w:ind w:firstLine="0"/>
              <w:jc w:val="left"/>
              <w:rPr>
                <w:rFonts w:eastAsiaTheme="minorHAnsi"/>
                <w:sz w:val="24"/>
                <w:szCs w:val="24"/>
                <w:lang w:eastAsia="en-US"/>
              </w:rPr>
            </w:pPr>
          </w:p>
          <w:p w14:paraId="39E2EB28" w14:textId="77777777" w:rsidR="001C5B94" w:rsidRDefault="001C5B94" w:rsidP="008740E7">
            <w:pPr>
              <w:spacing w:line="240" w:lineRule="auto"/>
              <w:ind w:firstLine="0"/>
              <w:jc w:val="left"/>
              <w:rPr>
                <w:rFonts w:eastAsiaTheme="minorHAnsi"/>
                <w:sz w:val="24"/>
                <w:szCs w:val="24"/>
                <w:lang w:eastAsia="en-US"/>
              </w:rPr>
            </w:pPr>
          </w:p>
          <w:p w14:paraId="0B99159A" w14:textId="77777777" w:rsidR="001C5B94" w:rsidRDefault="001C5B94" w:rsidP="008740E7">
            <w:pPr>
              <w:spacing w:line="240" w:lineRule="auto"/>
              <w:ind w:firstLine="0"/>
              <w:jc w:val="left"/>
              <w:rPr>
                <w:rFonts w:eastAsiaTheme="minorHAnsi"/>
                <w:sz w:val="24"/>
                <w:szCs w:val="24"/>
                <w:lang w:eastAsia="en-US"/>
              </w:rPr>
            </w:pPr>
          </w:p>
          <w:p w14:paraId="131374FE" w14:textId="77777777" w:rsidR="001C5B94" w:rsidRDefault="001C5B94" w:rsidP="008740E7">
            <w:pPr>
              <w:spacing w:line="240" w:lineRule="auto"/>
              <w:ind w:firstLine="0"/>
              <w:jc w:val="left"/>
              <w:rPr>
                <w:rFonts w:eastAsiaTheme="minorHAnsi"/>
                <w:sz w:val="24"/>
                <w:szCs w:val="24"/>
                <w:lang w:eastAsia="en-US"/>
              </w:rPr>
            </w:pPr>
          </w:p>
          <w:p w14:paraId="1CD3BBDE" w14:textId="0ADE73F7" w:rsidR="008740E7" w:rsidRPr="00790E89" w:rsidRDefault="008740E7" w:rsidP="008740E7">
            <w:pPr>
              <w:spacing w:line="240" w:lineRule="auto"/>
              <w:ind w:firstLine="0"/>
              <w:jc w:val="left"/>
              <w:rPr>
                <w:rFonts w:eastAsiaTheme="minorHAnsi"/>
                <w:sz w:val="24"/>
                <w:szCs w:val="24"/>
                <w:lang w:eastAsia="en-US"/>
              </w:rPr>
            </w:pPr>
            <w:r w:rsidRPr="00790E89">
              <w:rPr>
                <w:rFonts w:eastAsiaTheme="minorHAnsi"/>
                <w:sz w:val="24"/>
                <w:szCs w:val="24"/>
                <w:lang w:eastAsia="en-US"/>
              </w:rPr>
              <w:t>614</w:t>
            </w:r>
          </w:p>
        </w:tc>
        <w:tc>
          <w:tcPr>
            <w:tcW w:w="1276" w:type="dxa"/>
            <w:tcBorders>
              <w:top w:val="single" w:sz="4" w:space="0" w:color="auto"/>
              <w:left w:val="nil"/>
              <w:bottom w:val="single" w:sz="4" w:space="0" w:color="auto"/>
              <w:right w:val="single" w:sz="4" w:space="0" w:color="auto"/>
            </w:tcBorders>
            <w:shd w:val="clear" w:color="auto" w:fill="auto"/>
            <w:vAlign w:val="bottom"/>
          </w:tcPr>
          <w:p w14:paraId="375FC16C" w14:textId="77777777" w:rsidR="001C5B94" w:rsidRDefault="001C5B94" w:rsidP="008740E7">
            <w:pPr>
              <w:spacing w:line="240" w:lineRule="auto"/>
              <w:ind w:firstLine="0"/>
              <w:jc w:val="left"/>
              <w:rPr>
                <w:rFonts w:eastAsiaTheme="minorHAnsi"/>
                <w:sz w:val="24"/>
                <w:szCs w:val="24"/>
                <w:lang w:eastAsia="en-US"/>
              </w:rPr>
            </w:pPr>
          </w:p>
          <w:p w14:paraId="702466FC" w14:textId="77777777" w:rsidR="001C5B94" w:rsidRDefault="001C5B94" w:rsidP="008740E7">
            <w:pPr>
              <w:spacing w:line="240" w:lineRule="auto"/>
              <w:ind w:firstLine="0"/>
              <w:jc w:val="left"/>
              <w:rPr>
                <w:rFonts w:eastAsiaTheme="minorHAnsi"/>
                <w:sz w:val="24"/>
                <w:szCs w:val="24"/>
                <w:lang w:eastAsia="en-US"/>
              </w:rPr>
            </w:pPr>
          </w:p>
          <w:p w14:paraId="07E22D5E" w14:textId="77777777" w:rsidR="001C5B94" w:rsidRDefault="001C5B94" w:rsidP="008740E7">
            <w:pPr>
              <w:spacing w:line="240" w:lineRule="auto"/>
              <w:ind w:firstLine="0"/>
              <w:jc w:val="left"/>
              <w:rPr>
                <w:rFonts w:eastAsiaTheme="minorHAnsi"/>
                <w:sz w:val="24"/>
                <w:szCs w:val="24"/>
                <w:lang w:eastAsia="en-US"/>
              </w:rPr>
            </w:pPr>
          </w:p>
          <w:p w14:paraId="2D2DBE2B" w14:textId="77777777" w:rsidR="001C5B94" w:rsidRDefault="001C5B94" w:rsidP="008740E7">
            <w:pPr>
              <w:spacing w:line="240" w:lineRule="auto"/>
              <w:ind w:firstLine="0"/>
              <w:jc w:val="left"/>
              <w:rPr>
                <w:rFonts w:eastAsiaTheme="minorHAnsi"/>
                <w:sz w:val="24"/>
                <w:szCs w:val="24"/>
                <w:lang w:eastAsia="en-US"/>
              </w:rPr>
            </w:pPr>
          </w:p>
          <w:p w14:paraId="4C7064B0" w14:textId="77777777" w:rsidR="001C5B94" w:rsidRDefault="001C5B94" w:rsidP="008740E7">
            <w:pPr>
              <w:spacing w:line="240" w:lineRule="auto"/>
              <w:ind w:firstLine="0"/>
              <w:jc w:val="left"/>
              <w:rPr>
                <w:rFonts w:eastAsiaTheme="minorHAnsi"/>
                <w:sz w:val="24"/>
                <w:szCs w:val="24"/>
                <w:lang w:eastAsia="en-US"/>
              </w:rPr>
            </w:pPr>
          </w:p>
          <w:p w14:paraId="6631EE9C" w14:textId="77777777" w:rsidR="001C5B94" w:rsidRDefault="001C5B94" w:rsidP="008740E7">
            <w:pPr>
              <w:spacing w:line="240" w:lineRule="auto"/>
              <w:ind w:firstLine="0"/>
              <w:jc w:val="left"/>
              <w:rPr>
                <w:rFonts w:eastAsiaTheme="minorHAnsi"/>
                <w:sz w:val="24"/>
                <w:szCs w:val="24"/>
                <w:lang w:eastAsia="en-US"/>
              </w:rPr>
            </w:pPr>
          </w:p>
          <w:p w14:paraId="042E3EFF" w14:textId="77777777" w:rsidR="001C5B94" w:rsidRDefault="001C5B94" w:rsidP="008740E7">
            <w:pPr>
              <w:spacing w:line="240" w:lineRule="auto"/>
              <w:ind w:firstLine="0"/>
              <w:jc w:val="left"/>
              <w:rPr>
                <w:rFonts w:eastAsiaTheme="minorHAnsi"/>
                <w:sz w:val="24"/>
                <w:szCs w:val="24"/>
                <w:lang w:eastAsia="en-US"/>
              </w:rPr>
            </w:pPr>
          </w:p>
          <w:p w14:paraId="3BED5CDA" w14:textId="77777777" w:rsidR="001C5B94" w:rsidRDefault="001C5B94" w:rsidP="008740E7">
            <w:pPr>
              <w:spacing w:line="240" w:lineRule="auto"/>
              <w:ind w:firstLine="0"/>
              <w:jc w:val="left"/>
              <w:rPr>
                <w:rFonts w:eastAsiaTheme="minorHAnsi"/>
                <w:sz w:val="24"/>
                <w:szCs w:val="24"/>
                <w:lang w:eastAsia="en-US"/>
              </w:rPr>
            </w:pPr>
          </w:p>
          <w:p w14:paraId="285A1211" w14:textId="77777777" w:rsidR="001C5B94" w:rsidRDefault="001C5B94" w:rsidP="008740E7">
            <w:pPr>
              <w:spacing w:line="240" w:lineRule="auto"/>
              <w:ind w:firstLine="0"/>
              <w:jc w:val="left"/>
              <w:rPr>
                <w:rFonts w:eastAsiaTheme="minorHAnsi"/>
                <w:sz w:val="24"/>
                <w:szCs w:val="24"/>
                <w:lang w:eastAsia="en-US"/>
              </w:rPr>
            </w:pPr>
          </w:p>
          <w:p w14:paraId="52FFAFD1" w14:textId="77777777" w:rsidR="001C5B94" w:rsidRDefault="001C5B94" w:rsidP="008740E7">
            <w:pPr>
              <w:spacing w:line="240" w:lineRule="auto"/>
              <w:ind w:firstLine="0"/>
              <w:jc w:val="left"/>
              <w:rPr>
                <w:rFonts w:eastAsiaTheme="minorHAnsi"/>
                <w:sz w:val="24"/>
                <w:szCs w:val="24"/>
                <w:lang w:eastAsia="en-US"/>
              </w:rPr>
            </w:pPr>
          </w:p>
          <w:p w14:paraId="098DEB3D" w14:textId="77777777" w:rsidR="001C5B94" w:rsidRDefault="001C5B94" w:rsidP="008740E7">
            <w:pPr>
              <w:spacing w:line="240" w:lineRule="auto"/>
              <w:ind w:firstLine="0"/>
              <w:jc w:val="left"/>
              <w:rPr>
                <w:rFonts w:eastAsiaTheme="minorHAnsi"/>
                <w:sz w:val="24"/>
                <w:szCs w:val="24"/>
                <w:lang w:eastAsia="en-US"/>
              </w:rPr>
            </w:pPr>
          </w:p>
          <w:p w14:paraId="4DC247AD" w14:textId="77777777" w:rsidR="001C5B94" w:rsidRDefault="001C5B94" w:rsidP="008740E7">
            <w:pPr>
              <w:spacing w:line="240" w:lineRule="auto"/>
              <w:ind w:firstLine="0"/>
              <w:jc w:val="left"/>
              <w:rPr>
                <w:rFonts w:eastAsiaTheme="minorHAnsi"/>
                <w:sz w:val="24"/>
                <w:szCs w:val="24"/>
                <w:lang w:eastAsia="en-US"/>
              </w:rPr>
            </w:pPr>
          </w:p>
          <w:p w14:paraId="30B8060A" w14:textId="77777777" w:rsidR="001C5B94" w:rsidRDefault="001C5B94" w:rsidP="008740E7">
            <w:pPr>
              <w:spacing w:line="240" w:lineRule="auto"/>
              <w:ind w:firstLine="0"/>
              <w:jc w:val="left"/>
              <w:rPr>
                <w:rFonts w:eastAsiaTheme="minorHAnsi"/>
                <w:sz w:val="24"/>
                <w:szCs w:val="24"/>
                <w:lang w:eastAsia="en-US"/>
              </w:rPr>
            </w:pPr>
          </w:p>
          <w:p w14:paraId="25091A91" w14:textId="77777777" w:rsidR="001C5B94" w:rsidRDefault="001C5B94" w:rsidP="008740E7">
            <w:pPr>
              <w:spacing w:line="240" w:lineRule="auto"/>
              <w:ind w:firstLine="0"/>
              <w:jc w:val="left"/>
              <w:rPr>
                <w:rFonts w:eastAsiaTheme="minorHAnsi"/>
                <w:sz w:val="24"/>
                <w:szCs w:val="24"/>
                <w:lang w:eastAsia="en-US"/>
              </w:rPr>
            </w:pPr>
          </w:p>
          <w:p w14:paraId="01DB021A" w14:textId="1ECC774A" w:rsidR="008740E7" w:rsidRPr="00790E89" w:rsidRDefault="008740E7" w:rsidP="008740E7">
            <w:pPr>
              <w:spacing w:line="240" w:lineRule="auto"/>
              <w:ind w:firstLine="0"/>
              <w:jc w:val="left"/>
              <w:rPr>
                <w:rFonts w:eastAsiaTheme="minorHAnsi"/>
                <w:sz w:val="24"/>
                <w:szCs w:val="24"/>
                <w:lang w:eastAsia="en-US"/>
              </w:rPr>
            </w:pPr>
            <w:r w:rsidRPr="00790E89">
              <w:rPr>
                <w:rFonts w:eastAsiaTheme="minorHAnsi"/>
                <w:sz w:val="24"/>
                <w:szCs w:val="24"/>
                <w:lang w:eastAsia="en-US"/>
              </w:rPr>
              <w:t>250,0</w:t>
            </w:r>
          </w:p>
        </w:tc>
        <w:tc>
          <w:tcPr>
            <w:tcW w:w="1128" w:type="dxa"/>
            <w:vAlign w:val="bottom"/>
          </w:tcPr>
          <w:p w14:paraId="4659BD2A" w14:textId="77777777" w:rsidR="001C5B94" w:rsidRDefault="001C5B94" w:rsidP="008740E7">
            <w:pPr>
              <w:spacing w:line="240" w:lineRule="auto"/>
              <w:ind w:firstLine="0"/>
              <w:jc w:val="left"/>
              <w:rPr>
                <w:rFonts w:eastAsiaTheme="minorHAnsi"/>
                <w:sz w:val="24"/>
                <w:szCs w:val="24"/>
                <w:lang w:eastAsia="en-US"/>
              </w:rPr>
            </w:pPr>
          </w:p>
          <w:p w14:paraId="4B27C83C" w14:textId="77777777" w:rsidR="001C5B94" w:rsidRDefault="001C5B94" w:rsidP="008740E7">
            <w:pPr>
              <w:spacing w:line="240" w:lineRule="auto"/>
              <w:ind w:firstLine="0"/>
              <w:jc w:val="left"/>
              <w:rPr>
                <w:rFonts w:eastAsiaTheme="minorHAnsi"/>
                <w:sz w:val="24"/>
                <w:szCs w:val="24"/>
                <w:lang w:eastAsia="en-US"/>
              </w:rPr>
            </w:pPr>
          </w:p>
          <w:p w14:paraId="46D179AF" w14:textId="77777777" w:rsidR="001C5B94" w:rsidRDefault="001C5B94" w:rsidP="008740E7">
            <w:pPr>
              <w:spacing w:line="240" w:lineRule="auto"/>
              <w:ind w:firstLine="0"/>
              <w:jc w:val="left"/>
              <w:rPr>
                <w:rFonts w:eastAsiaTheme="minorHAnsi"/>
                <w:sz w:val="24"/>
                <w:szCs w:val="24"/>
                <w:lang w:eastAsia="en-US"/>
              </w:rPr>
            </w:pPr>
          </w:p>
          <w:p w14:paraId="4B836C79" w14:textId="77777777" w:rsidR="001C5B94" w:rsidRDefault="001C5B94" w:rsidP="008740E7">
            <w:pPr>
              <w:spacing w:line="240" w:lineRule="auto"/>
              <w:ind w:firstLine="0"/>
              <w:jc w:val="left"/>
              <w:rPr>
                <w:rFonts w:eastAsiaTheme="minorHAnsi"/>
                <w:sz w:val="24"/>
                <w:szCs w:val="24"/>
                <w:lang w:eastAsia="en-US"/>
              </w:rPr>
            </w:pPr>
          </w:p>
          <w:p w14:paraId="769CBC1E" w14:textId="77777777" w:rsidR="001C5B94" w:rsidRDefault="001C5B94" w:rsidP="008740E7">
            <w:pPr>
              <w:spacing w:line="240" w:lineRule="auto"/>
              <w:ind w:firstLine="0"/>
              <w:jc w:val="left"/>
              <w:rPr>
                <w:rFonts w:eastAsiaTheme="minorHAnsi"/>
                <w:sz w:val="24"/>
                <w:szCs w:val="24"/>
                <w:lang w:eastAsia="en-US"/>
              </w:rPr>
            </w:pPr>
          </w:p>
          <w:p w14:paraId="2646A901" w14:textId="77777777" w:rsidR="001C5B94" w:rsidRDefault="001C5B94" w:rsidP="008740E7">
            <w:pPr>
              <w:spacing w:line="240" w:lineRule="auto"/>
              <w:ind w:firstLine="0"/>
              <w:jc w:val="left"/>
              <w:rPr>
                <w:rFonts w:eastAsiaTheme="minorHAnsi"/>
                <w:sz w:val="24"/>
                <w:szCs w:val="24"/>
                <w:lang w:eastAsia="en-US"/>
              </w:rPr>
            </w:pPr>
          </w:p>
          <w:p w14:paraId="2789C18E" w14:textId="77777777" w:rsidR="001C5B94" w:rsidRDefault="001C5B94" w:rsidP="008740E7">
            <w:pPr>
              <w:spacing w:line="240" w:lineRule="auto"/>
              <w:ind w:firstLine="0"/>
              <w:jc w:val="left"/>
              <w:rPr>
                <w:rFonts w:eastAsiaTheme="minorHAnsi"/>
                <w:sz w:val="24"/>
                <w:szCs w:val="24"/>
                <w:lang w:eastAsia="en-US"/>
              </w:rPr>
            </w:pPr>
          </w:p>
          <w:p w14:paraId="404BE41B" w14:textId="77777777" w:rsidR="001C5B94" w:rsidRDefault="001C5B94" w:rsidP="008740E7">
            <w:pPr>
              <w:spacing w:line="240" w:lineRule="auto"/>
              <w:ind w:firstLine="0"/>
              <w:jc w:val="left"/>
              <w:rPr>
                <w:rFonts w:eastAsiaTheme="minorHAnsi"/>
                <w:sz w:val="24"/>
                <w:szCs w:val="24"/>
                <w:lang w:eastAsia="en-US"/>
              </w:rPr>
            </w:pPr>
          </w:p>
          <w:p w14:paraId="0E8A8580" w14:textId="77777777" w:rsidR="001C5B94" w:rsidRDefault="001C5B94" w:rsidP="008740E7">
            <w:pPr>
              <w:spacing w:line="240" w:lineRule="auto"/>
              <w:ind w:firstLine="0"/>
              <w:jc w:val="left"/>
              <w:rPr>
                <w:rFonts w:eastAsiaTheme="minorHAnsi"/>
                <w:sz w:val="24"/>
                <w:szCs w:val="24"/>
                <w:lang w:eastAsia="en-US"/>
              </w:rPr>
            </w:pPr>
          </w:p>
          <w:p w14:paraId="1D149BFE" w14:textId="77777777" w:rsidR="001C5B94" w:rsidRDefault="001C5B94" w:rsidP="008740E7">
            <w:pPr>
              <w:spacing w:line="240" w:lineRule="auto"/>
              <w:ind w:firstLine="0"/>
              <w:jc w:val="left"/>
              <w:rPr>
                <w:rFonts w:eastAsiaTheme="minorHAnsi"/>
                <w:sz w:val="24"/>
                <w:szCs w:val="24"/>
                <w:lang w:eastAsia="en-US"/>
              </w:rPr>
            </w:pPr>
          </w:p>
          <w:p w14:paraId="37DE0DC4" w14:textId="77777777" w:rsidR="001C5B94" w:rsidRDefault="001C5B94" w:rsidP="008740E7">
            <w:pPr>
              <w:spacing w:line="240" w:lineRule="auto"/>
              <w:ind w:firstLine="0"/>
              <w:jc w:val="left"/>
              <w:rPr>
                <w:rFonts w:eastAsiaTheme="minorHAnsi"/>
                <w:sz w:val="24"/>
                <w:szCs w:val="24"/>
                <w:lang w:eastAsia="en-US"/>
              </w:rPr>
            </w:pPr>
          </w:p>
          <w:p w14:paraId="3BD8382C" w14:textId="77777777" w:rsidR="001C5B94" w:rsidRDefault="001C5B94" w:rsidP="008740E7">
            <w:pPr>
              <w:spacing w:line="240" w:lineRule="auto"/>
              <w:ind w:firstLine="0"/>
              <w:jc w:val="left"/>
              <w:rPr>
                <w:rFonts w:eastAsiaTheme="minorHAnsi"/>
                <w:sz w:val="24"/>
                <w:szCs w:val="24"/>
                <w:lang w:eastAsia="en-US"/>
              </w:rPr>
            </w:pPr>
          </w:p>
          <w:p w14:paraId="38470A89" w14:textId="77777777" w:rsidR="001C5B94" w:rsidRDefault="001C5B94" w:rsidP="008740E7">
            <w:pPr>
              <w:spacing w:line="240" w:lineRule="auto"/>
              <w:ind w:firstLine="0"/>
              <w:jc w:val="left"/>
              <w:rPr>
                <w:rFonts w:eastAsiaTheme="minorHAnsi"/>
                <w:sz w:val="24"/>
                <w:szCs w:val="24"/>
                <w:lang w:eastAsia="en-US"/>
              </w:rPr>
            </w:pPr>
          </w:p>
          <w:p w14:paraId="00946337" w14:textId="77777777" w:rsidR="001C5B94" w:rsidRDefault="001C5B94" w:rsidP="008740E7">
            <w:pPr>
              <w:spacing w:line="240" w:lineRule="auto"/>
              <w:ind w:firstLine="0"/>
              <w:jc w:val="left"/>
              <w:rPr>
                <w:rFonts w:eastAsiaTheme="minorHAnsi"/>
                <w:sz w:val="24"/>
                <w:szCs w:val="24"/>
                <w:lang w:eastAsia="en-US"/>
              </w:rPr>
            </w:pPr>
          </w:p>
          <w:p w14:paraId="49EC59BD" w14:textId="186BF4A0" w:rsidR="008740E7" w:rsidRPr="00790E89" w:rsidRDefault="008740E7" w:rsidP="008740E7">
            <w:pPr>
              <w:spacing w:line="240" w:lineRule="auto"/>
              <w:ind w:firstLine="0"/>
              <w:jc w:val="left"/>
              <w:rPr>
                <w:rFonts w:eastAsiaTheme="minorHAnsi"/>
                <w:sz w:val="24"/>
                <w:szCs w:val="24"/>
                <w:lang w:eastAsia="en-US"/>
              </w:rPr>
            </w:pPr>
            <w:r w:rsidRPr="00790E89">
              <w:rPr>
                <w:rFonts w:eastAsiaTheme="minorHAnsi"/>
                <w:sz w:val="24"/>
                <w:szCs w:val="24"/>
                <w:lang w:eastAsia="en-US"/>
              </w:rPr>
              <w:t>0,0</w:t>
            </w:r>
          </w:p>
        </w:tc>
      </w:tr>
      <w:tr w:rsidR="008740E7" w:rsidRPr="00790E89" w14:paraId="645D3B53" w14:textId="77777777" w:rsidTr="00DC3934">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06B59F3A" w14:textId="77777777" w:rsidR="008740E7" w:rsidRPr="00790E89" w:rsidRDefault="008740E7" w:rsidP="008740E7">
            <w:pPr>
              <w:spacing w:line="240" w:lineRule="auto"/>
              <w:ind w:firstLine="0"/>
              <w:jc w:val="left"/>
              <w:rPr>
                <w:rFonts w:eastAsiaTheme="minorHAnsi"/>
                <w:sz w:val="24"/>
                <w:szCs w:val="24"/>
                <w:lang w:eastAsia="en-US"/>
              </w:rPr>
            </w:pPr>
            <w:r w:rsidRPr="00790E89">
              <w:rPr>
                <w:rFonts w:eastAsiaTheme="minorHAnsi"/>
                <w:sz w:val="24"/>
                <w:szCs w:val="24"/>
                <w:lang w:eastAsia="en-US"/>
              </w:rPr>
              <w:lastRenderedPageBreak/>
              <w:t>Муниципальная программа "Развитие системы образования   в Приаргунском муниципальном округе Забайкальского края на 2025-2028 годы» (Обеспечение функционирования модели персонифицированного финансирования дополнительного образования детей)</w:t>
            </w:r>
          </w:p>
        </w:tc>
        <w:tc>
          <w:tcPr>
            <w:tcW w:w="708" w:type="dxa"/>
            <w:tcBorders>
              <w:top w:val="single" w:sz="4" w:space="0" w:color="auto"/>
              <w:left w:val="nil"/>
              <w:bottom w:val="single" w:sz="4" w:space="0" w:color="auto"/>
              <w:right w:val="single" w:sz="4" w:space="0" w:color="auto"/>
            </w:tcBorders>
            <w:shd w:val="clear" w:color="auto" w:fill="auto"/>
            <w:vAlign w:val="bottom"/>
          </w:tcPr>
          <w:p w14:paraId="00AA34F6" w14:textId="77777777" w:rsidR="008740E7" w:rsidRPr="00790E89" w:rsidRDefault="008740E7" w:rsidP="008740E7">
            <w:pPr>
              <w:spacing w:line="240" w:lineRule="auto"/>
              <w:ind w:firstLine="0"/>
              <w:jc w:val="center"/>
              <w:rPr>
                <w:rFonts w:eastAsiaTheme="minorHAnsi"/>
                <w:bCs/>
                <w:sz w:val="24"/>
                <w:szCs w:val="24"/>
                <w:lang w:eastAsia="en-US"/>
              </w:rPr>
            </w:pPr>
          </w:p>
          <w:p w14:paraId="1CBE8062" w14:textId="77777777" w:rsidR="008740E7" w:rsidRPr="00790E89" w:rsidRDefault="008740E7" w:rsidP="008740E7">
            <w:pPr>
              <w:spacing w:line="240" w:lineRule="auto"/>
              <w:ind w:firstLine="0"/>
              <w:jc w:val="center"/>
              <w:rPr>
                <w:rFonts w:eastAsiaTheme="minorHAnsi"/>
                <w:bCs/>
                <w:sz w:val="24"/>
                <w:szCs w:val="24"/>
                <w:lang w:eastAsia="en-US"/>
              </w:rPr>
            </w:pPr>
          </w:p>
          <w:p w14:paraId="5350003A" w14:textId="77777777" w:rsidR="008740E7" w:rsidRPr="00790E89" w:rsidRDefault="008740E7" w:rsidP="008740E7">
            <w:pPr>
              <w:spacing w:line="240" w:lineRule="auto"/>
              <w:ind w:firstLine="0"/>
              <w:jc w:val="center"/>
              <w:rPr>
                <w:rFonts w:eastAsiaTheme="minorHAnsi"/>
                <w:bCs/>
                <w:sz w:val="24"/>
                <w:szCs w:val="24"/>
                <w:lang w:eastAsia="en-US"/>
              </w:rPr>
            </w:pPr>
          </w:p>
          <w:p w14:paraId="3F258122" w14:textId="77777777" w:rsidR="008740E7" w:rsidRPr="00790E89" w:rsidRDefault="008740E7" w:rsidP="008740E7">
            <w:pPr>
              <w:spacing w:line="240" w:lineRule="auto"/>
              <w:ind w:firstLine="0"/>
              <w:jc w:val="center"/>
              <w:rPr>
                <w:rFonts w:eastAsiaTheme="minorHAnsi"/>
                <w:bCs/>
                <w:sz w:val="24"/>
                <w:szCs w:val="24"/>
                <w:lang w:eastAsia="en-US"/>
              </w:rPr>
            </w:pPr>
          </w:p>
          <w:p w14:paraId="1CD7BF3C" w14:textId="77777777" w:rsidR="008740E7" w:rsidRPr="00790E89" w:rsidRDefault="008740E7" w:rsidP="008740E7">
            <w:pPr>
              <w:spacing w:line="240" w:lineRule="auto"/>
              <w:ind w:firstLine="0"/>
              <w:jc w:val="center"/>
              <w:rPr>
                <w:rFonts w:eastAsiaTheme="minorHAnsi"/>
                <w:bCs/>
                <w:sz w:val="24"/>
                <w:szCs w:val="24"/>
                <w:lang w:eastAsia="en-US"/>
              </w:rPr>
            </w:pPr>
          </w:p>
          <w:p w14:paraId="1BD01806" w14:textId="77777777" w:rsidR="008740E7" w:rsidRPr="00790E89" w:rsidRDefault="008740E7" w:rsidP="008740E7">
            <w:pPr>
              <w:spacing w:line="240" w:lineRule="auto"/>
              <w:ind w:firstLine="0"/>
              <w:jc w:val="center"/>
              <w:rPr>
                <w:rFonts w:eastAsiaTheme="minorHAnsi"/>
                <w:bCs/>
                <w:sz w:val="24"/>
                <w:szCs w:val="24"/>
                <w:lang w:eastAsia="en-US"/>
              </w:rPr>
            </w:pPr>
          </w:p>
          <w:p w14:paraId="19364CA3" w14:textId="77777777" w:rsidR="008740E7" w:rsidRPr="00790E89" w:rsidRDefault="008740E7" w:rsidP="008740E7">
            <w:pPr>
              <w:spacing w:line="240" w:lineRule="auto"/>
              <w:ind w:firstLine="0"/>
              <w:jc w:val="center"/>
              <w:rPr>
                <w:rFonts w:eastAsiaTheme="minorHAnsi"/>
                <w:bCs/>
                <w:sz w:val="24"/>
                <w:szCs w:val="24"/>
                <w:lang w:eastAsia="en-US"/>
              </w:rPr>
            </w:pPr>
          </w:p>
          <w:p w14:paraId="5326D45E" w14:textId="77777777" w:rsidR="008740E7" w:rsidRPr="00790E89" w:rsidRDefault="008740E7" w:rsidP="008740E7">
            <w:pPr>
              <w:spacing w:line="240" w:lineRule="auto"/>
              <w:ind w:firstLine="0"/>
              <w:jc w:val="center"/>
              <w:rPr>
                <w:rFonts w:eastAsiaTheme="minorHAnsi"/>
                <w:bCs/>
                <w:sz w:val="24"/>
                <w:szCs w:val="24"/>
                <w:lang w:eastAsia="en-US"/>
              </w:rPr>
            </w:pPr>
          </w:p>
          <w:p w14:paraId="13ADFB1C" w14:textId="77777777" w:rsidR="008740E7" w:rsidRPr="00790E89" w:rsidRDefault="008740E7" w:rsidP="008740E7">
            <w:pPr>
              <w:spacing w:line="240" w:lineRule="auto"/>
              <w:ind w:firstLine="0"/>
              <w:jc w:val="center"/>
              <w:rPr>
                <w:rFonts w:eastAsiaTheme="minorHAnsi"/>
                <w:bCs/>
                <w:sz w:val="24"/>
                <w:szCs w:val="24"/>
                <w:lang w:eastAsia="en-US"/>
              </w:rPr>
            </w:pPr>
          </w:p>
          <w:p w14:paraId="1487164D" w14:textId="77777777" w:rsidR="008740E7" w:rsidRPr="00790E89" w:rsidRDefault="008740E7" w:rsidP="008740E7">
            <w:pPr>
              <w:spacing w:line="240" w:lineRule="auto"/>
              <w:ind w:firstLine="0"/>
              <w:jc w:val="center"/>
              <w:rPr>
                <w:rFonts w:eastAsiaTheme="minorHAnsi"/>
                <w:bCs/>
                <w:sz w:val="24"/>
                <w:szCs w:val="24"/>
                <w:lang w:eastAsia="en-US"/>
              </w:rPr>
            </w:pPr>
          </w:p>
          <w:p w14:paraId="1D6F3322" w14:textId="77777777" w:rsidR="008740E7" w:rsidRPr="00790E89" w:rsidRDefault="008740E7" w:rsidP="008740E7">
            <w:pPr>
              <w:spacing w:line="240" w:lineRule="auto"/>
              <w:ind w:firstLine="0"/>
              <w:jc w:val="center"/>
              <w:rPr>
                <w:rFonts w:eastAsiaTheme="minorHAnsi"/>
                <w:bCs/>
                <w:sz w:val="24"/>
                <w:szCs w:val="24"/>
                <w:lang w:eastAsia="en-US"/>
              </w:rPr>
            </w:pPr>
          </w:p>
          <w:p w14:paraId="4E096ACE" w14:textId="77777777" w:rsidR="008740E7" w:rsidRPr="00790E89" w:rsidRDefault="008740E7" w:rsidP="008740E7">
            <w:pPr>
              <w:spacing w:line="240" w:lineRule="auto"/>
              <w:ind w:firstLine="0"/>
              <w:jc w:val="center"/>
              <w:rPr>
                <w:rFonts w:eastAsiaTheme="minorHAnsi"/>
                <w:bCs/>
                <w:sz w:val="24"/>
                <w:szCs w:val="24"/>
                <w:lang w:eastAsia="en-US"/>
              </w:rPr>
            </w:pPr>
          </w:p>
          <w:p w14:paraId="5A53374D" w14:textId="77777777" w:rsidR="008740E7" w:rsidRPr="00790E89" w:rsidRDefault="008740E7" w:rsidP="008740E7">
            <w:pPr>
              <w:spacing w:line="240" w:lineRule="auto"/>
              <w:ind w:firstLine="0"/>
              <w:jc w:val="left"/>
              <w:rPr>
                <w:rFonts w:eastAsiaTheme="minorHAnsi"/>
                <w:sz w:val="24"/>
                <w:szCs w:val="24"/>
                <w:lang w:eastAsia="en-US"/>
              </w:rPr>
            </w:pPr>
            <w:r w:rsidRPr="00790E89">
              <w:rPr>
                <w:rFonts w:eastAsiaTheme="minorHAnsi"/>
                <w:bCs/>
                <w:sz w:val="24"/>
                <w:szCs w:val="24"/>
                <w:lang w:eastAsia="en-US"/>
              </w:rPr>
              <w:t>926</w:t>
            </w:r>
          </w:p>
        </w:tc>
        <w:tc>
          <w:tcPr>
            <w:tcW w:w="567" w:type="dxa"/>
            <w:tcBorders>
              <w:top w:val="single" w:sz="4" w:space="0" w:color="auto"/>
              <w:left w:val="nil"/>
              <w:bottom w:val="single" w:sz="4" w:space="0" w:color="auto"/>
              <w:right w:val="single" w:sz="4" w:space="0" w:color="auto"/>
            </w:tcBorders>
            <w:shd w:val="clear" w:color="auto" w:fill="auto"/>
            <w:vAlign w:val="bottom"/>
          </w:tcPr>
          <w:p w14:paraId="457D7657" w14:textId="77777777" w:rsidR="008740E7" w:rsidRPr="00790E89" w:rsidRDefault="008740E7" w:rsidP="008740E7">
            <w:pPr>
              <w:spacing w:line="240" w:lineRule="auto"/>
              <w:ind w:firstLine="0"/>
              <w:jc w:val="center"/>
              <w:rPr>
                <w:rFonts w:eastAsiaTheme="minorHAnsi"/>
                <w:sz w:val="24"/>
                <w:szCs w:val="24"/>
                <w:lang w:eastAsia="en-US"/>
              </w:rPr>
            </w:pPr>
          </w:p>
          <w:p w14:paraId="7931BA9F" w14:textId="77777777" w:rsidR="008740E7" w:rsidRPr="00790E89" w:rsidRDefault="008740E7" w:rsidP="008740E7">
            <w:pPr>
              <w:spacing w:line="240" w:lineRule="auto"/>
              <w:ind w:firstLine="0"/>
              <w:jc w:val="center"/>
              <w:rPr>
                <w:rFonts w:eastAsiaTheme="minorHAnsi"/>
                <w:sz w:val="24"/>
                <w:szCs w:val="24"/>
                <w:lang w:eastAsia="en-US"/>
              </w:rPr>
            </w:pPr>
          </w:p>
          <w:p w14:paraId="03D16FDC" w14:textId="77777777" w:rsidR="008740E7" w:rsidRPr="00790E89" w:rsidRDefault="008740E7" w:rsidP="008740E7">
            <w:pPr>
              <w:spacing w:line="240" w:lineRule="auto"/>
              <w:ind w:firstLine="0"/>
              <w:jc w:val="center"/>
              <w:rPr>
                <w:rFonts w:eastAsiaTheme="minorHAnsi"/>
                <w:sz w:val="24"/>
                <w:szCs w:val="24"/>
                <w:lang w:eastAsia="en-US"/>
              </w:rPr>
            </w:pPr>
          </w:p>
          <w:p w14:paraId="14BCF569" w14:textId="77777777" w:rsidR="008740E7" w:rsidRPr="00790E89" w:rsidRDefault="008740E7" w:rsidP="008740E7">
            <w:pPr>
              <w:spacing w:line="240" w:lineRule="auto"/>
              <w:ind w:firstLine="0"/>
              <w:jc w:val="center"/>
              <w:rPr>
                <w:rFonts w:eastAsiaTheme="minorHAnsi"/>
                <w:sz w:val="24"/>
                <w:szCs w:val="24"/>
                <w:lang w:eastAsia="en-US"/>
              </w:rPr>
            </w:pPr>
          </w:p>
          <w:p w14:paraId="301F703F" w14:textId="77777777" w:rsidR="008740E7" w:rsidRPr="00790E89" w:rsidRDefault="008740E7" w:rsidP="008740E7">
            <w:pPr>
              <w:spacing w:line="240" w:lineRule="auto"/>
              <w:ind w:firstLine="0"/>
              <w:jc w:val="center"/>
              <w:rPr>
                <w:rFonts w:eastAsiaTheme="minorHAnsi"/>
                <w:sz w:val="24"/>
                <w:szCs w:val="24"/>
                <w:lang w:eastAsia="en-US"/>
              </w:rPr>
            </w:pPr>
          </w:p>
          <w:p w14:paraId="4121F615" w14:textId="77777777" w:rsidR="008740E7" w:rsidRPr="00790E89" w:rsidRDefault="008740E7" w:rsidP="008740E7">
            <w:pPr>
              <w:spacing w:line="240" w:lineRule="auto"/>
              <w:ind w:firstLine="0"/>
              <w:jc w:val="center"/>
              <w:rPr>
                <w:rFonts w:eastAsiaTheme="minorHAnsi"/>
                <w:sz w:val="24"/>
                <w:szCs w:val="24"/>
                <w:lang w:eastAsia="en-US"/>
              </w:rPr>
            </w:pPr>
          </w:p>
          <w:p w14:paraId="4EEA4B43" w14:textId="77777777" w:rsidR="008740E7" w:rsidRPr="00790E89" w:rsidRDefault="008740E7" w:rsidP="008740E7">
            <w:pPr>
              <w:spacing w:line="240" w:lineRule="auto"/>
              <w:ind w:firstLine="0"/>
              <w:jc w:val="center"/>
              <w:rPr>
                <w:rFonts w:eastAsiaTheme="minorHAnsi"/>
                <w:sz w:val="24"/>
                <w:szCs w:val="24"/>
                <w:lang w:eastAsia="en-US"/>
              </w:rPr>
            </w:pPr>
          </w:p>
          <w:p w14:paraId="0D5615B2" w14:textId="77777777" w:rsidR="008740E7" w:rsidRPr="00790E89" w:rsidRDefault="008740E7" w:rsidP="008740E7">
            <w:pPr>
              <w:spacing w:line="240" w:lineRule="auto"/>
              <w:ind w:firstLine="0"/>
              <w:jc w:val="center"/>
              <w:rPr>
                <w:rFonts w:eastAsiaTheme="minorHAnsi"/>
                <w:sz w:val="24"/>
                <w:szCs w:val="24"/>
                <w:lang w:eastAsia="en-US"/>
              </w:rPr>
            </w:pPr>
          </w:p>
          <w:p w14:paraId="3A8B04A9" w14:textId="77777777" w:rsidR="008740E7" w:rsidRPr="00790E89" w:rsidRDefault="008740E7" w:rsidP="008740E7">
            <w:pPr>
              <w:spacing w:line="240" w:lineRule="auto"/>
              <w:ind w:firstLine="0"/>
              <w:jc w:val="center"/>
              <w:rPr>
                <w:rFonts w:eastAsiaTheme="minorHAnsi"/>
                <w:sz w:val="24"/>
                <w:szCs w:val="24"/>
                <w:lang w:eastAsia="en-US"/>
              </w:rPr>
            </w:pPr>
          </w:p>
          <w:p w14:paraId="023EADAD" w14:textId="77777777" w:rsidR="008740E7" w:rsidRPr="00790E89" w:rsidRDefault="008740E7" w:rsidP="008740E7">
            <w:pPr>
              <w:spacing w:line="240" w:lineRule="auto"/>
              <w:ind w:firstLine="0"/>
              <w:jc w:val="center"/>
              <w:rPr>
                <w:rFonts w:eastAsiaTheme="minorHAnsi"/>
                <w:sz w:val="24"/>
                <w:szCs w:val="24"/>
                <w:lang w:eastAsia="en-US"/>
              </w:rPr>
            </w:pPr>
          </w:p>
          <w:p w14:paraId="39997700" w14:textId="77777777" w:rsidR="008740E7" w:rsidRPr="00790E89" w:rsidRDefault="008740E7" w:rsidP="008740E7">
            <w:pPr>
              <w:spacing w:line="240" w:lineRule="auto"/>
              <w:ind w:firstLine="0"/>
              <w:jc w:val="center"/>
              <w:rPr>
                <w:rFonts w:eastAsiaTheme="minorHAnsi"/>
                <w:sz w:val="24"/>
                <w:szCs w:val="24"/>
                <w:lang w:eastAsia="en-US"/>
              </w:rPr>
            </w:pPr>
          </w:p>
          <w:p w14:paraId="4F771AD6" w14:textId="77777777" w:rsidR="008740E7" w:rsidRPr="00790E89" w:rsidRDefault="008740E7" w:rsidP="008740E7">
            <w:pPr>
              <w:spacing w:line="240" w:lineRule="auto"/>
              <w:ind w:firstLine="0"/>
              <w:jc w:val="left"/>
              <w:rPr>
                <w:rFonts w:eastAsiaTheme="minorHAnsi"/>
                <w:sz w:val="24"/>
                <w:szCs w:val="24"/>
                <w:lang w:eastAsia="en-US"/>
              </w:rPr>
            </w:pPr>
            <w:r w:rsidRPr="00790E89">
              <w:rPr>
                <w:rFonts w:eastAsiaTheme="minorHAnsi"/>
                <w:sz w:val="24"/>
                <w:szCs w:val="24"/>
                <w:lang w:eastAsia="en-US"/>
              </w:rPr>
              <w:t>07</w:t>
            </w:r>
          </w:p>
        </w:tc>
        <w:tc>
          <w:tcPr>
            <w:tcW w:w="567" w:type="dxa"/>
            <w:tcBorders>
              <w:top w:val="single" w:sz="4" w:space="0" w:color="auto"/>
              <w:left w:val="nil"/>
              <w:bottom w:val="single" w:sz="4" w:space="0" w:color="auto"/>
              <w:right w:val="single" w:sz="4" w:space="0" w:color="auto"/>
            </w:tcBorders>
            <w:shd w:val="clear" w:color="auto" w:fill="auto"/>
            <w:vAlign w:val="bottom"/>
          </w:tcPr>
          <w:p w14:paraId="274D5A70" w14:textId="77777777" w:rsidR="008740E7" w:rsidRPr="00790E89" w:rsidRDefault="008740E7" w:rsidP="008740E7">
            <w:pPr>
              <w:spacing w:line="240" w:lineRule="auto"/>
              <w:ind w:firstLine="0"/>
              <w:jc w:val="center"/>
              <w:rPr>
                <w:rFonts w:eastAsiaTheme="minorHAnsi"/>
                <w:sz w:val="24"/>
                <w:szCs w:val="24"/>
                <w:lang w:eastAsia="en-US"/>
              </w:rPr>
            </w:pPr>
          </w:p>
          <w:p w14:paraId="5D93343B" w14:textId="77777777" w:rsidR="008740E7" w:rsidRPr="00790E89" w:rsidRDefault="008740E7" w:rsidP="008740E7">
            <w:pPr>
              <w:spacing w:line="240" w:lineRule="auto"/>
              <w:ind w:firstLine="0"/>
              <w:jc w:val="center"/>
              <w:rPr>
                <w:rFonts w:eastAsiaTheme="minorHAnsi"/>
                <w:sz w:val="24"/>
                <w:szCs w:val="24"/>
                <w:lang w:eastAsia="en-US"/>
              </w:rPr>
            </w:pPr>
          </w:p>
          <w:p w14:paraId="7347A874" w14:textId="77777777" w:rsidR="008740E7" w:rsidRPr="00790E89" w:rsidRDefault="008740E7" w:rsidP="008740E7">
            <w:pPr>
              <w:spacing w:line="240" w:lineRule="auto"/>
              <w:ind w:firstLine="0"/>
              <w:jc w:val="center"/>
              <w:rPr>
                <w:rFonts w:eastAsiaTheme="minorHAnsi"/>
                <w:sz w:val="24"/>
                <w:szCs w:val="24"/>
                <w:lang w:eastAsia="en-US"/>
              </w:rPr>
            </w:pPr>
          </w:p>
          <w:p w14:paraId="1F164EFF" w14:textId="77777777" w:rsidR="008740E7" w:rsidRPr="00790E89" w:rsidRDefault="008740E7" w:rsidP="008740E7">
            <w:pPr>
              <w:spacing w:line="240" w:lineRule="auto"/>
              <w:ind w:firstLine="0"/>
              <w:jc w:val="center"/>
              <w:rPr>
                <w:rFonts w:eastAsiaTheme="minorHAnsi"/>
                <w:sz w:val="24"/>
                <w:szCs w:val="24"/>
                <w:lang w:eastAsia="en-US"/>
              </w:rPr>
            </w:pPr>
          </w:p>
          <w:p w14:paraId="35E152FF" w14:textId="77777777" w:rsidR="008740E7" w:rsidRPr="00790E89" w:rsidRDefault="008740E7" w:rsidP="008740E7">
            <w:pPr>
              <w:spacing w:line="240" w:lineRule="auto"/>
              <w:ind w:firstLine="0"/>
              <w:jc w:val="center"/>
              <w:rPr>
                <w:rFonts w:eastAsiaTheme="minorHAnsi"/>
                <w:sz w:val="24"/>
                <w:szCs w:val="24"/>
                <w:lang w:eastAsia="en-US"/>
              </w:rPr>
            </w:pPr>
          </w:p>
          <w:p w14:paraId="2039C99F" w14:textId="77777777" w:rsidR="008740E7" w:rsidRPr="00790E89" w:rsidRDefault="008740E7" w:rsidP="008740E7">
            <w:pPr>
              <w:spacing w:line="240" w:lineRule="auto"/>
              <w:ind w:firstLine="0"/>
              <w:jc w:val="center"/>
              <w:rPr>
                <w:rFonts w:eastAsiaTheme="minorHAnsi"/>
                <w:sz w:val="24"/>
                <w:szCs w:val="24"/>
                <w:lang w:eastAsia="en-US"/>
              </w:rPr>
            </w:pPr>
          </w:p>
          <w:p w14:paraId="63F88917" w14:textId="77777777" w:rsidR="008740E7" w:rsidRPr="00790E89" w:rsidRDefault="008740E7" w:rsidP="008740E7">
            <w:pPr>
              <w:spacing w:line="240" w:lineRule="auto"/>
              <w:ind w:firstLine="0"/>
              <w:jc w:val="center"/>
              <w:rPr>
                <w:rFonts w:eastAsiaTheme="minorHAnsi"/>
                <w:sz w:val="24"/>
                <w:szCs w:val="24"/>
                <w:lang w:eastAsia="en-US"/>
              </w:rPr>
            </w:pPr>
          </w:p>
          <w:p w14:paraId="50B01743" w14:textId="77777777" w:rsidR="008740E7" w:rsidRPr="00790E89" w:rsidRDefault="008740E7" w:rsidP="008740E7">
            <w:pPr>
              <w:spacing w:line="240" w:lineRule="auto"/>
              <w:ind w:firstLine="0"/>
              <w:jc w:val="center"/>
              <w:rPr>
                <w:rFonts w:eastAsiaTheme="minorHAnsi"/>
                <w:sz w:val="24"/>
                <w:szCs w:val="24"/>
                <w:lang w:eastAsia="en-US"/>
              </w:rPr>
            </w:pPr>
          </w:p>
          <w:p w14:paraId="0E79525D" w14:textId="77777777" w:rsidR="008740E7" w:rsidRPr="00790E89" w:rsidRDefault="008740E7" w:rsidP="008740E7">
            <w:pPr>
              <w:spacing w:line="240" w:lineRule="auto"/>
              <w:ind w:firstLine="0"/>
              <w:jc w:val="center"/>
              <w:rPr>
                <w:rFonts w:eastAsiaTheme="minorHAnsi"/>
                <w:sz w:val="24"/>
                <w:szCs w:val="24"/>
                <w:lang w:eastAsia="en-US"/>
              </w:rPr>
            </w:pPr>
          </w:p>
          <w:p w14:paraId="5F597846" w14:textId="77777777" w:rsidR="008740E7" w:rsidRPr="00790E89" w:rsidRDefault="008740E7" w:rsidP="008740E7">
            <w:pPr>
              <w:spacing w:line="240" w:lineRule="auto"/>
              <w:ind w:firstLine="0"/>
              <w:jc w:val="center"/>
              <w:rPr>
                <w:rFonts w:eastAsiaTheme="minorHAnsi"/>
                <w:sz w:val="24"/>
                <w:szCs w:val="24"/>
                <w:lang w:eastAsia="en-US"/>
              </w:rPr>
            </w:pPr>
          </w:p>
          <w:p w14:paraId="06680201" w14:textId="77777777" w:rsidR="008740E7" w:rsidRPr="00790E89" w:rsidRDefault="008740E7" w:rsidP="008740E7">
            <w:pPr>
              <w:spacing w:line="240" w:lineRule="auto"/>
              <w:ind w:firstLine="0"/>
              <w:jc w:val="center"/>
              <w:rPr>
                <w:rFonts w:eastAsiaTheme="minorHAnsi"/>
                <w:sz w:val="24"/>
                <w:szCs w:val="24"/>
                <w:lang w:eastAsia="en-US"/>
              </w:rPr>
            </w:pPr>
          </w:p>
          <w:p w14:paraId="5F219B68" w14:textId="77777777" w:rsidR="008740E7" w:rsidRPr="00790E89" w:rsidRDefault="008740E7" w:rsidP="008740E7">
            <w:pPr>
              <w:spacing w:line="240" w:lineRule="auto"/>
              <w:ind w:firstLine="0"/>
              <w:jc w:val="center"/>
              <w:rPr>
                <w:rFonts w:eastAsiaTheme="minorHAnsi"/>
                <w:sz w:val="24"/>
                <w:szCs w:val="24"/>
                <w:lang w:eastAsia="en-US"/>
              </w:rPr>
            </w:pPr>
          </w:p>
          <w:p w14:paraId="2753C3B8" w14:textId="77777777" w:rsidR="008740E7" w:rsidRPr="00790E89" w:rsidRDefault="008740E7" w:rsidP="008740E7">
            <w:pPr>
              <w:spacing w:line="240" w:lineRule="auto"/>
              <w:ind w:firstLine="0"/>
              <w:jc w:val="left"/>
              <w:rPr>
                <w:rFonts w:eastAsiaTheme="minorHAnsi"/>
                <w:sz w:val="24"/>
                <w:szCs w:val="24"/>
                <w:lang w:eastAsia="en-US"/>
              </w:rPr>
            </w:pPr>
            <w:r w:rsidRPr="00790E89">
              <w:rPr>
                <w:rFonts w:eastAsiaTheme="minorHAnsi"/>
                <w:sz w:val="24"/>
                <w:szCs w:val="24"/>
                <w:lang w:eastAsia="en-US"/>
              </w:rPr>
              <w:t>03</w:t>
            </w:r>
          </w:p>
        </w:tc>
        <w:tc>
          <w:tcPr>
            <w:tcW w:w="1701" w:type="dxa"/>
            <w:tcBorders>
              <w:top w:val="single" w:sz="4" w:space="0" w:color="auto"/>
              <w:left w:val="nil"/>
              <w:bottom w:val="single" w:sz="4" w:space="0" w:color="auto"/>
              <w:right w:val="single" w:sz="4" w:space="0" w:color="auto"/>
            </w:tcBorders>
            <w:shd w:val="clear" w:color="auto" w:fill="auto"/>
            <w:vAlign w:val="bottom"/>
          </w:tcPr>
          <w:p w14:paraId="538822A3" w14:textId="77777777" w:rsidR="008740E7" w:rsidRPr="00790E89" w:rsidRDefault="008740E7" w:rsidP="008740E7">
            <w:pPr>
              <w:spacing w:line="240" w:lineRule="auto"/>
              <w:ind w:firstLine="0"/>
              <w:jc w:val="center"/>
              <w:rPr>
                <w:rFonts w:eastAsiaTheme="minorHAnsi"/>
                <w:sz w:val="24"/>
                <w:szCs w:val="24"/>
                <w:lang w:eastAsia="en-US"/>
              </w:rPr>
            </w:pPr>
          </w:p>
          <w:p w14:paraId="28A5BB48" w14:textId="77777777" w:rsidR="008740E7" w:rsidRPr="00790E89" w:rsidRDefault="008740E7" w:rsidP="008740E7">
            <w:pPr>
              <w:spacing w:line="240" w:lineRule="auto"/>
              <w:ind w:firstLine="0"/>
              <w:jc w:val="center"/>
              <w:rPr>
                <w:rFonts w:eastAsiaTheme="minorHAnsi"/>
                <w:sz w:val="24"/>
                <w:szCs w:val="24"/>
                <w:lang w:eastAsia="en-US"/>
              </w:rPr>
            </w:pPr>
          </w:p>
          <w:p w14:paraId="790E7A7E" w14:textId="77777777" w:rsidR="008740E7" w:rsidRPr="00790E89" w:rsidRDefault="008740E7" w:rsidP="008740E7">
            <w:pPr>
              <w:spacing w:line="240" w:lineRule="auto"/>
              <w:ind w:firstLine="0"/>
              <w:jc w:val="center"/>
              <w:rPr>
                <w:rFonts w:eastAsiaTheme="minorHAnsi"/>
                <w:sz w:val="24"/>
                <w:szCs w:val="24"/>
                <w:lang w:eastAsia="en-US"/>
              </w:rPr>
            </w:pPr>
          </w:p>
          <w:p w14:paraId="3B7E1C99" w14:textId="77777777" w:rsidR="008740E7" w:rsidRPr="00790E89" w:rsidRDefault="008740E7" w:rsidP="008740E7">
            <w:pPr>
              <w:spacing w:line="240" w:lineRule="auto"/>
              <w:ind w:firstLine="0"/>
              <w:jc w:val="center"/>
              <w:rPr>
                <w:rFonts w:eastAsiaTheme="minorHAnsi"/>
                <w:sz w:val="24"/>
                <w:szCs w:val="24"/>
                <w:lang w:eastAsia="en-US"/>
              </w:rPr>
            </w:pPr>
          </w:p>
          <w:p w14:paraId="701BF7EA" w14:textId="77777777" w:rsidR="008740E7" w:rsidRPr="00790E89" w:rsidRDefault="008740E7" w:rsidP="008740E7">
            <w:pPr>
              <w:spacing w:line="240" w:lineRule="auto"/>
              <w:ind w:firstLine="0"/>
              <w:jc w:val="center"/>
              <w:rPr>
                <w:rFonts w:eastAsiaTheme="minorHAnsi"/>
                <w:sz w:val="24"/>
                <w:szCs w:val="24"/>
                <w:lang w:eastAsia="en-US"/>
              </w:rPr>
            </w:pPr>
          </w:p>
          <w:p w14:paraId="7C02C025" w14:textId="77777777" w:rsidR="008740E7" w:rsidRPr="00790E89" w:rsidRDefault="008740E7" w:rsidP="008740E7">
            <w:pPr>
              <w:spacing w:line="240" w:lineRule="auto"/>
              <w:ind w:firstLine="0"/>
              <w:jc w:val="center"/>
              <w:rPr>
                <w:rFonts w:eastAsiaTheme="minorHAnsi"/>
                <w:sz w:val="24"/>
                <w:szCs w:val="24"/>
                <w:lang w:eastAsia="en-US"/>
              </w:rPr>
            </w:pPr>
          </w:p>
          <w:p w14:paraId="10923A43" w14:textId="77777777" w:rsidR="008740E7" w:rsidRPr="00790E89" w:rsidRDefault="008740E7" w:rsidP="008740E7">
            <w:pPr>
              <w:spacing w:line="240" w:lineRule="auto"/>
              <w:ind w:firstLine="0"/>
              <w:jc w:val="center"/>
              <w:rPr>
                <w:rFonts w:eastAsiaTheme="minorHAnsi"/>
                <w:sz w:val="24"/>
                <w:szCs w:val="24"/>
                <w:lang w:eastAsia="en-US"/>
              </w:rPr>
            </w:pPr>
          </w:p>
          <w:p w14:paraId="54D1E8B1" w14:textId="77777777" w:rsidR="008740E7" w:rsidRPr="00790E89" w:rsidRDefault="008740E7" w:rsidP="008740E7">
            <w:pPr>
              <w:spacing w:line="240" w:lineRule="auto"/>
              <w:ind w:firstLine="0"/>
              <w:jc w:val="center"/>
              <w:rPr>
                <w:rFonts w:eastAsiaTheme="minorHAnsi"/>
                <w:sz w:val="24"/>
                <w:szCs w:val="24"/>
                <w:lang w:eastAsia="en-US"/>
              </w:rPr>
            </w:pPr>
          </w:p>
          <w:p w14:paraId="13D8ABAA" w14:textId="77777777" w:rsidR="008740E7" w:rsidRPr="00790E89" w:rsidRDefault="008740E7" w:rsidP="008740E7">
            <w:pPr>
              <w:spacing w:line="240" w:lineRule="auto"/>
              <w:ind w:firstLine="0"/>
              <w:jc w:val="center"/>
              <w:rPr>
                <w:rFonts w:eastAsiaTheme="minorHAnsi"/>
                <w:sz w:val="24"/>
                <w:szCs w:val="24"/>
                <w:lang w:eastAsia="en-US"/>
              </w:rPr>
            </w:pPr>
          </w:p>
          <w:p w14:paraId="7A3E58AB" w14:textId="77777777" w:rsidR="008740E7" w:rsidRPr="00790E89" w:rsidRDefault="008740E7" w:rsidP="008740E7">
            <w:pPr>
              <w:spacing w:line="240" w:lineRule="auto"/>
              <w:ind w:firstLine="0"/>
              <w:jc w:val="center"/>
              <w:rPr>
                <w:rFonts w:eastAsiaTheme="minorHAnsi"/>
                <w:sz w:val="24"/>
                <w:szCs w:val="24"/>
                <w:lang w:eastAsia="en-US"/>
              </w:rPr>
            </w:pPr>
          </w:p>
          <w:p w14:paraId="44DC9600" w14:textId="77777777" w:rsidR="008740E7" w:rsidRPr="00790E89" w:rsidRDefault="008740E7" w:rsidP="008740E7">
            <w:pPr>
              <w:spacing w:line="240" w:lineRule="auto"/>
              <w:ind w:firstLine="0"/>
              <w:jc w:val="center"/>
              <w:rPr>
                <w:rFonts w:eastAsiaTheme="minorHAnsi"/>
                <w:sz w:val="24"/>
                <w:szCs w:val="24"/>
                <w:lang w:eastAsia="en-US"/>
              </w:rPr>
            </w:pPr>
          </w:p>
          <w:p w14:paraId="5D735DD5" w14:textId="77777777" w:rsidR="008740E7" w:rsidRPr="00790E89" w:rsidRDefault="008740E7" w:rsidP="008740E7">
            <w:pPr>
              <w:spacing w:line="240" w:lineRule="auto"/>
              <w:ind w:firstLine="0"/>
              <w:jc w:val="center"/>
              <w:rPr>
                <w:rFonts w:eastAsiaTheme="minorHAnsi"/>
                <w:sz w:val="24"/>
                <w:szCs w:val="24"/>
                <w:lang w:eastAsia="en-US"/>
              </w:rPr>
            </w:pPr>
          </w:p>
          <w:p w14:paraId="2DE39A6F" w14:textId="77777777" w:rsidR="008740E7" w:rsidRPr="00790E89" w:rsidRDefault="008740E7" w:rsidP="008740E7">
            <w:pPr>
              <w:spacing w:line="240" w:lineRule="auto"/>
              <w:ind w:firstLine="0"/>
              <w:jc w:val="left"/>
              <w:rPr>
                <w:rFonts w:eastAsiaTheme="minorHAnsi"/>
                <w:sz w:val="24"/>
                <w:szCs w:val="24"/>
                <w:lang w:eastAsia="en-US"/>
              </w:rPr>
            </w:pPr>
            <w:r w:rsidRPr="00790E89">
              <w:rPr>
                <w:rFonts w:eastAsiaTheme="minorHAnsi"/>
                <w:sz w:val="24"/>
                <w:szCs w:val="24"/>
                <w:lang w:eastAsia="en-US"/>
              </w:rPr>
              <w:t>01 2 06 79523</w:t>
            </w:r>
          </w:p>
        </w:tc>
        <w:tc>
          <w:tcPr>
            <w:tcW w:w="709" w:type="dxa"/>
            <w:tcBorders>
              <w:top w:val="single" w:sz="4" w:space="0" w:color="auto"/>
              <w:left w:val="nil"/>
              <w:bottom w:val="single" w:sz="4" w:space="0" w:color="auto"/>
              <w:right w:val="single" w:sz="4" w:space="0" w:color="auto"/>
            </w:tcBorders>
            <w:shd w:val="clear" w:color="auto" w:fill="auto"/>
            <w:vAlign w:val="bottom"/>
          </w:tcPr>
          <w:p w14:paraId="0FA856F0" w14:textId="77777777" w:rsidR="008740E7" w:rsidRPr="00790E89" w:rsidRDefault="008740E7" w:rsidP="008740E7">
            <w:pPr>
              <w:spacing w:line="240" w:lineRule="auto"/>
              <w:ind w:firstLine="0"/>
              <w:jc w:val="left"/>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auto"/>
            <w:vAlign w:val="bottom"/>
          </w:tcPr>
          <w:p w14:paraId="481BFB05" w14:textId="77777777" w:rsidR="008740E7" w:rsidRPr="00790E89" w:rsidRDefault="008740E7" w:rsidP="008740E7">
            <w:pPr>
              <w:spacing w:line="240" w:lineRule="auto"/>
              <w:ind w:firstLine="0"/>
              <w:jc w:val="center"/>
              <w:rPr>
                <w:rFonts w:eastAsiaTheme="minorHAnsi"/>
                <w:sz w:val="24"/>
                <w:szCs w:val="24"/>
                <w:lang w:eastAsia="en-US"/>
              </w:rPr>
            </w:pPr>
          </w:p>
          <w:p w14:paraId="7479D3BE" w14:textId="77777777" w:rsidR="008740E7" w:rsidRPr="00790E89" w:rsidRDefault="008740E7" w:rsidP="008740E7">
            <w:pPr>
              <w:spacing w:line="240" w:lineRule="auto"/>
              <w:ind w:firstLine="0"/>
              <w:jc w:val="center"/>
              <w:rPr>
                <w:rFonts w:eastAsiaTheme="minorHAnsi"/>
                <w:sz w:val="24"/>
                <w:szCs w:val="24"/>
                <w:lang w:eastAsia="en-US"/>
              </w:rPr>
            </w:pPr>
          </w:p>
          <w:p w14:paraId="00BD1391" w14:textId="77777777" w:rsidR="008740E7" w:rsidRPr="00790E89" w:rsidRDefault="008740E7" w:rsidP="008740E7">
            <w:pPr>
              <w:spacing w:line="240" w:lineRule="auto"/>
              <w:ind w:firstLine="0"/>
              <w:jc w:val="center"/>
              <w:rPr>
                <w:rFonts w:eastAsiaTheme="minorHAnsi"/>
                <w:sz w:val="24"/>
                <w:szCs w:val="24"/>
                <w:lang w:eastAsia="en-US"/>
              </w:rPr>
            </w:pPr>
          </w:p>
          <w:p w14:paraId="70A458BF" w14:textId="77777777" w:rsidR="008740E7" w:rsidRPr="00790E89" w:rsidRDefault="008740E7" w:rsidP="008740E7">
            <w:pPr>
              <w:spacing w:line="240" w:lineRule="auto"/>
              <w:ind w:firstLine="0"/>
              <w:jc w:val="center"/>
              <w:rPr>
                <w:rFonts w:eastAsiaTheme="minorHAnsi"/>
                <w:sz w:val="24"/>
                <w:szCs w:val="24"/>
                <w:lang w:eastAsia="en-US"/>
              </w:rPr>
            </w:pPr>
          </w:p>
          <w:p w14:paraId="6BED84A2" w14:textId="77777777" w:rsidR="008740E7" w:rsidRPr="00790E89" w:rsidRDefault="008740E7" w:rsidP="008740E7">
            <w:pPr>
              <w:spacing w:line="240" w:lineRule="auto"/>
              <w:ind w:firstLine="0"/>
              <w:jc w:val="center"/>
              <w:rPr>
                <w:rFonts w:eastAsiaTheme="minorHAnsi"/>
                <w:sz w:val="24"/>
                <w:szCs w:val="24"/>
                <w:lang w:eastAsia="en-US"/>
              </w:rPr>
            </w:pPr>
          </w:p>
          <w:p w14:paraId="120619CA" w14:textId="77777777" w:rsidR="008740E7" w:rsidRPr="00790E89" w:rsidRDefault="008740E7" w:rsidP="008740E7">
            <w:pPr>
              <w:spacing w:line="240" w:lineRule="auto"/>
              <w:ind w:firstLine="0"/>
              <w:jc w:val="center"/>
              <w:rPr>
                <w:rFonts w:eastAsiaTheme="minorHAnsi"/>
                <w:sz w:val="24"/>
                <w:szCs w:val="24"/>
                <w:lang w:eastAsia="en-US"/>
              </w:rPr>
            </w:pPr>
          </w:p>
          <w:p w14:paraId="0F181342" w14:textId="77777777" w:rsidR="008740E7" w:rsidRPr="00790E89" w:rsidRDefault="008740E7" w:rsidP="008740E7">
            <w:pPr>
              <w:spacing w:line="240" w:lineRule="auto"/>
              <w:ind w:firstLine="0"/>
              <w:jc w:val="center"/>
              <w:rPr>
                <w:rFonts w:eastAsiaTheme="minorHAnsi"/>
                <w:sz w:val="24"/>
                <w:szCs w:val="24"/>
                <w:lang w:eastAsia="en-US"/>
              </w:rPr>
            </w:pPr>
          </w:p>
          <w:p w14:paraId="29A77949" w14:textId="77777777" w:rsidR="008740E7" w:rsidRPr="00790E89" w:rsidRDefault="008740E7" w:rsidP="008740E7">
            <w:pPr>
              <w:spacing w:line="240" w:lineRule="auto"/>
              <w:ind w:firstLine="0"/>
              <w:jc w:val="center"/>
              <w:rPr>
                <w:rFonts w:eastAsiaTheme="minorHAnsi"/>
                <w:sz w:val="24"/>
                <w:szCs w:val="24"/>
                <w:lang w:eastAsia="en-US"/>
              </w:rPr>
            </w:pPr>
          </w:p>
          <w:p w14:paraId="18E4A2BD" w14:textId="77777777" w:rsidR="008740E7" w:rsidRPr="00790E89" w:rsidRDefault="008740E7" w:rsidP="008740E7">
            <w:pPr>
              <w:spacing w:line="240" w:lineRule="auto"/>
              <w:ind w:firstLine="0"/>
              <w:jc w:val="center"/>
              <w:rPr>
                <w:rFonts w:eastAsiaTheme="minorHAnsi"/>
                <w:sz w:val="24"/>
                <w:szCs w:val="24"/>
                <w:lang w:eastAsia="en-US"/>
              </w:rPr>
            </w:pPr>
          </w:p>
          <w:p w14:paraId="1643EF80" w14:textId="77777777" w:rsidR="008740E7" w:rsidRPr="00790E89" w:rsidRDefault="008740E7" w:rsidP="008740E7">
            <w:pPr>
              <w:spacing w:line="240" w:lineRule="auto"/>
              <w:ind w:firstLine="0"/>
              <w:jc w:val="center"/>
              <w:rPr>
                <w:rFonts w:eastAsiaTheme="minorHAnsi"/>
                <w:sz w:val="24"/>
                <w:szCs w:val="24"/>
                <w:lang w:eastAsia="en-US"/>
              </w:rPr>
            </w:pPr>
          </w:p>
          <w:p w14:paraId="4747B5E0" w14:textId="77777777" w:rsidR="008740E7" w:rsidRPr="00790E89" w:rsidRDefault="008740E7" w:rsidP="008740E7">
            <w:pPr>
              <w:spacing w:line="240" w:lineRule="auto"/>
              <w:ind w:firstLine="0"/>
              <w:jc w:val="center"/>
              <w:rPr>
                <w:rFonts w:eastAsiaTheme="minorHAnsi"/>
                <w:sz w:val="24"/>
                <w:szCs w:val="24"/>
                <w:lang w:eastAsia="en-US"/>
              </w:rPr>
            </w:pPr>
          </w:p>
          <w:p w14:paraId="25192AF1" w14:textId="77777777" w:rsidR="008740E7" w:rsidRPr="00790E89" w:rsidRDefault="008740E7" w:rsidP="008740E7">
            <w:pPr>
              <w:spacing w:line="240" w:lineRule="auto"/>
              <w:ind w:firstLine="0"/>
              <w:jc w:val="center"/>
              <w:rPr>
                <w:rFonts w:eastAsiaTheme="minorHAnsi"/>
                <w:sz w:val="24"/>
                <w:szCs w:val="24"/>
                <w:lang w:eastAsia="en-US"/>
              </w:rPr>
            </w:pPr>
          </w:p>
          <w:p w14:paraId="51912DDA" w14:textId="77777777" w:rsidR="008740E7" w:rsidRPr="00790E89" w:rsidRDefault="008740E7" w:rsidP="008740E7">
            <w:pPr>
              <w:spacing w:line="240" w:lineRule="auto"/>
              <w:ind w:firstLine="0"/>
              <w:jc w:val="center"/>
              <w:rPr>
                <w:rFonts w:eastAsiaTheme="minorHAnsi"/>
                <w:sz w:val="24"/>
                <w:szCs w:val="24"/>
                <w:lang w:eastAsia="en-US"/>
              </w:rPr>
            </w:pPr>
          </w:p>
          <w:p w14:paraId="4998D6EA" w14:textId="77777777" w:rsidR="008740E7" w:rsidRPr="00790E89" w:rsidRDefault="008740E7" w:rsidP="008740E7">
            <w:pPr>
              <w:spacing w:line="240" w:lineRule="auto"/>
              <w:ind w:firstLine="0"/>
              <w:jc w:val="left"/>
              <w:rPr>
                <w:rFonts w:eastAsiaTheme="minorHAnsi"/>
                <w:sz w:val="24"/>
                <w:szCs w:val="24"/>
                <w:lang w:eastAsia="en-US"/>
              </w:rPr>
            </w:pPr>
            <w:r w:rsidRPr="00790E89">
              <w:rPr>
                <w:rFonts w:eastAsiaTheme="minorHAnsi"/>
                <w:sz w:val="24"/>
                <w:szCs w:val="24"/>
                <w:lang w:eastAsia="en-US"/>
              </w:rPr>
              <w:t>7860,7</w:t>
            </w:r>
          </w:p>
        </w:tc>
        <w:tc>
          <w:tcPr>
            <w:tcW w:w="1128" w:type="dxa"/>
            <w:vAlign w:val="bottom"/>
          </w:tcPr>
          <w:p w14:paraId="0779BD3B" w14:textId="77777777" w:rsidR="008740E7" w:rsidRPr="00790E89" w:rsidRDefault="008740E7" w:rsidP="008740E7">
            <w:pPr>
              <w:spacing w:line="240" w:lineRule="auto"/>
              <w:ind w:firstLine="0"/>
              <w:jc w:val="left"/>
              <w:rPr>
                <w:rFonts w:eastAsiaTheme="minorHAnsi"/>
                <w:sz w:val="24"/>
                <w:szCs w:val="24"/>
                <w:lang w:eastAsia="en-US"/>
              </w:rPr>
            </w:pPr>
            <w:r w:rsidRPr="00790E89">
              <w:rPr>
                <w:rFonts w:eastAsiaTheme="minorHAnsi"/>
                <w:sz w:val="24"/>
                <w:szCs w:val="24"/>
                <w:lang w:eastAsia="en-US"/>
              </w:rPr>
              <w:t>0,0</w:t>
            </w:r>
          </w:p>
        </w:tc>
      </w:tr>
      <w:tr w:rsidR="008740E7" w:rsidRPr="00790E89" w14:paraId="025F748D" w14:textId="77777777" w:rsidTr="00DC3934">
        <w:trPr>
          <w:trHeight w:val="3680"/>
        </w:trPr>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67B9D683" w14:textId="77777777" w:rsidR="008740E7" w:rsidRPr="00790E89" w:rsidRDefault="008740E7" w:rsidP="008740E7">
            <w:pPr>
              <w:spacing w:line="240" w:lineRule="auto"/>
              <w:ind w:firstLine="0"/>
              <w:jc w:val="left"/>
              <w:rPr>
                <w:rFonts w:eastAsiaTheme="minorHAnsi"/>
                <w:sz w:val="24"/>
                <w:szCs w:val="24"/>
                <w:lang w:eastAsia="en-US"/>
              </w:rPr>
            </w:pPr>
            <w:r w:rsidRPr="00790E89">
              <w:rPr>
                <w:rFonts w:eastAsiaTheme="minorHAnsi"/>
                <w:sz w:val="24"/>
                <w:szCs w:val="24"/>
                <w:lang w:eastAsia="en-US"/>
              </w:rPr>
              <w:t>Субсидии бюджетным учреждениям на финансовое обеспечение государственного (муниципального) задания в рамках исполнения государственного (муниципального) социального заказа на оказание государственных (муниципальных) услуг в социальной сфере</w:t>
            </w:r>
          </w:p>
        </w:tc>
        <w:tc>
          <w:tcPr>
            <w:tcW w:w="708" w:type="dxa"/>
            <w:tcBorders>
              <w:top w:val="single" w:sz="4" w:space="0" w:color="auto"/>
              <w:left w:val="nil"/>
              <w:bottom w:val="single" w:sz="4" w:space="0" w:color="auto"/>
              <w:right w:val="single" w:sz="4" w:space="0" w:color="auto"/>
            </w:tcBorders>
            <w:shd w:val="clear" w:color="auto" w:fill="auto"/>
            <w:vAlign w:val="bottom"/>
          </w:tcPr>
          <w:p w14:paraId="5F6746FD" w14:textId="77777777" w:rsidR="008740E7" w:rsidRPr="00790E89" w:rsidRDefault="008740E7" w:rsidP="008740E7">
            <w:pPr>
              <w:spacing w:line="240" w:lineRule="auto"/>
              <w:ind w:firstLine="0"/>
              <w:jc w:val="center"/>
              <w:rPr>
                <w:rFonts w:eastAsiaTheme="minorHAnsi"/>
                <w:bCs/>
                <w:sz w:val="24"/>
                <w:szCs w:val="24"/>
                <w:lang w:eastAsia="en-US"/>
              </w:rPr>
            </w:pPr>
          </w:p>
          <w:p w14:paraId="181B4B3A" w14:textId="77777777" w:rsidR="008740E7" w:rsidRPr="00790E89" w:rsidRDefault="008740E7" w:rsidP="008740E7">
            <w:pPr>
              <w:spacing w:line="240" w:lineRule="auto"/>
              <w:ind w:firstLine="0"/>
              <w:jc w:val="center"/>
              <w:rPr>
                <w:rFonts w:eastAsiaTheme="minorHAnsi"/>
                <w:bCs/>
                <w:sz w:val="24"/>
                <w:szCs w:val="24"/>
                <w:lang w:eastAsia="en-US"/>
              </w:rPr>
            </w:pPr>
          </w:p>
          <w:p w14:paraId="6A21B873" w14:textId="77777777" w:rsidR="008740E7" w:rsidRPr="00790E89" w:rsidRDefault="008740E7" w:rsidP="008740E7">
            <w:pPr>
              <w:spacing w:line="240" w:lineRule="auto"/>
              <w:ind w:firstLine="0"/>
              <w:jc w:val="center"/>
              <w:rPr>
                <w:rFonts w:eastAsiaTheme="minorHAnsi"/>
                <w:bCs/>
                <w:sz w:val="24"/>
                <w:szCs w:val="24"/>
                <w:lang w:eastAsia="en-US"/>
              </w:rPr>
            </w:pPr>
          </w:p>
          <w:p w14:paraId="2AADFF73" w14:textId="77777777" w:rsidR="008740E7" w:rsidRPr="00790E89" w:rsidRDefault="008740E7" w:rsidP="008740E7">
            <w:pPr>
              <w:spacing w:line="240" w:lineRule="auto"/>
              <w:ind w:firstLine="0"/>
              <w:jc w:val="center"/>
              <w:rPr>
                <w:rFonts w:eastAsiaTheme="minorHAnsi"/>
                <w:bCs/>
                <w:sz w:val="24"/>
                <w:szCs w:val="24"/>
                <w:lang w:eastAsia="en-US"/>
              </w:rPr>
            </w:pPr>
          </w:p>
          <w:p w14:paraId="702DB94A" w14:textId="77777777" w:rsidR="008740E7" w:rsidRPr="00790E89" w:rsidRDefault="008740E7" w:rsidP="008740E7">
            <w:pPr>
              <w:spacing w:line="240" w:lineRule="auto"/>
              <w:ind w:firstLine="0"/>
              <w:jc w:val="center"/>
              <w:rPr>
                <w:rFonts w:eastAsiaTheme="minorHAnsi"/>
                <w:bCs/>
                <w:sz w:val="24"/>
                <w:szCs w:val="24"/>
                <w:lang w:eastAsia="en-US"/>
              </w:rPr>
            </w:pPr>
          </w:p>
          <w:p w14:paraId="252A35E9" w14:textId="77777777" w:rsidR="008740E7" w:rsidRPr="00790E89" w:rsidRDefault="008740E7" w:rsidP="008740E7">
            <w:pPr>
              <w:spacing w:line="240" w:lineRule="auto"/>
              <w:ind w:firstLine="0"/>
              <w:jc w:val="center"/>
              <w:rPr>
                <w:rFonts w:eastAsiaTheme="minorHAnsi"/>
                <w:bCs/>
                <w:sz w:val="24"/>
                <w:szCs w:val="24"/>
                <w:lang w:eastAsia="en-US"/>
              </w:rPr>
            </w:pPr>
          </w:p>
          <w:p w14:paraId="5F62E005" w14:textId="77777777" w:rsidR="008740E7" w:rsidRPr="00790E89" w:rsidRDefault="008740E7" w:rsidP="008740E7">
            <w:pPr>
              <w:spacing w:line="240" w:lineRule="auto"/>
              <w:ind w:firstLine="0"/>
              <w:jc w:val="center"/>
              <w:rPr>
                <w:rFonts w:eastAsiaTheme="minorHAnsi"/>
                <w:bCs/>
                <w:sz w:val="24"/>
                <w:szCs w:val="24"/>
                <w:lang w:eastAsia="en-US"/>
              </w:rPr>
            </w:pPr>
          </w:p>
          <w:p w14:paraId="6F38F861" w14:textId="77777777" w:rsidR="008740E7" w:rsidRPr="00790E89" w:rsidRDefault="008740E7" w:rsidP="008740E7">
            <w:pPr>
              <w:spacing w:line="240" w:lineRule="auto"/>
              <w:ind w:firstLine="0"/>
              <w:jc w:val="center"/>
              <w:rPr>
                <w:rFonts w:eastAsiaTheme="minorHAnsi"/>
                <w:bCs/>
                <w:sz w:val="24"/>
                <w:szCs w:val="24"/>
                <w:lang w:eastAsia="en-US"/>
              </w:rPr>
            </w:pPr>
          </w:p>
          <w:p w14:paraId="779D95E6" w14:textId="77777777" w:rsidR="008740E7" w:rsidRPr="00790E89" w:rsidRDefault="008740E7" w:rsidP="008740E7">
            <w:pPr>
              <w:spacing w:line="240" w:lineRule="auto"/>
              <w:ind w:firstLine="0"/>
              <w:jc w:val="center"/>
              <w:rPr>
                <w:rFonts w:eastAsiaTheme="minorHAnsi"/>
                <w:bCs/>
                <w:sz w:val="24"/>
                <w:szCs w:val="24"/>
                <w:lang w:eastAsia="en-US"/>
              </w:rPr>
            </w:pPr>
          </w:p>
          <w:p w14:paraId="738C91B6" w14:textId="77777777" w:rsidR="008740E7" w:rsidRPr="00790E89" w:rsidRDefault="008740E7" w:rsidP="008740E7">
            <w:pPr>
              <w:spacing w:line="240" w:lineRule="auto"/>
              <w:ind w:firstLine="0"/>
              <w:jc w:val="center"/>
              <w:rPr>
                <w:rFonts w:eastAsiaTheme="minorHAnsi"/>
                <w:bCs/>
                <w:sz w:val="24"/>
                <w:szCs w:val="24"/>
                <w:lang w:eastAsia="en-US"/>
              </w:rPr>
            </w:pPr>
          </w:p>
          <w:p w14:paraId="72BEE861" w14:textId="77777777" w:rsidR="008740E7" w:rsidRPr="00790E89" w:rsidRDefault="008740E7" w:rsidP="008740E7">
            <w:pPr>
              <w:spacing w:line="240" w:lineRule="auto"/>
              <w:ind w:firstLine="0"/>
              <w:jc w:val="center"/>
              <w:rPr>
                <w:rFonts w:eastAsiaTheme="minorHAnsi"/>
                <w:bCs/>
                <w:sz w:val="24"/>
                <w:szCs w:val="24"/>
                <w:lang w:eastAsia="en-US"/>
              </w:rPr>
            </w:pPr>
          </w:p>
          <w:p w14:paraId="20E5B56B" w14:textId="77777777" w:rsidR="008740E7" w:rsidRPr="00790E89" w:rsidRDefault="008740E7" w:rsidP="008740E7">
            <w:pPr>
              <w:spacing w:line="240" w:lineRule="auto"/>
              <w:ind w:firstLine="0"/>
              <w:jc w:val="center"/>
              <w:rPr>
                <w:rFonts w:eastAsiaTheme="minorHAnsi"/>
                <w:bCs/>
                <w:sz w:val="24"/>
                <w:szCs w:val="24"/>
                <w:lang w:eastAsia="en-US"/>
              </w:rPr>
            </w:pPr>
          </w:p>
          <w:p w14:paraId="276D9E2B" w14:textId="77777777" w:rsidR="008740E7" w:rsidRPr="00790E89" w:rsidRDefault="008740E7" w:rsidP="008740E7">
            <w:pPr>
              <w:spacing w:line="240" w:lineRule="auto"/>
              <w:ind w:firstLine="0"/>
              <w:jc w:val="center"/>
              <w:rPr>
                <w:rFonts w:eastAsiaTheme="minorHAnsi"/>
                <w:bCs/>
                <w:sz w:val="24"/>
                <w:szCs w:val="24"/>
                <w:lang w:eastAsia="en-US"/>
              </w:rPr>
            </w:pPr>
          </w:p>
          <w:p w14:paraId="3359985C" w14:textId="77777777" w:rsidR="008740E7" w:rsidRPr="00790E89" w:rsidRDefault="008740E7" w:rsidP="008740E7">
            <w:pPr>
              <w:spacing w:line="240" w:lineRule="auto"/>
              <w:ind w:firstLine="0"/>
              <w:jc w:val="left"/>
              <w:rPr>
                <w:rFonts w:eastAsiaTheme="minorHAnsi"/>
                <w:sz w:val="24"/>
                <w:szCs w:val="24"/>
                <w:lang w:eastAsia="en-US"/>
              </w:rPr>
            </w:pPr>
            <w:r w:rsidRPr="00790E89">
              <w:rPr>
                <w:rFonts w:eastAsiaTheme="minorHAnsi"/>
                <w:bCs/>
                <w:sz w:val="24"/>
                <w:szCs w:val="24"/>
                <w:lang w:eastAsia="en-US"/>
              </w:rPr>
              <w:t>926</w:t>
            </w:r>
          </w:p>
        </w:tc>
        <w:tc>
          <w:tcPr>
            <w:tcW w:w="567" w:type="dxa"/>
            <w:tcBorders>
              <w:top w:val="single" w:sz="4" w:space="0" w:color="auto"/>
              <w:left w:val="nil"/>
              <w:bottom w:val="single" w:sz="4" w:space="0" w:color="auto"/>
              <w:right w:val="single" w:sz="4" w:space="0" w:color="auto"/>
            </w:tcBorders>
            <w:shd w:val="clear" w:color="auto" w:fill="auto"/>
            <w:vAlign w:val="bottom"/>
          </w:tcPr>
          <w:p w14:paraId="0F36D8DE" w14:textId="77777777" w:rsidR="008740E7" w:rsidRPr="00790E89" w:rsidRDefault="008740E7" w:rsidP="008740E7">
            <w:pPr>
              <w:spacing w:line="240" w:lineRule="auto"/>
              <w:ind w:firstLine="0"/>
              <w:jc w:val="left"/>
              <w:rPr>
                <w:rFonts w:eastAsiaTheme="minorHAnsi"/>
                <w:sz w:val="24"/>
                <w:szCs w:val="24"/>
                <w:lang w:eastAsia="en-US"/>
              </w:rPr>
            </w:pPr>
            <w:r w:rsidRPr="00790E89">
              <w:rPr>
                <w:rFonts w:eastAsiaTheme="minorHAnsi"/>
                <w:sz w:val="24"/>
                <w:szCs w:val="24"/>
                <w:lang w:eastAsia="en-US"/>
              </w:rPr>
              <w:t>07</w:t>
            </w:r>
          </w:p>
        </w:tc>
        <w:tc>
          <w:tcPr>
            <w:tcW w:w="567" w:type="dxa"/>
            <w:tcBorders>
              <w:top w:val="single" w:sz="4" w:space="0" w:color="auto"/>
              <w:left w:val="nil"/>
              <w:bottom w:val="single" w:sz="4" w:space="0" w:color="auto"/>
              <w:right w:val="single" w:sz="4" w:space="0" w:color="auto"/>
            </w:tcBorders>
            <w:shd w:val="clear" w:color="auto" w:fill="auto"/>
            <w:vAlign w:val="bottom"/>
          </w:tcPr>
          <w:p w14:paraId="462A6F26" w14:textId="77777777" w:rsidR="008740E7" w:rsidRPr="00790E89" w:rsidRDefault="008740E7" w:rsidP="008740E7">
            <w:pPr>
              <w:spacing w:line="240" w:lineRule="auto"/>
              <w:ind w:firstLine="0"/>
              <w:jc w:val="left"/>
              <w:rPr>
                <w:rFonts w:eastAsiaTheme="minorHAnsi"/>
                <w:sz w:val="24"/>
                <w:szCs w:val="24"/>
                <w:lang w:eastAsia="en-US"/>
              </w:rPr>
            </w:pPr>
            <w:r w:rsidRPr="00790E89">
              <w:rPr>
                <w:rFonts w:eastAsiaTheme="minorHAnsi"/>
                <w:sz w:val="24"/>
                <w:szCs w:val="24"/>
                <w:lang w:eastAsia="en-US"/>
              </w:rPr>
              <w:t>03</w:t>
            </w:r>
          </w:p>
        </w:tc>
        <w:tc>
          <w:tcPr>
            <w:tcW w:w="1701" w:type="dxa"/>
            <w:tcBorders>
              <w:top w:val="single" w:sz="4" w:space="0" w:color="auto"/>
              <w:left w:val="nil"/>
              <w:bottom w:val="single" w:sz="4" w:space="0" w:color="auto"/>
              <w:right w:val="single" w:sz="4" w:space="0" w:color="auto"/>
            </w:tcBorders>
            <w:shd w:val="clear" w:color="auto" w:fill="auto"/>
            <w:vAlign w:val="bottom"/>
          </w:tcPr>
          <w:p w14:paraId="64F6EEFA" w14:textId="77777777" w:rsidR="008740E7" w:rsidRPr="00790E89" w:rsidRDefault="008740E7" w:rsidP="008740E7">
            <w:pPr>
              <w:spacing w:line="240" w:lineRule="auto"/>
              <w:ind w:firstLine="0"/>
              <w:jc w:val="center"/>
              <w:rPr>
                <w:rFonts w:eastAsiaTheme="minorHAnsi"/>
                <w:sz w:val="24"/>
                <w:szCs w:val="24"/>
                <w:lang w:eastAsia="en-US"/>
              </w:rPr>
            </w:pPr>
          </w:p>
          <w:p w14:paraId="703AD56B" w14:textId="77777777" w:rsidR="008740E7" w:rsidRPr="00790E89" w:rsidRDefault="008740E7" w:rsidP="008740E7">
            <w:pPr>
              <w:spacing w:line="240" w:lineRule="auto"/>
              <w:ind w:firstLine="0"/>
              <w:jc w:val="center"/>
              <w:rPr>
                <w:rFonts w:eastAsiaTheme="minorHAnsi"/>
                <w:sz w:val="24"/>
                <w:szCs w:val="24"/>
                <w:lang w:eastAsia="en-US"/>
              </w:rPr>
            </w:pPr>
          </w:p>
          <w:p w14:paraId="1C1A5997" w14:textId="77777777" w:rsidR="008740E7" w:rsidRPr="00790E89" w:rsidRDefault="008740E7" w:rsidP="008740E7">
            <w:pPr>
              <w:spacing w:line="240" w:lineRule="auto"/>
              <w:ind w:firstLine="0"/>
              <w:jc w:val="center"/>
              <w:rPr>
                <w:rFonts w:eastAsiaTheme="minorHAnsi"/>
                <w:sz w:val="24"/>
                <w:szCs w:val="24"/>
                <w:lang w:eastAsia="en-US"/>
              </w:rPr>
            </w:pPr>
          </w:p>
          <w:p w14:paraId="39EBC91A" w14:textId="77777777" w:rsidR="008740E7" w:rsidRPr="00790E89" w:rsidRDefault="008740E7" w:rsidP="008740E7">
            <w:pPr>
              <w:spacing w:line="240" w:lineRule="auto"/>
              <w:ind w:firstLine="0"/>
              <w:jc w:val="left"/>
              <w:rPr>
                <w:rFonts w:eastAsiaTheme="minorHAnsi"/>
                <w:sz w:val="24"/>
                <w:szCs w:val="24"/>
                <w:lang w:eastAsia="en-US"/>
              </w:rPr>
            </w:pPr>
            <w:r w:rsidRPr="00790E89">
              <w:rPr>
                <w:rFonts w:eastAsiaTheme="minorHAnsi"/>
                <w:sz w:val="24"/>
                <w:szCs w:val="24"/>
                <w:lang w:eastAsia="en-US"/>
              </w:rPr>
              <w:t>01 2 06 79523</w:t>
            </w:r>
          </w:p>
        </w:tc>
        <w:tc>
          <w:tcPr>
            <w:tcW w:w="709" w:type="dxa"/>
            <w:tcBorders>
              <w:top w:val="single" w:sz="4" w:space="0" w:color="auto"/>
              <w:left w:val="nil"/>
              <w:bottom w:val="single" w:sz="4" w:space="0" w:color="auto"/>
              <w:right w:val="single" w:sz="4" w:space="0" w:color="auto"/>
            </w:tcBorders>
            <w:shd w:val="clear" w:color="auto" w:fill="auto"/>
            <w:vAlign w:val="bottom"/>
          </w:tcPr>
          <w:p w14:paraId="258EBCB8" w14:textId="77777777" w:rsidR="008740E7" w:rsidRPr="00790E89" w:rsidRDefault="008740E7" w:rsidP="008740E7">
            <w:pPr>
              <w:spacing w:line="240" w:lineRule="auto"/>
              <w:ind w:firstLine="0"/>
              <w:jc w:val="left"/>
              <w:rPr>
                <w:rFonts w:eastAsiaTheme="minorHAnsi"/>
                <w:sz w:val="24"/>
                <w:szCs w:val="24"/>
                <w:lang w:eastAsia="en-US"/>
              </w:rPr>
            </w:pPr>
            <w:r w:rsidRPr="00790E89">
              <w:rPr>
                <w:rFonts w:eastAsiaTheme="minorHAnsi"/>
                <w:sz w:val="24"/>
                <w:szCs w:val="24"/>
                <w:lang w:eastAsia="en-US"/>
              </w:rPr>
              <w:t>614</w:t>
            </w:r>
          </w:p>
        </w:tc>
        <w:tc>
          <w:tcPr>
            <w:tcW w:w="1276" w:type="dxa"/>
            <w:tcBorders>
              <w:top w:val="single" w:sz="4" w:space="0" w:color="auto"/>
              <w:left w:val="nil"/>
              <w:bottom w:val="single" w:sz="4" w:space="0" w:color="auto"/>
              <w:right w:val="single" w:sz="4" w:space="0" w:color="auto"/>
            </w:tcBorders>
            <w:shd w:val="clear" w:color="auto" w:fill="auto"/>
            <w:vAlign w:val="bottom"/>
          </w:tcPr>
          <w:p w14:paraId="6FEAA340" w14:textId="77777777" w:rsidR="008740E7" w:rsidRPr="00790E89" w:rsidRDefault="008740E7" w:rsidP="008740E7">
            <w:pPr>
              <w:spacing w:line="240" w:lineRule="auto"/>
              <w:ind w:firstLine="0"/>
              <w:jc w:val="left"/>
              <w:rPr>
                <w:rFonts w:eastAsiaTheme="minorHAnsi"/>
                <w:sz w:val="24"/>
                <w:szCs w:val="24"/>
                <w:lang w:eastAsia="en-US"/>
              </w:rPr>
            </w:pPr>
            <w:r w:rsidRPr="00790E89">
              <w:rPr>
                <w:rFonts w:eastAsiaTheme="minorHAnsi"/>
                <w:sz w:val="24"/>
                <w:szCs w:val="24"/>
                <w:lang w:eastAsia="en-US"/>
              </w:rPr>
              <w:t>7660,8</w:t>
            </w:r>
          </w:p>
        </w:tc>
        <w:tc>
          <w:tcPr>
            <w:tcW w:w="1128" w:type="dxa"/>
            <w:vAlign w:val="bottom"/>
          </w:tcPr>
          <w:p w14:paraId="1785C83C" w14:textId="77777777" w:rsidR="008740E7" w:rsidRPr="00790E89" w:rsidRDefault="008740E7" w:rsidP="008740E7">
            <w:pPr>
              <w:spacing w:line="240" w:lineRule="auto"/>
              <w:ind w:firstLine="0"/>
              <w:jc w:val="left"/>
              <w:rPr>
                <w:rFonts w:eastAsiaTheme="minorHAnsi"/>
                <w:sz w:val="24"/>
                <w:szCs w:val="24"/>
                <w:lang w:eastAsia="en-US"/>
              </w:rPr>
            </w:pPr>
            <w:r w:rsidRPr="00790E89">
              <w:rPr>
                <w:rFonts w:eastAsiaTheme="minorHAnsi"/>
                <w:sz w:val="24"/>
                <w:szCs w:val="24"/>
                <w:lang w:eastAsia="en-US"/>
              </w:rPr>
              <w:t>0,0</w:t>
            </w:r>
          </w:p>
        </w:tc>
      </w:tr>
      <w:tr w:rsidR="008740E7" w:rsidRPr="00790E89" w14:paraId="5ED7CC43" w14:textId="77777777" w:rsidTr="00DC3934">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2306F507" w14:textId="77777777" w:rsidR="008740E7" w:rsidRPr="00790E89" w:rsidRDefault="008740E7" w:rsidP="008740E7">
            <w:pPr>
              <w:spacing w:line="240" w:lineRule="auto"/>
              <w:ind w:firstLine="0"/>
              <w:jc w:val="left"/>
              <w:rPr>
                <w:rFonts w:eastAsiaTheme="minorHAnsi"/>
                <w:sz w:val="24"/>
                <w:szCs w:val="24"/>
                <w:lang w:eastAsia="en-US"/>
              </w:rPr>
            </w:pPr>
            <w:r w:rsidRPr="00790E89">
              <w:rPr>
                <w:rFonts w:eastAsiaTheme="minorHAnsi"/>
                <w:sz w:val="24"/>
                <w:szCs w:val="24"/>
                <w:lang w:eastAsia="en-US"/>
              </w:rPr>
              <w:t xml:space="preserve"> Субсидии в целях финансового обеспечения (возмещения) исполнения государственного (муниципального) социального заказа на оказание государственных </w:t>
            </w:r>
            <w:r w:rsidRPr="00790E89">
              <w:rPr>
                <w:rFonts w:eastAsiaTheme="minorHAnsi"/>
                <w:sz w:val="24"/>
                <w:szCs w:val="24"/>
                <w:lang w:eastAsia="en-US"/>
              </w:rPr>
              <w:lastRenderedPageBreak/>
              <w:t>(муниципальных) услуг в социальной сфере, предоставляемые бюджетным учреждениям по результатам отбора исполнителей услуг</w:t>
            </w:r>
          </w:p>
        </w:tc>
        <w:tc>
          <w:tcPr>
            <w:tcW w:w="708" w:type="dxa"/>
            <w:tcBorders>
              <w:top w:val="single" w:sz="4" w:space="0" w:color="auto"/>
              <w:left w:val="nil"/>
              <w:bottom w:val="single" w:sz="4" w:space="0" w:color="auto"/>
              <w:right w:val="single" w:sz="4" w:space="0" w:color="auto"/>
            </w:tcBorders>
            <w:shd w:val="clear" w:color="auto" w:fill="auto"/>
            <w:vAlign w:val="bottom"/>
          </w:tcPr>
          <w:p w14:paraId="5CF2E309" w14:textId="77777777" w:rsidR="008740E7" w:rsidRPr="00790E89" w:rsidRDefault="008740E7" w:rsidP="008740E7">
            <w:pPr>
              <w:spacing w:line="240" w:lineRule="auto"/>
              <w:ind w:firstLine="0"/>
              <w:jc w:val="center"/>
              <w:rPr>
                <w:rFonts w:eastAsiaTheme="minorHAnsi"/>
                <w:bCs/>
                <w:sz w:val="24"/>
                <w:szCs w:val="24"/>
                <w:lang w:eastAsia="en-US"/>
              </w:rPr>
            </w:pPr>
          </w:p>
          <w:p w14:paraId="6CFCCAC6" w14:textId="77777777" w:rsidR="008740E7" w:rsidRPr="00790E89" w:rsidRDefault="008740E7" w:rsidP="008740E7">
            <w:pPr>
              <w:spacing w:line="240" w:lineRule="auto"/>
              <w:ind w:firstLine="0"/>
              <w:jc w:val="center"/>
              <w:rPr>
                <w:rFonts w:eastAsiaTheme="minorHAnsi"/>
                <w:bCs/>
                <w:sz w:val="24"/>
                <w:szCs w:val="24"/>
                <w:lang w:eastAsia="en-US"/>
              </w:rPr>
            </w:pPr>
          </w:p>
          <w:p w14:paraId="38FC0D75" w14:textId="77777777" w:rsidR="008740E7" w:rsidRPr="00790E89" w:rsidRDefault="008740E7" w:rsidP="008740E7">
            <w:pPr>
              <w:spacing w:line="240" w:lineRule="auto"/>
              <w:ind w:firstLine="0"/>
              <w:jc w:val="center"/>
              <w:rPr>
                <w:rFonts w:eastAsiaTheme="minorHAnsi"/>
                <w:bCs/>
                <w:sz w:val="24"/>
                <w:szCs w:val="24"/>
                <w:lang w:eastAsia="en-US"/>
              </w:rPr>
            </w:pPr>
          </w:p>
          <w:p w14:paraId="389D2157" w14:textId="77777777" w:rsidR="008740E7" w:rsidRPr="00790E89" w:rsidRDefault="008740E7" w:rsidP="008740E7">
            <w:pPr>
              <w:spacing w:line="240" w:lineRule="auto"/>
              <w:ind w:firstLine="0"/>
              <w:jc w:val="center"/>
              <w:rPr>
                <w:rFonts w:eastAsiaTheme="minorHAnsi"/>
                <w:bCs/>
                <w:sz w:val="24"/>
                <w:szCs w:val="24"/>
                <w:lang w:eastAsia="en-US"/>
              </w:rPr>
            </w:pPr>
          </w:p>
          <w:p w14:paraId="7F14C64A" w14:textId="77777777" w:rsidR="008740E7" w:rsidRPr="00790E89" w:rsidRDefault="008740E7" w:rsidP="008740E7">
            <w:pPr>
              <w:spacing w:line="240" w:lineRule="auto"/>
              <w:ind w:firstLine="0"/>
              <w:jc w:val="center"/>
              <w:rPr>
                <w:rFonts w:eastAsiaTheme="minorHAnsi"/>
                <w:bCs/>
                <w:sz w:val="24"/>
                <w:szCs w:val="24"/>
                <w:lang w:eastAsia="en-US"/>
              </w:rPr>
            </w:pPr>
          </w:p>
          <w:p w14:paraId="5B081438" w14:textId="77777777" w:rsidR="008740E7" w:rsidRPr="00790E89" w:rsidRDefault="008740E7" w:rsidP="008740E7">
            <w:pPr>
              <w:spacing w:line="240" w:lineRule="auto"/>
              <w:ind w:firstLine="0"/>
              <w:jc w:val="center"/>
              <w:rPr>
                <w:rFonts w:eastAsiaTheme="minorHAnsi"/>
                <w:bCs/>
                <w:sz w:val="24"/>
                <w:szCs w:val="24"/>
                <w:lang w:eastAsia="en-US"/>
              </w:rPr>
            </w:pPr>
          </w:p>
          <w:p w14:paraId="5FFC949D" w14:textId="77777777" w:rsidR="008740E7" w:rsidRPr="00790E89" w:rsidRDefault="008740E7" w:rsidP="008740E7">
            <w:pPr>
              <w:spacing w:line="240" w:lineRule="auto"/>
              <w:ind w:firstLine="0"/>
              <w:jc w:val="center"/>
              <w:rPr>
                <w:rFonts w:eastAsiaTheme="minorHAnsi"/>
                <w:bCs/>
                <w:sz w:val="24"/>
                <w:szCs w:val="24"/>
                <w:lang w:eastAsia="en-US"/>
              </w:rPr>
            </w:pPr>
          </w:p>
          <w:p w14:paraId="77DE36EE" w14:textId="77777777" w:rsidR="008740E7" w:rsidRPr="00790E89" w:rsidRDefault="008740E7" w:rsidP="008740E7">
            <w:pPr>
              <w:spacing w:line="240" w:lineRule="auto"/>
              <w:ind w:firstLine="0"/>
              <w:jc w:val="center"/>
              <w:rPr>
                <w:rFonts w:eastAsiaTheme="minorHAnsi"/>
                <w:bCs/>
                <w:sz w:val="24"/>
                <w:szCs w:val="24"/>
                <w:lang w:eastAsia="en-US"/>
              </w:rPr>
            </w:pPr>
          </w:p>
          <w:p w14:paraId="22EE37E2" w14:textId="77777777" w:rsidR="008740E7" w:rsidRPr="00790E89" w:rsidRDefault="008740E7" w:rsidP="008740E7">
            <w:pPr>
              <w:spacing w:line="240" w:lineRule="auto"/>
              <w:ind w:firstLine="0"/>
              <w:jc w:val="center"/>
              <w:rPr>
                <w:rFonts w:eastAsiaTheme="minorHAnsi"/>
                <w:bCs/>
                <w:sz w:val="24"/>
                <w:szCs w:val="24"/>
                <w:lang w:eastAsia="en-US"/>
              </w:rPr>
            </w:pPr>
          </w:p>
          <w:p w14:paraId="27E2907A" w14:textId="77777777" w:rsidR="008740E7" w:rsidRPr="00790E89" w:rsidRDefault="008740E7" w:rsidP="008740E7">
            <w:pPr>
              <w:spacing w:line="240" w:lineRule="auto"/>
              <w:ind w:firstLine="0"/>
              <w:jc w:val="center"/>
              <w:rPr>
                <w:rFonts w:eastAsiaTheme="minorHAnsi"/>
                <w:bCs/>
                <w:sz w:val="24"/>
                <w:szCs w:val="24"/>
                <w:lang w:eastAsia="en-US"/>
              </w:rPr>
            </w:pPr>
          </w:p>
          <w:p w14:paraId="39CD54B7" w14:textId="77777777" w:rsidR="008740E7" w:rsidRPr="00790E89" w:rsidRDefault="008740E7" w:rsidP="008740E7">
            <w:pPr>
              <w:spacing w:line="240" w:lineRule="auto"/>
              <w:ind w:firstLine="0"/>
              <w:jc w:val="center"/>
              <w:rPr>
                <w:rFonts w:eastAsiaTheme="minorHAnsi"/>
                <w:bCs/>
                <w:sz w:val="24"/>
                <w:szCs w:val="24"/>
                <w:lang w:eastAsia="en-US"/>
              </w:rPr>
            </w:pPr>
          </w:p>
          <w:p w14:paraId="1537B365" w14:textId="77777777" w:rsidR="008740E7" w:rsidRPr="00790E89" w:rsidRDefault="008740E7" w:rsidP="008740E7">
            <w:pPr>
              <w:spacing w:line="240" w:lineRule="auto"/>
              <w:ind w:firstLine="0"/>
              <w:jc w:val="center"/>
              <w:rPr>
                <w:rFonts w:eastAsiaTheme="minorHAnsi"/>
                <w:bCs/>
                <w:sz w:val="24"/>
                <w:szCs w:val="24"/>
                <w:lang w:eastAsia="en-US"/>
              </w:rPr>
            </w:pPr>
          </w:p>
          <w:p w14:paraId="14E9E50A" w14:textId="77777777" w:rsidR="008740E7" w:rsidRPr="00790E89" w:rsidRDefault="008740E7" w:rsidP="008740E7">
            <w:pPr>
              <w:spacing w:line="240" w:lineRule="auto"/>
              <w:ind w:firstLine="0"/>
              <w:jc w:val="center"/>
              <w:rPr>
                <w:rFonts w:eastAsiaTheme="minorHAnsi"/>
                <w:bCs/>
                <w:sz w:val="24"/>
                <w:szCs w:val="24"/>
                <w:lang w:eastAsia="en-US"/>
              </w:rPr>
            </w:pPr>
          </w:p>
          <w:p w14:paraId="6C045EB6" w14:textId="77777777" w:rsidR="008740E7" w:rsidRPr="00790E89" w:rsidRDefault="008740E7" w:rsidP="008740E7">
            <w:pPr>
              <w:spacing w:line="240" w:lineRule="auto"/>
              <w:ind w:firstLine="0"/>
              <w:jc w:val="center"/>
              <w:rPr>
                <w:rFonts w:eastAsiaTheme="minorHAnsi"/>
                <w:bCs/>
                <w:sz w:val="24"/>
                <w:szCs w:val="24"/>
                <w:lang w:eastAsia="en-US"/>
              </w:rPr>
            </w:pPr>
          </w:p>
          <w:p w14:paraId="7EB26127" w14:textId="77777777" w:rsidR="008740E7" w:rsidRPr="00790E89" w:rsidRDefault="008740E7" w:rsidP="008740E7">
            <w:pPr>
              <w:spacing w:line="240" w:lineRule="auto"/>
              <w:ind w:firstLine="0"/>
              <w:jc w:val="center"/>
              <w:rPr>
                <w:rFonts w:eastAsiaTheme="minorHAnsi"/>
                <w:bCs/>
                <w:sz w:val="24"/>
                <w:szCs w:val="24"/>
                <w:lang w:eastAsia="en-US"/>
              </w:rPr>
            </w:pPr>
          </w:p>
          <w:p w14:paraId="1C460AE2" w14:textId="77777777" w:rsidR="008740E7" w:rsidRPr="00790E89" w:rsidRDefault="008740E7" w:rsidP="008740E7">
            <w:pPr>
              <w:spacing w:line="240" w:lineRule="auto"/>
              <w:ind w:firstLine="0"/>
              <w:jc w:val="center"/>
              <w:rPr>
                <w:rFonts w:eastAsiaTheme="minorHAnsi"/>
                <w:bCs/>
                <w:sz w:val="24"/>
                <w:szCs w:val="24"/>
                <w:lang w:eastAsia="en-US"/>
              </w:rPr>
            </w:pPr>
          </w:p>
          <w:p w14:paraId="461C415D" w14:textId="77777777" w:rsidR="008740E7" w:rsidRPr="00790E89" w:rsidRDefault="008740E7" w:rsidP="008740E7">
            <w:pPr>
              <w:spacing w:line="240" w:lineRule="auto"/>
              <w:ind w:firstLine="0"/>
              <w:jc w:val="left"/>
              <w:rPr>
                <w:rFonts w:eastAsiaTheme="minorHAnsi"/>
                <w:sz w:val="24"/>
                <w:szCs w:val="24"/>
                <w:lang w:eastAsia="en-US"/>
              </w:rPr>
            </w:pPr>
            <w:r w:rsidRPr="00790E89">
              <w:rPr>
                <w:rFonts w:eastAsiaTheme="minorHAnsi"/>
                <w:bCs/>
                <w:sz w:val="24"/>
                <w:szCs w:val="24"/>
                <w:lang w:eastAsia="en-US"/>
              </w:rPr>
              <w:t>926</w:t>
            </w:r>
          </w:p>
        </w:tc>
        <w:tc>
          <w:tcPr>
            <w:tcW w:w="567" w:type="dxa"/>
            <w:tcBorders>
              <w:top w:val="single" w:sz="4" w:space="0" w:color="auto"/>
              <w:left w:val="nil"/>
              <w:bottom w:val="single" w:sz="4" w:space="0" w:color="auto"/>
              <w:right w:val="single" w:sz="4" w:space="0" w:color="auto"/>
            </w:tcBorders>
            <w:shd w:val="clear" w:color="auto" w:fill="auto"/>
            <w:vAlign w:val="bottom"/>
          </w:tcPr>
          <w:p w14:paraId="45046EA4" w14:textId="77777777" w:rsidR="008740E7" w:rsidRPr="00790E89" w:rsidRDefault="008740E7" w:rsidP="008740E7">
            <w:pPr>
              <w:spacing w:line="240" w:lineRule="auto"/>
              <w:ind w:firstLine="0"/>
              <w:jc w:val="center"/>
              <w:rPr>
                <w:rFonts w:eastAsiaTheme="minorHAnsi"/>
                <w:sz w:val="24"/>
                <w:szCs w:val="24"/>
                <w:lang w:eastAsia="en-US"/>
              </w:rPr>
            </w:pPr>
          </w:p>
          <w:p w14:paraId="56156BF5" w14:textId="77777777" w:rsidR="008740E7" w:rsidRPr="00790E89" w:rsidRDefault="008740E7" w:rsidP="008740E7">
            <w:pPr>
              <w:spacing w:line="240" w:lineRule="auto"/>
              <w:ind w:firstLine="0"/>
              <w:jc w:val="center"/>
              <w:rPr>
                <w:rFonts w:eastAsiaTheme="minorHAnsi"/>
                <w:sz w:val="24"/>
                <w:szCs w:val="24"/>
                <w:lang w:eastAsia="en-US"/>
              </w:rPr>
            </w:pPr>
          </w:p>
          <w:p w14:paraId="0EDB82CE" w14:textId="77777777" w:rsidR="008740E7" w:rsidRPr="00790E89" w:rsidRDefault="008740E7" w:rsidP="008740E7">
            <w:pPr>
              <w:spacing w:line="240" w:lineRule="auto"/>
              <w:ind w:firstLine="0"/>
              <w:jc w:val="center"/>
              <w:rPr>
                <w:rFonts w:eastAsiaTheme="minorHAnsi"/>
                <w:sz w:val="24"/>
                <w:szCs w:val="24"/>
                <w:lang w:eastAsia="en-US"/>
              </w:rPr>
            </w:pPr>
          </w:p>
          <w:p w14:paraId="1635C26D" w14:textId="77777777" w:rsidR="008740E7" w:rsidRPr="00790E89" w:rsidRDefault="008740E7" w:rsidP="008740E7">
            <w:pPr>
              <w:spacing w:line="240" w:lineRule="auto"/>
              <w:ind w:firstLine="0"/>
              <w:jc w:val="center"/>
              <w:rPr>
                <w:rFonts w:eastAsiaTheme="minorHAnsi"/>
                <w:sz w:val="24"/>
                <w:szCs w:val="24"/>
                <w:lang w:eastAsia="en-US"/>
              </w:rPr>
            </w:pPr>
          </w:p>
          <w:p w14:paraId="27707BCF" w14:textId="77777777" w:rsidR="008740E7" w:rsidRPr="00790E89" w:rsidRDefault="008740E7" w:rsidP="008740E7">
            <w:pPr>
              <w:spacing w:line="240" w:lineRule="auto"/>
              <w:ind w:firstLine="0"/>
              <w:jc w:val="center"/>
              <w:rPr>
                <w:rFonts w:eastAsiaTheme="minorHAnsi"/>
                <w:sz w:val="24"/>
                <w:szCs w:val="24"/>
                <w:lang w:eastAsia="en-US"/>
              </w:rPr>
            </w:pPr>
          </w:p>
          <w:p w14:paraId="214A6E1F" w14:textId="77777777" w:rsidR="008740E7" w:rsidRPr="00790E89" w:rsidRDefault="008740E7" w:rsidP="008740E7">
            <w:pPr>
              <w:spacing w:line="240" w:lineRule="auto"/>
              <w:ind w:firstLine="0"/>
              <w:jc w:val="center"/>
              <w:rPr>
                <w:rFonts w:eastAsiaTheme="minorHAnsi"/>
                <w:sz w:val="24"/>
                <w:szCs w:val="24"/>
                <w:lang w:eastAsia="en-US"/>
              </w:rPr>
            </w:pPr>
          </w:p>
          <w:p w14:paraId="3F6F5E66" w14:textId="77777777" w:rsidR="008740E7" w:rsidRPr="00790E89" w:rsidRDefault="008740E7" w:rsidP="008740E7">
            <w:pPr>
              <w:spacing w:line="240" w:lineRule="auto"/>
              <w:ind w:firstLine="0"/>
              <w:jc w:val="center"/>
              <w:rPr>
                <w:rFonts w:eastAsiaTheme="minorHAnsi"/>
                <w:sz w:val="24"/>
                <w:szCs w:val="24"/>
                <w:lang w:eastAsia="en-US"/>
              </w:rPr>
            </w:pPr>
          </w:p>
          <w:p w14:paraId="2E853F4E" w14:textId="77777777" w:rsidR="008740E7" w:rsidRPr="00790E89" w:rsidRDefault="008740E7" w:rsidP="008740E7">
            <w:pPr>
              <w:spacing w:line="240" w:lineRule="auto"/>
              <w:ind w:firstLine="0"/>
              <w:jc w:val="center"/>
              <w:rPr>
                <w:rFonts w:eastAsiaTheme="minorHAnsi"/>
                <w:sz w:val="24"/>
                <w:szCs w:val="24"/>
                <w:lang w:eastAsia="en-US"/>
              </w:rPr>
            </w:pPr>
          </w:p>
          <w:p w14:paraId="48DA5B6B" w14:textId="77777777" w:rsidR="008740E7" w:rsidRPr="00790E89" w:rsidRDefault="008740E7" w:rsidP="008740E7">
            <w:pPr>
              <w:spacing w:line="240" w:lineRule="auto"/>
              <w:ind w:firstLine="0"/>
              <w:jc w:val="center"/>
              <w:rPr>
                <w:rFonts w:eastAsiaTheme="minorHAnsi"/>
                <w:sz w:val="24"/>
                <w:szCs w:val="24"/>
                <w:lang w:eastAsia="en-US"/>
              </w:rPr>
            </w:pPr>
          </w:p>
          <w:p w14:paraId="7BF1E7AB" w14:textId="77777777" w:rsidR="008740E7" w:rsidRPr="00790E89" w:rsidRDefault="008740E7" w:rsidP="008740E7">
            <w:pPr>
              <w:spacing w:line="240" w:lineRule="auto"/>
              <w:ind w:firstLine="0"/>
              <w:jc w:val="center"/>
              <w:rPr>
                <w:rFonts w:eastAsiaTheme="minorHAnsi"/>
                <w:sz w:val="24"/>
                <w:szCs w:val="24"/>
                <w:lang w:eastAsia="en-US"/>
              </w:rPr>
            </w:pPr>
          </w:p>
          <w:p w14:paraId="0A51761F" w14:textId="77777777" w:rsidR="008740E7" w:rsidRPr="00790E89" w:rsidRDefault="008740E7" w:rsidP="008740E7">
            <w:pPr>
              <w:spacing w:line="240" w:lineRule="auto"/>
              <w:ind w:firstLine="0"/>
              <w:jc w:val="center"/>
              <w:rPr>
                <w:rFonts w:eastAsiaTheme="minorHAnsi"/>
                <w:sz w:val="24"/>
                <w:szCs w:val="24"/>
                <w:lang w:eastAsia="en-US"/>
              </w:rPr>
            </w:pPr>
          </w:p>
          <w:p w14:paraId="722D456C" w14:textId="77777777" w:rsidR="008740E7" w:rsidRPr="00790E89" w:rsidRDefault="008740E7" w:rsidP="008740E7">
            <w:pPr>
              <w:spacing w:line="240" w:lineRule="auto"/>
              <w:ind w:firstLine="0"/>
              <w:jc w:val="center"/>
              <w:rPr>
                <w:rFonts w:eastAsiaTheme="minorHAnsi"/>
                <w:sz w:val="24"/>
                <w:szCs w:val="24"/>
                <w:lang w:eastAsia="en-US"/>
              </w:rPr>
            </w:pPr>
          </w:p>
          <w:p w14:paraId="4DCD28FC" w14:textId="77777777" w:rsidR="008740E7" w:rsidRPr="00790E89" w:rsidRDefault="008740E7" w:rsidP="008740E7">
            <w:pPr>
              <w:spacing w:line="240" w:lineRule="auto"/>
              <w:ind w:firstLine="0"/>
              <w:jc w:val="center"/>
              <w:rPr>
                <w:rFonts w:eastAsiaTheme="minorHAnsi"/>
                <w:sz w:val="24"/>
                <w:szCs w:val="24"/>
                <w:lang w:eastAsia="en-US"/>
              </w:rPr>
            </w:pPr>
          </w:p>
          <w:p w14:paraId="52AA22FD" w14:textId="77777777" w:rsidR="008740E7" w:rsidRPr="00790E89" w:rsidRDefault="008740E7" w:rsidP="008740E7">
            <w:pPr>
              <w:spacing w:line="240" w:lineRule="auto"/>
              <w:ind w:firstLine="0"/>
              <w:jc w:val="center"/>
              <w:rPr>
                <w:rFonts w:eastAsiaTheme="minorHAnsi"/>
                <w:sz w:val="24"/>
                <w:szCs w:val="24"/>
                <w:lang w:eastAsia="en-US"/>
              </w:rPr>
            </w:pPr>
          </w:p>
          <w:p w14:paraId="640D1CC6" w14:textId="77777777" w:rsidR="008740E7" w:rsidRPr="00790E89" w:rsidRDefault="008740E7" w:rsidP="008740E7">
            <w:pPr>
              <w:spacing w:line="240" w:lineRule="auto"/>
              <w:ind w:firstLine="0"/>
              <w:jc w:val="center"/>
              <w:rPr>
                <w:rFonts w:eastAsiaTheme="minorHAnsi"/>
                <w:sz w:val="24"/>
                <w:szCs w:val="24"/>
                <w:lang w:eastAsia="en-US"/>
              </w:rPr>
            </w:pPr>
          </w:p>
          <w:p w14:paraId="6615C21A" w14:textId="77777777" w:rsidR="008740E7" w:rsidRPr="00790E89" w:rsidRDefault="008740E7" w:rsidP="008740E7">
            <w:pPr>
              <w:spacing w:line="240" w:lineRule="auto"/>
              <w:ind w:firstLine="0"/>
              <w:jc w:val="center"/>
              <w:rPr>
                <w:rFonts w:eastAsiaTheme="minorHAnsi"/>
                <w:sz w:val="24"/>
                <w:szCs w:val="24"/>
                <w:lang w:eastAsia="en-US"/>
              </w:rPr>
            </w:pPr>
          </w:p>
          <w:p w14:paraId="6BC4480B" w14:textId="77777777" w:rsidR="008740E7" w:rsidRPr="00790E89" w:rsidRDefault="008740E7" w:rsidP="008740E7">
            <w:pPr>
              <w:spacing w:line="240" w:lineRule="auto"/>
              <w:ind w:firstLine="0"/>
              <w:jc w:val="left"/>
              <w:rPr>
                <w:rFonts w:eastAsiaTheme="minorHAnsi"/>
                <w:sz w:val="24"/>
                <w:szCs w:val="24"/>
                <w:lang w:eastAsia="en-US"/>
              </w:rPr>
            </w:pPr>
            <w:r w:rsidRPr="00790E89">
              <w:rPr>
                <w:rFonts w:eastAsiaTheme="minorHAnsi"/>
                <w:sz w:val="24"/>
                <w:szCs w:val="24"/>
                <w:lang w:eastAsia="en-US"/>
              </w:rPr>
              <w:t>07</w:t>
            </w:r>
          </w:p>
        </w:tc>
        <w:tc>
          <w:tcPr>
            <w:tcW w:w="567" w:type="dxa"/>
            <w:tcBorders>
              <w:top w:val="single" w:sz="4" w:space="0" w:color="auto"/>
              <w:left w:val="nil"/>
              <w:bottom w:val="single" w:sz="4" w:space="0" w:color="auto"/>
              <w:right w:val="single" w:sz="4" w:space="0" w:color="auto"/>
            </w:tcBorders>
            <w:shd w:val="clear" w:color="auto" w:fill="auto"/>
            <w:vAlign w:val="bottom"/>
          </w:tcPr>
          <w:p w14:paraId="640CBDB6" w14:textId="77777777" w:rsidR="008740E7" w:rsidRPr="00790E89" w:rsidRDefault="008740E7" w:rsidP="008740E7">
            <w:pPr>
              <w:spacing w:line="240" w:lineRule="auto"/>
              <w:ind w:firstLine="0"/>
              <w:jc w:val="center"/>
              <w:rPr>
                <w:rFonts w:eastAsiaTheme="minorHAnsi"/>
                <w:sz w:val="24"/>
                <w:szCs w:val="24"/>
                <w:lang w:eastAsia="en-US"/>
              </w:rPr>
            </w:pPr>
          </w:p>
          <w:p w14:paraId="57D6E8BA" w14:textId="77777777" w:rsidR="008740E7" w:rsidRPr="00790E89" w:rsidRDefault="008740E7" w:rsidP="008740E7">
            <w:pPr>
              <w:spacing w:line="240" w:lineRule="auto"/>
              <w:ind w:firstLine="0"/>
              <w:jc w:val="center"/>
              <w:rPr>
                <w:rFonts w:eastAsiaTheme="minorHAnsi"/>
                <w:sz w:val="24"/>
                <w:szCs w:val="24"/>
                <w:lang w:eastAsia="en-US"/>
              </w:rPr>
            </w:pPr>
          </w:p>
          <w:p w14:paraId="6AAAF9D7" w14:textId="77777777" w:rsidR="008740E7" w:rsidRPr="00790E89" w:rsidRDefault="008740E7" w:rsidP="008740E7">
            <w:pPr>
              <w:spacing w:line="240" w:lineRule="auto"/>
              <w:ind w:firstLine="0"/>
              <w:jc w:val="center"/>
              <w:rPr>
                <w:rFonts w:eastAsiaTheme="minorHAnsi"/>
                <w:sz w:val="24"/>
                <w:szCs w:val="24"/>
                <w:lang w:eastAsia="en-US"/>
              </w:rPr>
            </w:pPr>
          </w:p>
          <w:p w14:paraId="3C3F97E1" w14:textId="77777777" w:rsidR="008740E7" w:rsidRPr="00790E89" w:rsidRDefault="008740E7" w:rsidP="008740E7">
            <w:pPr>
              <w:spacing w:line="240" w:lineRule="auto"/>
              <w:ind w:firstLine="0"/>
              <w:jc w:val="center"/>
              <w:rPr>
                <w:rFonts w:eastAsiaTheme="minorHAnsi"/>
                <w:sz w:val="24"/>
                <w:szCs w:val="24"/>
                <w:lang w:eastAsia="en-US"/>
              </w:rPr>
            </w:pPr>
          </w:p>
          <w:p w14:paraId="6EB2665B" w14:textId="77777777" w:rsidR="008740E7" w:rsidRPr="00790E89" w:rsidRDefault="008740E7" w:rsidP="008740E7">
            <w:pPr>
              <w:spacing w:line="240" w:lineRule="auto"/>
              <w:ind w:firstLine="0"/>
              <w:jc w:val="center"/>
              <w:rPr>
                <w:rFonts w:eastAsiaTheme="minorHAnsi"/>
                <w:sz w:val="24"/>
                <w:szCs w:val="24"/>
                <w:lang w:eastAsia="en-US"/>
              </w:rPr>
            </w:pPr>
          </w:p>
          <w:p w14:paraId="4D0DA62C" w14:textId="77777777" w:rsidR="008740E7" w:rsidRPr="00790E89" w:rsidRDefault="008740E7" w:rsidP="008740E7">
            <w:pPr>
              <w:spacing w:line="240" w:lineRule="auto"/>
              <w:ind w:firstLine="0"/>
              <w:jc w:val="center"/>
              <w:rPr>
                <w:rFonts w:eastAsiaTheme="minorHAnsi"/>
                <w:sz w:val="24"/>
                <w:szCs w:val="24"/>
                <w:lang w:eastAsia="en-US"/>
              </w:rPr>
            </w:pPr>
          </w:p>
          <w:p w14:paraId="1FACBC3B" w14:textId="77777777" w:rsidR="008740E7" w:rsidRPr="00790E89" w:rsidRDefault="008740E7" w:rsidP="008740E7">
            <w:pPr>
              <w:spacing w:line="240" w:lineRule="auto"/>
              <w:ind w:firstLine="0"/>
              <w:jc w:val="center"/>
              <w:rPr>
                <w:rFonts w:eastAsiaTheme="minorHAnsi"/>
                <w:sz w:val="24"/>
                <w:szCs w:val="24"/>
                <w:lang w:eastAsia="en-US"/>
              </w:rPr>
            </w:pPr>
          </w:p>
          <w:p w14:paraId="40BDD988" w14:textId="77777777" w:rsidR="008740E7" w:rsidRPr="00790E89" w:rsidRDefault="008740E7" w:rsidP="008740E7">
            <w:pPr>
              <w:spacing w:line="240" w:lineRule="auto"/>
              <w:ind w:firstLine="0"/>
              <w:jc w:val="center"/>
              <w:rPr>
                <w:rFonts w:eastAsiaTheme="minorHAnsi"/>
                <w:sz w:val="24"/>
                <w:szCs w:val="24"/>
                <w:lang w:eastAsia="en-US"/>
              </w:rPr>
            </w:pPr>
          </w:p>
          <w:p w14:paraId="4E4F15CA" w14:textId="77777777" w:rsidR="008740E7" w:rsidRPr="00790E89" w:rsidRDefault="008740E7" w:rsidP="008740E7">
            <w:pPr>
              <w:spacing w:line="240" w:lineRule="auto"/>
              <w:ind w:firstLine="0"/>
              <w:jc w:val="center"/>
              <w:rPr>
                <w:rFonts w:eastAsiaTheme="minorHAnsi"/>
                <w:sz w:val="24"/>
                <w:szCs w:val="24"/>
                <w:lang w:eastAsia="en-US"/>
              </w:rPr>
            </w:pPr>
          </w:p>
          <w:p w14:paraId="4B03C8FD" w14:textId="77777777" w:rsidR="008740E7" w:rsidRPr="00790E89" w:rsidRDefault="008740E7" w:rsidP="008740E7">
            <w:pPr>
              <w:spacing w:line="240" w:lineRule="auto"/>
              <w:ind w:firstLine="0"/>
              <w:jc w:val="center"/>
              <w:rPr>
                <w:rFonts w:eastAsiaTheme="minorHAnsi"/>
                <w:sz w:val="24"/>
                <w:szCs w:val="24"/>
                <w:lang w:eastAsia="en-US"/>
              </w:rPr>
            </w:pPr>
          </w:p>
          <w:p w14:paraId="6B426D3F" w14:textId="77777777" w:rsidR="008740E7" w:rsidRPr="00790E89" w:rsidRDefault="008740E7" w:rsidP="008740E7">
            <w:pPr>
              <w:spacing w:line="240" w:lineRule="auto"/>
              <w:ind w:firstLine="0"/>
              <w:jc w:val="center"/>
              <w:rPr>
                <w:rFonts w:eastAsiaTheme="minorHAnsi"/>
                <w:sz w:val="24"/>
                <w:szCs w:val="24"/>
                <w:lang w:eastAsia="en-US"/>
              </w:rPr>
            </w:pPr>
          </w:p>
          <w:p w14:paraId="6E65F3D5" w14:textId="77777777" w:rsidR="008740E7" w:rsidRPr="00790E89" w:rsidRDefault="008740E7" w:rsidP="008740E7">
            <w:pPr>
              <w:spacing w:line="240" w:lineRule="auto"/>
              <w:ind w:firstLine="0"/>
              <w:jc w:val="center"/>
              <w:rPr>
                <w:rFonts w:eastAsiaTheme="minorHAnsi"/>
                <w:sz w:val="24"/>
                <w:szCs w:val="24"/>
                <w:lang w:eastAsia="en-US"/>
              </w:rPr>
            </w:pPr>
          </w:p>
          <w:p w14:paraId="58482C96" w14:textId="77777777" w:rsidR="008740E7" w:rsidRPr="00790E89" w:rsidRDefault="008740E7" w:rsidP="008740E7">
            <w:pPr>
              <w:spacing w:line="240" w:lineRule="auto"/>
              <w:ind w:firstLine="0"/>
              <w:jc w:val="center"/>
              <w:rPr>
                <w:rFonts w:eastAsiaTheme="minorHAnsi"/>
                <w:sz w:val="24"/>
                <w:szCs w:val="24"/>
                <w:lang w:eastAsia="en-US"/>
              </w:rPr>
            </w:pPr>
          </w:p>
          <w:p w14:paraId="63E35A38" w14:textId="77777777" w:rsidR="008740E7" w:rsidRPr="00790E89" w:rsidRDefault="008740E7" w:rsidP="008740E7">
            <w:pPr>
              <w:spacing w:line="240" w:lineRule="auto"/>
              <w:ind w:firstLine="0"/>
              <w:jc w:val="center"/>
              <w:rPr>
                <w:rFonts w:eastAsiaTheme="minorHAnsi"/>
                <w:sz w:val="24"/>
                <w:szCs w:val="24"/>
                <w:lang w:eastAsia="en-US"/>
              </w:rPr>
            </w:pPr>
          </w:p>
          <w:p w14:paraId="24090D7B" w14:textId="77777777" w:rsidR="008740E7" w:rsidRPr="00790E89" w:rsidRDefault="008740E7" w:rsidP="008740E7">
            <w:pPr>
              <w:spacing w:line="240" w:lineRule="auto"/>
              <w:ind w:firstLine="0"/>
              <w:jc w:val="center"/>
              <w:rPr>
                <w:rFonts w:eastAsiaTheme="minorHAnsi"/>
                <w:sz w:val="24"/>
                <w:szCs w:val="24"/>
                <w:lang w:eastAsia="en-US"/>
              </w:rPr>
            </w:pPr>
          </w:p>
          <w:p w14:paraId="0A56FA2F" w14:textId="77777777" w:rsidR="008740E7" w:rsidRPr="00790E89" w:rsidRDefault="008740E7" w:rsidP="008740E7">
            <w:pPr>
              <w:spacing w:line="240" w:lineRule="auto"/>
              <w:ind w:firstLine="0"/>
              <w:jc w:val="left"/>
              <w:rPr>
                <w:rFonts w:eastAsiaTheme="minorHAnsi"/>
                <w:sz w:val="24"/>
                <w:szCs w:val="24"/>
                <w:lang w:eastAsia="en-US"/>
              </w:rPr>
            </w:pPr>
          </w:p>
          <w:p w14:paraId="45C89007" w14:textId="77777777" w:rsidR="008740E7" w:rsidRPr="00790E89" w:rsidRDefault="008740E7" w:rsidP="008740E7">
            <w:pPr>
              <w:spacing w:line="240" w:lineRule="auto"/>
              <w:ind w:firstLine="0"/>
              <w:jc w:val="left"/>
              <w:rPr>
                <w:rFonts w:eastAsiaTheme="minorHAnsi"/>
                <w:sz w:val="24"/>
                <w:szCs w:val="24"/>
                <w:lang w:eastAsia="en-US"/>
              </w:rPr>
            </w:pPr>
            <w:r w:rsidRPr="00790E89">
              <w:rPr>
                <w:rFonts w:eastAsiaTheme="minorHAnsi"/>
                <w:sz w:val="24"/>
                <w:szCs w:val="24"/>
                <w:lang w:eastAsia="en-US"/>
              </w:rPr>
              <w:t>03</w:t>
            </w:r>
          </w:p>
        </w:tc>
        <w:tc>
          <w:tcPr>
            <w:tcW w:w="1701" w:type="dxa"/>
            <w:tcBorders>
              <w:top w:val="single" w:sz="4" w:space="0" w:color="auto"/>
              <w:left w:val="nil"/>
              <w:bottom w:val="single" w:sz="4" w:space="0" w:color="auto"/>
              <w:right w:val="single" w:sz="4" w:space="0" w:color="auto"/>
            </w:tcBorders>
            <w:shd w:val="clear" w:color="auto" w:fill="auto"/>
            <w:vAlign w:val="bottom"/>
          </w:tcPr>
          <w:p w14:paraId="3A4A23CD" w14:textId="77777777" w:rsidR="008740E7" w:rsidRPr="00790E89" w:rsidRDefault="008740E7" w:rsidP="008740E7">
            <w:pPr>
              <w:spacing w:line="240" w:lineRule="auto"/>
              <w:ind w:firstLine="0"/>
              <w:jc w:val="center"/>
              <w:rPr>
                <w:rFonts w:eastAsiaTheme="minorHAnsi"/>
                <w:sz w:val="24"/>
                <w:szCs w:val="24"/>
                <w:lang w:eastAsia="en-US"/>
              </w:rPr>
            </w:pPr>
          </w:p>
          <w:p w14:paraId="494C3F59" w14:textId="77777777" w:rsidR="008740E7" w:rsidRPr="00790E89" w:rsidRDefault="008740E7" w:rsidP="008740E7">
            <w:pPr>
              <w:spacing w:line="240" w:lineRule="auto"/>
              <w:ind w:firstLine="0"/>
              <w:jc w:val="center"/>
              <w:rPr>
                <w:rFonts w:eastAsiaTheme="minorHAnsi"/>
                <w:sz w:val="24"/>
                <w:szCs w:val="24"/>
                <w:lang w:eastAsia="en-US"/>
              </w:rPr>
            </w:pPr>
          </w:p>
          <w:p w14:paraId="0D2704F0" w14:textId="77777777" w:rsidR="008740E7" w:rsidRPr="00790E89" w:rsidRDefault="008740E7" w:rsidP="008740E7">
            <w:pPr>
              <w:spacing w:line="240" w:lineRule="auto"/>
              <w:ind w:firstLine="0"/>
              <w:jc w:val="center"/>
              <w:rPr>
                <w:rFonts w:eastAsiaTheme="minorHAnsi"/>
                <w:sz w:val="24"/>
                <w:szCs w:val="24"/>
                <w:lang w:eastAsia="en-US"/>
              </w:rPr>
            </w:pPr>
          </w:p>
          <w:p w14:paraId="2CF5293B" w14:textId="77777777" w:rsidR="008740E7" w:rsidRPr="00790E89" w:rsidRDefault="008740E7" w:rsidP="008740E7">
            <w:pPr>
              <w:spacing w:line="240" w:lineRule="auto"/>
              <w:ind w:firstLine="0"/>
              <w:jc w:val="center"/>
              <w:rPr>
                <w:rFonts w:eastAsiaTheme="minorHAnsi"/>
                <w:sz w:val="24"/>
                <w:szCs w:val="24"/>
                <w:lang w:eastAsia="en-US"/>
              </w:rPr>
            </w:pPr>
          </w:p>
          <w:p w14:paraId="543B7F32" w14:textId="77777777" w:rsidR="008740E7" w:rsidRPr="00790E89" w:rsidRDefault="008740E7" w:rsidP="008740E7">
            <w:pPr>
              <w:spacing w:line="240" w:lineRule="auto"/>
              <w:ind w:firstLine="0"/>
              <w:jc w:val="center"/>
              <w:rPr>
                <w:rFonts w:eastAsiaTheme="minorHAnsi"/>
                <w:sz w:val="24"/>
                <w:szCs w:val="24"/>
                <w:lang w:eastAsia="en-US"/>
              </w:rPr>
            </w:pPr>
          </w:p>
          <w:p w14:paraId="098B74F0" w14:textId="77777777" w:rsidR="008740E7" w:rsidRPr="00790E89" w:rsidRDefault="008740E7" w:rsidP="008740E7">
            <w:pPr>
              <w:spacing w:line="240" w:lineRule="auto"/>
              <w:ind w:firstLine="0"/>
              <w:jc w:val="center"/>
              <w:rPr>
                <w:rFonts w:eastAsiaTheme="minorHAnsi"/>
                <w:sz w:val="24"/>
                <w:szCs w:val="24"/>
                <w:lang w:eastAsia="en-US"/>
              </w:rPr>
            </w:pPr>
          </w:p>
          <w:p w14:paraId="4611D183" w14:textId="77777777" w:rsidR="008740E7" w:rsidRPr="00790E89" w:rsidRDefault="008740E7" w:rsidP="008740E7">
            <w:pPr>
              <w:spacing w:line="240" w:lineRule="auto"/>
              <w:ind w:firstLine="0"/>
              <w:jc w:val="center"/>
              <w:rPr>
                <w:rFonts w:eastAsiaTheme="minorHAnsi"/>
                <w:sz w:val="24"/>
                <w:szCs w:val="24"/>
                <w:lang w:eastAsia="en-US"/>
              </w:rPr>
            </w:pPr>
          </w:p>
          <w:p w14:paraId="349F5C84" w14:textId="77777777" w:rsidR="008740E7" w:rsidRPr="00790E89" w:rsidRDefault="008740E7" w:rsidP="008740E7">
            <w:pPr>
              <w:spacing w:line="240" w:lineRule="auto"/>
              <w:ind w:firstLine="0"/>
              <w:jc w:val="center"/>
              <w:rPr>
                <w:rFonts w:eastAsiaTheme="minorHAnsi"/>
                <w:sz w:val="24"/>
                <w:szCs w:val="24"/>
                <w:lang w:eastAsia="en-US"/>
              </w:rPr>
            </w:pPr>
          </w:p>
          <w:p w14:paraId="60AD0A32" w14:textId="77777777" w:rsidR="008740E7" w:rsidRPr="00790E89" w:rsidRDefault="008740E7" w:rsidP="008740E7">
            <w:pPr>
              <w:spacing w:line="240" w:lineRule="auto"/>
              <w:ind w:firstLine="0"/>
              <w:jc w:val="center"/>
              <w:rPr>
                <w:rFonts w:eastAsiaTheme="minorHAnsi"/>
                <w:sz w:val="24"/>
                <w:szCs w:val="24"/>
                <w:lang w:eastAsia="en-US"/>
              </w:rPr>
            </w:pPr>
          </w:p>
          <w:p w14:paraId="696CFCA0" w14:textId="77777777" w:rsidR="008740E7" w:rsidRPr="00790E89" w:rsidRDefault="008740E7" w:rsidP="008740E7">
            <w:pPr>
              <w:spacing w:line="240" w:lineRule="auto"/>
              <w:ind w:firstLine="0"/>
              <w:jc w:val="center"/>
              <w:rPr>
                <w:rFonts w:eastAsiaTheme="minorHAnsi"/>
                <w:sz w:val="24"/>
                <w:szCs w:val="24"/>
                <w:lang w:eastAsia="en-US"/>
              </w:rPr>
            </w:pPr>
          </w:p>
          <w:p w14:paraId="15246583" w14:textId="77777777" w:rsidR="008740E7" w:rsidRPr="00790E89" w:rsidRDefault="008740E7" w:rsidP="008740E7">
            <w:pPr>
              <w:spacing w:line="240" w:lineRule="auto"/>
              <w:ind w:firstLine="0"/>
              <w:jc w:val="center"/>
              <w:rPr>
                <w:rFonts w:eastAsiaTheme="minorHAnsi"/>
                <w:sz w:val="24"/>
                <w:szCs w:val="24"/>
                <w:lang w:eastAsia="en-US"/>
              </w:rPr>
            </w:pPr>
          </w:p>
          <w:p w14:paraId="30570ED5" w14:textId="77777777" w:rsidR="008740E7" w:rsidRPr="00790E89" w:rsidRDefault="008740E7" w:rsidP="008740E7">
            <w:pPr>
              <w:spacing w:line="240" w:lineRule="auto"/>
              <w:ind w:firstLine="0"/>
              <w:jc w:val="center"/>
              <w:rPr>
                <w:rFonts w:eastAsiaTheme="minorHAnsi"/>
                <w:sz w:val="24"/>
                <w:szCs w:val="24"/>
                <w:lang w:eastAsia="en-US"/>
              </w:rPr>
            </w:pPr>
          </w:p>
          <w:p w14:paraId="16E0DCB8" w14:textId="77777777" w:rsidR="008740E7" w:rsidRPr="00790E89" w:rsidRDefault="008740E7" w:rsidP="008740E7">
            <w:pPr>
              <w:spacing w:line="240" w:lineRule="auto"/>
              <w:ind w:firstLine="0"/>
              <w:jc w:val="center"/>
              <w:rPr>
                <w:rFonts w:eastAsiaTheme="minorHAnsi"/>
                <w:sz w:val="24"/>
                <w:szCs w:val="24"/>
                <w:lang w:eastAsia="en-US"/>
              </w:rPr>
            </w:pPr>
          </w:p>
          <w:p w14:paraId="4B80426E" w14:textId="77777777" w:rsidR="008740E7" w:rsidRPr="00790E89" w:rsidRDefault="008740E7" w:rsidP="008740E7">
            <w:pPr>
              <w:spacing w:line="240" w:lineRule="auto"/>
              <w:ind w:firstLine="0"/>
              <w:jc w:val="center"/>
              <w:rPr>
                <w:rFonts w:eastAsiaTheme="minorHAnsi"/>
                <w:sz w:val="24"/>
                <w:szCs w:val="24"/>
                <w:lang w:eastAsia="en-US"/>
              </w:rPr>
            </w:pPr>
          </w:p>
          <w:p w14:paraId="128149A9" w14:textId="77777777" w:rsidR="008740E7" w:rsidRPr="00790E89" w:rsidRDefault="008740E7" w:rsidP="008740E7">
            <w:pPr>
              <w:spacing w:line="240" w:lineRule="auto"/>
              <w:ind w:firstLine="0"/>
              <w:jc w:val="center"/>
              <w:rPr>
                <w:rFonts w:eastAsiaTheme="minorHAnsi"/>
                <w:sz w:val="24"/>
                <w:szCs w:val="24"/>
                <w:lang w:eastAsia="en-US"/>
              </w:rPr>
            </w:pPr>
          </w:p>
          <w:p w14:paraId="04F387C1" w14:textId="77777777" w:rsidR="008740E7" w:rsidRPr="00790E89" w:rsidRDefault="008740E7" w:rsidP="008740E7">
            <w:pPr>
              <w:spacing w:line="240" w:lineRule="auto"/>
              <w:ind w:firstLine="0"/>
              <w:jc w:val="left"/>
              <w:rPr>
                <w:rFonts w:eastAsiaTheme="minorHAnsi"/>
                <w:sz w:val="24"/>
                <w:szCs w:val="24"/>
                <w:lang w:eastAsia="en-US"/>
              </w:rPr>
            </w:pPr>
          </w:p>
          <w:p w14:paraId="0DABA2CD" w14:textId="77777777" w:rsidR="008740E7" w:rsidRPr="00790E89" w:rsidRDefault="008740E7" w:rsidP="008740E7">
            <w:pPr>
              <w:spacing w:line="240" w:lineRule="auto"/>
              <w:ind w:firstLine="0"/>
              <w:jc w:val="left"/>
              <w:rPr>
                <w:rFonts w:eastAsiaTheme="minorHAnsi"/>
                <w:sz w:val="24"/>
                <w:szCs w:val="24"/>
                <w:lang w:eastAsia="en-US"/>
              </w:rPr>
            </w:pPr>
            <w:r w:rsidRPr="00790E89">
              <w:rPr>
                <w:rFonts w:eastAsiaTheme="minorHAnsi"/>
                <w:sz w:val="24"/>
                <w:szCs w:val="24"/>
                <w:lang w:eastAsia="en-US"/>
              </w:rPr>
              <w:t>01 2 06 79523</w:t>
            </w:r>
          </w:p>
        </w:tc>
        <w:tc>
          <w:tcPr>
            <w:tcW w:w="709" w:type="dxa"/>
            <w:tcBorders>
              <w:top w:val="single" w:sz="4" w:space="0" w:color="auto"/>
              <w:left w:val="nil"/>
              <w:bottom w:val="single" w:sz="4" w:space="0" w:color="auto"/>
              <w:right w:val="single" w:sz="4" w:space="0" w:color="auto"/>
            </w:tcBorders>
            <w:shd w:val="clear" w:color="auto" w:fill="auto"/>
            <w:vAlign w:val="bottom"/>
          </w:tcPr>
          <w:p w14:paraId="0C9141FB" w14:textId="77777777" w:rsidR="008740E7" w:rsidRPr="00790E89" w:rsidRDefault="008740E7" w:rsidP="008740E7">
            <w:pPr>
              <w:spacing w:line="240" w:lineRule="auto"/>
              <w:ind w:firstLine="0"/>
              <w:jc w:val="center"/>
              <w:rPr>
                <w:rFonts w:eastAsiaTheme="minorHAnsi"/>
                <w:sz w:val="24"/>
                <w:szCs w:val="24"/>
                <w:lang w:eastAsia="en-US"/>
              </w:rPr>
            </w:pPr>
          </w:p>
          <w:p w14:paraId="3B9CF3CE" w14:textId="77777777" w:rsidR="008740E7" w:rsidRPr="00790E89" w:rsidRDefault="008740E7" w:rsidP="008740E7">
            <w:pPr>
              <w:spacing w:line="240" w:lineRule="auto"/>
              <w:ind w:firstLine="0"/>
              <w:jc w:val="center"/>
              <w:rPr>
                <w:rFonts w:eastAsiaTheme="minorHAnsi"/>
                <w:sz w:val="24"/>
                <w:szCs w:val="24"/>
                <w:lang w:eastAsia="en-US"/>
              </w:rPr>
            </w:pPr>
          </w:p>
          <w:p w14:paraId="0F41F377" w14:textId="77777777" w:rsidR="008740E7" w:rsidRPr="00790E89" w:rsidRDefault="008740E7" w:rsidP="008740E7">
            <w:pPr>
              <w:spacing w:line="240" w:lineRule="auto"/>
              <w:ind w:firstLine="0"/>
              <w:jc w:val="center"/>
              <w:rPr>
                <w:rFonts w:eastAsiaTheme="minorHAnsi"/>
                <w:sz w:val="24"/>
                <w:szCs w:val="24"/>
                <w:lang w:eastAsia="en-US"/>
              </w:rPr>
            </w:pPr>
          </w:p>
          <w:p w14:paraId="7025D699" w14:textId="77777777" w:rsidR="008740E7" w:rsidRPr="00790E89" w:rsidRDefault="008740E7" w:rsidP="008740E7">
            <w:pPr>
              <w:spacing w:line="240" w:lineRule="auto"/>
              <w:ind w:firstLine="0"/>
              <w:jc w:val="center"/>
              <w:rPr>
                <w:rFonts w:eastAsiaTheme="minorHAnsi"/>
                <w:sz w:val="24"/>
                <w:szCs w:val="24"/>
                <w:lang w:eastAsia="en-US"/>
              </w:rPr>
            </w:pPr>
          </w:p>
          <w:p w14:paraId="76A69886" w14:textId="77777777" w:rsidR="008740E7" w:rsidRPr="00790E89" w:rsidRDefault="008740E7" w:rsidP="008740E7">
            <w:pPr>
              <w:spacing w:line="240" w:lineRule="auto"/>
              <w:ind w:firstLine="0"/>
              <w:jc w:val="center"/>
              <w:rPr>
                <w:rFonts w:eastAsiaTheme="minorHAnsi"/>
                <w:sz w:val="24"/>
                <w:szCs w:val="24"/>
                <w:lang w:eastAsia="en-US"/>
              </w:rPr>
            </w:pPr>
          </w:p>
          <w:p w14:paraId="70365113" w14:textId="77777777" w:rsidR="008740E7" w:rsidRPr="00790E89" w:rsidRDefault="008740E7" w:rsidP="008740E7">
            <w:pPr>
              <w:spacing w:line="240" w:lineRule="auto"/>
              <w:ind w:firstLine="0"/>
              <w:jc w:val="center"/>
              <w:rPr>
                <w:rFonts w:eastAsiaTheme="minorHAnsi"/>
                <w:sz w:val="24"/>
                <w:szCs w:val="24"/>
                <w:lang w:eastAsia="en-US"/>
              </w:rPr>
            </w:pPr>
          </w:p>
          <w:p w14:paraId="6ED1449B" w14:textId="77777777" w:rsidR="008740E7" w:rsidRPr="00790E89" w:rsidRDefault="008740E7" w:rsidP="008740E7">
            <w:pPr>
              <w:spacing w:line="240" w:lineRule="auto"/>
              <w:ind w:firstLine="0"/>
              <w:jc w:val="center"/>
              <w:rPr>
                <w:rFonts w:eastAsiaTheme="minorHAnsi"/>
                <w:sz w:val="24"/>
                <w:szCs w:val="24"/>
                <w:lang w:eastAsia="en-US"/>
              </w:rPr>
            </w:pPr>
          </w:p>
          <w:p w14:paraId="6D41CE24" w14:textId="77777777" w:rsidR="008740E7" w:rsidRPr="00790E89" w:rsidRDefault="008740E7" w:rsidP="008740E7">
            <w:pPr>
              <w:spacing w:line="240" w:lineRule="auto"/>
              <w:ind w:firstLine="0"/>
              <w:jc w:val="center"/>
              <w:rPr>
                <w:rFonts w:eastAsiaTheme="minorHAnsi"/>
                <w:sz w:val="24"/>
                <w:szCs w:val="24"/>
                <w:lang w:eastAsia="en-US"/>
              </w:rPr>
            </w:pPr>
          </w:p>
          <w:p w14:paraId="108E2135" w14:textId="77777777" w:rsidR="008740E7" w:rsidRPr="00790E89" w:rsidRDefault="008740E7" w:rsidP="008740E7">
            <w:pPr>
              <w:spacing w:line="240" w:lineRule="auto"/>
              <w:ind w:firstLine="0"/>
              <w:jc w:val="center"/>
              <w:rPr>
                <w:rFonts w:eastAsiaTheme="minorHAnsi"/>
                <w:sz w:val="24"/>
                <w:szCs w:val="24"/>
                <w:lang w:eastAsia="en-US"/>
              </w:rPr>
            </w:pPr>
          </w:p>
          <w:p w14:paraId="379CB7E9" w14:textId="77777777" w:rsidR="008740E7" w:rsidRPr="00790E89" w:rsidRDefault="008740E7" w:rsidP="008740E7">
            <w:pPr>
              <w:spacing w:line="240" w:lineRule="auto"/>
              <w:ind w:firstLine="0"/>
              <w:jc w:val="center"/>
              <w:rPr>
                <w:rFonts w:eastAsiaTheme="minorHAnsi"/>
                <w:sz w:val="24"/>
                <w:szCs w:val="24"/>
                <w:lang w:eastAsia="en-US"/>
              </w:rPr>
            </w:pPr>
          </w:p>
          <w:p w14:paraId="12482E54" w14:textId="77777777" w:rsidR="008740E7" w:rsidRPr="00790E89" w:rsidRDefault="008740E7" w:rsidP="008740E7">
            <w:pPr>
              <w:spacing w:line="240" w:lineRule="auto"/>
              <w:ind w:firstLine="0"/>
              <w:jc w:val="center"/>
              <w:rPr>
                <w:rFonts w:eastAsiaTheme="minorHAnsi"/>
                <w:sz w:val="24"/>
                <w:szCs w:val="24"/>
                <w:lang w:eastAsia="en-US"/>
              </w:rPr>
            </w:pPr>
          </w:p>
          <w:p w14:paraId="76260755" w14:textId="77777777" w:rsidR="008740E7" w:rsidRPr="00790E89" w:rsidRDefault="008740E7" w:rsidP="008740E7">
            <w:pPr>
              <w:spacing w:line="240" w:lineRule="auto"/>
              <w:ind w:firstLine="0"/>
              <w:jc w:val="center"/>
              <w:rPr>
                <w:rFonts w:eastAsiaTheme="minorHAnsi"/>
                <w:sz w:val="24"/>
                <w:szCs w:val="24"/>
                <w:lang w:eastAsia="en-US"/>
              </w:rPr>
            </w:pPr>
          </w:p>
          <w:p w14:paraId="2BF43846" w14:textId="77777777" w:rsidR="008740E7" w:rsidRPr="00790E89" w:rsidRDefault="008740E7" w:rsidP="008740E7">
            <w:pPr>
              <w:spacing w:line="240" w:lineRule="auto"/>
              <w:ind w:firstLine="0"/>
              <w:jc w:val="center"/>
              <w:rPr>
                <w:rFonts w:eastAsiaTheme="minorHAnsi"/>
                <w:sz w:val="24"/>
                <w:szCs w:val="24"/>
                <w:lang w:eastAsia="en-US"/>
              </w:rPr>
            </w:pPr>
          </w:p>
          <w:p w14:paraId="531F9A96" w14:textId="77777777" w:rsidR="008740E7" w:rsidRPr="00790E89" w:rsidRDefault="008740E7" w:rsidP="008740E7">
            <w:pPr>
              <w:spacing w:line="240" w:lineRule="auto"/>
              <w:ind w:firstLine="0"/>
              <w:jc w:val="center"/>
              <w:rPr>
                <w:rFonts w:eastAsiaTheme="minorHAnsi"/>
                <w:sz w:val="24"/>
                <w:szCs w:val="24"/>
                <w:lang w:eastAsia="en-US"/>
              </w:rPr>
            </w:pPr>
          </w:p>
          <w:p w14:paraId="7E7A5F6E" w14:textId="77777777" w:rsidR="008740E7" w:rsidRPr="00790E89" w:rsidRDefault="008740E7" w:rsidP="008740E7">
            <w:pPr>
              <w:spacing w:line="240" w:lineRule="auto"/>
              <w:ind w:firstLine="0"/>
              <w:jc w:val="center"/>
              <w:rPr>
                <w:rFonts w:eastAsiaTheme="minorHAnsi"/>
                <w:sz w:val="24"/>
                <w:szCs w:val="24"/>
                <w:lang w:eastAsia="en-US"/>
              </w:rPr>
            </w:pPr>
          </w:p>
          <w:p w14:paraId="37ABF13A" w14:textId="77777777" w:rsidR="008740E7" w:rsidRPr="00790E89" w:rsidRDefault="008740E7" w:rsidP="008740E7">
            <w:pPr>
              <w:spacing w:line="240" w:lineRule="auto"/>
              <w:ind w:firstLine="0"/>
              <w:jc w:val="left"/>
              <w:rPr>
                <w:rFonts w:eastAsiaTheme="minorHAnsi"/>
                <w:sz w:val="24"/>
                <w:szCs w:val="24"/>
                <w:lang w:eastAsia="en-US"/>
              </w:rPr>
            </w:pPr>
          </w:p>
          <w:p w14:paraId="5A52180F" w14:textId="77777777" w:rsidR="008740E7" w:rsidRPr="00790E89" w:rsidRDefault="008740E7" w:rsidP="008740E7">
            <w:pPr>
              <w:spacing w:line="240" w:lineRule="auto"/>
              <w:ind w:firstLine="0"/>
              <w:jc w:val="left"/>
              <w:rPr>
                <w:rFonts w:eastAsiaTheme="minorHAnsi"/>
                <w:sz w:val="24"/>
                <w:szCs w:val="24"/>
                <w:lang w:eastAsia="en-US"/>
              </w:rPr>
            </w:pPr>
            <w:r w:rsidRPr="00790E89">
              <w:rPr>
                <w:rFonts w:eastAsiaTheme="minorHAnsi"/>
                <w:sz w:val="24"/>
                <w:szCs w:val="24"/>
                <w:lang w:eastAsia="en-US"/>
              </w:rPr>
              <w:t>615</w:t>
            </w:r>
          </w:p>
        </w:tc>
        <w:tc>
          <w:tcPr>
            <w:tcW w:w="1276" w:type="dxa"/>
            <w:tcBorders>
              <w:top w:val="single" w:sz="4" w:space="0" w:color="auto"/>
              <w:left w:val="nil"/>
              <w:bottom w:val="single" w:sz="4" w:space="0" w:color="auto"/>
              <w:right w:val="single" w:sz="4" w:space="0" w:color="auto"/>
            </w:tcBorders>
            <w:shd w:val="clear" w:color="auto" w:fill="auto"/>
            <w:vAlign w:val="bottom"/>
          </w:tcPr>
          <w:p w14:paraId="1A71D70F" w14:textId="77777777" w:rsidR="008740E7" w:rsidRPr="00790E89" w:rsidRDefault="008740E7" w:rsidP="008740E7">
            <w:pPr>
              <w:spacing w:line="240" w:lineRule="auto"/>
              <w:ind w:firstLine="0"/>
              <w:jc w:val="center"/>
              <w:rPr>
                <w:rFonts w:eastAsiaTheme="minorHAnsi"/>
                <w:sz w:val="24"/>
                <w:szCs w:val="24"/>
                <w:lang w:eastAsia="en-US"/>
              </w:rPr>
            </w:pPr>
          </w:p>
          <w:p w14:paraId="1C542B99" w14:textId="77777777" w:rsidR="008740E7" w:rsidRPr="00790E89" w:rsidRDefault="008740E7" w:rsidP="008740E7">
            <w:pPr>
              <w:spacing w:line="240" w:lineRule="auto"/>
              <w:ind w:firstLine="0"/>
              <w:jc w:val="center"/>
              <w:rPr>
                <w:rFonts w:eastAsiaTheme="minorHAnsi"/>
                <w:sz w:val="24"/>
                <w:szCs w:val="24"/>
                <w:lang w:eastAsia="en-US"/>
              </w:rPr>
            </w:pPr>
          </w:p>
          <w:p w14:paraId="64195B8E" w14:textId="77777777" w:rsidR="008740E7" w:rsidRPr="00790E89" w:rsidRDefault="008740E7" w:rsidP="008740E7">
            <w:pPr>
              <w:spacing w:line="240" w:lineRule="auto"/>
              <w:ind w:firstLine="0"/>
              <w:jc w:val="center"/>
              <w:rPr>
                <w:rFonts w:eastAsiaTheme="minorHAnsi"/>
                <w:sz w:val="24"/>
                <w:szCs w:val="24"/>
                <w:lang w:eastAsia="en-US"/>
              </w:rPr>
            </w:pPr>
          </w:p>
          <w:p w14:paraId="3BDA41A9" w14:textId="77777777" w:rsidR="008740E7" w:rsidRPr="00790E89" w:rsidRDefault="008740E7" w:rsidP="008740E7">
            <w:pPr>
              <w:spacing w:line="240" w:lineRule="auto"/>
              <w:ind w:firstLine="0"/>
              <w:jc w:val="center"/>
              <w:rPr>
                <w:rFonts w:eastAsiaTheme="minorHAnsi"/>
                <w:sz w:val="24"/>
                <w:szCs w:val="24"/>
                <w:lang w:eastAsia="en-US"/>
              </w:rPr>
            </w:pPr>
          </w:p>
          <w:p w14:paraId="3F15B986" w14:textId="77777777" w:rsidR="008740E7" w:rsidRPr="00790E89" w:rsidRDefault="008740E7" w:rsidP="008740E7">
            <w:pPr>
              <w:spacing w:line="240" w:lineRule="auto"/>
              <w:ind w:firstLine="0"/>
              <w:jc w:val="center"/>
              <w:rPr>
                <w:rFonts w:eastAsiaTheme="minorHAnsi"/>
                <w:sz w:val="24"/>
                <w:szCs w:val="24"/>
                <w:lang w:eastAsia="en-US"/>
              </w:rPr>
            </w:pPr>
          </w:p>
          <w:p w14:paraId="3F7B2E4F" w14:textId="77777777" w:rsidR="008740E7" w:rsidRPr="00790E89" w:rsidRDefault="008740E7" w:rsidP="008740E7">
            <w:pPr>
              <w:spacing w:line="240" w:lineRule="auto"/>
              <w:ind w:firstLine="0"/>
              <w:jc w:val="center"/>
              <w:rPr>
                <w:rFonts w:eastAsiaTheme="minorHAnsi"/>
                <w:sz w:val="24"/>
                <w:szCs w:val="24"/>
                <w:lang w:eastAsia="en-US"/>
              </w:rPr>
            </w:pPr>
          </w:p>
          <w:p w14:paraId="73AC645D" w14:textId="77777777" w:rsidR="008740E7" w:rsidRPr="00790E89" w:rsidRDefault="008740E7" w:rsidP="008740E7">
            <w:pPr>
              <w:spacing w:line="240" w:lineRule="auto"/>
              <w:ind w:firstLine="0"/>
              <w:jc w:val="center"/>
              <w:rPr>
                <w:rFonts w:eastAsiaTheme="minorHAnsi"/>
                <w:sz w:val="24"/>
                <w:szCs w:val="24"/>
                <w:lang w:eastAsia="en-US"/>
              </w:rPr>
            </w:pPr>
          </w:p>
          <w:p w14:paraId="3793318E" w14:textId="77777777" w:rsidR="008740E7" w:rsidRPr="00790E89" w:rsidRDefault="008740E7" w:rsidP="008740E7">
            <w:pPr>
              <w:spacing w:line="240" w:lineRule="auto"/>
              <w:ind w:firstLine="0"/>
              <w:jc w:val="center"/>
              <w:rPr>
                <w:rFonts w:eastAsiaTheme="minorHAnsi"/>
                <w:sz w:val="24"/>
                <w:szCs w:val="24"/>
                <w:lang w:eastAsia="en-US"/>
              </w:rPr>
            </w:pPr>
          </w:p>
          <w:p w14:paraId="24E0F279" w14:textId="77777777" w:rsidR="008740E7" w:rsidRPr="00790E89" w:rsidRDefault="008740E7" w:rsidP="008740E7">
            <w:pPr>
              <w:spacing w:line="240" w:lineRule="auto"/>
              <w:ind w:firstLine="0"/>
              <w:jc w:val="center"/>
              <w:rPr>
                <w:rFonts w:eastAsiaTheme="minorHAnsi"/>
                <w:sz w:val="24"/>
                <w:szCs w:val="24"/>
                <w:lang w:eastAsia="en-US"/>
              </w:rPr>
            </w:pPr>
          </w:p>
          <w:p w14:paraId="64C2D649" w14:textId="77777777" w:rsidR="008740E7" w:rsidRPr="00790E89" w:rsidRDefault="008740E7" w:rsidP="008740E7">
            <w:pPr>
              <w:spacing w:line="240" w:lineRule="auto"/>
              <w:ind w:firstLine="0"/>
              <w:jc w:val="center"/>
              <w:rPr>
                <w:rFonts w:eastAsiaTheme="minorHAnsi"/>
                <w:sz w:val="24"/>
                <w:szCs w:val="24"/>
                <w:lang w:eastAsia="en-US"/>
              </w:rPr>
            </w:pPr>
          </w:p>
          <w:p w14:paraId="21A38F8E" w14:textId="77777777" w:rsidR="008740E7" w:rsidRPr="00790E89" w:rsidRDefault="008740E7" w:rsidP="008740E7">
            <w:pPr>
              <w:spacing w:line="240" w:lineRule="auto"/>
              <w:ind w:firstLine="0"/>
              <w:jc w:val="center"/>
              <w:rPr>
                <w:rFonts w:eastAsiaTheme="minorHAnsi"/>
                <w:sz w:val="24"/>
                <w:szCs w:val="24"/>
                <w:lang w:eastAsia="en-US"/>
              </w:rPr>
            </w:pPr>
          </w:p>
          <w:p w14:paraId="1AC6F6AE" w14:textId="77777777" w:rsidR="008740E7" w:rsidRPr="00790E89" w:rsidRDefault="008740E7" w:rsidP="008740E7">
            <w:pPr>
              <w:spacing w:line="240" w:lineRule="auto"/>
              <w:ind w:firstLine="0"/>
              <w:jc w:val="center"/>
              <w:rPr>
                <w:rFonts w:eastAsiaTheme="minorHAnsi"/>
                <w:sz w:val="24"/>
                <w:szCs w:val="24"/>
                <w:lang w:eastAsia="en-US"/>
              </w:rPr>
            </w:pPr>
          </w:p>
          <w:p w14:paraId="5DF23E9C" w14:textId="77777777" w:rsidR="008740E7" w:rsidRPr="00790E89" w:rsidRDefault="008740E7" w:rsidP="008740E7">
            <w:pPr>
              <w:spacing w:line="240" w:lineRule="auto"/>
              <w:ind w:firstLine="0"/>
              <w:jc w:val="center"/>
              <w:rPr>
                <w:rFonts w:eastAsiaTheme="minorHAnsi"/>
                <w:sz w:val="24"/>
                <w:szCs w:val="24"/>
                <w:lang w:eastAsia="en-US"/>
              </w:rPr>
            </w:pPr>
          </w:p>
          <w:p w14:paraId="3158D8DD" w14:textId="77777777" w:rsidR="008740E7" w:rsidRPr="00790E89" w:rsidRDefault="008740E7" w:rsidP="008740E7">
            <w:pPr>
              <w:spacing w:line="240" w:lineRule="auto"/>
              <w:ind w:firstLine="0"/>
              <w:jc w:val="center"/>
              <w:rPr>
                <w:rFonts w:eastAsiaTheme="minorHAnsi"/>
                <w:sz w:val="24"/>
                <w:szCs w:val="24"/>
                <w:lang w:eastAsia="en-US"/>
              </w:rPr>
            </w:pPr>
          </w:p>
          <w:p w14:paraId="3884693B" w14:textId="77777777" w:rsidR="008740E7" w:rsidRPr="00790E89" w:rsidRDefault="008740E7" w:rsidP="008740E7">
            <w:pPr>
              <w:spacing w:line="240" w:lineRule="auto"/>
              <w:ind w:firstLine="0"/>
              <w:jc w:val="center"/>
              <w:rPr>
                <w:rFonts w:eastAsiaTheme="minorHAnsi"/>
                <w:sz w:val="24"/>
                <w:szCs w:val="24"/>
                <w:lang w:eastAsia="en-US"/>
              </w:rPr>
            </w:pPr>
          </w:p>
          <w:p w14:paraId="4AC5D932" w14:textId="77777777" w:rsidR="008740E7" w:rsidRPr="00790E89" w:rsidRDefault="008740E7" w:rsidP="008740E7">
            <w:pPr>
              <w:spacing w:line="240" w:lineRule="auto"/>
              <w:ind w:firstLine="0"/>
              <w:jc w:val="center"/>
              <w:rPr>
                <w:rFonts w:eastAsiaTheme="minorHAnsi"/>
                <w:sz w:val="24"/>
                <w:szCs w:val="24"/>
                <w:lang w:eastAsia="en-US"/>
              </w:rPr>
            </w:pPr>
          </w:p>
          <w:p w14:paraId="232A280F" w14:textId="77777777" w:rsidR="008740E7" w:rsidRPr="00790E89" w:rsidRDefault="008740E7" w:rsidP="008740E7">
            <w:pPr>
              <w:spacing w:line="240" w:lineRule="auto"/>
              <w:ind w:firstLine="0"/>
              <w:jc w:val="left"/>
              <w:rPr>
                <w:rFonts w:eastAsiaTheme="minorHAnsi"/>
                <w:sz w:val="24"/>
                <w:szCs w:val="24"/>
                <w:lang w:eastAsia="en-US"/>
              </w:rPr>
            </w:pPr>
            <w:r w:rsidRPr="00790E89">
              <w:rPr>
                <w:rFonts w:eastAsiaTheme="minorHAnsi"/>
                <w:sz w:val="24"/>
                <w:szCs w:val="24"/>
                <w:lang w:eastAsia="en-US"/>
              </w:rPr>
              <w:t>49,9</w:t>
            </w:r>
          </w:p>
        </w:tc>
        <w:tc>
          <w:tcPr>
            <w:tcW w:w="1128" w:type="dxa"/>
            <w:vAlign w:val="bottom"/>
          </w:tcPr>
          <w:p w14:paraId="234F9993" w14:textId="77777777" w:rsidR="008740E7" w:rsidRPr="00790E89" w:rsidRDefault="008740E7" w:rsidP="008740E7">
            <w:pPr>
              <w:spacing w:line="240" w:lineRule="auto"/>
              <w:ind w:firstLine="0"/>
              <w:jc w:val="left"/>
              <w:rPr>
                <w:rFonts w:eastAsiaTheme="minorHAnsi"/>
                <w:sz w:val="24"/>
                <w:szCs w:val="24"/>
                <w:lang w:eastAsia="en-US"/>
              </w:rPr>
            </w:pPr>
          </w:p>
          <w:p w14:paraId="3FC352E0" w14:textId="77777777" w:rsidR="008740E7" w:rsidRPr="00790E89" w:rsidRDefault="008740E7" w:rsidP="008740E7">
            <w:pPr>
              <w:spacing w:line="240" w:lineRule="auto"/>
              <w:ind w:firstLine="0"/>
              <w:jc w:val="left"/>
              <w:rPr>
                <w:rFonts w:eastAsiaTheme="minorHAnsi"/>
                <w:sz w:val="24"/>
                <w:szCs w:val="24"/>
                <w:lang w:eastAsia="en-US"/>
              </w:rPr>
            </w:pPr>
          </w:p>
          <w:p w14:paraId="434F373D" w14:textId="77777777" w:rsidR="008740E7" w:rsidRPr="00790E89" w:rsidRDefault="008740E7" w:rsidP="008740E7">
            <w:pPr>
              <w:spacing w:line="240" w:lineRule="auto"/>
              <w:ind w:firstLine="0"/>
              <w:jc w:val="left"/>
              <w:rPr>
                <w:rFonts w:eastAsiaTheme="minorHAnsi"/>
                <w:sz w:val="24"/>
                <w:szCs w:val="24"/>
                <w:lang w:eastAsia="en-US"/>
              </w:rPr>
            </w:pPr>
          </w:p>
          <w:p w14:paraId="5106ED29" w14:textId="77777777" w:rsidR="008740E7" w:rsidRPr="00790E89" w:rsidRDefault="008740E7" w:rsidP="008740E7">
            <w:pPr>
              <w:spacing w:line="240" w:lineRule="auto"/>
              <w:ind w:firstLine="0"/>
              <w:jc w:val="left"/>
              <w:rPr>
                <w:rFonts w:eastAsiaTheme="minorHAnsi"/>
                <w:sz w:val="24"/>
                <w:szCs w:val="24"/>
                <w:lang w:eastAsia="en-US"/>
              </w:rPr>
            </w:pPr>
          </w:p>
          <w:p w14:paraId="11C51B1C" w14:textId="77777777" w:rsidR="008740E7" w:rsidRPr="00790E89" w:rsidRDefault="008740E7" w:rsidP="008740E7">
            <w:pPr>
              <w:spacing w:line="240" w:lineRule="auto"/>
              <w:ind w:firstLine="0"/>
              <w:jc w:val="left"/>
              <w:rPr>
                <w:rFonts w:eastAsiaTheme="minorHAnsi"/>
                <w:sz w:val="24"/>
                <w:szCs w:val="24"/>
                <w:lang w:eastAsia="en-US"/>
              </w:rPr>
            </w:pPr>
          </w:p>
          <w:p w14:paraId="51ADB326" w14:textId="77777777" w:rsidR="008740E7" w:rsidRPr="00790E89" w:rsidRDefault="008740E7" w:rsidP="008740E7">
            <w:pPr>
              <w:spacing w:line="240" w:lineRule="auto"/>
              <w:ind w:firstLine="0"/>
              <w:jc w:val="left"/>
              <w:rPr>
                <w:rFonts w:eastAsiaTheme="minorHAnsi"/>
                <w:sz w:val="24"/>
                <w:szCs w:val="24"/>
                <w:lang w:eastAsia="en-US"/>
              </w:rPr>
            </w:pPr>
          </w:p>
          <w:p w14:paraId="0FBE9891" w14:textId="77777777" w:rsidR="008740E7" w:rsidRPr="00790E89" w:rsidRDefault="008740E7" w:rsidP="008740E7">
            <w:pPr>
              <w:spacing w:line="240" w:lineRule="auto"/>
              <w:ind w:firstLine="0"/>
              <w:jc w:val="left"/>
              <w:rPr>
                <w:rFonts w:eastAsiaTheme="minorHAnsi"/>
                <w:sz w:val="24"/>
                <w:szCs w:val="24"/>
                <w:lang w:eastAsia="en-US"/>
              </w:rPr>
            </w:pPr>
          </w:p>
          <w:p w14:paraId="1DEFAB66" w14:textId="77777777" w:rsidR="008740E7" w:rsidRPr="00790E89" w:rsidRDefault="008740E7" w:rsidP="008740E7">
            <w:pPr>
              <w:spacing w:line="240" w:lineRule="auto"/>
              <w:ind w:firstLine="0"/>
              <w:jc w:val="left"/>
              <w:rPr>
                <w:rFonts w:eastAsiaTheme="minorHAnsi"/>
                <w:sz w:val="24"/>
                <w:szCs w:val="24"/>
                <w:lang w:eastAsia="en-US"/>
              </w:rPr>
            </w:pPr>
          </w:p>
          <w:p w14:paraId="0E8F2ECA" w14:textId="77777777" w:rsidR="008740E7" w:rsidRPr="00790E89" w:rsidRDefault="008740E7" w:rsidP="008740E7">
            <w:pPr>
              <w:spacing w:line="240" w:lineRule="auto"/>
              <w:ind w:firstLine="0"/>
              <w:jc w:val="left"/>
              <w:rPr>
                <w:rFonts w:eastAsiaTheme="minorHAnsi"/>
                <w:sz w:val="24"/>
                <w:szCs w:val="24"/>
                <w:lang w:eastAsia="en-US"/>
              </w:rPr>
            </w:pPr>
          </w:p>
          <w:p w14:paraId="2602C0D8" w14:textId="77777777" w:rsidR="008740E7" w:rsidRPr="00790E89" w:rsidRDefault="008740E7" w:rsidP="008740E7">
            <w:pPr>
              <w:spacing w:line="240" w:lineRule="auto"/>
              <w:ind w:firstLine="0"/>
              <w:jc w:val="left"/>
              <w:rPr>
                <w:rFonts w:eastAsiaTheme="minorHAnsi"/>
                <w:sz w:val="24"/>
                <w:szCs w:val="24"/>
                <w:lang w:eastAsia="en-US"/>
              </w:rPr>
            </w:pPr>
          </w:p>
          <w:p w14:paraId="52ACE08E" w14:textId="77777777" w:rsidR="008740E7" w:rsidRPr="00790E89" w:rsidRDefault="008740E7" w:rsidP="008740E7">
            <w:pPr>
              <w:spacing w:line="240" w:lineRule="auto"/>
              <w:ind w:firstLine="0"/>
              <w:jc w:val="left"/>
              <w:rPr>
                <w:rFonts w:eastAsiaTheme="minorHAnsi"/>
                <w:sz w:val="24"/>
                <w:szCs w:val="24"/>
                <w:lang w:eastAsia="en-US"/>
              </w:rPr>
            </w:pPr>
          </w:p>
          <w:p w14:paraId="4D2F895E" w14:textId="77777777" w:rsidR="008740E7" w:rsidRPr="00790E89" w:rsidRDefault="008740E7" w:rsidP="008740E7">
            <w:pPr>
              <w:spacing w:line="240" w:lineRule="auto"/>
              <w:ind w:firstLine="0"/>
              <w:jc w:val="left"/>
              <w:rPr>
                <w:rFonts w:eastAsiaTheme="minorHAnsi"/>
                <w:sz w:val="24"/>
                <w:szCs w:val="24"/>
                <w:lang w:eastAsia="en-US"/>
              </w:rPr>
            </w:pPr>
          </w:p>
          <w:p w14:paraId="33B5B690" w14:textId="77777777" w:rsidR="008740E7" w:rsidRPr="00790E89" w:rsidRDefault="008740E7" w:rsidP="008740E7">
            <w:pPr>
              <w:spacing w:line="240" w:lineRule="auto"/>
              <w:ind w:firstLine="0"/>
              <w:jc w:val="left"/>
              <w:rPr>
                <w:rFonts w:eastAsiaTheme="minorHAnsi"/>
                <w:sz w:val="24"/>
                <w:szCs w:val="24"/>
                <w:lang w:eastAsia="en-US"/>
              </w:rPr>
            </w:pPr>
          </w:p>
          <w:p w14:paraId="5D297CDD" w14:textId="77777777" w:rsidR="008740E7" w:rsidRPr="00790E89" w:rsidRDefault="008740E7" w:rsidP="008740E7">
            <w:pPr>
              <w:spacing w:line="240" w:lineRule="auto"/>
              <w:ind w:firstLine="0"/>
              <w:jc w:val="left"/>
              <w:rPr>
                <w:rFonts w:eastAsiaTheme="minorHAnsi"/>
                <w:sz w:val="24"/>
                <w:szCs w:val="24"/>
                <w:lang w:eastAsia="en-US"/>
              </w:rPr>
            </w:pPr>
          </w:p>
          <w:p w14:paraId="1BA8203A" w14:textId="77777777" w:rsidR="008740E7" w:rsidRPr="00790E89" w:rsidRDefault="008740E7" w:rsidP="008740E7">
            <w:pPr>
              <w:spacing w:line="240" w:lineRule="auto"/>
              <w:ind w:firstLine="0"/>
              <w:jc w:val="left"/>
              <w:rPr>
                <w:rFonts w:eastAsiaTheme="minorHAnsi"/>
                <w:sz w:val="24"/>
                <w:szCs w:val="24"/>
                <w:lang w:eastAsia="en-US"/>
              </w:rPr>
            </w:pPr>
          </w:p>
          <w:p w14:paraId="1BE900CD" w14:textId="77777777" w:rsidR="008740E7" w:rsidRPr="00790E89" w:rsidRDefault="008740E7" w:rsidP="008740E7">
            <w:pPr>
              <w:spacing w:line="240" w:lineRule="auto"/>
              <w:ind w:firstLine="0"/>
              <w:jc w:val="left"/>
              <w:rPr>
                <w:rFonts w:eastAsiaTheme="minorHAnsi"/>
                <w:sz w:val="24"/>
                <w:szCs w:val="24"/>
                <w:lang w:eastAsia="en-US"/>
              </w:rPr>
            </w:pPr>
          </w:p>
          <w:p w14:paraId="54D086FF" w14:textId="77777777" w:rsidR="008740E7" w:rsidRPr="00790E89" w:rsidRDefault="008740E7" w:rsidP="008740E7">
            <w:pPr>
              <w:spacing w:line="240" w:lineRule="auto"/>
              <w:ind w:firstLine="0"/>
              <w:jc w:val="left"/>
              <w:rPr>
                <w:rFonts w:eastAsiaTheme="minorHAnsi"/>
                <w:sz w:val="24"/>
                <w:szCs w:val="24"/>
                <w:lang w:eastAsia="en-US"/>
              </w:rPr>
            </w:pPr>
            <w:r w:rsidRPr="00790E89">
              <w:rPr>
                <w:rFonts w:eastAsiaTheme="minorHAnsi"/>
                <w:sz w:val="24"/>
                <w:szCs w:val="24"/>
                <w:lang w:eastAsia="en-US"/>
              </w:rPr>
              <w:t>0,0</w:t>
            </w:r>
          </w:p>
        </w:tc>
      </w:tr>
      <w:tr w:rsidR="008740E7" w:rsidRPr="00790E89" w14:paraId="58F381F6" w14:textId="77777777" w:rsidTr="00DC3934">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17C40833" w14:textId="77777777" w:rsidR="008740E7" w:rsidRPr="00790E89" w:rsidRDefault="008740E7" w:rsidP="008740E7">
            <w:pPr>
              <w:spacing w:line="240" w:lineRule="auto"/>
              <w:ind w:firstLine="0"/>
              <w:jc w:val="left"/>
              <w:rPr>
                <w:rFonts w:eastAsiaTheme="minorHAnsi"/>
                <w:sz w:val="24"/>
                <w:szCs w:val="24"/>
                <w:lang w:eastAsia="en-US"/>
              </w:rPr>
            </w:pPr>
            <w:r w:rsidRPr="00790E89">
              <w:rPr>
                <w:rFonts w:eastAsiaTheme="minorHAnsi"/>
                <w:sz w:val="24"/>
                <w:szCs w:val="24"/>
                <w:lang w:eastAsia="en-US"/>
              </w:rPr>
              <w:lastRenderedPageBreak/>
              <w:t>Субсидии в целях финансового обеспечения (возмещения) исполнения государственного (муниципального) социального заказа на оказание государственных (муниципальных) услуг в социальной сфере, предоставляемые автономным учреждениям по результатам отбора исполнителей услуг</w:t>
            </w:r>
          </w:p>
        </w:tc>
        <w:tc>
          <w:tcPr>
            <w:tcW w:w="708" w:type="dxa"/>
            <w:tcBorders>
              <w:top w:val="single" w:sz="4" w:space="0" w:color="auto"/>
              <w:left w:val="nil"/>
              <w:bottom w:val="single" w:sz="4" w:space="0" w:color="auto"/>
              <w:right w:val="single" w:sz="4" w:space="0" w:color="auto"/>
            </w:tcBorders>
            <w:shd w:val="clear" w:color="auto" w:fill="auto"/>
            <w:vAlign w:val="bottom"/>
          </w:tcPr>
          <w:p w14:paraId="567B488B" w14:textId="77777777" w:rsidR="008740E7" w:rsidRPr="00790E89" w:rsidRDefault="008740E7" w:rsidP="008740E7">
            <w:pPr>
              <w:spacing w:line="240" w:lineRule="auto"/>
              <w:ind w:firstLine="0"/>
              <w:jc w:val="center"/>
              <w:rPr>
                <w:rFonts w:eastAsiaTheme="minorHAnsi"/>
                <w:bCs/>
                <w:sz w:val="24"/>
                <w:szCs w:val="24"/>
                <w:lang w:eastAsia="en-US"/>
              </w:rPr>
            </w:pPr>
          </w:p>
          <w:p w14:paraId="529AE94B" w14:textId="77777777" w:rsidR="008740E7" w:rsidRPr="00790E89" w:rsidRDefault="008740E7" w:rsidP="008740E7">
            <w:pPr>
              <w:spacing w:line="240" w:lineRule="auto"/>
              <w:ind w:firstLine="0"/>
              <w:jc w:val="center"/>
              <w:rPr>
                <w:rFonts w:eastAsiaTheme="minorHAnsi"/>
                <w:bCs/>
                <w:sz w:val="24"/>
                <w:szCs w:val="24"/>
                <w:lang w:eastAsia="en-US"/>
              </w:rPr>
            </w:pPr>
          </w:p>
          <w:p w14:paraId="1BF4B232" w14:textId="77777777" w:rsidR="008740E7" w:rsidRPr="00790E89" w:rsidRDefault="008740E7" w:rsidP="008740E7">
            <w:pPr>
              <w:spacing w:line="240" w:lineRule="auto"/>
              <w:ind w:firstLine="0"/>
              <w:jc w:val="center"/>
              <w:rPr>
                <w:rFonts w:eastAsiaTheme="minorHAnsi"/>
                <w:bCs/>
                <w:sz w:val="24"/>
                <w:szCs w:val="24"/>
                <w:lang w:eastAsia="en-US"/>
              </w:rPr>
            </w:pPr>
          </w:p>
          <w:p w14:paraId="1564FABD" w14:textId="77777777" w:rsidR="008740E7" w:rsidRPr="00790E89" w:rsidRDefault="008740E7" w:rsidP="008740E7">
            <w:pPr>
              <w:spacing w:line="240" w:lineRule="auto"/>
              <w:ind w:firstLine="0"/>
              <w:jc w:val="center"/>
              <w:rPr>
                <w:rFonts w:eastAsiaTheme="minorHAnsi"/>
                <w:bCs/>
                <w:sz w:val="24"/>
                <w:szCs w:val="24"/>
                <w:lang w:eastAsia="en-US"/>
              </w:rPr>
            </w:pPr>
          </w:p>
          <w:p w14:paraId="5DF3DE94" w14:textId="77777777" w:rsidR="008740E7" w:rsidRPr="00790E89" w:rsidRDefault="008740E7" w:rsidP="008740E7">
            <w:pPr>
              <w:spacing w:line="240" w:lineRule="auto"/>
              <w:ind w:firstLine="0"/>
              <w:jc w:val="center"/>
              <w:rPr>
                <w:rFonts w:eastAsiaTheme="minorHAnsi"/>
                <w:bCs/>
                <w:sz w:val="24"/>
                <w:szCs w:val="24"/>
                <w:lang w:eastAsia="en-US"/>
              </w:rPr>
            </w:pPr>
          </w:p>
          <w:p w14:paraId="6FAEBD43" w14:textId="77777777" w:rsidR="008740E7" w:rsidRPr="00790E89" w:rsidRDefault="008740E7" w:rsidP="008740E7">
            <w:pPr>
              <w:spacing w:line="240" w:lineRule="auto"/>
              <w:ind w:firstLine="0"/>
              <w:jc w:val="center"/>
              <w:rPr>
                <w:rFonts w:eastAsiaTheme="minorHAnsi"/>
                <w:bCs/>
                <w:sz w:val="24"/>
                <w:szCs w:val="24"/>
                <w:lang w:eastAsia="en-US"/>
              </w:rPr>
            </w:pPr>
          </w:p>
          <w:p w14:paraId="1D9FA9F4" w14:textId="77777777" w:rsidR="008740E7" w:rsidRPr="00790E89" w:rsidRDefault="008740E7" w:rsidP="008740E7">
            <w:pPr>
              <w:spacing w:line="240" w:lineRule="auto"/>
              <w:ind w:firstLine="0"/>
              <w:jc w:val="center"/>
              <w:rPr>
                <w:rFonts w:eastAsiaTheme="minorHAnsi"/>
                <w:bCs/>
                <w:sz w:val="24"/>
                <w:szCs w:val="24"/>
                <w:lang w:eastAsia="en-US"/>
              </w:rPr>
            </w:pPr>
          </w:p>
          <w:p w14:paraId="1147BDCD" w14:textId="77777777" w:rsidR="008740E7" w:rsidRPr="00790E89" w:rsidRDefault="008740E7" w:rsidP="008740E7">
            <w:pPr>
              <w:spacing w:line="240" w:lineRule="auto"/>
              <w:ind w:firstLine="0"/>
              <w:jc w:val="center"/>
              <w:rPr>
                <w:rFonts w:eastAsiaTheme="minorHAnsi"/>
                <w:bCs/>
                <w:sz w:val="24"/>
                <w:szCs w:val="24"/>
                <w:lang w:eastAsia="en-US"/>
              </w:rPr>
            </w:pPr>
          </w:p>
          <w:p w14:paraId="084911E1" w14:textId="77777777" w:rsidR="008740E7" w:rsidRPr="00790E89" w:rsidRDefault="008740E7" w:rsidP="008740E7">
            <w:pPr>
              <w:spacing w:line="240" w:lineRule="auto"/>
              <w:ind w:firstLine="0"/>
              <w:jc w:val="center"/>
              <w:rPr>
                <w:rFonts w:eastAsiaTheme="minorHAnsi"/>
                <w:bCs/>
                <w:sz w:val="24"/>
                <w:szCs w:val="24"/>
                <w:lang w:eastAsia="en-US"/>
              </w:rPr>
            </w:pPr>
          </w:p>
          <w:p w14:paraId="763FA540" w14:textId="77777777" w:rsidR="008740E7" w:rsidRPr="00790E89" w:rsidRDefault="008740E7" w:rsidP="008740E7">
            <w:pPr>
              <w:spacing w:line="240" w:lineRule="auto"/>
              <w:ind w:firstLine="0"/>
              <w:jc w:val="center"/>
              <w:rPr>
                <w:rFonts w:eastAsiaTheme="minorHAnsi"/>
                <w:bCs/>
                <w:sz w:val="24"/>
                <w:szCs w:val="24"/>
                <w:lang w:eastAsia="en-US"/>
              </w:rPr>
            </w:pPr>
          </w:p>
          <w:p w14:paraId="02B37127" w14:textId="77777777" w:rsidR="008740E7" w:rsidRPr="00790E89" w:rsidRDefault="008740E7" w:rsidP="008740E7">
            <w:pPr>
              <w:spacing w:line="240" w:lineRule="auto"/>
              <w:ind w:firstLine="0"/>
              <w:jc w:val="center"/>
              <w:rPr>
                <w:rFonts w:eastAsiaTheme="minorHAnsi"/>
                <w:bCs/>
                <w:sz w:val="24"/>
                <w:szCs w:val="24"/>
                <w:lang w:eastAsia="en-US"/>
              </w:rPr>
            </w:pPr>
          </w:p>
          <w:p w14:paraId="3908A409" w14:textId="77777777" w:rsidR="008740E7" w:rsidRPr="00790E89" w:rsidRDefault="008740E7" w:rsidP="008740E7">
            <w:pPr>
              <w:spacing w:line="240" w:lineRule="auto"/>
              <w:ind w:firstLine="0"/>
              <w:jc w:val="center"/>
              <w:rPr>
                <w:rFonts w:eastAsiaTheme="minorHAnsi"/>
                <w:bCs/>
                <w:sz w:val="24"/>
                <w:szCs w:val="24"/>
                <w:lang w:eastAsia="en-US"/>
              </w:rPr>
            </w:pPr>
          </w:p>
          <w:p w14:paraId="1B89AFF6" w14:textId="77777777" w:rsidR="008740E7" w:rsidRPr="00790E89" w:rsidRDefault="008740E7" w:rsidP="008740E7">
            <w:pPr>
              <w:spacing w:line="240" w:lineRule="auto"/>
              <w:ind w:firstLine="0"/>
              <w:jc w:val="center"/>
              <w:rPr>
                <w:rFonts w:eastAsiaTheme="minorHAnsi"/>
                <w:bCs/>
                <w:sz w:val="24"/>
                <w:szCs w:val="24"/>
                <w:lang w:eastAsia="en-US"/>
              </w:rPr>
            </w:pPr>
          </w:p>
          <w:p w14:paraId="0C302DD0" w14:textId="77777777" w:rsidR="008740E7" w:rsidRPr="00790E89" w:rsidRDefault="008740E7" w:rsidP="008740E7">
            <w:pPr>
              <w:spacing w:line="240" w:lineRule="auto"/>
              <w:ind w:firstLine="0"/>
              <w:jc w:val="center"/>
              <w:rPr>
                <w:rFonts w:eastAsiaTheme="minorHAnsi"/>
                <w:bCs/>
                <w:sz w:val="24"/>
                <w:szCs w:val="24"/>
                <w:lang w:eastAsia="en-US"/>
              </w:rPr>
            </w:pPr>
          </w:p>
          <w:p w14:paraId="2F5A35F1" w14:textId="77777777" w:rsidR="008740E7" w:rsidRPr="00790E89" w:rsidRDefault="008740E7" w:rsidP="008740E7">
            <w:pPr>
              <w:spacing w:line="240" w:lineRule="auto"/>
              <w:ind w:firstLine="0"/>
              <w:jc w:val="center"/>
              <w:rPr>
                <w:rFonts w:eastAsiaTheme="minorHAnsi"/>
                <w:bCs/>
                <w:sz w:val="24"/>
                <w:szCs w:val="24"/>
                <w:lang w:eastAsia="en-US"/>
              </w:rPr>
            </w:pPr>
          </w:p>
          <w:p w14:paraId="32D42CED" w14:textId="77777777" w:rsidR="008740E7" w:rsidRPr="00790E89" w:rsidRDefault="008740E7" w:rsidP="008740E7">
            <w:pPr>
              <w:spacing w:line="240" w:lineRule="auto"/>
              <w:ind w:firstLine="0"/>
              <w:jc w:val="center"/>
              <w:rPr>
                <w:rFonts w:eastAsiaTheme="minorHAnsi"/>
                <w:bCs/>
                <w:sz w:val="24"/>
                <w:szCs w:val="24"/>
                <w:lang w:eastAsia="en-US"/>
              </w:rPr>
            </w:pPr>
          </w:p>
          <w:p w14:paraId="10CC59CA" w14:textId="77777777" w:rsidR="008740E7" w:rsidRPr="00790E89" w:rsidRDefault="008740E7" w:rsidP="008740E7">
            <w:pPr>
              <w:spacing w:line="240" w:lineRule="auto"/>
              <w:ind w:firstLine="0"/>
              <w:jc w:val="left"/>
              <w:rPr>
                <w:rFonts w:eastAsiaTheme="minorHAnsi"/>
                <w:sz w:val="24"/>
                <w:szCs w:val="24"/>
                <w:lang w:eastAsia="en-US"/>
              </w:rPr>
            </w:pPr>
            <w:r w:rsidRPr="00790E89">
              <w:rPr>
                <w:rFonts w:eastAsiaTheme="minorHAnsi"/>
                <w:bCs/>
                <w:sz w:val="24"/>
                <w:szCs w:val="24"/>
                <w:lang w:eastAsia="en-US"/>
              </w:rPr>
              <w:t>926</w:t>
            </w:r>
          </w:p>
        </w:tc>
        <w:tc>
          <w:tcPr>
            <w:tcW w:w="567" w:type="dxa"/>
            <w:tcBorders>
              <w:top w:val="single" w:sz="4" w:space="0" w:color="auto"/>
              <w:left w:val="nil"/>
              <w:bottom w:val="single" w:sz="4" w:space="0" w:color="auto"/>
              <w:right w:val="single" w:sz="4" w:space="0" w:color="auto"/>
            </w:tcBorders>
            <w:shd w:val="clear" w:color="auto" w:fill="auto"/>
            <w:vAlign w:val="bottom"/>
          </w:tcPr>
          <w:p w14:paraId="0A9D5E1F" w14:textId="77777777" w:rsidR="008740E7" w:rsidRPr="00790E89" w:rsidRDefault="008740E7" w:rsidP="008740E7">
            <w:pPr>
              <w:spacing w:line="240" w:lineRule="auto"/>
              <w:ind w:firstLine="0"/>
              <w:jc w:val="center"/>
              <w:rPr>
                <w:rFonts w:eastAsiaTheme="minorHAnsi"/>
                <w:sz w:val="24"/>
                <w:szCs w:val="24"/>
                <w:lang w:eastAsia="en-US"/>
              </w:rPr>
            </w:pPr>
          </w:p>
          <w:p w14:paraId="52308687" w14:textId="77777777" w:rsidR="008740E7" w:rsidRPr="00790E89" w:rsidRDefault="008740E7" w:rsidP="008740E7">
            <w:pPr>
              <w:spacing w:line="240" w:lineRule="auto"/>
              <w:ind w:firstLine="0"/>
              <w:jc w:val="center"/>
              <w:rPr>
                <w:rFonts w:eastAsiaTheme="minorHAnsi"/>
                <w:sz w:val="24"/>
                <w:szCs w:val="24"/>
                <w:lang w:eastAsia="en-US"/>
              </w:rPr>
            </w:pPr>
          </w:p>
          <w:p w14:paraId="2AA5DCE2" w14:textId="77777777" w:rsidR="008740E7" w:rsidRPr="00790E89" w:rsidRDefault="008740E7" w:rsidP="008740E7">
            <w:pPr>
              <w:spacing w:line="240" w:lineRule="auto"/>
              <w:ind w:firstLine="0"/>
              <w:jc w:val="center"/>
              <w:rPr>
                <w:rFonts w:eastAsiaTheme="minorHAnsi"/>
                <w:sz w:val="24"/>
                <w:szCs w:val="24"/>
                <w:lang w:eastAsia="en-US"/>
              </w:rPr>
            </w:pPr>
          </w:p>
          <w:p w14:paraId="38179CE6" w14:textId="77777777" w:rsidR="008740E7" w:rsidRPr="00790E89" w:rsidRDefault="008740E7" w:rsidP="008740E7">
            <w:pPr>
              <w:spacing w:line="240" w:lineRule="auto"/>
              <w:ind w:firstLine="0"/>
              <w:jc w:val="center"/>
              <w:rPr>
                <w:rFonts w:eastAsiaTheme="minorHAnsi"/>
                <w:sz w:val="24"/>
                <w:szCs w:val="24"/>
                <w:lang w:eastAsia="en-US"/>
              </w:rPr>
            </w:pPr>
          </w:p>
          <w:p w14:paraId="7CEAF260" w14:textId="77777777" w:rsidR="008740E7" w:rsidRPr="00790E89" w:rsidRDefault="008740E7" w:rsidP="008740E7">
            <w:pPr>
              <w:spacing w:line="240" w:lineRule="auto"/>
              <w:ind w:firstLine="0"/>
              <w:jc w:val="center"/>
              <w:rPr>
                <w:rFonts w:eastAsiaTheme="minorHAnsi"/>
                <w:sz w:val="24"/>
                <w:szCs w:val="24"/>
                <w:lang w:eastAsia="en-US"/>
              </w:rPr>
            </w:pPr>
          </w:p>
          <w:p w14:paraId="5C61505F" w14:textId="77777777" w:rsidR="008740E7" w:rsidRPr="00790E89" w:rsidRDefault="008740E7" w:rsidP="008740E7">
            <w:pPr>
              <w:spacing w:line="240" w:lineRule="auto"/>
              <w:ind w:firstLine="0"/>
              <w:jc w:val="center"/>
              <w:rPr>
                <w:rFonts w:eastAsiaTheme="minorHAnsi"/>
                <w:sz w:val="24"/>
                <w:szCs w:val="24"/>
                <w:lang w:eastAsia="en-US"/>
              </w:rPr>
            </w:pPr>
          </w:p>
          <w:p w14:paraId="1C554453" w14:textId="77777777" w:rsidR="008740E7" w:rsidRPr="00790E89" w:rsidRDefault="008740E7" w:rsidP="008740E7">
            <w:pPr>
              <w:spacing w:line="240" w:lineRule="auto"/>
              <w:ind w:firstLine="0"/>
              <w:jc w:val="center"/>
              <w:rPr>
                <w:rFonts w:eastAsiaTheme="minorHAnsi"/>
                <w:sz w:val="24"/>
                <w:szCs w:val="24"/>
                <w:lang w:eastAsia="en-US"/>
              </w:rPr>
            </w:pPr>
          </w:p>
          <w:p w14:paraId="0E2AE8A4" w14:textId="77777777" w:rsidR="008740E7" w:rsidRPr="00790E89" w:rsidRDefault="008740E7" w:rsidP="008740E7">
            <w:pPr>
              <w:spacing w:line="240" w:lineRule="auto"/>
              <w:ind w:firstLine="0"/>
              <w:jc w:val="center"/>
              <w:rPr>
                <w:rFonts w:eastAsiaTheme="minorHAnsi"/>
                <w:sz w:val="24"/>
                <w:szCs w:val="24"/>
                <w:lang w:eastAsia="en-US"/>
              </w:rPr>
            </w:pPr>
          </w:p>
          <w:p w14:paraId="1F2B8FCE" w14:textId="77777777" w:rsidR="008740E7" w:rsidRPr="00790E89" w:rsidRDefault="008740E7" w:rsidP="008740E7">
            <w:pPr>
              <w:spacing w:line="240" w:lineRule="auto"/>
              <w:ind w:firstLine="0"/>
              <w:jc w:val="center"/>
              <w:rPr>
                <w:rFonts w:eastAsiaTheme="minorHAnsi"/>
                <w:sz w:val="24"/>
                <w:szCs w:val="24"/>
                <w:lang w:eastAsia="en-US"/>
              </w:rPr>
            </w:pPr>
          </w:p>
          <w:p w14:paraId="65389C76" w14:textId="77777777" w:rsidR="008740E7" w:rsidRPr="00790E89" w:rsidRDefault="008740E7" w:rsidP="008740E7">
            <w:pPr>
              <w:spacing w:line="240" w:lineRule="auto"/>
              <w:ind w:firstLine="0"/>
              <w:jc w:val="center"/>
              <w:rPr>
                <w:rFonts w:eastAsiaTheme="minorHAnsi"/>
                <w:sz w:val="24"/>
                <w:szCs w:val="24"/>
                <w:lang w:eastAsia="en-US"/>
              </w:rPr>
            </w:pPr>
          </w:p>
          <w:p w14:paraId="47D757C6" w14:textId="77777777" w:rsidR="008740E7" w:rsidRPr="00790E89" w:rsidRDefault="008740E7" w:rsidP="008740E7">
            <w:pPr>
              <w:spacing w:line="240" w:lineRule="auto"/>
              <w:ind w:firstLine="0"/>
              <w:jc w:val="center"/>
              <w:rPr>
                <w:rFonts w:eastAsiaTheme="minorHAnsi"/>
                <w:sz w:val="24"/>
                <w:szCs w:val="24"/>
                <w:lang w:eastAsia="en-US"/>
              </w:rPr>
            </w:pPr>
          </w:p>
          <w:p w14:paraId="2B4F18E7" w14:textId="77777777" w:rsidR="008740E7" w:rsidRPr="00790E89" w:rsidRDefault="008740E7" w:rsidP="008740E7">
            <w:pPr>
              <w:spacing w:line="240" w:lineRule="auto"/>
              <w:ind w:firstLine="0"/>
              <w:jc w:val="center"/>
              <w:rPr>
                <w:rFonts w:eastAsiaTheme="minorHAnsi"/>
                <w:sz w:val="24"/>
                <w:szCs w:val="24"/>
                <w:lang w:eastAsia="en-US"/>
              </w:rPr>
            </w:pPr>
          </w:p>
          <w:p w14:paraId="147B24D2" w14:textId="77777777" w:rsidR="008740E7" w:rsidRPr="00790E89" w:rsidRDefault="008740E7" w:rsidP="008740E7">
            <w:pPr>
              <w:spacing w:line="240" w:lineRule="auto"/>
              <w:ind w:firstLine="0"/>
              <w:jc w:val="center"/>
              <w:rPr>
                <w:rFonts w:eastAsiaTheme="minorHAnsi"/>
                <w:sz w:val="24"/>
                <w:szCs w:val="24"/>
                <w:lang w:eastAsia="en-US"/>
              </w:rPr>
            </w:pPr>
          </w:p>
          <w:p w14:paraId="53404A07" w14:textId="77777777" w:rsidR="008740E7" w:rsidRPr="00790E89" w:rsidRDefault="008740E7" w:rsidP="008740E7">
            <w:pPr>
              <w:spacing w:line="240" w:lineRule="auto"/>
              <w:ind w:firstLine="0"/>
              <w:jc w:val="center"/>
              <w:rPr>
                <w:rFonts w:eastAsiaTheme="minorHAnsi"/>
                <w:sz w:val="24"/>
                <w:szCs w:val="24"/>
                <w:lang w:eastAsia="en-US"/>
              </w:rPr>
            </w:pPr>
          </w:p>
          <w:p w14:paraId="6464E228" w14:textId="77777777" w:rsidR="008740E7" w:rsidRPr="00790E89" w:rsidRDefault="008740E7" w:rsidP="008740E7">
            <w:pPr>
              <w:spacing w:line="240" w:lineRule="auto"/>
              <w:ind w:firstLine="0"/>
              <w:jc w:val="center"/>
              <w:rPr>
                <w:rFonts w:eastAsiaTheme="minorHAnsi"/>
                <w:sz w:val="24"/>
                <w:szCs w:val="24"/>
                <w:lang w:eastAsia="en-US"/>
              </w:rPr>
            </w:pPr>
          </w:p>
          <w:p w14:paraId="0D44FCCA" w14:textId="77777777" w:rsidR="008740E7" w:rsidRPr="00790E89" w:rsidRDefault="008740E7" w:rsidP="008740E7">
            <w:pPr>
              <w:spacing w:line="240" w:lineRule="auto"/>
              <w:ind w:firstLine="0"/>
              <w:jc w:val="center"/>
              <w:rPr>
                <w:rFonts w:eastAsiaTheme="minorHAnsi"/>
                <w:sz w:val="24"/>
                <w:szCs w:val="24"/>
                <w:lang w:eastAsia="en-US"/>
              </w:rPr>
            </w:pPr>
          </w:p>
          <w:p w14:paraId="2AA28635" w14:textId="77777777" w:rsidR="008740E7" w:rsidRPr="00790E89" w:rsidRDefault="008740E7" w:rsidP="008740E7">
            <w:pPr>
              <w:spacing w:line="240" w:lineRule="auto"/>
              <w:ind w:firstLine="0"/>
              <w:jc w:val="left"/>
              <w:rPr>
                <w:rFonts w:eastAsiaTheme="minorHAnsi"/>
                <w:sz w:val="24"/>
                <w:szCs w:val="24"/>
                <w:lang w:eastAsia="en-US"/>
              </w:rPr>
            </w:pPr>
            <w:r w:rsidRPr="00790E89">
              <w:rPr>
                <w:rFonts w:eastAsiaTheme="minorHAnsi"/>
                <w:sz w:val="24"/>
                <w:szCs w:val="24"/>
                <w:lang w:eastAsia="en-US"/>
              </w:rPr>
              <w:t>07</w:t>
            </w:r>
          </w:p>
        </w:tc>
        <w:tc>
          <w:tcPr>
            <w:tcW w:w="567" w:type="dxa"/>
            <w:tcBorders>
              <w:top w:val="single" w:sz="4" w:space="0" w:color="auto"/>
              <w:left w:val="nil"/>
              <w:bottom w:val="single" w:sz="4" w:space="0" w:color="auto"/>
              <w:right w:val="single" w:sz="4" w:space="0" w:color="auto"/>
            </w:tcBorders>
            <w:shd w:val="clear" w:color="auto" w:fill="auto"/>
            <w:vAlign w:val="bottom"/>
          </w:tcPr>
          <w:p w14:paraId="38037B44" w14:textId="77777777" w:rsidR="008740E7" w:rsidRPr="00790E89" w:rsidRDefault="008740E7" w:rsidP="008740E7">
            <w:pPr>
              <w:spacing w:line="240" w:lineRule="auto"/>
              <w:ind w:firstLine="0"/>
              <w:jc w:val="center"/>
              <w:rPr>
                <w:rFonts w:eastAsiaTheme="minorHAnsi"/>
                <w:sz w:val="24"/>
                <w:szCs w:val="24"/>
                <w:lang w:eastAsia="en-US"/>
              </w:rPr>
            </w:pPr>
          </w:p>
          <w:p w14:paraId="789CBBA3" w14:textId="77777777" w:rsidR="008740E7" w:rsidRPr="00790E89" w:rsidRDefault="008740E7" w:rsidP="008740E7">
            <w:pPr>
              <w:spacing w:line="240" w:lineRule="auto"/>
              <w:ind w:firstLine="0"/>
              <w:jc w:val="center"/>
              <w:rPr>
                <w:rFonts w:eastAsiaTheme="minorHAnsi"/>
                <w:sz w:val="24"/>
                <w:szCs w:val="24"/>
                <w:lang w:eastAsia="en-US"/>
              </w:rPr>
            </w:pPr>
          </w:p>
          <w:p w14:paraId="2FD7578C" w14:textId="77777777" w:rsidR="008740E7" w:rsidRPr="00790E89" w:rsidRDefault="008740E7" w:rsidP="008740E7">
            <w:pPr>
              <w:spacing w:line="240" w:lineRule="auto"/>
              <w:ind w:firstLine="0"/>
              <w:jc w:val="center"/>
              <w:rPr>
                <w:rFonts w:eastAsiaTheme="minorHAnsi"/>
                <w:sz w:val="24"/>
                <w:szCs w:val="24"/>
                <w:lang w:eastAsia="en-US"/>
              </w:rPr>
            </w:pPr>
          </w:p>
          <w:p w14:paraId="73466F19" w14:textId="77777777" w:rsidR="008740E7" w:rsidRPr="00790E89" w:rsidRDefault="008740E7" w:rsidP="008740E7">
            <w:pPr>
              <w:spacing w:line="240" w:lineRule="auto"/>
              <w:ind w:firstLine="0"/>
              <w:jc w:val="center"/>
              <w:rPr>
                <w:rFonts w:eastAsiaTheme="minorHAnsi"/>
                <w:sz w:val="24"/>
                <w:szCs w:val="24"/>
                <w:lang w:eastAsia="en-US"/>
              </w:rPr>
            </w:pPr>
          </w:p>
          <w:p w14:paraId="7020F8BB" w14:textId="77777777" w:rsidR="008740E7" w:rsidRPr="00790E89" w:rsidRDefault="008740E7" w:rsidP="008740E7">
            <w:pPr>
              <w:spacing w:line="240" w:lineRule="auto"/>
              <w:ind w:firstLine="0"/>
              <w:jc w:val="center"/>
              <w:rPr>
                <w:rFonts w:eastAsiaTheme="minorHAnsi"/>
                <w:sz w:val="24"/>
                <w:szCs w:val="24"/>
                <w:lang w:eastAsia="en-US"/>
              </w:rPr>
            </w:pPr>
          </w:p>
          <w:p w14:paraId="3BF31871" w14:textId="77777777" w:rsidR="008740E7" w:rsidRPr="00790E89" w:rsidRDefault="008740E7" w:rsidP="008740E7">
            <w:pPr>
              <w:spacing w:line="240" w:lineRule="auto"/>
              <w:ind w:firstLine="0"/>
              <w:jc w:val="center"/>
              <w:rPr>
                <w:rFonts w:eastAsiaTheme="minorHAnsi"/>
                <w:sz w:val="24"/>
                <w:szCs w:val="24"/>
                <w:lang w:eastAsia="en-US"/>
              </w:rPr>
            </w:pPr>
          </w:p>
          <w:p w14:paraId="77FD804A" w14:textId="77777777" w:rsidR="008740E7" w:rsidRPr="00790E89" w:rsidRDefault="008740E7" w:rsidP="008740E7">
            <w:pPr>
              <w:spacing w:line="240" w:lineRule="auto"/>
              <w:ind w:firstLine="0"/>
              <w:jc w:val="center"/>
              <w:rPr>
                <w:rFonts w:eastAsiaTheme="minorHAnsi"/>
                <w:sz w:val="24"/>
                <w:szCs w:val="24"/>
                <w:lang w:eastAsia="en-US"/>
              </w:rPr>
            </w:pPr>
          </w:p>
          <w:p w14:paraId="532F7D89" w14:textId="77777777" w:rsidR="008740E7" w:rsidRPr="00790E89" w:rsidRDefault="008740E7" w:rsidP="008740E7">
            <w:pPr>
              <w:spacing w:line="240" w:lineRule="auto"/>
              <w:ind w:firstLine="0"/>
              <w:jc w:val="center"/>
              <w:rPr>
                <w:rFonts w:eastAsiaTheme="minorHAnsi"/>
                <w:sz w:val="24"/>
                <w:szCs w:val="24"/>
                <w:lang w:eastAsia="en-US"/>
              </w:rPr>
            </w:pPr>
          </w:p>
          <w:p w14:paraId="5FEFC4EA" w14:textId="77777777" w:rsidR="008740E7" w:rsidRPr="00790E89" w:rsidRDefault="008740E7" w:rsidP="008740E7">
            <w:pPr>
              <w:spacing w:line="240" w:lineRule="auto"/>
              <w:ind w:firstLine="0"/>
              <w:jc w:val="center"/>
              <w:rPr>
                <w:rFonts w:eastAsiaTheme="minorHAnsi"/>
                <w:sz w:val="24"/>
                <w:szCs w:val="24"/>
                <w:lang w:eastAsia="en-US"/>
              </w:rPr>
            </w:pPr>
          </w:p>
          <w:p w14:paraId="0C621E2D" w14:textId="77777777" w:rsidR="008740E7" w:rsidRPr="00790E89" w:rsidRDefault="008740E7" w:rsidP="008740E7">
            <w:pPr>
              <w:spacing w:line="240" w:lineRule="auto"/>
              <w:ind w:firstLine="0"/>
              <w:jc w:val="center"/>
              <w:rPr>
                <w:rFonts w:eastAsiaTheme="minorHAnsi"/>
                <w:sz w:val="24"/>
                <w:szCs w:val="24"/>
                <w:lang w:eastAsia="en-US"/>
              </w:rPr>
            </w:pPr>
          </w:p>
          <w:p w14:paraId="2B2C5DAB" w14:textId="77777777" w:rsidR="008740E7" w:rsidRPr="00790E89" w:rsidRDefault="008740E7" w:rsidP="008740E7">
            <w:pPr>
              <w:spacing w:line="240" w:lineRule="auto"/>
              <w:ind w:firstLine="0"/>
              <w:jc w:val="center"/>
              <w:rPr>
                <w:rFonts w:eastAsiaTheme="minorHAnsi"/>
                <w:sz w:val="24"/>
                <w:szCs w:val="24"/>
                <w:lang w:eastAsia="en-US"/>
              </w:rPr>
            </w:pPr>
          </w:p>
          <w:p w14:paraId="6012413C" w14:textId="77777777" w:rsidR="008740E7" w:rsidRPr="00790E89" w:rsidRDefault="008740E7" w:rsidP="008740E7">
            <w:pPr>
              <w:spacing w:line="240" w:lineRule="auto"/>
              <w:ind w:firstLine="0"/>
              <w:jc w:val="center"/>
              <w:rPr>
                <w:rFonts w:eastAsiaTheme="minorHAnsi"/>
                <w:sz w:val="24"/>
                <w:szCs w:val="24"/>
                <w:lang w:eastAsia="en-US"/>
              </w:rPr>
            </w:pPr>
          </w:p>
          <w:p w14:paraId="375D8C04" w14:textId="77777777" w:rsidR="008740E7" w:rsidRPr="00790E89" w:rsidRDefault="008740E7" w:rsidP="008740E7">
            <w:pPr>
              <w:spacing w:line="240" w:lineRule="auto"/>
              <w:ind w:firstLine="0"/>
              <w:jc w:val="center"/>
              <w:rPr>
                <w:rFonts w:eastAsiaTheme="minorHAnsi"/>
                <w:sz w:val="24"/>
                <w:szCs w:val="24"/>
                <w:lang w:eastAsia="en-US"/>
              </w:rPr>
            </w:pPr>
          </w:p>
          <w:p w14:paraId="1AD13A8A" w14:textId="77777777" w:rsidR="008740E7" w:rsidRPr="00790E89" w:rsidRDefault="008740E7" w:rsidP="008740E7">
            <w:pPr>
              <w:spacing w:line="240" w:lineRule="auto"/>
              <w:ind w:firstLine="0"/>
              <w:jc w:val="center"/>
              <w:rPr>
                <w:rFonts w:eastAsiaTheme="minorHAnsi"/>
                <w:sz w:val="24"/>
                <w:szCs w:val="24"/>
                <w:lang w:eastAsia="en-US"/>
              </w:rPr>
            </w:pPr>
          </w:p>
          <w:p w14:paraId="67BF85BD" w14:textId="77777777" w:rsidR="008740E7" w:rsidRPr="00790E89" w:rsidRDefault="008740E7" w:rsidP="008740E7">
            <w:pPr>
              <w:spacing w:line="240" w:lineRule="auto"/>
              <w:ind w:firstLine="0"/>
              <w:jc w:val="center"/>
              <w:rPr>
                <w:rFonts w:eastAsiaTheme="minorHAnsi"/>
                <w:sz w:val="24"/>
                <w:szCs w:val="24"/>
                <w:lang w:eastAsia="en-US"/>
              </w:rPr>
            </w:pPr>
          </w:p>
          <w:p w14:paraId="397A9A0C" w14:textId="77777777" w:rsidR="008740E7" w:rsidRPr="00790E89" w:rsidRDefault="008740E7" w:rsidP="008740E7">
            <w:pPr>
              <w:spacing w:line="240" w:lineRule="auto"/>
              <w:ind w:firstLine="0"/>
              <w:jc w:val="center"/>
              <w:rPr>
                <w:rFonts w:eastAsiaTheme="minorHAnsi"/>
                <w:sz w:val="24"/>
                <w:szCs w:val="24"/>
                <w:lang w:eastAsia="en-US"/>
              </w:rPr>
            </w:pPr>
          </w:p>
          <w:p w14:paraId="2F7497E6" w14:textId="77777777" w:rsidR="008740E7" w:rsidRPr="00790E89" w:rsidRDefault="008740E7" w:rsidP="008740E7">
            <w:pPr>
              <w:spacing w:line="240" w:lineRule="auto"/>
              <w:ind w:firstLine="0"/>
              <w:jc w:val="left"/>
              <w:rPr>
                <w:rFonts w:eastAsiaTheme="minorHAnsi"/>
                <w:sz w:val="24"/>
                <w:szCs w:val="24"/>
                <w:lang w:eastAsia="en-US"/>
              </w:rPr>
            </w:pPr>
            <w:r w:rsidRPr="00790E89">
              <w:rPr>
                <w:rFonts w:eastAsiaTheme="minorHAnsi"/>
                <w:sz w:val="24"/>
                <w:szCs w:val="24"/>
                <w:lang w:eastAsia="en-US"/>
              </w:rPr>
              <w:t>03</w:t>
            </w:r>
          </w:p>
        </w:tc>
        <w:tc>
          <w:tcPr>
            <w:tcW w:w="1701" w:type="dxa"/>
            <w:tcBorders>
              <w:top w:val="single" w:sz="4" w:space="0" w:color="auto"/>
              <w:left w:val="nil"/>
              <w:bottom w:val="single" w:sz="4" w:space="0" w:color="auto"/>
              <w:right w:val="single" w:sz="4" w:space="0" w:color="auto"/>
            </w:tcBorders>
            <w:shd w:val="clear" w:color="auto" w:fill="auto"/>
            <w:vAlign w:val="bottom"/>
          </w:tcPr>
          <w:p w14:paraId="26F42EB8" w14:textId="77777777" w:rsidR="008740E7" w:rsidRPr="00790E89" w:rsidRDefault="008740E7" w:rsidP="008740E7">
            <w:pPr>
              <w:spacing w:line="240" w:lineRule="auto"/>
              <w:ind w:firstLine="0"/>
              <w:jc w:val="center"/>
              <w:rPr>
                <w:rFonts w:eastAsiaTheme="minorHAnsi"/>
                <w:sz w:val="24"/>
                <w:szCs w:val="24"/>
                <w:lang w:eastAsia="en-US"/>
              </w:rPr>
            </w:pPr>
          </w:p>
          <w:p w14:paraId="00B10C5C" w14:textId="77777777" w:rsidR="008740E7" w:rsidRPr="00790E89" w:rsidRDefault="008740E7" w:rsidP="008740E7">
            <w:pPr>
              <w:spacing w:line="240" w:lineRule="auto"/>
              <w:ind w:firstLine="0"/>
              <w:jc w:val="center"/>
              <w:rPr>
                <w:rFonts w:eastAsiaTheme="minorHAnsi"/>
                <w:sz w:val="24"/>
                <w:szCs w:val="24"/>
                <w:lang w:eastAsia="en-US"/>
              </w:rPr>
            </w:pPr>
          </w:p>
          <w:p w14:paraId="2333CBCA" w14:textId="77777777" w:rsidR="008740E7" w:rsidRPr="00790E89" w:rsidRDefault="008740E7" w:rsidP="008740E7">
            <w:pPr>
              <w:spacing w:line="240" w:lineRule="auto"/>
              <w:ind w:firstLine="0"/>
              <w:jc w:val="center"/>
              <w:rPr>
                <w:rFonts w:eastAsiaTheme="minorHAnsi"/>
                <w:sz w:val="24"/>
                <w:szCs w:val="24"/>
                <w:lang w:eastAsia="en-US"/>
              </w:rPr>
            </w:pPr>
          </w:p>
          <w:p w14:paraId="151DB7DD" w14:textId="77777777" w:rsidR="008740E7" w:rsidRPr="00790E89" w:rsidRDefault="008740E7" w:rsidP="008740E7">
            <w:pPr>
              <w:spacing w:line="240" w:lineRule="auto"/>
              <w:ind w:firstLine="0"/>
              <w:jc w:val="center"/>
              <w:rPr>
                <w:rFonts w:eastAsiaTheme="minorHAnsi"/>
                <w:sz w:val="24"/>
                <w:szCs w:val="24"/>
                <w:lang w:eastAsia="en-US"/>
              </w:rPr>
            </w:pPr>
          </w:p>
          <w:p w14:paraId="30235019" w14:textId="77777777" w:rsidR="008740E7" w:rsidRPr="00790E89" w:rsidRDefault="008740E7" w:rsidP="008740E7">
            <w:pPr>
              <w:spacing w:line="240" w:lineRule="auto"/>
              <w:ind w:firstLine="0"/>
              <w:jc w:val="center"/>
              <w:rPr>
                <w:rFonts w:eastAsiaTheme="minorHAnsi"/>
                <w:sz w:val="24"/>
                <w:szCs w:val="24"/>
                <w:lang w:eastAsia="en-US"/>
              </w:rPr>
            </w:pPr>
          </w:p>
          <w:p w14:paraId="55C490C1" w14:textId="77777777" w:rsidR="008740E7" w:rsidRPr="00790E89" w:rsidRDefault="008740E7" w:rsidP="008740E7">
            <w:pPr>
              <w:spacing w:line="240" w:lineRule="auto"/>
              <w:ind w:firstLine="0"/>
              <w:jc w:val="center"/>
              <w:rPr>
                <w:rFonts w:eastAsiaTheme="minorHAnsi"/>
                <w:sz w:val="24"/>
                <w:szCs w:val="24"/>
                <w:lang w:eastAsia="en-US"/>
              </w:rPr>
            </w:pPr>
          </w:p>
          <w:p w14:paraId="70F2311C" w14:textId="77777777" w:rsidR="008740E7" w:rsidRPr="00790E89" w:rsidRDefault="008740E7" w:rsidP="008740E7">
            <w:pPr>
              <w:spacing w:line="240" w:lineRule="auto"/>
              <w:ind w:firstLine="0"/>
              <w:jc w:val="center"/>
              <w:rPr>
                <w:rFonts w:eastAsiaTheme="minorHAnsi"/>
                <w:sz w:val="24"/>
                <w:szCs w:val="24"/>
                <w:lang w:eastAsia="en-US"/>
              </w:rPr>
            </w:pPr>
          </w:p>
          <w:p w14:paraId="16530466" w14:textId="77777777" w:rsidR="008740E7" w:rsidRPr="00790E89" w:rsidRDefault="008740E7" w:rsidP="008740E7">
            <w:pPr>
              <w:spacing w:line="240" w:lineRule="auto"/>
              <w:ind w:firstLine="0"/>
              <w:jc w:val="center"/>
              <w:rPr>
                <w:rFonts w:eastAsiaTheme="minorHAnsi"/>
                <w:sz w:val="24"/>
                <w:szCs w:val="24"/>
                <w:lang w:eastAsia="en-US"/>
              </w:rPr>
            </w:pPr>
          </w:p>
          <w:p w14:paraId="09DC6F09" w14:textId="77777777" w:rsidR="008740E7" w:rsidRPr="00790E89" w:rsidRDefault="008740E7" w:rsidP="008740E7">
            <w:pPr>
              <w:spacing w:line="240" w:lineRule="auto"/>
              <w:ind w:firstLine="0"/>
              <w:jc w:val="center"/>
              <w:rPr>
                <w:rFonts w:eastAsiaTheme="minorHAnsi"/>
                <w:sz w:val="24"/>
                <w:szCs w:val="24"/>
                <w:lang w:eastAsia="en-US"/>
              </w:rPr>
            </w:pPr>
          </w:p>
          <w:p w14:paraId="689C65AA" w14:textId="77777777" w:rsidR="008740E7" w:rsidRPr="00790E89" w:rsidRDefault="008740E7" w:rsidP="008740E7">
            <w:pPr>
              <w:spacing w:line="240" w:lineRule="auto"/>
              <w:ind w:firstLine="0"/>
              <w:jc w:val="center"/>
              <w:rPr>
                <w:rFonts w:eastAsiaTheme="minorHAnsi"/>
                <w:sz w:val="24"/>
                <w:szCs w:val="24"/>
                <w:lang w:eastAsia="en-US"/>
              </w:rPr>
            </w:pPr>
          </w:p>
          <w:p w14:paraId="52F509D7" w14:textId="77777777" w:rsidR="008740E7" w:rsidRPr="00790E89" w:rsidRDefault="008740E7" w:rsidP="008740E7">
            <w:pPr>
              <w:spacing w:line="240" w:lineRule="auto"/>
              <w:ind w:firstLine="0"/>
              <w:jc w:val="center"/>
              <w:rPr>
                <w:rFonts w:eastAsiaTheme="minorHAnsi"/>
                <w:sz w:val="24"/>
                <w:szCs w:val="24"/>
                <w:lang w:eastAsia="en-US"/>
              </w:rPr>
            </w:pPr>
          </w:p>
          <w:p w14:paraId="1D876A34" w14:textId="77777777" w:rsidR="008740E7" w:rsidRPr="00790E89" w:rsidRDefault="008740E7" w:rsidP="008740E7">
            <w:pPr>
              <w:spacing w:line="240" w:lineRule="auto"/>
              <w:ind w:firstLine="0"/>
              <w:jc w:val="center"/>
              <w:rPr>
                <w:rFonts w:eastAsiaTheme="minorHAnsi"/>
                <w:sz w:val="24"/>
                <w:szCs w:val="24"/>
                <w:lang w:eastAsia="en-US"/>
              </w:rPr>
            </w:pPr>
          </w:p>
          <w:p w14:paraId="6F021259" w14:textId="77777777" w:rsidR="008740E7" w:rsidRPr="00790E89" w:rsidRDefault="008740E7" w:rsidP="008740E7">
            <w:pPr>
              <w:spacing w:line="240" w:lineRule="auto"/>
              <w:ind w:firstLine="0"/>
              <w:jc w:val="center"/>
              <w:rPr>
                <w:rFonts w:eastAsiaTheme="minorHAnsi"/>
                <w:sz w:val="24"/>
                <w:szCs w:val="24"/>
                <w:lang w:eastAsia="en-US"/>
              </w:rPr>
            </w:pPr>
          </w:p>
          <w:p w14:paraId="3D86C8C8" w14:textId="77777777" w:rsidR="008740E7" w:rsidRPr="00790E89" w:rsidRDefault="008740E7" w:rsidP="008740E7">
            <w:pPr>
              <w:spacing w:line="240" w:lineRule="auto"/>
              <w:ind w:firstLine="0"/>
              <w:jc w:val="center"/>
              <w:rPr>
                <w:rFonts w:eastAsiaTheme="minorHAnsi"/>
                <w:sz w:val="24"/>
                <w:szCs w:val="24"/>
                <w:lang w:eastAsia="en-US"/>
              </w:rPr>
            </w:pPr>
          </w:p>
          <w:p w14:paraId="76D18296" w14:textId="77777777" w:rsidR="008740E7" w:rsidRPr="00790E89" w:rsidRDefault="008740E7" w:rsidP="008740E7">
            <w:pPr>
              <w:spacing w:line="240" w:lineRule="auto"/>
              <w:ind w:firstLine="0"/>
              <w:jc w:val="center"/>
              <w:rPr>
                <w:rFonts w:eastAsiaTheme="minorHAnsi"/>
                <w:sz w:val="24"/>
                <w:szCs w:val="24"/>
                <w:lang w:eastAsia="en-US"/>
              </w:rPr>
            </w:pPr>
          </w:p>
          <w:p w14:paraId="5E8B9DD7" w14:textId="77777777" w:rsidR="008740E7" w:rsidRPr="00790E89" w:rsidRDefault="008740E7" w:rsidP="008740E7">
            <w:pPr>
              <w:spacing w:line="240" w:lineRule="auto"/>
              <w:ind w:firstLine="0"/>
              <w:jc w:val="center"/>
              <w:rPr>
                <w:rFonts w:eastAsiaTheme="minorHAnsi"/>
                <w:sz w:val="24"/>
                <w:szCs w:val="24"/>
                <w:lang w:eastAsia="en-US"/>
              </w:rPr>
            </w:pPr>
          </w:p>
          <w:p w14:paraId="2D3329EE" w14:textId="77777777" w:rsidR="008740E7" w:rsidRPr="00790E89" w:rsidRDefault="008740E7" w:rsidP="008740E7">
            <w:pPr>
              <w:spacing w:line="240" w:lineRule="auto"/>
              <w:ind w:firstLine="0"/>
              <w:jc w:val="left"/>
              <w:rPr>
                <w:rFonts w:eastAsiaTheme="minorHAnsi"/>
                <w:sz w:val="24"/>
                <w:szCs w:val="24"/>
                <w:lang w:eastAsia="en-US"/>
              </w:rPr>
            </w:pPr>
            <w:r w:rsidRPr="00790E89">
              <w:rPr>
                <w:rFonts w:eastAsiaTheme="minorHAnsi"/>
                <w:sz w:val="24"/>
                <w:szCs w:val="24"/>
                <w:lang w:eastAsia="en-US"/>
              </w:rPr>
              <w:t>01 2 06 79523</w:t>
            </w:r>
          </w:p>
        </w:tc>
        <w:tc>
          <w:tcPr>
            <w:tcW w:w="709" w:type="dxa"/>
            <w:tcBorders>
              <w:top w:val="single" w:sz="4" w:space="0" w:color="auto"/>
              <w:left w:val="nil"/>
              <w:bottom w:val="single" w:sz="4" w:space="0" w:color="auto"/>
              <w:right w:val="single" w:sz="4" w:space="0" w:color="auto"/>
            </w:tcBorders>
            <w:shd w:val="clear" w:color="auto" w:fill="auto"/>
            <w:vAlign w:val="bottom"/>
          </w:tcPr>
          <w:p w14:paraId="1EDC6DB9" w14:textId="77777777" w:rsidR="008740E7" w:rsidRPr="00790E89" w:rsidRDefault="008740E7" w:rsidP="008740E7">
            <w:pPr>
              <w:spacing w:line="240" w:lineRule="auto"/>
              <w:ind w:firstLine="0"/>
              <w:jc w:val="center"/>
              <w:rPr>
                <w:rFonts w:eastAsiaTheme="minorHAnsi"/>
                <w:sz w:val="24"/>
                <w:szCs w:val="24"/>
                <w:lang w:eastAsia="en-US"/>
              </w:rPr>
            </w:pPr>
          </w:p>
          <w:p w14:paraId="096A1905" w14:textId="77777777" w:rsidR="008740E7" w:rsidRPr="00790E89" w:rsidRDefault="008740E7" w:rsidP="008740E7">
            <w:pPr>
              <w:spacing w:line="240" w:lineRule="auto"/>
              <w:ind w:firstLine="0"/>
              <w:jc w:val="center"/>
              <w:rPr>
                <w:rFonts w:eastAsiaTheme="minorHAnsi"/>
                <w:sz w:val="24"/>
                <w:szCs w:val="24"/>
                <w:lang w:eastAsia="en-US"/>
              </w:rPr>
            </w:pPr>
          </w:p>
          <w:p w14:paraId="464E7AE1" w14:textId="77777777" w:rsidR="008740E7" w:rsidRPr="00790E89" w:rsidRDefault="008740E7" w:rsidP="008740E7">
            <w:pPr>
              <w:spacing w:line="240" w:lineRule="auto"/>
              <w:ind w:firstLine="0"/>
              <w:jc w:val="center"/>
              <w:rPr>
                <w:rFonts w:eastAsiaTheme="minorHAnsi"/>
                <w:sz w:val="24"/>
                <w:szCs w:val="24"/>
                <w:lang w:eastAsia="en-US"/>
              </w:rPr>
            </w:pPr>
          </w:p>
          <w:p w14:paraId="4BCCEE11" w14:textId="77777777" w:rsidR="008740E7" w:rsidRPr="00790E89" w:rsidRDefault="008740E7" w:rsidP="008740E7">
            <w:pPr>
              <w:spacing w:line="240" w:lineRule="auto"/>
              <w:ind w:firstLine="0"/>
              <w:jc w:val="center"/>
              <w:rPr>
                <w:rFonts w:eastAsiaTheme="minorHAnsi"/>
                <w:sz w:val="24"/>
                <w:szCs w:val="24"/>
                <w:lang w:eastAsia="en-US"/>
              </w:rPr>
            </w:pPr>
          </w:p>
          <w:p w14:paraId="0FD5E456" w14:textId="77777777" w:rsidR="008740E7" w:rsidRPr="00790E89" w:rsidRDefault="008740E7" w:rsidP="008740E7">
            <w:pPr>
              <w:spacing w:line="240" w:lineRule="auto"/>
              <w:ind w:firstLine="0"/>
              <w:jc w:val="center"/>
              <w:rPr>
                <w:rFonts w:eastAsiaTheme="minorHAnsi"/>
                <w:sz w:val="24"/>
                <w:szCs w:val="24"/>
                <w:lang w:eastAsia="en-US"/>
              </w:rPr>
            </w:pPr>
          </w:p>
          <w:p w14:paraId="1BA568C6" w14:textId="77777777" w:rsidR="008740E7" w:rsidRPr="00790E89" w:rsidRDefault="008740E7" w:rsidP="008740E7">
            <w:pPr>
              <w:spacing w:line="240" w:lineRule="auto"/>
              <w:ind w:firstLine="0"/>
              <w:jc w:val="center"/>
              <w:rPr>
                <w:rFonts w:eastAsiaTheme="minorHAnsi"/>
                <w:sz w:val="24"/>
                <w:szCs w:val="24"/>
                <w:lang w:eastAsia="en-US"/>
              </w:rPr>
            </w:pPr>
          </w:p>
          <w:p w14:paraId="33B129E1" w14:textId="77777777" w:rsidR="008740E7" w:rsidRPr="00790E89" w:rsidRDefault="008740E7" w:rsidP="008740E7">
            <w:pPr>
              <w:spacing w:line="240" w:lineRule="auto"/>
              <w:ind w:firstLine="0"/>
              <w:jc w:val="center"/>
              <w:rPr>
                <w:rFonts w:eastAsiaTheme="minorHAnsi"/>
                <w:sz w:val="24"/>
                <w:szCs w:val="24"/>
                <w:lang w:eastAsia="en-US"/>
              </w:rPr>
            </w:pPr>
          </w:p>
          <w:p w14:paraId="2EA06E30" w14:textId="77777777" w:rsidR="008740E7" w:rsidRPr="00790E89" w:rsidRDefault="008740E7" w:rsidP="008740E7">
            <w:pPr>
              <w:spacing w:line="240" w:lineRule="auto"/>
              <w:ind w:firstLine="0"/>
              <w:jc w:val="center"/>
              <w:rPr>
                <w:rFonts w:eastAsiaTheme="minorHAnsi"/>
                <w:sz w:val="24"/>
                <w:szCs w:val="24"/>
                <w:lang w:eastAsia="en-US"/>
              </w:rPr>
            </w:pPr>
          </w:p>
          <w:p w14:paraId="5BAFEBEC" w14:textId="77777777" w:rsidR="008740E7" w:rsidRPr="00790E89" w:rsidRDefault="008740E7" w:rsidP="008740E7">
            <w:pPr>
              <w:spacing w:line="240" w:lineRule="auto"/>
              <w:ind w:firstLine="0"/>
              <w:jc w:val="center"/>
              <w:rPr>
                <w:rFonts w:eastAsiaTheme="minorHAnsi"/>
                <w:sz w:val="24"/>
                <w:szCs w:val="24"/>
                <w:lang w:eastAsia="en-US"/>
              </w:rPr>
            </w:pPr>
          </w:p>
          <w:p w14:paraId="06FA9754" w14:textId="77777777" w:rsidR="008740E7" w:rsidRPr="00790E89" w:rsidRDefault="008740E7" w:rsidP="008740E7">
            <w:pPr>
              <w:spacing w:line="240" w:lineRule="auto"/>
              <w:ind w:firstLine="0"/>
              <w:jc w:val="center"/>
              <w:rPr>
                <w:rFonts w:eastAsiaTheme="minorHAnsi"/>
                <w:sz w:val="24"/>
                <w:szCs w:val="24"/>
                <w:lang w:eastAsia="en-US"/>
              </w:rPr>
            </w:pPr>
          </w:p>
          <w:p w14:paraId="568C15C8" w14:textId="77777777" w:rsidR="008740E7" w:rsidRPr="00790E89" w:rsidRDefault="008740E7" w:rsidP="008740E7">
            <w:pPr>
              <w:spacing w:line="240" w:lineRule="auto"/>
              <w:ind w:firstLine="0"/>
              <w:jc w:val="center"/>
              <w:rPr>
                <w:rFonts w:eastAsiaTheme="minorHAnsi"/>
                <w:sz w:val="24"/>
                <w:szCs w:val="24"/>
                <w:lang w:eastAsia="en-US"/>
              </w:rPr>
            </w:pPr>
          </w:p>
          <w:p w14:paraId="572C7033" w14:textId="77777777" w:rsidR="008740E7" w:rsidRPr="00790E89" w:rsidRDefault="008740E7" w:rsidP="008740E7">
            <w:pPr>
              <w:spacing w:line="240" w:lineRule="auto"/>
              <w:ind w:firstLine="0"/>
              <w:jc w:val="center"/>
              <w:rPr>
                <w:rFonts w:eastAsiaTheme="minorHAnsi"/>
                <w:sz w:val="24"/>
                <w:szCs w:val="24"/>
                <w:lang w:eastAsia="en-US"/>
              </w:rPr>
            </w:pPr>
          </w:p>
          <w:p w14:paraId="5ED9267F" w14:textId="77777777" w:rsidR="008740E7" w:rsidRPr="00790E89" w:rsidRDefault="008740E7" w:rsidP="008740E7">
            <w:pPr>
              <w:spacing w:line="240" w:lineRule="auto"/>
              <w:ind w:firstLine="0"/>
              <w:jc w:val="center"/>
              <w:rPr>
                <w:rFonts w:eastAsiaTheme="minorHAnsi"/>
                <w:sz w:val="24"/>
                <w:szCs w:val="24"/>
                <w:lang w:eastAsia="en-US"/>
              </w:rPr>
            </w:pPr>
          </w:p>
          <w:p w14:paraId="4BA6CB66" w14:textId="77777777" w:rsidR="008740E7" w:rsidRPr="00790E89" w:rsidRDefault="008740E7" w:rsidP="008740E7">
            <w:pPr>
              <w:spacing w:line="240" w:lineRule="auto"/>
              <w:ind w:firstLine="0"/>
              <w:jc w:val="center"/>
              <w:rPr>
                <w:rFonts w:eastAsiaTheme="minorHAnsi"/>
                <w:sz w:val="24"/>
                <w:szCs w:val="24"/>
                <w:lang w:eastAsia="en-US"/>
              </w:rPr>
            </w:pPr>
          </w:p>
          <w:p w14:paraId="58D5EC28" w14:textId="77777777" w:rsidR="008740E7" w:rsidRPr="00790E89" w:rsidRDefault="008740E7" w:rsidP="008740E7">
            <w:pPr>
              <w:spacing w:line="240" w:lineRule="auto"/>
              <w:ind w:firstLine="0"/>
              <w:jc w:val="center"/>
              <w:rPr>
                <w:rFonts w:eastAsiaTheme="minorHAnsi"/>
                <w:sz w:val="24"/>
                <w:szCs w:val="24"/>
                <w:lang w:eastAsia="en-US"/>
              </w:rPr>
            </w:pPr>
          </w:p>
          <w:p w14:paraId="21D1AE26" w14:textId="77777777" w:rsidR="008740E7" w:rsidRPr="00790E89" w:rsidRDefault="008740E7" w:rsidP="008740E7">
            <w:pPr>
              <w:spacing w:line="240" w:lineRule="auto"/>
              <w:ind w:firstLine="0"/>
              <w:jc w:val="center"/>
              <w:rPr>
                <w:rFonts w:eastAsiaTheme="minorHAnsi"/>
                <w:sz w:val="24"/>
                <w:szCs w:val="24"/>
                <w:lang w:eastAsia="en-US"/>
              </w:rPr>
            </w:pPr>
          </w:p>
          <w:p w14:paraId="0412A5B3" w14:textId="77777777" w:rsidR="008740E7" w:rsidRPr="00790E89" w:rsidRDefault="008740E7" w:rsidP="008740E7">
            <w:pPr>
              <w:spacing w:line="240" w:lineRule="auto"/>
              <w:ind w:firstLine="0"/>
              <w:jc w:val="left"/>
              <w:rPr>
                <w:rFonts w:eastAsiaTheme="minorHAnsi"/>
                <w:sz w:val="24"/>
                <w:szCs w:val="24"/>
                <w:lang w:eastAsia="en-US"/>
              </w:rPr>
            </w:pPr>
            <w:r w:rsidRPr="00790E89">
              <w:rPr>
                <w:rFonts w:eastAsiaTheme="minorHAnsi"/>
                <w:sz w:val="24"/>
                <w:szCs w:val="24"/>
                <w:lang w:eastAsia="en-US"/>
              </w:rPr>
              <w:t>625</w:t>
            </w:r>
          </w:p>
        </w:tc>
        <w:tc>
          <w:tcPr>
            <w:tcW w:w="1276" w:type="dxa"/>
            <w:tcBorders>
              <w:top w:val="single" w:sz="4" w:space="0" w:color="auto"/>
              <w:left w:val="nil"/>
              <w:bottom w:val="single" w:sz="4" w:space="0" w:color="auto"/>
              <w:right w:val="single" w:sz="4" w:space="0" w:color="auto"/>
            </w:tcBorders>
            <w:shd w:val="clear" w:color="auto" w:fill="auto"/>
            <w:vAlign w:val="bottom"/>
          </w:tcPr>
          <w:p w14:paraId="5A6B78DA" w14:textId="77777777" w:rsidR="008740E7" w:rsidRPr="00790E89" w:rsidRDefault="008740E7" w:rsidP="008740E7">
            <w:pPr>
              <w:spacing w:line="240" w:lineRule="auto"/>
              <w:ind w:firstLine="0"/>
              <w:jc w:val="center"/>
              <w:rPr>
                <w:rFonts w:eastAsiaTheme="minorHAnsi"/>
                <w:sz w:val="24"/>
                <w:szCs w:val="24"/>
                <w:lang w:eastAsia="en-US"/>
              </w:rPr>
            </w:pPr>
          </w:p>
          <w:p w14:paraId="68081F35" w14:textId="77777777" w:rsidR="008740E7" w:rsidRPr="00790E89" w:rsidRDefault="008740E7" w:rsidP="008740E7">
            <w:pPr>
              <w:spacing w:line="240" w:lineRule="auto"/>
              <w:ind w:firstLine="0"/>
              <w:jc w:val="center"/>
              <w:rPr>
                <w:rFonts w:eastAsiaTheme="minorHAnsi"/>
                <w:sz w:val="24"/>
                <w:szCs w:val="24"/>
                <w:lang w:eastAsia="en-US"/>
              </w:rPr>
            </w:pPr>
          </w:p>
          <w:p w14:paraId="1AA21032" w14:textId="77777777" w:rsidR="008740E7" w:rsidRPr="00790E89" w:rsidRDefault="008740E7" w:rsidP="008740E7">
            <w:pPr>
              <w:spacing w:line="240" w:lineRule="auto"/>
              <w:ind w:firstLine="0"/>
              <w:jc w:val="center"/>
              <w:rPr>
                <w:rFonts w:eastAsiaTheme="minorHAnsi"/>
                <w:sz w:val="24"/>
                <w:szCs w:val="24"/>
                <w:lang w:eastAsia="en-US"/>
              </w:rPr>
            </w:pPr>
          </w:p>
          <w:p w14:paraId="5653FCC5" w14:textId="77777777" w:rsidR="008740E7" w:rsidRPr="00790E89" w:rsidRDefault="008740E7" w:rsidP="008740E7">
            <w:pPr>
              <w:spacing w:line="240" w:lineRule="auto"/>
              <w:ind w:firstLine="0"/>
              <w:jc w:val="center"/>
              <w:rPr>
                <w:rFonts w:eastAsiaTheme="minorHAnsi"/>
                <w:sz w:val="24"/>
                <w:szCs w:val="24"/>
                <w:lang w:eastAsia="en-US"/>
              </w:rPr>
            </w:pPr>
          </w:p>
          <w:p w14:paraId="6F14EAA7" w14:textId="77777777" w:rsidR="008740E7" w:rsidRPr="00790E89" w:rsidRDefault="008740E7" w:rsidP="008740E7">
            <w:pPr>
              <w:spacing w:line="240" w:lineRule="auto"/>
              <w:ind w:firstLine="0"/>
              <w:jc w:val="center"/>
              <w:rPr>
                <w:rFonts w:eastAsiaTheme="minorHAnsi"/>
                <w:sz w:val="24"/>
                <w:szCs w:val="24"/>
                <w:lang w:eastAsia="en-US"/>
              </w:rPr>
            </w:pPr>
          </w:p>
          <w:p w14:paraId="107B07C0" w14:textId="77777777" w:rsidR="008740E7" w:rsidRPr="00790E89" w:rsidRDefault="008740E7" w:rsidP="008740E7">
            <w:pPr>
              <w:spacing w:line="240" w:lineRule="auto"/>
              <w:ind w:firstLine="0"/>
              <w:jc w:val="center"/>
              <w:rPr>
                <w:rFonts w:eastAsiaTheme="minorHAnsi"/>
                <w:sz w:val="24"/>
                <w:szCs w:val="24"/>
                <w:lang w:eastAsia="en-US"/>
              </w:rPr>
            </w:pPr>
          </w:p>
          <w:p w14:paraId="5AE5069F" w14:textId="77777777" w:rsidR="008740E7" w:rsidRPr="00790E89" w:rsidRDefault="008740E7" w:rsidP="008740E7">
            <w:pPr>
              <w:spacing w:line="240" w:lineRule="auto"/>
              <w:ind w:firstLine="0"/>
              <w:jc w:val="center"/>
              <w:rPr>
                <w:rFonts w:eastAsiaTheme="minorHAnsi"/>
                <w:sz w:val="24"/>
                <w:szCs w:val="24"/>
                <w:lang w:eastAsia="en-US"/>
              </w:rPr>
            </w:pPr>
          </w:p>
          <w:p w14:paraId="1F3BF29B" w14:textId="77777777" w:rsidR="008740E7" w:rsidRPr="00790E89" w:rsidRDefault="008740E7" w:rsidP="008740E7">
            <w:pPr>
              <w:spacing w:line="240" w:lineRule="auto"/>
              <w:ind w:firstLine="0"/>
              <w:jc w:val="center"/>
              <w:rPr>
                <w:rFonts w:eastAsiaTheme="minorHAnsi"/>
                <w:sz w:val="24"/>
                <w:szCs w:val="24"/>
                <w:lang w:eastAsia="en-US"/>
              </w:rPr>
            </w:pPr>
          </w:p>
          <w:p w14:paraId="59D6ECEA" w14:textId="77777777" w:rsidR="008740E7" w:rsidRPr="00790E89" w:rsidRDefault="008740E7" w:rsidP="008740E7">
            <w:pPr>
              <w:spacing w:line="240" w:lineRule="auto"/>
              <w:ind w:firstLine="0"/>
              <w:jc w:val="center"/>
              <w:rPr>
                <w:rFonts w:eastAsiaTheme="minorHAnsi"/>
                <w:sz w:val="24"/>
                <w:szCs w:val="24"/>
                <w:lang w:eastAsia="en-US"/>
              </w:rPr>
            </w:pPr>
          </w:p>
          <w:p w14:paraId="254BA739" w14:textId="77777777" w:rsidR="008740E7" w:rsidRPr="00790E89" w:rsidRDefault="008740E7" w:rsidP="008740E7">
            <w:pPr>
              <w:spacing w:line="240" w:lineRule="auto"/>
              <w:ind w:firstLine="0"/>
              <w:jc w:val="center"/>
              <w:rPr>
                <w:rFonts w:eastAsiaTheme="minorHAnsi"/>
                <w:sz w:val="24"/>
                <w:szCs w:val="24"/>
                <w:lang w:eastAsia="en-US"/>
              </w:rPr>
            </w:pPr>
          </w:p>
          <w:p w14:paraId="625B03DB" w14:textId="77777777" w:rsidR="008740E7" w:rsidRPr="00790E89" w:rsidRDefault="008740E7" w:rsidP="008740E7">
            <w:pPr>
              <w:spacing w:line="240" w:lineRule="auto"/>
              <w:ind w:firstLine="0"/>
              <w:jc w:val="center"/>
              <w:rPr>
                <w:rFonts w:eastAsiaTheme="minorHAnsi"/>
                <w:sz w:val="24"/>
                <w:szCs w:val="24"/>
                <w:lang w:eastAsia="en-US"/>
              </w:rPr>
            </w:pPr>
          </w:p>
          <w:p w14:paraId="58AFD3B4" w14:textId="77777777" w:rsidR="008740E7" w:rsidRPr="00790E89" w:rsidRDefault="008740E7" w:rsidP="008740E7">
            <w:pPr>
              <w:spacing w:line="240" w:lineRule="auto"/>
              <w:ind w:firstLine="0"/>
              <w:jc w:val="center"/>
              <w:rPr>
                <w:rFonts w:eastAsiaTheme="minorHAnsi"/>
                <w:sz w:val="24"/>
                <w:szCs w:val="24"/>
                <w:lang w:eastAsia="en-US"/>
              </w:rPr>
            </w:pPr>
          </w:p>
          <w:p w14:paraId="6C5996DA" w14:textId="77777777" w:rsidR="008740E7" w:rsidRPr="00790E89" w:rsidRDefault="008740E7" w:rsidP="008740E7">
            <w:pPr>
              <w:spacing w:line="240" w:lineRule="auto"/>
              <w:ind w:firstLine="0"/>
              <w:jc w:val="center"/>
              <w:rPr>
                <w:rFonts w:eastAsiaTheme="minorHAnsi"/>
                <w:sz w:val="24"/>
                <w:szCs w:val="24"/>
                <w:lang w:eastAsia="en-US"/>
              </w:rPr>
            </w:pPr>
          </w:p>
          <w:p w14:paraId="43FD09B4" w14:textId="77777777" w:rsidR="008740E7" w:rsidRPr="00790E89" w:rsidRDefault="008740E7" w:rsidP="008740E7">
            <w:pPr>
              <w:spacing w:line="240" w:lineRule="auto"/>
              <w:ind w:firstLine="0"/>
              <w:jc w:val="center"/>
              <w:rPr>
                <w:rFonts w:eastAsiaTheme="minorHAnsi"/>
                <w:sz w:val="24"/>
                <w:szCs w:val="24"/>
                <w:lang w:eastAsia="en-US"/>
              </w:rPr>
            </w:pPr>
          </w:p>
          <w:p w14:paraId="5D6A166E" w14:textId="77777777" w:rsidR="008740E7" w:rsidRPr="00790E89" w:rsidRDefault="008740E7" w:rsidP="008740E7">
            <w:pPr>
              <w:spacing w:line="240" w:lineRule="auto"/>
              <w:ind w:firstLine="0"/>
              <w:jc w:val="center"/>
              <w:rPr>
                <w:rFonts w:eastAsiaTheme="minorHAnsi"/>
                <w:sz w:val="24"/>
                <w:szCs w:val="24"/>
                <w:lang w:eastAsia="en-US"/>
              </w:rPr>
            </w:pPr>
          </w:p>
          <w:p w14:paraId="49EB6435" w14:textId="77777777" w:rsidR="008740E7" w:rsidRPr="00790E89" w:rsidRDefault="008740E7" w:rsidP="008740E7">
            <w:pPr>
              <w:spacing w:line="240" w:lineRule="auto"/>
              <w:ind w:firstLine="0"/>
              <w:jc w:val="center"/>
              <w:rPr>
                <w:rFonts w:eastAsiaTheme="minorHAnsi"/>
                <w:sz w:val="24"/>
                <w:szCs w:val="24"/>
                <w:lang w:eastAsia="en-US"/>
              </w:rPr>
            </w:pPr>
          </w:p>
          <w:p w14:paraId="667034D2" w14:textId="77777777" w:rsidR="008740E7" w:rsidRPr="00790E89" w:rsidRDefault="008740E7" w:rsidP="008740E7">
            <w:pPr>
              <w:spacing w:line="240" w:lineRule="auto"/>
              <w:ind w:firstLine="0"/>
              <w:jc w:val="left"/>
              <w:rPr>
                <w:rFonts w:eastAsiaTheme="minorHAnsi"/>
                <w:sz w:val="24"/>
                <w:szCs w:val="24"/>
                <w:lang w:eastAsia="en-US"/>
              </w:rPr>
            </w:pPr>
            <w:r w:rsidRPr="00790E89">
              <w:rPr>
                <w:rFonts w:eastAsiaTheme="minorHAnsi"/>
                <w:sz w:val="24"/>
                <w:szCs w:val="24"/>
                <w:lang w:eastAsia="en-US"/>
              </w:rPr>
              <w:t>50,0</w:t>
            </w:r>
          </w:p>
        </w:tc>
        <w:tc>
          <w:tcPr>
            <w:tcW w:w="1128" w:type="dxa"/>
            <w:vAlign w:val="bottom"/>
          </w:tcPr>
          <w:p w14:paraId="79A747E2" w14:textId="77777777" w:rsidR="008740E7" w:rsidRPr="00790E89" w:rsidRDefault="008740E7" w:rsidP="008740E7">
            <w:pPr>
              <w:spacing w:line="240" w:lineRule="auto"/>
              <w:ind w:firstLine="0"/>
              <w:jc w:val="left"/>
              <w:rPr>
                <w:rFonts w:eastAsiaTheme="minorHAnsi"/>
                <w:sz w:val="24"/>
                <w:szCs w:val="24"/>
                <w:lang w:eastAsia="en-US"/>
              </w:rPr>
            </w:pPr>
          </w:p>
          <w:p w14:paraId="217DA303" w14:textId="77777777" w:rsidR="008740E7" w:rsidRPr="00790E89" w:rsidRDefault="008740E7" w:rsidP="008740E7">
            <w:pPr>
              <w:spacing w:line="240" w:lineRule="auto"/>
              <w:ind w:firstLine="0"/>
              <w:jc w:val="left"/>
              <w:rPr>
                <w:rFonts w:eastAsiaTheme="minorHAnsi"/>
                <w:sz w:val="24"/>
                <w:szCs w:val="24"/>
                <w:lang w:eastAsia="en-US"/>
              </w:rPr>
            </w:pPr>
          </w:p>
          <w:p w14:paraId="6BE371F2" w14:textId="77777777" w:rsidR="008740E7" w:rsidRPr="00790E89" w:rsidRDefault="008740E7" w:rsidP="008740E7">
            <w:pPr>
              <w:spacing w:line="240" w:lineRule="auto"/>
              <w:ind w:firstLine="0"/>
              <w:jc w:val="left"/>
              <w:rPr>
                <w:rFonts w:eastAsiaTheme="minorHAnsi"/>
                <w:sz w:val="24"/>
                <w:szCs w:val="24"/>
                <w:lang w:eastAsia="en-US"/>
              </w:rPr>
            </w:pPr>
          </w:p>
          <w:p w14:paraId="0F97322D" w14:textId="77777777" w:rsidR="008740E7" w:rsidRPr="00790E89" w:rsidRDefault="008740E7" w:rsidP="008740E7">
            <w:pPr>
              <w:spacing w:line="240" w:lineRule="auto"/>
              <w:ind w:firstLine="0"/>
              <w:jc w:val="left"/>
              <w:rPr>
                <w:rFonts w:eastAsiaTheme="minorHAnsi"/>
                <w:sz w:val="24"/>
                <w:szCs w:val="24"/>
                <w:lang w:eastAsia="en-US"/>
              </w:rPr>
            </w:pPr>
          </w:p>
          <w:p w14:paraId="366C9322" w14:textId="77777777" w:rsidR="008740E7" w:rsidRPr="00790E89" w:rsidRDefault="008740E7" w:rsidP="008740E7">
            <w:pPr>
              <w:spacing w:line="240" w:lineRule="auto"/>
              <w:ind w:firstLine="0"/>
              <w:jc w:val="left"/>
              <w:rPr>
                <w:rFonts w:eastAsiaTheme="minorHAnsi"/>
                <w:sz w:val="24"/>
                <w:szCs w:val="24"/>
                <w:lang w:eastAsia="en-US"/>
              </w:rPr>
            </w:pPr>
          </w:p>
          <w:p w14:paraId="7E554E53" w14:textId="77777777" w:rsidR="008740E7" w:rsidRPr="00790E89" w:rsidRDefault="008740E7" w:rsidP="008740E7">
            <w:pPr>
              <w:spacing w:line="240" w:lineRule="auto"/>
              <w:ind w:firstLine="0"/>
              <w:jc w:val="left"/>
              <w:rPr>
                <w:rFonts w:eastAsiaTheme="minorHAnsi"/>
                <w:sz w:val="24"/>
                <w:szCs w:val="24"/>
                <w:lang w:eastAsia="en-US"/>
              </w:rPr>
            </w:pPr>
          </w:p>
          <w:p w14:paraId="29AAB13A" w14:textId="77777777" w:rsidR="008740E7" w:rsidRPr="00790E89" w:rsidRDefault="008740E7" w:rsidP="008740E7">
            <w:pPr>
              <w:spacing w:line="240" w:lineRule="auto"/>
              <w:ind w:firstLine="0"/>
              <w:jc w:val="left"/>
              <w:rPr>
                <w:rFonts w:eastAsiaTheme="minorHAnsi"/>
                <w:sz w:val="24"/>
                <w:szCs w:val="24"/>
                <w:lang w:eastAsia="en-US"/>
              </w:rPr>
            </w:pPr>
          </w:p>
          <w:p w14:paraId="145DC747" w14:textId="77777777" w:rsidR="008740E7" w:rsidRPr="00790E89" w:rsidRDefault="008740E7" w:rsidP="008740E7">
            <w:pPr>
              <w:spacing w:line="240" w:lineRule="auto"/>
              <w:ind w:firstLine="0"/>
              <w:jc w:val="left"/>
              <w:rPr>
                <w:rFonts w:eastAsiaTheme="minorHAnsi"/>
                <w:sz w:val="24"/>
                <w:szCs w:val="24"/>
                <w:lang w:eastAsia="en-US"/>
              </w:rPr>
            </w:pPr>
          </w:p>
          <w:p w14:paraId="6CB2B406" w14:textId="77777777" w:rsidR="008740E7" w:rsidRPr="00790E89" w:rsidRDefault="008740E7" w:rsidP="008740E7">
            <w:pPr>
              <w:spacing w:line="240" w:lineRule="auto"/>
              <w:ind w:firstLine="0"/>
              <w:jc w:val="left"/>
              <w:rPr>
                <w:rFonts w:eastAsiaTheme="minorHAnsi"/>
                <w:sz w:val="24"/>
                <w:szCs w:val="24"/>
                <w:lang w:eastAsia="en-US"/>
              </w:rPr>
            </w:pPr>
          </w:p>
          <w:p w14:paraId="1EB14417" w14:textId="77777777" w:rsidR="008740E7" w:rsidRPr="00790E89" w:rsidRDefault="008740E7" w:rsidP="008740E7">
            <w:pPr>
              <w:spacing w:line="240" w:lineRule="auto"/>
              <w:ind w:firstLine="0"/>
              <w:jc w:val="left"/>
              <w:rPr>
                <w:rFonts w:eastAsiaTheme="minorHAnsi"/>
                <w:sz w:val="24"/>
                <w:szCs w:val="24"/>
                <w:lang w:eastAsia="en-US"/>
              </w:rPr>
            </w:pPr>
          </w:p>
          <w:p w14:paraId="118DEE37" w14:textId="77777777" w:rsidR="008740E7" w:rsidRPr="00790E89" w:rsidRDefault="008740E7" w:rsidP="008740E7">
            <w:pPr>
              <w:spacing w:line="240" w:lineRule="auto"/>
              <w:ind w:firstLine="0"/>
              <w:jc w:val="left"/>
              <w:rPr>
                <w:rFonts w:eastAsiaTheme="minorHAnsi"/>
                <w:sz w:val="24"/>
                <w:szCs w:val="24"/>
                <w:lang w:eastAsia="en-US"/>
              </w:rPr>
            </w:pPr>
          </w:p>
          <w:p w14:paraId="0CF86EE1" w14:textId="77777777" w:rsidR="008740E7" w:rsidRPr="00790E89" w:rsidRDefault="008740E7" w:rsidP="008740E7">
            <w:pPr>
              <w:spacing w:line="240" w:lineRule="auto"/>
              <w:ind w:firstLine="0"/>
              <w:jc w:val="left"/>
              <w:rPr>
                <w:rFonts w:eastAsiaTheme="minorHAnsi"/>
                <w:sz w:val="24"/>
                <w:szCs w:val="24"/>
                <w:lang w:eastAsia="en-US"/>
              </w:rPr>
            </w:pPr>
          </w:p>
          <w:p w14:paraId="31C25860" w14:textId="77777777" w:rsidR="008740E7" w:rsidRPr="00790E89" w:rsidRDefault="008740E7" w:rsidP="008740E7">
            <w:pPr>
              <w:spacing w:line="240" w:lineRule="auto"/>
              <w:ind w:firstLine="0"/>
              <w:jc w:val="left"/>
              <w:rPr>
                <w:rFonts w:eastAsiaTheme="minorHAnsi"/>
                <w:sz w:val="24"/>
                <w:szCs w:val="24"/>
                <w:lang w:eastAsia="en-US"/>
              </w:rPr>
            </w:pPr>
          </w:p>
          <w:p w14:paraId="07C51BEB" w14:textId="77777777" w:rsidR="008740E7" w:rsidRPr="00790E89" w:rsidRDefault="008740E7" w:rsidP="008740E7">
            <w:pPr>
              <w:spacing w:line="240" w:lineRule="auto"/>
              <w:ind w:firstLine="0"/>
              <w:jc w:val="left"/>
              <w:rPr>
                <w:rFonts w:eastAsiaTheme="minorHAnsi"/>
                <w:sz w:val="24"/>
                <w:szCs w:val="24"/>
                <w:lang w:eastAsia="en-US"/>
              </w:rPr>
            </w:pPr>
          </w:p>
          <w:p w14:paraId="2FCCACF6" w14:textId="77777777" w:rsidR="008740E7" w:rsidRPr="00790E89" w:rsidRDefault="008740E7" w:rsidP="008740E7">
            <w:pPr>
              <w:spacing w:line="240" w:lineRule="auto"/>
              <w:ind w:firstLine="0"/>
              <w:jc w:val="left"/>
              <w:rPr>
                <w:rFonts w:eastAsiaTheme="minorHAnsi"/>
                <w:sz w:val="24"/>
                <w:szCs w:val="24"/>
                <w:lang w:eastAsia="en-US"/>
              </w:rPr>
            </w:pPr>
          </w:p>
          <w:p w14:paraId="5A1421BF" w14:textId="77777777" w:rsidR="008740E7" w:rsidRPr="00790E89" w:rsidRDefault="008740E7" w:rsidP="008740E7">
            <w:pPr>
              <w:spacing w:line="240" w:lineRule="auto"/>
              <w:ind w:firstLine="0"/>
              <w:jc w:val="left"/>
              <w:rPr>
                <w:rFonts w:eastAsiaTheme="minorHAnsi"/>
                <w:sz w:val="24"/>
                <w:szCs w:val="24"/>
                <w:lang w:eastAsia="en-US"/>
              </w:rPr>
            </w:pPr>
          </w:p>
          <w:p w14:paraId="515F880F" w14:textId="77777777" w:rsidR="008740E7" w:rsidRPr="00790E89" w:rsidRDefault="008740E7" w:rsidP="008740E7">
            <w:pPr>
              <w:spacing w:line="240" w:lineRule="auto"/>
              <w:ind w:firstLine="0"/>
              <w:jc w:val="left"/>
              <w:rPr>
                <w:rFonts w:eastAsiaTheme="minorHAnsi"/>
                <w:sz w:val="24"/>
                <w:szCs w:val="24"/>
                <w:lang w:eastAsia="en-US"/>
              </w:rPr>
            </w:pPr>
            <w:r w:rsidRPr="00790E89">
              <w:rPr>
                <w:rFonts w:eastAsiaTheme="minorHAnsi"/>
                <w:sz w:val="24"/>
                <w:szCs w:val="24"/>
                <w:lang w:eastAsia="en-US"/>
              </w:rPr>
              <w:t>0,0</w:t>
            </w:r>
          </w:p>
        </w:tc>
      </w:tr>
      <w:tr w:rsidR="008740E7" w:rsidRPr="00790E89" w14:paraId="3E0DF753" w14:textId="77777777" w:rsidTr="00DC3934">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10CDA465" w14:textId="77777777" w:rsidR="008740E7" w:rsidRPr="00790E89" w:rsidRDefault="008740E7" w:rsidP="008740E7">
            <w:pPr>
              <w:spacing w:line="240" w:lineRule="auto"/>
              <w:ind w:firstLine="0"/>
              <w:jc w:val="left"/>
              <w:rPr>
                <w:rFonts w:eastAsiaTheme="minorHAnsi"/>
                <w:sz w:val="24"/>
                <w:szCs w:val="24"/>
                <w:lang w:eastAsia="en-US"/>
              </w:rPr>
            </w:pPr>
            <w:r w:rsidRPr="00790E89">
              <w:rPr>
                <w:rFonts w:eastAsiaTheme="minorHAnsi"/>
                <w:sz w:val="24"/>
                <w:szCs w:val="24"/>
                <w:lang w:eastAsia="en-US"/>
              </w:rPr>
              <w:t>Субсидии в целях финансового обеспечения (возмещения) исполнения государственного (муниципального) социального заказа на оказание государственных (муниципальных) услуг в социальной сфере</w:t>
            </w:r>
          </w:p>
        </w:tc>
        <w:tc>
          <w:tcPr>
            <w:tcW w:w="708" w:type="dxa"/>
            <w:tcBorders>
              <w:top w:val="single" w:sz="4" w:space="0" w:color="auto"/>
              <w:left w:val="nil"/>
              <w:bottom w:val="single" w:sz="4" w:space="0" w:color="auto"/>
              <w:right w:val="single" w:sz="4" w:space="0" w:color="auto"/>
            </w:tcBorders>
            <w:shd w:val="clear" w:color="auto" w:fill="auto"/>
            <w:vAlign w:val="bottom"/>
          </w:tcPr>
          <w:p w14:paraId="3C286AFE" w14:textId="77777777" w:rsidR="008740E7" w:rsidRPr="00790E89" w:rsidRDefault="008740E7" w:rsidP="008740E7">
            <w:pPr>
              <w:spacing w:line="240" w:lineRule="auto"/>
              <w:ind w:firstLine="0"/>
              <w:jc w:val="center"/>
              <w:rPr>
                <w:rFonts w:eastAsiaTheme="minorHAnsi"/>
                <w:bCs/>
                <w:sz w:val="24"/>
                <w:szCs w:val="24"/>
                <w:lang w:eastAsia="en-US"/>
              </w:rPr>
            </w:pPr>
          </w:p>
          <w:p w14:paraId="759D63DE" w14:textId="77777777" w:rsidR="008740E7" w:rsidRPr="00790E89" w:rsidRDefault="008740E7" w:rsidP="008740E7">
            <w:pPr>
              <w:spacing w:line="240" w:lineRule="auto"/>
              <w:ind w:firstLine="0"/>
              <w:jc w:val="center"/>
              <w:rPr>
                <w:rFonts w:eastAsiaTheme="minorHAnsi"/>
                <w:bCs/>
                <w:sz w:val="24"/>
                <w:szCs w:val="24"/>
                <w:lang w:eastAsia="en-US"/>
              </w:rPr>
            </w:pPr>
          </w:p>
          <w:p w14:paraId="320D346F" w14:textId="77777777" w:rsidR="008740E7" w:rsidRPr="00790E89" w:rsidRDefault="008740E7" w:rsidP="008740E7">
            <w:pPr>
              <w:spacing w:line="240" w:lineRule="auto"/>
              <w:ind w:firstLine="0"/>
              <w:jc w:val="center"/>
              <w:rPr>
                <w:rFonts w:eastAsiaTheme="minorHAnsi"/>
                <w:bCs/>
                <w:sz w:val="24"/>
                <w:szCs w:val="24"/>
                <w:lang w:eastAsia="en-US"/>
              </w:rPr>
            </w:pPr>
          </w:p>
          <w:p w14:paraId="3FA158AC" w14:textId="77777777" w:rsidR="008740E7" w:rsidRPr="00790E89" w:rsidRDefault="008740E7" w:rsidP="008740E7">
            <w:pPr>
              <w:spacing w:line="240" w:lineRule="auto"/>
              <w:ind w:firstLine="0"/>
              <w:jc w:val="center"/>
              <w:rPr>
                <w:rFonts w:eastAsiaTheme="minorHAnsi"/>
                <w:bCs/>
                <w:sz w:val="24"/>
                <w:szCs w:val="24"/>
                <w:lang w:eastAsia="en-US"/>
              </w:rPr>
            </w:pPr>
          </w:p>
          <w:p w14:paraId="2BD389DD" w14:textId="77777777" w:rsidR="008740E7" w:rsidRPr="00790E89" w:rsidRDefault="008740E7" w:rsidP="008740E7">
            <w:pPr>
              <w:spacing w:line="240" w:lineRule="auto"/>
              <w:ind w:firstLine="0"/>
              <w:jc w:val="center"/>
              <w:rPr>
                <w:rFonts w:eastAsiaTheme="minorHAnsi"/>
                <w:bCs/>
                <w:sz w:val="24"/>
                <w:szCs w:val="24"/>
                <w:lang w:eastAsia="en-US"/>
              </w:rPr>
            </w:pPr>
          </w:p>
          <w:p w14:paraId="6D5CB2C8" w14:textId="77777777" w:rsidR="008740E7" w:rsidRPr="00790E89" w:rsidRDefault="008740E7" w:rsidP="008740E7">
            <w:pPr>
              <w:spacing w:line="240" w:lineRule="auto"/>
              <w:ind w:firstLine="0"/>
              <w:jc w:val="center"/>
              <w:rPr>
                <w:rFonts w:eastAsiaTheme="minorHAnsi"/>
                <w:bCs/>
                <w:sz w:val="24"/>
                <w:szCs w:val="24"/>
                <w:lang w:eastAsia="en-US"/>
              </w:rPr>
            </w:pPr>
          </w:p>
          <w:p w14:paraId="18439826" w14:textId="77777777" w:rsidR="008740E7" w:rsidRPr="00790E89" w:rsidRDefault="008740E7" w:rsidP="008740E7">
            <w:pPr>
              <w:spacing w:line="240" w:lineRule="auto"/>
              <w:ind w:firstLine="0"/>
              <w:jc w:val="center"/>
              <w:rPr>
                <w:rFonts w:eastAsiaTheme="minorHAnsi"/>
                <w:bCs/>
                <w:sz w:val="24"/>
                <w:szCs w:val="24"/>
                <w:lang w:eastAsia="en-US"/>
              </w:rPr>
            </w:pPr>
          </w:p>
          <w:p w14:paraId="74309616" w14:textId="77777777" w:rsidR="008740E7" w:rsidRPr="00790E89" w:rsidRDefault="008740E7" w:rsidP="008740E7">
            <w:pPr>
              <w:spacing w:line="240" w:lineRule="auto"/>
              <w:ind w:firstLine="0"/>
              <w:jc w:val="center"/>
              <w:rPr>
                <w:rFonts w:eastAsiaTheme="minorHAnsi"/>
                <w:bCs/>
                <w:sz w:val="24"/>
                <w:szCs w:val="24"/>
                <w:lang w:eastAsia="en-US"/>
              </w:rPr>
            </w:pPr>
          </w:p>
          <w:p w14:paraId="06FAB13F" w14:textId="77777777" w:rsidR="008740E7" w:rsidRPr="00790E89" w:rsidRDefault="008740E7" w:rsidP="008740E7">
            <w:pPr>
              <w:spacing w:line="240" w:lineRule="auto"/>
              <w:ind w:firstLine="0"/>
              <w:jc w:val="center"/>
              <w:rPr>
                <w:rFonts w:eastAsiaTheme="minorHAnsi"/>
                <w:bCs/>
                <w:sz w:val="24"/>
                <w:szCs w:val="24"/>
                <w:lang w:eastAsia="en-US"/>
              </w:rPr>
            </w:pPr>
          </w:p>
          <w:p w14:paraId="5A6E7D0D" w14:textId="77777777" w:rsidR="008740E7" w:rsidRPr="00790E89" w:rsidRDefault="008740E7" w:rsidP="008740E7">
            <w:pPr>
              <w:spacing w:line="240" w:lineRule="auto"/>
              <w:ind w:firstLine="0"/>
              <w:jc w:val="center"/>
              <w:rPr>
                <w:rFonts w:eastAsiaTheme="minorHAnsi"/>
                <w:bCs/>
                <w:sz w:val="24"/>
                <w:szCs w:val="24"/>
                <w:lang w:eastAsia="en-US"/>
              </w:rPr>
            </w:pPr>
          </w:p>
          <w:p w14:paraId="5BC03A48" w14:textId="77777777" w:rsidR="008740E7" w:rsidRPr="00790E89" w:rsidRDefault="008740E7" w:rsidP="008740E7">
            <w:pPr>
              <w:spacing w:line="240" w:lineRule="auto"/>
              <w:ind w:firstLine="0"/>
              <w:jc w:val="center"/>
              <w:rPr>
                <w:rFonts w:eastAsiaTheme="minorHAnsi"/>
                <w:bCs/>
                <w:sz w:val="24"/>
                <w:szCs w:val="24"/>
                <w:lang w:eastAsia="en-US"/>
              </w:rPr>
            </w:pPr>
          </w:p>
          <w:p w14:paraId="7888BED5" w14:textId="77777777" w:rsidR="008740E7" w:rsidRPr="00790E89" w:rsidRDefault="008740E7" w:rsidP="008740E7">
            <w:pPr>
              <w:spacing w:line="240" w:lineRule="auto"/>
              <w:ind w:firstLine="0"/>
              <w:jc w:val="left"/>
              <w:rPr>
                <w:rFonts w:eastAsiaTheme="minorHAnsi"/>
                <w:sz w:val="24"/>
                <w:szCs w:val="24"/>
                <w:lang w:eastAsia="en-US"/>
              </w:rPr>
            </w:pPr>
            <w:r w:rsidRPr="00790E89">
              <w:rPr>
                <w:rFonts w:eastAsiaTheme="minorHAnsi"/>
                <w:bCs/>
                <w:sz w:val="24"/>
                <w:szCs w:val="24"/>
                <w:lang w:eastAsia="en-US"/>
              </w:rPr>
              <w:t>926</w:t>
            </w:r>
          </w:p>
        </w:tc>
        <w:tc>
          <w:tcPr>
            <w:tcW w:w="567" w:type="dxa"/>
            <w:tcBorders>
              <w:top w:val="single" w:sz="4" w:space="0" w:color="auto"/>
              <w:left w:val="nil"/>
              <w:bottom w:val="single" w:sz="4" w:space="0" w:color="auto"/>
              <w:right w:val="single" w:sz="4" w:space="0" w:color="auto"/>
            </w:tcBorders>
            <w:shd w:val="clear" w:color="auto" w:fill="auto"/>
            <w:vAlign w:val="bottom"/>
          </w:tcPr>
          <w:p w14:paraId="310DFA0D" w14:textId="77777777" w:rsidR="008740E7" w:rsidRPr="00790E89" w:rsidRDefault="008740E7" w:rsidP="008740E7">
            <w:pPr>
              <w:spacing w:line="240" w:lineRule="auto"/>
              <w:ind w:firstLine="0"/>
              <w:jc w:val="left"/>
              <w:rPr>
                <w:rFonts w:eastAsiaTheme="minorHAnsi"/>
                <w:sz w:val="24"/>
                <w:szCs w:val="24"/>
                <w:lang w:eastAsia="en-US"/>
              </w:rPr>
            </w:pPr>
          </w:p>
          <w:p w14:paraId="003E8431" w14:textId="77777777" w:rsidR="008740E7" w:rsidRPr="00790E89" w:rsidRDefault="008740E7" w:rsidP="008740E7">
            <w:pPr>
              <w:spacing w:line="240" w:lineRule="auto"/>
              <w:ind w:firstLine="0"/>
              <w:jc w:val="left"/>
              <w:rPr>
                <w:rFonts w:eastAsiaTheme="minorHAnsi"/>
                <w:sz w:val="24"/>
                <w:szCs w:val="24"/>
                <w:lang w:eastAsia="en-US"/>
              </w:rPr>
            </w:pPr>
          </w:p>
          <w:p w14:paraId="7961F981" w14:textId="77777777" w:rsidR="008740E7" w:rsidRPr="00790E89" w:rsidRDefault="008740E7" w:rsidP="008740E7">
            <w:pPr>
              <w:spacing w:line="240" w:lineRule="auto"/>
              <w:ind w:firstLine="0"/>
              <w:jc w:val="left"/>
              <w:rPr>
                <w:rFonts w:eastAsiaTheme="minorHAnsi"/>
                <w:sz w:val="24"/>
                <w:szCs w:val="24"/>
                <w:lang w:eastAsia="en-US"/>
              </w:rPr>
            </w:pPr>
          </w:p>
          <w:p w14:paraId="3EADC26D" w14:textId="77777777" w:rsidR="008740E7" w:rsidRPr="00790E89" w:rsidRDefault="008740E7" w:rsidP="008740E7">
            <w:pPr>
              <w:spacing w:line="240" w:lineRule="auto"/>
              <w:ind w:firstLine="0"/>
              <w:jc w:val="left"/>
              <w:rPr>
                <w:rFonts w:eastAsiaTheme="minorHAnsi"/>
                <w:sz w:val="24"/>
                <w:szCs w:val="24"/>
                <w:lang w:eastAsia="en-US"/>
              </w:rPr>
            </w:pPr>
          </w:p>
          <w:p w14:paraId="2B089B80" w14:textId="77777777" w:rsidR="008740E7" w:rsidRPr="00790E89" w:rsidRDefault="008740E7" w:rsidP="008740E7">
            <w:pPr>
              <w:spacing w:line="240" w:lineRule="auto"/>
              <w:ind w:firstLine="0"/>
              <w:jc w:val="left"/>
              <w:rPr>
                <w:rFonts w:eastAsiaTheme="minorHAnsi"/>
                <w:sz w:val="24"/>
                <w:szCs w:val="24"/>
                <w:lang w:eastAsia="en-US"/>
              </w:rPr>
            </w:pPr>
          </w:p>
          <w:p w14:paraId="0442576B" w14:textId="77777777" w:rsidR="008740E7" w:rsidRPr="00790E89" w:rsidRDefault="008740E7" w:rsidP="008740E7">
            <w:pPr>
              <w:spacing w:line="240" w:lineRule="auto"/>
              <w:ind w:firstLine="0"/>
              <w:jc w:val="left"/>
              <w:rPr>
                <w:rFonts w:eastAsiaTheme="minorHAnsi"/>
                <w:sz w:val="24"/>
                <w:szCs w:val="24"/>
                <w:lang w:eastAsia="en-US"/>
              </w:rPr>
            </w:pPr>
          </w:p>
          <w:p w14:paraId="00205627" w14:textId="77777777" w:rsidR="008740E7" w:rsidRPr="00790E89" w:rsidRDefault="008740E7" w:rsidP="008740E7">
            <w:pPr>
              <w:spacing w:line="240" w:lineRule="auto"/>
              <w:ind w:firstLine="0"/>
              <w:jc w:val="left"/>
              <w:rPr>
                <w:rFonts w:eastAsiaTheme="minorHAnsi"/>
                <w:sz w:val="24"/>
                <w:szCs w:val="24"/>
                <w:lang w:eastAsia="en-US"/>
              </w:rPr>
            </w:pPr>
          </w:p>
          <w:p w14:paraId="7395C512" w14:textId="77777777" w:rsidR="008740E7" w:rsidRPr="00790E89" w:rsidRDefault="008740E7" w:rsidP="008740E7">
            <w:pPr>
              <w:spacing w:line="240" w:lineRule="auto"/>
              <w:ind w:firstLine="0"/>
              <w:jc w:val="left"/>
              <w:rPr>
                <w:rFonts w:eastAsiaTheme="minorHAnsi"/>
                <w:sz w:val="24"/>
                <w:szCs w:val="24"/>
                <w:lang w:eastAsia="en-US"/>
              </w:rPr>
            </w:pPr>
          </w:p>
          <w:p w14:paraId="53B63881" w14:textId="77777777" w:rsidR="008740E7" w:rsidRPr="00790E89" w:rsidRDefault="008740E7" w:rsidP="008740E7">
            <w:pPr>
              <w:spacing w:line="240" w:lineRule="auto"/>
              <w:ind w:firstLine="0"/>
              <w:jc w:val="left"/>
              <w:rPr>
                <w:rFonts w:eastAsiaTheme="minorHAnsi"/>
                <w:sz w:val="24"/>
                <w:szCs w:val="24"/>
                <w:lang w:eastAsia="en-US"/>
              </w:rPr>
            </w:pPr>
          </w:p>
          <w:p w14:paraId="10A2838F" w14:textId="77777777" w:rsidR="008740E7" w:rsidRPr="00790E89" w:rsidRDefault="008740E7" w:rsidP="008740E7">
            <w:pPr>
              <w:spacing w:line="240" w:lineRule="auto"/>
              <w:ind w:firstLine="0"/>
              <w:jc w:val="left"/>
              <w:rPr>
                <w:rFonts w:eastAsiaTheme="minorHAnsi"/>
                <w:sz w:val="24"/>
                <w:szCs w:val="24"/>
                <w:lang w:eastAsia="en-US"/>
              </w:rPr>
            </w:pPr>
          </w:p>
          <w:p w14:paraId="459DBE7E" w14:textId="77777777" w:rsidR="008740E7" w:rsidRPr="00790E89" w:rsidRDefault="008740E7" w:rsidP="008740E7">
            <w:pPr>
              <w:spacing w:line="240" w:lineRule="auto"/>
              <w:ind w:firstLine="0"/>
              <w:jc w:val="left"/>
              <w:rPr>
                <w:rFonts w:eastAsiaTheme="minorHAnsi"/>
                <w:sz w:val="24"/>
                <w:szCs w:val="24"/>
                <w:lang w:eastAsia="en-US"/>
              </w:rPr>
            </w:pPr>
          </w:p>
          <w:p w14:paraId="4FA1D4CB" w14:textId="77777777" w:rsidR="008740E7" w:rsidRPr="00790E89" w:rsidRDefault="008740E7" w:rsidP="008740E7">
            <w:pPr>
              <w:spacing w:line="240" w:lineRule="auto"/>
              <w:ind w:firstLine="0"/>
              <w:jc w:val="left"/>
              <w:rPr>
                <w:rFonts w:eastAsiaTheme="minorHAnsi"/>
                <w:sz w:val="24"/>
                <w:szCs w:val="24"/>
                <w:lang w:eastAsia="en-US"/>
              </w:rPr>
            </w:pPr>
            <w:r w:rsidRPr="00790E89">
              <w:rPr>
                <w:rFonts w:eastAsiaTheme="minorHAnsi"/>
                <w:sz w:val="24"/>
                <w:szCs w:val="24"/>
                <w:lang w:eastAsia="en-US"/>
              </w:rPr>
              <w:t>07</w:t>
            </w:r>
          </w:p>
        </w:tc>
        <w:tc>
          <w:tcPr>
            <w:tcW w:w="567" w:type="dxa"/>
            <w:tcBorders>
              <w:top w:val="single" w:sz="4" w:space="0" w:color="auto"/>
              <w:left w:val="nil"/>
              <w:bottom w:val="single" w:sz="4" w:space="0" w:color="auto"/>
              <w:right w:val="single" w:sz="4" w:space="0" w:color="auto"/>
            </w:tcBorders>
            <w:shd w:val="clear" w:color="auto" w:fill="auto"/>
            <w:vAlign w:val="bottom"/>
          </w:tcPr>
          <w:p w14:paraId="0E6D549A" w14:textId="77777777" w:rsidR="008740E7" w:rsidRPr="00790E89" w:rsidRDefault="008740E7" w:rsidP="008740E7">
            <w:pPr>
              <w:spacing w:line="240" w:lineRule="auto"/>
              <w:ind w:firstLine="0"/>
              <w:jc w:val="left"/>
              <w:rPr>
                <w:rFonts w:eastAsiaTheme="minorHAnsi"/>
                <w:sz w:val="24"/>
                <w:szCs w:val="24"/>
                <w:lang w:eastAsia="en-US"/>
              </w:rPr>
            </w:pPr>
          </w:p>
          <w:p w14:paraId="13535E28" w14:textId="77777777" w:rsidR="008740E7" w:rsidRPr="00790E89" w:rsidRDefault="008740E7" w:rsidP="008740E7">
            <w:pPr>
              <w:spacing w:line="240" w:lineRule="auto"/>
              <w:ind w:firstLine="0"/>
              <w:jc w:val="left"/>
              <w:rPr>
                <w:rFonts w:eastAsiaTheme="minorHAnsi"/>
                <w:sz w:val="24"/>
                <w:szCs w:val="24"/>
                <w:lang w:eastAsia="en-US"/>
              </w:rPr>
            </w:pPr>
          </w:p>
          <w:p w14:paraId="004FDF94" w14:textId="77777777" w:rsidR="008740E7" w:rsidRPr="00790E89" w:rsidRDefault="008740E7" w:rsidP="008740E7">
            <w:pPr>
              <w:spacing w:line="240" w:lineRule="auto"/>
              <w:ind w:firstLine="0"/>
              <w:jc w:val="left"/>
              <w:rPr>
                <w:rFonts w:eastAsiaTheme="minorHAnsi"/>
                <w:sz w:val="24"/>
                <w:szCs w:val="24"/>
                <w:lang w:eastAsia="en-US"/>
              </w:rPr>
            </w:pPr>
          </w:p>
          <w:p w14:paraId="1340E957" w14:textId="77777777" w:rsidR="008740E7" w:rsidRPr="00790E89" w:rsidRDefault="008740E7" w:rsidP="008740E7">
            <w:pPr>
              <w:spacing w:line="240" w:lineRule="auto"/>
              <w:ind w:firstLine="0"/>
              <w:jc w:val="left"/>
              <w:rPr>
                <w:rFonts w:eastAsiaTheme="minorHAnsi"/>
                <w:sz w:val="24"/>
                <w:szCs w:val="24"/>
                <w:lang w:eastAsia="en-US"/>
              </w:rPr>
            </w:pPr>
          </w:p>
          <w:p w14:paraId="3C446767" w14:textId="77777777" w:rsidR="008740E7" w:rsidRPr="00790E89" w:rsidRDefault="008740E7" w:rsidP="008740E7">
            <w:pPr>
              <w:spacing w:line="240" w:lineRule="auto"/>
              <w:ind w:firstLine="0"/>
              <w:jc w:val="left"/>
              <w:rPr>
                <w:rFonts w:eastAsiaTheme="minorHAnsi"/>
                <w:sz w:val="24"/>
                <w:szCs w:val="24"/>
                <w:lang w:eastAsia="en-US"/>
              </w:rPr>
            </w:pPr>
          </w:p>
          <w:p w14:paraId="273FB67D" w14:textId="77777777" w:rsidR="008740E7" w:rsidRPr="00790E89" w:rsidRDefault="008740E7" w:rsidP="008740E7">
            <w:pPr>
              <w:spacing w:line="240" w:lineRule="auto"/>
              <w:ind w:firstLine="0"/>
              <w:jc w:val="left"/>
              <w:rPr>
                <w:rFonts w:eastAsiaTheme="minorHAnsi"/>
                <w:sz w:val="24"/>
                <w:szCs w:val="24"/>
                <w:lang w:eastAsia="en-US"/>
              </w:rPr>
            </w:pPr>
          </w:p>
          <w:p w14:paraId="52489DD2" w14:textId="77777777" w:rsidR="008740E7" w:rsidRPr="00790E89" w:rsidRDefault="008740E7" w:rsidP="008740E7">
            <w:pPr>
              <w:spacing w:line="240" w:lineRule="auto"/>
              <w:ind w:firstLine="0"/>
              <w:jc w:val="left"/>
              <w:rPr>
                <w:rFonts w:eastAsiaTheme="minorHAnsi"/>
                <w:sz w:val="24"/>
                <w:szCs w:val="24"/>
                <w:lang w:eastAsia="en-US"/>
              </w:rPr>
            </w:pPr>
          </w:p>
          <w:p w14:paraId="46DB54E9" w14:textId="77777777" w:rsidR="008740E7" w:rsidRPr="00790E89" w:rsidRDefault="008740E7" w:rsidP="008740E7">
            <w:pPr>
              <w:spacing w:line="240" w:lineRule="auto"/>
              <w:ind w:firstLine="0"/>
              <w:jc w:val="left"/>
              <w:rPr>
                <w:rFonts w:eastAsiaTheme="minorHAnsi"/>
                <w:sz w:val="24"/>
                <w:szCs w:val="24"/>
                <w:lang w:eastAsia="en-US"/>
              </w:rPr>
            </w:pPr>
          </w:p>
          <w:p w14:paraId="67553D64" w14:textId="77777777" w:rsidR="008740E7" w:rsidRPr="00790E89" w:rsidRDefault="008740E7" w:rsidP="008740E7">
            <w:pPr>
              <w:spacing w:line="240" w:lineRule="auto"/>
              <w:ind w:firstLine="0"/>
              <w:jc w:val="left"/>
              <w:rPr>
                <w:rFonts w:eastAsiaTheme="minorHAnsi"/>
                <w:sz w:val="24"/>
                <w:szCs w:val="24"/>
                <w:lang w:eastAsia="en-US"/>
              </w:rPr>
            </w:pPr>
          </w:p>
          <w:p w14:paraId="4C2121DC" w14:textId="77777777" w:rsidR="008740E7" w:rsidRPr="00790E89" w:rsidRDefault="008740E7" w:rsidP="008740E7">
            <w:pPr>
              <w:spacing w:line="240" w:lineRule="auto"/>
              <w:ind w:firstLine="0"/>
              <w:jc w:val="left"/>
              <w:rPr>
                <w:rFonts w:eastAsiaTheme="minorHAnsi"/>
                <w:sz w:val="24"/>
                <w:szCs w:val="24"/>
                <w:lang w:eastAsia="en-US"/>
              </w:rPr>
            </w:pPr>
          </w:p>
          <w:p w14:paraId="2E1CCA6B" w14:textId="77777777" w:rsidR="008740E7" w:rsidRPr="00790E89" w:rsidRDefault="008740E7" w:rsidP="008740E7">
            <w:pPr>
              <w:spacing w:line="240" w:lineRule="auto"/>
              <w:ind w:firstLine="0"/>
              <w:jc w:val="left"/>
              <w:rPr>
                <w:rFonts w:eastAsiaTheme="minorHAnsi"/>
                <w:sz w:val="24"/>
                <w:szCs w:val="24"/>
                <w:lang w:eastAsia="en-US"/>
              </w:rPr>
            </w:pPr>
          </w:p>
          <w:p w14:paraId="218E2804" w14:textId="77777777" w:rsidR="008740E7" w:rsidRPr="00790E89" w:rsidRDefault="008740E7" w:rsidP="008740E7">
            <w:pPr>
              <w:spacing w:line="240" w:lineRule="auto"/>
              <w:ind w:firstLine="0"/>
              <w:jc w:val="left"/>
              <w:rPr>
                <w:rFonts w:eastAsiaTheme="minorHAnsi"/>
                <w:sz w:val="24"/>
                <w:szCs w:val="24"/>
                <w:lang w:eastAsia="en-US"/>
              </w:rPr>
            </w:pPr>
            <w:r w:rsidRPr="00790E89">
              <w:rPr>
                <w:rFonts w:eastAsiaTheme="minorHAnsi"/>
                <w:sz w:val="24"/>
                <w:szCs w:val="24"/>
                <w:lang w:eastAsia="en-US"/>
              </w:rPr>
              <w:t>03</w:t>
            </w:r>
          </w:p>
        </w:tc>
        <w:tc>
          <w:tcPr>
            <w:tcW w:w="1701" w:type="dxa"/>
            <w:tcBorders>
              <w:top w:val="single" w:sz="4" w:space="0" w:color="auto"/>
              <w:left w:val="nil"/>
              <w:bottom w:val="single" w:sz="4" w:space="0" w:color="auto"/>
              <w:right w:val="single" w:sz="4" w:space="0" w:color="auto"/>
            </w:tcBorders>
            <w:shd w:val="clear" w:color="auto" w:fill="auto"/>
            <w:vAlign w:val="bottom"/>
          </w:tcPr>
          <w:p w14:paraId="65A1DD52" w14:textId="77777777" w:rsidR="008740E7" w:rsidRPr="00790E89" w:rsidRDefault="008740E7" w:rsidP="008740E7">
            <w:pPr>
              <w:spacing w:line="240" w:lineRule="auto"/>
              <w:ind w:firstLine="0"/>
              <w:jc w:val="center"/>
              <w:rPr>
                <w:rFonts w:eastAsiaTheme="minorHAnsi"/>
                <w:sz w:val="24"/>
                <w:szCs w:val="24"/>
                <w:lang w:eastAsia="en-US"/>
              </w:rPr>
            </w:pPr>
          </w:p>
          <w:p w14:paraId="0DB471A7" w14:textId="77777777" w:rsidR="008740E7" w:rsidRPr="00790E89" w:rsidRDefault="008740E7" w:rsidP="008740E7">
            <w:pPr>
              <w:spacing w:line="240" w:lineRule="auto"/>
              <w:ind w:firstLine="0"/>
              <w:jc w:val="center"/>
              <w:rPr>
                <w:rFonts w:eastAsiaTheme="minorHAnsi"/>
                <w:sz w:val="24"/>
                <w:szCs w:val="24"/>
                <w:lang w:eastAsia="en-US"/>
              </w:rPr>
            </w:pPr>
          </w:p>
          <w:p w14:paraId="5E78C57E" w14:textId="77777777" w:rsidR="008740E7" w:rsidRPr="00790E89" w:rsidRDefault="008740E7" w:rsidP="008740E7">
            <w:pPr>
              <w:spacing w:line="240" w:lineRule="auto"/>
              <w:ind w:firstLine="0"/>
              <w:jc w:val="center"/>
              <w:rPr>
                <w:rFonts w:eastAsiaTheme="minorHAnsi"/>
                <w:sz w:val="24"/>
                <w:szCs w:val="24"/>
                <w:lang w:eastAsia="en-US"/>
              </w:rPr>
            </w:pPr>
          </w:p>
          <w:p w14:paraId="5A3D6AF5" w14:textId="77777777" w:rsidR="008740E7" w:rsidRPr="00790E89" w:rsidRDefault="008740E7" w:rsidP="008740E7">
            <w:pPr>
              <w:spacing w:line="240" w:lineRule="auto"/>
              <w:ind w:firstLine="0"/>
              <w:jc w:val="center"/>
              <w:rPr>
                <w:rFonts w:eastAsiaTheme="minorHAnsi"/>
                <w:sz w:val="24"/>
                <w:szCs w:val="24"/>
                <w:lang w:eastAsia="en-US"/>
              </w:rPr>
            </w:pPr>
          </w:p>
          <w:p w14:paraId="013D2056" w14:textId="77777777" w:rsidR="008740E7" w:rsidRPr="00790E89" w:rsidRDefault="008740E7" w:rsidP="008740E7">
            <w:pPr>
              <w:spacing w:line="240" w:lineRule="auto"/>
              <w:ind w:firstLine="0"/>
              <w:jc w:val="center"/>
              <w:rPr>
                <w:rFonts w:eastAsiaTheme="minorHAnsi"/>
                <w:sz w:val="24"/>
                <w:szCs w:val="24"/>
                <w:lang w:eastAsia="en-US"/>
              </w:rPr>
            </w:pPr>
          </w:p>
          <w:p w14:paraId="210E22DD" w14:textId="77777777" w:rsidR="008740E7" w:rsidRPr="00790E89" w:rsidRDefault="008740E7" w:rsidP="008740E7">
            <w:pPr>
              <w:spacing w:line="240" w:lineRule="auto"/>
              <w:ind w:firstLine="0"/>
              <w:jc w:val="center"/>
              <w:rPr>
                <w:rFonts w:eastAsiaTheme="minorHAnsi"/>
                <w:sz w:val="24"/>
                <w:szCs w:val="24"/>
                <w:lang w:eastAsia="en-US"/>
              </w:rPr>
            </w:pPr>
          </w:p>
          <w:p w14:paraId="365C44CA" w14:textId="77777777" w:rsidR="008740E7" w:rsidRPr="00790E89" w:rsidRDefault="008740E7" w:rsidP="008740E7">
            <w:pPr>
              <w:spacing w:line="240" w:lineRule="auto"/>
              <w:ind w:firstLine="0"/>
              <w:jc w:val="center"/>
              <w:rPr>
                <w:rFonts w:eastAsiaTheme="minorHAnsi"/>
                <w:sz w:val="24"/>
                <w:szCs w:val="24"/>
                <w:lang w:eastAsia="en-US"/>
              </w:rPr>
            </w:pPr>
          </w:p>
          <w:p w14:paraId="0CC7C9D2" w14:textId="77777777" w:rsidR="008740E7" w:rsidRPr="00790E89" w:rsidRDefault="008740E7" w:rsidP="008740E7">
            <w:pPr>
              <w:spacing w:line="240" w:lineRule="auto"/>
              <w:ind w:firstLine="0"/>
              <w:jc w:val="center"/>
              <w:rPr>
                <w:rFonts w:eastAsiaTheme="minorHAnsi"/>
                <w:sz w:val="24"/>
                <w:szCs w:val="24"/>
                <w:lang w:eastAsia="en-US"/>
              </w:rPr>
            </w:pPr>
          </w:p>
          <w:p w14:paraId="67964392" w14:textId="77777777" w:rsidR="008740E7" w:rsidRPr="00790E89" w:rsidRDefault="008740E7" w:rsidP="008740E7">
            <w:pPr>
              <w:spacing w:line="240" w:lineRule="auto"/>
              <w:ind w:firstLine="0"/>
              <w:jc w:val="center"/>
              <w:rPr>
                <w:rFonts w:eastAsiaTheme="minorHAnsi"/>
                <w:sz w:val="24"/>
                <w:szCs w:val="24"/>
                <w:lang w:eastAsia="en-US"/>
              </w:rPr>
            </w:pPr>
          </w:p>
          <w:p w14:paraId="0AAB206B" w14:textId="77777777" w:rsidR="008740E7" w:rsidRPr="00790E89" w:rsidRDefault="008740E7" w:rsidP="008740E7">
            <w:pPr>
              <w:spacing w:line="240" w:lineRule="auto"/>
              <w:ind w:firstLine="0"/>
              <w:jc w:val="center"/>
              <w:rPr>
                <w:rFonts w:eastAsiaTheme="minorHAnsi"/>
                <w:sz w:val="24"/>
                <w:szCs w:val="24"/>
                <w:lang w:eastAsia="en-US"/>
              </w:rPr>
            </w:pPr>
          </w:p>
          <w:p w14:paraId="62075D52" w14:textId="77777777" w:rsidR="008740E7" w:rsidRPr="00790E89" w:rsidRDefault="008740E7" w:rsidP="008740E7">
            <w:pPr>
              <w:spacing w:line="240" w:lineRule="auto"/>
              <w:ind w:firstLine="0"/>
              <w:jc w:val="center"/>
              <w:rPr>
                <w:rFonts w:eastAsiaTheme="minorHAnsi"/>
                <w:sz w:val="24"/>
                <w:szCs w:val="24"/>
                <w:lang w:eastAsia="en-US"/>
              </w:rPr>
            </w:pPr>
          </w:p>
          <w:p w14:paraId="4F93F252" w14:textId="77777777" w:rsidR="008740E7" w:rsidRPr="00790E89" w:rsidRDefault="008740E7" w:rsidP="008740E7">
            <w:pPr>
              <w:spacing w:line="240" w:lineRule="auto"/>
              <w:ind w:firstLine="0"/>
              <w:jc w:val="left"/>
              <w:rPr>
                <w:rFonts w:eastAsiaTheme="minorHAnsi"/>
                <w:sz w:val="24"/>
                <w:szCs w:val="24"/>
                <w:lang w:eastAsia="en-US"/>
              </w:rPr>
            </w:pPr>
            <w:r w:rsidRPr="00790E89">
              <w:rPr>
                <w:rFonts w:eastAsiaTheme="minorHAnsi"/>
                <w:sz w:val="24"/>
                <w:szCs w:val="24"/>
                <w:lang w:eastAsia="en-US"/>
              </w:rPr>
              <w:t>01 2 06 79523</w:t>
            </w:r>
          </w:p>
        </w:tc>
        <w:tc>
          <w:tcPr>
            <w:tcW w:w="709" w:type="dxa"/>
            <w:tcBorders>
              <w:top w:val="single" w:sz="4" w:space="0" w:color="auto"/>
              <w:left w:val="nil"/>
              <w:bottom w:val="single" w:sz="4" w:space="0" w:color="auto"/>
              <w:right w:val="single" w:sz="4" w:space="0" w:color="auto"/>
            </w:tcBorders>
            <w:shd w:val="clear" w:color="auto" w:fill="auto"/>
            <w:vAlign w:val="bottom"/>
          </w:tcPr>
          <w:p w14:paraId="79C42454" w14:textId="77777777" w:rsidR="008740E7" w:rsidRPr="00790E89" w:rsidRDefault="008740E7" w:rsidP="008740E7">
            <w:pPr>
              <w:spacing w:line="240" w:lineRule="auto"/>
              <w:ind w:firstLine="0"/>
              <w:jc w:val="left"/>
              <w:rPr>
                <w:rFonts w:eastAsiaTheme="minorHAnsi"/>
                <w:sz w:val="24"/>
                <w:szCs w:val="24"/>
                <w:lang w:eastAsia="en-US"/>
              </w:rPr>
            </w:pPr>
          </w:p>
          <w:p w14:paraId="74B2A3F9" w14:textId="77777777" w:rsidR="008740E7" w:rsidRPr="00790E89" w:rsidRDefault="008740E7" w:rsidP="008740E7">
            <w:pPr>
              <w:spacing w:line="240" w:lineRule="auto"/>
              <w:ind w:firstLine="0"/>
              <w:jc w:val="left"/>
              <w:rPr>
                <w:rFonts w:eastAsiaTheme="minorHAnsi"/>
                <w:sz w:val="24"/>
                <w:szCs w:val="24"/>
                <w:lang w:eastAsia="en-US"/>
              </w:rPr>
            </w:pPr>
          </w:p>
          <w:p w14:paraId="0449723C" w14:textId="77777777" w:rsidR="008740E7" w:rsidRPr="00790E89" w:rsidRDefault="008740E7" w:rsidP="008740E7">
            <w:pPr>
              <w:spacing w:line="240" w:lineRule="auto"/>
              <w:ind w:firstLine="0"/>
              <w:jc w:val="left"/>
              <w:rPr>
                <w:rFonts w:eastAsiaTheme="minorHAnsi"/>
                <w:sz w:val="24"/>
                <w:szCs w:val="24"/>
                <w:lang w:eastAsia="en-US"/>
              </w:rPr>
            </w:pPr>
          </w:p>
          <w:p w14:paraId="10B01522" w14:textId="77777777" w:rsidR="008740E7" w:rsidRPr="00790E89" w:rsidRDefault="008740E7" w:rsidP="008740E7">
            <w:pPr>
              <w:spacing w:line="240" w:lineRule="auto"/>
              <w:ind w:firstLine="0"/>
              <w:jc w:val="left"/>
              <w:rPr>
                <w:rFonts w:eastAsiaTheme="minorHAnsi"/>
                <w:sz w:val="24"/>
                <w:szCs w:val="24"/>
                <w:lang w:eastAsia="en-US"/>
              </w:rPr>
            </w:pPr>
          </w:p>
          <w:p w14:paraId="4E2768B5" w14:textId="77777777" w:rsidR="008740E7" w:rsidRPr="00790E89" w:rsidRDefault="008740E7" w:rsidP="008740E7">
            <w:pPr>
              <w:spacing w:line="240" w:lineRule="auto"/>
              <w:ind w:firstLine="0"/>
              <w:jc w:val="left"/>
              <w:rPr>
                <w:rFonts w:eastAsiaTheme="minorHAnsi"/>
                <w:sz w:val="24"/>
                <w:szCs w:val="24"/>
                <w:lang w:eastAsia="en-US"/>
              </w:rPr>
            </w:pPr>
          </w:p>
          <w:p w14:paraId="58E8B9CD" w14:textId="77777777" w:rsidR="008740E7" w:rsidRPr="00790E89" w:rsidRDefault="008740E7" w:rsidP="008740E7">
            <w:pPr>
              <w:spacing w:line="240" w:lineRule="auto"/>
              <w:ind w:firstLine="0"/>
              <w:jc w:val="left"/>
              <w:rPr>
                <w:rFonts w:eastAsiaTheme="minorHAnsi"/>
                <w:sz w:val="24"/>
                <w:szCs w:val="24"/>
                <w:lang w:eastAsia="en-US"/>
              </w:rPr>
            </w:pPr>
          </w:p>
          <w:p w14:paraId="732CC356" w14:textId="77777777" w:rsidR="008740E7" w:rsidRPr="00790E89" w:rsidRDefault="008740E7" w:rsidP="008740E7">
            <w:pPr>
              <w:spacing w:line="240" w:lineRule="auto"/>
              <w:ind w:firstLine="0"/>
              <w:jc w:val="left"/>
              <w:rPr>
                <w:rFonts w:eastAsiaTheme="minorHAnsi"/>
                <w:sz w:val="24"/>
                <w:szCs w:val="24"/>
                <w:lang w:eastAsia="en-US"/>
              </w:rPr>
            </w:pPr>
          </w:p>
          <w:p w14:paraId="174EC097" w14:textId="77777777" w:rsidR="008740E7" w:rsidRPr="00790E89" w:rsidRDefault="008740E7" w:rsidP="008740E7">
            <w:pPr>
              <w:spacing w:line="240" w:lineRule="auto"/>
              <w:ind w:firstLine="0"/>
              <w:jc w:val="left"/>
              <w:rPr>
                <w:rFonts w:eastAsiaTheme="minorHAnsi"/>
                <w:sz w:val="24"/>
                <w:szCs w:val="24"/>
                <w:lang w:eastAsia="en-US"/>
              </w:rPr>
            </w:pPr>
          </w:p>
          <w:p w14:paraId="433F2E8E" w14:textId="77777777" w:rsidR="008740E7" w:rsidRPr="00790E89" w:rsidRDefault="008740E7" w:rsidP="008740E7">
            <w:pPr>
              <w:spacing w:line="240" w:lineRule="auto"/>
              <w:ind w:firstLine="0"/>
              <w:jc w:val="left"/>
              <w:rPr>
                <w:rFonts w:eastAsiaTheme="minorHAnsi"/>
                <w:sz w:val="24"/>
                <w:szCs w:val="24"/>
                <w:lang w:eastAsia="en-US"/>
              </w:rPr>
            </w:pPr>
          </w:p>
          <w:p w14:paraId="69E9E549" w14:textId="77777777" w:rsidR="008740E7" w:rsidRPr="00790E89" w:rsidRDefault="008740E7" w:rsidP="008740E7">
            <w:pPr>
              <w:spacing w:line="240" w:lineRule="auto"/>
              <w:ind w:firstLine="0"/>
              <w:jc w:val="left"/>
              <w:rPr>
                <w:rFonts w:eastAsiaTheme="minorHAnsi"/>
                <w:sz w:val="24"/>
                <w:szCs w:val="24"/>
                <w:lang w:eastAsia="en-US"/>
              </w:rPr>
            </w:pPr>
          </w:p>
          <w:p w14:paraId="4D0E0A58" w14:textId="77777777" w:rsidR="008740E7" w:rsidRPr="00790E89" w:rsidRDefault="008740E7" w:rsidP="008740E7">
            <w:pPr>
              <w:spacing w:line="240" w:lineRule="auto"/>
              <w:ind w:firstLine="0"/>
              <w:jc w:val="left"/>
              <w:rPr>
                <w:rFonts w:eastAsiaTheme="minorHAnsi"/>
                <w:sz w:val="24"/>
                <w:szCs w:val="24"/>
                <w:lang w:eastAsia="en-US"/>
              </w:rPr>
            </w:pPr>
          </w:p>
          <w:p w14:paraId="2EAFB03B" w14:textId="77777777" w:rsidR="008740E7" w:rsidRPr="00790E89" w:rsidRDefault="008740E7" w:rsidP="008740E7">
            <w:pPr>
              <w:spacing w:line="240" w:lineRule="auto"/>
              <w:ind w:firstLine="0"/>
              <w:jc w:val="left"/>
              <w:rPr>
                <w:rFonts w:eastAsiaTheme="minorHAnsi"/>
                <w:sz w:val="24"/>
                <w:szCs w:val="24"/>
                <w:lang w:eastAsia="en-US"/>
              </w:rPr>
            </w:pPr>
            <w:r w:rsidRPr="00790E89">
              <w:rPr>
                <w:rFonts w:eastAsiaTheme="minorHAnsi"/>
                <w:sz w:val="24"/>
                <w:szCs w:val="24"/>
                <w:lang w:eastAsia="en-US"/>
              </w:rPr>
              <w:t>635</w:t>
            </w:r>
          </w:p>
        </w:tc>
        <w:tc>
          <w:tcPr>
            <w:tcW w:w="1276" w:type="dxa"/>
            <w:tcBorders>
              <w:top w:val="single" w:sz="4" w:space="0" w:color="auto"/>
              <w:left w:val="nil"/>
              <w:bottom w:val="single" w:sz="4" w:space="0" w:color="auto"/>
              <w:right w:val="single" w:sz="4" w:space="0" w:color="auto"/>
            </w:tcBorders>
            <w:shd w:val="clear" w:color="auto" w:fill="auto"/>
            <w:vAlign w:val="bottom"/>
          </w:tcPr>
          <w:p w14:paraId="25088E3E" w14:textId="77777777" w:rsidR="008740E7" w:rsidRPr="00790E89" w:rsidRDefault="008740E7" w:rsidP="008740E7">
            <w:pPr>
              <w:spacing w:line="240" w:lineRule="auto"/>
              <w:ind w:firstLine="0"/>
              <w:jc w:val="left"/>
              <w:rPr>
                <w:rFonts w:eastAsiaTheme="minorHAnsi"/>
                <w:sz w:val="24"/>
                <w:szCs w:val="24"/>
                <w:lang w:eastAsia="en-US"/>
              </w:rPr>
            </w:pPr>
          </w:p>
          <w:p w14:paraId="5445ACF3" w14:textId="77777777" w:rsidR="008740E7" w:rsidRPr="00790E89" w:rsidRDefault="008740E7" w:rsidP="008740E7">
            <w:pPr>
              <w:spacing w:line="240" w:lineRule="auto"/>
              <w:ind w:firstLine="0"/>
              <w:jc w:val="left"/>
              <w:rPr>
                <w:rFonts w:eastAsiaTheme="minorHAnsi"/>
                <w:sz w:val="24"/>
                <w:szCs w:val="24"/>
                <w:lang w:eastAsia="en-US"/>
              </w:rPr>
            </w:pPr>
          </w:p>
          <w:p w14:paraId="1008CA9C" w14:textId="77777777" w:rsidR="008740E7" w:rsidRPr="00790E89" w:rsidRDefault="008740E7" w:rsidP="008740E7">
            <w:pPr>
              <w:spacing w:line="240" w:lineRule="auto"/>
              <w:ind w:firstLine="0"/>
              <w:jc w:val="left"/>
              <w:rPr>
                <w:rFonts w:eastAsiaTheme="minorHAnsi"/>
                <w:sz w:val="24"/>
                <w:szCs w:val="24"/>
                <w:lang w:eastAsia="en-US"/>
              </w:rPr>
            </w:pPr>
          </w:p>
          <w:p w14:paraId="3C517E77" w14:textId="77777777" w:rsidR="008740E7" w:rsidRPr="00790E89" w:rsidRDefault="008740E7" w:rsidP="008740E7">
            <w:pPr>
              <w:spacing w:line="240" w:lineRule="auto"/>
              <w:ind w:firstLine="0"/>
              <w:jc w:val="left"/>
              <w:rPr>
                <w:rFonts w:eastAsiaTheme="minorHAnsi"/>
                <w:sz w:val="24"/>
                <w:szCs w:val="24"/>
                <w:lang w:eastAsia="en-US"/>
              </w:rPr>
            </w:pPr>
          </w:p>
          <w:p w14:paraId="1D6D7320" w14:textId="77777777" w:rsidR="008740E7" w:rsidRPr="00790E89" w:rsidRDefault="008740E7" w:rsidP="008740E7">
            <w:pPr>
              <w:spacing w:line="240" w:lineRule="auto"/>
              <w:ind w:firstLine="0"/>
              <w:jc w:val="left"/>
              <w:rPr>
                <w:rFonts w:eastAsiaTheme="minorHAnsi"/>
                <w:sz w:val="24"/>
                <w:szCs w:val="24"/>
                <w:lang w:eastAsia="en-US"/>
              </w:rPr>
            </w:pPr>
          </w:p>
          <w:p w14:paraId="0AE64894" w14:textId="77777777" w:rsidR="008740E7" w:rsidRPr="00790E89" w:rsidRDefault="008740E7" w:rsidP="008740E7">
            <w:pPr>
              <w:spacing w:line="240" w:lineRule="auto"/>
              <w:ind w:firstLine="0"/>
              <w:jc w:val="left"/>
              <w:rPr>
                <w:rFonts w:eastAsiaTheme="minorHAnsi"/>
                <w:sz w:val="24"/>
                <w:szCs w:val="24"/>
                <w:lang w:eastAsia="en-US"/>
              </w:rPr>
            </w:pPr>
          </w:p>
          <w:p w14:paraId="3F7B00DA" w14:textId="77777777" w:rsidR="008740E7" w:rsidRPr="00790E89" w:rsidRDefault="008740E7" w:rsidP="008740E7">
            <w:pPr>
              <w:spacing w:line="240" w:lineRule="auto"/>
              <w:ind w:firstLine="0"/>
              <w:jc w:val="left"/>
              <w:rPr>
                <w:rFonts w:eastAsiaTheme="minorHAnsi"/>
                <w:sz w:val="24"/>
                <w:szCs w:val="24"/>
                <w:lang w:eastAsia="en-US"/>
              </w:rPr>
            </w:pPr>
          </w:p>
          <w:p w14:paraId="6CDC6FAD" w14:textId="77777777" w:rsidR="008740E7" w:rsidRPr="00790E89" w:rsidRDefault="008740E7" w:rsidP="008740E7">
            <w:pPr>
              <w:spacing w:line="240" w:lineRule="auto"/>
              <w:ind w:firstLine="0"/>
              <w:jc w:val="left"/>
              <w:rPr>
                <w:rFonts w:eastAsiaTheme="minorHAnsi"/>
                <w:sz w:val="24"/>
                <w:szCs w:val="24"/>
                <w:lang w:eastAsia="en-US"/>
              </w:rPr>
            </w:pPr>
          </w:p>
          <w:p w14:paraId="5FB540CC" w14:textId="77777777" w:rsidR="008740E7" w:rsidRPr="00790E89" w:rsidRDefault="008740E7" w:rsidP="008740E7">
            <w:pPr>
              <w:spacing w:line="240" w:lineRule="auto"/>
              <w:ind w:firstLine="0"/>
              <w:jc w:val="left"/>
              <w:rPr>
                <w:rFonts w:eastAsiaTheme="minorHAnsi"/>
                <w:sz w:val="24"/>
                <w:szCs w:val="24"/>
                <w:lang w:eastAsia="en-US"/>
              </w:rPr>
            </w:pPr>
          </w:p>
          <w:p w14:paraId="4783C32D" w14:textId="77777777" w:rsidR="008740E7" w:rsidRPr="00790E89" w:rsidRDefault="008740E7" w:rsidP="008740E7">
            <w:pPr>
              <w:spacing w:line="240" w:lineRule="auto"/>
              <w:ind w:firstLine="0"/>
              <w:jc w:val="left"/>
              <w:rPr>
                <w:rFonts w:eastAsiaTheme="minorHAnsi"/>
                <w:sz w:val="24"/>
                <w:szCs w:val="24"/>
                <w:lang w:eastAsia="en-US"/>
              </w:rPr>
            </w:pPr>
          </w:p>
          <w:p w14:paraId="24E372DC" w14:textId="77777777" w:rsidR="008740E7" w:rsidRPr="00790E89" w:rsidRDefault="008740E7" w:rsidP="008740E7">
            <w:pPr>
              <w:spacing w:line="240" w:lineRule="auto"/>
              <w:ind w:firstLine="0"/>
              <w:jc w:val="left"/>
              <w:rPr>
                <w:rFonts w:eastAsiaTheme="minorHAnsi"/>
                <w:sz w:val="24"/>
                <w:szCs w:val="24"/>
                <w:lang w:eastAsia="en-US"/>
              </w:rPr>
            </w:pPr>
          </w:p>
          <w:p w14:paraId="44BA2FC6" w14:textId="77777777" w:rsidR="008740E7" w:rsidRPr="00790E89" w:rsidRDefault="008740E7" w:rsidP="008740E7">
            <w:pPr>
              <w:spacing w:line="240" w:lineRule="auto"/>
              <w:ind w:firstLine="0"/>
              <w:jc w:val="left"/>
              <w:rPr>
                <w:rFonts w:eastAsiaTheme="minorHAnsi"/>
                <w:sz w:val="24"/>
                <w:szCs w:val="24"/>
                <w:lang w:eastAsia="en-US"/>
              </w:rPr>
            </w:pPr>
            <w:r w:rsidRPr="00790E89">
              <w:rPr>
                <w:rFonts w:eastAsiaTheme="minorHAnsi"/>
                <w:sz w:val="24"/>
                <w:szCs w:val="24"/>
                <w:lang w:eastAsia="en-US"/>
              </w:rPr>
              <w:t>50,0</w:t>
            </w:r>
          </w:p>
        </w:tc>
        <w:tc>
          <w:tcPr>
            <w:tcW w:w="1128" w:type="dxa"/>
            <w:vAlign w:val="bottom"/>
          </w:tcPr>
          <w:p w14:paraId="35C78E34" w14:textId="77777777" w:rsidR="008740E7" w:rsidRPr="00790E89" w:rsidRDefault="008740E7" w:rsidP="008740E7">
            <w:pPr>
              <w:spacing w:line="240" w:lineRule="auto"/>
              <w:ind w:firstLine="0"/>
              <w:jc w:val="left"/>
              <w:rPr>
                <w:rFonts w:eastAsiaTheme="minorHAnsi"/>
                <w:sz w:val="24"/>
                <w:szCs w:val="24"/>
                <w:lang w:eastAsia="en-US"/>
              </w:rPr>
            </w:pPr>
          </w:p>
          <w:p w14:paraId="43A74179" w14:textId="77777777" w:rsidR="008740E7" w:rsidRPr="00790E89" w:rsidRDefault="008740E7" w:rsidP="008740E7">
            <w:pPr>
              <w:spacing w:line="240" w:lineRule="auto"/>
              <w:ind w:firstLine="0"/>
              <w:jc w:val="left"/>
              <w:rPr>
                <w:rFonts w:eastAsiaTheme="minorHAnsi"/>
                <w:sz w:val="24"/>
                <w:szCs w:val="24"/>
                <w:lang w:eastAsia="en-US"/>
              </w:rPr>
            </w:pPr>
          </w:p>
          <w:p w14:paraId="02879DF8" w14:textId="77777777" w:rsidR="008740E7" w:rsidRPr="00790E89" w:rsidRDefault="008740E7" w:rsidP="008740E7">
            <w:pPr>
              <w:spacing w:line="240" w:lineRule="auto"/>
              <w:ind w:firstLine="0"/>
              <w:jc w:val="left"/>
              <w:rPr>
                <w:rFonts w:eastAsiaTheme="minorHAnsi"/>
                <w:sz w:val="24"/>
                <w:szCs w:val="24"/>
                <w:lang w:eastAsia="en-US"/>
              </w:rPr>
            </w:pPr>
          </w:p>
          <w:p w14:paraId="27C3F2DC" w14:textId="77777777" w:rsidR="008740E7" w:rsidRPr="00790E89" w:rsidRDefault="008740E7" w:rsidP="008740E7">
            <w:pPr>
              <w:spacing w:line="240" w:lineRule="auto"/>
              <w:ind w:firstLine="0"/>
              <w:jc w:val="left"/>
              <w:rPr>
                <w:rFonts w:eastAsiaTheme="minorHAnsi"/>
                <w:sz w:val="24"/>
                <w:szCs w:val="24"/>
                <w:lang w:eastAsia="en-US"/>
              </w:rPr>
            </w:pPr>
          </w:p>
          <w:p w14:paraId="2348AB82" w14:textId="77777777" w:rsidR="008740E7" w:rsidRPr="00790E89" w:rsidRDefault="008740E7" w:rsidP="008740E7">
            <w:pPr>
              <w:spacing w:line="240" w:lineRule="auto"/>
              <w:ind w:firstLine="0"/>
              <w:jc w:val="left"/>
              <w:rPr>
                <w:rFonts w:eastAsiaTheme="minorHAnsi"/>
                <w:sz w:val="24"/>
                <w:szCs w:val="24"/>
                <w:lang w:eastAsia="en-US"/>
              </w:rPr>
            </w:pPr>
          </w:p>
          <w:p w14:paraId="35E84C94" w14:textId="77777777" w:rsidR="008740E7" w:rsidRPr="00790E89" w:rsidRDefault="008740E7" w:rsidP="008740E7">
            <w:pPr>
              <w:spacing w:line="240" w:lineRule="auto"/>
              <w:ind w:firstLine="0"/>
              <w:jc w:val="left"/>
              <w:rPr>
                <w:rFonts w:eastAsiaTheme="minorHAnsi"/>
                <w:sz w:val="24"/>
                <w:szCs w:val="24"/>
                <w:lang w:eastAsia="en-US"/>
              </w:rPr>
            </w:pPr>
          </w:p>
          <w:p w14:paraId="2BCEA601" w14:textId="77777777" w:rsidR="008740E7" w:rsidRPr="00790E89" w:rsidRDefault="008740E7" w:rsidP="008740E7">
            <w:pPr>
              <w:spacing w:line="240" w:lineRule="auto"/>
              <w:ind w:firstLine="0"/>
              <w:jc w:val="left"/>
              <w:rPr>
                <w:rFonts w:eastAsiaTheme="minorHAnsi"/>
                <w:sz w:val="24"/>
                <w:szCs w:val="24"/>
                <w:lang w:eastAsia="en-US"/>
              </w:rPr>
            </w:pPr>
          </w:p>
          <w:p w14:paraId="31C33ED8" w14:textId="77777777" w:rsidR="008740E7" w:rsidRPr="00790E89" w:rsidRDefault="008740E7" w:rsidP="008740E7">
            <w:pPr>
              <w:spacing w:line="240" w:lineRule="auto"/>
              <w:ind w:firstLine="0"/>
              <w:jc w:val="left"/>
              <w:rPr>
                <w:rFonts w:eastAsiaTheme="minorHAnsi"/>
                <w:sz w:val="24"/>
                <w:szCs w:val="24"/>
                <w:lang w:eastAsia="en-US"/>
              </w:rPr>
            </w:pPr>
          </w:p>
          <w:p w14:paraId="2A4EAD13" w14:textId="77777777" w:rsidR="008740E7" w:rsidRPr="00790E89" w:rsidRDefault="008740E7" w:rsidP="008740E7">
            <w:pPr>
              <w:spacing w:line="240" w:lineRule="auto"/>
              <w:ind w:firstLine="0"/>
              <w:jc w:val="left"/>
              <w:rPr>
                <w:rFonts w:eastAsiaTheme="minorHAnsi"/>
                <w:sz w:val="24"/>
                <w:szCs w:val="24"/>
                <w:lang w:eastAsia="en-US"/>
              </w:rPr>
            </w:pPr>
          </w:p>
          <w:p w14:paraId="27528C1E" w14:textId="77777777" w:rsidR="008740E7" w:rsidRPr="00790E89" w:rsidRDefault="008740E7" w:rsidP="008740E7">
            <w:pPr>
              <w:spacing w:line="240" w:lineRule="auto"/>
              <w:ind w:firstLine="0"/>
              <w:jc w:val="left"/>
              <w:rPr>
                <w:rFonts w:eastAsiaTheme="minorHAnsi"/>
                <w:sz w:val="24"/>
                <w:szCs w:val="24"/>
                <w:lang w:eastAsia="en-US"/>
              </w:rPr>
            </w:pPr>
          </w:p>
          <w:p w14:paraId="24D6290D" w14:textId="77777777" w:rsidR="008740E7" w:rsidRPr="00790E89" w:rsidRDefault="008740E7" w:rsidP="008740E7">
            <w:pPr>
              <w:spacing w:line="240" w:lineRule="auto"/>
              <w:ind w:firstLine="0"/>
              <w:jc w:val="left"/>
              <w:rPr>
                <w:rFonts w:eastAsiaTheme="minorHAnsi"/>
                <w:sz w:val="24"/>
                <w:szCs w:val="24"/>
                <w:lang w:eastAsia="en-US"/>
              </w:rPr>
            </w:pPr>
          </w:p>
          <w:p w14:paraId="46F19C82" w14:textId="77777777" w:rsidR="008740E7" w:rsidRPr="00790E89" w:rsidRDefault="008740E7" w:rsidP="008740E7">
            <w:pPr>
              <w:spacing w:line="240" w:lineRule="auto"/>
              <w:ind w:firstLine="0"/>
              <w:jc w:val="left"/>
              <w:rPr>
                <w:rFonts w:eastAsiaTheme="minorHAnsi"/>
                <w:sz w:val="24"/>
                <w:szCs w:val="24"/>
                <w:lang w:eastAsia="en-US"/>
              </w:rPr>
            </w:pPr>
            <w:r w:rsidRPr="00790E89">
              <w:rPr>
                <w:rFonts w:eastAsiaTheme="minorHAnsi"/>
                <w:sz w:val="24"/>
                <w:szCs w:val="24"/>
                <w:lang w:eastAsia="en-US"/>
              </w:rPr>
              <w:t>0,0</w:t>
            </w:r>
          </w:p>
        </w:tc>
      </w:tr>
      <w:tr w:rsidR="008740E7" w:rsidRPr="00790E89" w14:paraId="26AB80C6" w14:textId="77777777" w:rsidTr="00DC3934">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38D60BA9" w14:textId="77777777" w:rsidR="008740E7" w:rsidRPr="00790E89" w:rsidRDefault="008740E7" w:rsidP="008740E7">
            <w:pPr>
              <w:spacing w:line="240" w:lineRule="auto"/>
              <w:ind w:firstLine="0"/>
              <w:jc w:val="left"/>
              <w:rPr>
                <w:rFonts w:eastAsiaTheme="minorHAnsi"/>
                <w:sz w:val="24"/>
                <w:szCs w:val="24"/>
                <w:lang w:eastAsia="en-US"/>
              </w:rPr>
            </w:pPr>
            <w:r w:rsidRPr="00790E89">
              <w:rPr>
                <w:rFonts w:eastAsiaTheme="minorHAnsi"/>
                <w:sz w:val="24"/>
                <w:szCs w:val="24"/>
                <w:lang w:eastAsia="en-US"/>
              </w:rPr>
              <w:t xml:space="preserve"> Субсидии в целях финансового обеспечения (возмещения) исполнения государственного (муниципального) социального заказа на оказание государственных (муниципальных) услуг в социальной сфере</w:t>
            </w:r>
          </w:p>
        </w:tc>
        <w:tc>
          <w:tcPr>
            <w:tcW w:w="708" w:type="dxa"/>
            <w:tcBorders>
              <w:top w:val="single" w:sz="4" w:space="0" w:color="auto"/>
              <w:left w:val="nil"/>
              <w:bottom w:val="single" w:sz="4" w:space="0" w:color="auto"/>
              <w:right w:val="single" w:sz="4" w:space="0" w:color="auto"/>
            </w:tcBorders>
            <w:shd w:val="clear" w:color="auto" w:fill="auto"/>
            <w:vAlign w:val="bottom"/>
          </w:tcPr>
          <w:p w14:paraId="068A2A70" w14:textId="77777777" w:rsidR="008740E7" w:rsidRPr="00790E89" w:rsidRDefault="008740E7" w:rsidP="008740E7">
            <w:pPr>
              <w:spacing w:line="240" w:lineRule="auto"/>
              <w:ind w:firstLine="0"/>
              <w:jc w:val="center"/>
              <w:rPr>
                <w:rFonts w:eastAsiaTheme="minorHAnsi"/>
                <w:bCs/>
                <w:sz w:val="24"/>
                <w:szCs w:val="24"/>
                <w:lang w:eastAsia="en-US"/>
              </w:rPr>
            </w:pPr>
          </w:p>
          <w:p w14:paraId="7D8ACE92" w14:textId="77777777" w:rsidR="008740E7" w:rsidRPr="00790E89" w:rsidRDefault="008740E7" w:rsidP="008740E7">
            <w:pPr>
              <w:spacing w:line="240" w:lineRule="auto"/>
              <w:ind w:firstLine="0"/>
              <w:jc w:val="center"/>
              <w:rPr>
                <w:rFonts w:eastAsiaTheme="minorHAnsi"/>
                <w:bCs/>
                <w:sz w:val="24"/>
                <w:szCs w:val="24"/>
                <w:lang w:eastAsia="en-US"/>
              </w:rPr>
            </w:pPr>
          </w:p>
          <w:p w14:paraId="5123A69B" w14:textId="77777777" w:rsidR="008740E7" w:rsidRPr="00790E89" w:rsidRDefault="008740E7" w:rsidP="008740E7">
            <w:pPr>
              <w:spacing w:line="240" w:lineRule="auto"/>
              <w:ind w:firstLine="0"/>
              <w:jc w:val="center"/>
              <w:rPr>
                <w:rFonts w:eastAsiaTheme="minorHAnsi"/>
                <w:bCs/>
                <w:sz w:val="24"/>
                <w:szCs w:val="24"/>
                <w:lang w:eastAsia="en-US"/>
              </w:rPr>
            </w:pPr>
          </w:p>
          <w:p w14:paraId="5FBB73FB" w14:textId="77777777" w:rsidR="008740E7" w:rsidRPr="00790E89" w:rsidRDefault="008740E7" w:rsidP="008740E7">
            <w:pPr>
              <w:spacing w:line="240" w:lineRule="auto"/>
              <w:ind w:firstLine="0"/>
              <w:jc w:val="center"/>
              <w:rPr>
                <w:rFonts w:eastAsiaTheme="minorHAnsi"/>
                <w:bCs/>
                <w:sz w:val="24"/>
                <w:szCs w:val="24"/>
                <w:lang w:eastAsia="en-US"/>
              </w:rPr>
            </w:pPr>
          </w:p>
          <w:p w14:paraId="355D3EB3" w14:textId="77777777" w:rsidR="008740E7" w:rsidRPr="00790E89" w:rsidRDefault="008740E7" w:rsidP="008740E7">
            <w:pPr>
              <w:spacing w:line="240" w:lineRule="auto"/>
              <w:ind w:firstLine="0"/>
              <w:jc w:val="left"/>
              <w:rPr>
                <w:rFonts w:eastAsiaTheme="minorHAnsi"/>
                <w:sz w:val="24"/>
                <w:szCs w:val="24"/>
                <w:lang w:eastAsia="en-US"/>
              </w:rPr>
            </w:pPr>
            <w:r w:rsidRPr="00790E89">
              <w:rPr>
                <w:rFonts w:eastAsiaTheme="minorHAnsi"/>
                <w:bCs/>
                <w:sz w:val="24"/>
                <w:szCs w:val="24"/>
                <w:lang w:eastAsia="en-US"/>
              </w:rPr>
              <w:t>926</w:t>
            </w:r>
          </w:p>
        </w:tc>
        <w:tc>
          <w:tcPr>
            <w:tcW w:w="567" w:type="dxa"/>
            <w:tcBorders>
              <w:top w:val="single" w:sz="4" w:space="0" w:color="auto"/>
              <w:left w:val="nil"/>
              <w:bottom w:val="single" w:sz="4" w:space="0" w:color="auto"/>
              <w:right w:val="single" w:sz="4" w:space="0" w:color="auto"/>
            </w:tcBorders>
            <w:shd w:val="clear" w:color="auto" w:fill="auto"/>
            <w:vAlign w:val="bottom"/>
          </w:tcPr>
          <w:p w14:paraId="553B1CB0" w14:textId="77777777" w:rsidR="008740E7" w:rsidRPr="00790E89" w:rsidRDefault="008740E7" w:rsidP="008740E7">
            <w:pPr>
              <w:spacing w:line="240" w:lineRule="auto"/>
              <w:ind w:firstLine="0"/>
              <w:jc w:val="left"/>
              <w:rPr>
                <w:rFonts w:eastAsiaTheme="minorHAnsi"/>
                <w:sz w:val="24"/>
                <w:szCs w:val="24"/>
                <w:lang w:eastAsia="en-US"/>
              </w:rPr>
            </w:pPr>
          </w:p>
          <w:p w14:paraId="57C86699" w14:textId="77777777" w:rsidR="008740E7" w:rsidRPr="00790E89" w:rsidRDefault="008740E7" w:rsidP="008740E7">
            <w:pPr>
              <w:spacing w:line="240" w:lineRule="auto"/>
              <w:ind w:firstLine="0"/>
              <w:jc w:val="left"/>
              <w:rPr>
                <w:rFonts w:eastAsiaTheme="minorHAnsi"/>
                <w:sz w:val="24"/>
                <w:szCs w:val="24"/>
                <w:lang w:eastAsia="en-US"/>
              </w:rPr>
            </w:pPr>
          </w:p>
          <w:p w14:paraId="3E14F38B" w14:textId="77777777" w:rsidR="008740E7" w:rsidRPr="00790E89" w:rsidRDefault="008740E7" w:rsidP="008740E7">
            <w:pPr>
              <w:spacing w:line="240" w:lineRule="auto"/>
              <w:ind w:firstLine="0"/>
              <w:jc w:val="left"/>
              <w:rPr>
                <w:rFonts w:eastAsiaTheme="minorHAnsi"/>
                <w:sz w:val="24"/>
                <w:szCs w:val="24"/>
                <w:lang w:eastAsia="en-US"/>
              </w:rPr>
            </w:pPr>
          </w:p>
          <w:p w14:paraId="44CFEDEB" w14:textId="77777777" w:rsidR="008740E7" w:rsidRPr="00790E89" w:rsidRDefault="008740E7" w:rsidP="008740E7">
            <w:pPr>
              <w:spacing w:line="240" w:lineRule="auto"/>
              <w:ind w:firstLine="0"/>
              <w:jc w:val="left"/>
              <w:rPr>
                <w:rFonts w:eastAsiaTheme="minorHAnsi"/>
                <w:sz w:val="24"/>
                <w:szCs w:val="24"/>
                <w:lang w:eastAsia="en-US"/>
              </w:rPr>
            </w:pPr>
          </w:p>
          <w:p w14:paraId="77E722B7" w14:textId="77777777" w:rsidR="008740E7" w:rsidRPr="00790E89" w:rsidRDefault="008740E7" w:rsidP="008740E7">
            <w:pPr>
              <w:spacing w:line="240" w:lineRule="auto"/>
              <w:ind w:firstLine="0"/>
              <w:jc w:val="left"/>
              <w:rPr>
                <w:rFonts w:eastAsiaTheme="minorHAnsi"/>
                <w:sz w:val="24"/>
                <w:szCs w:val="24"/>
                <w:lang w:eastAsia="en-US"/>
              </w:rPr>
            </w:pPr>
          </w:p>
          <w:p w14:paraId="792BB838" w14:textId="77777777" w:rsidR="008740E7" w:rsidRPr="00790E89" w:rsidRDefault="008740E7" w:rsidP="008740E7">
            <w:pPr>
              <w:spacing w:line="240" w:lineRule="auto"/>
              <w:ind w:firstLine="0"/>
              <w:jc w:val="left"/>
              <w:rPr>
                <w:rFonts w:eastAsiaTheme="minorHAnsi"/>
                <w:sz w:val="24"/>
                <w:szCs w:val="24"/>
                <w:lang w:eastAsia="en-US"/>
              </w:rPr>
            </w:pPr>
          </w:p>
          <w:p w14:paraId="1D47325C" w14:textId="77777777" w:rsidR="008740E7" w:rsidRPr="00790E89" w:rsidRDefault="008740E7" w:rsidP="008740E7">
            <w:pPr>
              <w:spacing w:line="240" w:lineRule="auto"/>
              <w:ind w:firstLine="0"/>
              <w:jc w:val="left"/>
              <w:rPr>
                <w:rFonts w:eastAsiaTheme="minorHAnsi"/>
                <w:sz w:val="24"/>
                <w:szCs w:val="24"/>
                <w:lang w:eastAsia="en-US"/>
              </w:rPr>
            </w:pPr>
          </w:p>
          <w:p w14:paraId="4F63AA32" w14:textId="77777777" w:rsidR="008740E7" w:rsidRPr="00790E89" w:rsidRDefault="008740E7" w:rsidP="008740E7">
            <w:pPr>
              <w:spacing w:line="240" w:lineRule="auto"/>
              <w:ind w:firstLine="0"/>
              <w:jc w:val="left"/>
              <w:rPr>
                <w:rFonts w:eastAsiaTheme="minorHAnsi"/>
                <w:sz w:val="24"/>
                <w:szCs w:val="24"/>
                <w:lang w:eastAsia="en-US"/>
              </w:rPr>
            </w:pPr>
          </w:p>
          <w:p w14:paraId="3D851189" w14:textId="77777777" w:rsidR="008740E7" w:rsidRPr="00790E89" w:rsidRDefault="008740E7" w:rsidP="008740E7">
            <w:pPr>
              <w:spacing w:line="240" w:lineRule="auto"/>
              <w:ind w:firstLine="0"/>
              <w:jc w:val="left"/>
              <w:rPr>
                <w:rFonts w:eastAsiaTheme="minorHAnsi"/>
                <w:sz w:val="24"/>
                <w:szCs w:val="24"/>
                <w:lang w:eastAsia="en-US"/>
              </w:rPr>
            </w:pPr>
            <w:r w:rsidRPr="00790E89">
              <w:rPr>
                <w:rFonts w:eastAsiaTheme="minorHAnsi"/>
                <w:sz w:val="24"/>
                <w:szCs w:val="24"/>
                <w:lang w:eastAsia="en-US"/>
              </w:rPr>
              <w:t>07</w:t>
            </w:r>
          </w:p>
        </w:tc>
        <w:tc>
          <w:tcPr>
            <w:tcW w:w="567" w:type="dxa"/>
            <w:tcBorders>
              <w:top w:val="single" w:sz="4" w:space="0" w:color="auto"/>
              <w:left w:val="nil"/>
              <w:bottom w:val="single" w:sz="4" w:space="0" w:color="auto"/>
              <w:right w:val="single" w:sz="4" w:space="0" w:color="auto"/>
            </w:tcBorders>
            <w:shd w:val="clear" w:color="auto" w:fill="auto"/>
            <w:vAlign w:val="bottom"/>
          </w:tcPr>
          <w:p w14:paraId="34FE98A6" w14:textId="77777777" w:rsidR="008740E7" w:rsidRPr="00790E89" w:rsidRDefault="008740E7" w:rsidP="008740E7">
            <w:pPr>
              <w:spacing w:line="240" w:lineRule="auto"/>
              <w:ind w:firstLine="0"/>
              <w:jc w:val="left"/>
              <w:rPr>
                <w:rFonts w:eastAsiaTheme="minorHAnsi"/>
                <w:sz w:val="24"/>
                <w:szCs w:val="24"/>
                <w:lang w:eastAsia="en-US"/>
              </w:rPr>
            </w:pPr>
          </w:p>
          <w:p w14:paraId="2632F704" w14:textId="77777777" w:rsidR="008740E7" w:rsidRPr="00790E89" w:rsidRDefault="008740E7" w:rsidP="008740E7">
            <w:pPr>
              <w:spacing w:line="240" w:lineRule="auto"/>
              <w:ind w:firstLine="0"/>
              <w:jc w:val="left"/>
              <w:rPr>
                <w:rFonts w:eastAsiaTheme="minorHAnsi"/>
                <w:sz w:val="24"/>
                <w:szCs w:val="24"/>
                <w:lang w:eastAsia="en-US"/>
              </w:rPr>
            </w:pPr>
          </w:p>
          <w:p w14:paraId="0C3B1EB6" w14:textId="77777777" w:rsidR="008740E7" w:rsidRPr="00790E89" w:rsidRDefault="008740E7" w:rsidP="008740E7">
            <w:pPr>
              <w:spacing w:line="240" w:lineRule="auto"/>
              <w:ind w:firstLine="0"/>
              <w:jc w:val="left"/>
              <w:rPr>
                <w:rFonts w:eastAsiaTheme="minorHAnsi"/>
                <w:sz w:val="24"/>
                <w:szCs w:val="24"/>
                <w:lang w:eastAsia="en-US"/>
              </w:rPr>
            </w:pPr>
          </w:p>
          <w:p w14:paraId="5315DFD1" w14:textId="77777777" w:rsidR="008740E7" w:rsidRPr="00790E89" w:rsidRDefault="008740E7" w:rsidP="008740E7">
            <w:pPr>
              <w:spacing w:line="240" w:lineRule="auto"/>
              <w:ind w:firstLine="0"/>
              <w:jc w:val="left"/>
              <w:rPr>
                <w:rFonts w:eastAsiaTheme="minorHAnsi"/>
                <w:sz w:val="24"/>
                <w:szCs w:val="24"/>
                <w:lang w:eastAsia="en-US"/>
              </w:rPr>
            </w:pPr>
          </w:p>
          <w:p w14:paraId="09383B82" w14:textId="77777777" w:rsidR="008740E7" w:rsidRPr="00790E89" w:rsidRDefault="008740E7" w:rsidP="008740E7">
            <w:pPr>
              <w:spacing w:line="240" w:lineRule="auto"/>
              <w:ind w:firstLine="0"/>
              <w:jc w:val="left"/>
              <w:rPr>
                <w:rFonts w:eastAsiaTheme="minorHAnsi"/>
                <w:sz w:val="24"/>
                <w:szCs w:val="24"/>
                <w:lang w:eastAsia="en-US"/>
              </w:rPr>
            </w:pPr>
          </w:p>
          <w:p w14:paraId="4D4F90E4" w14:textId="77777777" w:rsidR="008740E7" w:rsidRPr="00790E89" w:rsidRDefault="008740E7" w:rsidP="008740E7">
            <w:pPr>
              <w:spacing w:line="240" w:lineRule="auto"/>
              <w:ind w:firstLine="0"/>
              <w:jc w:val="left"/>
              <w:rPr>
                <w:rFonts w:eastAsiaTheme="minorHAnsi"/>
                <w:sz w:val="24"/>
                <w:szCs w:val="24"/>
                <w:lang w:eastAsia="en-US"/>
              </w:rPr>
            </w:pPr>
          </w:p>
          <w:p w14:paraId="00764A2E" w14:textId="77777777" w:rsidR="008740E7" w:rsidRPr="00790E89" w:rsidRDefault="008740E7" w:rsidP="008740E7">
            <w:pPr>
              <w:spacing w:line="240" w:lineRule="auto"/>
              <w:ind w:firstLine="0"/>
              <w:jc w:val="left"/>
              <w:rPr>
                <w:rFonts w:eastAsiaTheme="minorHAnsi"/>
                <w:sz w:val="24"/>
                <w:szCs w:val="24"/>
                <w:lang w:eastAsia="en-US"/>
              </w:rPr>
            </w:pPr>
          </w:p>
          <w:p w14:paraId="550887E6" w14:textId="77777777" w:rsidR="008740E7" w:rsidRPr="00790E89" w:rsidRDefault="008740E7" w:rsidP="008740E7">
            <w:pPr>
              <w:spacing w:line="240" w:lineRule="auto"/>
              <w:ind w:firstLine="0"/>
              <w:jc w:val="left"/>
              <w:rPr>
                <w:rFonts w:eastAsiaTheme="minorHAnsi"/>
                <w:sz w:val="24"/>
                <w:szCs w:val="24"/>
                <w:lang w:eastAsia="en-US"/>
              </w:rPr>
            </w:pPr>
          </w:p>
          <w:p w14:paraId="43525D72" w14:textId="77777777" w:rsidR="008740E7" w:rsidRPr="00790E89" w:rsidRDefault="008740E7" w:rsidP="008740E7">
            <w:pPr>
              <w:spacing w:line="240" w:lineRule="auto"/>
              <w:ind w:firstLine="0"/>
              <w:jc w:val="left"/>
              <w:rPr>
                <w:rFonts w:eastAsiaTheme="minorHAnsi"/>
                <w:sz w:val="24"/>
                <w:szCs w:val="24"/>
                <w:lang w:eastAsia="en-US"/>
              </w:rPr>
            </w:pPr>
          </w:p>
          <w:p w14:paraId="49D7AA04" w14:textId="77777777" w:rsidR="008740E7" w:rsidRPr="00790E89" w:rsidRDefault="008740E7" w:rsidP="008740E7">
            <w:pPr>
              <w:spacing w:line="240" w:lineRule="auto"/>
              <w:ind w:firstLine="0"/>
              <w:jc w:val="left"/>
              <w:rPr>
                <w:rFonts w:eastAsiaTheme="minorHAnsi"/>
                <w:sz w:val="24"/>
                <w:szCs w:val="24"/>
                <w:lang w:eastAsia="en-US"/>
              </w:rPr>
            </w:pPr>
            <w:r w:rsidRPr="00790E89">
              <w:rPr>
                <w:rFonts w:eastAsiaTheme="minorHAnsi"/>
                <w:sz w:val="24"/>
                <w:szCs w:val="24"/>
                <w:lang w:eastAsia="en-US"/>
              </w:rPr>
              <w:t>03</w:t>
            </w:r>
          </w:p>
        </w:tc>
        <w:tc>
          <w:tcPr>
            <w:tcW w:w="1701" w:type="dxa"/>
            <w:tcBorders>
              <w:top w:val="single" w:sz="4" w:space="0" w:color="auto"/>
              <w:left w:val="nil"/>
              <w:bottom w:val="single" w:sz="4" w:space="0" w:color="auto"/>
              <w:right w:val="single" w:sz="4" w:space="0" w:color="auto"/>
            </w:tcBorders>
            <w:shd w:val="clear" w:color="auto" w:fill="auto"/>
            <w:vAlign w:val="bottom"/>
          </w:tcPr>
          <w:p w14:paraId="71A23FDB" w14:textId="77777777" w:rsidR="008740E7" w:rsidRPr="00790E89" w:rsidRDefault="008740E7" w:rsidP="008740E7">
            <w:pPr>
              <w:spacing w:line="240" w:lineRule="auto"/>
              <w:ind w:firstLine="0"/>
              <w:jc w:val="center"/>
              <w:rPr>
                <w:rFonts w:eastAsiaTheme="minorHAnsi"/>
                <w:sz w:val="24"/>
                <w:szCs w:val="24"/>
                <w:lang w:eastAsia="en-US"/>
              </w:rPr>
            </w:pPr>
          </w:p>
          <w:p w14:paraId="78789DAE" w14:textId="77777777" w:rsidR="008740E7" w:rsidRPr="00790E89" w:rsidRDefault="008740E7" w:rsidP="008740E7">
            <w:pPr>
              <w:spacing w:line="240" w:lineRule="auto"/>
              <w:ind w:firstLine="0"/>
              <w:jc w:val="center"/>
              <w:rPr>
                <w:rFonts w:eastAsiaTheme="minorHAnsi"/>
                <w:sz w:val="24"/>
                <w:szCs w:val="24"/>
                <w:lang w:eastAsia="en-US"/>
              </w:rPr>
            </w:pPr>
          </w:p>
          <w:p w14:paraId="4646166B" w14:textId="77777777" w:rsidR="008740E7" w:rsidRPr="00790E89" w:rsidRDefault="008740E7" w:rsidP="008740E7">
            <w:pPr>
              <w:spacing w:line="240" w:lineRule="auto"/>
              <w:ind w:firstLine="0"/>
              <w:jc w:val="center"/>
              <w:rPr>
                <w:rFonts w:eastAsiaTheme="minorHAnsi"/>
                <w:sz w:val="24"/>
                <w:szCs w:val="24"/>
                <w:lang w:eastAsia="en-US"/>
              </w:rPr>
            </w:pPr>
          </w:p>
          <w:p w14:paraId="09D6EA9B" w14:textId="77777777" w:rsidR="008740E7" w:rsidRPr="00790E89" w:rsidRDefault="008740E7" w:rsidP="008740E7">
            <w:pPr>
              <w:spacing w:line="240" w:lineRule="auto"/>
              <w:ind w:firstLine="0"/>
              <w:jc w:val="center"/>
              <w:rPr>
                <w:rFonts w:eastAsiaTheme="minorHAnsi"/>
                <w:sz w:val="24"/>
                <w:szCs w:val="24"/>
                <w:lang w:eastAsia="en-US"/>
              </w:rPr>
            </w:pPr>
          </w:p>
          <w:p w14:paraId="14F2E6B9" w14:textId="77777777" w:rsidR="008740E7" w:rsidRPr="00790E89" w:rsidRDefault="008740E7" w:rsidP="008740E7">
            <w:pPr>
              <w:spacing w:line="240" w:lineRule="auto"/>
              <w:ind w:firstLine="0"/>
              <w:jc w:val="center"/>
              <w:rPr>
                <w:rFonts w:eastAsiaTheme="minorHAnsi"/>
                <w:sz w:val="24"/>
                <w:szCs w:val="24"/>
                <w:lang w:eastAsia="en-US"/>
              </w:rPr>
            </w:pPr>
          </w:p>
          <w:p w14:paraId="4589F357" w14:textId="77777777" w:rsidR="008740E7" w:rsidRPr="00790E89" w:rsidRDefault="008740E7" w:rsidP="008740E7">
            <w:pPr>
              <w:spacing w:line="240" w:lineRule="auto"/>
              <w:ind w:firstLine="0"/>
              <w:jc w:val="center"/>
              <w:rPr>
                <w:rFonts w:eastAsiaTheme="minorHAnsi"/>
                <w:sz w:val="24"/>
                <w:szCs w:val="24"/>
                <w:lang w:eastAsia="en-US"/>
              </w:rPr>
            </w:pPr>
          </w:p>
          <w:p w14:paraId="584929EB" w14:textId="77777777" w:rsidR="008740E7" w:rsidRPr="00790E89" w:rsidRDefault="008740E7" w:rsidP="008740E7">
            <w:pPr>
              <w:spacing w:line="240" w:lineRule="auto"/>
              <w:ind w:firstLine="0"/>
              <w:jc w:val="center"/>
              <w:rPr>
                <w:rFonts w:eastAsiaTheme="minorHAnsi"/>
                <w:sz w:val="24"/>
                <w:szCs w:val="24"/>
                <w:lang w:eastAsia="en-US"/>
              </w:rPr>
            </w:pPr>
          </w:p>
          <w:p w14:paraId="09DA09FF" w14:textId="77777777" w:rsidR="008740E7" w:rsidRPr="00790E89" w:rsidRDefault="008740E7" w:rsidP="008740E7">
            <w:pPr>
              <w:spacing w:line="240" w:lineRule="auto"/>
              <w:ind w:firstLine="0"/>
              <w:jc w:val="center"/>
              <w:rPr>
                <w:rFonts w:eastAsiaTheme="minorHAnsi"/>
                <w:sz w:val="24"/>
                <w:szCs w:val="24"/>
                <w:lang w:eastAsia="en-US"/>
              </w:rPr>
            </w:pPr>
          </w:p>
          <w:p w14:paraId="0CBE2527" w14:textId="77777777" w:rsidR="008740E7" w:rsidRPr="00790E89" w:rsidRDefault="008740E7" w:rsidP="008740E7">
            <w:pPr>
              <w:spacing w:line="240" w:lineRule="auto"/>
              <w:ind w:firstLine="0"/>
              <w:jc w:val="center"/>
              <w:rPr>
                <w:rFonts w:eastAsiaTheme="minorHAnsi"/>
                <w:sz w:val="24"/>
                <w:szCs w:val="24"/>
                <w:lang w:eastAsia="en-US"/>
              </w:rPr>
            </w:pPr>
          </w:p>
          <w:p w14:paraId="75A3EE68" w14:textId="77777777" w:rsidR="008740E7" w:rsidRPr="00790E89" w:rsidRDefault="008740E7" w:rsidP="008740E7">
            <w:pPr>
              <w:spacing w:line="240" w:lineRule="auto"/>
              <w:ind w:firstLine="0"/>
              <w:jc w:val="left"/>
              <w:rPr>
                <w:rFonts w:eastAsiaTheme="minorHAnsi"/>
                <w:sz w:val="24"/>
                <w:szCs w:val="24"/>
                <w:lang w:eastAsia="en-US"/>
              </w:rPr>
            </w:pPr>
            <w:r w:rsidRPr="00790E89">
              <w:rPr>
                <w:rFonts w:eastAsiaTheme="minorHAnsi"/>
                <w:sz w:val="24"/>
                <w:szCs w:val="24"/>
                <w:lang w:eastAsia="en-US"/>
              </w:rPr>
              <w:t>01 2 06 79523</w:t>
            </w:r>
          </w:p>
        </w:tc>
        <w:tc>
          <w:tcPr>
            <w:tcW w:w="709" w:type="dxa"/>
            <w:tcBorders>
              <w:top w:val="single" w:sz="4" w:space="0" w:color="auto"/>
              <w:left w:val="nil"/>
              <w:bottom w:val="single" w:sz="4" w:space="0" w:color="auto"/>
              <w:right w:val="single" w:sz="4" w:space="0" w:color="auto"/>
            </w:tcBorders>
            <w:shd w:val="clear" w:color="auto" w:fill="auto"/>
            <w:vAlign w:val="bottom"/>
          </w:tcPr>
          <w:p w14:paraId="2CFDF030" w14:textId="77777777" w:rsidR="008740E7" w:rsidRPr="00790E89" w:rsidRDefault="008740E7" w:rsidP="008740E7">
            <w:pPr>
              <w:spacing w:line="240" w:lineRule="auto"/>
              <w:ind w:firstLine="0"/>
              <w:jc w:val="left"/>
              <w:rPr>
                <w:rFonts w:eastAsiaTheme="minorHAnsi"/>
                <w:sz w:val="24"/>
                <w:szCs w:val="24"/>
                <w:lang w:eastAsia="en-US"/>
              </w:rPr>
            </w:pPr>
          </w:p>
          <w:p w14:paraId="24F42433" w14:textId="77777777" w:rsidR="008740E7" w:rsidRPr="00790E89" w:rsidRDefault="008740E7" w:rsidP="008740E7">
            <w:pPr>
              <w:spacing w:line="240" w:lineRule="auto"/>
              <w:ind w:firstLine="0"/>
              <w:jc w:val="left"/>
              <w:rPr>
                <w:rFonts w:eastAsiaTheme="minorHAnsi"/>
                <w:sz w:val="24"/>
                <w:szCs w:val="24"/>
                <w:lang w:eastAsia="en-US"/>
              </w:rPr>
            </w:pPr>
          </w:p>
          <w:p w14:paraId="451D8C4C" w14:textId="77777777" w:rsidR="008740E7" w:rsidRPr="00790E89" w:rsidRDefault="008740E7" w:rsidP="008740E7">
            <w:pPr>
              <w:spacing w:line="240" w:lineRule="auto"/>
              <w:ind w:firstLine="0"/>
              <w:jc w:val="left"/>
              <w:rPr>
                <w:rFonts w:eastAsiaTheme="minorHAnsi"/>
                <w:sz w:val="24"/>
                <w:szCs w:val="24"/>
                <w:lang w:eastAsia="en-US"/>
              </w:rPr>
            </w:pPr>
          </w:p>
          <w:p w14:paraId="199C1C4C" w14:textId="77777777" w:rsidR="008740E7" w:rsidRPr="00790E89" w:rsidRDefault="008740E7" w:rsidP="008740E7">
            <w:pPr>
              <w:spacing w:line="240" w:lineRule="auto"/>
              <w:ind w:firstLine="0"/>
              <w:jc w:val="left"/>
              <w:rPr>
                <w:rFonts w:eastAsiaTheme="minorHAnsi"/>
                <w:sz w:val="24"/>
                <w:szCs w:val="24"/>
                <w:lang w:eastAsia="en-US"/>
              </w:rPr>
            </w:pPr>
          </w:p>
          <w:p w14:paraId="14F65D8A" w14:textId="77777777" w:rsidR="008740E7" w:rsidRPr="00790E89" w:rsidRDefault="008740E7" w:rsidP="008740E7">
            <w:pPr>
              <w:spacing w:line="240" w:lineRule="auto"/>
              <w:ind w:firstLine="0"/>
              <w:jc w:val="left"/>
              <w:rPr>
                <w:rFonts w:eastAsiaTheme="minorHAnsi"/>
                <w:sz w:val="24"/>
                <w:szCs w:val="24"/>
                <w:lang w:eastAsia="en-US"/>
              </w:rPr>
            </w:pPr>
          </w:p>
          <w:p w14:paraId="4A6F2703" w14:textId="77777777" w:rsidR="008740E7" w:rsidRPr="00790E89" w:rsidRDefault="008740E7" w:rsidP="008740E7">
            <w:pPr>
              <w:spacing w:line="240" w:lineRule="auto"/>
              <w:ind w:firstLine="0"/>
              <w:jc w:val="left"/>
              <w:rPr>
                <w:rFonts w:eastAsiaTheme="minorHAnsi"/>
                <w:sz w:val="24"/>
                <w:szCs w:val="24"/>
                <w:lang w:eastAsia="en-US"/>
              </w:rPr>
            </w:pPr>
          </w:p>
          <w:p w14:paraId="25387A8E" w14:textId="77777777" w:rsidR="008740E7" w:rsidRPr="00790E89" w:rsidRDefault="008740E7" w:rsidP="008740E7">
            <w:pPr>
              <w:spacing w:line="240" w:lineRule="auto"/>
              <w:ind w:firstLine="0"/>
              <w:jc w:val="left"/>
              <w:rPr>
                <w:rFonts w:eastAsiaTheme="minorHAnsi"/>
                <w:sz w:val="24"/>
                <w:szCs w:val="24"/>
                <w:lang w:eastAsia="en-US"/>
              </w:rPr>
            </w:pPr>
          </w:p>
          <w:p w14:paraId="02C2529C" w14:textId="77777777" w:rsidR="008740E7" w:rsidRPr="00790E89" w:rsidRDefault="008740E7" w:rsidP="008740E7">
            <w:pPr>
              <w:spacing w:line="240" w:lineRule="auto"/>
              <w:ind w:firstLine="0"/>
              <w:jc w:val="left"/>
              <w:rPr>
                <w:rFonts w:eastAsiaTheme="minorHAnsi"/>
                <w:sz w:val="24"/>
                <w:szCs w:val="24"/>
                <w:lang w:eastAsia="en-US"/>
              </w:rPr>
            </w:pPr>
          </w:p>
          <w:p w14:paraId="73E7E6E9" w14:textId="77777777" w:rsidR="008740E7" w:rsidRPr="00790E89" w:rsidRDefault="008740E7" w:rsidP="008740E7">
            <w:pPr>
              <w:spacing w:line="240" w:lineRule="auto"/>
              <w:ind w:firstLine="0"/>
              <w:jc w:val="left"/>
              <w:rPr>
                <w:rFonts w:eastAsiaTheme="minorHAnsi"/>
                <w:sz w:val="24"/>
                <w:szCs w:val="24"/>
                <w:lang w:eastAsia="en-US"/>
              </w:rPr>
            </w:pPr>
          </w:p>
          <w:p w14:paraId="22927A5A" w14:textId="77777777" w:rsidR="008740E7" w:rsidRPr="00790E89" w:rsidRDefault="008740E7" w:rsidP="008740E7">
            <w:pPr>
              <w:spacing w:line="240" w:lineRule="auto"/>
              <w:ind w:firstLine="0"/>
              <w:jc w:val="left"/>
              <w:rPr>
                <w:rFonts w:eastAsiaTheme="minorHAnsi"/>
                <w:sz w:val="24"/>
                <w:szCs w:val="24"/>
                <w:lang w:eastAsia="en-US"/>
              </w:rPr>
            </w:pPr>
            <w:r w:rsidRPr="00790E89">
              <w:rPr>
                <w:rFonts w:eastAsiaTheme="minorHAnsi"/>
                <w:sz w:val="24"/>
                <w:szCs w:val="24"/>
                <w:lang w:eastAsia="en-US"/>
              </w:rPr>
              <w:t>816</w:t>
            </w:r>
          </w:p>
        </w:tc>
        <w:tc>
          <w:tcPr>
            <w:tcW w:w="1276" w:type="dxa"/>
            <w:tcBorders>
              <w:top w:val="single" w:sz="4" w:space="0" w:color="auto"/>
              <w:left w:val="nil"/>
              <w:bottom w:val="single" w:sz="4" w:space="0" w:color="auto"/>
              <w:right w:val="single" w:sz="4" w:space="0" w:color="auto"/>
            </w:tcBorders>
            <w:shd w:val="clear" w:color="auto" w:fill="auto"/>
            <w:vAlign w:val="bottom"/>
          </w:tcPr>
          <w:p w14:paraId="686C82EB" w14:textId="77777777" w:rsidR="008740E7" w:rsidRPr="00790E89" w:rsidRDefault="008740E7" w:rsidP="008740E7">
            <w:pPr>
              <w:spacing w:line="240" w:lineRule="auto"/>
              <w:ind w:firstLine="0"/>
              <w:jc w:val="left"/>
              <w:rPr>
                <w:rFonts w:eastAsiaTheme="minorHAnsi"/>
                <w:sz w:val="24"/>
                <w:szCs w:val="24"/>
                <w:lang w:eastAsia="en-US"/>
              </w:rPr>
            </w:pPr>
          </w:p>
          <w:p w14:paraId="25E7625D" w14:textId="77777777" w:rsidR="008740E7" w:rsidRPr="00790E89" w:rsidRDefault="008740E7" w:rsidP="008740E7">
            <w:pPr>
              <w:spacing w:line="240" w:lineRule="auto"/>
              <w:ind w:firstLine="0"/>
              <w:jc w:val="left"/>
              <w:rPr>
                <w:rFonts w:eastAsiaTheme="minorHAnsi"/>
                <w:sz w:val="24"/>
                <w:szCs w:val="24"/>
                <w:lang w:eastAsia="en-US"/>
              </w:rPr>
            </w:pPr>
          </w:p>
          <w:p w14:paraId="38B56054" w14:textId="77777777" w:rsidR="008740E7" w:rsidRPr="00790E89" w:rsidRDefault="008740E7" w:rsidP="008740E7">
            <w:pPr>
              <w:spacing w:line="240" w:lineRule="auto"/>
              <w:ind w:firstLine="0"/>
              <w:jc w:val="left"/>
              <w:rPr>
                <w:rFonts w:eastAsiaTheme="minorHAnsi"/>
                <w:sz w:val="24"/>
                <w:szCs w:val="24"/>
                <w:lang w:eastAsia="en-US"/>
              </w:rPr>
            </w:pPr>
          </w:p>
          <w:p w14:paraId="213D487D" w14:textId="77777777" w:rsidR="008740E7" w:rsidRPr="00790E89" w:rsidRDefault="008740E7" w:rsidP="008740E7">
            <w:pPr>
              <w:spacing w:line="240" w:lineRule="auto"/>
              <w:ind w:firstLine="0"/>
              <w:jc w:val="left"/>
              <w:rPr>
                <w:rFonts w:eastAsiaTheme="minorHAnsi"/>
                <w:sz w:val="24"/>
                <w:szCs w:val="24"/>
                <w:lang w:eastAsia="en-US"/>
              </w:rPr>
            </w:pPr>
          </w:p>
          <w:p w14:paraId="4712B24F" w14:textId="77777777" w:rsidR="008740E7" w:rsidRPr="00790E89" w:rsidRDefault="008740E7" w:rsidP="008740E7">
            <w:pPr>
              <w:spacing w:line="240" w:lineRule="auto"/>
              <w:ind w:firstLine="0"/>
              <w:jc w:val="left"/>
              <w:rPr>
                <w:rFonts w:eastAsiaTheme="minorHAnsi"/>
                <w:sz w:val="24"/>
                <w:szCs w:val="24"/>
                <w:lang w:eastAsia="en-US"/>
              </w:rPr>
            </w:pPr>
          </w:p>
          <w:p w14:paraId="334F64CE" w14:textId="77777777" w:rsidR="008740E7" w:rsidRPr="00790E89" w:rsidRDefault="008740E7" w:rsidP="008740E7">
            <w:pPr>
              <w:spacing w:line="240" w:lineRule="auto"/>
              <w:ind w:firstLine="0"/>
              <w:jc w:val="left"/>
              <w:rPr>
                <w:rFonts w:eastAsiaTheme="minorHAnsi"/>
                <w:sz w:val="24"/>
                <w:szCs w:val="24"/>
                <w:lang w:eastAsia="en-US"/>
              </w:rPr>
            </w:pPr>
          </w:p>
          <w:p w14:paraId="07DB0017" w14:textId="77777777" w:rsidR="008740E7" w:rsidRPr="00790E89" w:rsidRDefault="008740E7" w:rsidP="008740E7">
            <w:pPr>
              <w:spacing w:line="240" w:lineRule="auto"/>
              <w:ind w:firstLine="0"/>
              <w:jc w:val="left"/>
              <w:rPr>
                <w:rFonts w:eastAsiaTheme="minorHAnsi"/>
                <w:sz w:val="24"/>
                <w:szCs w:val="24"/>
                <w:lang w:eastAsia="en-US"/>
              </w:rPr>
            </w:pPr>
          </w:p>
          <w:p w14:paraId="779F303E" w14:textId="77777777" w:rsidR="008740E7" w:rsidRPr="00790E89" w:rsidRDefault="008740E7" w:rsidP="008740E7">
            <w:pPr>
              <w:spacing w:line="240" w:lineRule="auto"/>
              <w:ind w:firstLine="0"/>
              <w:jc w:val="left"/>
              <w:rPr>
                <w:rFonts w:eastAsiaTheme="minorHAnsi"/>
                <w:sz w:val="24"/>
                <w:szCs w:val="24"/>
                <w:lang w:eastAsia="en-US"/>
              </w:rPr>
            </w:pPr>
          </w:p>
          <w:p w14:paraId="310ABC13" w14:textId="77777777" w:rsidR="008740E7" w:rsidRPr="00790E89" w:rsidRDefault="008740E7" w:rsidP="008740E7">
            <w:pPr>
              <w:spacing w:line="240" w:lineRule="auto"/>
              <w:ind w:firstLine="0"/>
              <w:jc w:val="left"/>
              <w:rPr>
                <w:rFonts w:eastAsiaTheme="minorHAnsi"/>
                <w:sz w:val="24"/>
                <w:szCs w:val="24"/>
                <w:lang w:eastAsia="en-US"/>
              </w:rPr>
            </w:pPr>
            <w:r w:rsidRPr="00790E89">
              <w:rPr>
                <w:rFonts w:eastAsiaTheme="minorHAnsi"/>
                <w:sz w:val="24"/>
                <w:szCs w:val="24"/>
                <w:lang w:eastAsia="en-US"/>
              </w:rPr>
              <w:t>50,0</w:t>
            </w:r>
          </w:p>
        </w:tc>
        <w:tc>
          <w:tcPr>
            <w:tcW w:w="1128" w:type="dxa"/>
            <w:vAlign w:val="bottom"/>
          </w:tcPr>
          <w:p w14:paraId="03DE00FE" w14:textId="77777777" w:rsidR="008740E7" w:rsidRPr="00790E89" w:rsidRDefault="008740E7" w:rsidP="008740E7">
            <w:pPr>
              <w:spacing w:line="240" w:lineRule="auto"/>
              <w:ind w:firstLine="0"/>
              <w:jc w:val="left"/>
              <w:rPr>
                <w:rFonts w:eastAsiaTheme="minorHAnsi"/>
                <w:sz w:val="24"/>
                <w:szCs w:val="24"/>
                <w:lang w:eastAsia="en-US"/>
              </w:rPr>
            </w:pPr>
          </w:p>
          <w:p w14:paraId="76D8CCD0" w14:textId="77777777" w:rsidR="008740E7" w:rsidRPr="00790E89" w:rsidRDefault="008740E7" w:rsidP="008740E7">
            <w:pPr>
              <w:spacing w:line="240" w:lineRule="auto"/>
              <w:ind w:firstLine="0"/>
              <w:jc w:val="left"/>
              <w:rPr>
                <w:rFonts w:eastAsiaTheme="minorHAnsi"/>
                <w:sz w:val="24"/>
                <w:szCs w:val="24"/>
                <w:lang w:eastAsia="en-US"/>
              </w:rPr>
            </w:pPr>
          </w:p>
          <w:p w14:paraId="76363EC5" w14:textId="77777777" w:rsidR="008740E7" w:rsidRPr="00790E89" w:rsidRDefault="008740E7" w:rsidP="008740E7">
            <w:pPr>
              <w:spacing w:line="240" w:lineRule="auto"/>
              <w:ind w:firstLine="0"/>
              <w:jc w:val="left"/>
              <w:rPr>
                <w:rFonts w:eastAsiaTheme="minorHAnsi"/>
                <w:sz w:val="24"/>
                <w:szCs w:val="24"/>
                <w:lang w:eastAsia="en-US"/>
              </w:rPr>
            </w:pPr>
          </w:p>
          <w:p w14:paraId="1A130B79" w14:textId="77777777" w:rsidR="008740E7" w:rsidRPr="00790E89" w:rsidRDefault="008740E7" w:rsidP="008740E7">
            <w:pPr>
              <w:spacing w:line="240" w:lineRule="auto"/>
              <w:ind w:firstLine="0"/>
              <w:jc w:val="left"/>
              <w:rPr>
                <w:rFonts w:eastAsiaTheme="minorHAnsi"/>
                <w:sz w:val="24"/>
                <w:szCs w:val="24"/>
                <w:lang w:eastAsia="en-US"/>
              </w:rPr>
            </w:pPr>
          </w:p>
          <w:p w14:paraId="67ABD6D4" w14:textId="77777777" w:rsidR="008740E7" w:rsidRPr="00790E89" w:rsidRDefault="008740E7" w:rsidP="008740E7">
            <w:pPr>
              <w:spacing w:line="240" w:lineRule="auto"/>
              <w:ind w:firstLine="0"/>
              <w:jc w:val="left"/>
              <w:rPr>
                <w:rFonts w:eastAsiaTheme="minorHAnsi"/>
                <w:sz w:val="24"/>
                <w:szCs w:val="24"/>
                <w:lang w:eastAsia="en-US"/>
              </w:rPr>
            </w:pPr>
          </w:p>
          <w:p w14:paraId="465D73DC" w14:textId="77777777" w:rsidR="008740E7" w:rsidRPr="00790E89" w:rsidRDefault="008740E7" w:rsidP="008740E7">
            <w:pPr>
              <w:spacing w:line="240" w:lineRule="auto"/>
              <w:ind w:firstLine="0"/>
              <w:jc w:val="left"/>
              <w:rPr>
                <w:rFonts w:eastAsiaTheme="minorHAnsi"/>
                <w:sz w:val="24"/>
                <w:szCs w:val="24"/>
                <w:lang w:eastAsia="en-US"/>
              </w:rPr>
            </w:pPr>
          </w:p>
          <w:p w14:paraId="0A328788" w14:textId="77777777" w:rsidR="008740E7" w:rsidRPr="00790E89" w:rsidRDefault="008740E7" w:rsidP="008740E7">
            <w:pPr>
              <w:spacing w:line="240" w:lineRule="auto"/>
              <w:ind w:firstLine="0"/>
              <w:jc w:val="left"/>
              <w:rPr>
                <w:rFonts w:eastAsiaTheme="minorHAnsi"/>
                <w:sz w:val="24"/>
                <w:szCs w:val="24"/>
                <w:lang w:eastAsia="en-US"/>
              </w:rPr>
            </w:pPr>
          </w:p>
          <w:p w14:paraId="4F862042" w14:textId="77777777" w:rsidR="008740E7" w:rsidRPr="00790E89" w:rsidRDefault="008740E7" w:rsidP="008740E7">
            <w:pPr>
              <w:spacing w:line="240" w:lineRule="auto"/>
              <w:ind w:firstLine="0"/>
              <w:jc w:val="left"/>
              <w:rPr>
                <w:rFonts w:eastAsiaTheme="minorHAnsi"/>
                <w:sz w:val="24"/>
                <w:szCs w:val="24"/>
                <w:lang w:eastAsia="en-US"/>
              </w:rPr>
            </w:pPr>
          </w:p>
          <w:p w14:paraId="67905220" w14:textId="77777777" w:rsidR="008740E7" w:rsidRPr="00790E89" w:rsidRDefault="008740E7" w:rsidP="008740E7">
            <w:pPr>
              <w:spacing w:line="240" w:lineRule="auto"/>
              <w:ind w:firstLine="0"/>
              <w:jc w:val="left"/>
              <w:rPr>
                <w:rFonts w:eastAsiaTheme="minorHAnsi"/>
                <w:sz w:val="24"/>
                <w:szCs w:val="24"/>
                <w:lang w:eastAsia="en-US"/>
              </w:rPr>
            </w:pPr>
            <w:r w:rsidRPr="00790E89">
              <w:rPr>
                <w:rFonts w:eastAsiaTheme="minorHAnsi"/>
                <w:sz w:val="24"/>
                <w:szCs w:val="24"/>
                <w:lang w:eastAsia="en-US"/>
              </w:rPr>
              <w:t>0,0</w:t>
            </w:r>
          </w:p>
        </w:tc>
      </w:tr>
      <w:tr w:rsidR="008740E7" w:rsidRPr="00790E89" w14:paraId="2A2CA53F" w14:textId="77777777" w:rsidTr="00DC3934">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1C77FC08" w14:textId="77777777" w:rsidR="008740E7" w:rsidRPr="00790E89" w:rsidRDefault="008740E7" w:rsidP="008740E7">
            <w:pPr>
              <w:spacing w:line="240" w:lineRule="auto"/>
              <w:ind w:firstLine="0"/>
              <w:jc w:val="left"/>
              <w:rPr>
                <w:rFonts w:eastAsiaTheme="minorHAnsi"/>
                <w:sz w:val="24"/>
                <w:szCs w:val="24"/>
                <w:lang w:eastAsia="en-US"/>
              </w:rPr>
            </w:pPr>
            <w:r w:rsidRPr="00790E89">
              <w:rPr>
                <w:rFonts w:eastAsiaTheme="minorHAnsi"/>
                <w:sz w:val="24"/>
                <w:szCs w:val="24"/>
                <w:lang w:eastAsia="en-US"/>
              </w:rPr>
              <w:t>Молодежная политика и оздоровление детей</w:t>
            </w:r>
          </w:p>
        </w:tc>
        <w:tc>
          <w:tcPr>
            <w:tcW w:w="708" w:type="dxa"/>
            <w:tcBorders>
              <w:top w:val="single" w:sz="4" w:space="0" w:color="auto"/>
              <w:left w:val="nil"/>
              <w:bottom w:val="single" w:sz="4" w:space="0" w:color="auto"/>
              <w:right w:val="single" w:sz="4" w:space="0" w:color="auto"/>
            </w:tcBorders>
            <w:shd w:val="clear" w:color="auto" w:fill="auto"/>
            <w:vAlign w:val="bottom"/>
          </w:tcPr>
          <w:p w14:paraId="420C790D" w14:textId="77777777" w:rsidR="008740E7" w:rsidRPr="00790E89" w:rsidRDefault="008740E7" w:rsidP="008740E7">
            <w:pPr>
              <w:spacing w:line="240" w:lineRule="auto"/>
              <w:ind w:firstLine="0"/>
              <w:jc w:val="center"/>
              <w:rPr>
                <w:rFonts w:eastAsiaTheme="minorHAnsi"/>
                <w:bCs/>
                <w:sz w:val="24"/>
                <w:szCs w:val="24"/>
                <w:lang w:eastAsia="en-US"/>
              </w:rPr>
            </w:pPr>
          </w:p>
          <w:p w14:paraId="738CBFC3" w14:textId="77777777" w:rsidR="008740E7" w:rsidRPr="00790E89" w:rsidRDefault="008740E7" w:rsidP="008740E7">
            <w:pPr>
              <w:spacing w:line="240" w:lineRule="auto"/>
              <w:ind w:firstLine="0"/>
              <w:jc w:val="left"/>
              <w:rPr>
                <w:rFonts w:eastAsiaTheme="minorHAnsi"/>
                <w:sz w:val="24"/>
                <w:szCs w:val="24"/>
                <w:lang w:eastAsia="en-US"/>
              </w:rPr>
            </w:pPr>
            <w:r w:rsidRPr="00790E89">
              <w:rPr>
                <w:rFonts w:eastAsiaTheme="minorHAnsi"/>
                <w:bCs/>
                <w:sz w:val="24"/>
                <w:szCs w:val="24"/>
                <w:lang w:eastAsia="en-US"/>
              </w:rPr>
              <w:t>926</w:t>
            </w:r>
          </w:p>
        </w:tc>
        <w:tc>
          <w:tcPr>
            <w:tcW w:w="567" w:type="dxa"/>
            <w:tcBorders>
              <w:top w:val="single" w:sz="4" w:space="0" w:color="auto"/>
              <w:left w:val="nil"/>
              <w:bottom w:val="single" w:sz="4" w:space="0" w:color="auto"/>
              <w:right w:val="single" w:sz="4" w:space="0" w:color="auto"/>
            </w:tcBorders>
            <w:shd w:val="clear" w:color="auto" w:fill="auto"/>
            <w:vAlign w:val="bottom"/>
          </w:tcPr>
          <w:p w14:paraId="79A58616" w14:textId="77777777" w:rsidR="008740E7" w:rsidRPr="00790E89" w:rsidRDefault="008740E7" w:rsidP="008740E7">
            <w:pPr>
              <w:spacing w:line="240" w:lineRule="auto"/>
              <w:ind w:firstLine="0"/>
              <w:jc w:val="left"/>
              <w:rPr>
                <w:rFonts w:eastAsiaTheme="minorHAnsi"/>
                <w:sz w:val="24"/>
                <w:szCs w:val="24"/>
                <w:lang w:eastAsia="en-US"/>
              </w:rPr>
            </w:pPr>
            <w:r w:rsidRPr="00790E89">
              <w:rPr>
                <w:rFonts w:eastAsiaTheme="minorHAnsi"/>
                <w:sz w:val="24"/>
                <w:szCs w:val="24"/>
                <w:lang w:eastAsia="en-US"/>
              </w:rPr>
              <w:t>07</w:t>
            </w:r>
          </w:p>
        </w:tc>
        <w:tc>
          <w:tcPr>
            <w:tcW w:w="567" w:type="dxa"/>
            <w:tcBorders>
              <w:top w:val="single" w:sz="4" w:space="0" w:color="auto"/>
              <w:left w:val="nil"/>
              <w:bottom w:val="single" w:sz="4" w:space="0" w:color="auto"/>
              <w:right w:val="single" w:sz="4" w:space="0" w:color="auto"/>
            </w:tcBorders>
            <w:shd w:val="clear" w:color="auto" w:fill="auto"/>
            <w:vAlign w:val="bottom"/>
          </w:tcPr>
          <w:p w14:paraId="5E15E9B5" w14:textId="77777777" w:rsidR="008740E7" w:rsidRPr="00790E89" w:rsidRDefault="008740E7" w:rsidP="008740E7">
            <w:pPr>
              <w:spacing w:line="240" w:lineRule="auto"/>
              <w:ind w:firstLine="0"/>
              <w:jc w:val="left"/>
              <w:rPr>
                <w:rFonts w:eastAsiaTheme="minorHAnsi"/>
                <w:sz w:val="24"/>
                <w:szCs w:val="24"/>
                <w:lang w:eastAsia="en-US"/>
              </w:rPr>
            </w:pPr>
            <w:r w:rsidRPr="00790E89">
              <w:rPr>
                <w:rFonts w:eastAsiaTheme="minorHAnsi"/>
                <w:sz w:val="24"/>
                <w:szCs w:val="24"/>
                <w:lang w:eastAsia="en-US"/>
              </w:rPr>
              <w:t>07</w:t>
            </w:r>
          </w:p>
        </w:tc>
        <w:tc>
          <w:tcPr>
            <w:tcW w:w="1701" w:type="dxa"/>
            <w:tcBorders>
              <w:top w:val="single" w:sz="4" w:space="0" w:color="auto"/>
              <w:left w:val="nil"/>
              <w:bottom w:val="single" w:sz="4" w:space="0" w:color="auto"/>
              <w:right w:val="single" w:sz="4" w:space="0" w:color="auto"/>
            </w:tcBorders>
            <w:shd w:val="clear" w:color="auto" w:fill="auto"/>
            <w:vAlign w:val="bottom"/>
          </w:tcPr>
          <w:p w14:paraId="09B3BE5E" w14:textId="77777777" w:rsidR="008740E7" w:rsidRPr="00790E89" w:rsidRDefault="008740E7" w:rsidP="008740E7">
            <w:pPr>
              <w:spacing w:line="240" w:lineRule="auto"/>
              <w:ind w:firstLine="0"/>
              <w:jc w:val="left"/>
              <w:rPr>
                <w:rFonts w:eastAsiaTheme="minorHAnsi"/>
                <w:sz w:val="24"/>
                <w:szCs w:val="24"/>
                <w:lang w:eastAsia="en-US"/>
              </w:rPr>
            </w:pPr>
          </w:p>
        </w:tc>
        <w:tc>
          <w:tcPr>
            <w:tcW w:w="709" w:type="dxa"/>
            <w:tcBorders>
              <w:top w:val="single" w:sz="4" w:space="0" w:color="auto"/>
              <w:left w:val="nil"/>
              <w:bottom w:val="single" w:sz="4" w:space="0" w:color="auto"/>
              <w:right w:val="single" w:sz="4" w:space="0" w:color="auto"/>
            </w:tcBorders>
            <w:shd w:val="clear" w:color="auto" w:fill="auto"/>
            <w:vAlign w:val="bottom"/>
          </w:tcPr>
          <w:p w14:paraId="4F9AC80E" w14:textId="77777777" w:rsidR="008740E7" w:rsidRPr="00790E89" w:rsidRDefault="008740E7" w:rsidP="008740E7">
            <w:pPr>
              <w:spacing w:line="240" w:lineRule="auto"/>
              <w:ind w:firstLine="0"/>
              <w:jc w:val="left"/>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auto"/>
            <w:vAlign w:val="bottom"/>
          </w:tcPr>
          <w:p w14:paraId="7FF9ABDB" w14:textId="40D82E3A" w:rsidR="008740E7" w:rsidRPr="005F5F7F" w:rsidRDefault="002B34E3" w:rsidP="008740E7">
            <w:pPr>
              <w:spacing w:line="240" w:lineRule="auto"/>
              <w:ind w:firstLine="0"/>
              <w:jc w:val="left"/>
              <w:rPr>
                <w:rFonts w:eastAsiaTheme="minorHAnsi"/>
                <w:sz w:val="24"/>
                <w:szCs w:val="24"/>
                <w:lang w:eastAsia="en-US"/>
              </w:rPr>
            </w:pPr>
            <w:r w:rsidRPr="005F5F7F">
              <w:rPr>
                <w:rFonts w:eastAsiaTheme="minorHAnsi"/>
                <w:sz w:val="24"/>
                <w:szCs w:val="24"/>
                <w:lang w:eastAsia="en-US"/>
              </w:rPr>
              <w:t>3420,1</w:t>
            </w:r>
          </w:p>
        </w:tc>
        <w:tc>
          <w:tcPr>
            <w:tcW w:w="1128" w:type="dxa"/>
            <w:vAlign w:val="bottom"/>
          </w:tcPr>
          <w:p w14:paraId="2842EA8B" w14:textId="77777777" w:rsidR="008740E7" w:rsidRPr="005F5F7F" w:rsidRDefault="008740E7" w:rsidP="008740E7">
            <w:pPr>
              <w:spacing w:line="240" w:lineRule="auto"/>
              <w:ind w:firstLine="0"/>
              <w:jc w:val="left"/>
              <w:rPr>
                <w:rFonts w:eastAsiaTheme="minorHAnsi"/>
                <w:sz w:val="24"/>
                <w:szCs w:val="24"/>
                <w:lang w:eastAsia="en-US"/>
              </w:rPr>
            </w:pPr>
            <w:r w:rsidRPr="005F5F7F">
              <w:rPr>
                <w:rFonts w:eastAsiaTheme="minorHAnsi"/>
                <w:sz w:val="24"/>
                <w:szCs w:val="24"/>
                <w:lang w:eastAsia="en-US"/>
              </w:rPr>
              <w:t>0,0</w:t>
            </w:r>
          </w:p>
        </w:tc>
      </w:tr>
      <w:tr w:rsidR="008740E7" w:rsidRPr="00790E89" w14:paraId="35C752FF" w14:textId="77777777" w:rsidTr="00DC3934">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0DCC380F" w14:textId="77777777" w:rsidR="008740E7" w:rsidRPr="00790E89" w:rsidRDefault="008740E7" w:rsidP="008740E7">
            <w:pPr>
              <w:spacing w:line="240" w:lineRule="auto"/>
              <w:ind w:firstLine="0"/>
              <w:jc w:val="left"/>
              <w:rPr>
                <w:rFonts w:eastAsiaTheme="minorHAnsi"/>
                <w:sz w:val="24"/>
                <w:szCs w:val="24"/>
                <w:lang w:eastAsia="en-US"/>
              </w:rPr>
            </w:pPr>
            <w:r w:rsidRPr="00790E89">
              <w:rPr>
                <w:rFonts w:eastAsiaTheme="minorHAnsi"/>
                <w:sz w:val="24"/>
                <w:szCs w:val="24"/>
                <w:lang w:eastAsia="en-US"/>
              </w:rPr>
              <w:t xml:space="preserve">Обеспечение деятельности </w:t>
            </w:r>
            <w:r w:rsidRPr="00790E89">
              <w:rPr>
                <w:rFonts w:eastAsiaTheme="minorHAnsi"/>
                <w:sz w:val="24"/>
                <w:szCs w:val="24"/>
                <w:lang w:eastAsia="en-US"/>
              </w:rPr>
              <w:lastRenderedPageBreak/>
              <w:t>подведомственных учреждений</w:t>
            </w:r>
          </w:p>
        </w:tc>
        <w:tc>
          <w:tcPr>
            <w:tcW w:w="708" w:type="dxa"/>
            <w:tcBorders>
              <w:top w:val="single" w:sz="4" w:space="0" w:color="auto"/>
              <w:left w:val="nil"/>
              <w:bottom w:val="single" w:sz="4" w:space="0" w:color="auto"/>
              <w:right w:val="single" w:sz="4" w:space="0" w:color="auto"/>
            </w:tcBorders>
            <w:shd w:val="clear" w:color="auto" w:fill="auto"/>
            <w:vAlign w:val="bottom"/>
          </w:tcPr>
          <w:p w14:paraId="6E8F4694" w14:textId="77777777" w:rsidR="008740E7" w:rsidRPr="00790E89" w:rsidRDefault="008740E7" w:rsidP="008740E7">
            <w:pPr>
              <w:spacing w:line="240" w:lineRule="auto"/>
              <w:ind w:firstLine="0"/>
              <w:jc w:val="center"/>
              <w:rPr>
                <w:rFonts w:eastAsiaTheme="minorHAnsi"/>
                <w:bCs/>
                <w:sz w:val="24"/>
                <w:szCs w:val="24"/>
                <w:lang w:eastAsia="en-US"/>
              </w:rPr>
            </w:pPr>
          </w:p>
          <w:p w14:paraId="09937F46" w14:textId="77777777" w:rsidR="008740E7" w:rsidRPr="00790E89" w:rsidRDefault="008740E7" w:rsidP="008740E7">
            <w:pPr>
              <w:spacing w:line="240" w:lineRule="auto"/>
              <w:ind w:firstLine="0"/>
              <w:jc w:val="center"/>
              <w:rPr>
                <w:rFonts w:eastAsiaTheme="minorHAnsi"/>
                <w:bCs/>
                <w:sz w:val="24"/>
                <w:szCs w:val="24"/>
                <w:lang w:eastAsia="en-US"/>
              </w:rPr>
            </w:pPr>
          </w:p>
          <w:p w14:paraId="7A865C4B" w14:textId="77777777" w:rsidR="008740E7" w:rsidRPr="00790E89" w:rsidRDefault="008740E7" w:rsidP="008740E7">
            <w:pPr>
              <w:spacing w:line="240" w:lineRule="auto"/>
              <w:ind w:firstLine="0"/>
              <w:jc w:val="center"/>
              <w:rPr>
                <w:rFonts w:eastAsiaTheme="minorHAnsi"/>
                <w:bCs/>
                <w:sz w:val="24"/>
                <w:szCs w:val="24"/>
                <w:lang w:eastAsia="en-US"/>
              </w:rPr>
            </w:pPr>
          </w:p>
          <w:p w14:paraId="0F8FAE79" w14:textId="77777777" w:rsidR="008740E7" w:rsidRPr="00790E89" w:rsidRDefault="008740E7" w:rsidP="008740E7">
            <w:pPr>
              <w:spacing w:line="240" w:lineRule="auto"/>
              <w:ind w:firstLine="0"/>
              <w:jc w:val="left"/>
              <w:rPr>
                <w:rFonts w:eastAsiaTheme="minorHAnsi"/>
                <w:sz w:val="24"/>
                <w:szCs w:val="24"/>
                <w:lang w:eastAsia="en-US"/>
              </w:rPr>
            </w:pPr>
            <w:r w:rsidRPr="00790E89">
              <w:rPr>
                <w:rFonts w:eastAsiaTheme="minorHAnsi"/>
                <w:bCs/>
                <w:sz w:val="24"/>
                <w:szCs w:val="24"/>
                <w:lang w:eastAsia="en-US"/>
              </w:rPr>
              <w:t>926</w:t>
            </w:r>
          </w:p>
        </w:tc>
        <w:tc>
          <w:tcPr>
            <w:tcW w:w="567" w:type="dxa"/>
            <w:tcBorders>
              <w:top w:val="single" w:sz="4" w:space="0" w:color="auto"/>
              <w:left w:val="nil"/>
              <w:bottom w:val="single" w:sz="4" w:space="0" w:color="auto"/>
              <w:right w:val="single" w:sz="4" w:space="0" w:color="auto"/>
            </w:tcBorders>
            <w:shd w:val="clear" w:color="auto" w:fill="auto"/>
            <w:vAlign w:val="bottom"/>
          </w:tcPr>
          <w:p w14:paraId="3C0C223E" w14:textId="77777777" w:rsidR="00DD111F" w:rsidRDefault="00DD111F" w:rsidP="008740E7">
            <w:pPr>
              <w:spacing w:line="240" w:lineRule="auto"/>
              <w:ind w:firstLine="0"/>
              <w:jc w:val="left"/>
              <w:rPr>
                <w:rFonts w:eastAsiaTheme="minorHAnsi"/>
                <w:sz w:val="24"/>
                <w:szCs w:val="24"/>
                <w:lang w:eastAsia="en-US"/>
              </w:rPr>
            </w:pPr>
          </w:p>
          <w:p w14:paraId="360171BB" w14:textId="77777777" w:rsidR="00DD111F" w:rsidRDefault="00DD111F" w:rsidP="008740E7">
            <w:pPr>
              <w:spacing w:line="240" w:lineRule="auto"/>
              <w:ind w:firstLine="0"/>
              <w:jc w:val="left"/>
              <w:rPr>
                <w:rFonts w:eastAsiaTheme="minorHAnsi"/>
                <w:sz w:val="24"/>
                <w:szCs w:val="24"/>
                <w:lang w:eastAsia="en-US"/>
              </w:rPr>
            </w:pPr>
          </w:p>
          <w:p w14:paraId="5055FD7B" w14:textId="77777777" w:rsidR="00DD111F" w:rsidRDefault="00DD111F" w:rsidP="008740E7">
            <w:pPr>
              <w:spacing w:line="240" w:lineRule="auto"/>
              <w:ind w:firstLine="0"/>
              <w:jc w:val="left"/>
              <w:rPr>
                <w:rFonts w:eastAsiaTheme="minorHAnsi"/>
                <w:sz w:val="24"/>
                <w:szCs w:val="24"/>
                <w:lang w:eastAsia="en-US"/>
              </w:rPr>
            </w:pPr>
          </w:p>
          <w:p w14:paraId="162509F0" w14:textId="7074EA86" w:rsidR="008740E7" w:rsidRPr="00790E89" w:rsidRDefault="008740E7" w:rsidP="008740E7">
            <w:pPr>
              <w:spacing w:line="240" w:lineRule="auto"/>
              <w:ind w:firstLine="0"/>
              <w:jc w:val="left"/>
              <w:rPr>
                <w:rFonts w:eastAsiaTheme="minorHAnsi"/>
                <w:sz w:val="24"/>
                <w:szCs w:val="24"/>
                <w:lang w:eastAsia="en-US"/>
              </w:rPr>
            </w:pPr>
            <w:r w:rsidRPr="00790E89">
              <w:rPr>
                <w:rFonts w:eastAsiaTheme="minorHAnsi"/>
                <w:sz w:val="24"/>
                <w:szCs w:val="24"/>
                <w:lang w:eastAsia="en-US"/>
              </w:rPr>
              <w:t>07</w:t>
            </w:r>
          </w:p>
        </w:tc>
        <w:tc>
          <w:tcPr>
            <w:tcW w:w="567" w:type="dxa"/>
            <w:tcBorders>
              <w:top w:val="single" w:sz="4" w:space="0" w:color="auto"/>
              <w:left w:val="nil"/>
              <w:bottom w:val="single" w:sz="4" w:space="0" w:color="auto"/>
              <w:right w:val="single" w:sz="4" w:space="0" w:color="auto"/>
            </w:tcBorders>
            <w:shd w:val="clear" w:color="auto" w:fill="auto"/>
            <w:vAlign w:val="bottom"/>
          </w:tcPr>
          <w:p w14:paraId="6DB12562" w14:textId="77777777" w:rsidR="00DD111F" w:rsidRDefault="00DD111F" w:rsidP="008740E7">
            <w:pPr>
              <w:spacing w:line="240" w:lineRule="auto"/>
              <w:ind w:firstLine="0"/>
              <w:jc w:val="left"/>
              <w:rPr>
                <w:rFonts w:eastAsiaTheme="minorHAnsi"/>
                <w:sz w:val="24"/>
                <w:szCs w:val="24"/>
                <w:lang w:eastAsia="en-US"/>
              </w:rPr>
            </w:pPr>
          </w:p>
          <w:p w14:paraId="1014B932" w14:textId="77777777" w:rsidR="00DD111F" w:rsidRDefault="00DD111F" w:rsidP="008740E7">
            <w:pPr>
              <w:spacing w:line="240" w:lineRule="auto"/>
              <w:ind w:firstLine="0"/>
              <w:jc w:val="left"/>
              <w:rPr>
                <w:rFonts w:eastAsiaTheme="minorHAnsi"/>
                <w:sz w:val="24"/>
                <w:szCs w:val="24"/>
                <w:lang w:eastAsia="en-US"/>
              </w:rPr>
            </w:pPr>
          </w:p>
          <w:p w14:paraId="6408D9D8" w14:textId="77777777" w:rsidR="00DD111F" w:rsidRDefault="00DD111F" w:rsidP="008740E7">
            <w:pPr>
              <w:spacing w:line="240" w:lineRule="auto"/>
              <w:ind w:firstLine="0"/>
              <w:jc w:val="left"/>
              <w:rPr>
                <w:rFonts w:eastAsiaTheme="minorHAnsi"/>
                <w:sz w:val="24"/>
                <w:szCs w:val="24"/>
                <w:lang w:eastAsia="en-US"/>
              </w:rPr>
            </w:pPr>
          </w:p>
          <w:p w14:paraId="25FAF596" w14:textId="061162D3" w:rsidR="008740E7" w:rsidRPr="00790E89" w:rsidRDefault="008740E7" w:rsidP="008740E7">
            <w:pPr>
              <w:spacing w:line="240" w:lineRule="auto"/>
              <w:ind w:firstLine="0"/>
              <w:jc w:val="left"/>
              <w:rPr>
                <w:rFonts w:eastAsiaTheme="minorHAnsi"/>
                <w:sz w:val="24"/>
                <w:szCs w:val="24"/>
                <w:lang w:eastAsia="en-US"/>
              </w:rPr>
            </w:pPr>
            <w:r w:rsidRPr="00790E89">
              <w:rPr>
                <w:rFonts w:eastAsiaTheme="minorHAnsi"/>
                <w:sz w:val="24"/>
                <w:szCs w:val="24"/>
                <w:lang w:eastAsia="en-US"/>
              </w:rPr>
              <w:t>07</w:t>
            </w:r>
          </w:p>
        </w:tc>
        <w:tc>
          <w:tcPr>
            <w:tcW w:w="1701" w:type="dxa"/>
            <w:tcBorders>
              <w:top w:val="single" w:sz="4" w:space="0" w:color="auto"/>
              <w:left w:val="nil"/>
              <w:bottom w:val="single" w:sz="4" w:space="0" w:color="auto"/>
              <w:right w:val="single" w:sz="4" w:space="0" w:color="auto"/>
            </w:tcBorders>
            <w:shd w:val="clear" w:color="auto" w:fill="auto"/>
            <w:vAlign w:val="bottom"/>
          </w:tcPr>
          <w:p w14:paraId="59EAC1C8" w14:textId="77777777" w:rsidR="00493DF0" w:rsidRDefault="00493DF0" w:rsidP="008740E7">
            <w:pPr>
              <w:spacing w:line="240" w:lineRule="auto"/>
              <w:ind w:firstLine="0"/>
              <w:jc w:val="left"/>
              <w:rPr>
                <w:rFonts w:eastAsiaTheme="minorHAnsi"/>
                <w:sz w:val="24"/>
                <w:szCs w:val="24"/>
                <w:lang w:eastAsia="en-US"/>
              </w:rPr>
            </w:pPr>
          </w:p>
          <w:p w14:paraId="3CD11682" w14:textId="77777777" w:rsidR="00493DF0" w:rsidRDefault="00493DF0" w:rsidP="008740E7">
            <w:pPr>
              <w:spacing w:line="240" w:lineRule="auto"/>
              <w:ind w:firstLine="0"/>
              <w:jc w:val="left"/>
              <w:rPr>
                <w:rFonts w:eastAsiaTheme="minorHAnsi"/>
                <w:sz w:val="24"/>
                <w:szCs w:val="24"/>
                <w:lang w:eastAsia="en-US"/>
              </w:rPr>
            </w:pPr>
          </w:p>
          <w:p w14:paraId="4A16A1DF" w14:textId="77777777" w:rsidR="00493DF0" w:rsidRDefault="00493DF0" w:rsidP="008740E7">
            <w:pPr>
              <w:spacing w:line="240" w:lineRule="auto"/>
              <w:ind w:firstLine="0"/>
              <w:jc w:val="left"/>
              <w:rPr>
                <w:rFonts w:eastAsiaTheme="minorHAnsi"/>
                <w:sz w:val="24"/>
                <w:szCs w:val="24"/>
                <w:lang w:eastAsia="en-US"/>
              </w:rPr>
            </w:pPr>
          </w:p>
          <w:p w14:paraId="27AC3437" w14:textId="3C5954CA" w:rsidR="008740E7" w:rsidRPr="00790E89" w:rsidRDefault="008740E7" w:rsidP="008740E7">
            <w:pPr>
              <w:spacing w:line="240" w:lineRule="auto"/>
              <w:ind w:firstLine="0"/>
              <w:jc w:val="left"/>
              <w:rPr>
                <w:rFonts w:eastAsiaTheme="minorHAnsi"/>
                <w:sz w:val="24"/>
                <w:szCs w:val="24"/>
                <w:lang w:eastAsia="en-US"/>
              </w:rPr>
            </w:pPr>
            <w:r w:rsidRPr="00790E89">
              <w:rPr>
                <w:rFonts w:eastAsiaTheme="minorHAnsi"/>
                <w:sz w:val="24"/>
                <w:szCs w:val="24"/>
                <w:lang w:eastAsia="en-US"/>
              </w:rPr>
              <w:t>00 0 00 43200</w:t>
            </w:r>
          </w:p>
        </w:tc>
        <w:tc>
          <w:tcPr>
            <w:tcW w:w="709" w:type="dxa"/>
            <w:tcBorders>
              <w:top w:val="single" w:sz="4" w:space="0" w:color="auto"/>
              <w:left w:val="nil"/>
              <w:bottom w:val="single" w:sz="4" w:space="0" w:color="auto"/>
              <w:right w:val="single" w:sz="4" w:space="0" w:color="auto"/>
            </w:tcBorders>
            <w:shd w:val="clear" w:color="auto" w:fill="auto"/>
            <w:vAlign w:val="bottom"/>
          </w:tcPr>
          <w:p w14:paraId="145BE8B7" w14:textId="77777777" w:rsidR="008740E7" w:rsidRPr="00790E89" w:rsidRDefault="008740E7" w:rsidP="008740E7">
            <w:pPr>
              <w:spacing w:line="240" w:lineRule="auto"/>
              <w:ind w:firstLine="0"/>
              <w:jc w:val="left"/>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auto"/>
            <w:vAlign w:val="bottom"/>
          </w:tcPr>
          <w:p w14:paraId="5BAF5798" w14:textId="77777777" w:rsidR="00493DF0" w:rsidRDefault="00493DF0" w:rsidP="008740E7">
            <w:pPr>
              <w:spacing w:line="240" w:lineRule="auto"/>
              <w:ind w:firstLine="0"/>
              <w:jc w:val="left"/>
              <w:rPr>
                <w:rFonts w:eastAsiaTheme="minorHAnsi"/>
                <w:sz w:val="24"/>
                <w:szCs w:val="24"/>
                <w:lang w:eastAsia="en-US"/>
              </w:rPr>
            </w:pPr>
          </w:p>
          <w:p w14:paraId="1CCC5A98" w14:textId="77777777" w:rsidR="00493DF0" w:rsidRDefault="00493DF0" w:rsidP="008740E7">
            <w:pPr>
              <w:spacing w:line="240" w:lineRule="auto"/>
              <w:ind w:firstLine="0"/>
              <w:jc w:val="left"/>
              <w:rPr>
                <w:rFonts w:eastAsiaTheme="minorHAnsi"/>
                <w:sz w:val="24"/>
                <w:szCs w:val="24"/>
                <w:lang w:eastAsia="en-US"/>
              </w:rPr>
            </w:pPr>
          </w:p>
          <w:p w14:paraId="5DD1A5E7" w14:textId="77777777" w:rsidR="00493DF0" w:rsidRDefault="00493DF0" w:rsidP="008740E7">
            <w:pPr>
              <w:spacing w:line="240" w:lineRule="auto"/>
              <w:ind w:firstLine="0"/>
              <w:jc w:val="left"/>
              <w:rPr>
                <w:rFonts w:eastAsiaTheme="minorHAnsi"/>
                <w:sz w:val="24"/>
                <w:szCs w:val="24"/>
                <w:lang w:eastAsia="en-US"/>
              </w:rPr>
            </w:pPr>
          </w:p>
          <w:p w14:paraId="24FB79F1" w14:textId="66BC3888" w:rsidR="008740E7" w:rsidRPr="00790E89" w:rsidRDefault="008740E7" w:rsidP="008740E7">
            <w:pPr>
              <w:spacing w:line="240" w:lineRule="auto"/>
              <w:ind w:firstLine="0"/>
              <w:jc w:val="left"/>
              <w:rPr>
                <w:rFonts w:eastAsiaTheme="minorHAnsi"/>
                <w:sz w:val="24"/>
                <w:szCs w:val="24"/>
                <w:lang w:eastAsia="en-US"/>
              </w:rPr>
            </w:pPr>
            <w:r w:rsidRPr="00790E89">
              <w:rPr>
                <w:rFonts w:eastAsiaTheme="minorHAnsi"/>
                <w:sz w:val="24"/>
                <w:szCs w:val="24"/>
                <w:lang w:eastAsia="en-US"/>
              </w:rPr>
              <w:t>3218,7</w:t>
            </w:r>
          </w:p>
        </w:tc>
        <w:tc>
          <w:tcPr>
            <w:tcW w:w="1128" w:type="dxa"/>
            <w:vAlign w:val="bottom"/>
          </w:tcPr>
          <w:p w14:paraId="1294AB1E" w14:textId="77777777" w:rsidR="00493DF0" w:rsidRDefault="00493DF0" w:rsidP="008740E7">
            <w:pPr>
              <w:spacing w:line="240" w:lineRule="auto"/>
              <w:ind w:firstLine="0"/>
              <w:jc w:val="left"/>
              <w:rPr>
                <w:rFonts w:eastAsiaTheme="minorHAnsi"/>
                <w:sz w:val="24"/>
                <w:szCs w:val="24"/>
                <w:lang w:eastAsia="en-US"/>
              </w:rPr>
            </w:pPr>
          </w:p>
          <w:p w14:paraId="6C7D5902" w14:textId="77777777" w:rsidR="00493DF0" w:rsidRDefault="00493DF0" w:rsidP="008740E7">
            <w:pPr>
              <w:spacing w:line="240" w:lineRule="auto"/>
              <w:ind w:firstLine="0"/>
              <w:jc w:val="left"/>
              <w:rPr>
                <w:rFonts w:eastAsiaTheme="minorHAnsi"/>
                <w:sz w:val="24"/>
                <w:szCs w:val="24"/>
                <w:lang w:eastAsia="en-US"/>
              </w:rPr>
            </w:pPr>
          </w:p>
          <w:p w14:paraId="07D77FF0" w14:textId="77777777" w:rsidR="00493DF0" w:rsidRDefault="00493DF0" w:rsidP="008740E7">
            <w:pPr>
              <w:spacing w:line="240" w:lineRule="auto"/>
              <w:ind w:firstLine="0"/>
              <w:jc w:val="left"/>
              <w:rPr>
                <w:rFonts w:eastAsiaTheme="minorHAnsi"/>
                <w:sz w:val="24"/>
                <w:szCs w:val="24"/>
                <w:lang w:eastAsia="en-US"/>
              </w:rPr>
            </w:pPr>
          </w:p>
          <w:p w14:paraId="5E81D4A3" w14:textId="1FCC9E09" w:rsidR="008740E7" w:rsidRPr="00790E89" w:rsidRDefault="008740E7" w:rsidP="008740E7">
            <w:pPr>
              <w:spacing w:line="240" w:lineRule="auto"/>
              <w:ind w:firstLine="0"/>
              <w:jc w:val="left"/>
              <w:rPr>
                <w:rFonts w:eastAsiaTheme="minorHAnsi"/>
                <w:sz w:val="24"/>
                <w:szCs w:val="24"/>
                <w:lang w:eastAsia="en-US"/>
              </w:rPr>
            </w:pPr>
            <w:r w:rsidRPr="00790E89">
              <w:rPr>
                <w:rFonts w:eastAsiaTheme="minorHAnsi"/>
                <w:sz w:val="24"/>
                <w:szCs w:val="24"/>
                <w:lang w:eastAsia="en-US"/>
              </w:rPr>
              <w:t>0,0</w:t>
            </w:r>
          </w:p>
        </w:tc>
      </w:tr>
      <w:tr w:rsidR="008740E7" w:rsidRPr="00790E89" w14:paraId="33B640A4" w14:textId="77777777" w:rsidTr="00DC3934">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3AC7DC0D" w14:textId="77777777" w:rsidR="008740E7" w:rsidRPr="00790E89" w:rsidRDefault="008740E7" w:rsidP="008740E7">
            <w:pPr>
              <w:spacing w:line="240" w:lineRule="auto"/>
              <w:ind w:firstLine="0"/>
              <w:jc w:val="left"/>
              <w:rPr>
                <w:rFonts w:eastAsiaTheme="minorHAnsi"/>
                <w:sz w:val="24"/>
                <w:szCs w:val="24"/>
                <w:lang w:eastAsia="en-US"/>
              </w:rPr>
            </w:pPr>
            <w:r w:rsidRPr="00790E89">
              <w:rPr>
                <w:rFonts w:eastAsiaTheme="minorHAnsi"/>
                <w:sz w:val="24"/>
                <w:szCs w:val="24"/>
                <w:lang w:eastAsia="en-US"/>
              </w:rPr>
              <w:lastRenderedPageBreak/>
              <w:t>Субсидии бюджетным учреждениям на финансовое обеспечение муниципального задания на оказание муниципальных услуг (выполнение работ)</w:t>
            </w:r>
          </w:p>
        </w:tc>
        <w:tc>
          <w:tcPr>
            <w:tcW w:w="708" w:type="dxa"/>
            <w:tcBorders>
              <w:top w:val="single" w:sz="4" w:space="0" w:color="auto"/>
              <w:left w:val="nil"/>
              <w:bottom w:val="single" w:sz="4" w:space="0" w:color="auto"/>
              <w:right w:val="single" w:sz="4" w:space="0" w:color="auto"/>
            </w:tcBorders>
            <w:shd w:val="clear" w:color="auto" w:fill="auto"/>
            <w:vAlign w:val="bottom"/>
          </w:tcPr>
          <w:p w14:paraId="2051A947" w14:textId="77777777" w:rsidR="008740E7" w:rsidRPr="00790E89" w:rsidRDefault="008740E7" w:rsidP="008740E7">
            <w:pPr>
              <w:spacing w:line="240" w:lineRule="auto"/>
              <w:ind w:firstLine="0"/>
              <w:jc w:val="center"/>
              <w:rPr>
                <w:rFonts w:eastAsiaTheme="minorHAnsi"/>
                <w:bCs/>
                <w:sz w:val="24"/>
                <w:szCs w:val="24"/>
                <w:lang w:eastAsia="en-US"/>
              </w:rPr>
            </w:pPr>
          </w:p>
          <w:p w14:paraId="77D7D85D" w14:textId="77777777" w:rsidR="008740E7" w:rsidRPr="00790E89" w:rsidRDefault="008740E7" w:rsidP="008740E7">
            <w:pPr>
              <w:spacing w:line="240" w:lineRule="auto"/>
              <w:ind w:firstLine="0"/>
              <w:jc w:val="center"/>
              <w:rPr>
                <w:rFonts w:eastAsiaTheme="minorHAnsi"/>
                <w:bCs/>
                <w:sz w:val="24"/>
                <w:szCs w:val="24"/>
                <w:lang w:eastAsia="en-US"/>
              </w:rPr>
            </w:pPr>
          </w:p>
          <w:p w14:paraId="2E94643E" w14:textId="77777777" w:rsidR="008740E7" w:rsidRPr="00790E89" w:rsidRDefault="008740E7" w:rsidP="008740E7">
            <w:pPr>
              <w:spacing w:line="240" w:lineRule="auto"/>
              <w:ind w:firstLine="0"/>
              <w:jc w:val="center"/>
              <w:rPr>
                <w:rFonts w:eastAsiaTheme="minorHAnsi"/>
                <w:bCs/>
                <w:sz w:val="24"/>
                <w:szCs w:val="24"/>
                <w:lang w:eastAsia="en-US"/>
              </w:rPr>
            </w:pPr>
          </w:p>
          <w:p w14:paraId="0DD66D20" w14:textId="77777777" w:rsidR="008740E7" w:rsidRPr="00790E89" w:rsidRDefault="008740E7" w:rsidP="008740E7">
            <w:pPr>
              <w:spacing w:line="240" w:lineRule="auto"/>
              <w:ind w:firstLine="0"/>
              <w:jc w:val="center"/>
              <w:rPr>
                <w:rFonts w:eastAsiaTheme="minorHAnsi"/>
                <w:bCs/>
                <w:sz w:val="24"/>
                <w:szCs w:val="24"/>
                <w:lang w:eastAsia="en-US"/>
              </w:rPr>
            </w:pPr>
          </w:p>
          <w:p w14:paraId="76252CDA" w14:textId="77777777" w:rsidR="008740E7" w:rsidRPr="00790E89" w:rsidRDefault="008740E7" w:rsidP="008740E7">
            <w:pPr>
              <w:spacing w:line="240" w:lineRule="auto"/>
              <w:ind w:firstLine="0"/>
              <w:jc w:val="center"/>
              <w:rPr>
                <w:rFonts w:eastAsiaTheme="minorHAnsi"/>
                <w:bCs/>
                <w:sz w:val="24"/>
                <w:szCs w:val="24"/>
                <w:lang w:eastAsia="en-US"/>
              </w:rPr>
            </w:pPr>
          </w:p>
          <w:p w14:paraId="0B36AB4C" w14:textId="77777777" w:rsidR="008740E7" w:rsidRPr="00790E89" w:rsidRDefault="008740E7" w:rsidP="008740E7">
            <w:pPr>
              <w:spacing w:line="240" w:lineRule="auto"/>
              <w:ind w:firstLine="0"/>
              <w:jc w:val="center"/>
              <w:rPr>
                <w:rFonts w:eastAsiaTheme="minorHAnsi"/>
                <w:bCs/>
                <w:sz w:val="24"/>
                <w:szCs w:val="24"/>
                <w:lang w:eastAsia="en-US"/>
              </w:rPr>
            </w:pPr>
          </w:p>
          <w:p w14:paraId="4B563F13" w14:textId="77777777" w:rsidR="008740E7" w:rsidRPr="00790E89" w:rsidRDefault="008740E7" w:rsidP="008740E7">
            <w:pPr>
              <w:spacing w:line="240" w:lineRule="auto"/>
              <w:ind w:firstLine="0"/>
              <w:jc w:val="left"/>
              <w:rPr>
                <w:rFonts w:eastAsiaTheme="minorHAnsi"/>
                <w:sz w:val="24"/>
                <w:szCs w:val="24"/>
                <w:lang w:eastAsia="en-US"/>
              </w:rPr>
            </w:pPr>
            <w:r w:rsidRPr="00790E89">
              <w:rPr>
                <w:rFonts w:eastAsiaTheme="minorHAnsi"/>
                <w:bCs/>
                <w:sz w:val="24"/>
                <w:szCs w:val="24"/>
                <w:lang w:eastAsia="en-US"/>
              </w:rPr>
              <w:t>926</w:t>
            </w:r>
          </w:p>
        </w:tc>
        <w:tc>
          <w:tcPr>
            <w:tcW w:w="567" w:type="dxa"/>
            <w:tcBorders>
              <w:top w:val="single" w:sz="4" w:space="0" w:color="auto"/>
              <w:left w:val="nil"/>
              <w:bottom w:val="single" w:sz="4" w:space="0" w:color="auto"/>
              <w:right w:val="single" w:sz="4" w:space="0" w:color="auto"/>
            </w:tcBorders>
            <w:shd w:val="clear" w:color="auto" w:fill="auto"/>
            <w:vAlign w:val="bottom"/>
          </w:tcPr>
          <w:p w14:paraId="46BEAC25" w14:textId="77777777" w:rsidR="008740E7" w:rsidRPr="00790E89" w:rsidRDefault="008740E7" w:rsidP="008740E7">
            <w:pPr>
              <w:spacing w:line="240" w:lineRule="auto"/>
              <w:ind w:firstLine="0"/>
              <w:jc w:val="center"/>
              <w:rPr>
                <w:rFonts w:eastAsiaTheme="minorHAnsi"/>
                <w:sz w:val="24"/>
                <w:szCs w:val="24"/>
                <w:lang w:eastAsia="en-US"/>
              </w:rPr>
            </w:pPr>
          </w:p>
          <w:p w14:paraId="1BDEE508" w14:textId="77777777" w:rsidR="008740E7" w:rsidRPr="00790E89" w:rsidRDefault="008740E7" w:rsidP="008740E7">
            <w:pPr>
              <w:spacing w:line="240" w:lineRule="auto"/>
              <w:ind w:firstLine="0"/>
              <w:jc w:val="center"/>
              <w:rPr>
                <w:rFonts w:eastAsiaTheme="minorHAnsi"/>
                <w:sz w:val="24"/>
                <w:szCs w:val="24"/>
                <w:lang w:eastAsia="en-US"/>
              </w:rPr>
            </w:pPr>
          </w:p>
          <w:p w14:paraId="5105125C" w14:textId="77777777" w:rsidR="008740E7" w:rsidRPr="00790E89" w:rsidRDefault="008740E7" w:rsidP="008740E7">
            <w:pPr>
              <w:spacing w:line="240" w:lineRule="auto"/>
              <w:ind w:firstLine="0"/>
              <w:jc w:val="center"/>
              <w:rPr>
                <w:rFonts w:eastAsiaTheme="minorHAnsi"/>
                <w:sz w:val="24"/>
                <w:szCs w:val="24"/>
                <w:lang w:eastAsia="en-US"/>
              </w:rPr>
            </w:pPr>
          </w:p>
          <w:p w14:paraId="4A9E44F0" w14:textId="77777777" w:rsidR="008740E7" w:rsidRPr="00790E89" w:rsidRDefault="008740E7" w:rsidP="008740E7">
            <w:pPr>
              <w:spacing w:line="240" w:lineRule="auto"/>
              <w:ind w:firstLine="0"/>
              <w:jc w:val="center"/>
              <w:rPr>
                <w:rFonts w:eastAsiaTheme="minorHAnsi"/>
                <w:sz w:val="24"/>
                <w:szCs w:val="24"/>
                <w:lang w:eastAsia="en-US"/>
              </w:rPr>
            </w:pPr>
          </w:p>
          <w:p w14:paraId="34C78C25" w14:textId="77777777" w:rsidR="008740E7" w:rsidRPr="00790E89" w:rsidRDefault="008740E7" w:rsidP="008740E7">
            <w:pPr>
              <w:spacing w:line="240" w:lineRule="auto"/>
              <w:ind w:firstLine="0"/>
              <w:jc w:val="center"/>
              <w:rPr>
                <w:rFonts w:eastAsiaTheme="minorHAnsi"/>
                <w:sz w:val="24"/>
                <w:szCs w:val="24"/>
                <w:lang w:eastAsia="en-US"/>
              </w:rPr>
            </w:pPr>
          </w:p>
          <w:p w14:paraId="665842ED" w14:textId="77777777" w:rsidR="008740E7" w:rsidRPr="00790E89" w:rsidRDefault="008740E7" w:rsidP="008740E7">
            <w:pPr>
              <w:spacing w:line="240" w:lineRule="auto"/>
              <w:ind w:firstLine="0"/>
              <w:jc w:val="center"/>
              <w:rPr>
                <w:rFonts w:eastAsiaTheme="minorHAnsi"/>
                <w:sz w:val="24"/>
                <w:szCs w:val="24"/>
                <w:lang w:eastAsia="en-US"/>
              </w:rPr>
            </w:pPr>
          </w:p>
          <w:p w14:paraId="630C75FB" w14:textId="77777777" w:rsidR="008740E7" w:rsidRPr="00790E89" w:rsidRDefault="008740E7" w:rsidP="008740E7">
            <w:pPr>
              <w:spacing w:line="240" w:lineRule="auto"/>
              <w:ind w:firstLine="0"/>
              <w:jc w:val="left"/>
              <w:rPr>
                <w:rFonts w:eastAsiaTheme="minorHAnsi"/>
                <w:sz w:val="24"/>
                <w:szCs w:val="24"/>
                <w:lang w:eastAsia="en-US"/>
              </w:rPr>
            </w:pPr>
            <w:r w:rsidRPr="00790E89">
              <w:rPr>
                <w:rFonts w:eastAsiaTheme="minorHAnsi"/>
                <w:sz w:val="24"/>
                <w:szCs w:val="24"/>
                <w:lang w:eastAsia="en-US"/>
              </w:rPr>
              <w:t>07</w:t>
            </w:r>
          </w:p>
        </w:tc>
        <w:tc>
          <w:tcPr>
            <w:tcW w:w="567" w:type="dxa"/>
            <w:tcBorders>
              <w:top w:val="single" w:sz="4" w:space="0" w:color="auto"/>
              <w:left w:val="nil"/>
              <w:bottom w:val="single" w:sz="4" w:space="0" w:color="auto"/>
              <w:right w:val="single" w:sz="4" w:space="0" w:color="auto"/>
            </w:tcBorders>
            <w:shd w:val="clear" w:color="auto" w:fill="auto"/>
            <w:vAlign w:val="bottom"/>
          </w:tcPr>
          <w:p w14:paraId="70170FFF" w14:textId="77777777" w:rsidR="008740E7" w:rsidRPr="00790E89" w:rsidRDefault="008740E7" w:rsidP="008740E7">
            <w:pPr>
              <w:spacing w:line="240" w:lineRule="auto"/>
              <w:ind w:firstLine="0"/>
              <w:jc w:val="center"/>
              <w:rPr>
                <w:rFonts w:eastAsiaTheme="minorHAnsi"/>
                <w:sz w:val="24"/>
                <w:szCs w:val="24"/>
                <w:lang w:eastAsia="en-US"/>
              </w:rPr>
            </w:pPr>
          </w:p>
          <w:p w14:paraId="3FCDA678" w14:textId="77777777" w:rsidR="008740E7" w:rsidRPr="00790E89" w:rsidRDefault="008740E7" w:rsidP="008740E7">
            <w:pPr>
              <w:spacing w:line="240" w:lineRule="auto"/>
              <w:ind w:firstLine="0"/>
              <w:jc w:val="center"/>
              <w:rPr>
                <w:rFonts w:eastAsiaTheme="minorHAnsi"/>
                <w:sz w:val="24"/>
                <w:szCs w:val="24"/>
                <w:lang w:eastAsia="en-US"/>
              </w:rPr>
            </w:pPr>
          </w:p>
          <w:p w14:paraId="4F7814BF" w14:textId="77777777" w:rsidR="008740E7" w:rsidRPr="00790E89" w:rsidRDefault="008740E7" w:rsidP="008740E7">
            <w:pPr>
              <w:spacing w:line="240" w:lineRule="auto"/>
              <w:ind w:firstLine="0"/>
              <w:jc w:val="center"/>
              <w:rPr>
                <w:rFonts w:eastAsiaTheme="minorHAnsi"/>
                <w:sz w:val="24"/>
                <w:szCs w:val="24"/>
                <w:lang w:eastAsia="en-US"/>
              </w:rPr>
            </w:pPr>
          </w:p>
          <w:p w14:paraId="4CC0C458" w14:textId="77777777" w:rsidR="008740E7" w:rsidRPr="00790E89" w:rsidRDefault="008740E7" w:rsidP="008740E7">
            <w:pPr>
              <w:spacing w:line="240" w:lineRule="auto"/>
              <w:ind w:firstLine="0"/>
              <w:jc w:val="center"/>
              <w:rPr>
                <w:rFonts w:eastAsiaTheme="minorHAnsi"/>
                <w:sz w:val="24"/>
                <w:szCs w:val="24"/>
                <w:lang w:eastAsia="en-US"/>
              </w:rPr>
            </w:pPr>
          </w:p>
          <w:p w14:paraId="1A393F75" w14:textId="77777777" w:rsidR="008740E7" w:rsidRPr="00790E89" w:rsidRDefault="008740E7" w:rsidP="008740E7">
            <w:pPr>
              <w:spacing w:line="240" w:lineRule="auto"/>
              <w:ind w:firstLine="0"/>
              <w:jc w:val="center"/>
              <w:rPr>
                <w:rFonts w:eastAsiaTheme="minorHAnsi"/>
                <w:sz w:val="24"/>
                <w:szCs w:val="24"/>
                <w:lang w:eastAsia="en-US"/>
              </w:rPr>
            </w:pPr>
          </w:p>
          <w:p w14:paraId="21443D07" w14:textId="77777777" w:rsidR="008740E7" w:rsidRPr="00790E89" w:rsidRDefault="008740E7" w:rsidP="008740E7">
            <w:pPr>
              <w:spacing w:line="240" w:lineRule="auto"/>
              <w:ind w:firstLine="0"/>
              <w:jc w:val="center"/>
              <w:rPr>
                <w:rFonts w:eastAsiaTheme="minorHAnsi"/>
                <w:sz w:val="24"/>
                <w:szCs w:val="24"/>
                <w:lang w:eastAsia="en-US"/>
              </w:rPr>
            </w:pPr>
          </w:p>
          <w:p w14:paraId="51E600FF" w14:textId="77777777" w:rsidR="008740E7" w:rsidRPr="00790E89" w:rsidRDefault="008740E7" w:rsidP="008740E7">
            <w:pPr>
              <w:spacing w:line="240" w:lineRule="auto"/>
              <w:ind w:firstLine="0"/>
              <w:jc w:val="left"/>
              <w:rPr>
                <w:rFonts w:eastAsiaTheme="minorHAnsi"/>
                <w:sz w:val="24"/>
                <w:szCs w:val="24"/>
                <w:lang w:eastAsia="en-US"/>
              </w:rPr>
            </w:pPr>
            <w:r w:rsidRPr="00790E89">
              <w:rPr>
                <w:rFonts w:eastAsiaTheme="minorHAnsi"/>
                <w:sz w:val="24"/>
                <w:szCs w:val="24"/>
                <w:lang w:eastAsia="en-US"/>
              </w:rPr>
              <w:t>07</w:t>
            </w:r>
          </w:p>
        </w:tc>
        <w:tc>
          <w:tcPr>
            <w:tcW w:w="1701" w:type="dxa"/>
            <w:tcBorders>
              <w:top w:val="single" w:sz="4" w:space="0" w:color="auto"/>
              <w:left w:val="nil"/>
              <w:bottom w:val="single" w:sz="4" w:space="0" w:color="auto"/>
              <w:right w:val="single" w:sz="4" w:space="0" w:color="auto"/>
            </w:tcBorders>
            <w:shd w:val="clear" w:color="auto" w:fill="auto"/>
            <w:vAlign w:val="bottom"/>
          </w:tcPr>
          <w:p w14:paraId="7FC10D1A" w14:textId="77777777" w:rsidR="008740E7" w:rsidRPr="00790E89" w:rsidRDefault="008740E7" w:rsidP="008740E7">
            <w:pPr>
              <w:spacing w:line="240" w:lineRule="auto"/>
              <w:ind w:firstLine="0"/>
              <w:jc w:val="center"/>
              <w:rPr>
                <w:rFonts w:eastAsiaTheme="minorHAnsi"/>
                <w:sz w:val="24"/>
                <w:szCs w:val="24"/>
                <w:lang w:eastAsia="en-US"/>
              </w:rPr>
            </w:pPr>
          </w:p>
          <w:p w14:paraId="2C208FD0" w14:textId="77777777" w:rsidR="008740E7" w:rsidRPr="00790E89" w:rsidRDefault="008740E7" w:rsidP="008740E7">
            <w:pPr>
              <w:spacing w:line="240" w:lineRule="auto"/>
              <w:ind w:firstLine="0"/>
              <w:jc w:val="center"/>
              <w:rPr>
                <w:rFonts w:eastAsiaTheme="minorHAnsi"/>
                <w:sz w:val="24"/>
                <w:szCs w:val="24"/>
                <w:lang w:eastAsia="en-US"/>
              </w:rPr>
            </w:pPr>
          </w:p>
          <w:p w14:paraId="7839F1A8" w14:textId="77777777" w:rsidR="008740E7" w:rsidRPr="00790E89" w:rsidRDefault="008740E7" w:rsidP="008740E7">
            <w:pPr>
              <w:spacing w:line="240" w:lineRule="auto"/>
              <w:ind w:firstLine="0"/>
              <w:jc w:val="center"/>
              <w:rPr>
                <w:rFonts w:eastAsiaTheme="minorHAnsi"/>
                <w:sz w:val="24"/>
                <w:szCs w:val="24"/>
                <w:lang w:eastAsia="en-US"/>
              </w:rPr>
            </w:pPr>
          </w:p>
          <w:p w14:paraId="61F8A4BA" w14:textId="77777777" w:rsidR="008740E7" w:rsidRPr="00790E89" w:rsidRDefault="008740E7" w:rsidP="008740E7">
            <w:pPr>
              <w:spacing w:line="240" w:lineRule="auto"/>
              <w:ind w:firstLine="0"/>
              <w:jc w:val="center"/>
              <w:rPr>
                <w:rFonts w:eastAsiaTheme="minorHAnsi"/>
                <w:sz w:val="24"/>
                <w:szCs w:val="24"/>
                <w:lang w:eastAsia="en-US"/>
              </w:rPr>
            </w:pPr>
          </w:p>
          <w:p w14:paraId="1AD46696" w14:textId="77777777" w:rsidR="008740E7" w:rsidRPr="00790E89" w:rsidRDefault="008740E7" w:rsidP="008740E7">
            <w:pPr>
              <w:spacing w:line="240" w:lineRule="auto"/>
              <w:ind w:firstLine="0"/>
              <w:jc w:val="center"/>
              <w:rPr>
                <w:rFonts w:eastAsiaTheme="minorHAnsi"/>
                <w:sz w:val="24"/>
                <w:szCs w:val="24"/>
                <w:lang w:eastAsia="en-US"/>
              </w:rPr>
            </w:pPr>
          </w:p>
          <w:p w14:paraId="61705B5C" w14:textId="77777777" w:rsidR="008740E7" w:rsidRPr="00790E89" w:rsidRDefault="008740E7" w:rsidP="008740E7">
            <w:pPr>
              <w:spacing w:line="240" w:lineRule="auto"/>
              <w:ind w:firstLine="0"/>
              <w:jc w:val="center"/>
              <w:rPr>
                <w:rFonts w:eastAsiaTheme="minorHAnsi"/>
                <w:sz w:val="24"/>
                <w:szCs w:val="24"/>
                <w:lang w:eastAsia="en-US"/>
              </w:rPr>
            </w:pPr>
          </w:p>
          <w:p w14:paraId="2E6DD494" w14:textId="77777777" w:rsidR="008740E7" w:rsidRPr="00790E89" w:rsidRDefault="008740E7" w:rsidP="008740E7">
            <w:pPr>
              <w:spacing w:line="240" w:lineRule="auto"/>
              <w:ind w:firstLine="0"/>
              <w:jc w:val="left"/>
              <w:rPr>
                <w:rFonts w:eastAsiaTheme="minorHAnsi"/>
                <w:sz w:val="24"/>
                <w:szCs w:val="24"/>
                <w:lang w:eastAsia="en-US"/>
              </w:rPr>
            </w:pPr>
            <w:r w:rsidRPr="00790E89">
              <w:rPr>
                <w:rFonts w:eastAsiaTheme="minorHAnsi"/>
                <w:sz w:val="24"/>
                <w:szCs w:val="24"/>
                <w:lang w:eastAsia="en-US"/>
              </w:rPr>
              <w:t>00 0 00 43200</w:t>
            </w:r>
          </w:p>
        </w:tc>
        <w:tc>
          <w:tcPr>
            <w:tcW w:w="709" w:type="dxa"/>
            <w:tcBorders>
              <w:top w:val="single" w:sz="4" w:space="0" w:color="auto"/>
              <w:left w:val="nil"/>
              <w:bottom w:val="single" w:sz="4" w:space="0" w:color="auto"/>
              <w:right w:val="single" w:sz="4" w:space="0" w:color="auto"/>
            </w:tcBorders>
            <w:shd w:val="clear" w:color="auto" w:fill="auto"/>
            <w:vAlign w:val="bottom"/>
          </w:tcPr>
          <w:p w14:paraId="46810AC8" w14:textId="77777777" w:rsidR="008740E7" w:rsidRPr="00790E89" w:rsidRDefault="008740E7" w:rsidP="008740E7">
            <w:pPr>
              <w:spacing w:line="240" w:lineRule="auto"/>
              <w:ind w:firstLine="0"/>
              <w:jc w:val="center"/>
              <w:rPr>
                <w:rFonts w:eastAsiaTheme="minorHAnsi"/>
                <w:sz w:val="24"/>
                <w:szCs w:val="24"/>
                <w:lang w:eastAsia="en-US"/>
              </w:rPr>
            </w:pPr>
          </w:p>
          <w:p w14:paraId="5F876C67" w14:textId="77777777" w:rsidR="008740E7" w:rsidRPr="00790E89" w:rsidRDefault="008740E7" w:rsidP="008740E7">
            <w:pPr>
              <w:spacing w:line="240" w:lineRule="auto"/>
              <w:ind w:firstLine="0"/>
              <w:jc w:val="center"/>
              <w:rPr>
                <w:rFonts w:eastAsiaTheme="minorHAnsi"/>
                <w:sz w:val="24"/>
                <w:szCs w:val="24"/>
                <w:lang w:eastAsia="en-US"/>
              </w:rPr>
            </w:pPr>
          </w:p>
          <w:p w14:paraId="69568BC6" w14:textId="77777777" w:rsidR="008740E7" w:rsidRPr="00790E89" w:rsidRDefault="008740E7" w:rsidP="008740E7">
            <w:pPr>
              <w:spacing w:line="240" w:lineRule="auto"/>
              <w:ind w:firstLine="0"/>
              <w:jc w:val="center"/>
              <w:rPr>
                <w:rFonts w:eastAsiaTheme="minorHAnsi"/>
                <w:sz w:val="24"/>
                <w:szCs w:val="24"/>
                <w:lang w:eastAsia="en-US"/>
              </w:rPr>
            </w:pPr>
          </w:p>
          <w:p w14:paraId="383D1B66" w14:textId="77777777" w:rsidR="008740E7" w:rsidRPr="00790E89" w:rsidRDefault="008740E7" w:rsidP="008740E7">
            <w:pPr>
              <w:spacing w:line="240" w:lineRule="auto"/>
              <w:ind w:firstLine="0"/>
              <w:jc w:val="center"/>
              <w:rPr>
                <w:rFonts w:eastAsiaTheme="minorHAnsi"/>
                <w:sz w:val="24"/>
                <w:szCs w:val="24"/>
                <w:lang w:eastAsia="en-US"/>
              </w:rPr>
            </w:pPr>
          </w:p>
          <w:p w14:paraId="1B50E42F" w14:textId="77777777" w:rsidR="008740E7" w:rsidRPr="00790E89" w:rsidRDefault="008740E7" w:rsidP="008740E7">
            <w:pPr>
              <w:spacing w:line="240" w:lineRule="auto"/>
              <w:ind w:firstLine="0"/>
              <w:jc w:val="center"/>
              <w:rPr>
                <w:rFonts w:eastAsiaTheme="minorHAnsi"/>
                <w:sz w:val="24"/>
                <w:szCs w:val="24"/>
                <w:lang w:eastAsia="en-US"/>
              </w:rPr>
            </w:pPr>
          </w:p>
          <w:p w14:paraId="094EA789" w14:textId="77777777" w:rsidR="008740E7" w:rsidRPr="00790E89" w:rsidRDefault="008740E7" w:rsidP="008740E7">
            <w:pPr>
              <w:spacing w:line="240" w:lineRule="auto"/>
              <w:ind w:firstLine="0"/>
              <w:jc w:val="center"/>
              <w:rPr>
                <w:rFonts w:eastAsiaTheme="minorHAnsi"/>
                <w:sz w:val="24"/>
                <w:szCs w:val="24"/>
                <w:lang w:eastAsia="en-US"/>
              </w:rPr>
            </w:pPr>
          </w:p>
          <w:p w14:paraId="297DD8AF" w14:textId="77777777" w:rsidR="008740E7" w:rsidRPr="00790E89" w:rsidRDefault="008740E7" w:rsidP="008740E7">
            <w:pPr>
              <w:spacing w:line="240" w:lineRule="auto"/>
              <w:ind w:firstLine="0"/>
              <w:jc w:val="left"/>
              <w:rPr>
                <w:rFonts w:eastAsiaTheme="minorHAnsi"/>
                <w:sz w:val="24"/>
                <w:szCs w:val="24"/>
                <w:lang w:eastAsia="en-US"/>
              </w:rPr>
            </w:pPr>
            <w:r w:rsidRPr="00790E89">
              <w:rPr>
                <w:rFonts w:eastAsiaTheme="minorHAnsi"/>
                <w:sz w:val="24"/>
                <w:szCs w:val="24"/>
                <w:lang w:eastAsia="en-US"/>
              </w:rPr>
              <w:t>611</w:t>
            </w:r>
          </w:p>
        </w:tc>
        <w:tc>
          <w:tcPr>
            <w:tcW w:w="1276" w:type="dxa"/>
            <w:tcBorders>
              <w:top w:val="single" w:sz="4" w:space="0" w:color="auto"/>
              <w:left w:val="nil"/>
              <w:bottom w:val="single" w:sz="4" w:space="0" w:color="auto"/>
              <w:right w:val="single" w:sz="4" w:space="0" w:color="auto"/>
            </w:tcBorders>
            <w:shd w:val="clear" w:color="auto" w:fill="auto"/>
            <w:vAlign w:val="bottom"/>
          </w:tcPr>
          <w:p w14:paraId="5BEE87F7" w14:textId="77777777" w:rsidR="008740E7" w:rsidRPr="00790E89" w:rsidRDefault="008740E7" w:rsidP="008740E7">
            <w:pPr>
              <w:spacing w:line="240" w:lineRule="auto"/>
              <w:ind w:firstLine="0"/>
              <w:jc w:val="center"/>
              <w:rPr>
                <w:rFonts w:eastAsiaTheme="minorHAnsi"/>
                <w:sz w:val="24"/>
                <w:szCs w:val="24"/>
                <w:lang w:eastAsia="en-US"/>
              </w:rPr>
            </w:pPr>
          </w:p>
          <w:p w14:paraId="68E2F920" w14:textId="77777777" w:rsidR="008740E7" w:rsidRPr="00790E89" w:rsidRDefault="008740E7" w:rsidP="008740E7">
            <w:pPr>
              <w:spacing w:line="240" w:lineRule="auto"/>
              <w:ind w:firstLine="0"/>
              <w:jc w:val="center"/>
              <w:rPr>
                <w:rFonts w:eastAsiaTheme="minorHAnsi"/>
                <w:sz w:val="24"/>
                <w:szCs w:val="24"/>
                <w:lang w:eastAsia="en-US"/>
              </w:rPr>
            </w:pPr>
          </w:p>
          <w:p w14:paraId="667C3E21" w14:textId="77777777" w:rsidR="008740E7" w:rsidRPr="00790E89" w:rsidRDefault="008740E7" w:rsidP="008740E7">
            <w:pPr>
              <w:spacing w:line="240" w:lineRule="auto"/>
              <w:ind w:firstLine="0"/>
              <w:jc w:val="center"/>
              <w:rPr>
                <w:rFonts w:eastAsiaTheme="minorHAnsi"/>
                <w:sz w:val="24"/>
                <w:szCs w:val="24"/>
                <w:lang w:eastAsia="en-US"/>
              </w:rPr>
            </w:pPr>
          </w:p>
          <w:p w14:paraId="47685B58" w14:textId="77777777" w:rsidR="008740E7" w:rsidRPr="00790E89" w:rsidRDefault="008740E7" w:rsidP="008740E7">
            <w:pPr>
              <w:spacing w:line="240" w:lineRule="auto"/>
              <w:ind w:firstLine="0"/>
              <w:jc w:val="center"/>
              <w:rPr>
                <w:rFonts w:eastAsiaTheme="minorHAnsi"/>
                <w:sz w:val="24"/>
                <w:szCs w:val="24"/>
                <w:lang w:eastAsia="en-US"/>
              </w:rPr>
            </w:pPr>
          </w:p>
          <w:p w14:paraId="09851344" w14:textId="77777777" w:rsidR="008740E7" w:rsidRPr="00790E89" w:rsidRDefault="008740E7" w:rsidP="008740E7">
            <w:pPr>
              <w:spacing w:line="240" w:lineRule="auto"/>
              <w:ind w:firstLine="0"/>
              <w:jc w:val="center"/>
              <w:rPr>
                <w:rFonts w:eastAsiaTheme="minorHAnsi"/>
                <w:sz w:val="24"/>
                <w:szCs w:val="24"/>
                <w:lang w:eastAsia="en-US"/>
              </w:rPr>
            </w:pPr>
          </w:p>
          <w:p w14:paraId="5140D871" w14:textId="77777777" w:rsidR="008740E7" w:rsidRPr="00790E89" w:rsidRDefault="008740E7" w:rsidP="008740E7">
            <w:pPr>
              <w:spacing w:line="240" w:lineRule="auto"/>
              <w:ind w:firstLine="0"/>
              <w:jc w:val="left"/>
              <w:rPr>
                <w:rFonts w:eastAsiaTheme="minorHAnsi"/>
                <w:sz w:val="24"/>
                <w:szCs w:val="24"/>
                <w:lang w:eastAsia="en-US"/>
              </w:rPr>
            </w:pPr>
            <w:r w:rsidRPr="00790E89">
              <w:rPr>
                <w:rFonts w:eastAsiaTheme="minorHAnsi"/>
                <w:sz w:val="24"/>
                <w:szCs w:val="24"/>
                <w:lang w:eastAsia="en-US"/>
              </w:rPr>
              <w:t>3218,7</w:t>
            </w:r>
          </w:p>
        </w:tc>
        <w:tc>
          <w:tcPr>
            <w:tcW w:w="1128" w:type="dxa"/>
            <w:vAlign w:val="bottom"/>
          </w:tcPr>
          <w:p w14:paraId="3FBC3E7E" w14:textId="77777777" w:rsidR="008740E7" w:rsidRPr="00790E89" w:rsidRDefault="008740E7" w:rsidP="008740E7">
            <w:pPr>
              <w:spacing w:line="240" w:lineRule="auto"/>
              <w:ind w:firstLine="0"/>
              <w:jc w:val="left"/>
              <w:rPr>
                <w:rFonts w:eastAsiaTheme="minorHAnsi"/>
                <w:sz w:val="24"/>
                <w:szCs w:val="24"/>
                <w:lang w:eastAsia="en-US"/>
              </w:rPr>
            </w:pPr>
            <w:r w:rsidRPr="00790E89">
              <w:rPr>
                <w:rFonts w:eastAsiaTheme="minorHAnsi"/>
                <w:sz w:val="24"/>
                <w:szCs w:val="24"/>
                <w:lang w:eastAsia="en-US"/>
              </w:rPr>
              <w:t>0,0</w:t>
            </w:r>
          </w:p>
        </w:tc>
      </w:tr>
      <w:tr w:rsidR="008740E7" w:rsidRPr="00790E89" w14:paraId="7D169122" w14:textId="77777777" w:rsidTr="00DC3934">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71DA9763" w14:textId="77777777" w:rsidR="008740E7" w:rsidRPr="00790E89" w:rsidRDefault="008740E7" w:rsidP="008740E7">
            <w:pPr>
              <w:spacing w:line="240" w:lineRule="auto"/>
              <w:ind w:firstLine="0"/>
              <w:jc w:val="left"/>
              <w:rPr>
                <w:rFonts w:eastAsiaTheme="minorHAnsi"/>
                <w:sz w:val="24"/>
                <w:szCs w:val="24"/>
                <w:lang w:eastAsia="en-US"/>
              </w:rPr>
            </w:pPr>
            <w:r w:rsidRPr="00790E89">
              <w:rPr>
                <w:rFonts w:eastAsiaTheme="minorHAnsi"/>
                <w:sz w:val="24"/>
                <w:szCs w:val="24"/>
                <w:lang w:eastAsia="en-US"/>
              </w:rPr>
              <w:t>Муниципальные программы</w:t>
            </w:r>
          </w:p>
        </w:tc>
        <w:tc>
          <w:tcPr>
            <w:tcW w:w="708" w:type="dxa"/>
            <w:tcBorders>
              <w:top w:val="single" w:sz="4" w:space="0" w:color="auto"/>
              <w:left w:val="nil"/>
              <w:bottom w:val="single" w:sz="4" w:space="0" w:color="auto"/>
              <w:right w:val="single" w:sz="4" w:space="0" w:color="auto"/>
            </w:tcBorders>
            <w:shd w:val="clear" w:color="auto" w:fill="auto"/>
            <w:vAlign w:val="bottom"/>
          </w:tcPr>
          <w:p w14:paraId="69EE9990" w14:textId="77777777" w:rsidR="008740E7" w:rsidRPr="00790E89" w:rsidRDefault="008740E7" w:rsidP="008740E7">
            <w:pPr>
              <w:spacing w:line="240" w:lineRule="auto"/>
              <w:ind w:firstLine="0"/>
              <w:jc w:val="center"/>
              <w:rPr>
                <w:rFonts w:eastAsiaTheme="minorHAnsi"/>
                <w:bCs/>
                <w:sz w:val="24"/>
                <w:szCs w:val="24"/>
                <w:lang w:eastAsia="en-US"/>
              </w:rPr>
            </w:pPr>
          </w:p>
          <w:p w14:paraId="01861909" w14:textId="77777777" w:rsidR="008740E7" w:rsidRPr="00790E89" w:rsidRDefault="008740E7" w:rsidP="008740E7">
            <w:pPr>
              <w:spacing w:line="240" w:lineRule="auto"/>
              <w:ind w:firstLine="0"/>
              <w:jc w:val="center"/>
              <w:rPr>
                <w:rFonts w:eastAsiaTheme="minorHAnsi"/>
                <w:bCs/>
                <w:sz w:val="24"/>
                <w:szCs w:val="24"/>
                <w:lang w:eastAsia="en-US"/>
              </w:rPr>
            </w:pPr>
            <w:r w:rsidRPr="00790E89">
              <w:rPr>
                <w:rFonts w:eastAsiaTheme="minorHAnsi"/>
                <w:bCs/>
                <w:sz w:val="24"/>
                <w:szCs w:val="24"/>
                <w:lang w:eastAsia="en-US"/>
              </w:rPr>
              <w:t>926</w:t>
            </w:r>
          </w:p>
        </w:tc>
        <w:tc>
          <w:tcPr>
            <w:tcW w:w="567" w:type="dxa"/>
            <w:tcBorders>
              <w:top w:val="single" w:sz="4" w:space="0" w:color="auto"/>
              <w:left w:val="nil"/>
              <w:bottom w:val="single" w:sz="4" w:space="0" w:color="auto"/>
              <w:right w:val="single" w:sz="4" w:space="0" w:color="auto"/>
            </w:tcBorders>
            <w:shd w:val="clear" w:color="auto" w:fill="auto"/>
            <w:vAlign w:val="bottom"/>
          </w:tcPr>
          <w:p w14:paraId="107B1B14" w14:textId="77777777" w:rsidR="008740E7" w:rsidRPr="00790E89" w:rsidRDefault="008740E7" w:rsidP="008740E7">
            <w:pPr>
              <w:spacing w:line="240" w:lineRule="auto"/>
              <w:ind w:firstLine="0"/>
              <w:jc w:val="center"/>
              <w:rPr>
                <w:rFonts w:eastAsiaTheme="minorHAnsi"/>
                <w:sz w:val="24"/>
                <w:szCs w:val="24"/>
                <w:lang w:eastAsia="en-US"/>
              </w:rPr>
            </w:pPr>
            <w:r w:rsidRPr="00790E89">
              <w:rPr>
                <w:rFonts w:eastAsiaTheme="minorHAnsi"/>
                <w:sz w:val="24"/>
                <w:szCs w:val="24"/>
                <w:lang w:eastAsia="en-US"/>
              </w:rPr>
              <w:t>07</w:t>
            </w:r>
          </w:p>
        </w:tc>
        <w:tc>
          <w:tcPr>
            <w:tcW w:w="567" w:type="dxa"/>
            <w:tcBorders>
              <w:top w:val="single" w:sz="4" w:space="0" w:color="auto"/>
              <w:left w:val="nil"/>
              <w:bottom w:val="single" w:sz="4" w:space="0" w:color="auto"/>
              <w:right w:val="single" w:sz="4" w:space="0" w:color="auto"/>
            </w:tcBorders>
            <w:shd w:val="clear" w:color="auto" w:fill="auto"/>
            <w:vAlign w:val="bottom"/>
          </w:tcPr>
          <w:p w14:paraId="5DCA9991" w14:textId="77777777" w:rsidR="008740E7" w:rsidRPr="00790E89" w:rsidRDefault="008740E7" w:rsidP="008740E7">
            <w:pPr>
              <w:spacing w:line="240" w:lineRule="auto"/>
              <w:ind w:firstLine="0"/>
              <w:jc w:val="center"/>
              <w:rPr>
                <w:rFonts w:eastAsiaTheme="minorHAnsi"/>
                <w:sz w:val="24"/>
                <w:szCs w:val="24"/>
                <w:lang w:eastAsia="en-US"/>
              </w:rPr>
            </w:pPr>
            <w:r w:rsidRPr="00790E89">
              <w:rPr>
                <w:rFonts w:eastAsiaTheme="minorHAnsi"/>
                <w:sz w:val="24"/>
                <w:szCs w:val="24"/>
                <w:lang w:eastAsia="en-US"/>
              </w:rPr>
              <w:t>07</w:t>
            </w:r>
          </w:p>
        </w:tc>
        <w:tc>
          <w:tcPr>
            <w:tcW w:w="1701" w:type="dxa"/>
            <w:tcBorders>
              <w:top w:val="single" w:sz="4" w:space="0" w:color="auto"/>
              <w:left w:val="nil"/>
              <w:bottom w:val="single" w:sz="4" w:space="0" w:color="auto"/>
              <w:right w:val="single" w:sz="4" w:space="0" w:color="auto"/>
            </w:tcBorders>
            <w:shd w:val="clear" w:color="auto" w:fill="auto"/>
            <w:vAlign w:val="bottom"/>
          </w:tcPr>
          <w:p w14:paraId="40724A12" w14:textId="77777777" w:rsidR="008740E7" w:rsidRPr="00790E89" w:rsidRDefault="008740E7" w:rsidP="008740E7">
            <w:pPr>
              <w:spacing w:line="240" w:lineRule="auto"/>
              <w:ind w:firstLine="0"/>
              <w:jc w:val="center"/>
              <w:rPr>
                <w:rFonts w:eastAsiaTheme="minorHAnsi"/>
                <w:sz w:val="24"/>
                <w:szCs w:val="24"/>
                <w:lang w:eastAsia="en-US"/>
              </w:rPr>
            </w:pPr>
            <w:r w:rsidRPr="00790E89">
              <w:rPr>
                <w:rFonts w:eastAsiaTheme="minorHAnsi"/>
                <w:sz w:val="24"/>
                <w:szCs w:val="24"/>
                <w:lang w:eastAsia="en-US"/>
              </w:rPr>
              <w:t>00 0 00 79500</w:t>
            </w:r>
          </w:p>
        </w:tc>
        <w:tc>
          <w:tcPr>
            <w:tcW w:w="709" w:type="dxa"/>
            <w:tcBorders>
              <w:top w:val="single" w:sz="4" w:space="0" w:color="auto"/>
              <w:left w:val="nil"/>
              <w:bottom w:val="single" w:sz="4" w:space="0" w:color="auto"/>
              <w:right w:val="single" w:sz="4" w:space="0" w:color="auto"/>
            </w:tcBorders>
            <w:shd w:val="clear" w:color="auto" w:fill="auto"/>
            <w:vAlign w:val="bottom"/>
          </w:tcPr>
          <w:p w14:paraId="7B907664" w14:textId="77777777" w:rsidR="008740E7" w:rsidRPr="00790E89" w:rsidRDefault="008740E7" w:rsidP="008740E7">
            <w:pPr>
              <w:spacing w:line="240" w:lineRule="auto"/>
              <w:ind w:firstLine="0"/>
              <w:jc w:val="center"/>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auto"/>
            <w:vAlign w:val="bottom"/>
          </w:tcPr>
          <w:p w14:paraId="701AE312" w14:textId="40DE224A" w:rsidR="008740E7" w:rsidRPr="00790E89" w:rsidRDefault="002B34E3" w:rsidP="008740E7">
            <w:pPr>
              <w:spacing w:line="240" w:lineRule="auto"/>
              <w:ind w:firstLine="0"/>
              <w:jc w:val="center"/>
              <w:rPr>
                <w:rFonts w:eastAsiaTheme="minorHAnsi"/>
                <w:sz w:val="24"/>
                <w:szCs w:val="24"/>
                <w:lang w:eastAsia="en-US"/>
              </w:rPr>
            </w:pPr>
            <w:r>
              <w:rPr>
                <w:rFonts w:eastAsiaTheme="minorHAnsi"/>
                <w:sz w:val="24"/>
                <w:szCs w:val="24"/>
                <w:lang w:eastAsia="en-US"/>
              </w:rPr>
              <w:t>201,4</w:t>
            </w:r>
          </w:p>
        </w:tc>
        <w:tc>
          <w:tcPr>
            <w:tcW w:w="1128" w:type="dxa"/>
            <w:vAlign w:val="bottom"/>
          </w:tcPr>
          <w:p w14:paraId="52861669" w14:textId="77777777" w:rsidR="008740E7" w:rsidRPr="00790E89" w:rsidRDefault="008740E7" w:rsidP="008740E7">
            <w:pPr>
              <w:spacing w:line="240" w:lineRule="auto"/>
              <w:ind w:firstLine="0"/>
              <w:jc w:val="left"/>
              <w:rPr>
                <w:rFonts w:eastAsiaTheme="minorHAnsi"/>
                <w:sz w:val="24"/>
                <w:szCs w:val="24"/>
                <w:lang w:eastAsia="en-US"/>
              </w:rPr>
            </w:pPr>
            <w:r w:rsidRPr="00790E89">
              <w:rPr>
                <w:rFonts w:eastAsiaTheme="minorHAnsi"/>
                <w:sz w:val="24"/>
                <w:szCs w:val="24"/>
                <w:lang w:eastAsia="en-US"/>
              </w:rPr>
              <w:t>0,0</w:t>
            </w:r>
          </w:p>
        </w:tc>
      </w:tr>
      <w:tr w:rsidR="008740E7" w:rsidRPr="00790E89" w14:paraId="4C35DCA8" w14:textId="77777777" w:rsidTr="00DC3934">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65CAC122" w14:textId="77777777" w:rsidR="008740E7" w:rsidRPr="00790E89" w:rsidRDefault="008740E7" w:rsidP="008740E7">
            <w:pPr>
              <w:spacing w:line="240" w:lineRule="auto"/>
              <w:ind w:firstLine="0"/>
              <w:jc w:val="left"/>
              <w:rPr>
                <w:rFonts w:eastAsiaTheme="minorHAnsi"/>
                <w:sz w:val="24"/>
                <w:szCs w:val="24"/>
                <w:lang w:eastAsia="en-US"/>
              </w:rPr>
            </w:pPr>
            <w:r w:rsidRPr="00790E89">
              <w:rPr>
                <w:rFonts w:eastAsiaTheme="minorHAnsi"/>
                <w:sz w:val="24"/>
                <w:szCs w:val="24"/>
                <w:lang w:eastAsia="en-US"/>
              </w:rPr>
              <w:t>Муниципальная программа "Развитие и укрепление системы отдыха и оздоровление детей в Приаргунском муниципальном округе Забайкальского края на 2025-2028 годы»</w:t>
            </w:r>
          </w:p>
        </w:tc>
        <w:tc>
          <w:tcPr>
            <w:tcW w:w="708" w:type="dxa"/>
            <w:tcBorders>
              <w:top w:val="single" w:sz="4" w:space="0" w:color="auto"/>
              <w:left w:val="nil"/>
              <w:bottom w:val="single" w:sz="4" w:space="0" w:color="auto"/>
              <w:right w:val="single" w:sz="4" w:space="0" w:color="auto"/>
            </w:tcBorders>
            <w:shd w:val="clear" w:color="auto" w:fill="auto"/>
            <w:vAlign w:val="bottom"/>
          </w:tcPr>
          <w:p w14:paraId="2E6011E4" w14:textId="77777777" w:rsidR="008740E7" w:rsidRPr="00790E89" w:rsidRDefault="008740E7" w:rsidP="008740E7">
            <w:pPr>
              <w:spacing w:line="240" w:lineRule="auto"/>
              <w:ind w:firstLine="0"/>
              <w:jc w:val="center"/>
              <w:rPr>
                <w:rFonts w:eastAsiaTheme="minorHAnsi"/>
                <w:bCs/>
                <w:sz w:val="24"/>
                <w:szCs w:val="24"/>
                <w:lang w:eastAsia="en-US"/>
              </w:rPr>
            </w:pPr>
            <w:r w:rsidRPr="00790E89">
              <w:rPr>
                <w:rFonts w:eastAsiaTheme="minorHAnsi"/>
                <w:bCs/>
                <w:sz w:val="24"/>
                <w:szCs w:val="24"/>
                <w:lang w:eastAsia="en-US"/>
              </w:rPr>
              <w:t>926</w:t>
            </w:r>
          </w:p>
        </w:tc>
        <w:tc>
          <w:tcPr>
            <w:tcW w:w="567" w:type="dxa"/>
            <w:tcBorders>
              <w:top w:val="single" w:sz="4" w:space="0" w:color="auto"/>
              <w:left w:val="nil"/>
              <w:bottom w:val="single" w:sz="4" w:space="0" w:color="auto"/>
              <w:right w:val="single" w:sz="4" w:space="0" w:color="auto"/>
            </w:tcBorders>
            <w:shd w:val="clear" w:color="auto" w:fill="auto"/>
            <w:vAlign w:val="bottom"/>
          </w:tcPr>
          <w:p w14:paraId="369B17D1" w14:textId="77777777" w:rsidR="008740E7" w:rsidRPr="00790E89" w:rsidRDefault="008740E7" w:rsidP="008740E7">
            <w:pPr>
              <w:spacing w:line="240" w:lineRule="auto"/>
              <w:ind w:firstLine="0"/>
              <w:jc w:val="center"/>
              <w:rPr>
                <w:rFonts w:eastAsiaTheme="minorHAnsi"/>
                <w:sz w:val="24"/>
                <w:szCs w:val="24"/>
                <w:lang w:eastAsia="en-US"/>
              </w:rPr>
            </w:pPr>
            <w:r w:rsidRPr="00790E89">
              <w:rPr>
                <w:rFonts w:eastAsiaTheme="minorHAnsi"/>
                <w:sz w:val="24"/>
                <w:szCs w:val="24"/>
                <w:lang w:eastAsia="en-US"/>
              </w:rPr>
              <w:t>07</w:t>
            </w:r>
          </w:p>
        </w:tc>
        <w:tc>
          <w:tcPr>
            <w:tcW w:w="567" w:type="dxa"/>
            <w:tcBorders>
              <w:top w:val="single" w:sz="4" w:space="0" w:color="auto"/>
              <w:left w:val="nil"/>
              <w:bottom w:val="single" w:sz="4" w:space="0" w:color="auto"/>
              <w:right w:val="single" w:sz="4" w:space="0" w:color="auto"/>
            </w:tcBorders>
            <w:shd w:val="clear" w:color="auto" w:fill="auto"/>
            <w:vAlign w:val="bottom"/>
          </w:tcPr>
          <w:p w14:paraId="76ED8B68" w14:textId="77777777" w:rsidR="008740E7" w:rsidRPr="00790E89" w:rsidRDefault="008740E7" w:rsidP="008740E7">
            <w:pPr>
              <w:spacing w:line="240" w:lineRule="auto"/>
              <w:ind w:firstLine="0"/>
              <w:jc w:val="center"/>
              <w:rPr>
                <w:rFonts w:eastAsiaTheme="minorHAnsi"/>
                <w:sz w:val="24"/>
                <w:szCs w:val="24"/>
                <w:lang w:eastAsia="en-US"/>
              </w:rPr>
            </w:pPr>
            <w:r w:rsidRPr="00790E89">
              <w:rPr>
                <w:rFonts w:eastAsiaTheme="minorHAnsi"/>
                <w:sz w:val="24"/>
                <w:szCs w:val="24"/>
                <w:lang w:eastAsia="en-US"/>
              </w:rPr>
              <w:t>07</w:t>
            </w:r>
          </w:p>
        </w:tc>
        <w:tc>
          <w:tcPr>
            <w:tcW w:w="1701" w:type="dxa"/>
            <w:tcBorders>
              <w:top w:val="single" w:sz="4" w:space="0" w:color="auto"/>
              <w:left w:val="nil"/>
              <w:bottom w:val="single" w:sz="4" w:space="0" w:color="auto"/>
              <w:right w:val="single" w:sz="4" w:space="0" w:color="auto"/>
            </w:tcBorders>
            <w:shd w:val="clear" w:color="auto" w:fill="auto"/>
            <w:vAlign w:val="bottom"/>
          </w:tcPr>
          <w:p w14:paraId="120A16DC" w14:textId="77777777" w:rsidR="008740E7" w:rsidRPr="00790E89" w:rsidRDefault="008740E7" w:rsidP="008740E7">
            <w:pPr>
              <w:spacing w:line="240" w:lineRule="auto"/>
              <w:ind w:firstLine="0"/>
              <w:jc w:val="center"/>
              <w:rPr>
                <w:rFonts w:eastAsiaTheme="minorHAnsi"/>
                <w:sz w:val="24"/>
                <w:szCs w:val="24"/>
                <w:lang w:eastAsia="en-US"/>
              </w:rPr>
            </w:pPr>
            <w:r w:rsidRPr="00790E89">
              <w:rPr>
                <w:rFonts w:eastAsiaTheme="minorHAnsi"/>
                <w:sz w:val="24"/>
                <w:szCs w:val="24"/>
                <w:lang w:eastAsia="en-US"/>
              </w:rPr>
              <w:t>00 0 00 79513</w:t>
            </w:r>
          </w:p>
        </w:tc>
        <w:tc>
          <w:tcPr>
            <w:tcW w:w="709" w:type="dxa"/>
            <w:tcBorders>
              <w:top w:val="single" w:sz="4" w:space="0" w:color="auto"/>
              <w:left w:val="nil"/>
              <w:bottom w:val="single" w:sz="4" w:space="0" w:color="auto"/>
              <w:right w:val="single" w:sz="4" w:space="0" w:color="auto"/>
            </w:tcBorders>
            <w:shd w:val="clear" w:color="auto" w:fill="auto"/>
            <w:vAlign w:val="bottom"/>
          </w:tcPr>
          <w:p w14:paraId="281BB5FD" w14:textId="77777777" w:rsidR="008740E7" w:rsidRPr="00790E89" w:rsidRDefault="008740E7" w:rsidP="008740E7">
            <w:pPr>
              <w:spacing w:line="240" w:lineRule="auto"/>
              <w:ind w:firstLine="0"/>
              <w:jc w:val="center"/>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auto"/>
            <w:vAlign w:val="bottom"/>
          </w:tcPr>
          <w:p w14:paraId="4A216A00" w14:textId="447620AF" w:rsidR="008740E7" w:rsidRPr="00790E89" w:rsidRDefault="002B34E3" w:rsidP="008740E7">
            <w:pPr>
              <w:spacing w:line="240" w:lineRule="auto"/>
              <w:ind w:firstLine="0"/>
              <w:jc w:val="center"/>
              <w:rPr>
                <w:rFonts w:eastAsiaTheme="minorHAnsi"/>
                <w:sz w:val="24"/>
                <w:szCs w:val="24"/>
                <w:lang w:eastAsia="en-US"/>
              </w:rPr>
            </w:pPr>
            <w:r>
              <w:rPr>
                <w:rFonts w:eastAsiaTheme="minorHAnsi"/>
                <w:sz w:val="24"/>
                <w:szCs w:val="24"/>
                <w:lang w:eastAsia="en-US"/>
              </w:rPr>
              <w:t>201,4</w:t>
            </w:r>
          </w:p>
        </w:tc>
        <w:tc>
          <w:tcPr>
            <w:tcW w:w="1128" w:type="dxa"/>
            <w:vAlign w:val="bottom"/>
          </w:tcPr>
          <w:p w14:paraId="7EEC5996" w14:textId="77777777" w:rsidR="008740E7" w:rsidRPr="00790E89" w:rsidRDefault="008740E7" w:rsidP="008740E7">
            <w:pPr>
              <w:spacing w:line="240" w:lineRule="auto"/>
              <w:ind w:firstLine="0"/>
              <w:jc w:val="left"/>
              <w:rPr>
                <w:rFonts w:eastAsiaTheme="minorHAnsi"/>
                <w:sz w:val="24"/>
                <w:szCs w:val="24"/>
                <w:lang w:eastAsia="en-US"/>
              </w:rPr>
            </w:pPr>
            <w:r w:rsidRPr="00790E89">
              <w:rPr>
                <w:rFonts w:eastAsiaTheme="minorHAnsi"/>
                <w:sz w:val="24"/>
                <w:szCs w:val="24"/>
                <w:lang w:eastAsia="en-US"/>
              </w:rPr>
              <w:t>0,0</w:t>
            </w:r>
          </w:p>
        </w:tc>
      </w:tr>
      <w:tr w:rsidR="008740E7" w:rsidRPr="00790E89" w14:paraId="5C14EA47" w14:textId="77777777" w:rsidTr="00DC3934">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495EFAF6" w14:textId="77777777" w:rsidR="008740E7" w:rsidRPr="00790E89" w:rsidRDefault="008740E7" w:rsidP="008740E7">
            <w:pPr>
              <w:spacing w:line="240" w:lineRule="auto"/>
              <w:ind w:firstLine="0"/>
              <w:jc w:val="left"/>
              <w:rPr>
                <w:rFonts w:eastAsiaTheme="minorHAnsi"/>
                <w:sz w:val="24"/>
                <w:szCs w:val="24"/>
                <w:lang w:eastAsia="en-US"/>
              </w:rPr>
            </w:pPr>
            <w:r w:rsidRPr="00790E89">
              <w:rPr>
                <w:rFonts w:eastAsiaTheme="minorHAnsi"/>
                <w:sz w:val="24"/>
                <w:szCs w:val="24"/>
                <w:lang w:eastAsia="en-US"/>
              </w:rPr>
              <w:t>Субсидии бюджетным учреждениям на финансовое обеспечение муниципального задания на оказание муниципальных услуг (выполнение работ)</w:t>
            </w:r>
          </w:p>
        </w:tc>
        <w:tc>
          <w:tcPr>
            <w:tcW w:w="708" w:type="dxa"/>
            <w:tcBorders>
              <w:top w:val="single" w:sz="4" w:space="0" w:color="auto"/>
              <w:left w:val="nil"/>
              <w:bottom w:val="single" w:sz="4" w:space="0" w:color="auto"/>
              <w:right w:val="single" w:sz="4" w:space="0" w:color="auto"/>
            </w:tcBorders>
            <w:shd w:val="clear" w:color="auto" w:fill="auto"/>
            <w:vAlign w:val="bottom"/>
          </w:tcPr>
          <w:p w14:paraId="5BCE98B7" w14:textId="77777777" w:rsidR="008740E7" w:rsidRPr="00790E89" w:rsidRDefault="008740E7" w:rsidP="008740E7">
            <w:pPr>
              <w:spacing w:line="240" w:lineRule="auto"/>
              <w:ind w:firstLine="0"/>
              <w:jc w:val="center"/>
              <w:rPr>
                <w:rFonts w:eastAsiaTheme="minorHAnsi"/>
                <w:bCs/>
                <w:sz w:val="24"/>
                <w:szCs w:val="24"/>
                <w:lang w:eastAsia="en-US"/>
              </w:rPr>
            </w:pPr>
          </w:p>
          <w:p w14:paraId="1FC58D28" w14:textId="77777777" w:rsidR="008740E7" w:rsidRPr="00790E89" w:rsidRDefault="008740E7" w:rsidP="008740E7">
            <w:pPr>
              <w:spacing w:line="240" w:lineRule="auto"/>
              <w:ind w:firstLine="0"/>
              <w:jc w:val="center"/>
              <w:rPr>
                <w:rFonts w:eastAsiaTheme="minorHAnsi"/>
                <w:bCs/>
                <w:sz w:val="24"/>
                <w:szCs w:val="24"/>
                <w:lang w:eastAsia="en-US"/>
              </w:rPr>
            </w:pPr>
          </w:p>
          <w:p w14:paraId="78C507DA" w14:textId="77777777" w:rsidR="008740E7" w:rsidRPr="00790E89" w:rsidRDefault="008740E7" w:rsidP="008740E7">
            <w:pPr>
              <w:spacing w:line="240" w:lineRule="auto"/>
              <w:ind w:firstLine="0"/>
              <w:jc w:val="center"/>
              <w:rPr>
                <w:rFonts w:eastAsiaTheme="minorHAnsi"/>
                <w:bCs/>
                <w:sz w:val="24"/>
                <w:szCs w:val="24"/>
                <w:lang w:eastAsia="en-US"/>
              </w:rPr>
            </w:pPr>
          </w:p>
          <w:p w14:paraId="39CB2B9C" w14:textId="77777777" w:rsidR="008740E7" w:rsidRDefault="008740E7" w:rsidP="008740E7">
            <w:pPr>
              <w:spacing w:line="240" w:lineRule="auto"/>
              <w:ind w:firstLine="0"/>
              <w:jc w:val="center"/>
              <w:rPr>
                <w:rFonts w:eastAsiaTheme="minorHAnsi"/>
                <w:bCs/>
                <w:sz w:val="24"/>
                <w:szCs w:val="24"/>
                <w:lang w:eastAsia="en-US"/>
              </w:rPr>
            </w:pPr>
          </w:p>
          <w:p w14:paraId="4254CB6D" w14:textId="77777777" w:rsidR="008740E7" w:rsidRDefault="008740E7" w:rsidP="008740E7">
            <w:pPr>
              <w:spacing w:line="240" w:lineRule="auto"/>
              <w:ind w:firstLine="0"/>
              <w:jc w:val="center"/>
              <w:rPr>
                <w:rFonts w:eastAsiaTheme="minorHAnsi"/>
                <w:bCs/>
                <w:sz w:val="24"/>
                <w:szCs w:val="24"/>
                <w:lang w:eastAsia="en-US"/>
              </w:rPr>
            </w:pPr>
          </w:p>
          <w:p w14:paraId="4A0CE093" w14:textId="77777777" w:rsidR="008740E7" w:rsidRPr="00790E89" w:rsidRDefault="008740E7" w:rsidP="008740E7">
            <w:pPr>
              <w:spacing w:line="240" w:lineRule="auto"/>
              <w:ind w:firstLine="0"/>
              <w:jc w:val="center"/>
              <w:rPr>
                <w:rFonts w:eastAsiaTheme="minorHAnsi"/>
                <w:bCs/>
                <w:sz w:val="24"/>
                <w:szCs w:val="24"/>
                <w:lang w:eastAsia="en-US"/>
              </w:rPr>
            </w:pPr>
            <w:r w:rsidRPr="00790E89">
              <w:rPr>
                <w:rFonts w:eastAsiaTheme="minorHAnsi"/>
                <w:bCs/>
                <w:sz w:val="24"/>
                <w:szCs w:val="24"/>
                <w:lang w:eastAsia="en-US"/>
              </w:rPr>
              <w:t>926</w:t>
            </w:r>
          </w:p>
        </w:tc>
        <w:tc>
          <w:tcPr>
            <w:tcW w:w="567" w:type="dxa"/>
            <w:tcBorders>
              <w:top w:val="single" w:sz="4" w:space="0" w:color="auto"/>
              <w:left w:val="nil"/>
              <w:bottom w:val="single" w:sz="4" w:space="0" w:color="auto"/>
              <w:right w:val="single" w:sz="4" w:space="0" w:color="auto"/>
            </w:tcBorders>
            <w:shd w:val="clear" w:color="auto" w:fill="auto"/>
            <w:vAlign w:val="bottom"/>
          </w:tcPr>
          <w:p w14:paraId="6B104848" w14:textId="77777777" w:rsidR="008740E7" w:rsidRPr="00790E89" w:rsidRDefault="008740E7" w:rsidP="008740E7">
            <w:pPr>
              <w:spacing w:line="240" w:lineRule="auto"/>
              <w:ind w:firstLine="0"/>
              <w:jc w:val="center"/>
              <w:rPr>
                <w:rFonts w:eastAsiaTheme="minorHAnsi"/>
                <w:sz w:val="24"/>
                <w:szCs w:val="24"/>
                <w:lang w:eastAsia="en-US"/>
              </w:rPr>
            </w:pPr>
          </w:p>
          <w:p w14:paraId="6AB1ED09" w14:textId="77777777" w:rsidR="008740E7" w:rsidRPr="00790E89" w:rsidRDefault="008740E7" w:rsidP="008740E7">
            <w:pPr>
              <w:spacing w:line="240" w:lineRule="auto"/>
              <w:ind w:firstLine="0"/>
              <w:jc w:val="center"/>
              <w:rPr>
                <w:rFonts w:eastAsiaTheme="minorHAnsi"/>
                <w:sz w:val="24"/>
                <w:szCs w:val="24"/>
                <w:lang w:eastAsia="en-US"/>
              </w:rPr>
            </w:pPr>
          </w:p>
          <w:p w14:paraId="46DF6E47" w14:textId="77777777" w:rsidR="008740E7" w:rsidRPr="00790E89" w:rsidRDefault="008740E7" w:rsidP="008740E7">
            <w:pPr>
              <w:spacing w:line="240" w:lineRule="auto"/>
              <w:ind w:firstLine="0"/>
              <w:jc w:val="center"/>
              <w:rPr>
                <w:rFonts w:eastAsiaTheme="minorHAnsi"/>
                <w:sz w:val="24"/>
                <w:szCs w:val="24"/>
                <w:lang w:eastAsia="en-US"/>
              </w:rPr>
            </w:pPr>
          </w:p>
          <w:p w14:paraId="049664E0" w14:textId="77777777" w:rsidR="008740E7" w:rsidRDefault="008740E7" w:rsidP="008740E7">
            <w:pPr>
              <w:spacing w:line="240" w:lineRule="auto"/>
              <w:ind w:firstLine="0"/>
              <w:jc w:val="center"/>
              <w:rPr>
                <w:rFonts w:eastAsiaTheme="minorHAnsi"/>
                <w:sz w:val="24"/>
                <w:szCs w:val="24"/>
                <w:lang w:eastAsia="en-US"/>
              </w:rPr>
            </w:pPr>
          </w:p>
          <w:p w14:paraId="18A89901" w14:textId="77777777" w:rsidR="008740E7" w:rsidRDefault="008740E7" w:rsidP="008740E7">
            <w:pPr>
              <w:spacing w:line="240" w:lineRule="auto"/>
              <w:ind w:firstLine="0"/>
              <w:jc w:val="center"/>
              <w:rPr>
                <w:rFonts w:eastAsiaTheme="minorHAnsi"/>
                <w:sz w:val="24"/>
                <w:szCs w:val="24"/>
                <w:lang w:eastAsia="en-US"/>
              </w:rPr>
            </w:pPr>
          </w:p>
          <w:p w14:paraId="1702749C" w14:textId="77777777" w:rsidR="008740E7" w:rsidRPr="00790E89" w:rsidRDefault="008740E7" w:rsidP="008740E7">
            <w:pPr>
              <w:spacing w:line="240" w:lineRule="auto"/>
              <w:ind w:firstLine="0"/>
              <w:jc w:val="center"/>
              <w:rPr>
                <w:rFonts w:eastAsiaTheme="minorHAnsi"/>
                <w:sz w:val="24"/>
                <w:szCs w:val="24"/>
                <w:lang w:eastAsia="en-US"/>
              </w:rPr>
            </w:pPr>
            <w:r w:rsidRPr="00790E89">
              <w:rPr>
                <w:rFonts w:eastAsiaTheme="minorHAnsi"/>
                <w:sz w:val="24"/>
                <w:szCs w:val="24"/>
                <w:lang w:eastAsia="en-US"/>
              </w:rPr>
              <w:t>07</w:t>
            </w:r>
          </w:p>
        </w:tc>
        <w:tc>
          <w:tcPr>
            <w:tcW w:w="567" w:type="dxa"/>
            <w:tcBorders>
              <w:top w:val="single" w:sz="4" w:space="0" w:color="auto"/>
              <w:left w:val="nil"/>
              <w:bottom w:val="single" w:sz="4" w:space="0" w:color="auto"/>
              <w:right w:val="single" w:sz="4" w:space="0" w:color="auto"/>
            </w:tcBorders>
            <w:shd w:val="clear" w:color="auto" w:fill="auto"/>
            <w:vAlign w:val="bottom"/>
          </w:tcPr>
          <w:p w14:paraId="544055D1" w14:textId="77777777" w:rsidR="008740E7" w:rsidRPr="00790E89" w:rsidRDefault="008740E7" w:rsidP="008740E7">
            <w:pPr>
              <w:spacing w:line="240" w:lineRule="auto"/>
              <w:ind w:firstLine="0"/>
              <w:jc w:val="center"/>
              <w:rPr>
                <w:rFonts w:eastAsiaTheme="minorHAnsi"/>
                <w:sz w:val="24"/>
                <w:szCs w:val="24"/>
                <w:lang w:eastAsia="en-US"/>
              </w:rPr>
            </w:pPr>
          </w:p>
          <w:p w14:paraId="43292843" w14:textId="77777777" w:rsidR="008740E7" w:rsidRPr="00790E89" w:rsidRDefault="008740E7" w:rsidP="008740E7">
            <w:pPr>
              <w:spacing w:line="240" w:lineRule="auto"/>
              <w:ind w:firstLine="0"/>
              <w:jc w:val="center"/>
              <w:rPr>
                <w:rFonts w:eastAsiaTheme="minorHAnsi"/>
                <w:sz w:val="24"/>
                <w:szCs w:val="24"/>
                <w:lang w:eastAsia="en-US"/>
              </w:rPr>
            </w:pPr>
          </w:p>
          <w:p w14:paraId="1CFA7D6A" w14:textId="77777777" w:rsidR="008740E7" w:rsidRPr="00790E89" w:rsidRDefault="008740E7" w:rsidP="008740E7">
            <w:pPr>
              <w:spacing w:line="240" w:lineRule="auto"/>
              <w:ind w:firstLine="0"/>
              <w:jc w:val="center"/>
              <w:rPr>
                <w:rFonts w:eastAsiaTheme="minorHAnsi"/>
                <w:sz w:val="24"/>
                <w:szCs w:val="24"/>
                <w:lang w:eastAsia="en-US"/>
              </w:rPr>
            </w:pPr>
          </w:p>
          <w:p w14:paraId="50AA14A3" w14:textId="77777777" w:rsidR="008740E7" w:rsidRDefault="008740E7" w:rsidP="008740E7">
            <w:pPr>
              <w:spacing w:line="240" w:lineRule="auto"/>
              <w:ind w:firstLine="0"/>
              <w:jc w:val="center"/>
              <w:rPr>
                <w:rFonts w:eastAsiaTheme="minorHAnsi"/>
                <w:sz w:val="24"/>
                <w:szCs w:val="24"/>
                <w:lang w:eastAsia="en-US"/>
              </w:rPr>
            </w:pPr>
          </w:p>
          <w:p w14:paraId="27E695D8" w14:textId="77777777" w:rsidR="008740E7" w:rsidRDefault="008740E7" w:rsidP="008740E7">
            <w:pPr>
              <w:spacing w:line="240" w:lineRule="auto"/>
              <w:ind w:firstLine="0"/>
              <w:jc w:val="center"/>
              <w:rPr>
                <w:rFonts w:eastAsiaTheme="minorHAnsi"/>
                <w:sz w:val="24"/>
                <w:szCs w:val="24"/>
                <w:lang w:eastAsia="en-US"/>
              </w:rPr>
            </w:pPr>
          </w:p>
          <w:p w14:paraId="540F5722" w14:textId="77777777" w:rsidR="008740E7" w:rsidRPr="00790E89" w:rsidRDefault="008740E7" w:rsidP="008740E7">
            <w:pPr>
              <w:spacing w:line="240" w:lineRule="auto"/>
              <w:ind w:firstLine="0"/>
              <w:jc w:val="center"/>
              <w:rPr>
                <w:rFonts w:eastAsiaTheme="minorHAnsi"/>
                <w:sz w:val="24"/>
                <w:szCs w:val="24"/>
                <w:lang w:eastAsia="en-US"/>
              </w:rPr>
            </w:pPr>
            <w:r w:rsidRPr="00790E89">
              <w:rPr>
                <w:rFonts w:eastAsiaTheme="minorHAnsi"/>
                <w:sz w:val="24"/>
                <w:szCs w:val="24"/>
                <w:lang w:eastAsia="en-US"/>
              </w:rPr>
              <w:t>07</w:t>
            </w:r>
          </w:p>
        </w:tc>
        <w:tc>
          <w:tcPr>
            <w:tcW w:w="1701" w:type="dxa"/>
            <w:tcBorders>
              <w:top w:val="single" w:sz="4" w:space="0" w:color="auto"/>
              <w:left w:val="nil"/>
              <w:bottom w:val="single" w:sz="4" w:space="0" w:color="auto"/>
              <w:right w:val="single" w:sz="4" w:space="0" w:color="auto"/>
            </w:tcBorders>
            <w:shd w:val="clear" w:color="auto" w:fill="auto"/>
            <w:vAlign w:val="bottom"/>
          </w:tcPr>
          <w:p w14:paraId="6B8EA11F" w14:textId="77777777" w:rsidR="008740E7" w:rsidRPr="00790E89" w:rsidRDefault="008740E7" w:rsidP="008740E7">
            <w:pPr>
              <w:spacing w:line="240" w:lineRule="auto"/>
              <w:ind w:firstLine="0"/>
              <w:jc w:val="center"/>
              <w:rPr>
                <w:rFonts w:eastAsiaTheme="minorHAnsi"/>
                <w:sz w:val="24"/>
                <w:szCs w:val="24"/>
                <w:lang w:eastAsia="en-US"/>
              </w:rPr>
            </w:pPr>
          </w:p>
          <w:p w14:paraId="59C80012" w14:textId="77777777" w:rsidR="008740E7" w:rsidRPr="00790E89" w:rsidRDefault="008740E7" w:rsidP="008740E7">
            <w:pPr>
              <w:spacing w:line="240" w:lineRule="auto"/>
              <w:ind w:firstLine="0"/>
              <w:jc w:val="center"/>
              <w:rPr>
                <w:rFonts w:eastAsiaTheme="minorHAnsi"/>
                <w:sz w:val="24"/>
                <w:szCs w:val="24"/>
                <w:lang w:eastAsia="en-US"/>
              </w:rPr>
            </w:pPr>
          </w:p>
          <w:p w14:paraId="68B79C43" w14:textId="77777777" w:rsidR="008740E7" w:rsidRPr="00790E89" w:rsidRDefault="008740E7" w:rsidP="008740E7">
            <w:pPr>
              <w:spacing w:line="240" w:lineRule="auto"/>
              <w:ind w:firstLine="0"/>
              <w:jc w:val="center"/>
              <w:rPr>
                <w:rFonts w:eastAsiaTheme="minorHAnsi"/>
                <w:sz w:val="24"/>
                <w:szCs w:val="24"/>
                <w:lang w:eastAsia="en-US"/>
              </w:rPr>
            </w:pPr>
          </w:p>
          <w:p w14:paraId="66F29B7E" w14:textId="77777777" w:rsidR="008740E7" w:rsidRDefault="008740E7" w:rsidP="008740E7">
            <w:pPr>
              <w:spacing w:line="240" w:lineRule="auto"/>
              <w:ind w:firstLine="0"/>
              <w:jc w:val="center"/>
              <w:rPr>
                <w:rFonts w:eastAsiaTheme="minorHAnsi"/>
                <w:sz w:val="24"/>
                <w:szCs w:val="24"/>
                <w:lang w:eastAsia="en-US"/>
              </w:rPr>
            </w:pPr>
          </w:p>
          <w:p w14:paraId="044412DC" w14:textId="77777777" w:rsidR="008740E7" w:rsidRDefault="008740E7" w:rsidP="008740E7">
            <w:pPr>
              <w:spacing w:line="240" w:lineRule="auto"/>
              <w:ind w:firstLine="0"/>
              <w:jc w:val="center"/>
              <w:rPr>
                <w:rFonts w:eastAsiaTheme="minorHAnsi"/>
                <w:sz w:val="24"/>
                <w:szCs w:val="24"/>
                <w:lang w:eastAsia="en-US"/>
              </w:rPr>
            </w:pPr>
          </w:p>
          <w:p w14:paraId="42942C7B" w14:textId="77777777" w:rsidR="008740E7" w:rsidRPr="00790E89" w:rsidRDefault="008740E7" w:rsidP="008740E7">
            <w:pPr>
              <w:spacing w:line="240" w:lineRule="auto"/>
              <w:ind w:firstLine="0"/>
              <w:jc w:val="center"/>
              <w:rPr>
                <w:rFonts w:eastAsiaTheme="minorHAnsi"/>
                <w:sz w:val="24"/>
                <w:szCs w:val="24"/>
                <w:lang w:eastAsia="en-US"/>
              </w:rPr>
            </w:pPr>
            <w:r w:rsidRPr="00790E89">
              <w:rPr>
                <w:rFonts w:eastAsiaTheme="minorHAnsi"/>
                <w:sz w:val="24"/>
                <w:szCs w:val="24"/>
                <w:lang w:eastAsia="en-US"/>
              </w:rPr>
              <w:t>00 0 00 79513</w:t>
            </w:r>
          </w:p>
        </w:tc>
        <w:tc>
          <w:tcPr>
            <w:tcW w:w="709" w:type="dxa"/>
            <w:tcBorders>
              <w:top w:val="single" w:sz="4" w:space="0" w:color="auto"/>
              <w:left w:val="nil"/>
              <w:bottom w:val="single" w:sz="4" w:space="0" w:color="auto"/>
              <w:right w:val="single" w:sz="4" w:space="0" w:color="auto"/>
            </w:tcBorders>
            <w:shd w:val="clear" w:color="auto" w:fill="auto"/>
            <w:vAlign w:val="bottom"/>
          </w:tcPr>
          <w:p w14:paraId="497B4B1E" w14:textId="77777777" w:rsidR="008740E7" w:rsidRPr="00790E89" w:rsidRDefault="008740E7" w:rsidP="008740E7">
            <w:pPr>
              <w:spacing w:line="240" w:lineRule="auto"/>
              <w:ind w:firstLine="0"/>
              <w:jc w:val="center"/>
              <w:rPr>
                <w:rFonts w:eastAsiaTheme="minorHAnsi"/>
                <w:sz w:val="24"/>
                <w:szCs w:val="24"/>
                <w:lang w:eastAsia="en-US"/>
              </w:rPr>
            </w:pPr>
          </w:p>
          <w:p w14:paraId="19FD8EF9" w14:textId="77777777" w:rsidR="008740E7" w:rsidRPr="00790E89" w:rsidRDefault="008740E7" w:rsidP="008740E7">
            <w:pPr>
              <w:spacing w:line="240" w:lineRule="auto"/>
              <w:ind w:firstLine="0"/>
              <w:jc w:val="center"/>
              <w:rPr>
                <w:rFonts w:eastAsiaTheme="minorHAnsi"/>
                <w:sz w:val="24"/>
                <w:szCs w:val="24"/>
                <w:lang w:eastAsia="en-US"/>
              </w:rPr>
            </w:pPr>
          </w:p>
          <w:p w14:paraId="2F62AE77" w14:textId="77777777" w:rsidR="008740E7" w:rsidRPr="00790E89" w:rsidRDefault="008740E7" w:rsidP="008740E7">
            <w:pPr>
              <w:spacing w:line="240" w:lineRule="auto"/>
              <w:ind w:firstLine="0"/>
              <w:jc w:val="center"/>
              <w:rPr>
                <w:rFonts w:eastAsiaTheme="minorHAnsi"/>
                <w:sz w:val="24"/>
                <w:szCs w:val="24"/>
                <w:lang w:eastAsia="en-US"/>
              </w:rPr>
            </w:pPr>
          </w:p>
          <w:p w14:paraId="77CBD40F" w14:textId="77777777" w:rsidR="008740E7" w:rsidRDefault="008740E7" w:rsidP="008740E7">
            <w:pPr>
              <w:spacing w:line="240" w:lineRule="auto"/>
              <w:ind w:firstLine="0"/>
              <w:jc w:val="center"/>
              <w:rPr>
                <w:rFonts w:eastAsiaTheme="minorHAnsi"/>
                <w:sz w:val="24"/>
                <w:szCs w:val="24"/>
                <w:lang w:eastAsia="en-US"/>
              </w:rPr>
            </w:pPr>
          </w:p>
          <w:p w14:paraId="61933291" w14:textId="77777777" w:rsidR="008740E7" w:rsidRDefault="008740E7" w:rsidP="008740E7">
            <w:pPr>
              <w:spacing w:line="240" w:lineRule="auto"/>
              <w:ind w:firstLine="0"/>
              <w:jc w:val="center"/>
              <w:rPr>
                <w:rFonts w:eastAsiaTheme="minorHAnsi"/>
                <w:sz w:val="24"/>
                <w:szCs w:val="24"/>
                <w:lang w:eastAsia="en-US"/>
              </w:rPr>
            </w:pPr>
          </w:p>
          <w:p w14:paraId="6707CCE6" w14:textId="77777777" w:rsidR="008740E7" w:rsidRPr="00790E89" w:rsidRDefault="008740E7" w:rsidP="008740E7">
            <w:pPr>
              <w:spacing w:line="240" w:lineRule="auto"/>
              <w:ind w:firstLine="0"/>
              <w:jc w:val="center"/>
              <w:rPr>
                <w:rFonts w:eastAsiaTheme="minorHAnsi"/>
                <w:sz w:val="24"/>
                <w:szCs w:val="24"/>
                <w:lang w:eastAsia="en-US"/>
              </w:rPr>
            </w:pPr>
            <w:r w:rsidRPr="00790E89">
              <w:rPr>
                <w:rFonts w:eastAsiaTheme="minorHAnsi"/>
                <w:sz w:val="24"/>
                <w:szCs w:val="24"/>
                <w:lang w:eastAsia="en-US"/>
              </w:rPr>
              <w:t>611</w:t>
            </w:r>
          </w:p>
        </w:tc>
        <w:tc>
          <w:tcPr>
            <w:tcW w:w="1276" w:type="dxa"/>
            <w:tcBorders>
              <w:top w:val="single" w:sz="4" w:space="0" w:color="auto"/>
              <w:left w:val="nil"/>
              <w:bottom w:val="single" w:sz="4" w:space="0" w:color="auto"/>
              <w:right w:val="single" w:sz="4" w:space="0" w:color="auto"/>
            </w:tcBorders>
            <w:shd w:val="clear" w:color="auto" w:fill="auto"/>
            <w:vAlign w:val="bottom"/>
          </w:tcPr>
          <w:p w14:paraId="314C86CC" w14:textId="77777777" w:rsidR="008740E7" w:rsidRDefault="008740E7" w:rsidP="008740E7">
            <w:pPr>
              <w:spacing w:line="240" w:lineRule="auto"/>
              <w:ind w:firstLine="0"/>
              <w:jc w:val="center"/>
              <w:rPr>
                <w:rFonts w:eastAsiaTheme="minorHAnsi"/>
                <w:sz w:val="24"/>
                <w:szCs w:val="24"/>
                <w:lang w:eastAsia="en-US"/>
              </w:rPr>
            </w:pPr>
          </w:p>
          <w:p w14:paraId="5FDC0185" w14:textId="77777777" w:rsidR="008740E7" w:rsidRDefault="008740E7" w:rsidP="008740E7">
            <w:pPr>
              <w:spacing w:line="240" w:lineRule="auto"/>
              <w:ind w:firstLine="0"/>
              <w:jc w:val="center"/>
              <w:rPr>
                <w:rFonts w:eastAsiaTheme="minorHAnsi"/>
                <w:sz w:val="24"/>
                <w:szCs w:val="24"/>
                <w:lang w:eastAsia="en-US"/>
              </w:rPr>
            </w:pPr>
          </w:p>
          <w:p w14:paraId="16333B1D" w14:textId="77777777" w:rsidR="008740E7" w:rsidRDefault="008740E7" w:rsidP="008740E7">
            <w:pPr>
              <w:spacing w:line="240" w:lineRule="auto"/>
              <w:ind w:firstLine="0"/>
              <w:jc w:val="center"/>
              <w:rPr>
                <w:rFonts w:eastAsiaTheme="minorHAnsi"/>
                <w:sz w:val="24"/>
                <w:szCs w:val="24"/>
                <w:lang w:eastAsia="en-US"/>
              </w:rPr>
            </w:pPr>
          </w:p>
          <w:p w14:paraId="466F7B4F" w14:textId="77777777" w:rsidR="008740E7" w:rsidRDefault="008740E7" w:rsidP="008740E7">
            <w:pPr>
              <w:spacing w:line="240" w:lineRule="auto"/>
              <w:ind w:firstLine="0"/>
              <w:jc w:val="center"/>
              <w:rPr>
                <w:rFonts w:eastAsiaTheme="minorHAnsi"/>
                <w:sz w:val="24"/>
                <w:szCs w:val="24"/>
                <w:lang w:eastAsia="en-US"/>
              </w:rPr>
            </w:pPr>
          </w:p>
          <w:p w14:paraId="3DDA733F" w14:textId="77777777" w:rsidR="008740E7" w:rsidRDefault="008740E7" w:rsidP="008740E7">
            <w:pPr>
              <w:spacing w:line="240" w:lineRule="auto"/>
              <w:ind w:firstLine="0"/>
              <w:jc w:val="center"/>
              <w:rPr>
                <w:rFonts w:eastAsiaTheme="minorHAnsi"/>
                <w:sz w:val="24"/>
                <w:szCs w:val="24"/>
                <w:lang w:eastAsia="en-US"/>
              </w:rPr>
            </w:pPr>
          </w:p>
          <w:p w14:paraId="008400CC" w14:textId="77777777" w:rsidR="008740E7" w:rsidRPr="00790E89" w:rsidRDefault="008740E7" w:rsidP="008740E7">
            <w:pPr>
              <w:spacing w:line="240" w:lineRule="auto"/>
              <w:ind w:firstLine="0"/>
              <w:jc w:val="center"/>
              <w:rPr>
                <w:rFonts w:eastAsiaTheme="minorHAnsi"/>
                <w:sz w:val="24"/>
                <w:szCs w:val="24"/>
                <w:lang w:eastAsia="en-US"/>
              </w:rPr>
            </w:pPr>
            <w:r w:rsidRPr="00790E89">
              <w:rPr>
                <w:rFonts w:eastAsiaTheme="minorHAnsi"/>
                <w:sz w:val="24"/>
                <w:szCs w:val="24"/>
                <w:lang w:eastAsia="en-US"/>
              </w:rPr>
              <w:t>550,0</w:t>
            </w:r>
          </w:p>
        </w:tc>
        <w:tc>
          <w:tcPr>
            <w:tcW w:w="1128" w:type="dxa"/>
            <w:vAlign w:val="bottom"/>
          </w:tcPr>
          <w:p w14:paraId="631F3B78" w14:textId="77777777" w:rsidR="008740E7" w:rsidRDefault="008740E7" w:rsidP="008740E7">
            <w:pPr>
              <w:spacing w:line="240" w:lineRule="auto"/>
              <w:ind w:firstLine="0"/>
              <w:jc w:val="left"/>
              <w:rPr>
                <w:rFonts w:eastAsiaTheme="minorHAnsi"/>
                <w:sz w:val="24"/>
                <w:szCs w:val="24"/>
                <w:lang w:eastAsia="en-US"/>
              </w:rPr>
            </w:pPr>
          </w:p>
          <w:p w14:paraId="40394EA0" w14:textId="77777777" w:rsidR="008740E7" w:rsidRDefault="008740E7" w:rsidP="008740E7">
            <w:pPr>
              <w:spacing w:line="240" w:lineRule="auto"/>
              <w:ind w:firstLine="0"/>
              <w:jc w:val="left"/>
              <w:rPr>
                <w:rFonts w:eastAsiaTheme="minorHAnsi"/>
                <w:sz w:val="24"/>
                <w:szCs w:val="24"/>
                <w:lang w:eastAsia="en-US"/>
              </w:rPr>
            </w:pPr>
          </w:p>
          <w:p w14:paraId="718A21DE" w14:textId="77777777" w:rsidR="008740E7" w:rsidRDefault="008740E7" w:rsidP="008740E7">
            <w:pPr>
              <w:spacing w:line="240" w:lineRule="auto"/>
              <w:ind w:firstLine="0"/>
              <w:jc w:val="left"/>
              <w:rPr>
                <w:rFonts w:eastAsiaTheme="minorHAnsi"/>
                <w:sz w:val="24"/>
                <w:szCs w:val="24"/>
                <w:lang w:eastAsia="en-US"/>
              </w:rPr>
            </w:pPr>
          </w:p>
          <w:p w14:paraId="5B42485E" w14:textId="77777777" w:rsidR="008740E7" w:rsidRDefault="008740E7" w:rsidP="008740E7">
            <w:pPr>
              <w:spacing w:line="240" w:lineRule="auto"/>
              <w:ind w:firstLine="0"/>
              <w:jc w:val="left"/>
              <w:rPr>
                <w:rFonts w:eastAsiaTheme="minorHAnsi"/>
                <w:sz w:val="24"/>
                <w:szCs w:val="24"/>
                <w:lang w:eastAsia="en-US"/>
              </w:rPr>
            </w:pPr>
          </w:p>
          <w:p w14:paraId="18DF2EC5" w14:textId="77777777" w:rsidR="008740E7" w:rsidRDefault="008740E7" w:rsidP="008740E7">
            <w:pPr>
              <w:spacing w:line="240" w:lineRule="auto"/>
              <w:ind w:firstLine="0"/>
              <w:jc w:val="left"/>
              <w:rPr>
                <w:rFonts w:eastAsiaTheme="minorHAnsi"/>
                <w:sz w:val="24"/>
                <w:szCs w:val="24"/>
                <w:lang w:eastAsia="en-US"/>
              </w:rPr>
            </w:pPr>
          </w:p>
          <w:p w14:paraId="4511EF44" w14:textId="77777777" w:rsidR="008740E7" w:rsidRPr="00790E89" w:rsidRDefault="008740E7" w:rsidP="008740E7">
            <w:pPr>
              <w:spacing w:line="240" w:lineRule="auto"/>
              <w:ind w:firstLine="0"/>
              <w:jc w:val="left"/>
              <w:rPr>
                <w:rFonts w:eastAsiaTheme="minorHAnsi"/>
                <w:sz w:val="24"/>
                <w:szCs w:val="24"/>
                <w:lang w:eastAsia="en-US"/>
              </w:rPr>
            </w:pPr>
            <w:r w:rsidRPr="00790E89">
              <w:rPr>
                <w:rFonts w:eastAsiaTheme="minorHAnsi"/>
                <w:sz w:val="24"/>
                <w:szCs w:val="24"/>
                <w:lang w:eastAsia="en-US"/>
              </w:rPr>
              <w:t>0,0</w:t>
            </w:r>
          </w:p>
        </w:tc>
      </w:tr>
      <w:tr w:rsidR="008740E7" w:rsidRPr="00790E89" w14:paraId="5F1E34E4" w14:textId="77777777" w:rsidTr="00DC3934">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296C992F" w14:textId="77777777" w:rsidR="008740E7" w:rsidRPr="00790E89" w:rsidRDefault="008740E7" w:rsidP="008740E7">
            <w:pPr>
              <w:spacing w:line="240" w:lineRule="auto"/>
              <w:ind w:firstLine="0"/>
              <w:jc w:val="left"/>
              <w:rPr>
                <w:rFonts w:eastAsiaTheme="minorHAnsi"/>
                <w:sz w:val="24"/>
                <w:szCs w:val="24"/>
                <w:lang w:eastAsia="en-US"/>
              </w:rPr>
            </w:pPr>
            <w:r w:rsidRPr="00790E89">
              <w:rPr>
                <w:rFonts w:eastAsiaTheme="minorHAnsi"/>
                <w:sz w:val="24"/>
                <w:szCs w:val="24"/>
                <w:lang w:eastAsia="en-US"/>
              </w:rPr>
              <w:t>Другие вопросы в области образования</w:t>
            </w:r>
          </w:p>
        </w:tc>
        <w:tc>
          <w:tcPr>
            <w:tcW w:w="708" w:type="dxa"/>
            <w:tcBorders>
              <w:top w:val="single" w:sz="4" w:space="0" w:color="auto"/>
              <w:left w:val="nil"/>
              <w:bottom w:val="single" w:sz="4" w:space="0" w:color="auto"/>
              <w:right w:val="single" w:sz="4" w:space="0" w:color="auto"/>
            </w:tcBorders>
            <w:shd w:val="clear" w:color="auto" w:fill="auto"/>
            <w:vAlign w:val="bottom"/>
          </w:tcPr>
          <w:p w14:paraId="463D6F6C" w14:textId="77777777" w:rsidR="008740E7" w:rsidRPr="00790E89" w:rsidRDefault="008740E7" w:rsidP="008740E7">
            <w:pPr>
              <w:spacing w:line="240" w:lineRule="auto"/>
              <w:ind w:firstLine="0"/>
              <w:jc w:val="center"/>
              <w:rPr>
                <w:rFonts w:eastAsiaTheme="minorHAnsi"/>
                <w:bCs/>
                <w:sz w:val="24"/>
                <w:szCs w:val="24"/>
                <w:lang w:eastAsia="en-US"/>
              </w:rPr>
            </w:pPr>
          </w:p>
          <w:p w14:paraId="3DE869C9" w14:textId="77777777" w:rsidR="008740E7" w:rsidRPr="00790E89" w:rsidRDefault="008740E7" w:rsidP="008740E7">
            <w:pPr>
              <w:spacing w:line="240" w:lineRule="auto"/>
              <w:ind w:firstLine="0"/>
              <w:jc w:val="left"/>
              <w:rPr>
                <w:rFonts w:eastAsiaTheme="minorHAnsi"/>
                <w:sz w:val="24"/>
                <w:szCs w:val="24"/>
                <w:lang w:eastAsia="en-US"/>
              </w:rPr>
            </w:pPr>
            <w:r w:rsidRPr="00790E89">
              <w:rPr>
                <w:rFonts w:eastAsiaTheme="minorHAnsi"/>
                <w:bCs/>
                <w:sz w:val="24"/>
                <w:szCs w:val="24"/>
                <w:lang w:eastAsia="en-US"/>
              </w:rPr>
              <w:t>926</w:t>
            </w:r>
          </w:p>
        </w:tc>
        <w:tc>
          <w:tcPr>
            <w:tcW w:w="567" w:type="dxa"/>
            <w:tcBorders>
              <w:top w:val="single" w:sz="4" w:space="0" w:color="auto"/>
              <w:left w:val="nil"/>
              <w:bottom w:val="single" w:sz="4" w:space="0" w:color="auto"/>
              <w:right w:val="single" w:sz="4" w:space="0" w:color="auto"/>
            </w:tcBorders>
            <w:shd w:val="clear" w:color="auto" w:fill="auto"/>
            <w:vAlign w:val="bottom"/>
          </w:tcPr>
          <w:p w14:paraId="182F1EE9" w14:textId="77777777" w:rsidR="008740E7" w:rsidRPr="00790E89" w:rsidRDefault="008740E7" w:rsidP="008740E7">
            <w:pPr>
              <w:spacing w:line="240" w:lineRule="auto"/>
              <w:ind w:firstLine="0"/>
              <w:jc w:val="left"/>
              <w:rPr>
                <w:rFonts w:eastAsiaTheme="minorHAnsi"/>
                <w:sz w:val="24"/>
                <w:szCs w:val="24"/>
                <w:lang w:eastAsia="en-US"/>
              </w:rPr>
            </w:pPr>
            <w:r w:rsidRPr="00790E89">
              <w:rPr>
                <w:rFonts w:eastAsiaTheme="minorHAnsi"/>
                <w:sz w:val="24"/>
                <w:szCs w:val="24"/>
                <w:lang w:eastAsia="en-US"/>
              </w:rPr>
              <w:t>07</w:t>
            </w:r>
          </w:p>
        </w:tc>
        <w:tc>
          <w:tcPr>
            <w:tcW w:w="567" w:type="dxa"/>
            <w:tcBorders>
              <w:top w:val="single" w:sz="4" w:space="0" w:color="auto"/>
              <w:left w:val="nil"/>
              <w:bottom w:val="single" w:sz="4" w:space="0" w:color="auto"/>
              <w:right w:val="single" w:sz="4" w:space="0" w:color="auto"/>
            </w:tcBorders>
            <w:shd w:val="clear" w:color="auto" w:fill="auto"/>
            <w:vAlign w:val="bottom"/>
          </w:tcPr>
          <w:p w14:paraId="62C190C8" w14:textId="77777777" w:rsidR="008740E7" w:rsidRPr="00790E89" w:rsidRDefault="008740E7" w:rsidP="008740E7">
            <w:pPr>
              <w:spacing w:line="240" w:lineRule="auto"/>
              <w:ind w:firstLine="0"/>
              <w:jc w:val="left"/>
              <w:rPr>
                <w:rFonts w:eastAsiaTheme="minorHAnsi"/>
                <w:sz w:val="24"/>
                <w:szCs w:val="24"/>
                <w:lang w:eastAsia="en-US"/>
              </w:rPr>
            </w:pPr>
            <w:r w:rsidRPr="00790E89">
              <w:rPr>
                <w:rFonts w:eastAsiaTheme="minorHAnsi"/>
                <w:sz w:val="24"/>
                <w:szCs w:val="24"/>
                <w:lang w:eastAsia="en-US"/>
              </w:rPr>
              <w:t>09</w:t>
            </w:r>
          </w:p>
        </w:tc>
        <w:tc>
          <w:tcPr>
            <w:tcW w:w="1701" w:type="dxa"/>
            <w:tcBorders>
              <w:top w:val="single" w:sz="4" w:space="0" w:color="auto"/>
              <w:left w:val="nil"/>
              <w:bottom w:val="single" w:sz="4" w:space="0" w:color="auto"/>
              <w:right w:val="single" w:sz="4" w:space="0" w:color="auto"/>
            </w:tcBorders>
            <w:shd w:val="clear" w:color="auto" w:fill="auto"/>
            <w:vAlign w:val="bottom"/>
          </w:tcPr>
          <w:p w14:paraId="36DC3514" w14:textId="77777777" w:rsidR="008740E7" w:rsidRPr="00790E89" w:rsidRDefault="008740E7" w:rsidP="008740E7">
            <w:pPr>
              <w:spacing w:line="240" w:lineRule="auto"/>
              <w:ind w:firstLine="0"/>
              <w:jc w:val="left"/>
              <w:rPr>
                <w:rFonts w:eastAsiaTheme="minorHAnsi"/>
                <w:sz w:val="24"/>
                <w:szCs w:val="24"/>
                <w:lang w:eastAsia="en-US"/>
              </w:rPr>
            </w:pPr>
          </w:p>
        </w:tc>
        <w:tc>
          <w:tcPr>
            <w:tcW w:w="709" w:type="dxa"/>
            <w:tcBorders>
              <w:top w:val="single" w:sz="4" w:space="0" w:color="auto"/>
              <w:left w:val="nil"/>
              <w:bottom w:val="single" w:sz="4" w:space="0" w:color="auto"/>
              <w:right w:val="single" w:sz="4" w:space="0" w:color="auto"/>
            </w:tcBorders>
            <w:shd w:val="clear" w:color="auto" w:fill="auto"/>
            <w:vAlign w:val="bottom"/>
          </w:tcPr>
          <w:p w14:paraId="38ED13BD" w14:textId="77777777" w:rsidR="008740E7" w:rsidRPr="00790E89" w:rsidRDefault="008740E7" w:rsidP="008740E7">
            <w:pPr>
              <w:spacing w:line="240" w:lineRule="auto"/>
              <w:ind w:firstLine="0"/>
              <w:jc w:val="left"/>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FFFFFF"/>
            <w:vAlign w:val="bottom"/>
          </w:tcPr>
          <w:p w14:paraId="7A1AFA78" w14:textId="1317D75B" w:rsidR="008740E7" w:rsidRPr="005F5F7F" w:rsidRDefault="00652E3B" w:rsidP="008740E7">
            <w:pPr>
              <w:spacing w:line="240" w:lineRule="auto"/>
              <w:ind w:firstLine="0"/>
              <w:jc w:val="left"/>
              <w:rPr>
                <w:rFonts w:eastAsiaTheme="minorHAnsi"/>
                <w:sz w:val="24"/>
                <w:szCs w:val="24"/>
                <w:lang w:eastAsia="en-US"/>
              </w:rPr>
            </w:pPr>
            <w:r w:rsidRPr="005F5F7F">
              <w:rPr>
                <w:rFonts w:eastAsiaTheme="minorHAnsi"/>
                <w:sz w:val="24"/>
                <w:szCs w:val="24"/>
                <w:lang w:eastAsia="en-US"/>
              </w:rPr>
              <w:t>75739,6</w:t>
            </w:r>
          </w:p>
        </w:tc>
        <w:tc>
          <w:tcPr>
            <w:tcW w:w="1128" w:type="dxa"/>
            <w:vAlign w:val="bottom"/>
          </w:tcPr>
          <w:p w14:paraId="7807D25D" w14:textId="579625E3" w:rsidR="008740E7" w:rsidRPr="005F5F7F" w:rsidRDefault="00C14A37" w:rsidP="008740E7">
            <w:pPr>
              <w:spacing w:line="240" w:lineRule="auto"/>
              <w:ind w:firstLine="0"/>
              <w:jc w:val="left"/>
              <w:rPr>
                <w:rFonts w:eastAsiaTheme="minorHAnsi"/>
                <w:sz w:val="24"/>
                <w:szCs w:val="24"/>
                <w:lang w:eastAsia="en-US"/>
              </w:rPr>
            </w:pPr>
            <w:r w:rsidRPr="005F5F7F">
              <w:rPr>
                <w:rFonts w:eastAsiaTheme="minorHAnsi"/>
                <w:sz w:val="24"/>
                <w:szCs w:val="24"/>
                <w:lang w:eastAsia="en-US"/>
              </w:rPr>
              <w:t>45368,9</w:t>
            </w:r>
          </w:p>
        </w:tc>
      </w:tr>
      <w:tr w:rsidR="008740E7" w:rsidRPr="00790E89" w14:paraId="001EDA53" w14:textId="77777777" w:rsidTr="00DC3934">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24DFF974" w14:textId="77777777" w:rsidR="008740E7" w:rsidRPr="00790E89" w:rsidRDefault="008740E7" w:rsidP="008740E7">
            <w:pPr>
              <w:spacing w:line="240" w:lineRule="auto"/>
              <w:ind w:firstLine="0"/>
              <w:jc w:val="left"/>
              <w:rPr>
                <w:rFonts w:eastAsiaTheme="minorHAnsi"/>
                <w:sz w:val="24"/>
                <w:szCs w:val="24"/>
                <w:lang w:eastAsia="en-US"/>
              </w:rPr>
            </w:pPr>
            <w:r w:rsidRPr="00790E89">
              <w:rPr>
                <w:rFonts w:eastAsiaTheme="minorHAnsi"/>
                <w:sz w:val="24"/>
                <w:szCs w:val="24"/>
                <w:lang w:eastAsia="en-US"/>
              </w:rPr>
              <w:t>Руководство и управление в сфере установленных функций органов местного самоуправления</w:t>
            </w:r>
          </w:p>
        </w:tc>
        <w:tc>
          <w:tcPr>
            <w:tcW w:w="708" w:type="dxa"/>
            <w:tcBorders>
              <w:top w:val="single" w:sz="4" w:space="0" w:color="auto"/>
              <w:left w:val="nil"/>
              <w:bottom w:val="single" w:sz="4" w:space="0" w:color="auto"/>
              <w:right w:val="single" w:sz="4" w:space="0" w:color="auto"/>
            </w:tcBorders>
            <w:shd w:val="clear" w:color="auto" w:fill="auto"/>
            <w:vAlign w:val="bottom"/>
          </w:tcPr>
          <w:p w14:paraId="3F719CD3" w14:textId="77777777" w:rsidR="008740E7" w:rsidRPr="00790E89" w:rsidRDefault="008740E7" w:rsidP="008740E7">
            <w:pPr>
              <w:spacing w:line="240" w:lineRule="auto"/>
              <w:ind w:firstLine="0"/>
              <w:jc w:val="center"/>
              <w:rPr>
                <w:rFonts w:eastAsiaTheme="minorHAnsi"/>
                <w:bCs/>
                <w:sz w:val="24"/>
                <w:szCs w:val="24"/>
                <w:lang w:eastAsia="en-US"/>
              </w:rPr>
            </w:pPr>
          </w:p>
          <w:p w14:paraId="049A21A6" w14:textId="77777777" w:rsidR="008740E7" w:rsidRPr="00790E89" w:rsidRDefault="008740E7" w:rsidP="008740E7">
            <w:pPr>
              <w:spacing w:line="240" w:lineRule="auto"/>
              <w:ind w:firstLine="0"/>
              <w:jc w:val="left"/>
              <w:rPr>
                <w:rFonts w:eastAsiaTheme="minorHAnsi"/>
                <w:bCs/>
                <w:sz w:val="24"/>
                <w:szCs w:val="24"/>
                <w:lang w:eastAsia="en-US"/>
              </w:rPr>
            </w:pPr>
          </w:p>
          <w:p w14:paraId="28098C5D" w14:textId="77777777" w:rsidR="008740E7" w:rsidRPr="00790E89" w:rsidRDefault="008740E7" w:rsidP="008740E7">
            <w:pPr>
              <w:spacing w:line="240" w:lineRule="auto"/>
              <w:ind w:firstLine="0"/>
              <w:jc w:val="left"/>
              <w:rPr>
                <w:rFonts w:eastAsiaTheme="minorHAnsi"/>
                <w:bCs/>
                <w:sz w:val="24"/>
                <w:szCs w:val="24"/>
                <w:lang w:eastAsia="en-US"/>
              </w:rPr>
            </w:pPr>
          </w:p>
          <w:p w14:paraId="115A81F6" w14:textId="77777777" w:rsidR="008740E7" w:rsidRPr="00790E89" w:rsidRDefault="008740E7" w:rsidP="008740E7">
            <w:pPr>
              <w:spacing w:line="240" w:lineRule="auto"/>
              <w:ind w:firstLine="0"/>
              <w:jc w:val="left"/>
              <w:rPr>
                <w:rFonts w:eastAsiaTheme="minorHAnsi"/>
                <w:sz w:val="24"/>
                <w:szCs w:val="24"/>
                <w:lang w:eastAsia="en-US"/>
              </w:rPr>
            </w:pPr>
            <w:r w:rsidRPr="00790E89">
              <w:rPr>
                <w:rFonts w:eastAsiaTheme="minorHAnsi"/>
                <w:bCs/>
                <w:sz w:val="24"/>
                <w:szCs w:val="24"/>
                <w:lang w:eastAsia="en-US"/>
              </w:rPr>
              <w:t>926</w:t>
            </w:r>
          </w:p>
        </w:tc>
        <w:tc>
          <w:tcPr>
            <w:tcW w:w="567" w:type="dxa"/>
            <w:tcBorders>
              <w:top w:val="single" w:sz="4" w:space="0" w:color="auto"/>
              <w:left w:val="nil"/>
              <w:bottom w:val="single" w:sz="4" w:space="0" w:color="auto"/>
              <w:right w:val="single" w:sz="4" w:space="0" w:color="auto"/>
            </w:tcBorders>
            <w:shd w:val="clear" w:color="auto" w:fill="auto"/>
            <w:vAlign w:val="bottom"/>
          </w:tcPr>
          <w:p w14:paraId="58387A5B" w14:textId="77777777" w:rsidR="008740E7" w:rsidRPr="00790E89" w:rsidRDefault="008740E7" w:rsidP="008740E7">
            <w:pPr>
              <w:spacing w:line="240" w:lineRule="auto"/>
              <w:ind w:firstLine="0"/>
              <w:jc w:val="left"/>
              <w:rPr>
                <w:rFonts w:eastAsiaTheme="minorHAnsi"/>
                <w:sz w:val="24"/>
                <w:szCs w:val="24"/>
                <w:lang w:eastAsia="en-US"/>
              </w:rPr>
            </w:pPr>
          </w:p>
          <w:p w14:paraId="09BAD38C" w14:textId="77777777" w:rsidR="008740E7" w:rsidRPr="00790E89" w:rsidRDefault="008740E7" w:rsidP="008740E7">
            <w:pPr>
              <w:spacing w:line="240" w:lineRule="auto"/>
              <w:ind w:firstLine="0"/>
              <w:jc w:val="left"/>
              <w:rPr>
                <w:rFonts w:eastAsiaTheme="minorHAnsi"/>
                <w:sz w:val="24"/>
                <w:szCs w:val="24"/>
                <w:lang w:eastAsia="en-US"/>
              </w:rPr>
            </w:pPr>
          </w:p>
          <w:p w14:paraId="5F525735" w14:textId="77777777" w:rsidR="008740E7" w:rsidRPr="00790E89" w:rsidRDefault="008740E7" w:rsidP="008740E7">
            <w:pPr>
              <w:spacing w:line="240" w:lineRule="auto"/>
              <w:ind w:firstLine="0"/>
              <w:jc w:val="left"/>
              <w:rPr>
                <w:rFonts w:eastAsiaTheme="minorHAnsi"/>
                <w:sz w:val="24"/>
                <w:szCs w:val="24"/>
                <w:lang w:eastAsia="en-US"/>
              </w:rPr>
            </w:pPr>
          </w:p>
          <w:p w14:paraId="74E872AE" w14:textId="77777777" w:rsidR="008740E7" w:rsidRPr="00790E89" w:rsidRDefault="008740E7" w:rsidP="008740E7">
            <w:pPr>
              <w:spacing w:line="240" w:lineRule="auto"/>
              <w:ind w:firstLine="0"/>
              <w:jc w:val="left"/>
              <w:rPr>
                <w:rFonts w:eastAsiaTheme="minorHAnsi"/>
                <w:sz w:val="24"/>
                <w:szCs w:val="24"/>
                <w:lang w:eastAsia="en-US"/>
              </w:rPr>
            </w:pPr>
          </w:p>
          <w:p w14:paraId="148462AB" w14:textId="77777777" w:rsidR="008740E7" w:rsidRPr="00790E89" w:rsidRDefault="008740E7" w:rsidP="008740E7">
            <w:pPr>
              <w:spacing w:line="240" w:lineRule="auto"/>
              <w:ind w:firstLine="0"/>
              <w:jc w:val="left"/>
              <w:rPr>
                <w:rFonts w:eastAsiaTheme="minorHAnsi"/>
                <w:sz w:val="24"/>
                <w:szCs w:val="24"/>
                <w:lang w:eastAsia="en-US"/>
              </w:rPr>
            </w:pPr>
          </w:p>
          <w:p w14:paraId="35C9EB80" w14:textId="77777777" w:rsidR="008740E7" w:rsidRPr="00790E89" w:rsidRDefault="008740E7" w:rsidP="008740E7">
            <w:pPr>
              <w:spacing w:line="240" w:lineRule="auto"/>
              <w:ind w:firstLine="0"/>
              <w:jc w:val="left"/>
              <w:rPr>
                <w:rFonts w:eastAsiaTheme="minorHAnsi"/>
                <w:sz w:val="24"/>
                <w:szCs w:val="24"/>
                <w:lang w:eastAsia="en-US"/>
              </w:rPr>
            </w:pPr>
            <w:r w:rsidRPr="00790E89">
              <w:rPr>
                <w:rFonts w:eastAsiaTheme="minorHAnsi"/>
                <w:sz w:val="24"/>
                <w:szCs w:val="24"/>
                <w:lang w:eastAsia="en-US"/>
              </w:rPr>
              <w:t>07</w:t>
            </w:r>
          </w:p>
        </w:tc>
        <w:tc>
          <w:tcPr>
            <w:tcW w:w="567" w:type="dxa"/>
            <w:tcBorders>
              <w:top w:val="single" w:sz="4" w:space="0" w:color="auto"/>
              <w:left w:val="nil"/>
              <w:bottom w:val="single" w:sz="4" w:space="0" w:color="auto"/>
              <w:right w:val="single" w:sz="4" w:space="0" w:color="auto"/>
            </w:tcBorders>
            <w:shd w:val="clear" w:color="auto" w:fill="auto"/>
            <w:vAlign w:val="bottom"/>
          </w:tcPr>
          <w:p w14:paraId="1E5C5BE1" w14:textId="77777777" w:rsidR="008740E7" w:rsidRPr="00790E89" w:rsidRDefault="008740E7" w:rsidP="008740E7">
            <w:pPr>
              <w:spacing w:line="240" w:lineRule="auto"/>
              <w:ind w:firstLine="0"/>
              <w:jc w:val="left"/>
              <w:rPr>
                <w:rFonts w:eastAsiaTheme="minorHAnsi"/>
                <w:sz w:val="24"/>
                <w:szCs w:val="24"/>
                <w:lang w:eastAsia="en-US"/>
              </w:rPr>
            </w:pPr>
          </w:p>
          <w:p w14:paraId="583D7A10" w14:textId="77777777" w:rsidR="008740E7" w:rsidRPr="00790E89" w:rsidRDefault="008740E7" w:rsidP="008740E7">
            <w:pPr>
              <w:spacing w:line="240" w:lineRule="auto"/>
              <w:ind w:firstLine="0"/>
              <w:jc w:val="left"/>
              <w:rPr>
                <w:rFonts w:eastAsiaTheme="minorHAnsi"/>
                <w:sz w:val="24"/>
                <w:szCs w:val="24"/>
                <w:lang w:eastAsia="en-US"/>
              </w:rPr>
            </w:pPr>
          </w:p>
          <w:p w14:paraId="4980A1E9" w14:textId="77777777" w:rsidR="008740E7" w:rsidRPr="00790E89" w:rsidRDefault="008740E7" w:rsidP="008740E7">
            <w:pPr>
              <w:spacing w:line="240" w:lineRule="auto"/>
              <w:ind w:firstLine="0"/>
              <w:jc w:val="left"/>
              <w:rPr>
                <w:rFonts w:eastAsiaTheme="minorHAnsi"/>
                <w:sz w:val="24"/>
                <w:szCs w:val="24"/>
                <w:lang w:eastAsia="en-US"/>
              </w:rPr>
            </w:pPr>
          </w:p>
          <w:p w14:paraId="66D04946" w14:textId="77777777" w:rsidR="008740E7" w:rsidRPr="00790E89" w:rsidRDefault="008740E7" w:rsidP="008740E7">
            <w:pPr>
              <w:spacing w:line="240" w:lineRule="auto"/>
              <w:ind w:firstLine="0"/>
              <w:jc w:val="left"/>
              <w:rPr>
                <w:rFonts w:eastAsiaTheme="minorHAnsi"/>
                <w:sz w:val="24"/>
                <w:szCs w:val="24"/>
                <w:lang w:eastAsia="en-US"/>
              </w:rPr>
            </w:pPr>
            <w:r w:rsidRPr="00790E89">
              <w:rPr>
                <w:rFonts w:eastAsiaTheme="minorHAnsi"/>
                <w:sz w:val="24"/>
                <w:szCs w:val="24"/>
                <w:lang w:eastAsia="en-US"/>
              </w:rPr>
              <w:t>09</w:t>
            </w:r>
          </w:p>
        </w:tc>
        <w:tc>
          <w:tcPr>
            <w:tcW w:w="1701" w:type="dxa"/>
            <w:tcBorders>
              <w:top w:val="single" w:sz="4" w:space="0" w:color="auto"/>
              <w:left w:val="nil"/>
              <w:bottom w:val="single" w:sz="4" w:space="0" w:color="auto"/>
              <w:right w:val="single" w:sz="4" w:space="0" w:color="auto"/>
            </w:tcBorders>
            <w:shd w:val="clear" w:color="auto" w:fill="auto"/>
            <w:vAlign w:val="bottom"/>
          </w:tcPr>
          <w:p w14:paraId="5F97F644" w14:textId="77777777" w:rsidR="008740E7" w:rsidRPr="00790E89" w:rsidRDefault="008740E7" w:rsidP="008740E7">
            <w:pPr>
              <w:spacing w:line="240" w:lineRule="auto"/>
              <w:ind w:firstLine="0"/>
              <w:jc w:val="left"/>
              <w:rPr>
                <w:rFonts w:eastAsiaTheme="minorHAnsi"/>
                <w:sz w:val="24"/>
                <w:szCs w:val="24"/>
                <w:lang w:eastAsia="en-US"/>
              </w:rPr>
            </w:pPr>
          </w:p>
          <w:p w14:paraId="63CF87DC" w14:textId="77777777" w:rsidR="008740E7" w:rsidRPr="00790E89" w:rsidRDefault="008740E7" w:rsidP="008740E7">
            <w:pPr>
              <w:spacing w:line="240" w:lineRule="auto"/>
              <w:ind w:firstLine="0"/>
              <w:jc w:val="left"/>
              <w:rPr>
                <w:rFonts w:eastAsiaTheme="minorHAnsi"/>
                <w:sz w:val="24"/>
                <w:szCs w:val="24"/>
                <w:lang w:eastAsia="en-US"/>
              </w:rPr>
            </w:pPr>
          </w:p>
          <w:p w14:paraId="2B9BF81C" w14:textId="77777777" w:rsidR="008740E7" w:rsidRPr="00790E89" w:rsidRDefault="008740E7" w:rsidP="008740E7">
            <w:pPr>
              <w:spacing w:line="240" w:lineRule="auto"/>
              <w:ind w:firstLine="0"/>
              <w:jc w:val="left"/>
              <w:rPr>
                <w:rFonts w:eastAsiaTheme="minorHAnsi"/>
                <w:sz w:val="24"/>
                <w:szCs w:val="24"/>
                <w:lang w:eastAsia="en-US"/>
              </w:rPr>
            </w:pPr>
          </w:p>
          <w:p w14:paraId="198A274F" w14:textId="77777777" w:rsidR="008740E7" w:rsidRPr="00790E89" w:rsidRDefault="008740E7" w:rsidP="008740E7">
            <w:pPr>
              <w:spacing w:line="240" w:lineRule="auto"/>
              <w:ind w:firstLine="0"/>
              <w:jc w:val="left"/>
              <w:rPr>
                <w:rFonts w:eastAsiaTheme="minorHAnsi"/>
                <w:sz w:val="24"/>
                <w:szCs w:val="24"/>
                <w:lang w:eastAsia="en-US"/>
              </w:rPr>
            </w:pPr>
            <w:r w:rsidRPr="00790E89">
              <w:rPr>
                <w:rFonts w:eastAsiaTheme="minorHAnsi"/>
                <w:sz w:val="24"/>
                <w:szCs w:val="24"/>
                <w:lang w:eastAsia="en-US"/>
              </w:rPr>
              <w:t>00 0 00 20000</w:t>
            </w:r>
          </w:p>
        </w:tc>
        <w:tc>
          <w:tcPr>
            <w:tcW w:w="709" w:type="dxa"/>
            <w:tcBorders>
              <w:top w:val="single" w:sz="4" w:space="0" w:color="auto"/>
              <w:left w:val="nil"/>
              <w:bottom w:val="single" w:sz="4" w:space="0" w:color="auto"/>
              <w:right w:val="single" w:sz="4" w:space="0" w:color="auto"/>
            </w:tcBorders>
            <w:shd w:val="clear" w:color="auto" w:fill="auto"/>
            <w:vAlign w:val="bottom"/>
          </w:tcPr>
          <w:p w14:paraId="6412D312" w14:textId="77777777" w:rsidR="008740E7" w:rsidRPr="00790E89" w:rsidRDefault="008740E7" w:rsidP="008740E7">
            <w:pPr>
              <w:spacing w:line="240" w:lineRule="auto"/>
              <w:ind w:firstLine="0"/>
              <w:jc w:val="left"/>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auto"/>
            <w:vAlign w:val="bottom"/>
          </w:tcPr>
          <w:p w14:paraId="41383D6B" w14:textId="77777777" w:rsidR="008740E7" w:rsidRPr="00790E89" w:rsidRDefault="008740E7" w:rsidP="008740E7">
            <w:pPr>
              <w:spacing w:line="240" w:lineRule="auto"/>
              <w:ind w:firstLine="0"/>
              <w:jc w:val="left"/>
              <w:rPr>
                <w:rFonts w:eastAsiaTheme="minorHAnsi"/>
                <w:sz w:val="24"/>
                <w:szCs w:val="24"/>
                <w:lang w:eastAsia="en-US"/>
              </w:rPr>
            </w:pPr>
          </w:p>
          <w:p w14:paraId="25991095" w14:textId="77777777" w:rsidR="008740E7" w:rsidRPr="00790E89" w:rsidRDefault="008740E7" w:rsidP="008740E7">
            <w:pPr>
              <w:spacing w:line="240" w:lineRule="auto"/>
              <w:ind w:firstLine="0"/>
              <w:jc w:val="left"/>
              <w:rPr>
                <w:rFonts w:eastAsiaTheme="minorHAnsi"/>
                <w:sz w:val="24"/>
                <w:szCs w:val="24"/>
                <w:lang w:eastAsia="en-US"/>
              </w:rPr>
            </w:pPr>
          </w:p>
          <w:p w14:paraId="7C1DEE61" w14:textId="77777777" w:rsidR="008740E7" w:rsidRPr="00790E89" w:rsidRDefault="008740E7" w:rsidP="008740E7">
            <w:pPr>
              <w:spacing w:line="240" w:lineRule="auto"/>
              <w:ind w:firstLine="0"/>
              <w:jc w:val="left"/>
              <w:rPr>
                <w:rFonts w:eastAsiaTheme="minorHAnsi"/>
                <w:sz w:val="24"/>
                <w:szCs w:val="24"/>
                <w:lang w:eastAsia="en-US"/>
              </w:rPr>
            </w:pPr>
          </w:p>
          <w:p w14:paraId="234EFFAB" w14:textId="77777777" w:rsidR="008740E7" w:rsidRPr="00790E89" w:rsidRDefault="008740E7" w:rsidP="008740E7">
            <w:pPr>
              <w:spacing w:line="240" w:lineRule="auto"/>
              <w:ind w:firstLine="0"/>
              <w:jc w:val="left"/>
              <w:rPr>
                <w:rFonts w:eastAsiaTheme="minorHAnsi"/>
                <w:sz w:val="24"/>
                <w:szCs w:val="24"/>
                <w:lang w:eastAsia="en-US"/>
              </w:rPr>
            </w:pPr>
            <w:r w:rsidRPr="00790E89">
              <w:rPr>
                <w:rFonts w:eastAsiaTheme="minorHAnsi"/>
                <w:sz w:val="24"/>
                <w:szCs w:val="24"/>
                <w:lang w:eastAsia="en-US"/>
              </w:rPr>
              <w:t>3162,4</w:t>
            </w:r>
          </w:p>
        </w:tc>
        <w:tc>
          <w:tcPr>
            <w:tcW w:w="1128" w:type="dxa"/>
            <w:vAlign w:val="bottom"/>
          </w:tcPr>
          <w:p w14:paraId="28B3037C" w14:textId="77777777" w:rsidR="008740E7" w:rsidRPr="00790E89" w:rsidRDefault="008740E7" w:rsidP="008740E7">
            <w:pPr>
              <w:spacing w:line="240" w:lineRule="auto"/>
              <w:ind w:firstLine="0"/>
              <w:jc w:val="left"/>
              <w:rPr>
                <w:rFonts w:eastAsiaTheme="minorHAnsi"/>
                <w:sz w:val="24"/>
                <w:szCs w:val="24"/>
                <w:lang w:eastAsia="en-US"/>
              </w:rPr>
            </w:pPr>
          </w:p>
          <w:p w14:paraId="76998702" w14:textId="77777777" w:rsidR="008740E7" w:rsidRPr="00790E89" w:rsidRDefault="008740E7" w:rsidP="008740E7">
            <w:pPr>
              <w:spacing w:line="240" w:lineRule="auto"/>
              <w:ind w:firstLine="0"/>
              <w:jc w:val="left"/>
              <w:rPr>
                <w:rFonts w:eastAsiaTheme="minorHAnsi"/>
                <w:sz w:val="24"/>
                <w:szCs w:val="24"/>
                <w:lang w:eastAsia="en-US"/>
              </w:rPr>
            </w:pPr>
          </w:p>
          <w:p w14:paraId="7ADD4532" w14:textId="77777777" w:rsidR="008740E7" w:rsidRPr="00790E89" w:rsidRDefault="008740E7" w:rsidP="008740E7">
            <w:pPr>
              <w:spacing w:line="240" w:lineRule="auto"/>
              <w:ind w:firstLine="0"/>
              <w:jc w:val="left"/>
              <w:rPr>
                <w:rFonts w:eastAsiaTheme="minorHAnsi"/>
                <w:sz w:val="24"/>
                <w:szCs w:val="24"/>
                <w:lang w:eastAsia="en-US"/>
              </w:rPr>
            </w:pPr>
          </w:p>
          <w:p w14:paraId="15B4778B" w14:textId="77777777" w:rsidR="008740E7" w:rsidRPr="00790E89" w:rsidRDefault="008740E7" w:rsidP="008740E7">
            <w:pPr>
              <w:spacing w:line="240" w:lineRule="auto"/>
              <w:ind w:firstLine="0"/>
              <w:jc w:val="left"/>
              <w:rPr>
                <w:rFonts w:eastAsiaTheme="minorHAnsi"/>
                <w:sz w:val="24"/>
                <w:szCs w:val="24"/>
                <w:lang w:eastAsia="en-US"/>
              </w:rPr>
            </w:pPr>
          </w:p>
          <w:p w14:paraId="475AC405" w14:textId="77777777" w:rsidR="008740E7" w:rsidRPr="00790E89" w:rsidRDefault="008740E7" w:rsidP="008740E7">
            <w:pPr>
              <w:spacing w:line="240" w:lineRule="auto"/>
              <w:ind w:firstLine="0"/>
              <w:jc w:val="left"/>
              <w:rPr>
                <w:rFonts w:eastAsiaTheme="minorHAnsi"/>
                <w:sz w:val="24"/>
                <w:szCs w:val="24"/>
                <w:lang w:eastAsia="en-US"/>
              </w:rPr>
            </w:pPr>
            <w:r w:rsidRPr="00790E89">
              <w:rPr>
                <w:rFonts w:eastAsiaTheme="minorHAnsi"/>
                <w:sz w:val="24"/>
                <w:szCs w:val="24"/>
                <w:lang w:eastAsia="en-US"/>
              </w:rPr>
              <w:t>0,0</w:t>
            </w:r>
          </w:p>
        </w:tc>
      </w:tr>
      <w:tr w:rsidR="008740E7" w:rsidRPr="00790E89" w14:paraId="7F2699B4" w14:textId="77777777" w:rsidTr="00DC3934">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3AAA41D9" w14:textId="77777777" w:rsidR="008740E7" w:rsidRPr="00790E89" w:rsidRDefault="008740E7" w:rsidP="008740E7">
            <w:pPr>
              <w:spacing w:line="240" w:lineRule="auto"/>
              <w:ind w:firstLine="0"/>
              <w:jc w:val="left"/>
              <w:rPr>
                <w:rFonts w:eastAsiaTheme="minorHAnsi"/>
                <w:sz w:val="24"/>
                <w:szCs w:val="24"/>
                <w:lang w:eastAsia="en-US"/>
              </w:rPr>
            </w:pPr>
            <w:r w:rsidRPr="00790E89">
              <w:rPr>
                <w:rFonts w:eastAsiaTheme="minorHAnsi"/>
                <w:sz w:val="24"/>
                <w:szCs w:val="24"/>
                <w:lang w:eastAsia="en-US"/>
              </w:rPr>
              <w:t>Центральный аппарат</w:t>
            </w:r>
          </w:p>
        </w:tc>
        <w:tc>
          <w:tcPr>
            <w:tcW w:w="708" w:type="dxa"/>
            <w:tcBorders>
              <w:top w:val="single" w:sz="4" w:space="0" w:color="auto"/>
              <w:left w:val="nil"/>
              <w:bottom w:val="single" w:sz="4" w:space="0" w:color="auto"/>
              <w:right w:val="single" w:sz="4" w:space="0" w:color="auto"/>
            </w:tcBorders>
            <w:shd w:val="clear" w:color="auto" w:fill="auto"/>
            <w:vAlign w:val="bottom"/>
          </w:tcPr>
          <w:p w14:paraId="30ACF54E" w14:textId="77777777" w:rsidR="008740E7" w:rsidRPr="00790E89" w:rsidRDefault="008740E7" w:rsidP="008740E7">
            <w:pPr>
              <w:spacing w:line="240" w:lineRule="auto"/>
              <w:ind w:firstLine="0"/>
              <w:jc w:val="left"/>
              <w:rPr>
                <w:rFonts w:eastAsiaTheme="minorHAnsi"/>
                <w:sz w:val="24"/>
                <w:szCs w:val="24"/>
                <w:lang w:eastAsia="en-US"/>
              </w:rPr>
            </w:pPr>
            <w:r w:rsidRPr="00790E89">
              <w:rPr>
                <w:rFonts w:eastAsiaTheme="minorHAnsi"/>
                <w:bCs/>
                <w:sz w:val="24"/>
                <w:szCs w:val="24"/>
                <w:lang w:eastAsia="en-US"/>
              </w:rPr>
              <w:t>926</w:t>
            </w:r>
          </w:p>
        </w:tc>
        <w:tc>
          <w:tcPr>
            <w:tcW w:w="567" w:type="dxa"/>
            <w:tcBorders>
              <w:top w:val="single" w:sz="4" w:space="0" w:color="auto"/>
              <w:left w:val="nil"/>
              <w:bottom w:val="single" w:sz="4" w:space="0" w:color="auto"/>
              <w:right w:val="single" w:sz="4" w:space="0" w:color="auto"/>
            </w:tcBorders>
            <w:shd w:val="clear" w:color="auto" w:fill="auto"/>
            <w:vAlign w:val="bottom"/>
          </w:tcPr>
          <w:p w14:paraId="764B8088" w14:textId="77777777" w:rsidR="008740E7" w:rsidRPr="00790E89" w:rsidRDefault="008740E7" w:rsidP="008740E7">
            <w:pPr>
              <w:spacing w:line="240" w:lineRule="auto"/>
              <w:ind w:firstLine="0"/>
              <w:jc w:val="left"/>
              <w:rPr>
                <w:rFonts w:eastAsiaTheme="minorHAnsi"/>
                <w:sz w:val="24"/>
                <w:szCs w:val="24"/>
                <w:lang w:eastAsia="en-US"/>
              </w:rPr>
            </w:pPr>
            <w:r w:rsidRPr="00790E89">
              <w:rPr>
                <w:rFonts w:eastAsiaTheme="minorHAnsi"/>
                <w:sz w:val="24"/>
                <w:szCs w:val="24"/>
                <w:lang w:eastAsia="en-US"/>
              </w:rPr>
              <w:t>07</w:t>
            </w:r>
          </w:p>
        </w:tc>
        <w:tc>
          <w:tcPr>
            <w:tcW w:w="567" w:type="dxa"/>
            <w:tcBorders>
              <w:top w:val="single" w:sz="4" w:space="0" w:color="auto"/>
              <w:left w:val="nil"/>
              <w:bottom w:val="single" w:sz="4" w:space="0" w:color="auto"/>
              <w:right w:val="single" w:sz="4" w:space="0" w:color="auto"/>
            </w:tcBorders>
            <w:shd w:val="clear" w:color="auto" w:fill="auto"/>
            <w:vAlign w:val="bottom"/>
          </w:tcPr>
          <w:p w14:paraId="498EE162" w14:textId="77777777" w:rsidR="008740E7" w:rsidRPr="00790E89" w:rsidRDefault="008740E7" w:rsidP="008740E7">
            <w:pPr>
              <w:spacing w:line="240" w:lineRule="auto"/>
              <w:ind w:firstLine="0"/>
              <w:jc w:val="left"/>
              <w:rPr>
                <w:rFonts w:eastAsiaTheme="minorHAnsi"/>
                <w:sz w:val="24"/>
                <w:szCs w:val="24"/>
                <w:lang w:eastAsia="en-US"/>
              </w:rPr>
            </w:pPr>
            <w:r w:rsidRPr="00790E89">
              <w:rPr>
                <w:rFonts w:eastAsiaTheme="minorHAnsi"/>
                <w:sz w:val="24"/>
                <w:szCs w:val="24"/>
                <w:lang w:eastAsia="en-US"/>
              </w:rPr>
              <w:t>09</w:t>
            </w:r>
          </w:p>
        </w:tc>
        <w:tc>
          <w:tcPr>
            <w:tcW w:w="1701" w:type="dxa"/>
            <w:tcBorders>
              <w:top w:val="single" w:sz="4" w:space="0" w:color="auto"/>
              <w:left w:val="nil"/>
              <w:bottom w:val="single" w:sz="4" w:space="0" w:color="auto"/>
              <w:right w:val="single" w:sz="4" w:space="0" w:color="auto"/>
            </w:tcBorders>
            <w:shd w:val="clear" w:color="auto" w:fill="auto"/>
            <w:vAlign w:val="bottom"/>
          </w:tcPr>
          <w:p w14:paraId="09694FBC" w14:textId="77777777" w:rsidR="008740E7" w:rsidRPr="00790E89" w:rsidRDefault="008740E7" w:rsidP="008740E7">
            <w:pPr>
              <w:spacing w:line="240" w:lineRule="auto"/>
              <w:ind w:firstLine="0"/>
              <w:jc w:val="left"/>
              <w:rPr>
                <w:rFonts w:eastAsiaTheme="minorHAnsi"/>
                <w:sz w:val="24"/>
                <w:szCs w:val="24"/>
                <w:lang w:eastAsia="en-US"/>
              </w:rPr>
            </w:pPr>
            <w:r w:rsidRPr="00790E89">
              <w:rPr>
                <w:rFonts w:eastAsiaTheme="minorHAnsi"/>
                <w:sz w:val="24"/>
                <w:szCs w:val="24"/>
                <w:lang w:eastAsia="en-US"/>
              </w:rPr>
              <w:t>00 0 00 20400</w:t>
            </w:r>
          </w:p>
        </w:tc>
        <w:tc>
          <w:tcPr>
            <w:tcW w:w="709" w:type="dxa"/>
            <w:tcBorders>
              <w:top w:val="single" w:sz="4" w:space="0" w:color="auto"/>
              <w:left w:val="nil"/>
              <w:bottom w:val="single" w:sz="4" w:space="0" w:color="auto"/>
              <w:right w:val="single" w:sz="4" w:space="0" w:color="auto"/>
            </w:tcBorders>
            <w:shd w:val="clear" w:color="auto" w:fill="auto"/>
            <w:vAlign w:val="bottom"/>
          </w:tcPr>
          <w:p w14:paraId="28249EB0" w14:textId="77777777" w:rsidR="008740E7" w:rsidRPr="00790E89" w:rsidRDefault="008740E7" w:rsidP="008740E7">
            <w:pPr>
              <w:spacing w:line="240" w:lineRule="auto"/>
              <w:ind w:firstLine="0"/>
              <w:jc w:val="left"/>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auto"/>
            <w:vAlign w:val="bottom"/>
          </w:tcPr>
          <w:p w14:paraId="1FE8930A" w14:textId="77777777" w:rsidR="008740E7" w:rsidRPr="00790E89" w:rsidRDefault="008740E7" w:rsidP="008740E7">
            <w:pPr>
              <w:spacing w:line="240" w:lineRule="auto"/>
              <w:ind w:firstLine="0"/>
              <w:jc w:val="left"/>
              <w:rPr>
                <w:rFonts w:eastAsiaTheme="minorHAnsi"/>
                <w:sz w:val="24"/>
                <w:szCs w:val="24"/>
                <w:lang w:eastAsia="en-US"/>
              </w:rPr>
            </w:pPr>
            <w:r w:rsidRPr="00790E89">
              <w:rPr>
                <w:rFonts w:eastAsiaTheme="minorHAnsi"/>
                <w:sz w:val="24"/>
                <w:szCs w:val="24"/>
                <w:lang w:eastAsia="en-US"/>
              </w:rPr>
              <w:t>3162,4</w:t>
            </w:r>
          </w:p>
        </w:tc>
        <w:tc>
          <w:tcPr>
            <w:tcW w:w="1128" w:type="dxa"/>
            <w:vAlign w:val="bottom"/>
          </w:tcPr>
          <w:p w14:paraId="385DBCF3" w14:textId="77777777" w:rsidR="008740E7" w:rsidRPr="00790E89" w:rsidRDefault="008740E7" w:rsidP="008740E7">
            <w:pPr>
              <w:spacing w:line="240" w:lineRule="auto"/>
              <w:ind w:firstLine="0"/>
              <w:jc w:val="left"/>
              <w:rPr>
                <w:rFonts w:eastAsiaTheme="minorHAnsi"/>
                <w:sz w:val="24"/>
                <w:szCs w:val="24"/>
                <w:lang w:eastAsia="en-US"/>
              </w:rPr>
            </w:pPr>
            <w:r w:rsidRPr="00790E89">
              <w:rPr>
                <w:rFonts w:eastAsiaTheme="minorHAnsi"/>
                <w:sz w:val="24"/>
                <w:szCs w:val="24"/>
                <w:lang w:eastAsia="en-US"/>
              </w:rPr>
              <w:t>0,0</w:t>
            </w:r>
          </w:p>
        </w:tc>
      </w:tr>
      <w:tr w:rsidR="008740E7" w:rsidRPr="00790E89" w14:paraId="60FB5BC5" w14:textId="77777777" w:rsidTr="00DC3934">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06E39005" w14:textId="77777777" w:rsidR="008740E7" w:rsidRPr="00790E89" w:rsidRDefault="008740E7" w:rsidP="008740E7">
            <w:pPr>
              <w:spacing w:line="240" w:lineRule="auto"/>
              <w:ind w:firstLine="0"/>
              <w:jc w:val="left"/>
              <w:rPr>
                <w:rFonts w:eastAsiaTheme="minorHAnsi"/>
                <w:sz w:val="24"/>
                <w:szCs w:val="24"/>
                <w:lang w:eastAsia="en-US"/>
              </w:rPr>
            </w:pPr>
            <w:r w:rsidRPr="00790E89">
              <w:rPr>
                <w:rFonts w:eastAsiaTheme="minorHAnsi"/>
                <w:sz w:val="24"/>
                <w:szCs w:val="24"/>
                <w:lang w:eastAsia="en-US"/>
              </w:rPr>
              <w:t>Фонд оплаты труда и страховые взносы</w:t>
            </w:r>
          </w:p>
        </w:tc>
        <w:tc>
          <w:tcPr>
            <w:tcW w:w="708" w:type="dxa"/>
            <w:tcBorders>
              <w:top w:val="single" w:sz="4" w:space="0" w:color="auto"/>
              <w:left w:val="nil"/>
              <w:bottom w:val="single" w:sz="4" w:space="0" w:color="auto"/>
              <w:right w:val="single" w:sz="4" w:space="0" w:color="auto"/>
            </w:tcBorders>
            <w:shd w:val="clear" w:color="auto" w:fill="auto"/>
            <w:vAlign w:val="bottom"/>
          </w:tcPr>
          <w:p w14:paraId="6318CC95" w14:textId="77777777" w:rsidR="008740E7" w:rsidRPr="00790E89" w:rsidRDefault="008740E7" w:rsidP="008740E7">
            <w:pPr>
              <w:spacing w:line="240" w:lineRule="auto"/>
              <w:ind w:firstLine="0"/>
              <w:jc w:val="center"/>
              <w:rPr>
                <w:rFonts w:eastAsiaTheme="minorHAnsi"/>
                <w:bCs/>
                <w:sz w:val="24"/>
                <w:szCs w:val="24"/>
                <w:lang w:eastAsia="en-US"/>
              </w:rPr>
            </w:pPr>
          </w:p>
          <w:p w14:paraId="496D55E2" w14:textId="77777777" w:rsidR="008740E7" w:rsidRPr="00790E89" w:rsidRDefault="008740E7" w:rsidP="008740E7">
            <w:pPr>
              <w:spacing w:line="240" w:lineRule="auto"/>
              <w:ind w:firstLine="0"/>
              <w:jc w:val="left"/>
              <w:rPr>
                <w:rFonts w:eastAsiaTheme="minorHAnsi"/>
                <w:sz w:val="24"/>
                <w:szCs w:val="24"/>
                <w:lang w:eastAsia="en-US"/>
              </w:rPr>
            </w:pPr>
            <w:r w:rsidRPr="00790E89">
              <w:rPr>
                <w:rFonts w:eastAsiaTheme="minorHAnsi"/>
                <w:bCs/>
                <w:sz w:val="24"/>
                <w:szCs w:val="24"/>
                <w:lang w:eastAsia="en-US"/>
              </w:rPr>
              <w:t>926</w:t>
            </w:r>
          </w:p>
        </w:tc>
        <w:tc>
          <w:tcPr>
            <w:tcW w:w="567" w:type="dxa"/>
            <w:tcBorders>
              <w:top w:val="single" w:sz="4" w:space="0" w:color="auto"/>
              <w:left w:val="nil"/>
              <w:bottom w:val="single" w:sz="4" w:space="0" w:color="auto"/>
              <w:right w:val="single" w:sz="4" w:space="0" w:color="auto"/>
            </w:tcBorders>
            <w:shd w:val="clear" w:color="auto" w:fill="auto"/>
            <w:vAlign w:val="bottom"/>
          </w:tcPr>
          <w:p w14:paraId="02848C35" w14:textId="77777777" w:rsidR="008740E7" w:rsidRPr="00790E89" w:rsidRDefault="008740E7" w:rsidP="008740E7">
            <w:pPr>
              <w:spacing w:line="240" w:lineRule="auto"/>
              <w:ind w:firstLine="0"/>
              <w:jc w:val="left"/>
              <w:rPr>
                <w:rFonts w:eastAsiaTheme="minorHAnsi"/>
                <w:sz w:val="24"/>
                <w:szCs w:val="24"/>
                <w:lang w:eastAsia="en-US"/>
              </w:rPr>
            </w:pPr>
            <w:r w:rsidRPr="00790E89">
              <w:rPr>
                <w:rFonts w:eastAsiaTheme="minorHAnsi"/>
                <w:sz w:val="24"/>
                <w:szCs w:val="24"/>
                <w:lang w:eastAsia="en-US"/>
              </w:rPr>
              <w:t>07</w:t>
            </w:r>
          </w:p>
        </w:tc>
        <w:tc>
          <w:tcPr>
            <w:tcW w:w="567" w:type="dxa"/>
            <w:tcBorders>
              <w:top w:val="single" w:sz="4" w:space="0" w:color="auto"/>
              <w:left w:val="nil"/>
              <w:bottom w:val="single" w:sz="4" w:space="0" w:color="auto"/>
              <w:right w:val="single" w:sz="4" w:space="0" w:color="auto"/>
            </w:tcBorders>
            <w:shd w:val="clear" w:color="auto" w:fill="auto"/>
            <w:vAlign w:val="bottom"/>
          </w:tcPr>
          <w:p w14:paraId="32037D36" w14:textId="77777777" w:rsidR="008740E7" w:rsidRPr="00790E89" w:rsidRDefault="008740E7" w:rsidP="008740E7">
            <w:pPr>
              <w:spacing w:line="240" w:lineRule="auto"/>
              <w:ind w:firstLine="0"/>
              <w:jc w:val="left"/>
              <w:rPr>
                <w:rFonts w:eastAsiaTheme="minorHAnsi"/>
                <w:sz w:val="24"/>
                <w:szCs w:val="24"/>
                <w:lang w:eastAsia="en-US"/>
              </w:rPr>
            </w:pPr>
            <w:r w:rsidRPr="00790E89">
              <w:rPr>
                <w:rFonts w:eastAsiaTheme="minorHAnsi"/>
                <w:sz w:val="24"/>
                <w:szCs w:val="24"/>
                <w:lang w:eastAsia="en-US"/>
              </w:rPr>
              <w:t>09</w:t>
            </w:r>
          </w:p>
        </w:tc>
        <w:tc>
          <w:tcPr>
            <w:tcW w:w="1701" w:type="dxa"/>
            <w:tcBorders>
              <w:top w:val="single" w:sz="4" w:space="0" w:color="auto"/>
              <w:left w:val="nil"/>
              <w:bottom w:val="single" w:sz="4" w:space="0" w:color="auto"/>
              <w:right w:val="single" w:sz="4" w:space="0" w:color="auto"/>
            </w:tcBorders>
            <w:shd w:val="clear" w:color="auto" w:fill="auto"/>
            <w:vAlign w:val="bottom"/>
          </w:tcPr>
          <w:p w14:paraId="4AE73DB0" w14:textId="77777777" w:rsidR="008740E7" w:rsidRPr="00790E89" w:rsidRDefault="008740E7" w:rsidP="008740E7">
            <w:pPr>
              <w:spacing w:line="240" w:lineRule="auto"/>
              <w:ind w:firstLine="0"/>
              <w:jc w:val="left"/>
              <w:rPr>
                <w:rFonts w:eastAsiaTheme="minorHAnsi"/>
                <w:sz w:val="24"/>
                <w:szCs w:val="24"/>
                <w:lang w:eastAsia="en-US"/>
              </w:rPr>
            </w:pPr>
            <w:r w:rsidRPr="00790E89">
              <w:rPr>
                <w:rFonts w:eastAsiaTheme="minorHAnsi"/>
                <w:sz w:val="24"/>
                <w:szCs w:val="24"/>
                <w:lang w:eastAsia="en-US"/>
              </w:rPr>
              <w:t>00 0 00 20400</w:t>
            </w:r>
          </w:p>
        </w:tc>
        <w:tc>
          <w:tcPr>
            <w:tcW w:w="709" w:type="dxa"/>
            <w:tcBorders>
              <w:top w:val="single" w:sz="4" w:space="0" w:color="auto"/>
              <w:left w:val="nil"/>
              <w:bottom w:val="single" w:sz="4" w:space="0" w:color="auto"/>
              <w:right w:val="single" w:sz="4" w:space="0" w:color="auto"/>
            </w:tcBorders>
            <w:shd w:val="clear" w:color="auto" w:fill="auto"/>
            <w:vAlign w:val="bottom"/>
          </w:tcPr>
          <w:p w14:paraId="243654D8" w14:textId="77777777" w:rsidR="008740E7" w:rsidRPr="00790E89" w:rsidRDefault="008740E7" w:rsidP="008740E7">
            <w:pPr>
              <w:spacing w:line="240" w:lineRule="auto"/>
              <w:ind w:firstLine="0"/>
              <w:jc w:val="left"/>
              <w:rPr>
                <w:rFonts w:eastAsiaTheme="minorHAnsi"/>
                <w:sz w:val="24"/>
                <w:szCs w:val="24"/>
                <w:lang w:eastAsia="en-US"/>
              </w:rPr>
            </w:pPr>
            <w:r w:rsidRPr="00790E89">
              <w:rPr>
                <w:rFonts w:eastAsiaTheme="minorHAnsi"/>
                <w:sz w:val="24"/>
                <w:szCs w:val="24"/>
                <w:lang w:eastAsia="en-US"/>
              </w:rPr>
              <w:t>121</w:t>
            </w:r>
          </w:p>
        </w:tc>
        <w:tc>
          <w:tcPr>
            <w:tcW w:w="1276" w:type="dxa"/>
            <w:tcBorders>
              <w:top w:val="single" w:sz="4" w:space="0" w:color="auto"/>
              <w:left w:val="nil"/>
              <w:bottom w:val="single" w:sz="4" w:space="0" w:color="auto"/>
              <w:right w:val="single" w:sz="4" w:space="0" w:color="auto"/>
            </w:tcBorders>
            <w:shd w:val="clear" w:color="auto" w:fill="auto"/>
            <w:vAlign w:val="bottom"/>
          </w:tcPr>
          <w:p w14:paraId="53619605" w14:textId="77777777" w:rsidR="008740E7" w:rsidRPr="00790E89" w:rsidRDefault="008740E7" w:rsidP="008740E7">
            <w:pPr>
              <w:spacing w:line="240" w:lineRule="auto"/>
              <w:ind w:firstLine="0"/>
              <w:jc w:val="left"/>
              <w:rPr>
                <w:rFonts w:eastAsiaTheme="minorHAnsi"/>
                <w:sz w:val="24"/>
                <w:szCs w:val="24"/>
                <w:lang w:eastAsia="en-US"/>
              </w:rPr>
            </w:pPr>
            <w:r w:rsidRPr="00790E89">
              <w:rPr>
                <w:rFonts w:eastAsiaTheme="minorHAnsi"/>
                <w:sz w:val="24"/>
                <w:szCs w:val="24"/>
                <w:lang w:eastAsia="en-US"/>
              </w:rPr>
              <w:t>2398,2</w:t>
            </w:r>
          </w:p>
        </w:tc>
        <w:tc>
          <w:tcPr>
            <w:tcW w:w="1128" w:type="dxa"/>
            <w:vAlign w:val="bottom"/>
          </w:tcPr>
          <w:p w14:paraId="61C51674" w14:textId="77777777" w:rsidR="008740E7" w:rsidRPr="00790E89" w:rsidRDefault="008740E7" w:rsidP="008740E7">
            <w:pPr>
              <w:spacing w:line="240" w:lineRule="auto"/>
              <w:ind w:firstLine="0"/>
              <w:jc w:val="left"/>
              <w:rPr>
                <w:rFonts w:eastAsiaTheme="minorHAnsi"/>
                <w:sz w:val="24"/>
                <w:szCs w:val="24"/>
                <w:lang w:eastAsia="en-US"/>
              </w:rPr>
            </w:pPr>
            <w:r w:rsidRPr="00790E89">
              <w:rPr>
                <w:rFonts w:eastAsiaTheme="minorHAnsi"/>
                <w:sz w:val="24"/>
                <w:szCs w:val="24"/>
                <w:lang w:eastAsia="en-US"/>
              </w:rPr>
              <w:t>0,0</w:t>
            </w:r>
          </w:p>
        </w:tc>
      </w:tr>
      <w:tr w:rsidR="008740E7" w:rsidRPr="00790E89" w14:paraId="77E17D3B" w14:textId="77777777" w:rsidTr="00DC3934">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25FC8988" w14:textId="77777777" w:rsidR="008740E7" w:rsidRPr="00790E89" w:rsidRDefault="008740E7" w:rsidP="008740E7">
            <w:pPr>
              <w:spacing w:line="240" w:lineRule="auto"/>
              <w:ind w:firstLine="0"/>
              <w:jc w:val="left"/>
              <w:rPr>
                <w:rFonts w:eastAsiaTheme="minorHAnsi"/>
                <w:sz w:val="24"/>
                <w:szCs w:val="24"/>
                <w:lang w:eastAsia="en-US"/>
              </w:rPr>
            </w:pPr>
            <w:r w:rsidRPr="00790E89">
              <w:rPr>
                <w:rFonts w:eastAsiaTheme="minorHAnsi"/>
                <w:sz w:val="24"/>
                <w:szCs w:val="24"/>
                <w:lang w:eastAsia="en-US"/>
              </w:rPr>
              <w:t>Иные выплаты персоналу, за исключением фонда оплаты труда</w:t>
            </w:r>
          </w:p>
        </w:tc>
        <w:tc>
          <w:tcPr>
            <w:tcW w:w="708" w:type="dxa"/>
            <w:tcBorders>
              <w:top w:val="single" w:sz="4" w:space="0" w:color="auto"/>
              <w:left w:val="nil"/>
              <w:bottom w:val="single" w:sz="4" w:space="0" w:color="auto"/>
              <w:right w:val="single" w:sz="4" w:space="0" w:color="auto"/>
            </w:tcBorders>
            <w:shd w:val="clear" w:color="auto" w:fill="auto"/>
            <w:vAlign w:val="bottom"/>
          </w:tcPr>
          <w:p w14:paraId="6434EEA3" w14:textId="77777777" w:rsidR="008740E7" w:rsidRPr="00790E89" w:rsidRDefault="008740E7" w:rsidP="008740E7">
            <w:pPr>
              <w:spacing w:line="240" w:lineRule="auto"/>
              <w:ind w:firstLine="0"/>
              <w:jc w:val="center"/>
              <w:rPr>
                <w:rFonts w:eastAsiaTheme="minorHAnsi"/>
                <w:bCs/>
                <w:sz w:val="24"/>
                <w:szCs w:val="24"/>
                <w:lang w:eastAsia="en-US"/>
              </w:rPr>
            </w:pPr>
          </w:p>
          <w:p w14:paraId="5DB3C0F3" w14:textId="77777777" w:rsidR="008740E7" w:rsidRPr="00790E89" w:rsidRDefault="008740E7" w:rsidP="008740E7">
            <w:pPr>
              <w:spacing w:line="240" w:lineRule="auto"/>
              <w:ind w:firstLine="0"/>
              <w:jc w:val="center"/>
              <w:rPr>
                <w:rFonts w:eastAsiaTheme="minorHAnsi"/>
                <w:bCs/>
                <w:sz w:val="24"/>
                <w:szCs w:val="24"/>
                <w:lang w:eastAsia="en-US"/>
              </w:rPr>
            </w:pPr>
          </w:p>
          <w:p w14:paraId="53FE0D08" w14:textId="77777777" w:rsidR="008740E7" w:rsidRPr="00790E89" w:rsidRDefault="008740E7" w:rsidP="008740E7">
            <w:pPr>
              <w:spacing w:line="240" w:lineRule="auto"/>
              <w:ind w:firstLine="0"/>
              <w:jc w:val="center"/>
              <w:rPr>
                <w:rFonts w:eastAsiaTheme="minorHAnsi"/>
                <w:bCs/>
                <w:sz w:val="24"/>
                <w:szCs w:val="24"/>
                <w:lang w:eastAsia="en-US"/>
              </w:rPr>
            </w:pPr>
          </w:p>
          <w:p w14:paraId="5446D52E" w14:textId="77777777" w:rsidR="008740E7" w:rsidRPr="00790E89" w:rsidRDefault="008740E7" w:rsidP="008740E7">
            <w:pPr>
              <w:spacing w:line="240" w:lineRule="auto"/>
              <w:ind w:firstLine="0"/>
              <w:jc w:val="left"/>
              <w:rPr>
                <w:rFonts w:eastAsiaTheme="minorHAnsi"/>
                <w:sz w:val="24"/>
                <w:szCs w:val="24"/>
                <w:lang w:eastAsia="en-US"/>
              </w:rPr>
            </w:pPr>
            <w:r w:rsidRPr="00790E89">
              <w:rPr>
                <w:rFonts w:eastAsiaTheme="minorHAnsi"/>
                <w:bCs/>
                <w:sz w:val="24"/>
                <w:szCs w:val="24"/>
                <w:lang w:eastAsia="en-US"/>
              </w:rPr>
              <w:t>926</w:t>
            </w:r>
          </w:p>
        </w:tc>
        <w:tc>
          <w:tcPr>
            <w:tcW w:w="567" w:type="dxa"/>
            <w:tcBorders>
              <w:top w:val="single" w:sz="4" w:space="0" w:color="auto"/>
              <w:left w:val="nil"/>
              <w:bottom w:val="single" w:sz="4" w:space="0" w:color="auto"/>
              <w:right w:val="single" w:sz="4" w:space="0" w:color="auto"/>
            </w:tcBorders>
            <w:shd w:val="clear" w:color="auto" w:fill="auto"/>
            <w:vAlign w:val="bottom"/>
          </w:tcPr>
          <w:p w14:paraId="3C6D276B" w14:textId="77777777" w:rsidR="008740E7" w:rsidRPr="00790E89" w:rsidRDefault="008740E7" w:rsidP="008740E7">
            <w:pPr>
              <w:spacing w:line="240" w:lineRule="auto"/>
              <w:ind w:firstLine="0"/>
              <w:jc w:val="left"/>
              <w:rPr>
                <w:rFonts w:eastAsiaTheme="minorHAnsi"/>
                <w:sz w:val="24"/>
                <w:szCs w:val="24"/>
                <w:lang w:eastAsia="en-US"/>
              </w:rPr>
            </w:pPr>
            <w:r w:rsidRPr="00790E89">
              <w:rPr>
                <w:rFonts w:eastAsiaTheme="minorHAnsi"/>
                <w:sz w:val="24"/>
                <w:szCs w:val="24"/>
                <w:lang w:eastAsia="en-US"/>
              </w:rPr>
              <w:t>07</w:t>
            </w:r>
          </w:p>
        </w:tc>
        <w:tc>
          <w:tcPr>
            <w:tcW w:w="567" w:type="dxa"/>
            <w:tcBorders>
              <w:top w:val="single" w:sz="4" w:space="0" w:color="auto"/>
              <w:left w:val="nil"/>
              <w:bottom w:val="single" w:sz="4" w:space="0" w:color="auto"/>
              <w:right w:val="single" w:sz="4" w:space="0" w:color="auto"/>
            </w:tcBorders>
            <w:shd w:val="clear" w:color="auto" w:fill="auto"/>
            <w:vAlign w:val="bottom"/>
          </w:tcPr>
          <w:p w14:paraId="428E0851" w14:textId="77777777" w:rsidR="008740E7" w:rsidRPr="00790E89" w:rsidRDefault="008740E7" w:rsidP="008740E7">
            <w:pPr>
              <w:spacing w:line="240" w:lineRule="auto"/>
              <w:ind w:firstLine="0"/>
              <w:jc w:val="left"/>
              <w:rPr>
                <w:rFonts w:eastAsiaTheme="minorHAnsi"/>
                <w:sz w:val="24"/>
                <w:szCs w:val="24"/>
                <w:lang w:eastAsia="en-US"/>
              </w:rPr>
            </w:pPr>
            <w:r w:rsidRPr="00790E89">
              <w:rPr>
                <w:rFonts w:eastAsiaTheme="minorHAnsi"/>
                <w:sz w:val="24"/>
                <w:szCs w:val="24"/>
                <w:lang w:eastAsia="en-US"/>
              </w:rPr>
              <w:t>09</w:t>
            </w:r>
          </w:p>
        </w:tc>
        <w:tc>
          <w:tcPr>
            <w:tcW w:w="1701" w:type="dxa"/>
            <w:tcBorders>
              <w:top w:val="single" w:sz="4" w:space="0" w:color="auto"/>
              <w:left w:val="nil"/>
              <w:bottom w:val="single" w:sz="4" w:space="0" w:color="auto"/>
              <w:right w:val="single" w:sz="4" w:space="0" w:color="auto"/>
            </w:tcBorders>
            <w:shd w:val="clear" w:color="auto" w:fill="auto"/>
            <w:vAlign w:val="bottom"/>
          </w:tcPr>
          <w:p w14:paraId="5DE1DA19" w14:textId="77777777" w:rsidR="008740E7" w:rsidRPr="00790E89" w:rsidRDefault="008740E7" w:rsidP="008740E7">
            <w:pPr>
              <w:spacing w:line="240" w:lineRule="auto"/>
              <w:ind w:firstLine="0"/>
              <w:jc w:val="left"/>
              <w:rPr>
                <w:rFonts w:eastAsiaTheme="minorHAnsi"/>
                <w:sz w:val="24"/>
                <w:szCs w:val="24"/>
                <w:lang w:eastAsia="en-US"/>
              </w:rPr>
            </w:pPr>
            <w:r w:rsidRPr="00790E89">
              <w:rPr>
                <w:rFonts w:eastAsiaTheme="minorHAnsi"/>
                <w:sz w:val="24"/>
                <w:szCs w:val="24"/>
                <w:lang w:eastAsia="en-US"/>
              </w:rPr>
              <w:t>00 0 00 20400</w:t>
            </w:r>
          </w:p>
        </w:tc>
        <w:tc>
          <w:tcPr>
            <w:tcW w:w="709" w:type="dxa"/>
            <w:tcBorders>
              <w:top w:val="single" w:sz="4" w:space="0" w:color="auto"/>
              <w:left w:val="nil"/>
              <w:bottom w:val="single" w:sz="4" w:space="0" w:color="auto"/>
              <w:right w:val="single" w:sz="4" w:space="0" w:color="auto"/>
            </w:tcBorders>
            <w:shd w:val="clear" w:color="auto" w:fill="auto"/>
            <w:vAlign w:val="bottom"/>
          </w:tcPr>
          <w:p w14:paraId="3C78E6A5" w14:textId="77777777" w:rsidR="008740E7" w:rsidRPr="00790E89" w:rsidRDefault="008740E7" w:rsidP="008740E7">
            <w:pPr>
              <w:spacing w:line="240" w:lineRule="auto"/>
              <w:ind w:firstLine="0"/>
              <w:jc w:val="left"/>
              <w:rPr>
                <w:rFonts w:eastAsiaTheme="minorHAnsi"/>
                <w:sz w:val="24"/>
                <w:szCs w:val="24"/>
                <w:lang w:eastAsia="en-US"/>
              </w:rPr>
            </w:pPr>
            <w:r w:rsidRPr="00790E89">
              <w:rPr>
                <w:rFonts w:eastAsiaTheme="minorHAnsi"/>
                <w:sz w:val="24"/>
                <w:szCs w:val="24"/>
                <w:lang w:eastAsia="en-US"/>
              </w:rPr>
              <w:t>122</w:t>
            </w:r>
          </w:p>
        </w:tc>
        <w:tc>
          <w:tcPr>
            <w:tcW w:w="1276" w:type="dxa"/>
            <w:tcBorders>
              <w:top w:val="single" w:sz="4" w:space="0" w:color="auto"/>
              <w:left w:val="nil"/>
              <w:bottom w:val="single" w:sz="4" w:space="0" w:color="auto"/>
              <w:right w:val="single" w:sz="4" w:space="0" w:color="auto"/>
            </w:tcBorders>
            <w:shd w:val="clear" w:color="auto" w:fill="auto"/>
            <w:vAlign w:val="bottom"/>
          </w:tcPr>
          <w:p w14:paraId="0535218F" w14:textId="77777777" w:rsidR="008740E7" w:rsidRPr="00790E89" w:rsidRDefault="008740E7" w:rsidP="008740E7">
            <w:pPr>
              <w:spacing w:line="240" w:lineRule="auto"/>
              <w:ind w:firstLine="0"/>
              <w:jc w:val="left"/>
              <w:rPr>
                <w:rFonts w:eastAsiaTheme="minorHAnsi"/>
                <w:sz w:val="24"/>
                <w:szCs w:val="24"/>
                <w:lang w:eastAsia="en-US"/>
              </w:rPr>
            </w:pPr>
            <w:r w:rsidRPr="00790E89">
              <w:rPr>
                <w:rFonts w:eastAsiaTheme="minorHAnsi"/>
                <w:sz w:val="24"/>
                <w:szCs w:val="24"/>
                <w:lang w:eastAsia="en-US"/>
              </w:rPr>
              <w:t>40,0</w:t>
            </w:r>
          </w:p>
        </w:tc>
        <w:tc>
          <w:tcPr>
            <w:tcW w:w="1128" w:type="dxa"/>
            <w:vAlign w:val="bottom"/>
          </w:tcPr>
          <w:p w14:paraId="625527B7" w14:textId="77777777" w:rsidR="008740E7" w:rsidRPr="00790E89" w:rsidRDefault="008740E7" w:rsidP="008740E7">
            <w:pPr>
              <w:spacing w:line="240" w:lineRule="auto"/>
              <w:ind w:firstLine="0"/>
              <w:jc w:val="left"/>
              <w:rPr>
                <w:rFonts w:eastAsiaTheme="minorHAnsi"/>
                <w:sz w:val="24"/>
                <w:szCs w:val="24"/>
                <w:lang w:eastAsia="en-US"/>
              </w:rPr>
            </w:pPr>
            <w:r w:rsidRPr="00790E89">
              <w:rPr>
                <w:rFonts w:eastAsiaTheme="minorHAnsi"/>
                <w:sz w:val="24"/>
                <w:szCs w:val="24"/>
                <w:lang w:eastAsia="en-US"/>
              </w:rPr>
              <w:t>0,0</w:t>
            </w:r>
          </w:p>
        </w:tc>
      </w:tr>
      <w:tr w:rsidR="008740E7" w:rsidRPr="00790E89" w14:paraId="0F5BDF5F" w14:textId="77777777" w:rsidTr="00DC3934">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208E33E6" w14:textId="77777777" w:rsidR="008740E7" w:rsidRPr="00790E89" w:rsidRDefault="008740E7" w:rsidP="008740E7">
            <w:pPr>
              <w:spacing w:line="240" w:lineRule="auto"/>
              <w:ind w:firstLine="0"/>
              <w:jc w:val="left"/>
              <w:rPr>
                <w:rFonts w:eastAsiaTheme="minorHAnsi"/>
                <w:sz w:val="24"/>
                <w:szCs w:val="24"/>
                <w:lang w:eastAsia="en-US"/>
              </w:rPr>
            </w:pPr>
            <w:r w:rsidRPr="00790E89">
              <w:rPr>
                <w:rFonts w:eastAsiaTheme="minorHAnsi"/>
                <w:bCs/>
                <w:color w:val="000000"/>
                <w:sz w:val="24"/>
                <w:szCs w:val="24"/>
                <w:lang w:eastAsia="en-US"/>
              </w:rPr>
              <w:t xml:space="preserve">Взносы по обязательному социальному страхованию на выплаты денежного содержания и иные выплаты работникам  </w:t>
            </w:r>
          </w:p>
        </w:tc>
        <w:tc>
          <w:tcPr>
            <w:tcW w:w="708" w:type="dxa"/>
            <w:tcBorders>
              <w:top w:val="single" w:sz="4" w:space="0" w:color="auto"/>
              <w:left w:val="nil"/>
              <w:bottom w:val="single" w:sz="4" w:space="0" w:color="auto"/>
              <w:right w:val="single" w:sz="4" w:space="0" w:color="auto"/>
            </w:tcBorders>
            <w:shd w:val="clear" w:color="auto" w:fill="auto"/>
            <w:vAlign w:val="bottom"/>
          </w:tcPr>
          <w:p w14:paraId="0A69D4F3" w14:textId="77777777" w:rsidR="008740E7" w:rsidRPr="00790E89" w:rsidRDefault="008740E7" w:rsidP="008740E7">
            <w:pPr>
              <w:spacing w:line="240" w:lineRule="auto"/>
              <w:ind w:firstLine="0"/>
              <w:jc w:val="center"/>
              <w:rPr>
                <w:rFonts w:eastAsiaTheme="minorHAnsi"/>
                <w:bCs/>
                <w:sz w:val="24"/>
                <w:szCs w:val="24"/>
                <w:lang w:eastAsia="en-US"/>
              </w:rPr>
            </w:pPr>
          </w:p>
          <w:p w14:paraId="191B3251" w14:textId="77777777" w:rsidR="008740E7" w:rsidRPr="00790E89" w:rsidRDefault="008740E7" w:rsidP="008740E7">
            <w:pPr>
              <w:spacing w:line="240" w:lineRule="auto"/>
              <w:ind w:firstLine="0"/>
              <w:jc w:val="center"/>
              <w:rPr>
                <w:rFonts w:eastAsiaTheme="minorHAnsi"/>
                <w:bCs/>
                <w:sz w:val="24"/>
                <w:szCs w:val="24"/>
                <w:lang w:eastAsia="en-US"/>
              </w:rPr>
            </w:pPr>
          </w:p>
          <w:p w14:paraId="4365FE34" w14:textId="77777777" w:rsidR="008740E7" w:rsidRPr="00790E89" w:rsidRDefault="008740E7" w:rsidP="008740E7">
            <w:pPr>
              <w:spacing w:line="240" w:lineRule="auto"/>
              <w:ind w:firstLine="0"/>
              <w:jc w:val="center"/>
              <w:rPr>
                <w:rFonts w:eastAsiaTheme="minorHAnsi"/>
                <w:bCs/>
                <w:sz w:val="24"/>
                <w:szCs w:val="24"/>
                <w:lang w:eastAsia="en-US"/>
              </w:rPr>
            </w:pPr>
          </w:p>
          <w:p w14:paraId="3AD5F43F" w14:textId="77777777" w:rsidR="008740E7" w:rsidRPr="00790E89" w:rsidRDefault="008740E7" w:rsidP="008740E7">
            <w:pPr>
              <w:spacing w:line="240" w:lineRule="auto"/>
              <w:ind w:firstLine="0"/>
              <w:jc w:val="center"/>
              <w:rPr>
                <w:rFonts w:eastAsiaTheme="minorHAnsi"/>
                <w:bCs/>
                <w:sz w:val="24"/>
                <w:szCs w:val="24"/>
                <w:lang w:eastAsia="en-US"/>
              </w:rPr>
            </w:pPr>
          </w:p>
          <w:p w14:paraId="3D07E92E" w14:textId="77777777" w:rsidR="008740E7" w:rsidRPr="00790E89" w:rsidRDefault="008740E7" w:rsidP="008740E7">
            <w:pPr>
              <w:spacing w:line="240" w:lineRule="auto"/>
              <w:ind w:firstLine="0"/>
              <w:jc w:val="center"/>
              <w:rPr>
                <w:rFonts w:eastAsiaTheme="minorHAnsi"/>
                <w:bCs/>
                <w:sz w:val="24"/>
                <w:szCs w:val="24"/>
                <w:lang w:eastAsia="en-US"/>
              </w:rPr>
            </w:pPr>
          </w:p>
          <w:p w14:paraId="738970CF" w14:textId="77777777" w:rsidR="008740E7" w:rsidRPr="00790E89" w:rsidRDefault="008740E7" w:rsidP="008740E7">
            <w:pPr>
              <w:spacing w:line="240" w:lineRule="auto"/>
              <w:ind w:firstLine="0"/>
              <w:jc w:val="center"/>
              <w:rPr>
                <w:rFonts w:eastAsiaTheme="minorHAnsi"/>
                <w:bCs/>
                <w:sz w:val="24"/>
                <w:szCs w:val="24"/>
                <w:lang w:eastAsia="en-US"/>
              </w:rPr>
            </w:pPr>
          </w:p>
          <w:p w14:paraId="7AB9B300" w14:textId="77777777" w:rsidR="008740E7" w:rsidRPr="00790E89" w:rsidRDefault="008740E7" w:rsidP="008740E7">
            <w:pPr>
              <w:spacing w:line="240" w:lineRule="auto"/>
              <w:ind w:firstLine="0"/>
              <w:jc w:val="left"/>
              <w:rPr>
                <w:rFonts w:eastAsiaTheme="minorHAnsi"/>
                <w:sz w:val="24"/>
                <w:szCs w:val="24"/>
                <w:lang w:eastAsia="en-US"/>
              </w:rPr>
            </w:pPr>
            <w:r w:rsidRPr="00790E89">
              <w:rPr>
                <w:rFonts w:eastAsiaTheme="minorHAnsi"/>
                <w:bCs/>
                <w:sz w:val="24"/>
                <w:szCs w:val="24"/>
                <w:lang w:eastAsia="en-US"/>
              </w:rPr>
              <w:t>926</w:t>
            </w:r>
          </w:p>
        </w:tc>
        <w:tc>
          <w:tcPr>
            <w:tcW w:w="567" w:type="dxa"/>
            <w:tcBorders>
              <w:top w:val="single" w:sz="4" w:space="0" w:color="auto"/>
              <w:left w:val="nil"/>
              <w:bottom w:val="single" w:sz="4" w:space="0" w:color="auto"/>
              <w:right w:val="single" w:sz="4" w:space="0" w:color="auto"/>
            </w:tcBorders>
            <w:shd w:val="clear" w:color="auto" w:fill="auto"/>
            <w:vAlign w:val="bottom"/>
          </w:tcPr>
          <w:p w14:paraId="4115064E" w14:textId="77777777" w:rsidR="008740E7" w:rsidRPr="00790E89" w:rsidRDefault="008740E7" w:rsidP="008740E7">
            <w:pPr>
              <w:spacing w:line="240" w:lineRule="auto"/>
              <w:ind w:firstLine="0"/>
              <w:jc w:val="center"/>
              <w:rPr>
                <w:rFonts w:eastAsiaTheme="minorHAnsi"/>
                <w:sz w:val="24"/>
                <w:szCs w:val="24"/>
                <w:lang w:eastAsia="en-US"/>
              </w:rPr>
            </w:pPr>
          </w:p>
          <w:p w14:paraId="5E9FA930" w14:textId="77777777" w:rsidR="008740E7" w:rsidRPr="00790E89" w:rsidRDefault="008740E7" w:rsidP="008740E7">
            <w:pPr>
              <w:spacing w:line="240" w:lineRule="auto"/>
              <w:ind w:firstLine="0"/>
              <w:jc w:val="center"/>
              <w:rPr>
                <w:rFonts w:eastAsiaTheme="minorHAnsi"/>
                <w:sz w:val="24"/>
                <w:szCs w:val="24"/>
                <w:lang w:eastAsia="en-US"/>
              </w:rPr>
            </w:pPr>
          </w:p>
          <w:p w14:paraId="2E2A81E3" w14:textId="77777777" w:rsidR="008740E7" w:rsidRPr="00790E89" w:rsidRDefault="008740E7" w:rsidP="008740E7">
            <w:pPr>
              <w:spacing w:line="240" w:lineRule="auto"/>
              <w:ind w:firstLine="0"/>
              <w:jc w:val="center"/>
              <w:rPr>
                <w:rFonts w:eastAsiaTheme="minorHAnsi"/>
                <w:sz w:val="24"/>
                <w:szCs w:val="24"/>
                <w:lang w:eastAsia="en-US"/>
              </w:rPr>
            </w:pPr>
          </w:p>
          <w:p w14:paraId="2FC5A713" w14:textId="77777777" w:rsidR="008740E7" w:rsidRPr="00790E89" w:rsidRDefault="008740E7" w:rsidP="008740E7">
            <w:pPr>
              <w:spacing w:line="240" w:lineRule="auto"/>
              <w:ind w:firstLine="0"/>
              <w:jc w:val="center"/>
              <w:rPr>
                <w:rFonts w:eastAsiaTheme="minorHAnsi"/>
                <w:sz w:val="24"/>
                <w:szCs w:val="24"/>
                <w:lang w:eastAsia="en-US"/>
              </w:rPr>
            </w:pPr>
          </w:p>
          <w:p w14:paraId="4CA753ED" w14:textId="77777777" w:rsidR="008740E7" w:rsidRPr="00790E89" w:rsidRDefault="008740E7" w:rsidP="008740E7">
            <w:pPr>
              <w:spacing w:line="240" w:lineRule="auto"/>
              <w:ind w:firstLine="0"/>
              <w:jc w:val="center"/>
              <w:rPr>
                <w:rFonts w:eastAsiaTheme="minorHAnsi"/>
                <w:sz w:val="24"/>
                <w:szCs w:val="24"/>
                <w:lang w:eastAsia="en-US"/>
              </w:rPr>
            </w:pPr>
          </w:p>
          <w:p w14:paraId="4A4B84A3" w14:textId="77777777" w:rsidR="008740E7" w:rsidRPr="00790E89" w:rsidRDefault="008740E7" w:rsidP="008740E7">
            <w:pPr>
              <w:spacing w:line="240" w:lineRule="auto"/>
              <w:ind w:firstLine="0"/>
              <w:jc w:val="center"/>
              <w:rPr>
                <w:rFonts w:eastAsiaTheme="minorHAnsi"/>
                <w:sz w:val="24"/>
                <w:szCs w:val="24"/>
                <w:lang w:eastAsia="en-US"/>
              </w:rPr>
            </w:pPr>
          </w:p>
          <w:p w14:paraId="4E2C3D60" w14:textId="77777777" w:rsidR="008740E7" w:rsidRPr="00790E89" w:rsidRDefault="008740E7" w:rsidP="008740E7">
            <w:pPr>
              <w:spacing w:line="240" w:lineRule="auto"/>
              <w:ind w:firstLine="0"/>
              <w:jc w:val="left"/>
              <w:rPr>
                <w:rFonts w:eastAsiaTheme="minorHAnsi"/>
                <w:sz w:val="24"/>
                <w:szCs w:val="24"/>
                <w:lang w:eastAsia="en-US"/>
              </w:rPr>
            </w:pPr>
            <w:r w:rsidRPr="00790E89">
              <w:rPr>
                <w:rFonts w:eastAsiaTheme="minorHAnsi"/>
                <w:sz w:val="24"/>
                <w:szCs w:val="24"/>
                <w:lang w:eastAsia="en-US"/>
              </w:rPr>
              <w:t>07</w:t>
            </w:r>
          </w:p>
        </w:tc>
        <w:tc>
          <w:tcPr>
            <w:tcW w:w="567" w:type="dxa"/>
            <w:tcBorders>
              <w:top w:val="single" w:sz="4" w:space="0" w:color="auto"/>
              <w:left w:val="nil"/>
              <w:bottom w:val="single" w:sz="4" w:space="0" w:color="auto"/>
              <w:right w:val="single" w:sz="4" w:space="0" w:color="auto"/>
            </w:tcBorders>
            <w:shd w:val="clear" w:color="auto" w:fill="auto"/>
            <w:vAlign w:val="bottom"/>
          </w:tcPr>
          <w:p w14:paraId="123B75C0" w14:textId="77777777" w:rsidR="008740E7" w:rsidRPr="00790E89" w:rsidRDefault="008740E7" w:rsidP="008740E7">
            <w:pPr>
              <w:spacing w:line="240" w:lineRule="auto"/>
              <w:ind w:firstLine="0"/>
              <w:jc w:val="center"/>
              <w:rPr>
                <w:rFonts w:eastAsiaTheme="minorHAnsi"/>
                <w:sz w:val="24"/>
                <w:szCs w:val="24"/>
                <w:lang w:eastAsia="en-US"/>
              </w:rPr>
            </w:pPr>
          </w:p>
          <w:p w14:paraId="0E21137B" w14:textId="77777777" w:rsidR="008740E7" w:rsidRPr="00790E89" w:rsidRDefault="008740E7" w:rsidP="008740E7">
            <w:pPr>
              <w:spacing w:line="240" w:lineRule="auto"/>
              <w:ind w:firstLine="0"/>
              <w:jc w:val="center"/>
              <w:rPr>
                <w:rFonts w:eastAsiaTheme="minorHAnsi"/>
                <w:sz w:val="24"/>
                <w:szCs w:val="24"/>
                <w:lang w:eastAsia="en-US"/>
              </w:rPr>
            </w:pPr>
          </w:p>
          <w:p w14:paraId="25F50929" w14:textId="77777777" w:rsidR="008740E7" w:rsidRPr="00790E89" w:rsidRDefault="008740E7" w:rsidP="008740E7">
            <w:pPr>
              <w:spacing w:line="240" w:lineRule="auto"/>
              <w:ind w:firstLine="0"/>
              <w:jc w:val="center"/>
              <w:rPr>
                <w:rFonts w:eastAsiaTheme="minorHAnsi"/>
                <w:sz w:val="24"/>
                <w:szCs w:val="24"/>
                <w:lang w:eastAsia="en-US"/>
              </w:rPr>
            </w:pPr>
          </w:p>
          <w:p w14:paraId="446D3B91" w14:textId="77777777" w:rsidR="008740E7" w:rsidRPr="00790E89" w:rsidRDefault="008740E7" w:rsidP="008740E7">
            <w:pPr>
              <w:spacing w:line="240" w:lineRule="auto"/>
              <w:ind w:firstLine="0"/>
              <w:jc w:val="center"/>
              <w:rPr>
                <w:rFonts w:eastAsiaTheme="minorHAnsi"/>
                <w:sz w:val="24"/>
                <w:szCs w:val="24"/>
                <w:lang w:eastAsia="en-US"/>
              </w:rPr>
            </w:pPr>
          </w:p>
          <w:p w14:paraId="2D930311" w14:textId="77777777" w:rsidR="008740E7" w:rsidRPr="00790E89" w:rsidRDefault="008740E7" w:rsidP="008740E7">
            <w:pPr>
              <w:spacing w:line="240" w:lineRule="auto"/>
              <w:ind w:firstLine="0"/>
              <w:jc w:val="center"/>
              <w:rPr>
                <w:rFonts w:eastAsiaTheme="minorHAnsi"/>
                <w:sz w:val="24"/>
                <w:szCs w:val="24"/>
                <w:lang w:eastAsia="en-US"/>
              </w:rPr>
            </w:pPr>
          </w:p>
          <w:p w14:paraId="7BE97166" w14:textId="77777777" w:rsidR="008740E7" w:rsidRPr="00790E89" w:rsidRDefault="008740E7" w:rsidP="008740E7">
            <w:pPr>
              <w:spacing w:line="240" w:lineRule="auto"/>
              <w:ind w:firstLine="0"/>
              <w:jc w:val="center"/>
              <w:rPr>
                <w:rFonts w:eastAsiaTheme="minorHAnsi"/>
                <w:sz w:val="24"/>
                <w:szCs w:val="24"/>
                <w:lang w:eastAsia="en-US"/>
              </w:rPr>
            </w:pPr>
          </w:p>
          <w:p w14:paraId="45B0482C" w14:textId="77777777" w:rsidR="008740E7" w:rsidRPr="00790E89" w:rsidRDefault="008740E7" w:rsidP="008740E7">
            <w:pPr>
              <w:spacing w:line="240" w:lineRule="auto"/>
              <w:ind w:firstLine="0"/>
              <w:jc w:val="left"/>
              <w:rPr>
                <w:rFonts w:eastAsiaTheme="minorHAnsi"/>
                <w:sz w:val="24"/>
                <w:szCs w:val="24"/>
                <w:lang w:eastAsia="en-US"/>
              </w:rPr>
            </w:pPr>
            <w:r w:rsidRPr="00790E89">
              <w:rPr>
                <w:rFonts w:eastAsiaTheme="minorHAnsi"/>
                <w:sz w:val="24"/>
                <w:szCs w:val="24"/>
                <w:lang w:eastAsia="en-US"/>
              </w:rPr>
              <w:t>09</w:t>
            </w:r>
          </w:p>
        </w:tc>
        <w:tc>
          <w:tcPr>
            <w:tcW w:w="1701" w:type="dxa"/>
            <w:tcBorders>
              <w:top w:val="single" w:sz="4" w:space="0" w:color="auto"/>
              <w:left w:val="nil"/>
              <w:bottom w:val="single" w:sz="4" w:space="0" w:color="auto"/>
              <w:right w:val="single" w:sz="4" w:space="0" w:color="auto"/>
            </w:tcBorders>
            <w:shd w:val="clear" w:color="auto" w:fill="auto"/>
            <w:vAlign w:val="bottom"/>
          </w:tcPr>
          <w:p w14:paraId="16CD8C0A" w14:textId="77777777" w:rsidR="008740E7" w:rsidRPr="00790E89" w:rsidRDefault="008740E7" w:rsidP="008740E7">
            <w:pPr>
              <w:spacing w:line="240" w:lineRule="auto"/>
              <w:ind w:firstLine="0"/>
              <w:jc w:val="center"/>
              <w:rPr>
                <w:rFonts w:eastAsiaTheme="minorHAnsi"/>
                <w:sz w:val="24"/>
                <w:szCs w:val="24"/>
                <w:lang w:eastAsia="en-US"/>
              </w:rPr>
            </w:pPr>
          </w:p>
          <w:p w14:paraId="66821D1E" w14:textId="77777777" w:rsidR="008740E7" w:rsidRPr="00790E89" w:rsidRDefault="008740E7" w:rsidP="008740E7">
            <w:pPr>
              <w:spacing w:line="240" w:lineRule="auto"/>
              <w:ind w:firstLine="0"/>
              <w:jc w:val="center"/>
              <w:rPr>
                <w:rFonts w:eastAsiaTheme="minorHAnsi"/>
                <w:sz w:val="24"/>
                <w:szCs w:val="24"/>
                <w:lang w:eastAsia="en-US"/>
              </w:rPr>
            </w:pPr>
          </w:p>
          <w:p w14:paraId="28A3FEA9" w14:textId="77777777" w:rsidR="008740E7" w:rsidRPr="00790E89" w:rsidRDefault="008740E7" w:rsidP="008740E7">
            <w:pPr>
              <w:spacing w:line="240" w:lineRule="auto"/>
              <w:ind w:firstLine="0"/>
              <w:jc w:val="center"/>
              <w:rPr>
                <w:rFonts w:eastAsiaTheme="minorHAnsi"/>
                <w:sz w:val="24"/>
                <w:szCs w:val="24"/>
                <w:lang w:eastAsia="en-US"/>
              </w:rPr>
            </w:pPr>
          </w:p>
          <w:p w14:paraId="366D6F6A" w14:textId="77777777" w:rsidR="008740E7" w:rsidRPr="00790E89" w:rsidRDefault="008740E7" w:rsidP="008740E7">
            <w:pPr>
              <w:spacing w:line="240" w:lineRule="auto"/>
              <w:ind w:firstLine="0"/>
              <w:jc w:val="center"/>
              <w:rPr>
                <w:rFonts w:eastAsiaTheme="minorHAnsi"/>
                <w:sz w:val="24"/>
                <w:szCs w:val="24"/>
                <w:lang w:eastAsia="en-US"/>
              </w:rPr>
            </w:pPr>
          </w:p>
          <w:p w14:paraId="1F57FD11" w14:textId="77777777" w:rsidR="008740E7" w:rsidRPr="00790E89" w:rsidRDefault="008740E7" w:rsidP="008740E7">
            <w:pPr>
              <w:spacing w:line="240" w:lineRule="auto"/>
              <w:ind w:firstLine="0"/>
              <w:jc w:val="center"/>
              <w:rPr>
                <w:rFonts w:eastAsiaTheme="minorHAnsi"/>
                <w:sz w:val="24"/>
                <w:szCs w:val="24"/>
                <w:lang w:eastAsia="en-US"/>
              </w:rPr>
            </w:pPr>
          </w:p>
          <w:p w14:paraId="0D943A90" w14:textId="77777777" w:rsidR="008740E7" w:rsidRPr="00790E89" w:rsidRDefault="008740E7" w:rsidP="008740E7">
            <w:pPr>
              <w:spacing w:line="240" w:lineRule="auto"/>
              <w:ind w:firstLine="0"/>
              <w:jc w:val="center"/>
              <w:rPr>
                <w:rFonts w:eastAsiaTheme="minorHAnsi"/>
                <w:sz w:val="24"/>
                <w:szCs w:val="24"/>
                <w:lang w:eastAsia="en-US"/>
              </w:rPr>
            </w:pPr>
          </w:p>
          <w:p w14:paraId="0A97616F" w14:textId="77777777" w:rsidR="008740E7" w:rsidRPr="00790E89" w:rsidRDefault="008740E7" w:rsidP="008740E7">
            <w:pPr>
              <w:spacing w:line="240" w:lineRule="auto"/>
              <w:ind w:firstLine="0"/>
              <w:jc w:val="left"/>
              <w:rPr>
                <w:rFonts w:eastAsiaTheme="minorHAnsi"/>
                <w:sz w:val="24"/>
                <w:szCs w:val="24"/>
                <w:lang w:eastAsia="en-US"/>
              </w:rPr>
            </w:pPr>
            <w:r w:rsidRPr="00790E89">
              <w:rPr>
                <w:rFonts w:eastAsiaTheme="minorHAnsi"/>
                <w:sz w:val="24"/>
                <w:szCs w:val="24"/>
                <w:lang w:eastAsia="en-US"/>
              </w:rPr>
              <w:t>00 0 00 20400</w:t>
            </w:r>
          </w:p>
        </w:tc>
        <w:tc>
          <w:tcPr>
            <w:tcW w:w="709" w:type="dxa"/>
            <w:tcBorders>
              <w:top w:val="single" w:sz="4" w:space="0" w:color="auto"/>
              <w:left w:val="nil"/>
              <w:bottom w:val="single" w:sz="4" w:space="0" w:color="auto"/>
              <w:right w:val="single" w:sz="4" w:space="0" w:color="auto"/>
            </w:tcBorders>
            <w:shd w:val="clear" w:color="auto" w:fill="auto"/>
            <w:vAlign w:val="bottom"/>
          </w:tcPr>
          <w:p w14:paraId="6C819EDC" w14:textId="77777777" w:rsidR="008740E7" w:rsidRPr="00790E89" w:rsidRDefault="008740E7" w:rsidP="008740E7">
            <w:pPr>
              <w:spacing w:line="240" w:lineRule="auto"/>
              <w:ind w:firstLine="0"/>
              <w:jc w:val="center"/>
              <w:rPr>
                <w:rFonts w:eastAsiaTheme="minorHAnsi"/>
                <w:sz w:val="24"/>
                <w:szCs w:val="24"/>
                <w:lang w:eastAsia="en-US"/>
              </w:rPr>
            </w:pPr>
          </w:p>
          <w:p w14:paraId="43B85F53" w14:textId="77777777" w:rsidR="008740E7" w:rsidRPr="00790E89" w:rsidRDefault="008740E7" w:rsidP="008740E7">
            <w:pPr>
              <w:spacing w:line="240" w:lineRule="auto"/>
              <w:ind w:firstLine="0"/>
              <w:jc w:val="center"/>
              <w:rPr>
                <w:rFonts w:eastAsiaTheme="minorHAnsi"/>
                <w:sz w:val="24"/>
                <w:szCs w:val="24"/>
                <w:lang w:eastAsia="en-US"/>
              </w:rPr>
            </w:pPr>
          </w:p>
          <w:p w14:paraId="132DC14E" w14:textId="77777777" w:rsidR="008740E7" w:rsidRPr="00790E89" w:rsidRDefault="008740E7" w:rsidP="008740E7">
            <w:pPr>
              <w:spacing w:line="240" w:lineRule="auto"/>
              <w:ind w:firstLine="0"/>
              <w:jc w:val="center"/>
              <w:rPr>
                <w:rFonts w:eastAsiaTheme="minorHAnsi"/>
                <w:sz w:val="24"/>
                <w:szCs w:val="24"/>
                <w:lang w:eastAsia="en-US"/>
              </w:rPr>
            </w:pPr>
          </w:p>
          <w:p w14:paraId="5D5D921E" w14:textId="77777777" w:rsidR="008740E7" w:rsidRPr="00790E89" w:rsidRDefault="008740E7" w:rsidP="008740E7">
            <w:pPr>
              <w:spacing w:line="240" w:lineRule="auto"/>
              <w:ind w:firstLine="0"/>
              <w:jc w:val="center"/>
              <w:rPr>
                <w:rFonts w:eastAsiaTheme="minorHAnsi"/>
                <w:sz w:val="24"/>
                <w:szCs w:val="24"/>
                <w:lang w:eastAsia="en-US"/>
              </w:rPr>
            </w:pPr>
          </w:p>
          <w:p w14:paraId="69BB7F5C" w14:textId="77777777" w:rsidR="008740E7" w:rsidRPr="00790E89" w:rsidRDefault="008740E7" w:rsidP="008740E7">
            <w:pPr>
              <w:spacing w:line="240" w:lineRule="auto"/>
              <w:ind w:firstLine="0"/>
              <w:jc w:val="center"/>
              <w:rPr>
                <w:rFonts w:eastAsiaTheme="minorHAnsi"/>
                <w:sz w:val="24"/>
                <w:szCs w:val="24"/>
                <w:lang w:eastAsia="en-US"/>
              </w:rPr>
            </w:pPr>
          </w:p>
          <w:p w14:paraId="5911CCEE" w14:textId="77777777" w:rsidR="008740E7" w:rsidRPr="00790E89" w:rsidRDefault="008740E7" w:rsidP="008740E7">
            <w:pPr>
              <w:spacing w:line="240" w:lineRule="auto"/>
              <w:ind w:firstLine="0"/>
              <w:jc w:val="center"/>
              <w:rPr>
                <w:rFonts w:eastAsiaTheme="minorHAnsi"/>
                <w:sz w:val="24"/>
                <w:szCs w:val="24"/>
                <w:lang w:eastAsia="en-US"/>
              </w:rPr>
            </w:pPr>
          </w:p>
          <w:p w14:paraId="1AEF9E81" w14:textId="77777777" w:rsidR="008740E7" w:rsidRPr="00790E89" w:rsidRDefault="008740E7" w:rsidP="008740E7">
            <w:pPr>
              <w:spacing w:line="240" w:lineRule="auto"/>
              <w:ind w:firstLine="0"/>
              <w:jc w:val="left"/>
              <w:rPr>
                <w:rFonts w:eastAsiaTheme="minorHAnsi"/>
                <w:sz w:val="24"/>
                <w:szCs w:val="24"/>
                <w:lang w:eastAsia="en-US"/>
              </w:rPr>
            </w:pPr>
            <w:r w:rsidRPr="00790E89">
              <w:rPr>
                <w:rFonts w:eastAsiaTheme="minorHAnsi"/>
                <w:sz w:val="24"/>
                <w:szCs w:val="24"/>
                <w:lang w:eastAsia="en-US"/>
              </w:rPr>
              <w:t>129</w:t>
            </w:r>
          </w:p>
        </w:tc>
        <w:tc>
          <w:tcPr>
            <w:tcW w:w="1276" w:type="dxa"/>
            <w:tcBorders>
              <w:top w:val="single" w:sz="4" w:space="0" w:color="auto"/>
              <w:left w:val="nil"/>
              <w:bottom w:val="single" w:sz="4" w:space="0" w:color="auto"/>
              <w:right w:val="single" w:sz="4" w:space="0" w:color="auto"/>
            </w:tcBorders>
            <w:shd w:val="clear" w:color="auto" w:fill="auto"/>
            <w:vAlign w:val="bottom"/>
          </w:tcPr>
          <w:p w14:paraId="75A07EBF" w14:textId="77777777" w:rsidR="008740E7" w:rsidRPr="00790E89" w:rsidRDefault="008740E7" w:rsidP="008740E7">
            <w:pPr>
              <w:spacing w:line="240" w:lineRule="auto"/>
              <w:ind w:firstLine="0"/>
              <w:jc w:val="center"/>
              <w:rPr>
                <w:rFonts w:eastAsiaTheme="minorHAnsi"/>
                <w:sz w:val="24"/>
                <w:szCs w:val="24"/>
                <w:lang w:eastAsia="en-US"/>
              </w:rPr>
            </w:pPr>
          </w:p>
          <w:p w14:paraId="292B54F5" w14:textId="77777777" w:rsidR="008740E7" w:rsidRPr="00790E89" w:rsidRDefault="008740E7" w:rsidP="008740E7">
            <w:pPr>
              <w:spacing w:line="240" w:lineRule="auto"/>
              <w:ind w:firstLine="0"/>
              <w:jc w:val="center"/>
              <w:rPr>
                <w:rFonts w:eastAsiaTheme="minorHAnsi"/>
                <w:sz w:val="24"/>
                <w:szCs w:val="24"/>
                <w:lang w:eastAsia="en-US"/>
              </w:rPr>
            </w:pPr>
          </w:p>
          <w:p w14:paraId="7E67004F" w14:textId="77777777" w:rsidR="008740E7" w:rsidRPr="00790E89" w:rsidRDefault="008740E7" w:rsidP="008740E7">
            <w:pPr>
              <w:spacing w:line="240" w:lineRule="auto"/>
              <w:ind w:firstLine="0"/>
              <w:jc w:val="center"/>
              <w:rPr>
                <w:rFonts w:eastAsiaTheme="minorHAnsi"/>
                <w:sz w:val="24"/>
                <w:szCs w:val="24"/>
                <w:lang w:eastAsia="en-US"/>
              </w:rPr>
            </w:pPr>
          </w:p>
          <w:p w14:paraId="5083D793" w14:textId="77777777" w:rsidR="008740E7" w:rsidRPr="00790E89" w:rsidRDefault="008740E7" w:rsidP="008740E7">
            <w:pPr>
              <w:spacing w:line="240" w:lineRule="auto"/>
              <w:ind w:firstLine="0"/>
              <w:jc w:val="center"/>
              <w:rPr>
                <w:rFonts w:eastAsiaTheme="minorHAnsi"/>
                <w:sz w:val="24"/>
                <w:szCs w:val="24"/>
                <w:lang w:eastAsia="en-US"/>
              </w:rPr>
            </w:pPr>
          </w:p>
          <w:p w14:paraId="6CF20C6C" w14:textId="77777777" w:rsidR="008740E7" w:rsidRPr="00790E89" w:rsidRDefault="008740E7" w:rsidP="008740E7">
            <w:pPr>
              <w:spacing w:line="240" w:lineRule="auto"/>
              <w:ind w:firstLine="0"/>
              <w:jc w:val="center"/>
              <w:rPr>
                <w:rFonts w:eastAsiaTheme="minorHAnsi"/>
                <w:sz w:val="24"/>
                <w:szCs w:val="24"/>
                <w:lang w:eastAsia="en-US"/>
              </w:rPr>
            </w:pPr>
          </w:p>
          <w:p w14:paraId="1CD38C43" w14:textId="77777777" w:rsidR="008740E7" w:rsidRPr="00790E89" w:rsidRDefault="008740E7" w:rsidP="008740E7">
            <w:pPr>
              <w:spacing w:line="240" w:lineRule="auto"/>
              <w:ind w:firstLine="0"/>
              <w:jc w:val="center"/>
              <w:rPr>
                <w:rFonts w:eastAsiaTheme="minorHAnsi"/>
                <w:sz w:val="24"/>
                <w:szCs w:val="24"/>
                <w:lang w:eastAsia="en-US"/>
              </w:rPr>
            </w:pPr>
          </w:p>
          <w:p w14:paraId="7AB8B815" w14:textId="77777777" w:rsidR="008740E7" w:rsidRPr="00790E89" w:rsidRDefault="008740E7" w:rsidP="008740E7">
            <w:pPr>
              <w:spacing w:line="240" w:lineRule="auto"/>
              <w:ind w:firstLine="0"/>
              <w:jc w:val="left"/>
              <w:rPr>
                <w:rFonts w:eastAsiaTheme="minorHAnsi"/>
                <w:sz w:val="24"/>
                <w:szCs w:val="24"/>
                <w:lang w:eastAsia="en-US"/>
              </w:rPr>
            </w:pPr>
            <w:r w:rsidRPr="00790E89">
              <w:rPr>
                <w:rFonts w:eastAsiaTheme="minorHAnsi"/>
                <w:sz w:val="24"/>
                <w:szCs w:val="24"/>
                <w:lang w:eastAsia="en-US"/>
              </w:rPr>
              <w:t>724,2</w:t>
            </w:r>
          </w:p>
        </w:tc>
        <w:tc>
          <w:tcPr>
            <w:tcW w:w="1128" w:type="dxa"/>
            <w:vAlign w:val="bottom"/>
          </w:tcPr>
          <w:p w14:paraId="1B7B045A" w14:textId="77777777" w:rsidR="008740E7" w:rsidRPr="00790E89" w:rsidRDefault="008740E7" w:rsidP="008740E7">
            <w:pPr>
              <w:spacing w:line="240" w:lineRule="auto"/>
              <w:ind w:firstLine="0"/>
              <w:jc w:val="left"/>
              <w:rPr>
                <w:rFonts w:eastAsiaTheme="minorHAnsi"/>
                <w:sz w:val="24"/>
                <w:szCs w:val="24"/>
                <w:lang w:eastAsia="en-US"/>
              </w:rPr>
            </w:pPr>
          </w:p>
          <w:p w14:paraId="5962BAF3" w14:textId="77777777" w:rsidR="008740E7" w:rsidRPr="00790E89" w:rsidRDefault="008740E7" w:rsidP="008740E7">
            <w:pPr>
              <w:spacing w:line="240" w:lineRule="auto"/>
              <w:ind w:firstLine="0"/>
              <w:jc w:val="left"/>
              <w:rPr>
                <w:rFonts w:eastAsiaTheme="minorHAnsi"/>
                <w:sz w:val="24"/>
                <w:szCs w:val="24"/>
                <w:lang w:eastAsia="en-US"/>
              </w:rPr>
            </w:pPr>
          </w:p>
          <w:p w14:paraId="3BAAD657" w14:textId="77777777" w:rsidR="008740E7" w:rsidRPr="00790E89" w:rsidRDefault="008740E7" w:rsidP="008740E7">
            <w:pPr>
              <w:spacing w:line="240" w:lineRule="auto"/>
              <w:ind w:firstLine="0"/>
              <w:jc w:val="left"/>
              <w:rPr>
                <w:rFonts w:eastAsiaTheme="minorHAnsi"/>
                <w:sz w:val="24"/>
                <w:szCs w:val="24"/>
                <w:lang w:eastAsia="en-US"/>
              </w:rPr>
            </w:pPr>
          </w:p>
          <w:p w14:paraId="23EDAE2F" w14:textId="77777777" w:rsidR="008740E7" w:rsidRPr="00790E89" w:rsidRDefault="008740E7" w:rsidP="008740E7">
            <w:pPr>
              <w:spacing w:line="240" w:lineRule="auto"/>
              <w:ind w:firstLine="0"/>
              <w:jc w:val="left"/>
              <w:rPr>
                <w:rFonts w:eastAsiaTheme="minorHAnsi"/>
                <w:sz w:val="24"/>
                <w:szCs w:val="24"/>
                <w:lang w:eastAsia="en-US"/>
              </w:rPr>
            </w:pPr>
          </w:p>
          <w:p w14:paraId="70400E19" w14:textId="77777777" w:rsidR="008740E7" w:rsidRPr="00790E89" w:rsidRDefault="008740E7" w:rsidP="008740E7">
            <w:pPr>
              <w:spacing w:line="240" w:lineRule="auto"/>
              <w:ind w:firstLine="0"/>
              <w:jc w:val="left"/>
              <w:rPr>
                <w:rFonts w:eastAsiaTheme="minorHAnsi"/>
                <w:sz w:val="24"/>
                <w:szCs w:val="24"/>
                <w:lang w:eastAsia="en-US"/>
              </w:rPr>
            </w:pPr>
          </w:p>
          <w:p w14:paraId="6469CACB" w14:textId="77777777" w:rsidR="008740E7" w:rsidRPr="00790E89" w:rsidRDefault="008740E7" w:rsidP="008740E7">
            <w:pPr>
              <w:spacing w:line="240" w:lineRule="auto"/>
              <w:ind w:firstLine="0"/>
              <w:jc w:val="left"/>
              <w:rPr>
                <w:rFonts w:eastAsiaTheme="minorHAnsi"/>
                <w:sz w:val="24"/>
                <w:szCs w:val="24"/>
                <w:lang w:eastAsia="en-US"/>
              </w:rPr>
            </w:pPr>
          </w:p>
          <w:p w14:paraId="4995B55F" w14:textId="77777777" w:rsidR="008740E7" w:rsidRPr="00790E89" w:rsidRDefault="008740E7" w:rsidP="008740E7">
            <w:pPr>
              <w:spacing w:line="240" w:lineRule="auto"/>
              <w:ind w:firstLine="0"/>
              <w:jc w:val="left"/>
              <w:rPr>
                <w:rFonts w:eastAsiaTheme="minorHAnsi"/>
                <w:sz w:val="24"/>
                <w:szCs w:val="24"/>
                <w:lang w:eastAsia="en-US"/>
              </w:rPr>
            </w:pPr>
            <w:r w:rsidRPr="00790E89">
              <w:rPr>
                <w:rFonts w:eastAsiaTheme="minorHAnsi"/>
                <w:sz w:val="24"/>
                <w:szCs w:val="24"/>
                <w:lang w:eastAsia="en-US"/>
              </w:rPr>
              <w:t>0,0</w:t>
            </w:r>
          </w:p>
        </w:tc>
      </w:tr>
      <w:tr w:rsidR="008740E7" w:rsidRPr="00790E89" w14:paraId="53B27F63" w14:textId="77777777" w:rsidTr="00DC3934">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5294FB87" w14:textId="77777777" w:rsidR="008740E7" w:rsidRPr="00790E89" w:rsidRDefault="008740E7" w:rsidP="008740E7">
            <w:pPr>
              <w:spacing w:line="240" w:lineRule="auto"/>
              <w:ind w:firstLine="0"/>
              <w:jc w:val="left"/>
              <w:rPr>
                <w:rFonts w:eastAsiaTheme="minorHAnsi"/>
                <w:sz w:val="24"/>
                <w:szCs w:val="24"/>
                <w:lang w:eastAsia="en-US"/>
              </w:rPr>
            </w:pPr>
            <w:r w:rsidRPr="00790E89">
              <w:rPr>
                <w:rFonts w:eastAsiaTheme="minorHAnsi"/>
                <w:sz w:val="24"/>
                <w:szCs w:val="24"/>
                <w:lang w:eastAsia="en-US"/>
              </w:rPr>
              <w:lastRenderedPageBreak/>
              <w:t xml:space="preserve">Учебно-методические кабинеты, централизованные бухгалтерии, группы хозяйственного обслуживания, учебные фильмотеки, межшкольные учебно- производственные комбинаты, логопедические пункты </w:t>
            </w:r>
          </w:p>
        </w:tc>
        <w:tc>
          <w:tcPr>
            <w:tcW w:w="708" w:type="dxa"/>
            <w:tcBorders>
              <w:top w:val="single" w:sz="4" w:space="0" w:color="auto"/>
              <w:left w:val="nil"/>
              <w:bottom w:val="single" w:sz="4" w:space="0" w:color="auto"/>
              <w:right w:val="single" w:sz="4" w:space="0" w:color="auto"/>
            </w:tcBorders>
            <w:shd w:val="clear" w:color="auto" w:fill="auto"/>
            <w:vAlign w:val="bottom"/>
          </w:tcPr>
          <w:p w14:paraId="388256D7" w14:textId="77777777" w:rsidR="008740E7" w:rsidRPr="00790E89" w:rsidRDefault="008740E7" w:rsidP="008740E7">
            <w:pPr>
              <w:spacing w:line="240" w:lineRule="auto"/>
              <w:ind w:firstLine="0"/>
              <w:jc w:val="center"/>
              <w:rPr>
                <w:rFonts w:eastAsiaTheme="minorHAnsi"/>
                <w:bCs/>
                <w:sz w:val="24"/>
                <w:szCs w:val="24"/>
                <w:lang w:eastAsia="en-US"/>
              </w:rPr>
            </w:pPr>
          </w:p>
          <w:p w14:paraId="7B4A460D" w14:textId="77777777" w:rsidR="008740E7" w:rsidRPr="00790E89" w:rsidRDefault="008740E7" w:rsidP="008740E7">
            <w:pPr>
              <w:spacing w:line="240" w:lineRule="auto"/>
              <w:ind w:firstLine="0"/>
              <w:jc w:val="center"/>
              <w:rPr>
                <w:rFonts w:eastAsiaTheme="minorHAnsi"/>
                <w:bCs/>
                <w:sz w:val="24"/>
                <w:szCs w:val="24"/>
                <w:lang w:eastAsia="en-US"/>
              </w:rPr>
            </w:pPr>
          </w:p>
          <w:p w14:paraId="6B6E59A8" w14:textId="77777777" w:rsidR="008740E7" w:rsidRPr="00790E89" w:rsidRDefault="008740E7" w:rsidP="008740E7">
            <w:pPr>
              <w:spacing w:line="240" w:lineRule="auto"/>
              <w:ind w:firstLine="0"/>
              <w:jc w:val="center"/>
              <w:rPr>
                <w:rFonts w:eastAsiaTheme="minorHAnsi"/>
                <w:bCs/>
                <w:sz w:val="24"/>
                <w:szCs w:val="24"/>
                <w:lang w:eastAsia="en-US"/>
              </w:rPr>
            </w:pPr>
          </w:p>
          <w:p w14:paraId="03726278" w14:textId="77777777" w:rsidR="008740E7" w:rsidRPr="00790E89" w:rsidRDefault="008740E7" w:rsidP="008740E7">
            <w:pPr>
              <w:spacing w:line="240" w:lineRule="auto"/>
              <w:ind w:firstLine="0"/>
              <w:jc w:val="center"/>
              <w:rPr>
                <w:rFonts w:eastAsiaTheme="minorHAnsi"/>
                <w:bCs/>
                <w:sz w:val="24"/>
                <w:szCs w:val="24"/>
                <w:lang w:eastAsia="en-US"/>
              </w:rPr>
            </w:pPr>
          </w:p>
          <w:p w14:paraId="56384060" w14:textId="77777777" w:rsidR="008740E7" w:rsidRPr="00790E89" w:rsidRDefault="008740E7" w:rsidP="008740E7">
            <w:pPr>
              <w:spacing w:line="240" w:lineRule="auto"/>
              <w:ind w:firstLine="0"/>
              <w:jc w:val="center"/>
              <w:rPr>
                <w:rFonts w:eastAsiaTheme="minorHAnsi"/>
                <w:bCs/>
                <w:sz w:val="24"/>
                <w:szCs w:val="24"/>
                <w:lang w:eastAsia="en-US"/>
              </w:rPr>
            </w:pPr>
          </w:p>
          <w:p w14:paraId="470A9836" w14:textId="77777777" w:rsidR="008740E7" w:rsidRPr="00790E89" w:rsidRDefault="008740E7" w:rsidP="008740E7">
            <w:pPr>
              <w:spacing w:line="240" w:lineRule="auto"/>
              <w:ind w:firstLine="0"/>
              <w:jc w:val="center"/>
              <w:rPr>
                <w:rFonts w:eastAsiaTheme="minorHAnsi"/>
                <w:bCs/>
                <w:sz w:val="24"/>
                <w:szCs w:val="24"/>
                <w:lang w:eastAsia="en-US"/>
              </w:rPr>
            </w:pPr>
          </w:p>
          <w:p w14:paraId="7C7E3AB0" w14:textId="77777777" w:rsidR="008740E7" w:rsidRPr="00790E89" w:rsidRDefault="008740E7" w:rsidP="008740E7">
            <w:pPr>
              <w:spacing w:line="240" w:lineRule="auto"/>
              <w:ind w:firstLine="0"/>
              <w:jc w:val="center"/>
              <w:rPr>
                <w:rFonts w:eastAsiaTheme="minorHAnsi"/>
                <w:bCs/>
                <w:sz w:val="24"/>
                <w:szCs w:val="24"/>
                <w:lang w:eastAsia="en-US"/>
              </w:rPr>
            </w:pPr>
          </w:p>
          <w:p w14:paraId="119E616F" w14:textId="77777777" w:rsidR="008740E7" w:rsidRPr="00790E89" w:rsidRDefault="008740E7" w:rsidP="008740E7">
            <w:pPr>
              <w:spacing w:line="240" w:lineRule="auto"/>
              <w:ind w:firstLine="0"/>
              <w:jc w:val="center"/>
              <w:rPr>
                <w:rFonts w:eastAsiaTheme="minorHAnsi"/>
                <w:bCs/>
                <w:sz w:val="24"/>
                <w:szCs w:val="24"/>
                <w:lang w:eastAsia="en-US"/>
              </w:rPr>
            </w:pPr>
          </w:p>
          <w:p w14:paraId="040C9D98" w14:textId="77777777" w:rsidR="008740E7" w:rsidRPr="00790E89" w:rsidRDefault="008740E7" w:rsidP="008740E7">
            <w:pPr>
              <w:spacing w:line="240" w:lineRule="auto"/>
              <w:ind w:firstLine="0"/>
              <w:jc w:val="center"/>
              <w:rPr>
                <w:rFonts w:eastAsiaTheme="minorHAnsi"/>
                <w:bCs/>
                <w:sz w:val="24"/>
                <w:szCs w:val="24"/>
                <w:lang w:eastAsia="en-US"/>
              </w:rPr>
            </w:pPr>
          </w:p>
          <w:p w14:paraId="73068185" w14:textId="77777777" w:rsidR="008740E7" w:rsidRPr="00790E89" w:rsidRDefault="008740E7" w:rsidP="008740E7">
            <w:pPr>
              <w:spacing w:line="240" w:lineRule="auto"/>
              <w:ind w:firstLine="0"/>
              <w:jc w:val="center"/>
              <w:rPr>
                <w:rFonts w:eastAsiaTheme="minorHAnsi"/>
                <w:bCs/>
                <w:sz w:val="24"/>
                <w:szCs w:val="24"/>
                <w:lang w:eastAsia="en-US"/>
              </w:rPr>
            </w:pPr>
          </w:p>
          <w:p w14:paraId="5BA3B916" w14:textId="77777777" w:rsidR="008740E7" w:rsidRPr="00790E89" w:rsidRDefault="008740E7" w:rsidP="008740E7">
            <w:pPr>
              <w:spacing w:line="240" w:lineRule="auto"/>
              <w:ind w:firstLine="0"/>
              <w:jc w:val="left"/>
              <w:rPr>
                <w:rFonts w:eastAsiaTheme="minorHAnsi"/>
                <w:sz w:val="24"/>
                <w:szCs w:val="24"/>
                <w:lang w:eastAsia="en-US"/>
              </w:rPr>
            </w:pPr>
            <w:r w:rsidRPr="00790E89">
              <w:rPr>
                <w:rFonts w:eastAsiaTheme="minorHAnsi"/>
                <w:bCs/>
                <w:sz w:val="24"/>
                <w:szCs w:val="24"/>
                <w:lang w:eastAsia="en-US"/>
              </w:rPr>
              <w:t>926</w:t>
            </w:r>
          </w:p>
        </w:tc>
        <w:tc>
          <w:tcPr>
            <w:tcW w:w="567" w:type="dxa"/>
            <w:tcBorders>
              <w:top w:val="single" w:sz="4" w:space="0" w:color="auto"/>
              <w:left w:val="nil"/>
              <w:bottom w:val="single" w:sz="4" w:space="0" w:color="auto"/>
              <w:right w:val="single" w:sz="4" w:space="0" w:color="auto"/>
            </w:tcBorders>
            <w:shd w:val="clear" w:color="auto" w:fill="auto"/>
            <w:vAlign w:val="bottom"/>
          </w:tcPr>
          <w:p w14:paraId="37F2A7B8" w14:textId="77777777" w:rsidR="00652E3B" w:rsidRDefault="00652E3B" w:rsidP="008740E7">
            <w:pPr>
              <w:spacing w:line="240" w:lineRule="auto"/>
              <w:ind w:firstLine="0"/>
              <w:jc w:val="left"/>
              <w:rPr>
                <w:rFonts w:eastAsiaTheme="minorHAnsi"/>
                <w:sz w:val="24"/>
                <w:szCs w:val="24"/>
                <w:lang w:eastAsia="en-US"/>
              </w:rPr>
            </w:pPr>
          </w:p>
          <w:p w14:paraId="23B7315F" w14:textId="77777777" w:rsidR="00652E3B" w:rsidRDefault="00652E3B" w:rsidP="008740E7">
            <w:pPr>
              <w:spacing w:line="240" w:lineRule="auto"/>
              <w:ind w:firstLine="0"/>
              <w:jc w:val="left"/>
              <w:rPr>
                <w:rFonts w:eastAsiaTheme="minorHAnsi"/>
                <w:sz w:val="24"/>
                <w:szCs w:val="24"/>
                <w:lang w:eastAsia="en-US"/>
              </w:rPr>
            </w:pPr>
          </w:p>
          <w:p w14:paraId="4DC57894" w14:textId="77777777" w:rsidR="00652E3B" w:rsidRDefault="00652E3B" w:rsidP="008740E7">
            <w:pPr>
              <w:spacing w:line="240" w:lineRule="auto"/>
              <w:ind w:firstLine="0"/>
              <w:jc w:val="left"/>
              <w:rPr>
                <w:rFonts w:eastAsiaTheme="minorHAnsi"/>
                <w:sz w:val="24"/>
                <w:szCs w:val="24"/>
                <w:lang w:eastAsia="en-US"/>
              </w:rPr>
            </w:pPr>
          </w:p>
          <w:p w14:paraId="0E92EC11" w14:textId="77777777" w:rsidR="00652E3B" w:rsidRDefault="00652E3B" w:rsidP="008740E7">
            <w:pPr>
              <w:spacing w:line="240" w:lineRule="auto"/>
              <w:ind w:firstLine="0"/>
              <w:jc w:val="left"/>
              <w:rPr>
                <w:rFonts w:eastAsiaTheme="minorHAnsi"/>
                <w:sz w:val="24"/>
                <w:szCs w:val="24"/>
                <w:lang w:eastAsia="en-US"/>
              </w:rPr>
            </w:pPr>
          </w:p>
          <w:p w14:paraId="308A0860" w14:textId="77777777" w:rsidR="00652E3B" w:rsidRDefault="00652E3B" w:rsidP="008740E7">
            <w:pPr>
              <w:spacing w:line="240" w:lineRule="auto"/>
              <w:ind w:firstLine="0"/>
              <w:jc w:val="left"/>
              <w:rPr>
                <w:rFonts w:eastAsiaTheme="minorHAnsi"/>
                <w:sz w:val="24"/>
                <w:szCs w:val="24"/>
                <w:lang w:eastAsia="en-US"/>
              </w:rPr>
            </w:pPr>
          </w:p>
          <w:p w14:paraId="7A5D1C3D" w14:textId="77777777" w:rsidR="00652E3B" w:rsidRDefault="00652E3B" w:rsidP="008740E7">
            <w:pPr>
              <w:spacing w:line="240" w:lineRule="auto"/>
              <w:ind w:firstLine="0"/>
              <w:jc w:val="left"/>
              <w:rPr>
                <w:rFonts w:eastAsiaTheme="minorHAnsi"/>
                <w:sz w:val="24"/>
                <w:szCs w:val="24"/>
                <w:lang w:eastAsia="en-US"/>
              </w:rPr>
            </w:pPr>
          </w:p>
          <w:p w14:paraId="6CA17B6E" w14:textId="77777777" w:rsidR="00652E3B" w:rsidRDefault="00652E3B" w:rsidP="008740E7">
            <w:pPr>
              <w:spacing w:line="240" w:lineRule="auto"/>
              <w:ind w:firstLine="0"/>
              <w:jc w:val="left"/>
              <w:rPr>
                <w:rFonts w:eastAsiaTheme="minorHAnsi"/>
                <w:sz w:val="24"/>
                <w:szCs w:val="24"/>
                <w:lang w:eastAsia="en-US"/>
              </w:rPr>
            </w:pPr>
          </w:p>
          <w:p w14:paraId="1CA45DC3" w14:textId="77777777" w:rsidR="00652E3B" w:rsidRDefault="00652E3B" w:rsidP="008740E7">
            <w:pPr>
              <w:spacing w:line="240" w:lineRule="auto"/>
              <w:ind w:firstLine="0"/>
              <w:jc w:val="left"/>
              <w:rPr>
                <w:rFonts w:eastAsiaTheme="minorHAnsi"/>
                <w:sz w:val="24"/>
                <w:szCs w:val="24"/>
                <w:lang w:eastAsia="en-US"/>
              </w:rPr>
            </w:pPr>
          </w:p>
          <w:p w14:paraId="6F5EA490" w14:textId="77777777" w:rsidR="00652E3B" w:rsidRDefault="00652E3B" w:rsidP="008740E7">
            <w:pPr>
              <w:spacing w:line="240" w:lineRule="auto"/>
              <w:ind w:firstLine="0"/>
              <w:jc w:val="left"/>
              <w:rPr>
                <w:rFonts w:eastAsiaTheme="minorHAnsi"/>
                <w:sz w:val="24"/>
                <w:szCs w:val="24"/>
                <w:lang w:eastAsia="en-US"/>
              </w:rPr>
            </w:pPr>
          </w:p>
          <w:p w14:paraId="44280BD7" w14:textId="77777777" w:rsidR="00652E3B" w:rsidRDefault="00652E3B" w:rsidP="008740E7">
            <w:pPr>
              <w:spacing w:line="240" w:lineRule="auto"/>
              <w:ind w:firstLine="0"/>
              <w:jc w:val="left"/>
              <w:rPr>
                <w:rFonts w:eastAsiaTheme="minorHAnsi"/>
                <w:sz w:val="24"/>
                <w:szCs w:val="24"/>
                <w:lang w:eastAsia="en-US"/>
              </w:rPr>
            </w:pPr>
          </w:p>
          <w:p w14:paraId="33005EE1" w14:textId="1CDC2299" w:rsidR="008740E7" w:rsidRPr="00790E89" w:rsidRDefault="008740E7" w:rsidP="008740E7">
            <w:pPr>
              <w:spacing w:line="240" w:lineRule="auto"/>
              <w:ind w:firstLine="0"/>
              <w:jc w:val="left"/>
              <w:rPr>
                <w:rFonts w:eastAsiaTheme="minorHAnsi"/>
                <w:sz w:val="24"/>
                <w:szCs w:val="24"/>
                <w:lang w:eastAsia="en-US"/>
              </w:rPr>
            </w:pPr>
            <w:r w:rsidRPr="00790E89">
              <w:rPr>
                <w:rFonts w:eastAsiaTheme="minorHAnsi"/>
                <w:sz w:val="24"/>
                <w:szCs w:val="24"/>
                <w:lang w:eastAsia="en-US"/>
              </w:rPr>
              <w:t>07</w:t>
            </w:r>
          </w:p>
        </w:tc>
        <w:tc>
          <w:tcPr>
            <w:tcW w:w="567" w:type="dxa"/>
            <w:tcBorders>
              <w:top w:val="single" w:sz="4" w:space="0" w:color="auto"/>
              <w:left w:val="nil"/>
              <w:bottom w:val="single" w:sz="4" w:space="0" w:color="auto"/>
              <w:right w:val="single" w:sz="4" w:space="0" w:color="auto"/>
            </w:tcBorders>
            <w:shd w:val="clear" w:color="auto" w:fill="auto"/>
            <w:vAlign w:val="bottom"/>
          </w:tcPr>
          <w:p w14:paraId="76606628" w14:textId="77777777" w:rsidR="00652E3B" w:rsidRDefault="00652E3B" w:rsidP="008740E7">
            <w:pPr>
              <w:spacing w:line="240" w:lineRule="auto"/>
              <w:ind w:firstLine="0"/>
              <w:jc w:val="left"/>
              <w:rPr>
                <w:rFonts w:eastAsiaTheme="minorHAnsi"/>
                <w:sz w:val="24"/>
                <w:szCs w:val="24"/>
                <w:lang w:eastAsia="en-US"/>
              </w:rPr>
            </w:pPr>
          </w:p>
          <w:p w14:paraId="7917C199" w14:textId="77777777" w:rsidR="00652E3B" w:rsidRDefault="00652E3B" w:rsidP="008740E7">
            <w:pPr>
              <w:spacing w:line="240" w:lineRule="auto"/>
              <w:ind w:firstLine="0"/>
              <w:jc w:val="left"/>
              <w:rPr>
                <w:rFonts w:eastAsiaTheme="minorHAnsi"/>
                <w:sz w:val="24"/>
                <w:szCs w:val="24"/>
                <w:lang w:eastAsia="en-US"/>
              </w:rPr>
            </w:pPr>
          </w:p>
          <w:p w14:paraId="64ACBF41" w14:textId="77777777" w:rsidR="00652E3B" w:rsidRDefault="00652E3B" w:rsidP="008740E7">
            <w:pPr>
              <w:spacing w:line="240" w:lineRule="auto"/>
              <w:ind w:firstLine="0"/>
              <w:jc w:val="left"/>
              <w:rPr>
                <w:rFonts w:eastAsiaTheme="minorHAnsi"/>
                <w:sz w:val="24"/>
                <w:szCs w:val="24"/>
                <w:lang w:eastAsia="en-US"/>
              </w:rPr>
            </w:pPr>
          </w:p>
          <w:p w14:paraId="63171DAA" w14:textId="77777777" w:rsidR="00652E3B" w:rsidRDefault="00652E3B" w:rsidP="008740E7">
            <w:pPr>
              <w:spacing w:line="240" w:lineRule="auto"/>
              <w:ind w:firstLine="0"/>
              <w:jc w:val="left"/>
              <w:rPr>
                <w:rFonts w:eastAsiaTheme="minorHAnsi"/>
                <w:sz w:val="24"/>
                <w:szCs w:val="24"/>
                <w:lang w:eastAsia="en-US"/>
              </w:rPr>
            </w:pPr>
          </w:p>
          <w:p w14:paraId="2A357CA4" w14:textId="77777777" w:rsidR="00652E3B" w:rsidRDefault="00652E3B" w:rsidP="008740E7">
            <w:pPr>
              <w:spacing w:line="240" w:lineRule="auto"/>
              <w:ind w:firstLine="0"/>
              <w:jc w:val="left"/>
              <w:rPr>
                <w:rFonts w:eastAsiaTheme="minorHAnsi"/>
                <w:sz w:val="24"/>
                <w:szCs w:val="24"/>
                <w:lang w:eastAsia="en-US"/>
              </w:rPr>
            </w:pPr>
          </w:p>
          <w:p w14:paraId="29907981" w14:textId="77777777" w:rsidR="00652E3B" w:rsidRDefault="00652E3B" w:rsidP="008740E7">
            <w:pPr>
              <w:spacing w:line="240" w:lineRule="auto"/>
              <w:ind w:firstLine="0"/>
              <w:jc w:val="left"/>
              <w:rPr>
                <w:rFonts w:eastAsiaTheme="minorHAnsi"/>
                <w:sz w:val="24"/>
                <w:szCs w:val="24"/>
                <w:lang w:eastAsia="en-US"/>
              </w:rPr>
            </w:pPr>
          </w:p>
          <w:p w14:paraId="4B2F1314" w14:textId="77777777" w:rsidR="00652E3B" w:rsidRDefault="00652E3B" w:rsidP="008740E7">
            <w:pPr>
              <w:spacing w:line="240" w:lineRule="auto"/>
              <w:ind w:firstLine="0"/>
              <w:jc w:val="left"/>
              <w:rPr>
                <w:rFonts w:eastAsiaTheme="minorHAnsi"/>
                <w:sz w:val="24"/>
                <w:szCs w:val="24"/>
                <w:lang w:eastAsia="en-US"/>
              </w:rPr>
            </w:pPr>
          </w:p>
          <w:p w14:paraId="3E4DD145" w14:textId="77777777" w:rsidR="00652E3B" w:rsidRDefault="00652E3B" w:rsidP="008740E7">
            <w:pPr>
              <w:spacing w:line="240" w:lineRule="auto"/>
              <w:ind w:firstLine="0"/>
              <w:jc w:val="left"/>
              <w:rPr>
                <w:rFonts w:eastAsiaTheme="minorHAnsi"/>
                <w:sz w:val="24"/>
                <w:szCs w:val="24"/>
                <w:lang w:eastAsia="en-US"/>
              </w:rPr>
            </w:pPr>
          </w:p>
          <w:p w14:paraId="2DD2251B" w14:textId="77777777" w:rsidR="00652E3B" w:rsidRDefault="00652E3B" w:rsidP="008740E7">
            <w:pPr>
              <w:spacing w:line="240" w:lineRule="auto"/>
              <w:ind w:firstLine="0"/>
              <w:jc w:val="left"/>
              <w:rPr>
                <w:rFonts w:eastAsiaTheme="minorHAnsi"/>
                <w:sz w:val="24"/>
                <w:szCs w:val="24"/>
                <w:lang w:eastAsia="en-US"/>
              </w:rPr>
            </w:pPr>
          </w:p>
          <w:p w14:paraId="2ABCA551" w14:textId="77777777" w:rsidR="00652E3B" w:rsidRDefault="00652E3B" w:rsidP="008740E7">
            <w:pPr>
              <w:spacing w:line="240" w:lineRule="auto"/>
              <w:ind w:firstLine="0"/>
              <w:jc w:val="left"/>
              <w:rPr>
                <w:rFonts w:eastAsiaTheme="minorHAnsi"/>
                <w:sz w:val="24"/>
                <w:szCs w:val="24"/>
                <w:lang w:eastAsia="en-US"/>
              </w:rPr>
            </w:pPr>
          </w:p>
          <w:p w14:paraId="3044A812" w14:textId="71E64A48" w:rsidR="008740E7" w:rsidRPr="00790E89" w:rsidRDefault="008740E7" w:rsidP="008740E7">
            <w:pPr>
              <w:spacing w:line="240" w:lineRule="auto"/>
              <w:ind w:firstLine="0"/>
              <w:jc w:val="left"/>
              <w:rPr>
                <w:rFonts w:eastAsiaTheme="minorHAnsi"/>
                <w:sz w:val="24"/>
                <w:szCs w:val="24"/>
                <w:lang w:eastAsia="en-US"/>
              </w:rPr>
            </w:pPr>
            <w:r w:rsidRPr="00790E89">
              <w:rPr>
                <w:rFonts w:eastAsiaTheme="minorHAnsi"/>
                <w:sz w:val="24"/>
                <w:szCs w:val="24"/>
                <w:lang w:eastAsia="en-US"/>
              </w:rPr>
              <w:t>09</w:t>
            </w:r>
          </w:p>
        </w:tc>
        <w:tc>
          <w:tcPr>
            <w:tcW w:w="1701" w:type="dxa"/>
            <w:tcBorders>
              <w:top w:val="single" w:sz="4" w:space="0" w:color="auto"/>
              <w:left w:val="nil"/>
              <w:bottom w:val="single" w:sz="4" w:space="0" w:color="auto"/>
              <w:right w:val="single" w:sz="4" w:space="0" w:color="auto"/>
            </w:tcBorders>
            <w:shd w:val="clear" w:color="auto" w:fill="auto"/>
            <w:vAlign w:val="bottom"/>
          </w:tcPr>
          <w:p w14:paraId="1603CB42" w14:textId="77777777" w:rsidR="00652E3B" w:rsidRDefault="00652E3B" w:rsidP="008740E7">
            <w:pPr>
              <w:spacing w:line="240" w:lineRule="auto"/>
              <w:ind w:firstLine="0"/>
              <w:jc w:val="left"/>
              <w:rPr>
                <w:rFonts w:eastAsiaTheme="minorHAnsi"/>
                <w:sz w:val="24"/>
                <w:szCs w:val="24"/>
                <w:lang w:eastAsia="en-US"/>
              </w:rPr>
            </w:pPr>
          </w:p>
          <w:p w14:paraId="5B734553" w14:textId="77777777" w:rsidR="00652E3B" w:rsidRDefault="00652E3B" w:rsidP="008740E7">
            <w:pPr>
              <w:spacing w:line="240" w:lineRule="auto"/>
              <w:ind w:firstLine="0"/>
              <w:jc w:val="left"/>
              <w:rPr>
                <w:rFonts w:eastAsiaTheme="minorHAnsi"/>
                <w:sz w:val="24"/>
                <w:szCs w:val="24"/>
                <w:lang w:eastAsia="en-US"/>
              </w:rPr>
            </w:pPr>
          </w:p>
          <w:p w14:paraId="16DE519F" w14:textId="77777777" w:rsidR="00652E3B" w:rsidRDefault="00652E3B" w:rsidP="008740E7">
            <w:pPr>
              <w:spacing w:line="240" w:lineRule="auto"/>
              <w:ind w:firstLine="0"/>
              <w:jc w:val="left"/>
              <w:rPr>
                <w:rFonts w:eastAsiaTheme="minorHAnsi"/>
                <w:sz w:val="24"/>
                <w:szCs w:val="24"/>
                <w:lang w:eastAsia="en-US"/>
              </w:rPr>
            </w:pPr>
          </w:p>
          <w:p w14:paraId="69101635" w14:textId="77777777" w:rsidR="00652E3B" w:rsidRDefault="00652E3B" w:rsidP="008740E7">
            <w:pPr>
              <w:spacing w:line="240" w:lineRule="auto"/>
              <w:ind w:firstLine="0"/>
              <w:jc w:val="left"/>
              <w:rPr>
                <w:rFonts w:eastAsiaTheme="minorHAnsi"/>
                <w:sz w:val="24"/>
                <w:szCs w:val="24"/>
                <w:lang w:eastAsia="en-US"/>
              </w:rPr>
            </w:pPr>
          </w:p>
          <w:p w14:paraId="55426E78" w14:textId="77777777" w:rsidR="00652E3B" w:rsidRDefault="00652E3B" w:rsidP="008740E7">
            <w:pPr>
              <w:spacing w:line="240" w:lineRule="auto"/>
              <w:ind w:firstLine="0"/>
              <w:jc w:val="left"/>
              <w:rPr>
                <w:rFonts w:eastAsiaTheme="minorHAnsi"/>
                <w:sz w:val="24"/>
                <w:szCs w:val="24"/>
                <w:lang w:eastAsia="en-US"/>
              </w:rPr>
            </w:pPr>
          </w:p>
          <w:p w14:paraId="17A92EDC" w14:textId="77777777" w:rsidR="00652E3B" w:rsidRDefault="00652E3B" w:rsidP="008740E7">
            <w:pPr>
              <w:spacing w:line="240" w:lineRule="auto"/>
              <w:ind w:firstLine="0"/>
              <w:jc w:val="left"/>
              <w:rPr>
                <w:rFonts w:eastAsiaTheme="minorHAnsi"/>
                <w:sz w:val="24"/>
                <w:szCs w:val="24"/>
                <w:lang w:eastAsia="en-US"/>
              </w:rPr>
            </w:pPr>
          </w:p>
          <w:p w14:paraId="1210B300" w14:textId="77777777" w:rsidR="00652E3B" w:rsidRDefault="00652E3B" w:rsidP="008740E7">
            <w:pPr>
              <w:spacing w:line="240" w:lineRule="auto"/>
              <w:ind w:firstLine="0"/>
              <w:jc w:val="left"/>
              <w:rPr>
                <w:rFonts w:eastAsiaTheme="minorHAnsi"/>
                <w:sz w:val="24"/>
                <w:szCs w:val="24"/>
                <w:lang w:eastAsia="en-US"/>
              </w:rPr>
            </w:pPr>
          </w:p>
          <w:p w14:paraId="6454CC2D" w14:textId="77777777" w:rsidR="00652E3B" w:rsidRDefault="00652E3B" w:rsidP="008740E7">
            <w:pPr>
              <w:spacing w:line="240" w:lineRule="auto"/>
              <w:ind w:firstLine="0"/>
              <w:jc w:val="left"/>
              <w:rPr>
                <w:rFonts w:eastAsiaTheme="minorHAnsi"/>
                <w:sz w:val="24"/>
                <w:szCs w:val="24"/>
                <w:lang w:eastAsia="en-US"/>
              </w:rPr>
            </w:pPr>
          </w:p>
          <w:p w14:paraId="722E41DC" w14:textId="77777777" w:rsidR="00652E3B" w:rsidRDefault="00652E3B" w:rsidP="008740E7">
            <w:pPr>
              <w:spacing w:line="240" w:lineRule="auto"/>
              <w:ind w:firstLine="0"/>
              <w:jc w:val="left"/>
              <w:rPr>
                <w:rFonts w:eastAsiaTheme="minorHAnsi"/>
                <w:sz w:val="24"/>
                <w:szCs w:val="24"/>
                <w:lang w:eastAsia="en-US"/>
              </w:rPr>
            </w:pPr>
          </w:p>
          <w:p w14:paraId="192D7B03" w14:textId="77777777" w:rsidR="00652E3B" w:rsidRDefault="00652E3B" w:rsidP="008740E7">
            <w:pPr>
              <w:spacing w:line="240" w:lineRule="auto"/>
              <w:ind w:firstLine="0"/>
              <w:jc w:val="left"/>
              <w:rPr>
                <w:rFonts w:eastAsiaTheme="minorHAnsi"/>
                <w:sz w:val="24"/>
                <w:szCs w:val="24"/>
                <w:lang w:eastAsia="en-US"/>
              </w:rPr>
            </w:pPr>
          </w:p>
          <w:p w14:paraId="54F07535" w14:textId="73A19712" w:rsidR="008740E7" w:rsidRPr="00790E89" w:rsidRDefault="008740E7" w:rsidP="008740E7">
            <w:pPr>
              <w:spacing w:line="240" w:lineRule="auto"/>
              <w:ind w:firstLine="0"/>
              <w:jc w:val="left"/>
              <w:rPr>
                <w:rFonts w:eastAsiaTheme="minorHAnsi"/>
                <w:sz w:val="24"/>
                <w:szCs w:val="24"/>
                <w:lang w:eastAsia="en-US"/>
              </w:rPr>
            </w:pPr>
            <w:r w:rsidRPr="00790E89">
              <w:rPr>
                <w:rFonts w:eastAsiaTheme="minorHAnsi"/>
                <w:sz w:val="24"/>
                <w:szCs w:val="24"/>
                <w:lang w:eastAsia="en-US"/>
              </w:rPr>
              <w:t>00 0 00 45200</w:t>
            </w:r>
          </w:p>
        </w:tc>
        <w:tc>
          <w:tcPr>
            <w:tcW w:w="709" w:type="dxa"/>
            <w:tcBorders>
              <w:top w:val="single" w:sz="4" w:space="0" w:color="auto"/>
              <w:left w:val="nil"/>
              <w:bottom w:val="single" w:sz="4" w:space="0" w:color="auto"/>
              <w:right w:val="single" w:sz="4" w:space="0" w:color="auto"/>
            </w:tcBorders>
            <w:shd w:val="clear" w:color="auto" w:fill="auto"/>
            <w:vAlign w:val="bottom"/>
          </w:tcPr>
          <w:p w14:paraId="27CD54B6" w14:textId="77777777" w:rsidR="008740E7" w:rsidRPr="00790E89" w:rsidRDefault="008740E7" w:rsidP="008740E7">
            <w:pPr>
              <w:spacing w:line="240" w:lineRule="auto"/>
              <w:ind w:firstLine="0"/>
              <w:jc w:val="left"/>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auto"/>
            <w:vAlign w:val="bottom"/>
          </w:tcPr>
          <w:p w14:paraId="023F9443" w14:textId="77777777" w:rsidR="00652E3B" w:rsidRDefault="00652E3B" w:rsidP="008740E7">
            <w:pPr>
              <w:spacing w:line="240" w:lineRule="auto"/>
              <w:ind w:firstLine="0"/>
              <w:jc w:val="left"/>
              <w:rPr>
                <w:rFonts w:eastAsiaTheme="minorHAnsi"/>
                <w:sz w:val="24"/>
                <w:szCs w:val="24"/>
                <w:lang w:eastAsia="en-US"/>
              </w:rPr>
            </w:pPr>
          </w:p>
          <w:p w14:paraId="73868244" w14:textId="77777777" w:rsidR="00652E3B" w:rsidRDefault="00652E3B" w:rsidP="008740E7">
            <w:pPr>
              <w:spacing w:line="240" w:lineRule="auto"/>
              <w:ind w:firstLine="0"/>
              <w:jc w:val="left"/>
              <w:rPr>
                <w:rFonts w:eastAsiaTheme="minorHAnsi"/>
                <w:sz w:val="24"/>
                <w:szCs w:val="24"/>
                <w:lang w:eastAsia="en-US"/>
              </w:rPr>
            </w:pPr>
          </w:p>
          <w:p w14:paraId="62105218" w14:textId="77777777" w:rsidR="00652E3B" w:rsidRDefault="00652E3B" w:rsidP="008740E7">
            <w:pPr>
              <w:spacing w:line="240" w:lineRule="auto"/>
              <w:ind w:firstLine="0"/>
              <w:jc w:val="left"/>
              <w:rPr>
                <w:rFonts w:eastAsiaTheme="minorHAnsi"/>
                <w:sz w:val="24"/>
                <w:szCs w:val="24"/>
                <w:lang w:eastAsia="en-US"/>
              </w:rPr>
            </w:pPr>
          </w:p>
          <w:p w14:paraId="1FCE6D29" w14:textId="77777777" w:rsidR="00652E3B" w:rsidRDefault="00652E3B" w:rsidP="008740E7">
            <w:pPr>
              <w:spacing w:line="240" w:lineRule="auto"/>
              <w:ind w:firstLine="0"/>
              <w:jc w:val="left"/>
              <w:rPr>
                <w:rFonts w:eastAsiaTheme="minorHAnsi"/>
                <w:sz w:val="24"/>
                <w:szCs w:val="24"/>
                <w:lang w:eastAsia="en-US"/>
              </w:rPr>
            </w:pPr>
          </w:p>
          <w:p w14:paraId="70287454" w14:textId="77777777" w:rsidR="00652E3B" w:rsidRDefault="00652E3B" w:rsidP="008740E7">
            <w:pPr>
              <w:spacing w:line="240" w:lineRule="auto"/>
              <w:ind w:firstLine="0"/>
              <w:jc w:val="left"/>
              <w:rPr>
                <w:rFonts w:eastAsiaTheme="minorHAnsi"/>
                <w:sz w:val="24"/>
                <w:szCs w:val="24"/>
                <w:lang w:eastAsia="en-US"/>
              </w:rPr>
            </w:pPr>
          </w:p>
          <w:p w14:paraId="3511455A" w14:textId="77777777" w:rsidR="00652E3B" w:rsidRDefault="00652E3B" w:rsidP="008740E7">
            <w:pPr>
              <w:spacing w:line="240" w:lineRule="auto"/>
              <w:ind w:firstLine="0"/>
              <w:jc w:val="left"/>
              <w:rPr>
                <w:rFonts w:eastAsiaTheme="minorHAnsi"/>
                <w:sz w:val="24"/>
                <w:szCs w:val="24"/>
                <w:lang w:eastAsia="en-US"/>
              </w:rPr>
            </w:pPr>
          </w:p>
          <w:p w14:paraId="42B75BC7" w14:textId="77777777" w:rsidR="00652E3B" w:rsidRDefault="00652E3B" w:rsidP="008740E7">
            <w:pPr>
              <w:spacing w:line="240" w:lineRule="auto"/>
              <w:ind w:firstLine="0"/>
              <w:jc w:val="left"/>
              <w:rPr>
                <w:rFonts w:eastAsiaTheme="minorHAnsi"/>
                <w:sz w:val="24"/>
                <w:szCs w:val="24"/>
                <w:lang w:eastAsia="en-US"/>
              </w:rPr>
            </w:pPr>
          </w:p>
          <w:p w14:paraId="730F26BB" w14:textId="77777777" w:rsidR="00652E3B" w:rsidRDefault="00652E3B" w:rsidP="008740E7">
            <w:pPr>
              <w:spacing w:line="240" w:lineRule="auto"/>
              <w:ind w:firstLine="0"/>
              <w:jc w:val="left"/>
              <w:rPr>
                <w:rFonts w:eastAsiaTheme="minorHAnsi"/>
                <w:sz w:val="24"/>
                <w:szCs w:val="24"/>
                <w:lang w:eastAsia="en-US"/>
              </w:rPr>
            </w:pPr>
          </w:p>
          <w:p w14:paraId="6C383DD8" w14:textId="77777777" w:rsidR="00652E3B" w:rsidRDefault="00652E3B" w:rsidP="008740E7">
            <w:pPr>
              <w:spacing w:line="240" w:lineRule="auto"/>
              <w:ind w:firstLine="0"/>
              <w:jc w:val="left"/>
              <w:rPr>
                <w:rFonts w:eastAsiaTheme="minorHAnsi"/>
                <w:sz w:val="24"/>
                <w:szCs w:val="24"/>
                <w:lang w:eastAsia="en-US"/>
              </w:rPr>
            </w:pPr>
          </w:p>
          <w:p w14:paraId="3428E171" w14:textId="77777777" w:rsidR="00652E3B" w:rsidRDefault="00652E3B" w:rsidP="008740E7">
            <w:pPr>
              <w:spacing w:line="240" w:lineRule="auto"/>
              <w:ind w:firstLine="0"/>
              <w:jc w:val="left"/>
              <w:rPr>
                <w:rFonts w:eastAsiaTheme="minorHAnsi"/>
                <w:sz w:val="24"/>
                <w:szCs w:val="24"/>
                <w:lang w:eastAsia="en-US"/>
              </w:rPr>
            </w:pPr>
          </w:p>
          <w:p w14:paraId="0B379786" w14:textId="44A97636" w:rsidR="008740E7" w:rsidRPr="00790E89" w:rsidRDefault="00652E3B" w:rsidP="008740E7">
            <w:pPr>
              <w:spacing w:line="240" w:lineRule="auto"/>
              <w:ind w:firstLine="0"/>
              <w:jc w:val="left"/>
              <w:rPr>
                <w:rFonts w:eastAsiaTheme="minorHAnsi"/>
                <w:sz w:val="24"/>
                <w:szCs w:val="24"/>
                <w:lang w:eastAsia="en-US"/>
              </w:rPr>
            </w:pPr>
            <w:r>
              <w:rPr>
                <w:rFonts w:eastAsiaTheme="minorHAnsi"/>
                <w:sz w:val="24"/>
                <w:szCs w:val="24"/>
                <w:lang w:eastAsia="en-US"/>
              </w:rPr>
              <w:t>26832,1</w:t>
            </w:r>
          </w:p>
        </w:tc>
        <w:tc>
          <w:tcPr>
            <w:tcW w:w="1128" w:type="dxa"/>
            <w:vAlign w:val="bottom"/>
          </w:tcPr>
          <w:p w14:paraId="5E57167F" w14:textId="77777777" w:rsidR="00652E3B" w:rsidRDefault="00652E3B" w:rsidP="008740E7">
            <w:pPr>
              <w:spacing w:line="240" w:lineRule="auto"/>
              <w:ind w:firstLine="0"/>
              <w:jc w:val="left"/>
              <w:rPr>
                <w:rFonts w:eastAsiaTheme="minorHAnsi"/>
                <w:sz w:val="24"/>
                <w:szCs w:val="24"/>
                <w:lang w:eastAsia="en-US"/>
              </w:rPr>
            </w:pPr>
          </w:p>
          <w:p w14:paraId="7907A8C6" w14:textId="77777777" w:rsidR="00652E3B" w:rsidRDefault="00652E3B" w:rsidP="008740E7">
            <w:pPr>
              <w:spacing w:line="240" w:lineRule="auto"/>
              <w:ind w:firstLine="0"/>
              <w:jc w:val="left"/>
              <w:rPr>
                <w:rFonts w:eastAsiaTheme="minorHAnsi"/>
                <w:sz w:val="24"/>
                <w:szCs w:val="24"/>
                <w:lang w:eastAsia="en-US"/>
              </w:rPr>
            </w:pPr>
          </w:p>
          <w:p w14:paraId="539B7FE4" w14:textId="77777777" w:rsidR="00652E3B" w:rsidRDefault="00652E3B" w:rsidP="008740E7">
            <w:pPr>
              <w:spacing w:line="240" w:lineRule="auto"/>
              <w:ind w:firstLine="0"/>
              <w:jc w:val="left"/>
              <w:rPr>
                <w:rFonts w:eastAsiaTheme="minorHAnsi"/>
                <w:sz w:val="24"/>
                <w:szCs w:val="24"/>
                <w:lang w:eastAsia="en-US"/>
              </w:rPr>
            </w:pPr>
          </w:p>
          <w:p w14:paraId="29113845" w14:textId="77777777" w:rsidR="00652E3B" w:rsidRDefault="00652E3B" w:rsidP="008740E7">
            <w:pPr>
              <w:spacing w:line="240" w:lineRule="auto"/>
              <w:ind w:firstLine="0"/>
              <w:jc w:val="left"/>
              <w:rPr>
                <w:rFonts w:eastAsiaTheme="minorHAnsi"/>
                <w:sz w:val="24"/>
                <w:szCs w:val="24"/>
                <w:lang w:eastAsia="en-US"/>
              </w:rPr>
            </w:pPr>
          </w:p>
          <w:p w14:paraId="1C29910A" w14:textId="77777777" w:rsidR="00652E3B" w:rsidRDefault="00652E3B" w:rsidP="008740E7">
            <w:pPr>
              <w:spacing w:line="240" w:lineRule="auto"/>
              <w:ind w:firstLine="0"/>
              <w:jc w:val="left"/>
              <w:rPr>
                <w:rFonts w:eastAsiaTheme="minorHAnsi"/>
                <w:sz w:val="24"/>
                <w:szCs w:val="24"/>
                <w:lang w:eastAsia="en-US"/>
              </w:rPr>
            </w:pPr>
          </w:p>
          <w:p w14:paraId="08E5680B" w14:textId="77777777" w:rsidR="00652E3B" w:rsidRDefault="00652E3B" w:rsidP="008740E7">
            <w:pPr>
              <w:spacing w:line="240" w:lineRule="auto"/>
              <w:ind w:firstLine="0"/>
              <w:jc w:val="left"/>
              <w:rPr>
                <w:rFonts w:eastAsiaTheme="minorHAnsi"/>
                <w:sz w:val="24"/>
                <w:szCs w:val="24"/>
                <w:lang w:eastAsia="en-US"/>
              </w:rPr>
            </w:pPr>
          </w:p>
          <w:p w14:paraId="01D3EEBD" w14:textId="77777777" w:rsidR="00652E3B" w:rsidRDefault="00652E3B" w:rsidP="008740E7">
            <w:pPr>
              <w:spacing w:line="240" w:lineRule="auto"/>
              <w:ind w:firstLine="0"/>
              <w:jc w:val="left"/>
              <w:rPr>
                <w:rFonts w:eastAsiaTheme="minorHAnsi"/>
                <w:sz w:val="24"/>
                <w:szCs w:val="24"/>
                <w:lang w:eastAsia="en-US"/>
              </w:rPr>
            </w:pPr>
          </w:p>
          <w:p w14:paraId="097A4B10" w14:textId="77777777" w:rsidR="00652E3B" w:rsidRDefault="00652E3B" w:rsidP="008740E7">
            <w:pPr>
              <w:spacing w:line="240" w:lineRule="auto"/>
              <w:ind w:firstLine="0"/>
              <w:jc w:val="left"/>
              <w:rPr>
                <w:rFonts w:eastAsiaTheme="minorHAnsi"/>
                <w:sz w:val="24"/>
                <w:szCs w:val="24"/>
                <w:lang w:eastAsia="en-US"/>
              </w:rPr>
            </w:pPr>
          </w:p>
          <w:p w14:paraId="5DCA73C0" w14:textId="77777777" w:rsidR="00652E3B" w:rsidRDefault="00652E3B" w:rsidP="008740E7">
            <w:pPr>
              <w:spacing w:line="240" w:lineRule="auto"/>
              <w:ind w:firstLine="0"/>
              <w:jc w:val="left"/>
              <w:rPr>
                <w:rFonts w:eastAsiaTheme="minorHAnsi"/>
                <w:sz w:val="24"/>
                <w:szCs w:val="24"/>
                <w:lang w:eastAsia="en-US"/>
              </w:rPr>
            </w:pPr>
          </w:p>
          <w:p w14:paraId="10BFC91F" w14:textId="77777777" w:rsidR="00652E3B" w:rsidRDefault="00652E3B" w:rsidP="008740E7">
            <w:pPr>
              <w:spacing w:line="240" w:lineRule="auto"/>
              <w:ind w:firstLine="0"/>
              <w:jc w:val="left"/>
              <w:rPr>
                <w:rFonts w:eastAsiaTheme="minorHAnsi"/>
                <w:sz w:val="24"/>
                <w:szCs w:val="24"/>
                <w:lang w:eastAsia="en-US"/>
              </w:rPr>
            </w:pPr>
          </w:p>
          <w:p w14:paraId="6EBC9524" w14:textId="3AC77427" w:rsidR="008740E7" w:rsidRPr="00790E89" w:rsidRDefault="008740E7" w:rsidP="008740E7">
            <w:pPr>
              <w:spacing w:line="240" w:lineRule="auto"/>
              <w:ind w:firstLine="0"/>
              <w:jc w:val="left"/>
              <w:rPr>
                <w:rFonts w:eastAsiaTheme="minorHAnsi"/>
                <w:sz w:val="24"/>
                <w:szCs w:val="24"/>
                <w:lang w:eastAsia="en-US"/>
              </w:rPr>
            </w:pPr>
            <w:r w:rsidRPr="00790E89">
              <w:rPr>
                <w:rFonts w:eastAsiaTheme="minorHAnsi"/>
                <w:sz w:val="24"/>
                <w:szCs w:val="24"/>
                <w:lang w:eastAsia="en-US"/>
              </w:rPr>
              <w:t>0,0</w:t>
            </w:r>
          </w:p>
        </w:tc>
      </w:tr>
      <w:tr w:rsidR="008740E7" w:rsidRPr="00790E89" w14:paraId="10414DF5" w14:textId="77777777" w:rsidTr="00DC3934">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01CDD5CE" w14:textId="77777777" w:rsidR="008740E7" w:rsidRPr="00790E89" w:rsidRDefault="008740E7" w:rsidP="008740E7">
            <w:pPr>
              <w:spacing w:line="240" w:lineRule="auto"/>
              <w:ind w:firstLine="0"/>
              <w:jc w:val="left"/>
              <w:rPr>
                <w:rFonts w:eastAsiaTheme="minorHAnsi"/>
                <w:sz w:val="24"/>
                <w:szCs w:val="24"/>
                <w:lang w:eastAsia="en-US"/>
              </w:rPr>
            </w:pPr>
            <w:r w:rsidRPr="00790E89">
              <w:rPr>
                <w:rFonts w:eastAsiaTheme="minorHAnsi"/>
                <w:sz w:val="24"/>
                <w:szCs w:val="24"/>
                <w:lang w:eastAsia="en-US"/>
              </w:rPr>
              <w:t>Обеспечение деятельности подведомственных учреждений</w:t>
            </w:r>
          </w:p>
        </w:tc>
        <w:tc>
          <w:tcPr>
            <w:tcW w:w="708" w:type="dxa"/>
            <w:tcBorders>
              <w:top w:val="single" w:sz="4" w:space="0" w:color="auto"/>
              <w:left w:val="nil"/>
              <w:bottom w:val="single" w:sz="4" w:space="0" w:color="auto"/>
              <w:right w:val="single" w:sz="4" w:space="0" w:color="auto"/>
            </w:tcBorders>
            <w:shd w:val="clear" w:color="auto" w:fill="auto"/>
            <w:vAlign w:val="bottom"/>
          </w:tcPr>
          <w:p w14:paraId="508FF556" w14:textId="77777777" w:rsidR="008740E7" w:rsidRPr="00790E89" w:rsidRDefault="008740E7" w:rsidP="008740E7">
            <w:pPr>
              <w:spacing w:line="240" w:lineRule="auto"/>
              <w:ind w:firstLine="0"/>
              <w:jc w:val="center"/>
              <w:rPr>
                <w:rFonts w:eastAsiaTheme="minorHAnsi"/>
                <w:bCs/>
                <w:sz w:val="24"/>
                <w:szCs w:val="24"/>
                <w:lang w:eastAsia="en-US"/>
              </w:rPr>
            </w:pPr>
          </w:p>
          <w:p w14:paraId="3DC3B23F" w14:textId="77777777" w:rsidR="008740E7" w:rsidRPr="00790E89" w:rsidRDefault="008740E7" w:rsidP="008740E7">
            <w:pPr>
              <w:spacing w:line="240" w:lineRule="auto"/>
              <w:ind w:firstLine="0"/>
              <w:jc w:val="center"/>
              <w:rPr>
                <w:rFonts w:eastAsiaTheme="minorHAnsi"/>
                <w:bCs/>
                <w:sz w:val="24"/>
                <w:szCs w:val="24"/>
                <w:lang w:eastAsia="en-US"/>
              </w:rPr>
            </w:pPr>
          </w:p>
          <w:p w14:paraId="1799E8BD" w14:textId="77777777" w:rsidR="008740E7" w:rsidRPr="00790E89" w:rsidRDefault="008740E7" w:rsidP="008740E7">
            <w:pPr>
              <w:spacing w:line="240" w:lineRule="auto"/>
              <w:ind w:firstLine="0"/>
              <w:jc w:val="center"/>
              <w:rPr>
                <w:rFonts w:eastAsiaTheme="minorHAnsi"/>
                <w:bCs/>
                <w:sz w:val="24"/>
                <w:szCs w:val="24"/>
                <w:lang w:eastAsia="en-US"/>
              </w:rPr>
            </w:pPr>
          </w:p>
          <w:p w14:paraId="068269F0" w14:textId="77777777" w:rsidR="008740E7" w:rsidRPr="00790E89" w:rsidRDefault="008740E7" w:rsidP="008740E7">
            <w:pPr>
              <w:spacing w:line="240" w:lineRule="auto"/>
              <w:ind w:firstLine="0"/>
              <w:jc w:val="left"/>
              <w:rPr>
                <w:rFonts w:eastAsiaTheme="minorHAnsi"/>
                <w:sz w:val="24"/>
                <w:szCs w:val="24"/>
                <w:lang w:eastAsia="en-US"/>
              </w:rPr>
            </w:pPr>
            <w:r w:rsidRPr="00790E89">
              <w:rPr>
                <w:rFonts w:eastAsiaTheme="minorHAnsi"/>
                <w:bCs/>
                <w:sz w:val="24"/>
                <w:szCs w:val="24"/>
                <w:lang w:eastAsia="en-US"/>
              </w:rPr>
              <w:t>926</w:t>
            </w:r>
          </w:p>
        </w:tc>
        <w:tc>
          <w:tcPr>
            <w:tcW w:w="567" w:type="dxa"/>
            <w:tcBorders>
              <w:top w:val="single" w:sz="4" w:space="0" w:color="auto"/>
              <w:left w:val="nil"/>
              <w:bottom w:val="single" w:sz="4" w:space="0" w:color="auto"/>
              <w:right w:val="single" w:sz="4" w:space="0" w:color="auto"/>
            </w:tcBorders>
            <w:shd w:val="clear" w:color="auto" w:fill="auto"/>
            <w:vAlign w:val="bottom"/>
          </w:tcPr>
          <w:p w14:paraId="5426D668" w14:textId="77777777" w:rsidR="008740E7" w:rsidRPr="00790E89" w:rsidRDefault="008740E7" w:rsidP="008740E7">
            <w:pPr>
              <w:spacing w:line="240" w:lineRule="auto"/>
              <w:ind w:firstLine="0"/>
              <w:jc w:val="left"/>
              <w:rPr>
                <w:rFonts w:eastAsiaTheme="minorHAnsi"/>
                <w:sz w:val="24"/>
                <w:szCs w:val="24"/>
                <w:lang w:eastAsia="en-US"/>
              </w:rPr>
            </w:pPr>
            <w:r w:rsidRPr="00790E89">
              <w:rPr>
                <w:rFonts w:eastAsiaTheme="minorHAnsi"/>
                <w:sz w:val="24"/>
                <w:szCs w:val="24"/>
                <w:lang w:eastAsia="en-US"/>
              </w:rPr>
              <w:t>07</w:t>
            </w:r>
          </w:p>
        </w:tc>
        <w:tc>
          <w:tcPr>
            <w:tcW w:w="567" w:type="dxa"/>
            <w:tcBorders>
              <w:top w:val="single" w:sz="4" w:space="0" w:color="auto"/>
              <w:left w:val="nil"/>
              <w:bottom w:val="single" w:sz="4" w:space="0" w:color="auto"/>
              <w:right w:val="single" w:sz="4" w:space="0" w:color="auto"/>
            </w:tcBorders>
            <w:shd w:val="clear" w:color="auto" w:fill="auto"/>
            <w:vAlign w:val="bottom"/>
          </w:tcPr>
          <w:p w14:paraId="70FC32CA" w14:textId="77777777" w:rsidR="008740E7" w:rsidRPr="00790E89" w:rsidRDefault="008740E7" w:rsidP="008740E7">
            <w:pPr>
              <w:spacing w:line="240" w:lineRule="auto"/>
              <w:ind w:firstLine="0"/>
              <w:jc w:val="left"/>
              <w:rPr>
                <w:rFonts w:eastAsiaTheme="minorHAnsi"/>
                <w:sz w:val="24"/>
                <w:szCs w:val="24"/>
                <w:lang w:eastAsia="en-US"/>
              </w:rPr>
            </w:pPr>
            <w:r w:rsidRPr="00790E89">
              <w:rPr>
                <w:rFonts w:eastAsiaTheme="minorHAnsi"/>
                <w:sz w:val="24"/>
                <w:szCs w:val="24"/>
                <w:lang w:eastAsia="en-US"/>
              </w:rPr>
              <w:t>09</w:t>
            </w:r>
          </w:p>
        </w:tc>
        <w:tc>
          <w:tcPr>
            <w:tcW w:w="1701" w:type="dxa"/>
            <w:tcBorders>
              <w:top w:val="single" w:sz="4" w:space="0" w:color="auto"/>
              <w:left w:val="nil"/>
              <w:bottom w:val="single" w:sz="4" w:space="0" w:color="auto"/>
              <w:right w:val="single" w:sz="4" w:space="0" w:color="auto"/>
            </w:tcBorders>
            <w:shd w:val="clear" w:color="auto" w:fill="auto"/>
            <w:vAlign w:val="bottom"/>
          </w:tcPr>
          <w:p w14:paraId="16355583" w14:textId="77777777" w:rsidR="008740E7" w:rsidRPr="00790E89" w:rsidRDefault="008740E7" w:rsidP="008740E7">
            <w:pPr>
              <w:spacing w:line="240" w:lineRule="auto"/>
              <w:ind w:firstLine="0"/>
              <w:jc w:val="left"/>
              <w:rPr>
                <w:rFonts w:eastAsiaTheme="minorHAnsi"/>
                <w:sz w:val="24"/>
                <w:szCs w:val="24"/>
                <w:lang w:eastAsia="en-US"/>
              </w:rPr>
            </w:pPr>
            <w:r w:rsidRPr="00790E89">
              <w:rPr>
                <w:rFonts w:eastAsiaTheme="minorHAnsi"/>
                <w:sz w:val="24"/>
                <w:szCs w:val="24"/>
                <w:lang w:eastAsia="en-US"/>
              </w:rPr>
              <w:t>00 0 00 45200</w:t>
            </w:r>
          </w:p>
        </w:tc>
        <w:tc>
          <w:tcPr>
            <w:tcW w:w="709" w:type="dxa"/>
            <w:tcBorders>
              <w:top w:val="single" w:sz="4" w:space="0" w:color="auto"/>
              <w:left w:val="nil"/>
              <w:bottom w:val="single" w:sz="4" w:space="0" w:color="auto"/>
              <w:right w:val="single" w:sz="4" w:space="0" w:color="auto"/>
            </w:tcBorders>
            <w:shd w:val="clear" w:color="auto" w:fill="auto"/>
            <w:vAlign w:val="bottom"/>
          </w:tcPr>
          <w:p w14:paraId="171E4C3F" w14:textId="77777777" w:rsidR="008740E7" w:rsidRPr="00790E89" w:rsidRDefault="008740E7" w:rsidP="008740E7">
            <w:pPr>
              <w:spacing w:line="240" w:lineRule="auto"/>
              <w:ind w:firstLine="0"/>
              <w:jc w:val="left"/>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auto"/>
            <w:vAlign w:val="bottom"/>
          </w:tcPr>
          <w:p w14:paraId="005FD592" w14:textId="76167A3C" w:rsidR="008740E7" w:rsidRPr="00790E89" w:rsidRDefault="00652E3B" w:rsidP="008740E7">
            <w:pPr>
              <w:spacing w:line="240" w:lineRule="auto"/>
              <w:ind w:firstLine="0"/>
              <w:jc w:val="left"/>
              <w:rPr>
                <w:rFonts w:eastAsiaTheme="minorHAnsi"/>
                <w:sz w:val="24"/>
                <w:szCs w:val="24"/>
                <w:lang w:eastAsia="en-US"/>
              </w:rPr>
            </w:pPr>
            <w:r>
              <w:rPr>
                <w:rFonts w:eastAsiaTheme="minorHAnsi"/>
                <w:sz w:val="24"/>
                <w:szCs w:val="24"/>
                <w:lang w:eastAsia="en-US"/>
              </w:rPr>
              <w:t>26832,1</w:t>
            </w:r>
          </w:p>
        </w:tc>
        <w:tc>
          <w:tcPr>
            <w:tcW w:w="1128" w:type="dxa"/>
            <w:vAlign w:val="bottom"/>
          </w:tcPr>
          <w:p w14:paraId="7790FCDB" w14:textId="77777777" w:rsidR="008740E7" w:rsidRPr="00790E89" w:rsidRDefault="008740E7" w:rsidP="008740E7">
            <w:pPr>
              <w:spacing w:line="240" w:lineRule="auto"/>
              <w:ind w:firstLine="0"/>
              <w:jc w:val="left"/>
              <w:rPr>
                <w:rFonts w:eastAsiaTheme="minorHAnsi"/>
                <w:sz w:val="24"/>
                <w:szCs w:val="24"/>
                <w:lang w:eastAsia="en-US"/>
              </w:rPr>
            </w:pPr>
            <w:r w:rsidRPr="00790E89">
              <w:rPr>
                <w:rFonts w:eastAsiaTheme="minorHAnsi"/>
                <w:sz w:val="24"/>
                <w:szCs w:val="24"/>
                <w:lang w:eastAsia="en-US"/>
              </w:rPr>
              <w:t>0,0</w:t>
            </w:r>
          </w:p>
        </w:tc>
      </w:tr>
      <w:tr w:rsidR="008740E7" w:rsidRPr="00790E89" w14:paraId="405A7835" w14:textId="77777777" w:rsidTr="00DC3934">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34585D30" w14:textId="77777777" w:rsidR="008740E7" w:rsidRPr="00790E89" w:rsidRDefault="008740E7" w:rsidP="008740E7">
            <w:pPr>
              <w:spacing w:line="240" w:lineRule="auto"/>
              <w:ind w:firstLine="0"/>
              <w:jc w:val="left"/>
              <w:rPr>
                <w:rFonts w:eastAsiaTheme="minorHAnsi"/>
                <w:sz w:val="24"/>
                <w:szCs w:val="24"/>
                <w:lang w:eastAsia="en-US"/>
              </w:rPr>
            </w:pPr>
            <w:r w:rsidRPr="00790E89">
              <w:rPr>
                <w:rFonts w:eastAsiaTheme="minorHAnsi"/>
                <w:sz w:val="24"/>
                <w:szCs w:val="24"/>
                <w:lang w:eastAsia="en-US"/>
              </w:rPr>
              <w:t>Фонд оплаты труда и страховые взносы</w:t>
            </w:r>
          </w:p>
        </w:tc>
        <w:tc>
          <w:tcPr>
            <w:tcW w:w="708" w:type="dxa"/>
            <w:tcBorders>
              <w:top w:val="single" w:sz="4" w:space="0" w:color="auto"/>
              <w:left w:val="nil"/>
              <w:bottom w:val="single" w:sz="4" w:space="0" w:color="auto"/>
              <w:right w:val="single" w:sz="4" w:space="0" w:color="auto"/>
            </w:tcBorders>
            <w:shd w:val="clear" w:color="auto" w:fill="auto"/>
            <w:vAlign w:val="bottom"/>
          </w:tcPr>
          <w:p w14:paraId="3CFBC238" w14:textId="77777777" w:rsidR="008740E7" w:rsidRPr="00790E89" w:rsidRDefault="008740E7" w:rsidP="008740E7">
            <w:pPr>
              <w:spacing w:line="240" w:lineRule="auto"/>
              <w:ind w:firstLine="0"/>
              <w:jc w:val="center"/>
              <w:rPr>
                <w:rFonts w:eastAsiaTheme="minorHAnsi"/>
                <w:bCs/>
                <w:sz w:val="24"/>
                <w:szCs w:val="24"/>
                <w:lang w:eastAsia="en-US"/>
              </w:rPr>
            </w:pPr>
          </w:p>
          <w:p w14:paraId="2156B8A2" w14:textId="77777777" w:rsidR="008740E7" w:rsidRPr="00790E89" w:rsidRDefault="008740E7" w:rsidP="008740E7">
            <w:pPr>
              <w:spacing w:line="240" w:lineRule="auto"/>
              <w:ind w:firstLine="0"/>
              <w:jc w:val="left"/>
              <w:rPr>
                <w:rFonts w:eastAsiaTheme="minorHAnsi"/>
                <w:sz w:val="24"/>
                <w:szCs w:val="24"/>
                <w:lang w:eastAsia="en-US"/>
              </w:rPr>
            </w:pPr>
            <w:r w:rsidRPr="00790E89">
              <w:rPr>
                <w:rFonts w:eastAsiaTheme="minorHAnsi"/>
                <w:bCs/>
                <w:sz w:val="24"/>
                <w:szCs w:val="24"/>
                <w:lang w:eastAsia="en-US"/>
              </w:rPr>
              <w:t>926</w:t>
            </w:r>
          </w:p>
        </w:tc>
        <w:tc>
          <w:tcPr>
            <w:tcW w:w="567" w:type="dxa"/>
            <w:tcBorders>
              <w:top w:val="single" w:sz="4" w:space="0" w:color="auto"/>
              <w:left w:val="nil"/>
              <w:bottom w:val="single" w:sz="4" w:space="0" w:color="auto"/>
              <w:right w:val="single" w:sz="4" w:space="0" w:color="auto"/>
            </w:tcBorders>
            <w:shd w:val="clear" w:color="auto" w:fill="auto"/>
            <w:vAlign w:val="bottom"/>
          </w:tcPr>
          <w:p w14:paraId="16F5F3F9" w14:textId="77777777" w:rsidR="008740E7" w:rsidRPr="00790E89" w:rsidRDefault="008740E7" w:rsidP="008740E7">
            <w:pPr>
              <w:spacing w:line="240" w:lineRule="auto"/>
              <w:ind w:firstLine="0"/>
              <w:jc w:val="left"/>
              <w:rPr>
                <w:rFonts w:eastAsiaTheme="minorHAnsi"/>
                <w:sz w:val="24"/>
                <w:szCs w:val="24"/>
                <w:lang w:eastAsia="en-US"/>
              </w:rPr>
            </w:pPr>
            <w:r w:rsidRPr="00790E89">
              <w:rPr>
                <w:rFonts w:eastAsiaTheme="minorHAnsi"/>
                <w:sz w:val="24"/>
                <w:szCs w:val="24"/>
                <w:lang w:eastAsia="en-US"/>
              </w:rPr>
              <w:t>07</w:t>
            </w:r>
          </w:p>
        </w:tc>
        <w:tc>
          <w:tcPr>
            <w:tcW w:w="567" w:type="dxa"/>
            <w:tcBorders>
              <w:top w:val="single" w:sz="4" w:space="0" w:color="auto"/>
              <w:left w:val="nil"/>
              <w:bottom w:val="single" w:sz="4" w:space="0" w:color="auto"/>
              <w:right w:val="single" w:sz="4" w:space="0" w:color="auto"/>
            </w:tcBorders>
            <w:shd w:val="clear" w:color="auto" w:fill="auto"/>
            <w:vAlign w:val="bottom"/>
          </w:tcPr>
          <w:p w14:paraId="749D581E" w14:textId="77777777" w:rsidR="008740E7" w:rsidRPr="00790E89" w:rsidRDefault="008740E7" w:rsidP="008740E7">
            <w:pPr>
              <w:spacing w:line="240" w:lineRule="auto"/>
              <w:ind w:firstLine="0"/>
              <w:jc w:val="left"/>
              <w:rPr>
                <w:rFonts w:eastAsiaTheme="minorHAnsi"/>
                <w:sz w:val="24"/>
                <w:szCs w:val="24"/>
                <w:lang w:eastAsia="en-US"/>
              </w:rPr>
            </w:pPr>
            <w:r w:rsidRPr="00790E89">
              <w:rPr>
                <w:rFonts w:eastAsiaTheme="minorHAnsi"/>
                <w:sz w:val="24"/>
                <w:szCs w:val="24"/>
                <w:lang w:eastAsia="en-US"/>
              </w:rPr>
              <w:t>09</w:t>
            </w:r>
          </w:p>
        </w:tc>
        <w:tc>
          <w:tcPr>
            <w:tcW w:w="1701" w:type="dxa"/>
            <w:tcBorders>
              <w:top w:val="single" w:sz="4" w:space="0" w:color="auto"/>
              <w:left w:val="nil"/>
              <w:bottom w:val="single" w:sz="4" w:space="0" w:color="auto"/>
              <w:right w:val="single" w:sz="4" w:space="0" w:color="auto"/>
            </w:tcBorders>
            <w:shd w:val="clear" w:color="auto" w:fill="auto"/>
            <w:vAlign w:val="bottom"/>
          </w:tcPr>
          <w:p w14:paraId="534A6DBC" w14:textId="77777777" w:rsidR="008740E7" w:rsidRPr="00790E89" w:rsidRDefault="008740E7" w:rsidP="008740E7">
            <w:pPr>
              <w:spacing w:line="240" w:lineRule="auto"/>
              <w:ind w:firstLine="0"/>
              <w:jc w:val="left"/>
              <w:rPr>
                <w:rFonts w:eastAsiaTheme="minorHAnsi"/>
                <w:sz w:val="24"/>
                <w:szCs w:val="24"/>
                <w:lang w:eastAsia="en-US"/>
              </w:rPr>
            </w:pPr>
            <w:r w:rsidRPr="00790E89">
              <w:rPr>
                <w:rFonts w:eastAsiaTheme="minorHAnsi"/>
                <w:sz w:val="24"/>
                <w:szCs w:val="24"/>
                <w:lang w:eastAsia="en-US"/>
              </w:rPr>
              <w:t>00 0 00 45200</w:t>
            </w:r>
          </w:p>
        </w:tc>
        <w:tc>
          <w:tcPr>
            <w:tcW w:w="709" w:type="dxa"/>
            <w:tcBorders>
              <w:top w:val="single" w:sz="4" w:space="0" w:color="auto"/>
              <w:left w:val="nil"/>
              <w:bottom w:val="single" w:sz="4" w:space="0" w:color="auto"/>
              <w:right w:val="single" w:sz="4" w:space="0" w:color="auto"/>
            </w:tcBorders>
            <w:shd w:val="clear" w:color="auto" w:fill="auto"/>
            <w:vAlign w:val="bottom"/>
          </w:tcPr>
          <w:p w14:paraId="6960A26E" w14:textId="77777777" w:rsidR="008740E7" w:rsidRPr="00790E89" w:rsidRDefault="008740E7" w:rsidP="008740E7">
            <w:pPr>
              <w:spacing w:line="240" w:lineRule="auto"/>
              <w:ind w:firstLine="0"/>
              <w:jc w:val="left"/>
              <w:rPr>
                <w:rFonts w:eastAsiaTheme="minorHAnsi"/>
                <w:sz w:val="24"/>
                <w:szCs w:val="24"/>
                <w:lang w:eastAsia="en-US"/>
              </w:rPr>
            </w:pPr>
            <w:r w:rsidRPr="00790E89">
              <w:rPr>
                <w:rFonts w:eastAsiaTheme="minorHAnsi"/>
                <w:sz w:val="24"/>
                <w:szCs w:val="24"/>
                <w:lang w:eastAsia="en-US"/>
              </w:rPr>
              <w:t>111</w:t>
            </w:r>
          </w:p>
        </w:tc>
        <w:tc>
          <w:tcPr>
            <w:tcW w:w="1276" w:type="dxa"/>
            <w:tcBorders>
              <w:top w:val="single" w:sz="4" w:space="0" w:color="auto"/>
              <w:left w:val="nil"/>
              <w:bottom w:val="single" w:sz="4" w:space="0" w:color="auto"/>
              <w:right w:val="single" w:sz="4" w:space="0" w:color="auto"/>
            </w:tcBorders>
            <w:shd w:val="clear" w:color="auto" w:fill="auto"/>
            <w:vAlign w:val="bottom"/>
          </w:tcPr>
          <w:p w14:paraId="3B444DB2" w14:textId="77777777" w:rsidR="008740E7" w:rsidRPr="00790E89" w:rsidRDefault="008740E7" w:rsidP="008740E7">
            <w:pPr>
              <w:spacing w:line="240" w:lineRule="auto"/>
              <w:ind w:firstLine="0"/>
              <w:jc w:val="left"/>
              <w:rPr>
                <w:rFonts w:eastAsiaTheme="minorHAnsi"/>
                <w:sz w:val="24"/>
                <w:szCs w:val="24"/>
                <w:lang w:eastAsia="en-US"/>
              </w:rPr>
            </w:pPr>
            <w:r w:rsidRPr="00790E89">
              <w:rPr>
                <w:rFonts w:eastAsiaTheme="minorHAnsi"/>
                <w:sz w:val="24"/>
                <w:szCs w:val="24"/>
                <w:lang w:eastAsia="en-US"/>
              </w:rPr>
              <w:t>18170,7</w:t>
            </w:r>
          </w:p>
        </w:tc>
        <w:tc>
          <w:tcPr>
            <w:tcW w:w="1128" w:type="dxa"/>
            <w:vAlign w:val="bottom"/>
          </w:tcPr>
          <w:p w14:paraId="4665898B" w14:textId="77777777" w:rsidR="008740E7" w:rsidRPr="00790E89" w:rsidRDefault="008740E7" w:rsidP="008740E7">
            <w:pPr>
              <w:spacing w:line="240" w:lineRule="auto"/>
              <w:ind w:firstLine="0"/>
              <w:jc w:val="left"/>
              <w:rPr>
                <w:rFonts w:eastAsiaTheme="minorHAnsi"/>
                <w:sz w:val="24"/>
                <w:szCs w:val="24"/>
                <w:lang w:eastAsia="en-US"/>
              </w:rPr>
            </w:pPr>
            <w:r w:rsidRPr="00790E89">
              <w:rPr>
                <w:rFonts w:eastAsiaTheme="minorHAnsi"/>
                <w:sz w:val="24"/>
                <w:szCs w:val="24"/>
                <w:lang w:eastAsia="en-US"/>
              </w:rPr>
              <w:t>0,0</w:t>
            </w:r>
          </w:p>
        </w:tc>
      </w:tr>
      <w:tr w:rsidR="008740E7" w:rsidRPr="00790E89" w14:paraId="2332E1A5" w14:textId="77777777" w:rsidTr="00DC3934">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69C25381" w14:textId="77777777" w:rsidR="008740E7" w:rsidRPr="00790E89" w:rsidRDefault="008740E7" w:rsidP="008740E7">
            <w:pPr>
              <w:spacing w:line="240" w:lineRule="auto"/>
              <w:ind w:firstLine="0"/>
              <w:jc w:val="left"/>
              <w:rPr>
                <w:rFonts w:eastAsiaTheme="minorHAnsi"/>
                <w:sz w:val="24"/>
                <w:szCs w:val="24"/>
                <w:lang w:eastAsia="en-US"/>
              </w:rPr>
            </w:pPr>
            <w:r w:rsidRPr="00790E89">
              <w:rPr>
                <w:rFonts w:eastAsiaTheme="minorHAnsi"/>
                <w:sz w:val="24"/>
                <w:szCs w:val="24"/>
                <w:lang w:eastAsia="en-US"/>
              </w:rPr>
              <w:t>Иные выплаты персоналу, за исключением фонда оплаты труда</w:t>
            </w:r>
          </w:p>
        </w:tc>
        <w:tc>
          <w:tcPr>
            <w:tcW w:w="708" w:type="dxa"/>
            <w:tcBorders>
              <w:top w:val="single" w:sz="4" w:space="0" w:color="auto"/>
              <w:left w:val="nil"/>
              <w:bottom w:val="single" w:sz="4" w:space="0" w:color="auto"/>
              <w:right w:val="single" w:sz="4" w:space="0" w:color="auto"/>
            </w:tcBorders>
            <w:shd w:val="clear" w:color="auto" w:fill="auto"/>
            <w:vAlign w:val="bottom"/>
          </w:tcPr>
          <w:p w14:paraId="5F0A7C4A" w14:textId="77777777" w:rsidR="008740E7" w:rsidRPr="00790E89" w:rsidRDefault="008740E7" w:rsidP="008740E7">
            <w:pPr>
              <w:spacing w:line="240" w:lineRule="auto"/>
              <w:ind w:firstLine="0"/>
              <w:jc w:val="center"/>
              <w:rPr>
                <w:rFonts w:eastAsiaTheme="minorHAnsi"/>
                <w:bCs/>
                <w:sz w:val="24"/>
                <w:szCs w:val="24"/>
                <w:lang w:eastAsia="en-US"/>
              </w:rPr>
            </w:pPr>
          </w:p>
          <w:p w14:paraId="304F0976" w14:textId="77777777" w:rsidR="008740E7" w:rsidRPr="00790E89" w:rsidRDefault="008740E7" w:rsidP="008740E7">
            <w:pPr>
              <w:spacing w:line="240" w:lineRule="auto"/>
              <w:ind w:firstLine="0"/>
              <w:jc w:val="center"/>
              <w:rPr>
                <w:rFonts w:eastAsiaTheme="minorHAnsi"/>
                <w:bCs/>
                <w:sz w:val="24"/>
                <w:szCs w:val="24"/>
                <w:lang w:eastAsia="en-US"/>
              </w:rPr>
            </w:pPr>
          </w:p>
          <w:p w14:paraId="632AC0E4" w14:textId="77777777" w:rsidR="008740E7" w:rsidRPr="00790E89" w:rsidRDefault="008740E7" w:rsidP="008740E7">
            <w:pPr>
              <w:spacing w:line="240" w:lineRule="auto"/>
              <w:ind w:firstLine="0"/>
              <w:jc w:val="center"/>
              <w:rPr>
                <w:rFonts w:eastAsiaTheme="minorHAnsi"/>
                <w:bCs/>
                <w:sz w:val="24"/>
                <w:szCs w:val="24"/>
                <w:lang w:eastAsia="en-US"/>
              </w:rPr>
            </w:pPr>
          </w:p>
          <w:p w14:paraId="7A36E08A" w14:textId="77777777" w:rsidR="008740E7" w:rsidRPr="00790E89" w:rsidRDefault="008740E7" w:rsidP="008740E7">
            <w:pPr>
              <w:spacing w:line="240" w:lineRule="auto"/>
              <w:ind w:firstLine="0"/>
              <w:jc w:val="left"/>
              <w:rPr>
                <w:rFonts w:eastAsiaTheme="minorHAnsi"/>
                <w:sz w:val="24"/>
                <w:szCs w:val="24"/>
                <w:lang w:eastAsia="en-US"/>
              </w:rPr>
            </w:pPr>
            <w:r w:rsidRPr="00790E89">
              <w:rPr>
                <w:rFonts w:eastAsiaTheme="minorHAnsi"/>
                <w:bCs/>
                <w:sz w:val="24"/>
                <w:szCs w:val="24"/>
                <w:lang w:eastAsia="en-US"/>
              </w:rPr>
              <w:t>926</w:t>
            </w:r>
          </w:p>
        </w:tc>
        <w:tc>
          <w:tcPr>
            <w:tcW w:w="567" w:type="dxa"/>
            <w:tcBorders>
              <w:top w:val="single" w:sz="4" w:space="0" w:color="auto"/>
              <w:left w:val="nil"/>
              <w:bottom w:val="single" w:sz="4" w:space="0" w:color="auto"/>
              <w:right w:val="single" w:sz="4" w:space="0" w:color="auto"/>
            </w:tcBorders>
            <w:shd w:val="clear" w:color="auto" w:fill="auto"/>
            <w:vAlign w:val="bottom"/>
          </w:tcPr>
          <w:p w14:paraId="2650F5B0" w14:textId="77777777" w:rsidR="008740E7" w:rsidRPr="00790E89" w:rsidRDefault="008740E7" w:rsidP="008740E7">
            <w:pPr>
              <w:spacing w:line="240" w:lineRule="auto"/>
              <w:ind w:firstLine="0"/>
              <w:jc w:val="left"/>
              <w:rPr>
                <w:rFonts w:eastAsiaTheme="minorHAnsi"/>
                <w:sz w:val="24"/>
                <w:szCs w:val="24"/>
                <w:lang w:eastAsia="en-US"/>
              </w:rPr>
            </w:pPr>
            <w:r w:rsidRPr="00790E89">
              <w:rPr>
                <w:rFonts w:eastAsiaTheme="minorHAnsi"/>
                <w:sz w:val="24"/>
                <w:szCs w:val="24"/>
                <w:lang w:eastAsia="en-US"/>
              </w:rPr>
              <w:t>07</w:t>
            </w:r>
          </w:p>
        </w:tc>
        <w:tc>
          <w:tcPr>
            <w:tcW w:w="567" w:type="dxa"/>
            <w:tcBorders>
              <w:top w:val="single" w:sz="4" w:space="0" w:color="auto"/>
              <w:left w:val="nil"/>
              <w:bottom w:val="single" w:sz="4" w:space="0" w:color="auto"/>
              <w:right w:val="single" w:sz="4" w:space="0" w:color="auto"/>
            </w:tcBorders>
            <w:shd w:val="clear" w:color="auto" w:fill="auto"/>
            <w:vAlign w:val="bottom"/>
          </w:tcPr>
          <w:p w14:paraId="0AEE159E" w14:textId="77777777" w:rsidR="008740E7" w:rsidRPr="00790E89" w:rsidRDefault="008740E7" w:rsidP="008740E7">
            <w:pPr>
              <w:spacing w:line="240" w:lineRule="auto"/>
              <w:ind w:firstLine="0"/>
              <w:jc w:val="left"/>
              <w:rPr>
                <w:rFonts w:eastAsiaTheme="minorHAnsi"/>
                <w:sz w:val="24"/>
                <w:szCs w:val="24"/>
                <w:lang w:eastAsia="en-US"/>
              </w:rPr>
            </w:pPr>
            <w:r w:rsidRPr="00790E89">
              <w:rPr>
                <w:rFonts w:eastAsiaTheme="minorHAnsi"/>
                <w:sz w:val="24"/>
                <w:szCs w:val="24"/>
                <w:lang w:eastAsia="en-US"/>
              </w:rPr>
              <w:t>09</w:t>
            </w:r>
          </w:p>
        </w:tc>
        <w:tc>
          <w:tcPr>
            <w:tcW w:w="1701" w:type="dxa"/>
            <w:tcBorders>
              <w:top w:val="single" w:sz="4" w:space="0" w:color="auto"/>
              <w:left w:val="nil"/>
              <w:bottom w:val="single" w:sz="4" w:space="0" w:color="auto"/>
              <w:right w:val="single" w:sz="4" w:space="0" w:color="auto"/>
            </w:tcBorders>
            <w:shd w:val="clear" w:color="auto" w:fill="auto"/>
            <w:vAlign w:val="bottom"/>
          </w:tcPr>
          <w:p w14:paraId="6ABFF61C" w14:textId="77777777" w:rsidR="008740E7" w:rsidRPr="00790E89" w:rsidRDefault="008740E7" w:rsidP="008740E7">
            <w:pPr>
              <w:spacing w:line="240" w:lineRule="auto"/>
              <w:ind w:firstLine="0"/>
              <w:jc w:val="left"/>
              <w:rPr>
                <w:rFonts w:eastAsiaTheme="minorHAnsi"/>
                <w:sz w:val="24"/>
                <w:szCs w:val="24"/>
                <w:lang w:eastAsia="en-US"/>
              </w:rPr>
            </w:pPr>
            <w:r w:rsidRPr="00790E89">
              <w:rPr>
                <w:rFonts w:eastAsiaTheme="minorHAnsi"/>
                <w:sz w:val="24"/>
                <w:szCs w:val="24"/>
                <w:lang w:eastAsia="en-US"/>
              </w:rPr>
              <w:t>00 0 00 45200</w:t>
            </w:r>
          </w:p>
        </w:tc>
        <w:tc>
          <w:tcPr>
            <w:tcW w:w="709" w:type="dxa"/>
            <w:tcBorders>
              <w:top w:val="single" w:sz="4" w:space="0" w:color="auto"/>
              <w:left w:val="nil"/>
              <w:bottom w:val="single" w:sz="4" w:space="0" w:color="auto"/>
              <w:right w:val="single" w:sz="4" w:space="0" w:color="auto"/>
            </w:tcBorders>
            <w:shd w:val="clear" w:color="auto" w:fill="auto"/>
            <w:vAlign w:val="bottom"/>
          </w:tcPr>
          <w:p w14:paraId="61517459" w14:textId="77777777" w:rsidR="008740E7" w:rsidRPr="00790E89" w:rsidRDefault="008740E7" w:rsidP="008740E7">
            <w:pPr>
              <w:spacing w:line="240" w:lineRule="auto"/>
              <w:ind w:firstLine="0"/>
              <w:jc w:val="left"/>
              <w:rPr>
                <w:rFonts w:eastAsiaTheme="minorHAnsi"/>
                <w:sz w:val="24"/>
                <w:szCs w:val="24"/>
                <w:lang w:eastAsia="en-US"/>
              </w:rPr>
            </w:pPr>
            <w:r w:rsidRPr="00790E89">
              <w:rPr>
                <w:rFonts w:eastAsiaTheme="minorHAnsi"/>
                <w:sz w:val="24"/>
                <w:szCs w:val="24"/>
                <w:lang w:eastAsia="en-US"/>
              </w:rPr>
              <w:t>112</w:t>
            </w:r>
          </w:p>
        </w:tc>
        <w:tc>
          <w:tcPr>
            <w:tcW w:w="1276" w:type="dxa"/>
            <w:tcBorders>
              <w:top w:val="single" w:sz="4" w:space="0" w:color="auto"/>
              <w:left w:val="nil"/>
              <w:bottom w:val="single" w:sz="4" w:space="0" w:color="auto"/>
              <w:right w:val="single" w:sz="4" w:space="0" w:color="auto"/>
            </w:tcBorders>
            <w:shd w:val="clear" w:color="auto" w:fill="auto"/>
            <w:vAlign w:val="bottom"/>
          </w:tcPr>
          <w:p w14:paraId="0CE974EB" w14:textId="77777777" w:rsidR="008740E7" w:rsidRPr="00790E89" w:rsidRDefault="008740E7" w:rsidP="008740E7">
            <w:pPr>
              <w:spacing w:line="240" w:lineRule="auto"/>
              <w:ind w:firstLine="0"/>
              <w:jc w:val="left"/>
              <w:rPr>
                <w:rFonts w:eastAsiaTheme="minorHAnsi"/>
                <w:sz w:val="24"/>
                <w:szCs w:val="24"/>
                <w:lang w:eastAsia="en-US"/>
              </w:rPr>
            </w:pPr>
            <w:r w:rsidRPr="00790E89">
              <w:rPr>
                <w:rFonts w:eastAsiaTheme="minorHAnsi"/>
                <w:sz w:val="24"/>
                <w:szCs w:val="24"/>
                <w:lang w:eastAsia="en-US"/>
              </w:rPr>
              <w:t>40,0</w:t>
            </w:r>
          </w:p>
        </w:tc>
        <w:tc>
          <w:tcPr>
            <w:tcW w:w="1128" w:type="dxa"/>
            <w:vAlign w:val="bottom"/>
          </w:tcPr>
          <w:p w14:paraId="73371523" w14:textId="77777777" w:rsidR="008740E7" w:rsidRPr="00790E89" w:rsidRDefault="008740E7" w:rsidP="008740E7">
            <w:pPr>
              <w:spacing w:line="240" w:lineRule="auto"/>
              <w:ind w:firstLine="0"/>
              <w:jc w:val="left"/>
              <w:rPr>
                <w:rFonts w:eastAsiaTheme="minorHAnsi"/>
                <w:sz w:val="24"/>
                <w:szCs w:val="24"/>
                <w:lang w:eastAsia="en-US"/>
              </w:rPr>
            </w:pPr>
            <w:r w:rsidRPr="00790E89">
              <w:rPr>
                <w:rFonts w:eastAsiaTheme="minorHAnsi"/>
                <w:sz w:val="24"/>
                <w:szCs w:val="24"/>
                <w:lang w:eastAsia="en-US"/>
              </w:rPr>
              <w:t>0,0</w:t>
            </w:r>
          </w:p>
        </w:tc>
      </w:tr>
      <w:tr w:rsidR="008740E7" w:rsidRPr="00790E89" w14:paraId="2E39EA05" w14:textId="77777777" w:rsidTr="00DC3934">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72072937" w14:textId="77777777" w:rsidR="008740E7" w:rsidRPr="00790E89" w:rsidRDefault="008740E7" w:rsidP="008740E7">
            <w:pPr>
              <w:spacing w:line="240" w:lineRule="auto"/>
              <w:ind w:firstLine="0"/>
              <w:jc w:val="left"/>
              <w:rPr>
                <w:rFonts w:eastAsiaTheme="minorHAnsi"/>
                <w:sz w:val="24"/>
                <w:szCs w:val="24"/>
                <w:lang w:eastAsia="en-US"/>
              </w:rPr>
            </w:pPr>
            <w:r w:rsidRPr="00790E89">
              <w:rPr>
                <w:rFonts w:eastAsiaTheme="minorHAnsi"/>
                <w:bCs/>
                <w:color w:val="000000"/>
                <w:sz w:val="24"/>
                <w:szCs w:val="24"/>
                <w:lang w:eastAsia="en-US"/>
              </w:rPr>
              <w:t xml:space="preserve">Взносы по обязательному социальному страхованию на выплаты денежного содержания и иные выплаты работникам  </w:t>
            </w:r>
          </w:p>
        </w:tc>
        <w:tc>
          <w:tcPr>
            <w:tcW w:w="708" w:type="dxa"/>
            <w:tcBorders>
              <w:top w:val="single" w:sz="4" w:space="0" w:color="auto"/>
              <w:left w:val="nil"/>
              <w:bottom w:val="single" w:sz="4" w:space="0" w:color="auto"/>
              <w:right w:val="single" w:sz="4" w:space="0" w:color="auto"/>
            </w:tcBorders>
            <w:shd w:val="clear" w:color="auto" w:fill="auto"/>
            <w:vAlign w:val="bottom"/>
          </w:tcPr>
          <w:p w14:paraId="17C51E9D" w14:textId="77777777" w:rsidR="008740E7" w:rsidRPr="00790E89" w:rsidRDefault="008740E7" w:rsidP="008740E7">
            <w:pPr>
              <w:spacing w:line="240" w:lineRule="auto"/>
              <w:ind w:firstLine="0"/>
              <w:jc w:val="center"/>
              <w:rPr>
                <w:rFonts w:eastAsiaTheme="minorHAnsi"/>
                <w:bCs/>
                <w:sz w:val="24"/>
                <w:szCs w:val="24"/>
                <w:lang w:eastAsia="en-US"/>
              </w:rPr>
            </w:pPr>
          </w:p>
          <w:p w14:paraId="00343BCA" w14:textId="77777777" w:rsidR="008740E7" w:rsidRPr="00790E89" w:rsidRDefault="008740E7" w:rsidP="008740E7">
            <w:pPr>
              <w:spacing w:line="240" w:lineRule="auto"/>
              <w:ind w:firstLine="0"/>
              <w:jc w:val="center"/>
              <w:rPr>
                <w:rFonts w:eastAsiaTheme="minorHAnsi"/>
                <w:bCs/>
                <w:sz w:val="24"/>
                <w:szCs w:val="24"/>
                <w:lang w:eastAsia="en-US"/>
              </w:rPr>
            </w:pPr>
          </w:p>
          <w:p w14:paraId="6EE6642F" w14:textId="77777777" w:rsidR="008740E7" w:rsidRPr="00790E89" w:rsidRDefault="008740E7" w:rsidP="008740E7">
            <w:pPr>
              <w:spacing w:line="240" w:lineRule="auto"/>
              <w:ind w:firstLine="0"/>
              <w:jc w:val="left"/>
              <w:rPr>
                <w:rFonts w:eastAsiaTheme="minorHAnsi"/>
                <w:bCs/>
                <w:sz w:val="24"/>
                <w:szCs w:val="24"/>
                <w:lang w:eastAsia="en-US"/>
              </w:rPr>
            </w:pPr>
          </w:p>
          <w:p w14:paraId="179E5AEF" w14:textId="77777777" w:rsidR="008740E7" w:rsidRPr="00790E89" w:rsidRDefault="008740E7" w:rsidP="008740E7">
            <w:pPr>
              <w:spacing w:line="240" w:lineRule="auto"/>
              <w:ind w:firstLine="0"/>
              <w:jc w:val="left"/>
              <w:rPr>
                <w:rFonts w:eastAsiaTheme="minorHAnsi"/>
                <w:bCs/>
                <w:sz w:val="24"/>
                <w:szCs w:val="24"/>
                <w:lang w:eastAsia="en-US"/>
              </w:rPr>
            </w:pPr>
          </w:p>
          <w:p w14:paraId="31134E6E" w14:textId="77777777" w:rsidR="008740E7" w:rsidRPr="00790E89" w:rsidRDefault="008740E7" w:rsidP="008740E7">
            <w:pPr>
              <w:spacing w:line="240" w:lineRule="auto"/>
              <w:ind w:firstLine="0"/>
              <w:jc w:val="left"/>
              <w:rPr>
                <w:rFonts w:eastAsiaTheme="minorHAnsi"/>
                <w:sz w:val="24"/>
                <w:szCs w:val="24"/>
                <w:lang w:eastAsia="en-US"/>
              </w:rPr>
            </w:pPr>
            <w:r w:rsidRPr="00790E89">
              <w:rPr>
                <w:rFonts w:eastAsiaTheme="minorHAnsi"/>
                <w:bCs/>
                <w:sz w:val="24"/>
                <w:szCs w:val="24"/>
                <w:lang w:eastAsia="en-US"/>
              </w:rPr>
              <w:t>926</w:t>
            </w:r>
          </w:p>
        </w:tc>
        <w:tc>
          <w:tcPr>
            <w:tcW w:w="567" w:type="dxa"/>
            <w:tcBorders>
              <w:top w:val="single" w:sz="4" w:space="0" w:color="auto"/>
              <w:left w:val="nil"/>
              <w:bottom w:val="single" w:sz="4" w:space="0" w:color="auto"/>
              <w:right w:val="single" w:sz="4" w:space="0" w:color="auto"/>
            </w:tcBorders>
            <w:shd w:val="clear" w:color="auto" w:fill="auto"/>
            <w:vAlign w:val="bottom"/>
          </w:tcPr>
          <w:p w14:paraId="4CB49000" w14:textId="77777777" w:rsidR="008740E7" w:rsidRPr="00790E89" w:rsidRDefault="008740E7" w:rsidP="008740E7">
            <w:pPr>
              <w:spacing w:line="240" w:lineRule="auto"/>
              <w:ind w:firstLine="0"/>
              <w:jc w:val="left"/>
              <w:rPr>
                <w:rFonts w:eastAsiaTheme="minorHAnsi"/>
                <w:sz w:val="24"/>
                <w:szCs w:val="24"/>
                <w:lang w:eastAsia="en-US"/>
              </w:rPr>
            </w:pPr>
          </w:p>
          <w:p w14:paraId="46053920" w14:textId="77777777" w:rsidR="008740E7" w:rsidRPr="00790E89" w:rsidRDefault="008740E7" w:rsidP="008740E7">
            <w:pPr>
              <w:spacing w:line="240" w:lineRule="auto"/>
              <w:ind w:firstLine="0"/>
              <w:jc w:val="left"/>
              <w:rPr>
                <w:rFonts w:eastAsiaTheme="minorHAnsi"/>
                <w:sz w:val="24"/>
                <w:szCs w:val="24"/>
                <w:lang w:eastAsia="en-US"/>
              </w:rPr>
            </w:pPr>
          </w:p>
          <w:p w14:paraId="516D5465" w14:textId="77777777" w:rsidR="008740E7" w:rsidRPr="00790E89" w:rsidRDefault="008740E7" w:rsidP="008740E7">
            <w:pPr>
              <w:spacing w:line="240" w:lineRule="auto"/>
              <w:ind w:firstLine="0"/>
              <w:jc w:val="left"/>
              <w:rPr>
                <w:rFonts w:eastAsiaTheme="minorHAnsi"/>
                <w:sz w:val="24"/>
                <w:szCs w:val="24"/>
                <w:lang w:eastAsia="en-US"/>
              </w:rPr>
            </w:pPr>
          </w:p>
          <w:p w14:paraId="6A4B8360" w14:textId="77777777" w:rsidR="008740E7" w:rsidRPr="00790E89" w:rsidRDefault="008740E7" w:rsidP="008740E7">
            <w:pPr>
              <w:spacing w:line="240" w:lineRule="auto"/>
              <w:ind w:firstLine="0"/>
              <w:jc w:val="left"/>
              <w:rPr>
                <w:rFonts w:eastAsiaTheme="minorHAnsi"/>
                <w:sz w:val="24"/>
                <w:szCs w:val="24"/>
                <w:lang w:eastAsia="en-US"/>
              </w:rPr>
            </w:pPr>
          </w:p>
          <w:p w14:paraId="6DFBEE29" w14:textId="77777777" w:rsidR="008740E7" w:rsidRPr="00790E89" w:rsidRDefault="008740E7" w:rsidP="008740E7">
            <w:pPr>
              <w:spacing w:line="240" w:lineRule="auto"/>
              <w:ind w:firstLine="0"/>
              <w:jc w:val="left"/>
              <w:rPr>
                <w:rFonts w:eastAsiaTheme="minorHAnsi"/>
                <w:sz w:val="24"/>
                <w:szCs w:val="24"/>
                <w:lang w:eastAsia="en-US"/>
              </w:rPr>
            </w:pPr>
            <w:r w:rsidRPr="00790E89">
              <w:rPr>
                <w:rFonts w:eastAsiaTheme="minorHAnsi"/>
                <w:sz w:val="24"/>
                <w:szCs w:val="24"/>
                <w:lang w:eastAsia="en-US"/>
              </w:rPr>
              <w:t>07</w:t>
            </w:r>
          </w:p>
        </w:tc>
        <w:tc>
          <w:tcPr>
            <w:tcW w:w="567" w:type="dxa"/>
            <w:tcBorders>
              <w:top w:val="single" w:sz="4" w:space="0" w:color="auto"/>
              <w:left w:val="nil"/>
              <w:bottom w:val="single" w:sz="4" w:space="0" w:color="auto"/>
              <w:right w:val="single" w:sz="4" w:space="0" w:color="auto"/>
            </w:tcBorders>
            <w:shd w:val="clear" w:color="auto" w:fill="auto"/>
            <w:vAlign w:val="bottom"/>
          </w:tcPr>
          <w:p w14:paraId="74EC977F" w14:textId="77777777" w:rsidR="008740E7" w:rsidRPr="00790E89" w:rsidRDefault="008740E7" w:rsidP="008740E7">
            <w:pPr>
              <w:spacing w:line="240" w:lineRule="auto"/>
              <w:ind w:firstLine="0"/>
              <w:jc w:val="left"/>
              <w:rPr>
                <w:rFonts w:eastAsiaTheme="minorHAnsi"/>
                <w:sz w:val="24"/>
                <w:szCs w:val="24"/>
                <w:lang w:eastAsia="en-US"/>
              </w:rPr>
            </w:pPr>
          </w:p>
          <w:p w14:paraId="337CE60A" w14:textId="77777777" w:rsidR="008740E7" w:rsidRPr="00790E89" w:rsidRDefault="008740E7" w:rsidP="008740E7">
            <w:pPr>
              <w:spacing w:line="240" w:lineRule="auto"/>
              <w:ind w:firstLine="0"/>
              <w:jc w:val="left"/>
              <w:rPr>
                <w:rFonts w:eastAsiaTheme="minorHAnsi"/>
                <w:sz w:val="24"/>
                <w:szCs w:val="24"/>
                <w:lang w:eastAsia="en-US"/>
              </w:rPr>
            </w:pPr>
          </w:p>
          <w:p w14:paraId="5991CDB2" w14:textId="77777777" w:rsidR="008740E7" w:rsidRPr="00790E89" w:rsidRDefault="008740E7" w:rsidP="008740E7">
            <w:pPr>
              <w:spacing w:line="240" w:lineRule="auto"/>
              <w:ind w:firstLine="0"/>
              <w:jc w:val="left"/>
              <w:rPr>
                <w:rFonts w:eastAsiaTheme="minorHAnsi"/>
                <w:sz w:val="24"/>
                <w:szCs w:val="24"/>
                <w:lang w:eastAsia="en-US"/>
              </w:rPr>
            </w:pPr>
          </w:p>
          <w:p w14:paraId="498D0B1E" w14:textId="77777777" w:rsidR="008740E7" w:rsidRPr="00790E89" w:rsidRDefault="008740E7" w:rsidP="008740E7">
            <w:pPr>
              <w:spacing w:line="240" w:lineRule="auto"/>
              <w:ind w:firstLine="0"/>
              <w:jc w:val="left"/>
              <w:rPr>
                <w:rFonts w:eastAsiaTheme="minorHAnsi"/>
                <w:sz w:val="24"/>
                <w:szCs w:val="24"/>
                <w:lang w:eastAsia="en-US"/>
              </w:rPr>
            </w:pPr>
          </w:p>
          <w:p w14:paraId="42F0557D" w14:textId="77777777" w:rsidR="008740E7" w:rsidRPr="00790E89" w:rsidRDefault="008740E7" w:rsidP="008740E7">
            <w:pPr>
              <w:spacing w:line="240" w:lineRule="auto"/>
              <w:ind w:firstLine="0"/>
              <w:jc w:val="left"/>
              <w:rPr>
                <w:rFonts w:eastAsiaTheme="minorHAnsi"/>
                <w:sz w:val="24"/>
                <w:szCs w:val="24"/>
                <w:lang w:eastAsia="en-US"/>
              </w:rPr>
            </w:pPr>
            <w:r w:rsidRPr="00790E89">
              <w:rPr>
                <w:rFonts w:eastAsiaTheme="minorHAnsi"/>
                <w:sz w:val="24"/>
                <w:szCs w:val="24"/>
                <w:lang w:eastAsia="en-US"/>
              </w:rPr>
              <w:t>09</w:t>
            </w:r>
          </w:p>
        </w:tc>
        <w:tc>
          <w:tcPr>
            <w:tcW w:w="1701" w:type="dxa"/>
            <w:tcBorders>
              <w:top w:val="single" w:sz="4" w:space="0" w:color="auto"/>
              <w:left w:val="nil"/>
              <w:bottom w:val="single" w:sz="4" w:space="0" w:color="auto"/>
              <w:right w:val="single" w:sz="4" w:space="0" w:color="auto"/>
            </w:tcBorders>
            <w:shd w:val="clear" w:color="auto" w:fill="auto"/>
            <w:vAlign w:val="bottom"/>
          </w:tcPr>
          <w:p w14:paraId="190C8337" w14:textId="77777777" w:rsidR="008740E7" w:rsidRPr="00790E89" w:rsidRDefault="008740E7" w:rsidP="008740E7">
            <w:pPr>
              <w:spacing w:line="240" w:lineRule="auto"/>
              <w:ind w:firstLine="0"/>
              <w:jc w:val="left"/>
              <w:rPr>
                <w:rFonts w:eastAsiaTheme="minorHAnsi"/>
                <w:sz w:val="24"/>
                <w:szCs w:val="24"/>
                <w:lang w:eastAsia="en-US"/>
              </w:rPr>
            </w:pPr>
          </w:p>
          <w:p w14:paraId="1012908D" w14:textId="77777777" w:rsidR="008740E7" w:rsidRPr="00790E89" w:rsidRDefault="008740E7" w:rsidP="008740E7">
            <w:pPr>
              <w:spacing w:line="240" w:lineRule="auto"/>
              <w:ind w:firstLine="0"/>
              <w:jc w:val="left"/>
              <w:rPr>
                <w:rFonts w:eastAsiaTheme="minorHAnsi"/>
                <w:sz w:val="24"/>
                <w:szCs w:val="24"/>
                <w:lang w:eastAsia="en-US"/>
              </w:rPr>
            </w:pPr>
          </w:p>
          <w:p w14:paraId="33403436" w14:textId="77777777" w:rsidR="008740E7" w:rsidRPr="00790E89" w:rsidRDefault="008740E7" w:rsidP="008740E7">
            <w:pPr>
              <w:spacing w:line="240" w:lineRule="auto"/>
              <w:ind w:firstLine="0"/>
              <w:jc w:val="left"/>
              <w:rPr>
                <w:rFonts w:eastAsiaTheme="minorHAnsi"/>
                <w:sz w:val="24"/>
                <w:szCs w:val="24"/>
                <w:lang w:eastAsia="en-US"/>
              </w:rPr>
            </w:pPr>
          </w:p>
          <w:p w14:paraId="411FBDEE" w14:textId="77777777" w:rsidR="008740E7" w:rsidRPr="00790E89" w:rsidRDefault="008740E7" w:rsidP="008740E7">
            <w:pPr>
              <w:spacing w:line="240" w:lineRule="auto"/>
              <w:ind w:firstLine="0"/>
              <w:jc w:val="left"/>
              <w:rPr>
                <w:rFonts w:eastAsiaTheme="minorHAnsi"/>
                <w:sz w:val="24"/>
                <w:szCs w:val="24"/>
                <w:lang w:eastAsia="en-US"/>
              </w:rPr>
            </w:pPr>
          </w:p>
          <w:p w14:paraId="79C623C8" w14:textId="77777777" w:rsidR="008740E7" w:rsidRPr="00790E89" w:rsidRDefault="008740E7" w:rsidP="008740E7">
            <w:pPr>
              <w:spacing w:line="240" w:lineRule="auto"/>
              <w:ind w:firstLine="0"/>
              <w:jc w:val="left"/>
              <w:rPr>
                <w:rFonts w:eastAsiaTheme="minorHAnsi"/>
                <w:sz w:val="24"/>
                <w:szCs w:val="24"/>
                <w:lang w:eastAsia="en-US"/>
              </w:rPr>
            </w:pPr>
            <w:r w:rsidRPr="00790E89">
              <w:rPr>
                <w:rFonts w:eastAsiaTheme="minorHAnsi"/>
                <w:sz w:val="24"/>
                <w:szCs w:val="24"/>
                <w:lang w:eastAsia="en-US"/>
              </w:rPr>
              <w:t>00 0 00 45200</w:t>
            </w:r>
          </w:p>
        </w:tc>
        <w:tc>
          <w:tcPr>
            <w:tcW w:w="709" w:type="dxa"/>
            <w:tcBorders>
              <w:top w:val="single" w:sz="4" w:space="0" w:color="auto"/>
              <w:left w:val="nil"/>
              <w:bottom w:val="single" w:sz="4" w:space="0" w:color="auto"/>
              <w:right w:val="single" w:sz="4" w:space="0" w:color="auto"/>
            </w:tcBorders>
            <w:shd w:val="clear" w:color="auto" w:fill="auto"/>
            <w:vAlign w:val="bottom"/>
          </w:tcPr>
          <w:p w14:paraId="4157A512" w14:textId="77777777" w:rsidR="008740E7" w:rsidRPr="00790E89" w:rsidRDefault="008740E7" w:rsidP="008740E7">
            <w:pPr>
              <w:spacing w:line="240" w:lineRule="auto"/>
              <w:ind w:firstLine="0"/>
              <w:jc w:val="left"/>
              <w:rPr>
                <w:rFonts w:eastAsiaTheme="minorHAnsi"/>
                <w:sz w:val="24"/>
                <w:szCs w:val="24"/>
                <w:lang w:eastAsia="en-US"/>
              </w:rPr>
            </w:pPr>
          </w:p>
          <w:p w14:paraId="5A646F4A" w14:textId="77777777" w:rsidR="008740E7" w:rsidRPr="00790E89" w:rsidRDefault="008740E7" w:rsidP="008740E7">
            <w:pPr>
              <w:spacing w:line="240" w:lineRule="auto"/>
              <w:ind w:firstLine="0"/>
              <w:jc w:val="left"/>
              <w:rPr>
                <w:rFonts w:eastAsiaTheme="minorHAnsi"/>
                <w:sz w:val="24"/>
                <w:szCs w:val="24"/>
                <w:lang w:eastAsia="en-US"/>
              </w:rPr>
            </w:pPr>
          </w:p>
          <w:p w14:paraId="5A0E5C39" w14:textId="77777777" w:rsidR="008740E7" w:rsidRPr="00790E89" w:rsidRDefault="008740E7" w:rsidP="008740E7">
            <w:pPr>
              <w:spacing w:line="240" w:lineRule="auto"/>
              <w:ind w:firstLine="0"/>
              <w:jc w:val="left"/>
              <w:rPr>
                <w:rFonts w:eastAsiaTheme="minorHAnsi"/>
                <w:sz w:val="24"/>
                <w:szCs w:val="24"/>
                <w:lang w:eastAsia="en-US"/>
              </w:rPr>
            </w:pPr>
          </w:p>
          <w:p w14:paraId="73F4D796" w14:textId="77777777" w:rsidR="008740E7" w:rsidRPr="00790E89" w:rsidRDefault="008740E7" w:rsidP="008740E7">
            <w:pPr>
              <w:spacing w:line="240" w:lineRule="auto"/>
              <w:ind w:firstLine="0"/>
              <w:jc w:val="left"/>
              <w:rPr>
                <w:rFonts w:eastAsiaTheme="minorHAnsi"/>
                <w:sz w:val="24"/>
                <w:szCs w:val="24"/>
                <w:lang w:eastAsia="en-US"/>
              </w:rPr>
            </w:pPr>
          </w:p>
          <w:p w14:paraId="12FF9061" w14:textId="77777777" w:rsidR="008740E7" w:rsidRPr="00790E89" w:rsidRDefault="008740E7" w:rsidP="008740E7">
            <w:pPr>
              <w:spacing w:line="240" w:lineRule="auto"/>
              <w:ind w:firstLine="0"/>
              <w:jc w:val="left"/>
              <w:rPr>
                <w:rFonts w:eastAsiaTheme="minorHAnsi"/>
                <w:sz w:val="24"/>
                <w:szCs w:val="24"/>
                <w:lang w:eastAsia="en-US"/>
              </w:rPr>
            </w:pPr>
            <w:r w:rsidRPr="00790E89">
              <w:rPr>
                <w:rFonts w:eastAsiaTheme="minorHAnsi"/>
                <w:sz w:val="24"/>
                <w:szCs w:val="24"/>
                <w:lang w:eastAsia="en-US"/>
              </w:rPr>
              <w:t>119</w:t>
            </w:r>
          </w:p>
        </w:tc>
        <w:tc>
          <w:tcPr>
            <w:tcW w:w="1276" w:type="dxa"/>
            <w:tcBorders>
              <w:top w:val="single" w:sz="4" w:space="0" w:color="auto"/>
              <w:left w:val="nil"/>
              <w:bottom w:val="single" w:sz="4" w:space="0" w:color="auto"/>
              <w:right w:val="single" w:sz="4" w:space="0" w:color="auto"/>
            </w:tcBorders>
            <w:shd w:val="clear" w:color="auto" w:fill="auto"/>
            <w:vAlign w:val="bottom"/>
          </w:tcPr>
          <w:p w14:paraId="71528884" w14:textId="77777777" w:rsidR="008740E7" w:rsidRPr="00790E89" w:rsidRDefault="008740E7" w:rsidP="008740E7">
            <w:pPr>
              <w:spacing w:line="240" w:lineRule="auto"/>
              <w:ind w:firstLine="0"/>
              <w:jc w:val="left"/>
              <w:rPr>
                <w:rFonts w:eastAsiaTheme="minorHAnsi"/>
                <w:sz w:val="24"/>
                <w:szCs w:val="24"/>
                <w:lang w:eastAsia="en-US"/>
              </w:rPr>
            </w:pPr>
          </w:p>
          <w:p w14:paraId="064C2166" w14:textId="77777777" w:rsidR="008740E7" w:rsidRPr="00790E89" w:rsidRDefault="008740E7" w:rsidP="008740E7">
            <w:pPr>
              <w:spacing w:line="240" w:lineRule="auto"/>
              <w:ind w:firstLine="0"/>
              <w:jc w:val="left"/>
              <w:rPr>
                <w:rFonts w:eastAsiaTheme="minorHAnsi"/>
                <w:sz w:val="24"/>
                <w:szCs w:val="24"/>
                <w:lang w:eastAsia="en-US"/>
              </w:rPr>
            </w:pPr>
          </w:p>
          <w:p w14:paraId="31A9F9D5" w14:textId="77777777" w:rsidR="008740E7" w:rsidRPr="00790E89" w:rsidRDefault="008740E7" w:rsidP="008740E7">
            <w:pPr>
              <w:spacing w:line="240" w:lineRule="auto"/>
              <w:ind w:firstLine="0"/>
              <w:jc w:val="left"/>
              <w:rPr>
                <w:rFonts w:eastAsiaTheme="minorHAnsi"/>
                <w:sz w:val="24"/>
                <w:szCs w:val="24"/>
                <w:lang w:eastAsia="en-US"/>
              </w:rPr>
            </w:pPr>
          </w:p>
          <w:p w14:paraId="60E2278F" w14:textId="77777777" w:rsidR="008740E7" w:rsidRPr="00790E89" w:rsidRDefault="008740E7" w:rsidP="008740E7">
            <w:pPr>
              <w:spacing w:line="240" w:lineRule="auto"/>
              <w:ind w:firstLine="0"/>
              <w:jc w:val="left"/>
              <w:rPr>
                <w:rFonts w:eastAsiaTheme="minorHAnsi"/>
                <w:sz w:val="24"/>
                <w:szCs w:val="24"/>
                <w:lang w:eastAsia="en-US"/>
              </w:rPr>
            </w:pPr>
          </w:p>
          <w:p w14:paraId="5F148837" w14:textId="77777777" w:rsidR="008740E7" w:rsidRPr="00790E89" w:rsidRDefault="008740E7" w:rsidP="008740E7">
            <w:pPr>
              <w:spacing w:line="240" w:lineRule="auto"/>
              <w:ind w:firstLine="0"/>
              <w:jc w:val="left"/>
              <w:rPr>
                <w:rFonts w:eastAsiaTheme="minorHAnsi"/>
                <w:sz w:val="24"/>
                <w:szCs w:val="24"/>
                <w:lang w:eastAsia="en-US"/>
              </w:rPr>
            </w:pPr>
            <w:r w:rsidRPr="00790E89">
              <w:rPr>
                <w:rFonts w:eastAsiaTheme="minorHAnsi"/>
                <w:sz w:val="24"/>
                <w:szCs w:val="24"/>
                <w:lang w:eastAsia="en-US"/>
              </w:rPr>
              <w:t>5487,6</w:t>
            </w:r>
          </w:p>
        </w:tc>
        <w:tc>
          <w:tcPr>
            <w:tcW w:w="1128" w:type="dxa"/>
            <w:vAlign w:val="bottom"/>
          </w:tcPr>
          <w:p w14:paraId="31BA9C12" w14:textId="77777777" w:rsidR="008740E7" w:rsidRPr="00790E89" w:rsidRDefault="008740E7" w:rsidP="008740E7">
            <w:pPr>
              <w:spacing w:line="240" w:lineRule="auto"/>
              <w:ind w:firstLine="0"/>
              <w:jc w:val="left"/>
              <w:rPr>
                <w:rFonts w:eastAsiaTheme="minorHAnsi"/>
                <w:sz w:val="24"/>
                <w:szCs w:val="24"/>
                <w:lang w:eastAsia="en-US"/>
              </w:rPr>
            </w:pPr>
          </w:p>
          <w:p w14:paraId="5F021C34" w14:textId="77777777" w:rsidR="008740E7" w:rsidRPr="00790E89" w:rsidRDefault="008740E7" w:rsidP="008740E7">
            <w:pPr>
              <w:spacing w:line="240" w:lineRule="auto"/>
              <w:ind w:firstLine="0"/>
              <w:jc w:val="left"/>
              <w:rPr>
                <w:rFonts w:eastAsiaTheme="minorHAnsi"/>
                <w:sz w:val="24"/>
                <w:szCs w:val="24"/>
                <w:lang w:eastAsia="en-US"/>
              </w:rPr>
            </w:pPr>
          </w:p>
          <w:p w14:paraId="6F00E389" w14:textId="77777777" w:rsidR="008740E7" w:rsidRPr="00790E89" w:rsidRDefault="008740E7" w:rsidP="008740E7">
            <w:pPr>
              <w:spacing w:line="240" w:lineRule="auto"/>
              <w:ind w:firstLine="0"/>
              <w:jc w:val="left"/>
              <w:rPr>
                <w:rFonts w:eastAsiaTheme="minorHAnsi"/>
                <w:sz w:val="24"/>
                <w:szCs w:val="24"/>
                <w:lang w:eastAsia="en-US"/>
              </w:rPr>
            </w:pPr>
          </w:p>
          <w:p w14:paraId="1025E726" w14:textId="77777777" w:rsidR="008740E7" w:rsidRPr="00790E89" w:rsidRDefault="008740E7" w:rsidP="008740E7">
            <w:pPr>
              <w:spacing w:line="240" w:lineRule="auto"/>
              <w:ind w:firstLine="0"/>
              <w:jc w:val="left"/>
              <w:rPr>
                <w:rFonts w:eastAsiaTheme="minorHAnsi"/>
                <w:sz w:val="24"/>
                <w:szCs w:val="24"/>
                <w:lang w:eastAsia="en-US"/>
              </w:rPr>
            </w:pPr>
          </w:p>
          <w:p w14:paraId="19215155" w14:textId="77777777" w:rsidR="008740E7" w:rsidRPr="00790E89" w:rsidRDefault="008740E7" w:rsidP="008740E7">
            <w:pPr>
              <w:spacing w:line="240" w:lineRule="auto"/>
              <w:ind w:firstLine="0"/>
              <w:jc w:val="left"/>
              <w:rPr>
                <w:rFonts w:eastAsiaTheme="minorHAnsi"/>
                <w:sz w:val="24"/>
                <w:szCs w:val="24"/>
                <w:lang w:eastAsia="en-US"/>
              </w:rPr>
            </w:pPr>
            <w:r w:rsidRPr="00790E89">
              <w:rPr>
                <w:rFonts w:eastAsiaTheme="minorHAnsi"/>
                <w:sz w:val="24"/>
                <w:szCs w:val="24"/>
                <w:lang w:eastAsia="en-US"/>
              </w:rPr>
              <w:t>0,0</w:t>
            </w:r>
          </w:p>
        </w:tc>
      </w:tr>
      <w:tr w:rsidR="008740E7" w:rsidRPr="00790E89" w14:paraId="7B50E3A7" w14:textId="77777777" w:rsidTr="00DC3934">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7ED387DF" w14:textId="77777777" w:rsidR="008740E7" w:rsidRPr="00790E89" w:rsidRDefault="008740E7" w:rsidP="008740E7">
            <w:pPr>
              <w:spacing w:line="240" w:lineRule="auto"/>
              <w:ind w:firstLine="0"/>
              <w:jc w:val="left"/>
              <w:rPr>
                <w:rFonts w:eastAsiaTheme="minorHAnsi"/>
                <w:sz w:val="24"/>
                <w:szCs w:val="24"/>
                <w:lang w:eastAsia="en-US"/>
              </w:rPr>
            </w:pPr>
            <w:r w:rsidRPr="00790E89">
              <w:rPr>
                <w:rFonts w:eastAsiaTheme="minorHAnsi"/>
                <w:sz w:val="24"/>
                <w:szCs w:val="24"/>
                <w:lang w:eastAsia="en-US"/>
              </w:rPr>
              <w:t>Закупка товаров, работ, услуг в сфере информационно-коммуникационных технологий</w:t>
            </w:r>
          </w:p>
        </w:tc>
        <w:tc>
          <w:tcPr>
            <w:tcW w:w="708" w:type="dxa"/>
            <w:tcBorders>
              <w:top w:val="single" w:sz="4" w:space="0" w:color="auto"/>
              <w:left w:val="nil"/>
              <w:bottom w:val="single" w:sz="4" w:space="0" w:color="auto"/>
              <w:right w:val="single" w:sz="4" w:space="0" w:color="auto"/>
            </w:tcBorders>
            <w:shd w:val="clear" w:color="auto" w:fill="auto"/>
            <w:vAlign w:val="bottom"/>
          </w:tcPr>
          <w:p w14:paraId="14106FD9" w14:textId="77777777" w:rsidR="008740E7" w:rsidRPr="00790E89" w:rsidRDefault="008740E7" w:rsidP="008740E7">
            <w:pPr>
              <w:spacing w:line="240" w:lineRule="auto"/>
              <w:ind w:firstLine="0"/>
              <w:jc w:val="center"/>
              <w:rPr>
                <w:rFonts w:eastAsiaTheme="minorHAnsi"/>
                <w:bCs/>
                <w:sz w:val="24"/>
                <w:szCs w:val="24"/>
                <w:lang w:eastAsia="en-US"/>
              </w:rPr>
            </w:pPr>
          </w:p>
          <w:p w14:paraId="559F98CB" w14:textId="77777777" w:rsidR="008740E7" w:rsidRPr="00790E89" w:rsidRDefault="008740E7" w:rsidP="008740E7">
            <w:pPr>
              <w:spacing w:line="240" w:lineRule="auto"/>
              <w:ind w:firstLine="0"/>
              <w:jc w:val="center"/>
              <w:rPr>
                <w:rFonts w:eastAsiaTheme="minorHAnsi"/>
                <w:bCs/>
                <w:sz w:val="24"/>
                <w:szCs w:val="24"/>
                <w:lang w:eastAsia="en-US"/>
              </w:rPr>
            </w:pPr>
          </w:p>
          <w:p w14:paraId="66B59017" w14:textId="77777777" w:rsidR="008740E7" w:rsidRPr="00790E89" w:rsidRDefault="008740E7" w:rsidP="008740E7">
            <w:pPr>
              <w:spacing w:line="240" w:lineRule="auto"/>
              <w:ind w:firstLine="0"/>
              <w:jc w:val="center"/>
              <w:rPr>
                <w:rFonts w:eastAsiaTheme="minorHAnsi"/>
                <w:bCs/>
                <w:sz w:val="24"/>
                <w:szCs w:val="24"/>
                <w:lang w:eastAsia="en-US"/>
              </w:rPr>
            </w:pPr>
          </w:p>
          <w:p w14:paraId="5E65B538" w14:textId="77777777" w:rsidR="008740E7" w:rsidRPr="00790E89" w:rsidRDefault="008740E7" w:rsidP="008740E7">
            <w:pPr>
              <w:spacing w:line="240" w:lineRule="auto"/>
              <w:ind w:firstLine="0"/>
              <w:jc w:val="center"/>
              <w:rPr>
                <w:rFonts w:eastAsiaTheme="minorHAnsi"/>
                <w:bCs/>
                <w:sz w:val="24"/>
                <w:szCs w:val="24"/>
                <w:lang w:eastAsia="en-US"/>
              </w:rPr>
            </w:pPr>
          </w:p>
          <w:p w14:paraId="7EE610A3" w14:textId="77777777" w:rsidR="008740E7" w:rsidRPr="00790E89" w:rsidRDefault="008740E7" w:rsidP="008740E7">
            <w:pPr>
              <w:spacing w:line="240" w:lineRule="auto"/>
              <w:ind w:firstLine="0"/>
              <w:jc w:val="left"/>
              <w:rPr>
                <w:rFonts w:eastAsiaTheme="minorHAnsi"/>
                <w:sz w:val="24"/>
                <w:szCs w:val="24"/>
                <w:lang w:eastAsia="en-US"/>
              </w:rPr>
            </w:pPr>
            <w:r w:rsidRPr="00790E89">
              <w:rPr>
                <w:rFonts w:eastAsiaTheme="minorHAnsi"/>
                <w:bCs/>
                <w:sz w:val="24"/>
                <w:szCs w:val="24"/>
                <w:lang w:eastAsia="en-US"/>
              </w:rPr>
              <w:t>926</w:t>
            </w:r>
          </w:p>
        </w:tc>
        <w:tc>
          <w:tcPr>
            <w:tcW w:w="567" w:type="dxa"/>
            <w:tcBorders>
              <w:top w:val="single" w:sz="4" w:space="0" w:color="auto"/>
              <w:left w:val="nil"/>
              <w:bottom w:val="single" w:sz="4" w:space="0" w:color="auto"/>
              <w:right w:val="single" w:sz="4" w:space="0" w:color="auto"/>
            </w:tcBorders>
            <w:shd w:val="clear" w:color="auto" w:fill="auto"/>
            <w:vAlign w:val="bottom"/>
          </w:tcPr>
          <w:p w14:paraId="5B19419D" w14:textId="77777777" w:rsidR="008740E7" w:rsidRPr="00790E89" w:rsidRDefault="008740E7" w:rsidP="008740E7">
            <w:pPr>
              <w:spacing w:line="240" w:lineRule="auto"/>
              <w:ind w:firstLine="0"/>
              <w:jc w:val="left"/>
              <w:rPr>
                <w:rFonts w:eastAsiaTheme="minorHAnsi"/>
                <w:sz w:val="24"/>
                <w:szCs w:val="24"/>
                <w:lang w:eastAsia="en-US"/>
              </w:rPr>
            </w:pPr>
            <w:r w:rsidRPr="00790E89">
              <w:rPr>
                <w:rFonts w:eastAsiaTheme="minorHAnsi"/>
                <w:sz w:val="24"/>
                <w:szCs w:val="24"/>
                <w:lang w:eastAsia="en-US"/>
              </w:rPr>
              <w:t>07</w:t>
            </w:r>
          </w:p>
        </w:tc>
        <w:tc>
          <w:tcPr>
            <w:tcW w:w="567" w:type="dxa"/>
            <w:tcBorders>
              <w:top w:val="single" w:sz="4" w:space="0" w:color="auto"/>
              <w:left w:val="nil"/>
              <w:bottom w:val="single" w:sz="4" w:space="0" w:color="auto"/>
              <w:right w:val="single" w:sz="4" w:space="0" w:color="auto"/>
            </w:tcBorders>
            <w:shd w:val="clear" w:color="auto" w:fill="auto"/>
            <w:vAlign w:val="bottom"/>
          </w:tcPr>
          <w:p w14:paraId="72F6FC5F" w14:textId="77777777" w:rsidR="008740E7" w:rsidRPr="00790E89" w:rsidRDefault="008740E7" w:rsidP="008740E7">
            <w:pPr>
              <w:spacing w:line="240" w:lineRule="auto"/>
              <w:ind w:firstLine="0"/>
              <w:jc w:val="left"/>
              <w:rPr>
                <w:rFonts w:eastAsiaTheme="minorHAnsi"/>
                <w:sz w:val="24"/>
                <w:szCs w:val="24"/>
                <w:lang w:eastAsia="en-US"/>
              </w:rPr>
            </w:pPr>
            <w:r w:rsidRPr="00790E89">
              <w:rPr>
                <w:rFonts w:eastAsiaTheme="minorHAnsi"/>
                <w:sz w:val="24"/>
                <w:szCs w:val="24"/>
                <w:lang w:eastAsia="en-US"/>
              </w:rPr>
              <w:t>09</w:t>
            </w:r>
          </w:p>
        </w:tc>
        <w:tc>
          <w:tcPr>
            <w:tcW w:w="1701" w:type="dxa"/>
            <w:tcBorders>
              <w:top w:val="single" w:sz="4" w:space="0" w:color="auto"/>
              <w:left w:val="nil"/>
              <w:bottom w:val="single" w:sz="4" w:space="0" w:color="auto"/>
              <w:right w:val="single" w:sz="4" w:space="0" w:color="auto"/>
            </w:tcBorders>
            <w:shd w:val="clear" w:color="auto" w:fill="auto"/>
            <w:vAlign w:val="bottom"/>
          </w:tcPr>
          <w:p w14:paraId="083CCEA3" w14:textId="77777777" w:rsidR="008740E7" w:rsidRPr="00790E89" w:rsidRDefault="008740E7" w:rsidP="008740E7">
            <w:pPr>
              <w:spacing w:line="240" w:lineRule="auto"/>
              <w:ind w:firstLine="0"/>
              <w:jc w:val="left"/>
              <w:rPr>
                <w:rFonts w:eastAsiaTheme="minorHAnsi"/>
                <w:sz w:val="24"/>
                <w:szCs w:val="24"/>
                <w:lang w:eastAsia="en-US"/>
              </w:rPr>
            </w:pPr>
            <w:r w:rsidRPr="00790E89">
              <w:rPr>
                <w:rFonts w:eastAsiaTheme="minorHAnsi"/>
                <w:sz w:val="24"/>
                <w:szCs w:val="24"/>
                <w:lang w:eastAsia="en-US"/>
              </w:rPr>
              <w:t>00 0 00 45200</w:t>
            </w:r>
          </w:p>
        </w:tc>
        <w:tc>
          <w:tcPr>
            <w:tcW w:w="709" w:type="dxa"/>
            <w:tcBorders>
              <w:top w:val="single" w:sz="4" w:space="0" w:color="auto"/>
              <w:left w:val="nil"/>
              <w:bottom w:val="single" w:sz="4" w:space="0" w:color="auto"/>
              <w:right w:val="single" w:sz="4" w:space="0" w:color="auto"/>
            </w:tcBorders>
            <w:shd w:val="clear" w:color="auto" w:fill="auto"/>
            <w:vAlign w:val="bottom"/>
          </w:tcPr>
          <w:p w14:paraId="1FCFFC16" w14:textId="77777777" w:rsidR="008740E7" w:rsidRPr="00790E89" w:rsidRDefault="008740E7" w:rsidP="008740E7">
            <w:pPr>
              <w:spacing w:line="240" w:lineRule="auto"/>
              <w:ind w:firstLine="0"/>
              <w:jc w:val="left"/>
              <w:rPr>
                <w:rFonts w:eastAsiaTheme="minorHAnsi"/>
                <w:sz w:val="24"/>
                <w:szCs w:val="24"/>
                <w:lang w:eastAsia="en-US"/>
              </w:rPr>
            </w:pPr>
            <w:r w:rsidRPr="00790E89">
              <w:rPr>
                <w:rFonts w:eastAsiaTheme="minorHAnsi"/>
                <w:sz w:val="24"/>
                <w:szCs w:val="24"/>
                <w:lang w:eastAsia="en-US"/>
              </w:rPr>
              <w:t>242</w:t>
            </w:r>
          </w:p>
        </w:tc>
        <w:tc>
          <w:tcPr>
            <w:tcW w:w="1276" w:type="dxa"/>
            <w:tcBorders>
              <w:top w:val="single" w:sz="4" w:space="0" w:color="auto"/>
              <w:left w:val="nil"/>
              <w:bottom w:val="single" w:sz="4" w:space="0" w:color="auto"/>
              <w:right w:val="single" w:sz="4" w:space="0" w:color="auto"/>
            </w:tcBorders>
            <w:shd w:val="clear" w:color="auto" w:fill="auto"/>
            <w:vAlign w:val="bottom"/>
          </w:tcPr>
          <w:p w14:paraId="0906ACAA" w14:textId="277B1100" w:rsidR="008740E7" w:rsidRPr="00790E89" w:rsidRDefault="00652E3B" w:rsidP="008740E7">
            <w:pPr>
              <w:spacing w:line="240" w:lineRule="auto"/>
              <w:ind w:firstLine="0"/>
              <w:jc w:val="left"/>
              <w:rPr>
                <w:rFonts w:eastAsiaTheme="minorHAnsi"/>
                <w:sz w:val="24"/>
                <w:szCs w:val="24"/>
                <w:lang w:eastAsia="en-US"/>
              </w:rPr>
            </w:pPr>
            <w:r>
              <w:rPr>
                <w:rFonts w:eastAsiaTheme="minorHAnsi"/>
                <w:sz w:val="24"/>
                <w:szCs w:val="24"/>
                <w:lang w:eastAsia="en-US"/>
              </w:rPr>
              <w:t>570,2</w:t>
            </w:r>
          </w:p>
        </w:tc>
        <w:tc>
          <w:tcPr>
            <w:tcW w:w="1128" w:type="dxa"/>
            <w:vAlign w:val="bottom"/>
          </w:tcPr>
          <w:p w14:paraId="601AB2F9" w14:textId="77777777" w:rsidR="008740E7" w:rsidRPr="00790E89" w:rsidRDefault="008740E7" w:rsidP="008740E7">
            <w:pPr>
              <w:spacing w:line="240" w:lineRule="auto"/>
              <w:ind w:firstLine="0"/>
              <w:jc w:val="left"/>
              <w:rPr>
                <w:rFonts w:eastAsiaTheme="minorHAnsi"/>
                <w:sz w:val="24"/>
                <w:szCs w:val="24"/>
                <w:lang w:eastAsia="en-US"/>
              </w:rPr>
            </w:pPr>
            <w:r w:rsidRPr="00790E89">
              <w:rPr>
                <w:rFonts w:eastAsiaTheme="minorHAnsi"/>
                <w:sz w:val="24"/>
                <w:szCs w:val="24"/>
                <w:lang w:eastAsia="en-US"/>
              </w:rPr>
              <w:t>0,0</w:t>
            </w:r>
          </w:p>
        </w:tc>
      </w:tr>
      <w:tr w:rsidR="008740E7" w:rsidRPr="00790E89" w14:paraId="31686838" w14:textId="77777777" w:rsidTr="00DC3934">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693A7EC4" w14:textId="77777777" w:rsidR="008740E7" w:rsidRPr="00790E89" w:rsidRDefault="008740E7" w:rsidP="008740E7">
            <w:pPr>
              <w:spacing w:line="240" w:lineRule="auto"/>
              <w:ind w:firstLine="0"/>
              <w:jc w:val="left"/>
              <w:rPr>
                <w:rFonts w:eastAsiaTheme="minorHAnsi"/>
                <w:sz w:val="24"/>
                <w:szCs w:val="24"/>
                <w:lang w:eastAsia="en-US"/>
              </w:rPr>
            </w:pPr>
            <w:r w:rsidRPr="00790E89">
              <w:rPr>
                <w:rFonts w:eastAsiaTheme="minorHAnsi"/>
                <w:sz w:val="24"/>
                <w:szCs w:val="24"/>
                <w:lang w:eastAsia="en-US"/>
              </w:rPr>
              <w:t>Прочая закупка товаров, работ и услуг для государственных нужд</w:t>
            </w:r>
          </w:p>
        </w:tc>
        <w:tc>
          <w:tcPr>
            <w:tcW w:w="708" w:type="dxa"/>
            <w:tcBorders>
              <w:top w:val="single" w:sz="4" w:space="0" w:color="auto"/>
              <w:left w:val="nil"/>
              <w:bottom w:val="single" w:sz="4" w:space="0" w:color="auto"/>
              <w:right w:val="single" w:sz="4" w:space="0" w:color="auto"/>
            </w:tcBorders>
            <w:shd w:val="clear" w:color="auto" w:fill="auto"/>
            <w:vAlign w:val="bottom"/>
          </w:tcPr>
          <w:p w14:paraId="041E2436" w14:textId="77777777" w:rsidR="008740E7" w:rsidRPr="00790E89" w:rsidRDefault="008740E7" w:rsidP="008740E7">
            <w:pPr>
              <w:spacing w:line="240" w:lineRule="auto"/>
              <w:ind w:firstLine="0"/>
              <w:jc w:val="center"/>
              <w:rPr>
                <w:rFonts w:eastAsiaTheme="minorHAnsi"/>
                <w:bCs/>
                <w:sz w:val="24"/>
                <w:szCs w:val="24"/>
                <w:lang w:eastAsia="en-US"/>
              </w:rPr>
            </w:pPr>
          </w:p>
          <w:p w14:paraId="135FDA86" w14:textId="77777777" w:rsidR="008740E7" w:rsidRPr="00790E89" w:rsidRDefault="008740E7" w:rsidP="008740E7">
            <w:pPr>
              <w:spacing w:line="240" w:lineRule="auto"/>
              <w:ind w:firstLine="0"/>
              <w:jc w:val="center"/>
              <w:rPr>
                <w:rFonts w:eastAsiaTheme="minorHAnsi"/>
                <w:bCs/>
                <w:sz w:val="24"/>
                <w:szCs w:val="24"/>
                <w:lang w:eastAsia="en-US"/>
              </w:rPr>
            </w:pPr>
          </w:p>
          <w:p w14:paraId="5F4F1547" w14:textId="77777777" w:rsidR="008740E7" w:rsidRPr="00790E89" w:rsidRDefault="008740E7" w:rsidP="008740E7">
            <w:pPr>
              <w:spacing w:line="240" w:lineRule="auto"/>
              <w:ind w:firstLine="0"/>
              <w:jc w:val="left"/>
              <w:rPr>
                <w:rFonts w:eastAsiaTheme="minorHAnsi"/>
                <w:sz w:val="24"/>
                <w:szCs w:val="24"/>
                <w:lang w:eastAsia="en-US"/>
              </w:rPr>
            </w:pPr>
            <w:r w:rsidRPr="00790E89">
              <w:rPr>
                <w:rFonts w:eastAsiaTheme="minorHAnsi"/>
                <w:bCs/>
                <w:sz w:val="24"/>
                <w:szCs w:val="24"/>
                <w:lang w:eastAsia="en-US"/>
              </w:rPr>
              <w:t>926</w:t>
            </w:r>
          </w:p>
        </w:tc>
        <w:tc>
          <w:tcPr>
            <w:tcW w:w="567" w:type="dxa"/>
            <w:tcBorders>
              <w:top w:val="single" w:sz="4" w:space="0" w:color="auto"/>
              <w:left w:val="nil"/>
              <w:bottom w:val="single" w:sz="4" w:space="0" w:color="auto"/>
              <w:right w:val="single" w:sz="4" w:space="0" w:color="auto"/>
            </w:tcBorders>
            <w:shd w:val="clear" w:color="auto" w:fill="auto"/>
            <w:vAlign w:val="bottom"/>
          </w:tcPr>
          <w:p w14:paraId="77F03362" w14:textId="77777777" w:rsidR="008740E7" w:rsidRPr="00790E89" w:rsidRDefault="008740E7" w:rsidP="008740E7">
            <w:pPr>
              <w:spacing w:line="240" w:lineRule="auto"/>
              <w:ind w:firstLine="0"/>
              <w:jc w:val="left"/>
              <w:rPr>
                <w:rFonts w:eastAsiaTheme="minorHAnsi"/>
                <w:sz w:val="24"/>
                <w:szCs w:val="24"/>
                <w:lang w:eastAsia="en-US"/>
              </w:rPr>
            </w:pPr>
            <w:r w:rsidRPr="00790E89">
              <w:rPr>
                <w:rFonts w:eastAsiaTheme="minorHAnsi"/>
                <w:sz w:val="24"/>
                <w:szCs w:val="24"/>
                <w:lang w:eastAsia="en-US"/>
              </w:rPr>
              <w:t>07</w:t>
            </w:r>
          </w:p>
        </w:tc>
        <w:tc>
          <w:tcPr>
            <w:tcW w:w="567" w:type="dxa"/>
            <w:tcBorders>
              <w:top w:val="single" w:sz="4" w:space="0" w:color="auto"/>
              <w:left w:val="nil"/>
              <w:bottom w:val="single" w:sz="4" w:space="0" w:color="auto"/>
              <w:right w:val="single" w:sz="4" w:space="0" w:color="auto"/>
            </w:tcBorders>
            <w:shd w:val="clear" w:color="auto" w:fill="auto"/>
            <w:vAlign w:val="bottom"/>
          </w:tcPr>
          <w:p w14:paraId="54F03AB3" w14:textId="77777777" w:rsidR="008740E7" w:rsidRPr="00790E89" w:rsidRDefault="008740E7" w:rsidP="008740E7">
            <w:pPr>
              <w:spacing w:line="240" w:lineRule="auto"/>
              <w:ind w:firstLine="0"/>
              <w:jc w:val="left"/>
              <w:rPr>
                <w:rFonts w:eastAsiaTheme="minorHAnsi"/>
                <w:sz w:val="24"/>
                <w:szCs w:val="24"/>
                <w:lang w:eastAsia="en-US"/>
              </w:rPr>
            </w:pPr>
            <w:r w:rsidRPr="00790E89">
              <w:rPr>
                <w:rFonts w:eastAsiaTheme="minorHAnsi"/>
                <w:sz w:val="24"/>
                <w:szCs w:val="24"/>
                <w:lang w:eastAsia="en-US"/>
              </w:rPr>
              <w:t>09</w:t>
            </w:r>
          </w:p>
        </w:tc>
        <w:tc>
          <w:tcPr>
            <w:tcW w:w="1701" w:type="dxa"/>
            <w:tcBorders>
              <w:top w:val="single" w:sz="4" w:space="0" w:color="auto"/>
              <w:left w:val="nil"/>
              <w:bottom w:val="single" w:sz="4" w:space="0" w:color="auto"/>
              <w:right w:val="single" w:sz="4" w:space="0" w:color="auto"/>
            </w:tcBorders>
            <w:shd w:val="clear" w:color="auto" w:fill="auto"/>
            <w:vAlign w:val="bottom"/>
          </w:tcPr>
          <w:p w14:paraId="1F08C7DC" w14:textId="77777777" w:rsidR="008740E7" w:rsidRPr="00790E89" w:rsidRDefault="008740E7" w:rsidP="008740E7">
            <w:pPr>
              <w:spacing w:line="240" w:lineRule="auto"/>
              <w:ind w:firstLine="0"/>
              <w:jc w:val="left"/>
              <w:rPr>
                <w:rFonts w:eastAsiaTheme="minorHAnsi"/>
                <w:sz w:val="24"/>
                <w:szCs w:val="24"/>
                <w:lang w:eastAsia="en-US"/>
              </w:rPr>
            </w:pPr>
            <w:r w:rsidRPr="00790E89">
              <w:rPr>
                <w:rFonts w:eastAsiaTheme="minorHAnsi"/>
                <w:sz w:val="24"/>
                <w:szCs w:val="24"/>
                <w:lang w:eastAsia="en-US"/>
              </w:rPr>
              <w:t>00 0 00 45200</w:t>
            </w:r>
          </w:p>
        </w:tc>
        <w:tc>
          <w:tcPr>
            <w:tcW w:w="709" w:type="dxa"/>
            <w:tcBorders>
              <w:top w:val="single" w:sz="4" w:space="0" w:color="auto"/>
              <w:left w:val="nil"/>
              <w:bottom w:val="single" w:sz="4" w:space="0" w:color="auto"/>
              <w:right w:val="single" w:sz="4" w:space="0" w:color="auto"/>
            </w:tcBorders>
            <w:shd w:val="clear" w:color="auto" w:fill="auto"/>
            <w:vAlign w:val="bottom"/>
          </w:tcPr>
          <w:p w14:paraId="2EE80CCD" w14:textId="77777777" w:rsidR="008740E7" w:rsidRPr="00790E89" w:rsidRDefault="008740E7" w:rsidP="008740E7">
            <w:pPr>
              <w:spacing w:line="240" w:lineRule="auto"/>
              <w:ind w:firstLine="0"/>
              <w:jc w:val="left"/>
              <w:rPr>
                <w:rFonts w:eastAsiaTheme="minorHAnsi"/>
                <w:sz w:val="24"/>
                <w:szCs w:val="24"/>
                <w:lang w:eastAsia="en-US"/>
              </w:rPr>
            </w:pPr>
            <w:r w:rsidRPr="00790E89">
              <w:rPr>
                <w:rFonts w:eastAsiaTheme="minorHAnsi"/>
                <w:sz w:val="24"/>
                <w:szCs w:val="24"/>
                <w:lang w:eastAsia="en-US"/>
              </w:rPr>
              <w:t>244</w:t>
            </w:r>
          </w:p>
        </w:tc>
        <w:tc>
          <w:tcPr>
            <w:tcW w:w="1276" w:type="dxa"/>
            <w:tcBorders>
              <w:top w:val="single" w:sz="4" w:space="0" w:color="auto"/>
              <w:left w:val="nil"/>
              <w:bottom w:val="single" w:sz="4" w:space="0" w:color="auto"/>
              <w:right w:val="single" w:sz="4" w:space="0" w:color="auto"/>
            </w:tcBorders>
            <w:shd w:val="clear" w:color="auto" w:fill="auto"/>
            <w:vAlign w:val="bottom"/>
          </w:tcPr>
          <w:p w14:paraId="173FF210" w14:textId="6D731F47" w:rsidR="008740E7" w:rsidRPr="00790E89" w:rsidRDefault="00652E3B" w:rsidP="008740E7">
            <w:pPr>
              <w:spacing w:line="240" w:lineRule="auto"/>
              <w:ind w:firstLine="0"/>
              <w:jc w:val="left"/>
              <w:rPr>
                <w:rFonts w:eastAsiaTheme="minorHAnsi"/>
                <w:sz w:val="24"/>
                <w:szCs w:val="24"/>
                <w:lang w:eastAsia="en-US"/>
              </w:rPr>
            </w:pPr>
            <w:r>
              <w:rPr>
                <w:rFonts w:eastAsiaTheme="minorHAnsi"/>
                <w:sz w:val="24"/>
                <w:szCs w:val="24"/>
                <w:lang w:eastAsia="en-US"/>
              </w:rPr>
              <w:t>1184,8</w:t>
            </w:r>
          </w:p>
        </w:tc>
        <w:tc>
          <w:tcPr>
            <w:tcW w:w="1128" w:type="dxa"/>
            <w:vAlign w:val="bottom"/>
          </w:tcPr>
          <w:p w14:paraId="0B35FE46" w14:textId="77777777" w:rsidR="008740E7" w:rsidRPr="00790E89" w:rsidRDefault="008740E7" w:rsidP="008740E7">
            <w:pPr>
              <w:spacing w:line="240" w:lineRule="auto"/>
              <w:ind w:firstLine="0"/>
              <w:jc w:val="left"/>
              <w:rPr>
                <w:rFonts w:eastAsiaTheme="minorHAnsi"/>
                <w:sz w:val="24"/>
                <w:szCs w:val="24"/>
                <w:lang w:eastAsia="en-US"/>
              </w:rPr>
            </w:pPr>
            <w:r w:rsidRPr="00790E89">
              <w:rPr>
                <w:rFonts w:eastAsiaTheme="minorHAnsi"/>
                <w:sz w:val="24"/>
                <w:szCs w:val="24"/>
                <w:lang w:eastAsia="en-US"/>
              </w:rPr>
              <w:t>0,0</w:t>
            </w:r>
          </w:p>
        </w:tc>
      </w:tr>
      <w:tr w:rsidR="008740E7" w:rsidRPr="00790E89" w14:paraId="450BD187" w14:textId="77777777" w:rsidTr="00DC3934">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0D730D4E" w14:textId="77777777" w:rsidR="008740E7" w:rsidRPr="00790E89" w:rsidRDefault="008740E7" w:rsidP="008740E7">
            <w:pPr>
              <w:spacing w:line="240" w:lineRule="auto"/>
              <w:ind w:firstLine="0"/>
              <w:jc w:val="left"/>
              <w:rPr>
                <w:rFonts w:eastAsiaTheme="minorHAnsi"/>
                <w:sz w:val="24"/>
                <w:szCs w:val="24"/>
                <w:lang w:eastAsia="en-US"/>
              </w:rPr>
            </w:pPr>
            <w:r w:rsidRPr="00790E89">
              <w:rPr>
                <w:rFonts w:eastAsiaTheme="minorHAnsi"/>
                <w:sz w:val="24"/>
                <w:szCs w:val="24"/>
                <w:lang w:eastAsia="en-US"/>
              </w:rPr>
              <w:t>Закупка энергетических ресурсов</w:t>
            </w:r>
          </w:p>
        </w:tc>
        <w:tc>
          <w:tcPr>
            <w:tcW w:w="708" w:type="dxa"/>
            <w:tcBorders>
              <w:top w:val="single" w:sz="4" w:space="0" w:color="auto"/>
              <w:left w:val="nil"/>
              <w:bottom w:val="single" w:sz="4" w:space="0" w:color="auto"/>
              <w:right w:val="single" w:sz="4" w:space="0" w:color="auto"/>
            </w:tcBorders>
            <w:shd w:val="clear" w:color="auto" w:fill="auto"/>
            <w:vAlign w:val="bottom"/>
          </w:tcPr>
          <w:p w14:paraId="11D21E77" w14:textId="77777777" w:rsidR="008740E7" w:rsidRPr="00790E89" w:rsidRDefault="008740E7" w:rsidP="008740E7">
            <w:pPr>
              <w:spacing w:line="240" w:lineRule="auto"/>
              <w:ind w:firstLine="0"/>
              <w:jc w:val="center"/>
              <w:rPr>
                <w:rFonts w:eastAsiaTheme="minorHAnsi"/>
                <w:bCs/>
                <w:sz w:val="24"/>
                <w:szCs w:val="24"/>
                <w:lang w:eastAsia="en-US"/>
              </w:rPr>
            </w:pPr>
          </w:p>
          <w:p w14:paraId="44E76664" w14:textId="77777777" w:rsidR="008740E7" w:rsidRPr="00790E89" w:rsidRDefault="008740E7" w:rsidP="008740E7">
            <w:pPr>
              <w:spacing w:line="240" w:lineRule="auto"/>
              <w:ind w:firstLine="0"/>
              <w:jc w:val="left"/>
              <w:rPr>
                <w:rFonts w:eastAsiaTheme="minorHAnsi"/>
                <w:sz w:val="24"/>
                <w:szCs w:val="24"/>
                <w:lang w:eastAsia="en-US"/>
              </w:rPr>
            </w:pPr>
            <w:r w:rsidRPr="00790E89">
              <w:rPr>
                <w:rFonts w:eastAsiaTheme="minorHAnsi"/>
                <w:bCs/>
                <w:sz w:val="24"/>
                <w:szCs w:val="24"/>
                <w:lang w:eastAsia="en-US"/>
              </w:rPr>
              <w:t>926</w:t>
            </w:r>
          </w:p>
        </w:tc>
        <w:tc>
          <w:tcPr>
            <w:tcW w:w="567" w:type="dxa"/>
            <w:tcBorders>
              <w:top w:val="single" w:sz="4" w:space="0" w:color="auto"/>
              <w:left w:val="nil"/>
              <w:bottom w:val="single" w:sz="4" w:space="0" w:color="auto"/>
              <w:right w:val="single" w:sz="4" w:space="0" w:color="auto"/>
            </w:tcBorders>
            <w:shd w:val="clear" w:color="auto" w:fill="auto"/>
            <w:vAlign w:val="bottom"/>
          </w:tcPr>
          <w:p w14:paraId="7C4FD5C7" w14:textId="77777777" w:rsidR="008740E7" w:rsidRPr="00790E89" w:rsidRDefault="008740E7" w:rsidP="008740E7">
            <w:pPr>
              <w:spacing w:line="240" w:lineRule="auto"/>
              <w:ind w:firstLine="0"/>
              <w:jc w:val="left"/>
              <w:rPr>
                <w:rFonts w:eastAsiaTheme="minorHAnsi"/>
                <w:sz w:val="24"/>
                <w:szCs w:val="24"/>
                <w:lang w:eastAsia="en-US"/>
              </w:rPr>
            </w:pPr>
            <w:r w:rsidRPr="00790E89">
              <w:rPr>
                <w:rFonts w:eastAsiaTheme="minorHAnsi"/>
                <w:sz w:val="24"/>
                <w:szCs w:val="24"/>
                <w:lang w:eastAsia="en-US"/>
              </w:rPr>
              <w:t>07</w:t>
            </w:r>
          </w:p>
        </w:tc>
        <w:tc>
          <w:tcPr>
            <w:tcW w:w="567" w:type="dxa"/>
            <w:tcBorders>
              <w:top w:val="single" w:sz="4" w:space="0" w:color="auto"/>
              <w:left w:val="nil"/>
              <w:bottom w:val="single" w:sz="4" w:space="0" w:color="auto"/>
              <w:right w:val="single" w:sz="4" w:space="0" w:color="auto"/>
            </w:tcBorders>
            <w:shd w:val="clear" w:color="auto" w:fill="auto"/>
            <w:vAlign w:val="bottom"/>
          </w:tcPr>
          <w:p w14:paraId="1DC93020" w14:textId="77777777" w:rsidR="008740E7" w:rsidRPr="00790E89" w:rsidRDefault="008740E7" w:rsidP="008740E7">
            <w:pPr>
              <w:spacing w:line="240" w:lineRule="auto"/>
              <w:ind w:firstLine="0"/>
              <w:jc w:val="left"/>
              <w:rPr>
                <w:rFonts w:eastAsiaTheme="minorHAnsi"/>
                <w:sz w:val="24"/>
                <w:szCs w:val="24"/>
                <w:lang w:eastAsia="en-US"/>
              </w:rPr>
            </w:pPr>
            <w:r w:rsidRPr="00790E89">
              <w:rPr>
                <w:rFonts w:eastAsiaTheme="minorHAnsi"/>
                <w:sz w:val="24"/>
                <w:szCs w:val="24"/>
                <w:lang w:eastAsia="en-US"/>
              </w:rPr>
              <w:t>09</w:t>
            </w:r>
          </w:p>
        </w:tc>
        <w:tc>
          <w:tcPr>
            <w:tcW w:w="1701" w:type="dxa"/>
            <w:tcBorders>
              <w:top w:val="single" w:sz="4" w:space="0" w:color="auto"/>
              <w:left w:val="nil"/>
              <w:bottom w:val="single" w:sz="4" w:space="0" w:color="auto"/>
              <w:right w:val="single" w:sz="4" w:space="0" w:color="auto"/>
            </w:tcBorders>
            <w:shd w:val="clear" w:color="auto" w:fill="auto"/>
            <w:vAlign w:val="bottom"/>
          </w:tcPr>
          <w:p w14:paraId="4A4806C7" w14:textId="77777777" w:rsidR="008740E7" w:rsidRPr="00790E89" w:rsidRDefault="008740E7" w:rsidP="008740E7">
            <w:pPr>
              <w:spacing w:line="240" w:lineRule="auto"/>
              <w:ind w:firstLine="0"/>
              <w:jc w:val="left"/>
              <w:rPr>
                <w:rFonts w:eastAsiaTheme="minorHAnsi"/>
                <w:sz w:val="24"/>
                <w:szCs w:val="24"/>
                <w:lang w:eastAsia="en-US"/>
              </w:rPr>
            </w:pPr>
            <w:r w:rsidRPr="00790E89">
              <w:rPr>
                <w:rFonts w:eastAsiaTheme="minorHAnsi"/>
                <w:sz w:val="24"/>
                <w:szCs w:val="24"/>
                <w:lang w:eastAsia="en-US"/>
              </w:rPr>
              <w:t>00 0 00 45200</w:t>
            </w:r>
          </w:p>
        </w:tc>
        <w:tc>
          <w:tcPr>
            <w:tcW w:w="709" w:type="dxa"/>
            <w:tcBorders>
              <w:top w:val="single" w:sz="4" w:space="0" w:color="auto"/>
              <w:left w:val="nil"/>
              <w:bottom w:val="single" w:sz="4" w:space="0" w:color="auto"/>
              <w:right w:val="single" w:sz="4" w:space="0" w:color="auto"/>
            </w:tcBorders>
            <w:shd w:val="clear" w:color="auto" w:fill="auto"/>
            <w:vAlign w:val="bottom"/>
          </w:tcPr>
          <w:p w14:paraId="4838E140" w14:textId="77777777" w:rsidR="008740E7" w:rsidRPr="00790E89" w:rsidRDefault="008740E7" w:rsidP="008740E7">
            <w:pPr>
              <w:spacing w:line="240" w:lineRule="auto"/>
              <w:ind w:firstLine="0"/>
              <w:jc w:val="left"/>
              <w:rPr>
                <w:rFonts w:eastAsiaTheme="minorHAnsi"/>
                <w:sz w:val="24"/>
                <w:szCs w:val="24"/>
                <w:lang w:eastAsia="en-US"/>
              </w:rPr>
            </w:pPr>
            <w:r w:rsidRPr="00790E89">
              <w:rPr>
                <w:rFonts w:eastAsiaTheme="minorHAnsi"/>
                <w:sz w:val="24"/>
                <w:szCs w:val="24"/>
                <w:lang w:eastAsia="en-US"/>
              </w:rPr>
              <w:t>247</w:t>
            </w:r>
          </w:p>
        </w:tc>
        <w:tc>
          <w:tcPr>
            <w:tcW w:w="1276" w:type="dxa"/>
            <w:tcBorders>
              <w:top w:val="single" w:sz="4" w:space="0" w:color="auto"/>
              <w:left w:val="nil"/>
              <w:bottom w:val="single" w:sz="4" w:space="0" w:color="auto"/>
              <w:right w:val="single" w:sz="4" w:space="0" w:color="auto"/>
            </w:tcBorders>
            <w:shd w:val="clear" w:color="auto" w:fill="auto"/>
            <w:vAlign w:val="bottom"/>
          </w:tcPr>
          <w:p w14:paraId="49262FBD" w14:textId="073D4C48" w:rsidR="008740E7" w:rsidRPr="00790E89" w:rsidRDefault="00652E3B" w:rsidP="008740E7">
            <w:pPr>
              <w:spacing w:line="240" w:lineRule="auto"/>
              <w:ind w:firstLine="0"/>
              <w:jc w:val="left"/>
              <w:rPr>
                <w:rFonts w:eastAsiaTheme="minorHAnsi"/>
                <w:sz w:val="24"/>
                <w:szCs w:val="24"/>
                <w:lang w:eastAsia="en-US"/>
              </w:rPr>
            </w:pPr>
            <w:r>
              <w:rPr>
                <w:rFonts w:eastAsiaTheme="minorHAnsi"/>
                <w:sz w:val="24"/>
                <w:szCs w:val="24"/>
                <w:lang w:eastAsia="en-US"/>
              </w:rPr>
              <w:t>1228,8</w:t>
            </w:r>
          </w:p>
        </w:tc>
        <w:tc>
          <w:tcPr>
            <w:tcW w:w="1128" w:type="dxa"/>
            <w:vAlign w:val="bottom"/>
          </w:tcPr>
          <w:p w14:paraId="5902372E" w14:textId="77777777" w:rsidR="008740E7" w:rsidRPr="00790E89" w:rsidRDefault="008740E7" w:rsidP="008740E7">
            <w:pPr>
              <w:spacing w:line="240" w:lineRule="auto"/>
              <w:ind w:firstLine="0"/>
              <w:jc w:val="left"/>
              <w:rPr>
                <w:rFonts w:eastAsiaTheme="minorHAnsi"/>
                <w:sz w:val="24"/>
                <w:szCs w:val="24"/>
                <w:lang w:eastAsia="en-US"/>
              </w:rPr>
            </w:pPr>
            <w:r w:rsidRPr="00790E89">
              <w:rPr>
                <w:rFonts w:eastAsiaTheme="minorHAnsi"/>
                <w:sz w:val="24"/>
                <w:szCs w:val="24"/>
                <w:lang w:eastAsia="en-US"/>
              </w:rPr>
              <w:t>0,0</w:t>
            </w:r>
          </w:p>
        </w:tc>
      </w:tr>
      <w:tr w:rsidR="008740E7" w:rsidRPr="00790E89" w14:paraId="4F581354" w14:textId="77777777" w:rsidTr="00DC3934">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7171FE82" w14:textId="77777777" w:rsidR="008740E7" w:rsidRPr="00790E89" w:rsidRDefault="008740E7" w:rsidP="008740E7">
            <w:pPr>
              <w:spacing w:line="240" w:lineRule="auto"/>
              <w:ind w:firstLine="0"/>
              <w:jc w:val="left"/>
              <w:rPr>
                <w:rFonts w:eastAsiaTheme="minorHAnsi"/>
                <w:sz w:val="24"/>
                <w:szCs w:val="24"/>
                <w:lang w:eastAsia="en-US"/>
              </w:rPr>
            </w:pPr>
            <w:r w:rsidRPr="00790E89">
              <w:rPr>
                <w:rFonts w:eastAsiaTheme="minorHAnsi"/>
                <w:sz w:val="24"/>
                <w:szCs w:val="24"/>
                <w:lang w:eastAsia="en-US"/>
              </w:rPr>
              <w:t>Уплата налога на имущество организаций и земельного налога</w:t>
            </w:r>
          </w:p>
        </w:tc>
        <w:tc>
          <w:tcPr>
            <w:tcW w:w="708" w:type="dxa"/>
            <w:tcBorders>
              <w:top w:val="single" w:sz="4" w:space="0" w:color="auto"/>
              <w:left w:val="nil"/>
              <w:bottom w:val="single" w:sz="4" w:space="0" w:color="auto"/>
              <w:right w:val="single" w:sz="4" w:space="0" w:color="auto"/>
            </w:tcBorders>
            <w:shd w:val="clear" w:color="auto" w:fill="auto"/>
            <w:vAlign w:val="bottom"/>
          </w:tcPr>
          <w:p w14:paraId="3D3DB298" w14:textId="77777777" w:rsidR="008740E7" w:rsidRPr="00790E89" w:rsidRDefault="008740E7" w:rsidP="008740E7">
            <w:pPr>
              <w:spacing w:line="240" w:lineRule="auto"/>
              <w:ind w:firstLine="0"/>
              <w:jc w:val="center"/>
              <w:rPr>
                <w:rFonts w:eastAsiaTheme="minorHAnsi"/>
                <w:bCs/>
                <w:sz w:val="24"/>
                <w:szCs w:val="24"/>
                <w:lang w:eastAsia="en-US"/>
              </w:rPr>
            </w:pPr>
          </w:p>
          <w:p w14:paraId="02F94451" w14:textId="77777777" w:rsidR="008740E7" w:rsidRPr="00790E89" w:rsidRDefault="008740E7" w:rsidP="008740E7">
            <w:pPr>
              <w:spacing w:line="240" w:lineRule="auto"/>
              <w:ind w:firstLine="0"/>
              <w:jc w:val="center"/>
              <w:rPr>
                <w:rFonts w:eastAsiaTheme="minorHAnsi"/>
                <w:bCs/>
                <w:sz w:val="24"/>
                <w:szCs w:val="24"/>
                <w:lang w:eastAsia="en-US"/>
              </w:rPr>
            </w:pPr>
          </w:p>
          <w:p w14:paraId="2FBE9BC3" w14:textId="77777777" w:rsidR="008740E7" w:rsidRPr="00790E89" w:rsidRDefault="008740E7" w:rsidP="008740E7">
            <w:pPr>
              <w:spacing w:line="240" w:lineRule="auto"/>
              <w:ind w:firstLine="0"/>
              <w:jc w:val="left"/>
              <w:rPr>
                <w:rFonts w:eastAsiaTheme="minorHAnsi"/>
                <w:sz w:val="24"/>
                <w:szCs w:val="24"/>
                <w:lang w:eastAsia="en-US"/>
              </w:rPr>
            </w:pPr>
            <w:r w:rsidRPr="00790E89">
              <w:rPr>
                <w:rFonts w:eastAsiaTheme="minorHAnsi"/>
                <w:bCs/>
                <w:sz w:val="24"/>
                <w:szCs w:val="24"/>
                <w:lang w:eastAsia="en-US"/>
              </w:rPr>
              <w:t>926</w:t>
            </w:r>
          </w:p>
        </w:tc>
        <w:tc>
          <w:tcPr>
            <w:tcW w:w="567" w:type="dxa"/>
            <w:tcBorders>
              <w:top w:val="single" w:sz="4" w:space="0" w:color="auto"/>
              <w:left w:val="nil"/>
              <w:bottom w:val="single" w:sz="4" w:space="0" w:color="auto"/>
              <w:right w:val="single" w:sz="4" w:space="0" w:color="auto"/>
            </w:tcBorders>
            <w:shd w:val="clear" w:color="auto" w:fill="auto"/>
            <w:vAlign w:val="bottom"/>
          </w:tcPr>
          <w:p w14:paraId="3E6A547F" w14:textId="77777777" w:rsidR="008740E7" w:rsidRPr="00790E89" w:rsidRDefault="008740E7" w:rsidP="008740E7">
            <w:pPr>
              <w:spacing w:line="240" w:lineRule="auto"/>
              <w:ind w:firstLine="0"/>
              <w:jc w:val="left"/>
              <w:rPr>
                <w:rFonts w:eastAsiaTheme="minorHAnsi"/>
                <w:sz w:val="24"/>
                <w:szCs w:val="24"/>
                <w:lang w:eastAsia="en-US"/>
              </w:rPr>
            </w:pPr>
            <w:r w:rsidRPr="00790E89">
              <w:rPr>
                <w:rFonts w:eastAsiaTheme="minorHAnsi"/>
                <w:sz w:val="24"/>
                <w:szCs w:val="24"/>
                <w:lang w:eastAsia="en-US"/>
              </w:rPr>
              <w:t>07</w:t>
            </w:r>
          </w:p>
        </w:tc>
        <w:tc>
          <w:tcPr>
            <w:tcW w:w="567" w:type="dxa"/>
            <w:tcBorders>
              <w:top w:val="single" w:sz="4" w:space="0" w:color="auto"/>
              <w:left w:val="nil"/>
              <w:bottom w:val="single" w:sz="4" w:space="0" w:color="auto"/>
              <w:right w:val="single" w:sz="4" w:space="0" w:color="auto"/>
            </w:tcBorders>
            <w:shd w:val="clear" w:color="auto" w:fill="auto"/>
            <w:vAlign w:val="bottom"/>
          </w:tcPr>
          <w:p w14:paraId="10384FA6" w14:textId="77777777" w:rsidR="008740E7" w:rsidRPr="00790E89" w:rsidRDefault="008740E7" w:rsidP="008740E7">
            <w:pPr>
              <w:spacing w:line="240" w:lineRule="auto"/>
              <w:ind w:firstLine="0"/>
              <w:jc w:val="left"/>
              <w:rPr>
                <w:rFonts w:eastAsiaTheme="minorHAnsi"/>
                <w:sz w:val="24"/>
                <w:szCs w:val="24"/>
                <w:lang w:eastAsia="en-US"/>
              </w:rPr>
            </w:pPr>
            <w:r w:rsidRPr="00790E89">
              <w:rPr>
                <w:rFonts w:eastAsiaTheme="minorHAnsi"/>
                <w:sz w:val="24"/>
                <w:szCs w:val="24"/>
                <w:lang w:eastAsia="en-US"/>
              </w:rPr>
              <w:t>09</w:t>
            </w:r>
          </w:p>
        </w:tc>
        <w:tc>
          <w:tcPr>
            <w:tcW w:w="1701" w:type="dxa"/>
            <w:tcBorders>
              <w:top w:val="single" w:sz="4" w:space="0" w:color="auto"/>
              <w:left w:val="nil"/>
              <w:bottom w:val="single" w:sz="4" w:space="0" w:color="auto"/>
              <w:right w:val="single" w:sz="4" w:space="0" w:color="auto"/>
            </w:tcBorders>
            <w:shd w:val="clear" w:color="auto" w:fill="auto"/>
            <w:vAlign w:val="bottom"/>
          </w:tcPr>
          <w:p w14:paraId="5B546008" w14:textId="77777777" w:rsidR="008740E7" w:rsidRPr="00790E89" w:rsidRDefault="008740E7" w:rsidP="008740E7">
            <w:pPr>
              <w:spacing w:line="240" w:lineRule="auto"/>
              <w:ind w:firstLine="0"/>
              <w:jc w:val="left"/>
              <w:rPr>
                <w:rFonts w:eastAsiaTheme="minorHAnsi"/>
                <w:sz w:val="24"/>
                <w:szCs w:val="24"/>
                <w:lang w:eastAsia="en-US"/>
              </w:rPr>
            </w:pPr>
            <w:r w:rsidRPr="00790E89">
              <w:rPr>
                <w:rFonts w:eastAsiaTheme="minorHAnsi"/>
                <w:sz w:val="24"/>
                <w:szCs w:val="24"/>
                <w:lang w:eastAsia="en-US"/>
              </w:rPr>
              <w:t>00 0 00 45200</w:t>
            </w:r>
          </w:p>
        </w:tc>
        <w:tc>
          <w:tcPr>
            <w:tcW w:w="709" w:type="dxa"/>
            <w:tcBorders>
              <w:top w:val="single" w:sz="4" w:space="0" w:color="auto"/>
              <w:left w:val="nil"/>
              <w:bottom w:val="single" w:sz="4" w:space="0" w:color="auto"/>
              <w:right w:val="single" w:sz="4" w:space="0" w:color="auto"/>
            </w:tcBorders>
            <w:shd w:val="clear" w:color="auto" w:fill="auto"/>
            <w:vAlign w:val="bottom"/>
          </w:tcPr>
          <w:p w14:paraId="4EF4ECBF" w14:textId="77777777" w:rsidR="008740E7" w:rsidRPr="00790E89" w:rsidRDefault="008740E7" w:rsidP="008740E7">
            <w:pPr>
              <w:spacing w:line="240" w:lineRule="auto"/>
              <w:ind w:firstLine="0"/>
              <w:jc w:val="left"/>
              <w:rPr>
                <w:rFonts w:eastAsiaTheme="minorHAnsi"/>
                <w:sz w:val="24"/>
                <w:szCs w:val="24"/>
                <w:lang w:eastAsia="en-US"/>
              </w:rPr>
            </w:pPr>
            <w:r w:rsidRPr="00790E89">
              <w:rPr>
                <w:rFonts w:eastAsiaTheme="minorHAnsi"/>
                <w:sz w:val="24"/>
                <w:szCs w:val="24"/>
                <w:lang w:eastAsia="en-US"/>
              </w:rPr>
              <w:t>851</w:t>
            </w:r>
          </w:p>
        </w:tc>
        <w:tc>
          <w:tcPr>
            <w:tcW w:w="1276" w:type="dxa"/>
            <w:tcBorders>
              <w:top w:val="single" w:sz="4" w:space="0" w:color="auto"/>
              <w:left w:val="nil"/>
              <w:bottom w:val="single" w:sz="4" w:space="0" w:color="auto"/>
              <w:right w:val="single" w:sz="4" w:space="0" w:color="auto"/>
            </w:tcBorders>
            <w:shd w:val="clear" w:color="auto" w:fill="auto"/>
            <w:vAlign w:val="bottom"/>
          </w:tcPr>
          <w:p w14:paraId="252B2D0F" w14:textId="77777777" w:rsidR="008740E7" w:rsidRPr="00790E89" w:rsidRDefault="008740E7" w:rsidP="008740E7">
            <w:pPr>
              <w:spacing w:line="240" w:lineRule="auto"/>
              <w:ind w:firstLine="0"/>
              <w:jc w:val="left"/>
              <w:rPr>
                <w:rFonts w:eastAsiaTheme="minorHAnsi"/>
                <w:sz w:val="24"/>
                <w:szCs w:val="24"/>
                <w:lang w:eastAsia="en-US"/>
              </w:rPr>
            </w:pPr>
            <w:r w:rsidRPr="00790E89">
              <w:rPr>
                <w:rFonts w:eastAsiaTheme="minorHAnsi"/>
                <w:sz w:val="24"/>
                <w:szCs w:val="24"/>
                <w:lang w:eastAsia="en-US"/>
              </w:rPr>
              <w:t>50,0</w:t>
            </w:r>
          </w:p>
        </w:tc>
        <w:tc>
          <w:tcPr>
            <w:tcW w:w="1128" w:type="dxa"/>
            <w:vAlign w:val="bottom"/>
          </w:tcPr>
          <w:p w14:paraId="046C71D8" w14:textId="77777777" w:rsidR="008740E7" w:rsidRPr="00790E89" w:rsidRDefault="008740E7" w:rsidP="008740E7">
            <w:pPr>
              <w:spacing w:line="240" w:lineRule="auto"/>
              <w:ind w:firstLine="0"/>
              <w:jc w:val="left"/>
              <w:rPr>
                <w:rFonts w:eastAsiaTheme="minorHAnsi"/>
                <w:sz w:val="24"/>
                <w:szCs w:val="24"/>
                <w:lang w:eastAsia="en-US"/>
              </w:rPr>
            </w:pPr>
            <w:r w:rsidRPr="00790E89">
              <w:rPr>
                <w:rFonts w:eastAsiaTheme="minorHAnsi"/>
                <w:sz w:val="24"/>
                <w:szCs w:val="24"/>
                <w:lang w:eastAsia="en-US"/>
              </w:rPr>
              <w:t>0,0</w:t>
            </w:r>
          </w:p>
        </w:tc>
      </w:tr>
      <w:tr w:rsidR="008740E7" w:rsidRPr="00790E89" w14:paraId="451E480A" w14:textId="77777777" w:rsidTr="00DC3934">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00EA6FA3" w14:textId="77777777" w:rsidR="008740E7" w:rsidRPr="00790E89" w:rsidRDefault="008740E7" w:rsidP="008740E7">
            <w:pPr>
              <w:spacing w:line="240" w:lineRule="auto"/>
              <w:ind w:firstLine="0"/>
              <w:jc w:val="left"/>
              <w:rPr>
                <w:rFonts w:eastAsiaTheme="minorHAnsi"/>
                <w:sz w:val="24"/>
                <w:szCs w:val="24"/>
                <w:lang w:eastAsia="en-US"/>
              </w:rPr>
            </w:pPr>
            <w:r w:rsidRPr="00790E89">
              <w:rPr>
                <w:rFonts w:eastAsiaTheme="minorHAnsi"/>
                <w:sz w:val="24"/>
                <w:szCs w:val="24"/>
                <w:lang w:eastAsia="en-US"/>
              </w:rPr>
              <w:t>Уплата прочих налогов, сборов и иных платежей</w:t>
            </w:r>
          </w:p>
        </w:tc>
        <w:tc>
          <w:tcPr>
            <w:tcW w:w="708" w:type="dxa"/>
            <w:tcBorders>
              <w:top w:val="single" w:sz="4" w:space="0" w:color="auto"/>
              <w:left w:val="nil"/>
              <w:bottom w:val="single" w:sz="4" w:space="0" w:color="auto"/>
              <w:right w:val="single" w:sz="4" w:space="0" w:color="auto"/>
            </w:tcBorders>
            <w:shd w:val="clear" w:color="auto" w:fill="auto"/>
            <w:vAlign w:val="bottom"/>
          </w:tcPr>
          <w:p w14:paraId="3CC965D4" w14:textId="77777777" w:rsidR="008740E7" w:rsidRPr="00790E89" w:rsidRDefault="008740E7" w:rsidP="008740E7">
            <w:pPr>
              <w:spacing w:line="240" w:lineRule="auto"/>
              <w:ind w:firstLine="0"/>
              <w:jc w:val="center"/>
              <w:rPr>
                <w:rFonts w:eastAsiaTheme="minorHAnsi"/>
                <w:bCs/>
                <w:sz w:val="24"/>
                <w:szCs w:val="24"/>
                <w:lang w:eastAsia="en-US"/>
              </w:rPr>
            </w:pPr>
          </w:p>
          <w:p w14:paraId="155456E7" w14:textId="77777777" w:rsidR="008740E7" w:rsidRPr="00790E89" w:rsidRDefault="008740E7" w:rsidP="008740E7">
            <w:pPr>
              <w:spacing w:line="240" w:lineRule="auto"/>
              <w:ind w:firstLine="0"/>
              <w:jc w:val="left"/>
              <w:rPr>
                <w:rFonts w:eastAsiaTheme="minorHAnsi"/>
                <w:sz w:val="24"/>
                <w:szCs w:val="24"/>
                <w:lang w:eastAsia="en-US"/>
              </w:rPr>
            </w:pPr>
            <w:r w:rsidRPr="00790E89">
              <w:rPr>
                <w:rFonts w:eastAsiaTheme="minorHAnsi"/>
                <w:bCs/>
                <w:sz w:val="24"/>
                <w:szCs w:val="24"/>
                <w:lang w:eastAsia="en-US"/>
              </w:rPr>
              <w:t>926</w:t>
            </w:r>
          </w:p>
        </w:tc>
        <w:tc>
          <w:tcPr>
            <w:tcW w:w="567" w:type="dxa"/>
            <w:tcBorders>
              <w:top w:val="single" w:sz="4" w:space="0" w:color="auto"/>
              <w:left w:val="nil"/>
              <w:bottom w:val="single" w:sz="4" w:space="0" w:color="auto"/>
              <w:right w:val="single" w:sz="4" w:space="0" w:color="auto"/>
            </w:tcBorders>
            <w:shd w:val="clear" w:color="auto" w:fill="auto"/>
            <w:vAlign w:val="bottom"/>
          </w:tcPr>
          <w:p w14:paraId="5F969589" w14:textId="77777777" w:rsidR="008740E7" w:rsidRPr="00790E89" w:rsidRDefault="008740E7" w:rsidP="008740E7">
            <w:pPr>
              <w:spacing w:line="240" w:lineRule="auto"/>
              <w:ind w:firstLine="0"/>
              <w:jc w:val="center"/>
              <w:rPr>
                <w:rFonts w:eastAsiaTheme="minorHAnsi"/>
                <w:sz w:val="24"/>
                <w:szCs w:val="24"/>
                <w:lang w:eastAsia="en-US"/>
              </w:rPr>
            </w:pPr>
          </w:p>
          <w:p w14:paraId="2EF39CC3" w14:textId="77777777" w:rsidR="008740E7" w:rsidRPr="00790E89" w:rsidRDefault="008740E7" w:rsidP="008740E7">
            <w:pPr>
              <w:spacing w:line="240" w:lineRule="auto"/>
              <w:ind w:firstLine="0"/>
              <w:jc w:val="left"/>
              <w:rPr>
                <w:rFonts w:eastAsiaTheme="minorHAnsi"/>
                <w:sz w:val="24"/>
                <w:szCs w:val="24"/>
                <w:lang w:eastAsia="en-US"/>
              </w:rPr>
            </w:pPr>
            <w:r w:rsidRPr="00790E89">
              <w:rPr>
                <w:rFonts w:eastAsiaTheme="minorHAnsi"/>
                <w:sz w:val="24"/>
                <w:szCs w:val="24"/>
                <w:lang w:eastAsia="en-US"/>
              </w:rPr>
              <w:t>07</w:t>
            </w:r>
          </w:p>
        </w:tc>
        <w:tc>
          <w:tcPr>
            <w:tcW w:w="567" w:type="dxa"/>
            <w:tcBorders>
              <w:top w:val="single" w:sz="4" w:space="0" w:color="auto"/>
              <w:left w:val="nil"/>
              <w:bottom w:val="single" w:sz="4" w:space="0" w:color="auto"/>
              <w:right w:val="single" w:sz="4" w:space="0" w:color="auto"/>
            </w:tcBorders>
            <w:shd w:val="clear" w:color="auto" w:fill="auto"/>
            <w:vAlign w:val="bottom"/>
          </w:tcPr>
          <w:p w14:paraId="52D19F35" w14:textId="77777777" w:rsidR="008740E7" w:rsidRPr="00790E89" w:rsidRDefault="008740E7" w:rsidP="008740E7">
            <w:pPr>
              <w:spacing w:line="240" w:lineRule="auto"/>
              <w:ind w:firstLine="0"/>
              <w:jc w:val="center"/>
              <w:rPr>
                <w:rFonts w:eastAsiaTheme="minorHAnsi"/>
                <w:sz w:val="24"/>
                <w:szCs w:val="24"/>
                <w:lang w:eastAsia="en-US"/>
              </w:rPr>
            </w:pPr>
          </w:p>
          <w:p w14:paraId="4ED5A133" w14:textId="77777777" w:rsidR="008740E7" w:rsidRPr="00790E89" w:rsidRDefault="008740E7" w:rsidP="008740E7">
            <w:pPr>
              <w:spacing w:line="240" w:lineRule="auto"/>
              <w:ind w:firstLine="0"/>
              <w:jc w:val="left"/>
              <w:rPr>
                <w:rFonts w:eastAsiaTheme="minorHAnsi"/>
                <w:sz w:val="24"/>
                <w:szCs w:val="24"/>
                <w:lang w:eastAsia="en-US"/>
              </w:rPr>
            </w:pPr>
            <w:r w:rsidRPr="00790E89">
              <w:rPr>
                <w:rFonts w:eastAsiaTheme="minorHAnsi"/>
                <w:sz w:val="24"/>
                <w:szCs w:val="24"/>
                <w:lang w:eastAsia="en-US"/>
              </w:rPr>
              <w:t>09</w:t>
            </w:r>
          </w:p>
        </w:tc>
        <w:tc>
          <w:tcPr>
            <w:tcW w:w="1701" w:type="dxa"/>
            <w:tcBorders>
              <w:top w:val="single" w:sz="4" w:space="0" w:color="auto"/>
              <w:left w:val="nil"/>
              <w:bottom w:val="single" w:sz="4" w:space="0" w:color="auto"/>
              <w:right w:val="single" w:sz="4" w:space="0" w:color="auto"/>
            </w:tcBorders>
            <w:shd w:val="clear" w:color="auto" w:fill="auto"/>
            <w:vAlign w:val="bottom"/>
          </w:tcPr>
          <w:p w14:paraId="7495FF69" w14:textId="77777777" w:rsidR="008740E7" w:rsidRPr="00790E89" w:rsidRDefault="008740E7" w:rsidP="008740E7">
            <w:pPr>
              <w:spacing w:line="240" w:lineRule="auto"/>
              <w:ind w:firstLine="0"/>
              <w:jc w:val="center"/>
              <w:rPr>
                <w:rFonts w:eastAsiaTheme="minorHAnsi"/>
                <w:sz w:val="24"/>
                <w:szCs w:val="24"/>
                <w:lang w:eastAsia="en-US"/>
              </w:rPr>
            </w:pPr>
          </w:p>
          <w:p w14:paraId="39744FD6" w14:textId="77777777" w:rsidR="008740E7" w:rsidRPr="00790E89" w:rsidRDefault="008740E7" w:rsidP="008740E7">
            <w:pPr>
              <w:spacing w:line="240" w:lineRule="auto"/>
              <w:ind w:firstLine="0"/>
              <w:jc w:val="left"/>
              <w:rPr>
                <w:rFonts w:eastAsiaTheme="minorHAnsi"/>
                <w:sz w:val="24"/>
                <w:szCs w:val="24"/>
                <w:lang w:eastAsia="en-US"/>
              </w:rPr>
            </w:pPr>
            <w:r w:rsidRPr="00790E89">
              <w:rPr>
                <w:rFonts w:eastAsiaTheme="minorHAnsi"/>
                <w:sz w:val="24"/>
                <w:szCs w:val="24"/>
                <w:lang w:eastAsia="en-US"/>
              </w:rPr>
              <w:t>00 0 00 45200</w:t>
            </w:r>
          </w:p>
        </w:tc>
        <w:tc>
          <w:tcPr>
            <w:tcW w:w="709" w:type="dxa"/>
            <w:tcBorders>
              <w:top w:val="single" w:sz="4" w:space="0" w:color="auto"/>
              <w:left w:val="nil"/>
              <w:bottom w:val="single" w:sz="4" w:space="0" w:color="auto"/>
              <w:right w:val="single" w:sz="4" w:space="0" w:color="auto"/>
            </w:tcBorders>
            <w:shd w:val="clear" w:color="auto" w:fill="auto"/>
            <w:vAlign w:val="bottom"/>
          </w:tcPr>
          <w:p w14:paraId="3E27A5C6" w14:textId="77777777" w:rsidR="008740E7" w:rsidRPr="00790E89" w:rsidRDefault="008740E7" w:rsidP="008740E7">
            <w:pPr>
              <w:spacing w:line="240" w:lineRule="auto"/>
              <w:ind w:firstLine="0"/>
              <w:jc w:val="center"/>
              <w:rPr>
                <w:rFonts w:eastAsiaTheme="minorHAnsi"/>
                <w:sz w:val="24"/>
                <w:szCs w:val="24"/>
                <w:lang w:eastAsia="en-US"/>
              </w:rPr>
            </w:pPr>
          </w:p>
          <w:p w14:paraId="120F7F63" w14:textId="77777777" w:rsidR="008740E7" w:rsidRPr="00790E89" w:rsidRDefault="008740E7" w:rsidP="008740E7">
            <w:pPr>
              <w:spacing w:line="240" w:lineRule="auto"/>
              <w:ind w:firstLine="0"/>
              <w:jc w:val="left"/>
              <w:rPr>
                <w:rFonts w:eastAsiaTheme="minorHAnsi"/>
                <w:sz w:val="24"/>
                <w:szCs w:val="24"/>
                <w:lang w:eastAsia="en-US"/>
              </w:rPr>
            </w:pPr>
            <w:r w:rsidRPr="00790E89">
              <w:rPr>
                <w:rFonts w:eastAsiaTheme="minorHAnsi"/>
                <w:sz w:val="24"/>
                <w:szCs w:val="24"/>
                <w:lang w:eastAsia="en-US"/>
              </w:rPr>
              <w:t>852</w:t>
            </w:r>
          </w:p>
        </w:tc>
        <w:tc>
          <w:tcPr>
            <w:tcW w:w="1276" w:type="dxa"/>
            <w:tcBorders>
              <w:top w:val="single" w:sz="4" w:space="0" w:color="auto"/>
              <w:left w:val="nil"/>
              <w:bottom w:val="single" w:sz="4" w:space="0" w:color="auto"/>
              <w:right w:val="single" w:sz="4" w:space="0" w:color="auto"/>
            </w:tcBorders>
            <w:shd w:val="clear" w:color="auto" w:fill="auto"/>
            <w:vAlign w:val="bottom"/>
          </w:tcPr>
          <w:p w14:paraId="7796C65D" w14:textId="77777777" w:rsidR="008740E7" w:rsidRPr="00790E89" w:rsidRDefault="008740E7" w:rsidP="008740E7">
            <w:pPr>
              <w:spacing w:line="240" w:lineRule="auto"/>
              <w:ind w:firstLine="0"/>
              <w:jc w:val="center"/>
              <w:rPr>
                <w:rFonts w:eastAsiaTheme="minorHAnsi"/>
                <w:sz w:val="24"/>
                <w:szCs w:val="24"/>
                <w:lang w:eastAsia="en-US"/>
              </w:rPr>
            </w:pPr>
          </w:p>
          <w:p w14:paraId="6E44CFF9" w14:textId="77777777" w:rsidR="008740E7" w:rsidRPr="00790E89" w:rsidRDefault="008740E7" w:rsidP="008740E7">
            <w:pPr>
              <w:spacing w:line="240" w:lineRule="auto"/>
              <w:ind w:firstLine="0"/>
              <w:jc w:val="left"/>
              <w:rPr>
                <w:rFonts w:eastAsiaTheme="minorHAnsi"/>
                <w:sz w:val="24"/>
                <w:szCs w:val="24"/>
                <w:lang w:eastAsia="en-US"/>
              </w:rPr>
            </w:pPr>
            <w:r w:rsidRPr="00790E89">
              <w:rPr>
                <w:rFonts w:eastAsiaTheme="minorHAnsi"/>
                <w:sz w:val="24"/>
                <w:szCs w:val="24"/>
                <w:lang w:eastAsia="en-US"/>
              </w:rPr>
              <w:t>50,0</w:t>
            </w:r>
          </w:p>
        </w:tc>
        <w:tc>
          <w:tcPr>
            <w:tcW w:w="1128" w:type="dxa"/>
            <w:vAlign w:val="bottom"/>
          </w:tcPr>
          <w:p w14:paraId="60EB7CC4" w14:textId="77777777" w:rsidR="008740E7" w:rsidRPr="00790E89" w:rsidRDefault="008740E7" w:rsidP="008740E7">
            <w:pPr>
              <w:spacing w:line="240" w:lineRule="auto"/>
              <w:ind w:firstLine="0"/>
              <w:jc w:val="left"/>
              <w:rPr>
                <w:rFonts w:eastAsiaTheme="minorHAnsi"/>
                <w:sz w:val="24"/>
                <w:szCs w:val="24"/>
                <w:lang w:eastAsia="en-US"/>
              </w:rPr>
            </w:pPr>
            <w:r w:rsidRPr="00790E89">
              <w:rPr>
                <w:rFonts w:eastAsiaTheme="minorHAnsi"/>
                <w:sz w:val="24"/>
                <w:szCs w:val="24"/>
                <w:lang w:eastAsia="en-US"/>
              </w:rPr>
              <w:t>0,0</w:t>
            </w:r>
          </w:p>
        </w:tc>
      </w:tr>
      <w:tr w:rsidR="008740E7" w:rsidRPr="00790E89" w14:paraId="3A8E2678" w14:textId="77777777" w:rsidTr="00DC3934">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35BE837F" w14:textId="77777777" w:rsidR="008740E7" w:rsidRPr="00790E89" w:rsidRDefault="008740E7" w:rsidP="008740E7">
            <w:pPr>
              <w:spacing w:line="240" w:lineRule="auto"/>
              <w:ind w:firstLine="0"/>
              <w:jc w:val="left"/>
              <w:rPr>
                <w:rFonts w:eastAsiaTheme="minorHAnsi"/>
                <w:sz w:val="24"/>
                <w:szCs w:val="24"/>
                <w:lang w:eastAsia="en-US"/>
              </w:rPr>
            </w:pPr>
            <w:r w:rsidRPr="00790E89">
              <w:rPr>
                <w:rFonts w:eastAsiaTheme="minorHAnsi"/>
                <w:sz w:val="24"/>
                <w:szCs w:val="24"/>
                <w:lang w:eastAsia="en-US"/>
              </w:rPr>
              <w:t>Уплата иных платежей</w:t>
            </w:r>
          </w:p>
        </w:tc>
        <w:tc>
          <w:tcPr>
            <w:tcW w:w="708" w:type="dxa"/>
            <w:tcBorders>
              <w:top w:val="single" w:sz="4" w:space="0" w:color="auto"/>
              <w:left w:val="nil"/>
              <w:bottom w:val="single" w:sz="4" w:space="0" w:color="auto"/>
              <w:right w:val="single" w:sz="4" w:space="0" w:color="auto"/>
            </w:tcBorders>
            <w:shd w:val="clear" w:color="auto" w:fill="auto"/>
            <w:vAlign w:val="bottom"/>
          </w:tcPr>
          <w:p w14:paraId="68C76D23" w14:textId="77777777" w:rsidR="008740E7" w:rsidRPr="00790E89" w:rsidRDefault="008740E7" w:rsidP="008740E7">
            <w:pPr>
              <w:spacing w:line="240" w:lineRule="auto"/>
              <w:ind w:firstLine="0"/>
              <w:jc w:val="left"/>
              <w:rPr>
                <w:rFonts w:eastAsiaTheme="minorHAnsi"/>
                <w:sz w:val="24"/>
                <w:szCs w:val="24"/>
                <w:lang w:eastAsia="en-US"/>
              </w:rPr>
            </w:pPr>
            <w:r w:rsidRPr="00790E89">
              <w:rPr>
                <w:rFonts w:eastAsiaTheme="minorHAnsi"/>
                <w:bCs/>
                <w:sz w:val="24"/>
                <w:szCs w:val="24"/>
                <w:lang w:eastAsia="en-US"/>
              </w:rPr>
              <w:t>926</w:t>
            </w:r>
          </w:p>
        </w:tc>
        <w:tc>
          <w:tcPr>
            <w:tcW w:w="567" w:type="dxa"/>
            <w:tcBorders>
              <w:top w:val="single" w:sz="4" w:space="0" w:color="auto"/>
              <w:left w:val="nil"/>
              <w:bottom w:val="single" w:sz="4" w:space="0" w:color="auto"/>
              <w:right w:val="single" w:sz="4" w:space="0" w:color="auto"/>
            </w:tcBorders>
            <w:shd w:val="clear" w:color="auto" w:fill="auto"/>
            <w:vAlign w:val="bottom"/>
          </w:tcPr>
          <w:p w14:paraId="45B2B4ED" w14:textId="77777777" w:rsidR="008740E7" w:rsidRPr="00790E89" w:rsidRDefault="008740E7" w:rsidP="008740E7">
            <w:pPr>
              <w:spacing w:line="240" w:lineRule="auto"/>
              <w:ind w:firstLine="0"/>
              <w:jc w:val="left"/>
              <w:rPr>
                <w:rFonts w:eastAsiaTheme="minorHAnsi"/>
                <w:sz w:val="24"/>
                <w:szCs w:val="24"/>
                <w:lang w:eastAsia="en-US"/>
              </w:rPr>
            </w:pPr>
            <w:r w:rsidRPr="00790E89">
              <w:rPr>
                <w:rFonts w:eastAsiaTheme="minorHAnsi"/>
                <w:sz w:val="24"/>
                <w:szCs w:val="24"/>
                <w:lang w:eastAsia="en-US"/>
              </w:rPr>
              <w:t>07</w:t>
            </w:r>
          </w:p>
        </w:tc>
        <w:tc>
          <w:tcPr>
            <w:tcW w:w="567" w:type="dxa"/>
            <w:tcBorders>
              <w:top w:val="single" w:sz="4" w:space="0" w:color="auto"/>
              <w:left w:val="nil"/>
              <w:bottom w:val="single" w:sz="4" w:space="0" w:color="auto"/>
              <w:right w:val="single" w:sz="4" w:space="0" w:color="auto"/>
            </w:tcBorders>
            <w:shd w:val="clear" w:color="auto" w:fill="auto"/>
            <w:vAlign w:val="bottom"/>
          </w:tcPr>
          <w:p w14:paraId="73D3C06F" w14:textId="77777777" w:rsidR="008740E7" w:rsidRPr="00790E89" w:rsidRDefault="008740E7" w:rsidP="008740E7">
            <w:pPr>
              <w:spacing w:line="240" w:lineRule="auto"/>
              <w:ind w:firstLine="0"/>
              <w:jc w:val="left"/>
              <w:rPr>
                <w:rFonts w:eastAsiaTheme="minorHAnsi"/>
                <w:sz w:val="24"/>
                <w:szCs w:val="24"/>
                <w:lang w:eastAsia="en-US"/>
              </w:rPr>
            </w:pPr>
            <w:r w:rsidRPr="00790E89">
              <w:rPr>
                <w:rFonts w:eastAsiaTheme="minorHAnsi"/>
                <w:sz w:val="24"/>
                <w:szCs w:val="24"/>
                <w:lang w:eastAsia="en-US"/>
              </w:rPr>
              <w:t>09</w:t>
            </w:r>
          </w:p>
        </w:tc>
        <w:tc>
          <w:tcPr>
            <w:tcW w:w="1701" w:type="dxa"/>
            <w:tcBorders>
              <w:top w:val="single" w:sz="4" w:space="0" w:color="auto"/>
              <w:left w:val="nil"/>
              <w:bottom w:val="single" w:sz="4" w:space="0" w:color="auto"/>
              <w:right w:val="single" w:sz="4" w:space="0" w:color="auto"/>
            </w:tcBorders>
            <w:shd w:val="clear" w:color="auto" w:fill="auto"/>
            <w:vAlign w:val="bottom"/>
          </w:tcPr>
          <w:p w14:paraId="1D8A6873" w14:textId="77777777" w:rsidR="008740E7" w:rsidRPr="00790E89" w:rsidRDefault="008740E7" w:rsidP="008740E7">
            <w:pPr>
              <w:spacing w:line="240" w:lineRule="auto"/>
              <w:ind w:firstLine="0"/>
              <w:jc w:val="left"/>
              <w:rPr>
                <w:rFonts w:eastAsiaTheme="minorHAnsi"/>
                <w:sz w:val="24"/>
                <w:szCs w:val="24"/>
                <w:lang w:eastAsia="en-US"/>
              </w:rPr>
            </w:pPr>
            <w:r w:rsidRPr="00790E89">
              <w:rPr>
                <w:rFonts w:eastAsiaTheme="minorHAnsi"/>
                <w:sz w:val="24"/>
                <w:szCs w:val="24"/>
                <w:lang w:eastAsia="en-US"/>
              </w:rPr>
              <w:t>00 0 00 45200</w:t>
            </w:r>
          </w:p>
        </w:tc>
        <w:tc>
          <w:tcPr>
            <w:tcW w:w="709" w:type="dxa"/>
            <w:tcBorders>
              <w:top w:val="single" w:sz="4" w:space="0" w:color="auto"/>
              <w:left w:val="nil"/>
              <w:bottom w:val="single" w:sz="4" w:space="0" w:color="auto"/>
              <w:right w:val="single" w:sz="4" w:space="0" w:color="auto"/>
            </w:tcBorders>
            <w:shd w:val="clear" w:color="auto" w:fill="auto"/>
            <w:vAlign w:val="bottom"/>
          </w:tcPr>
          <w:p w14:paraId="61D5BCA5" w14:textId="77777777" w:rsidR="008740E7" w:rsidRPr="00790E89" w:rsidRDefault="008740E7" w:rsidP="008740E7">
            <w:pPr>
              <w:spacing w:line="240" w:lineRule="auto"/>
              <w:ind w:firstLine="0"/>
              <w:jc w:val="left"/>
              <w:rPr>
                <w:rFonts w:eastAsiaTheme="minorHAnsi"/>
                <w:sz w:val="24"/>
                <w:szCs w:val="24"/>
                <w:lang w:eastAsia="en-US"/>
              </w:rPr>
            </w:pPr>
            <w:r w:rsidRPr="00790E89">
              <w:rPr>
                <w:rFonts w:eastAsiaTheme="minorHAnsi"/>
                <w:sz w:val="24"/>
                <w:szCs w:val="24"/>
                <w:lang w:eastAsia="en-US"/>
              </w:rPr>
              <w:t>853</w:t>
            </w:r>
          </w:p>
        </w:tc>
        <w:tc>
          <w:tcPr>
            <w:tcW w:w="1276" w:type="dxa"/>
            <w:tcBorders>
              <w:top w:val="single" w:sz="4" w:space="0" w:color="auto"/>
              <w:left w:val="nil"/>
              <w:bottom w:val="single" w:sz="4" w:space="0" w:color="auto"/>
              <w:right w:val="single" w:sz="4" w:space="0" w:color="auto"/>
            </w:tcBorders>
            <w:shd w:val="clear" w:color="auto" w:fill="auto"/>
            <w:vAlign w:val="bottom"/>
          </w:tcPr>
          <w:p w14:paraId="5FB300F9" w14:textId="77777777" w:rsidR="008740E7" w:rsidRPr="00790E89" w:rsidRDefault="008740E7" w:rsidP="008740E7">
            <w:pPr>
              <w:spacing w:line="240" w:lineRule="auto"/>
              <w:ind w:firstLine="0"/>
              <w:jc w:val="left"/>
              <w:rPr>
                <w:rFonts w:eastAsiaTheme="minorHAnsi"/>
                <w:sz w:val="24"/>
                <w:szCs w:val="24"/>
                <w:lang w:eastAsia="en-US"/>
              </w:rPr>
            </w:pPr>
            <w:r w:rsidRPr="00790E89">
              <w:rPr>
                <w:rFonts w:eastAsiaTheme="minorHAnsi"/>
                <w:sz w:val="24"/>
                <w:szCs w:val="24"/>
                <w:lang w:eastAsia="en-US"/>
              </w:rPr>
              <w:t>50,0</w:t>
            </w:r>
          </w:p>
        </w:tc>
        <w:tc>
          <w:tcPr>
            <w:tcW w:w="1128" w:type="dxa"/>
            <w:vAlign w:val="bottom"/>
          </w:tcPr>
          <w:p w14:paraId="71393409" w14:textId="77777777" w:rsidR="008740E7" w:rsidRPr="00790E89" w:rsidRDefault="008740E7" w:rsidP="008740E7">
            <w:pPr>
              <w:spacing w:line="240" w:lineRule="auto"/>
              <w:ind w:firstLine="0"/>
              <w:jc w:val="left"/>
              <w:rPr>
                <w:rFonts w:eastAsiaTheme="minorHAnsi"/>
                <w:sz w:val="24"/>
                <w:szCs w:val="24"/>
                <w:lang w:eastAsia="en-US"/>
              </w:rPr>
            </w:pPr>
            <w:r w:rsidRPr="00790E89">
              <w:rPr>
                <w:rFonts w:eastAsiaTheme="minorHAnsi"/>
                <w:sz w:val="24"/>
                <w:szCs w:val="24"/>
                <w:lang w:eastAsia="en-US"/>
              </w:rPr>
              <w:t>0,0</w:t>
            </w:r>
          </w:p>
        </w:tc>
      </w:tr>
      <w:tr w:rsidR="008740E7" w:rsidRPr="00790E89" w14:paraId="70267A0E" w14:textId="77777777" w:rsidTr="00DC3934">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7A66A454" w14:textId="77777777" w:rsidR="008740E7" w:rsidRPr="00790E89" w:rsidRDefault="008740E7" w:rsidP="008740E7">
            <w:pPr>
              <w:spacing w:line="240" w:lineRule="auto"/>
              <w:ind w:firstLine="0"/>
              <w:jc w:val="left"/>
              <w:rPr>
                <w:rFonts w:eastAsiaTheme="minorHAnsi"/>
                <w:sz w:val="24"/>
                <w:szCs w:val="24"/>
                <w:lang w:eastAsia="en-US"/>
              </w:rPr>
            </w:pPr>
            <w:r w:rsidRPr="00790E89">
              <w:rPr>
                <w:rFonts w:eastAsiaTheme="minorHAnsi"/>
                <w:sz w:val="24"/>
                <w:szCs w:val="24"/>
                <w:lang w:eastAsia="en-US"/>
              </w:rPr>
              <w:t xml:space="preserve">Субвенция бюджету Приаргунского муниципального округа на организацию отдыха </w:t>
            </w:r>
            <w:r w:rsidRPr="00790E89">
              <w:rPr>
                <w:rFonts w:eastAsiaTheme="minorHAnsi"/>
                <w:sz w:val="24"/>
                <w:szCs w:val="24"/>
                <w:lang w:eastAsia="en-US"/>
              </w:rPr>
              <w:lastRenderedPageBreak/>
              <w:t xml:space="preserve">детей в каникулярное время </w:t>
            </w:r>
          </w:p>
        </w:tc>
        <w:tc>
          <w:tcPr>
            <w:tcW w:w="708" w:type="dxa"/>
            <w:tcBorders>
              <w:top w:val="single" w:sz="4" w:space="0" w:color="auto"/>
              <w:left w:val="nil"/>
              <w:bottom w:val="single" w:sz="4" w:space="0" w:color="auto"/>
              <w:right w:val="single" w:sz="4" w:space="0" w:color="auto"/>
            </w:tcBorders>
            <w:shd w:val="clear" w:color="auto" w:fill="auto"/>
            <w:vAlign w:val="bottom"/>
          </w:tcPr>
          <w:p w14:paraId="4EBB2972" w14:textId="77777777" w:rsidR="008740E7" w:rsidRPr="00790E89" w:rsidRDefault="008740E7" w:rsidP="008740E7">
            <w:pPr>
              <w:spacing w:line="240" w:lineRule="auto"/>
              <w:ind w:firstLine="0"/>
              <w:jc w:val="left"/>
              <w:rPr>
                <w:rFonts w:eastAsiaTheme="minorHAnsi"/>
                <w:sz w:val="24"/>
                <w:szCs w:val="24"/>
                <w:lang w:eastAsia="en-US"/>
              </w:rPr>
            </w:pPr>
            <w:r w:rsidRPr="00790E89">
              <w:rPr>
                <w:rFonts w:eastAsiaTheme="minorHAnsi"/>
                <w:sz w:val="24"/>
                <w:szCs w:val="24"/>
                <w:lang w:eastAsia="en-US"/>
              </w:rPr>
              <w:lastRenderedPageBreak/>
              <w:t>926</w:t>
            </w:r>
          </w:p>
        </w:tc>
        <w:tc>
          <w:tcPr>
            <w:tcW w:w="567" w:type="dxa"/>
            <w:tcBorders>
              <w:top w:val="single" w:sz="4" w:space="0" w:color="auto"/>
              <w:left w:val="nil"/>
              <w:bottom w:val="single" w:sz="4" w:space="0" w:color="auto"/>
              <w:right w:val="single" w:sz="4" w:space="0" w:color="auto"/>
            </w:tcBorders>
            <w:shd w:val="clear" w:color="auto" w:fill="auto"/>
            <w:vAlign w:val="bottom"/>
          </w:tcPr>
          <w:p w14:paraId="7D31C8DC" w14:textId="77777777" w:rsidR="008740E7" w:rsidRPr="00790E89" w:rsidRDefault="008740E7" w:rsidP="008740E7">
            <w:pPr>
              <w:spacing w:line="240" w:lineRule="auto"/>
              <w:ind w:firstLine="0"/>
              <w:jc w:val="left"/>
              <w:rPr>
                <w:rFonts w:eastAsiaTheme="minorHAnsi"/>
                <w:sz w:val="24"/>
                <w:szCs w:val="24"/>
                <w:lang w:eastAsia="en-US"/>
              </w:rPr>
            </w:pPr>
            <w:r w:rsidRPr="00790E89">
              <w:rPr>
                <w:rFonts w:eastAsiaTheme="minorHAnsi"/>
                <w:sz w:val="24"/>
                <w:szCs w:val="24"/>
                <w:lang w:eastAsia="en-US"/>
              </w:rPr>
              <w:t>07</w:t>
            </w:r>
          </w:p>
        </w:tc>
        <w:tc>
          <w:tcPr>
            <w:tcW w:w="567" w:type="dxa"/>
            <w:tcBorders>
              <w:top w:val="single" w:sz="4" w:space="0" w:color="auto"/>
              <w:left w:val="nil"/>
              <w:bottom w:val="single" w:sz="4" w:space="0" w:color="auto"/>
              <w:right w:val="single" w:sz="4" w:space="0" w:color="auto"/>
            </w:tcBorders>
            <w:shd w:val="clear" w:color="auto" w:fill="auto"/>
            <w:vAlign w:val="bottom"/>
          </w:tcPr>
          <w:p w14:paraId="79F3A6F1" w14:textId="77777777" w:rsidR="008740E7" w:rsidRPr="00790E89" w:rsidRDefault="008740E7" w:rsidP="008740E7">
            <w:pPr>
              <w:spacing w:line="240" w:lineRule="auto"/>
              <w:ind w:firstLine="0"/>
              <w:jc w:val="left"/>
              <w:rPr>
                <w:rFonts w:eastAsiaTheme="minorHAnsi"/>
                <w:sz w:val="24"/>
                <w:szCs w:val="24"/>
                <w:lang w:eastAsia="en-US"/>
              </w:rPr>
            </w:pPr>
            <w:r w:rsidRPr="00790E89">
              <w:rPr>
                <w:rFonts w:eastAsiaTheme="minorHAnsi"/>
                <w:sz w:val="24"/>
                <w:szCs w:val="24"/>
                <w:lang w:eastAsia="en-US"/>
              </w:rPr>
              <w:t>09</w:t>
            </w:r>
          </w:p>
        </w:tc>
        <w:tc>
          <w:tcPr>
            <w:tcW w:w="1701" w:type="dxa"/>
            <w:tcBorders>
              <w:top w:val="single" w:sz="4" w:space="0" w:color="auto"/>
              <w:left w:val="nil"/>
              <w:bottom w:val="single" w:sz="4" w:space="0" w:color="auto"/>
              <w:right w:val="single" w:sz="4" w:space="0" w:color="auto"/>
            </w:tcBorders>
            <w:shd w:val="clear" w:color="auto" w:fill="auto"/>
            <w:vAlign w:val="bottom"/>
          </w:tcPr>
          <w:p w14:paraId="135851AE" w14:textId="77777777" w:rsidR="008740E7" w:rsidRPr="00790E89" w:rsidRDefault="008740E7" w:rsidP="008740E7">
            <w:pPr>
              <w:spacing w:line="240" w:lineRule="auto"/>
              <w:ind w:firstLine="0"/>
              <w:jc w:val="left"/>
              <w:rPr>
                <w:rFonts w:eastAsiaTheme="minorHAnsi"/>
                <w:sz w:val="24"/>
                <w:szCs w:val="24"/>
                <w:lang w:eastAsia="en-US"/>
              </w:rPr>
            </w:pPr>
            <w:r w:rsidRPr="00790E89">
              <w:rPr>
                <w:rFonts w:eastAsiaTheme="minorHAnsi"/>
                <w:sz w:val="24"/>
                <w:szCs w:val="24"/>
                <w:lang w:eastAsia="en-US"/>
              </w:rPr>
              <w:t>00 0 0071432</w:t>
            </w:r>
          </w:p>
        </w:tc>
        <w:tc>
          <w:tcPr>
            <w:tcW w:w="709" w:type="dxa"/>
            <w:tcBorders>
              <w:top w:val="single" w:sz="4" w:space="0" w:color="auto"/>
              <w:left w:val="nil"/>
              <w:bottom w:val="single" w:sz="4" w:space="0" w:color="auto"/>
              <w:right w:val="single" w:sz="4" w:space="0" w:color="auto"/>
            </w:tcBorders>
            <w:shd w:val="clear" w:color="auto" w:fill="auto"/>
            <w:vAlign w:val="bottom"/>
          </w:tcPr>
          <w:p w14:paraId="3E4249DE" w14:textId="77777777" w:rsidR="008740E7" w:rsidRPr="00790E89" w:rsidRDefault="008740E7" w:rsidP="008740E7">
            <w:pPr>
              <w:spacing w:line="240" w:lineRule="auto"/>
              <w:ind w:firstLine="0"/>
              <w:jc w:val="left"/>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auto"/>
            <w:vAlign w:val="bottom"/>
          </w:tcPr>
          <w:p w14:paraId="10189255" w14:textId="77777777" w:rsidR="008740E7" w:rsidRPr="00790E89" w:rsidRDefault="008740E7" w:rsidP="008740E7">
            <w:pPr>
              <w:spacing w:line="240" w:lineRule="auto"/>
              <w:ind w:firstLine="0"/>
              <w:jc w:val="left"/>
              <w:rPr>
                <w:rFonts w:eastAsiaTheme="minorHAnsi"/>
                <w:sz w:val="24"/>
                <w:szCs w:val="24"/>
                <w:lang w:eastAsia="en-US"/>
              </w:rPr>
            </w:pPr>
            <w:r w:rsidRPr="00790E89">
              <w:rPr>
                <w:rFonts w:eastAsiaTheme="minorHAnsi"/>
                <w:sz w:val="24"/>
                <w:szCs w:val="24"/>
                <w:lang w:eastAsia="en-US"/>
              </w:rPr>
              <w:t>3943,8</w:t>
            </w:r>
          </w:p>
        </w:tc>
        <w:tc>
          <w:tcPr>
            <w:tcW w:w="1128" w:type="dxa"/>
            <w:tcBorders>
              <w:top w:val="single" w:sz="4" w:space="0" w:color="auto"/>
              <w:left w:val="nil"/>
              <w:bottom w:val="single" w:sz="4" w:space="0" w:color="auto"/>
              <w:right w:val="single" w:sz="4" w:space="0" w:color="auto"/>
            </w:tcBorders>
            <w:shd w:val="clear" w:color="auto" w:fill="auto"/>
            <w:vAlign w:val="bottom"/>
          </w:tcPr>
          <w:p w14:paraId="19B281B3" w14:textId="77777777" w:rsidR="008740E7" w:rsidRPr="00790E89" w:rsidRDefault="008740E7" w:rsidP="008740E7">
            <w:pPr>
              <w:spacing w:line="240" w:lineRule="auto"/>
              <w:ind w:firstLine="0"/>
              <w:jc w:val="left"/>
              <w:rPr>
                <w:rFonts w:eastAsiaTheme="minorHAnsi"/>
                <w:sz w:val="24"/>
                <w:szCs w:val="24"/>
                <w:lang w:eastAsia="en-US"/>
              </w:rPr>
            </w:pPr>
            <w:r w:rsidRPr="00790E89">
              <w:rPr>
                <w:rFonts w:eastAsiaTheme="minorHAnsi"/>
                <w:sz w:val="24"/>
                <w:szCs w:val="24"/>
                <w:lang w:eastAsia="en-US"/>
              </w:rPr>
              <w:t>3943,8</w:t>
            </w:r>
          </w:p>
        </w:tc>
      </w:tr>
      <w:tr w:rsidR="008740E7" w:rsidRPr="00790E89" w14:paraId="575C720E" w14:textId="77777777" w:rsidTr="00DC3934">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0F25569D" w14:textId="77777777" w:rsidR="008740E7" w:rsidRPr="00790E89" w:rsidRDefault="008740E7" w:rsidP="008740E7">
            <w:pPr>
              <w:spacing w:line="240" w:lineRule="auto"/>
              <w:ind w:firstLine="0"/>
              <w:jc w:val="left"/>
              <w:rPr>
                <w:rFonts w:eastAsiaTheme="minorHAnsi"/>
                <w:sz w:val="24"/>
                <w:szCs w:val="24"/>
                <w:lang w:eastAsia="en-US"/>
              </w:rPr>
            </w:pPr>
            <w:r w:rsidRPr="00790E89">
              <w:rPr>
                <w:rFonts w:eastAsiaTheme="minorHAnsi"/>
                <w:sz w:val="24"/>
                <w:szCs w:val="24"/>
                <w:lang w:eastAsia="en-US"/>
              </w:rPr>
              <w:t>Субсидии бюджетным учреждениям на финансовое обеспечение муниципального задания на оказание муниципальных услуг (выполнение работ)</w:t>
            </w:r>
          </w:p>
        </w:tc>
        <w:tc>
          <w:tcPr>
            <w:tcW w:w="708" w:type="dxa"/>
            <w:tcBorders>
              <w:top w:val="single" w:sz="4" w:space="0" w:color="auto"/>
              <w:left w:val="nil"/>
              <w:bottom w:val="single" w:sz="4" w:space="0" w:color="auto"/>
              <w:right w:val="single" w:sz="4" w:space="0" w:color="auto"/>
            </w:tcBorders>
            <w:shd w:val="clear" w:color="auto" w:fill="auto"/>
            <w:vAlign w:val="bottom"/>
          </w:tcPr>
          <w:p w14:paraId="663F4382" w14:textId="77777777" w:rsidR="00752241" w:rsidRDefault="00752241" w:rsidP="008740E7">
            <w:pPr>
              <w:spacing w:line="240" w:lineRule="auto"/>
              <w:ind w:firstLine="0"/>
              <w:jc w:val="left"/>
              <w:rPr>
                <w:rFonts w:eastAsiaTheme="minorHAnsi"/>
                <w:sz w:val="24"/>
                <w:szCs w:val="24"/>
                <w:lang w:eastAsia="en-US"/>
              </w:rPr>
            </w:pPr>
          </w:p>
          <w:p w14:paraId="3DF03E6E" w14:textId="77777777" w:rsidR="00752241" w:rsidRDefault="00752241" w:rsidP="008740E7">
            <w:pPr>
              <w:spacing w:line="240" w:lineRule="auto"/>
              <w:ind w:firstLine="0"/>
              <w:jc w:val="left"/>
              <w:rPr>
                <w:rFonts w:eastAsiaTheme="minorHAnsi"/>
                <w:sz w:val="24"/>
                <w:szCs w:val="24"/>
                <w:lang w:eastAsia="en-US"/>
              </w:rPr>
            </w:pPr>
          </w:p>
          <w:p w14:paraId="12144AEC" w14:textId="77777777" w:rsidR="00752241" w:rsidRDefault="00752241" w:rsidP="008740E7">
            <w:pPr>
              <w:spacing w:line="240" w:lineRule="auto"/>
              <w:ind w:firstLine="0"/>
              <w:jc w:val="left"/>
              <w:rPr>
                <w:rFonts w:eastAsiaTheme="minorHAnsi"/>
                <w:sz w:val="24"/>
                <w:szCs w:val="24"/>
                <w:lang w:eastAsia="en-US"/>
              </w:rPr>
            </w:pPr>
          </w:p>
          <w:p w14:paraId="019E24EA" w14:textId="77777777" w:rsidR="00752241" w:rsidRDefault="00752241" w:rsidP="008740E7">
            <w:pPr>
              <w:spacing w:line="240" w:lineRule="auto"/>
              <w:ind w:firstLine="0"/>
              <w:jc w:val="left"/>
              <w:rPr>
                <w:rFonts w:eastAsiaTheme="minorHAnsi"/>
                <w:sz w:val="24"/>
                <w:szCs w:val="24"/>
                <w:lang w:eastAsia="en-US"/>
              </w:rPr>
            </w:pPr>
          </w:p>
          <w:p w14:paraId="71A3BD7F" w14:textId="77777777" w:rsidR="00752241" w:rsidRDefault="00752241" w:rsidP="008740E7">
            <w:pPr>
              <w:spacing w:line="240" w:lineRule="auto"/>
              <w:ind w:firstLine="0"/>
              <w:jc w:val="left"/>
              <w:rPr>
                <w:rFonts w:eastAsiaTheme="minorHAnsi"/>
                <w:sz w:val="24"/>
                <w:szCs w:val="24"/>
                <w:lang w:eastAsia="en-US"/>
              </w:rPr>
            </w:pPr>
          </w:p>
          <w:p w14:paraId="552F0206" w14:textId="77777777" w:rsidR="00752241" w:rsidRDefault="00752241" w:rsidP="008740E7">
            <w:pPr>
              <w:spacing w:line="240" w:lineRule="auto"/>
              <w:ind w:firstLine="0"/>
              <w:jc w:val="left"/>
              <w:rPr>
                <w:rFonts w:eastAsiaTheme="minorHAnsi"/>
                <w:sz w:val="24"/>
                <w:szCs w:val="24"/>
                <w:lang w:eastAsia="en-US"/>
              </w:rPr>
            </w:pPr>
          </w:p>
          <w:p w14:paraId="0F72F208" w14:textId="77777777" w:rsidR="00752241" w:rsidRDefault="00752241" w:rsidP="008740E7">
            <w:pPr>
              <w:spacing w:line="240" w:lineRule="auto"/>
              <w:ind w:firstLine="0"/>
              <w:jc w:val="left"/>
              <w:rPr>
                <w:rFonts w:eastAsiaTheme="minorHAnsi"/>
                <w:sz w:val="24"/>
                <w:szCs w:val="24"/>
                <w:lang w:eastAsia="en-US"/>
              </w:rPr>
            </w:pPr>
          </w:p>
          <w:p w14:paraId="26786B53" w14:textId="076D8423" w:rsidR="008740E7" w:rsidRPr="00790E89" w:rsidRDefault="008740E7" w:rsidP="008740E7">
            <w:pPr>
              <w:spacing w:line="240" w:lineRule="auto"/>
              <w:ind w:firstLine="0"/>
              <w:jc w:val="left"/>
              <w:rPr>
                <w:rFonts w:eastAsiaTheme="minorHAnsi"/>
                <w:sz w:val="24"/>
                <w:szCs w:val="24"/>
                <w:lang w:eastAsia="en-US"/>
              </w:rPr>
            </w:pPr>
            <w:r w:rsidRPr="00790E89">
              <w:rPr>
                <w:rFonts w:eastAsiaTheme="minorHAnsi"/>
                <w:sz w:val="24"/>
                <w:szCs w:val="24"/>
                <w:lang w:eastAsia="en-US"/>
              </w:rPr>
              <w:t>926</w:t>
            </w:r>
          </w:p>
        </w:tc>
        <w:tc>
          <w:tcPr>
            <w:tcW w:w="567" w:type="dxa"/>
            <w:tcBorders>
              <w:top w:val="single" w:sz="4" w:space="0" w:color="auto"/>
              <w:left w:val="nil"/>
              <w:bottom w:val="single" w:sz="4" w:space="0" w:color="auto"/>
              <w:right w:val="single" w:sz="4" w:space="0" w:color="auto"/>
            </w:tcBorders>
            <w:shd w:val="clear" w:color="auto" w:fill="auto"/>
            <w:vAlign w:val="bottom"/>
          </w:tcPr>
          <w:p w14:paraId="0E01D113" w14:textId="77777777" w:rsidR="00752241" w:rsidRDefault="00752241" w:rsidP="008740E7">
            <w:pPr>
              <w:spacing w:line="240" w:lineRule="auto"/>
              <w:ind w:firstLine="0"/>
              <w:jc w:val="left"/>
              <w:rPr>
                <w:rFonts w:eastAsiaTheme="minorHAnsi"/>
                <w:sz w:val="24"/>
                <w:szCs w:val="24"/>
                <w:lang w:eastAsia="en-US"/>
              </w:rPr>
            </w:pPr>
          </w:p>
          <w:p w14:paraId="05A4E002" w14:textId="77777777" w:rsidR="00752241" w:rsidRDefault="00752241" w:rsidP="008740E7">
            <w:pPr>
              <w:spacing w:line="240" w:lineRule="auto"/>
              <w:ind w:firstLine="0"/>
              <w:jc w:val="left"/>
              <w:rPr>
                <w:rFonts w:eastAsiaTheme="minorHAnsi"/>
                <w:sz w:val="24"/>
                <w:szCs w:val="24"/>
                <w:lang w:eastAsia="en-US"/>
              </w:rPr>
            </w:pPr>
          </w:p>
          <w:p w14:paraId="2359CB4F" w14:textId="77777777" w:rsidR="00752241" w:rsidRDefault="00752241" w:rsidP="008740E7">
            <w:pPr>
              <w:spacing w:line="240" w:lineRule="auto"/>
              <w:ind w:firstLine="0"/>
              <w:jc w:val="left"/>
              <w:rPr>
                <w:rFonts w:eastAsiaTheme="minorHAnsi"/>
                <w:sz w:val="24"/>
                <w:szCs w:val="24"/>
                <w:lang w:eastAsia="en-US"/>
              </w:rPr>
            </w:pPr>
          </w:p>
          <w:p w14:paraId="1A320581" w14:textId="77777777" w:rsidR="00752241" w:rsidRDefault="00752241" w:rsidP="008740E7">
            <w:pPr>
              <w:spacing w:line="240" w:lineRule="auto"/>
              <w:ind w:firstLine="0"/>
              <w:jc w:val="left"/>
              <w:rPr>
                <w:rFonts w:eastAsiaTheme="minorHAnsi"/>
                <w:sz w:val="24"/>
                <w:szCs w:val="24"/>
                <w:lang w:eastAsia="en-US"/>
              </w:rPr>
            </w:pPr>
          </w:p>
          <w:p w14:paraId="717369CF" w14:textId="77777777" w:rsidR="00752241" w:rsidRDefault="00752241" w:rsidP="008740E7">
            <w:pPr>
              <w:spacing w:line="240" w:lineRule="auto"/>
              <w:ind w:firstLine="0"/>
              <w:jc w:val="left"/>
              <w:rPr>
                <w:rFonts w:eastAsiaTheme="minorHAnsi"/>
                <w:sz w:val="24"/>
                <w:szCs w:val="24"/>
                <w:lang w:eastAsia="en-US"/>
              </w:rPr>
            </w:pPr>
          </w:p>
          <w:p w14:paraId="1FC71C84" w14:textId="77777777" w:rsidR="00752241" w:rsidRDefault="00752241" w:rsidP="008740E7">
            <w:pPr>
              <w:spacing w:line="240" w:lineRule="auto"/>
              <w:ind w:firstLine="0"/>
              <w:jc w:val="left"/>
              <w:rPr>
                <w:rFonts w:eastAsiaTheme="minorHAnsi"/>
                <w:sz w:val="24"/>
                <w:szCs w:val="24"/>
                <w:lang w:eastAsia="en-US"/>
              </w:rPr>
            </w:pPr>
          </w:p>
          <w:p w14:paraId="207A69A2" w14:textId="77777777" w:rsidR="00752241" w:rsidRDefault="00752241" w:rsidP="008740E7">
            <w:pPr>
              <w:spacing w:line="240" w:lineRule="auto"/>
              <w:ind w:firstLine="0"/>
              <w:jc w:val="left"/>
              <w:rPr>
                <w:rFonts w:eastAsiaTheme="minorHAnsi"/>
                <w:sz w:val="24"/>
                <w:szCs w:val="24"/>
                <w:lang w:eastAsia="en-US"/>
              </w:rPr>
            </w:pPr>
          </w:p>
          <w:p w14:paraId="74BA2205" w14:textId="349DB01F" w:rsidR="008740E7" w:rsidRPr="00790E89" w:rsidRDefault="008740E7" w:rsidP="008740E7">
            <w:pPr>
              <w:spacing w:line="240" w:lineRule="auto"/>
              <w:ind w:firstLine="0"/>
              <w:jc w:val="left"/>
              <w:rPr>
                <w:rFonts w:eastAsiaTheme="minorHAnsi"/>
                <w:sz w:val="24"/>
                <w:szCs w:val="24"/>
                <w:lang w:eastAsia="en-US"/>
              </w:rPr>
            </w:pPr>
            <w:r w:rsidRPr="00790E89">
              <w:rPr>
                <w:rFonts w:eastAsiaTheme="minorHAnsi"/>
                <w:sz w:val="24"/>
                <w:szCs w:val="24"/>
                <w:lang w:eastAsia="en-US"/>
              </w:rPr>
              <w:t>07</w:t>
            </w:r>
          </w:p>
        </w:tc>
        <w:tc>
          <w:tcPr>
            <w:tcW w:w="567" w:type="dxa"/>
            <w:tcBorders>
              <w:top w:val="single" w:sz="4" w:space="0" w:color="auto"/>
              <w:left w:val="nil"/>
              <w:bottom w:val="single" w:sz="4" w:space="0" w:color="auto"/>
              <w:right w:val="single" w:sz="4" w:space="0" w:color="auto"/>
            </w:tcBorders>
            <w:shd w:val="clear" w:color="auto" w:fill="auto"/>
            <w:vAlign w:val="bottom"/>
          </w:tcPr>
          <w:p w14:paraId="2E4DC845" w14:textId="77777777" w:rsidR="00752241" w:rsidRDefault="00752241" w:rsidP="008740E7">
            <w:pPr>
              <w:spacing w:line="240" w:lineRule="auto"/>
              <w:ind w:firstLine="0"/>
              <w:jc w:val="left"/>
              <w:rPr>
                <w:rFonts w:eastAsiaTheme="minorHAnsi"/>
                <w:sz w:val="24"/>
                <w:szCs w:val="24"/>
                <w:lang w:eastAsia="en-US"/>
              </w:rPr>
            </w:pPr>
          </w:p>
          <w:p w14:paraId="635F0EFC" w14:textId="77777777" w:rsidR="00752241" w:rsidRDefault="00752241" w:rsidP="008740E7">
            <w:pPr>
              <w:spacing w:line="240" w:lineRule="auto"/>
              <w:ind w:firstLine="0"/>
              <w:jc w:val="left"/>
              <w:rPr>
                <w:rFonts w:eastAsiaTheme="minorHAnsi"/>
                <w:sz w:val="24"/>
                <w:szCs w:val="24"/>
                <w:lang w:eastAsia="en-US"/>
              </w:rPr>
            </w:pPr>
          </w:p>
          <w:p w14:paraId="29A9F641" w14:textId="77777777" w:rsidR="00752241" w:rsidRDefault="00752241" w:rsidP="008740E7">
            <w:pPr>
              <w:spacing w:line="240" w:lineRule="auto"/>
              <w:ind w:firstLine="0"/>
              <w:jc w:val="left"/>
              <w:rPr>
                <w:rFonts w:eastAsiaTheme="minorHAnsi"/>
                <w:sz w:val="24"/>
                <w:szCs w:val="24"/>
                <w:lang w:eastAsia="en-US"/>
              </w:rPr>
            </w:pPr>
          </w:p>
          <w:p w14:paraId="02EDACF2" w14:textId="77777777" w:rsidR="00752241" w:rsidRDefault="00752241" w:rsidP="008740E7">
            <w:pPr>
              <w:spacing w:line="240" w:lineRule="auto"/>
              <w:ind w:firstLine="0"/>
              <w:jc w:val="left"/>
              <w:rPr>
                <w:rFonts w:eastAsiaTheme="minorHAnsi"/>
                <w:sz w:val="24"/>
                <w:szCs w:val="24"/>
                <w:lang w:eastAsia="en-US"/>
              </w:rPr>
            </w:pPr>
          </w:p>
          <w:p w14:paraId="56E8AEDE" w14:textId="77777777" w:rsidR="00752241" w:rsidRDefault="00752241" w:rsidP="008740E7">
            <w:pPr>
              <w:spacing w:line="240" w:lineRule="auto"/>
              <w:ind w:firstLine="0"/>
              <w:jc w:val="left"/>
              <w:rPr>
                <w:rFonts w:eastAsiaTheme="minorHAnsi"/>
                <w:sz w:val="24"/>
                <w:szCs w:val="24"/>
                <w:lang w:eastAsia="en-US"/>
              </w:rPr>
            </w:pPr>
          </w:p>
          <w:p w14:paraId="2AE84C2B" w14:textId="77777777" w:rsidR="00752241" w:rsidRDefault="00752241" w:rsidP="008740E7">
            <w:pPr>
              <w:spacing w:line="240" w:lineRule="auto"/>
              <w:ind w:firstLine="0"/>
              <w:jc w:val="left"/>
              <w:rPr>
                <w:rFonts w:eastAsiaTheme="minorHAnsi"/>
                <w:sz w:val="24"/>
                <w:szCs w:val="24"/>
                <w:lang w:eastAsia="en-US"/>
              </w:rPr>
            </w:pPr>
          </w:p>
          <w:p w14:paraId="323871BF" w14:textId="77777777" w:rsidR="00752241" w:rsidRDefault="00752241" w:rsidP="008740E7">
            <w:pPr>
              <w:spacing w:line="240" w:lineRule="auto"/>
              <w:ind w:firstLine="0"/>
              <w:jc w:val="left"/>
              <w:rPr>
                <w:rFonts w:eastAsiaTheme="minorHAnsi"/>
                <w:sz w:val="24"/>
                <w:szCs w:val="24"/>
                <w:lang w:eastAsia="en-US"/>
              </w:rPr>
            </w:pPr>
          </w:p>
          <w:p w14:paraId="23B815FA" w14:textId="2CBEE3DD" w:rsidR="008740E7" w:rsidRPr="00790E89" w:rsidRDefault="008740E7" w:rsidP="008740E7">
            <w:pPr>
              <w:spacing w:line="240" w:lineRule="auto"/>
              <w:ind w:firstLine="0"/>
              <w:jc w:val="left"/>
              <w:rPr>
                <w:rFonts w:eastAsiaTheme="minorHAnsi"/>
                <w:sz w:val="24"/>
                <w:szCs w:val="24"/>
                <w:lang w:eastAsia="en-US"/>
              </w:rPr>
            </w:pPr>
            <w:r w:rsidRPr="00790E89">
              <w:rPr>
                <w:rFonts w:eastAsiaTheme="minorHAnsi"/>
                <w:sz w:val="24"/>
                <w:szCs w:val="24"/>
                <w:lang w:eastAsia="en-US"/>
              </w:rPr>
              <w:t>09</w:t>
            </w:r>
          </w:p>
        </w:tc>
        <w:tc>
          <w:tcPr>
            <w:tcW w:w="1701" w:type="dxa"/>
            <w:tcBorders>
              <w:top w:val="single" w:sz="4" w:space="0" w:color="auto"/>
              <w:left w:val="nil"/>
              <w:bottom w:val="single" w:sz="4" w:space="0" w:color="auto"/>
              <w:right w:val="single" w:sz="4" w:space="0" w:color="auto"/>
            </w:tcBorders>
            <w:shd w:val="clear" w:color="auto" w:fill="auto"/>
            <w:vAlign w:val="bottom"/>
          </w:tcPr>
          <w:p w14:paraId="0AAEE72D" w14:textId="77777777" w:rsidR="00752241" w:rsidRDefault="00752241" w:rsidP="008740E7">
            <w:pPr>
              <w:spacing w:line="240" w:lineRule="auto"/>
              <w:ind w:firstLine="0"/>
              <w:jc w:val="left"/>
              <w:rPr>
                <w:rFonts w:eastAsiaTheme="minorHAnsi"/>
                <w:sz w:val="24"/>
                <w:szCs w:val="24"/>
                <w:lang w:eastAsia="en-US"/>
              </w:rPr>
            </w:pPr>
          </w:p>
          <w:p w14:paraId="311A59BD" w14:textId="77777777" w:rsidR="00752241" w:rsidRDefault="00752241" w:rsidP="008740E7">
            <w:pPr>
              <w:spacing w:line="240" w:lineRule="auto"/>
              <w:ind w:firstLine="0"/>
              <w:jc w:val="left"/>
              <w:rPr>
                <w:rFonts w:eastAsiaTheme="minorHAnsi"/>
                <w:sz w:val="24"/>
                <w:szCs w:val="24"/>
                <w:lang w:eastAsia="en-US"/>
              </w:rPr>
            </w:pPr>
          </w:p>
          <w:p w14:paraId="7D1BE784" w14:textId="77777777" w:rsidR="00752241" w:rsidRDefault="00752241" w:rsidP="008740E7">
            <w:pPr>
              <w:spacing w:line="240" w:lineRule="auto"/>
              <w:ind w:firstLine="0"/>
              <w:jc w:val="left"/>
              <w:rPr>
                <w:rFonts w:eastAsiaTheme="minorHAnsi"/>
                <w:sz w:val="24"/>
                <w:szCs w:val="24"/>
                <w:lang w:eastAsia="en-US"/>
              </w:rPr>
            </w:pPr>
          </w:p>
          <w:p w14:paraId="7EB7B2F3" w14:textId="77777777" w:rsidR="00752241" w:rsidRDefault="00752241" w:rsidP="008740E7">
            <w:pPr>
              <w:spacing w:line="240" w:lineRule="auto"/>
              <w:ind w:firstLine="0"/>
              <w:jc w:val="left"/>
              <w:rPr>
                <w:rFonts w:eastAsiaTheme="minorHAnsi"/>
                <w:sz w:val="24"/>
                <w:szCs w:val="24"/>
                <w:lang w:eastAsia="en-US"/>
              </w:rPr>
            </w:pPr>
          </w:p>
          <w:p w14:paraId="3D5C59E1" w14:textId="77777777" w:rsidR="00752241" w:rsidRDefault="00752241" w:rsidP="008740E7">
            <w:pPr>
              <w:spacing w:line="240" w:lineRule="auto"/>
              <w:ind w:firstLine="0"/>
              <w:jc w:val="left"/>
              <w:rPr>
                <w:rFonts w:eastAsiaTheme="minorHAnsi"/>
                <w:sz w:val="24"/>
                <w:szCs w:val="24"/>
                <w:lang w:eastAsia="en-US"/>
              </w:rPr>
            </w:pPr>
          </w:p>
          <w:p w14:paraId="28711A6E" w14:textId="77777777" w:rsidR="00752241" w:rsidRDefault="00752241" w:rsidP="008740E7">
            <w:pPr>
              <w:spacing w:line="240" w:lineRule="auto"/>
              <w:ind w:firstLine="0"/>
              <w:jc w:val="left"/>
              <w:rPr>
                <w:rFonts w:eastAsiaTheme="minorHAnsi"/>
                <w:sz w:val="24"/>
                <w:szCs w:val="24"/>
                <w:lang w:eastAsia="en-US"/>
              </w:rPr>
            </w:pPr>
          </w:p>
          <w:p w14:paraId="71D36A4B" w14:textId="77777777" w:rsidR="00752241" w:rsidRDefault="00752241" w:rsidP="008740E7">
            <w:pPr>
              <w:spacing w:line="240" w:lineRule="auto"/>
              <w:ind w:firstLine="0"/>
              <w:jc w:val="left"/>
              <w:rPr>
                <w:rFonts w:eastAsiaTheme="minorHAnsi"/>
                <w:sz w:val="24"/>
                <w:szCs w:val="24"/>
                <w:lang w:eastAsia="en-US"/>
              </w:rPr>
            </w:pPr>
          </w:p>
          <w:p w14:paraId="682FCA8B" w14:textId="160FA902" w:rsidR="008740E7" w:rsidRPr="00790E89" w:rsidRDefault="008740E7" w:rsidP="008740E7">
            <w:pPr>
              <w:spacing w:line="240" w:lineRule="auto"/>
              <w:ind w:firstLine="0"/>
              <w:jc w:val="left"/>
              <w:rPr>
                <w:rFonts w:eastAsiaTheme="minorHAnsi"/>
                <w:sz w:val="24"/>
                <w:szCs w:val="24"/>
                <w:lang w:eastAsia="en-US"/>
              </w:rPr>
            </w:pPr>
            <w:r w:rsidRPr="00790E89">
              <w:rPr>
                <w:rFonts w:eastAsiaTheme="minorHAnsi"/>
                <w:sz w:val="24"/>
                <w:szCs w:val="24"/>
                <w:lang w:eastAsia="en-US"/>
              </w:rPr>
              <w:t>00 0 0071432</w:t>
            </w:r>
          </w:p>
        </w:tc>
        <w:tc>
          <w:tcPr>
            <w:tcW w:w="709" w:type="dxa"/>
            <w:tcBorders>
              <w:top w:val="single" w:sz="4" w:space="0" w:color="auto"/>
              <w:left w:val="nil"/>
              <w:bottom w:val="single" w:sz="4" w:space="0" w:color="auto"/>
              <w:right w:val="single" w:sz="4" w:space="0" w:color="auto"/>
            </w:tcBorders>
            <w:shd w:val="clear" w:color="auto" w:fill="auto"/>
            <w:vAlign w:val="bottom"/>
          </w:tcPr>
          <w:p w14:paraId="1706876B" w14:textId="77777777" w:rsidR="00752241" w:rsidRDefault="00752241" w:rsidP="008740E7">
            <w:pPr>
              <w:spacing w:line="240" w:lineRule="auto"/>
              <w:ind w:firstLine="0"/>
              <w:jc w:val="left"/>
              <w:rPr>
                <w:rFonts w:eastAsiaTheme="minorHAnsi"/>
                <w:sz w:val="24"/>
                <w:szCs w:val="24"/>
                <w:lang w:eastAsia="en-US"/>
              </w:rPr>
            </w:pPr>
          </w:p>
          <w:p w14:paraId="5B67E306" w14:textId="77777777" w:rsidR="00752241" w:rsidRDefault="00752241" w:rsidP="008740E7">
            <w:pPr>
              <w:spacing w:line="240" w:lineRule="auto"/>
              <w:ind w:firstLine="0"/>
              <w:jc w:val="left"/>
              <w:rPr>
                <w:rFonts w:eastAsiaTheme="minorHAnsi"/>
                <w:sz w:val="24"/>
                <w:szCs w:val="24"/>
                <w:lang w:eastAsia="en-US"/>
              </w:rPr>
            </w:pPr>
          </w:p>
          <w:p w14:paraId="4E7DC36F" w14:textId="77777777" w:rsidR="00752241" w:rsidRDefault="00752241" w:rsidP="008740E7">
            <w:pPr>
              <w:spacing w:line="240" w:lineRule="auto"/>
              <w:ind w:firstLine="0"/>
              <w:jc w:val="left"/>
              <w:rPr>
                <w:rFonts w:eastAsiaTheme="minorHAnsi"/>
                <w:sz w:val="24"/>
                <w:szCs w:val="24"/>
                <w:lang w:eastAsia="en-US"/>
              </w:rPr>
            </w:pPr>
          </w:p>
          <w:p w14:paraId="4E9824E4" w14:textId="77777777" w:rsidR="00752241" w:rsidRDefault="00752241" w:rsidP="008740E7">
            <w:pPr>
              <w:spacing w:line="240" w:lineRule="auto"/>
              <w:ind w:firstLine="0"/>
              <w:jc w:val="left"/>
              <w:rPr>
                <w:rFonts w:eastAsiaTheme="minorHAnsi"/>
                <w:sz w:val="24"/>
                <w:szCs w:val="24"/>
                <w:lang w:eastAsia="en-US"/>
              </w:rPr>
            </w:pPr>
          </w:p>
          <w:p w14:paraId="5B0BDC15" w14:textId="77777777" w:rsidR="00752241" w:rsidRDefault="00752241" w:rsidP="008740E7">
            <w:pPr>
              <w:spacing w:line="240" w:lineRule="auto"/>
              <w:ind w:firstLine="0"/>
              <w:jc w:val="left"/>
              <w:rPr>
                <w:rFonts w:eastAsiaTheme="minorHAnsi"/>
                <w:sz w:val="24"/>
                <w:szCs w:val="24"/>
                <w:lang w:eastAsia="en-US"/>
              </w:rPr>
            </w:pPr>
          </w:p>
          <w:p w14:paraId="34F9846F" w14:textId="77777777" w:rsidR="00752241" w:rsidRDefault="00752241" w:rsidP="008740E7">
            <w:pPr>
              <w:spacing w:line="240" w:lineRule="auto"/>
              <w:ind w:firstLine="0"/>
              <w:jc w:val="left"/>
              <w:rPr>
                <w:rFonts w:eastAsiaTheme="minorHAnsi"/>
                <w:sz w:val="24"/>
                <w:szCs w:val="24"/>
                <w:lang w:eastAsia="en-US"/>
              </w:rPr>
            </w:pPr>
          </w:p>
          <w:p w14:paraId="1F03D324" w14:textId="77777777" w:rsidR="00752241" w:rsidRDefault="00752241" w:rsidP="008740E7">
            <w:pPr>
              <w:spacing w:line="240" w:lineRule="auto"/>
              <w:ind w:firstLine="0"/>
              <w:jc w:val="left"/>
              <w:rPr>
                <w:rFonts w:eastAsiaTheme="minorHAnsi"/>
                <w:sz w:val="24"/>
                <w:szCs w:val="24"/>
                <w:lang w:eastAsia="en-US"/>
              </w:rPr>
            </w:pPr>
          </w:p>
          <w:p w14:paraId="0C7A3594" w14:textId="635A6C91" w:rsidR="008740E7" w:rsidRPr="00790E89" w:rsidRDefault="008740E7" w:rsidP="008740E7">
            <w:pPr>
              <w:spacing w:line="240" w:lineRule="auto"/>
              <w:ind w:firstLine="0"/>
              <w:jc w:val="left"/>
              <w:rPr>
                <w:rFonts w:eastAsiaTheme="minorHAnsi"/>
                <w:sz w:val="24"/>
                <w:szCs w:val="24"/>
                <w:lang w:eastAsia="en-US"/>
              </w:rPr>
            </w:pPr>
            <w:r w:rsidRPr="00790E89">
              <w:rPr>
                <w:rFonts w:eastAsiaTheme="minorHAnsi"/>
                <w:sz w:val="24"/>
                <w:szCs w:val="24"/>
                <w:lang w:eastAsia="en-US"/>
              </w:rPr>
              <w:t>611</w:t>
            </w:r>
          </w:p>
        </w:tc>
        <w:tc>
          <w:tcPr>
            <w:tcW w:w="1276" w:type="dxa"/>
            <w:tcBorders>
              <w:top w:val="single" w:sz="4" w:space="0" w:color="auto"/>
              <w:left w:val="nil"/>
              <w:bottom w:val="single" w:sz="4" w:space="0" w:color="auto"/>
              <w:right w:val="single" w:sz="4" w:space="0" w:color="auto"/>
            </w:tcBorders>
            <w:shd w:val="clear" w:color="auto" w:fill="auto"/>
            <w:vAlign w:val="bottom"/>
          </w:tcPr>
          <w:p w14:paraId="3AE132B0" w14:textId="77777777" w:rsidR="00752241" w:rsidRDefault="00752241" w:rsidP="008740E7">
            <w:pPr>
              <w:spacing w:line="240" w:lineRule="auto"/>
              <w:ind w:firstLine="0"/>
              <w:jc w:val="left"/>
              <w:rPr>
                <w:rFonts w:eastAsiaTheme="minorHAnsi"/>
                <w:sz w:val="24"/>
                <w:szCs w:val="24"/>
                <w:lang w:eastAsia="en-US"/>
              </w:rPr>
            </w:pPr>
          </w:p>
          <w:p w14:paraId="15D41862" w14:textId="77777777" w:rsidR="00752241" w:rsidRDefault="00752241" w:rsidP="008740E7">
            <w:pPr>
              <w:spacing w:line="240" w:lineRule="auto"/>
              <w:ind w:firstLine="0"/>
              <w:jc w:val="left"/>
              <w:rPr>
                <w:rFonts w:eastAsiaTheme="minorHAnsi"/>
                <w:sz w:val="24"/>
                <w:szCs w:val="24"/>
                <w:lang w:eastAsia="en-US"/>
              </w:rPr>
            </w:pPr>
          </w:p>
          <w:p w14:paraId="250DAA49" w14:textId="77777777" w:rsidR="00752241" w:rsidRDefault="00752241" w:rsidP="008740E7">
            <w:pPr>
              <w:spacing w:line="240" w:lineRule="auto"/>
              <w:ind w:firstLine="0"/>
              <w:jc w:val="left"/>
              <w:rPr>
                <w:rFonts w:eastAsiaTheme="minorHAnsi"/>
                <w:sz w:val="24"/>
                <w:szCs w:val="24"/>
                <w:lang w:eastAsia="en-US"/>
              </w:rPr>
            </w:pPr>
          </w:p>
          <w:p w14:paraId="7C9052C4" w14:textId="77777777" w:rsidR="00752241" w:rsidRDefault="00752241" w:rsidP="008740E7">
            <w:pPr>
              <w:spacing w:line="240" w:lineRule="auto"/>
              <w:ind w:firstLine="0"/>
              <w:jc w:val="left"/>
              <w:rPr>
                <w:rFonts w:eastAsiaTheme="minorHAnsi"/>
                <w:sz w:val="24"/>
                <w:szCs w:val="24"/>
                <w:lang w:eastAsia="en-US"/>
              </w:rPr>
            </w:pPr>
          </w:p>
          <w:p w14:paraId="4B52CE14" w14:textId="77777777" w:rsidR="00752241" w:rsidRDefault="00752241" w:rsidP="008740E7">
            <w:pPr>
              <w:spacing w:line="240" w:lineRule="auto"/>
              <w:ind w:firstLine="0"/>
              <w:jc w:val="left"/>
              <w:rPr>
                <w:rFonts w:eastAsiaTheme="minorHAnsi"/>
                <w:sz w:val="24"/>
                <w:szCs w:val="24"/>
                <w:lang w:eastAsia="en-US"/>
              </w:rPr>
            </w:pPr>
          </w:p>
          <w:p w14:paraId="44C5F217" w14:textId="77777777" w:rsidR="00752241" w:rsidRDefault="00752241" w:rsidP="008740E7">
            <w:pPr>
              <w:spacing w:line="240" w:lineRule="auto"/>
              <w:ind w:firstLine="0"/>
              <w:jc w:val="left"/>
              <w:rPr>
                <w:rFonts w:eastAsiaTheme="minorHAnsi"/>
                <w:sz w:val="24"/>
                <w:szCs w:val="24"/>
                <w:lang w:eastAsia="en-US"/>
              </w:rPr>
            </w:pPr>
          </w:p>
          <w:p w14:paraId="0AE45EC8" w14:textId="77777777" w:rsidR="00752241" w:rsidRDefault="00752241" w:rsidP="008740E7">
            <w:pPr>
              <w:spacing w:line="240" w:lineRule="auto"/>
              <w:ind w:firstLine="0"/>
              <w:jc w:val="left"/>
              <w:rPr>
                <w:rFonts w:eastAsiaTheme="minorHAnsi"/>
                <w:sz w:val="24"/>
                <w:szCs w:val="24"/>
                <w:lang w:eastAsia="en-US"/>
              </w:rPr>
            </w:pPr>
          </w:p>
          <w:p w14:paraId="476624A4" w14:textId="78E52C60" w:rsidR="008740E7" w:rsidRPr="00790E89" w:rsidRDefault="008740E7" w:rsidP="008740E7">
            <w:pPr>
              <w:spacing w:line="240" w:lineRule="auto"/>
              <w:ind w:firstLine="0"/>
              <w:jc w:val="left"/>
              <w:rPr>
                <w:rFonts w:eastAsiaTheme="minorHAnsi"/>
                <w:sz w:val="24"/>
                <w:szCs w:val="24"/>
                <w:lang w:eastAsia="en-US"/>
              </w:rPr>
            </w:pPr>
            <w:r w:rsidRPr="00790E89">
              <w:rPr>
                <w:rFonts w:eastAsiaTheme="minorHAnsi"/>
                <w:sz w:val="24"/>
                <w:szCs w:val="24"/>
                <w:lang w:eastAsia="en-US"/>
              </w:rPr>
              <w:t>3943,8</w:t>
            </w:r>
          </w:p>
        </w:tc>
        <w:tc>
          <w:tcPr>
            <w:tcW w:w="1128" w:type="dxa"/>
            <w:tcBorders>
              <w:top w:val="single" w:sz="4" w:space="0" w:color="auto"/>
              <w:left w:val="nil"/>
              <w:bottom w:val="single" w:sz="4" w:space="0" w:color="auto"/>
              <w:right w:val="single" w:sz="4" w:space="0" w:color="auto"/>
            </w:tcBorders>
            <w:shd w:val="clear" w:color="auto" w:fill="auto"/>
            <w:vAlign w:val="bottom"/>
          </w:tcPr>
          <w:p w14:paraId="182A2FE3" w14:textId="77777777" w:rsidR="00752241" w:rsidRDefault="00752241" w:rsidP="008740E7">
            <w:pPr>
              <w:spacing w:line="240" w:lineRule="auto"/>
              <w:ind w:firstLine="0"/>
              <w:jc w:val="left"/>
              <w:rPr>
                <w:rFonts w:eastAsiaTheme="minorHAnsi"/>
                <w:sz w:val="24"/>
                <w:szCs w:val="24"/>
                <w:lang w:eastAsia="en-US"/>
              </w:rPr>
            </w:pPr>
          </w:p>
          <w:p w14:paraId="1C55AC7F" w14:textId="77777777" w:rsidR="00752241" w:rsidRDefault="00752241" w:rsidP="008740E7">
            <w:pPr>
              <w:spacing w:line="240" w:lineRule="auto"/>
              <w:ind w:firstLine="0"/>
              <w:jc w:val="left"/>
              <w:rPr>
                <w:rFonts w:eastAsiaTheme="minorHAnsi"/>
                <w:sz w:val="24"/>
                <w:szCs w:val="24"/>
                <w:lang w:eastAsia="en-US"/>
              </w:rPr>
            </w:pPr>
          </w:p>
          <w:p w14:paraId="017073E6" w14:textId="77777777" w:rsidR="00752241" w:rsidRDefault="00752241" w:rsidP="008740E7">
            <w:pPr>
              <w:spacing w:line="240" w:lineRule="auto"/>
              <w:ind w:firstLine="0"/>
              <w:jc w:val="left"/>
              <w:rPr>
                <w:rFonts w:eastAsiaTheme="minorHAnsi"/>
                <w:sz w:val="24"/>
                <w:szCs w:val="24"/>
                <w:lang w:eastAsia="en-US"/>
              </w:rPr>
            </w:pPr>
          </w:p>
          <w:p w14:paraId="6C400B8C" w14:textId="77777777" w:rsidR="00752241" w:rsidRDefault="00752241" w:rsidP="008740E7">
            <w:pPr>
              <w:spacing w:line="240" w:lineRule="auto"/>
              <w:ind w:firstLine="0"/>
              <w:jc w:val="left"/>
              <w:rPr>
                <w:rFonts w:eastAsiaTheme="minorHAnsi"/>
                <w:sz w:val="24"/>
                <w:szCs w:val="24"/>
                <w:lang w:eastAsia="en-US"/>
              </w:rPr>
            </w:pPr>
          </w:p>
          <w:p w14:paraId="7953D4B2" w14:textId="77777777" w:rsidR="00752241" w:rsidRDefault="00752241" w:rsidP="008740E7">
            <w:pPr>
              <w:spacing w:line="240" w:lineRule="auto"/>
              <w:ind w:firstLine="0"/>
              <w:jc w:val="left"/>
              <w:rPr>
                <w:rFonts w:eastAsiaTheme="minorHAnsi"/>
                <w:sz w:val="24"/>
                <w:szCs w:val="24"/>
                <w:lang w:eastAsia="en-US"/>
              </w:rPr>
            </w:pPr>
          </w:p>
          <w:p w14:paraId="2F2CFE1F" w14:textId="77777777" w:rsidR="00752241" w:rsidRDefault="00752241" w:rsidP="008740E7">
            <w:pPr>
              <w:spacing w:line="240" w:lineRule="auto"/>
              <w:ind w:firstLine="0"/>
              <w:jc w:val="left"/>
              <w:rPr>
                <w:rFonts w:eastAsiaTheme="minorHAnsi"/>
                <w:sz w:val="24"/>
                <w:szCs w:val="24"/>
                <w:lang w:eastAsia="en-US"/>
              </w:rPr>
            </w:pPr>
          </w:p>
          <w:p w14:paraId="491196CE" w14:textId="77777777" w:rsidR="00752241" w:rsidRDefault="00752241" w:rsidP="008740E7">
            <w:pPr>
              <w:spacing w:line="240" w:lineRule="auto"/>
              <w:ind w:firstLine="0"/>
              <w:jc w:val="left"/>
              <w:rPr>
                <w:rFonts w:eastAsiaTheme="minorHAnsi"/>
                <w:sz w:val="24"/>
                <w:szCs w:val="24"/>
                <w:lang w:eastAsia="en-US"/>
              </w:rPr>
            </w:pPr>
          </w:p>
          <w:p w14:paraId="3498720F" w14:textId="6C1DAA0D" w:rsidR="008740E7" w:rsidRPr="00790E89" w:rsidRDefault="008740E7" w:rsidP="008740E7">
            <w:pPr>
              <w:spacing w:line="240" w:lineRule="auto"/>
              <w:ind w:firstLine="0"/>
              <w:jc w:val="left"/>
              <w:rPr>
                <w:rFonts w:eastAsiaTheme="minorHAnsi"/>
                <w:sz w:val="24"/>
                <w:szCs w:val="24"/>
                <w:lang w:eastAsia="en-US"/>
              </w:rPr>
            </w:pPr>
            <w:r w:rsidRPr="00790E89">
              <w:rPr>
                <w:rFonts w:eastAsiaTheme="minorHAnsi"/>
                <w:sz w:val="24"/>
                <w:szCs w:val="24"/>
                <w:lang w:eastAsia="en-US"/>
              </w:rPr>
              <w:t>3943,8</w:t>
            </w:r>
          </w:p>
        </w:tc>
      </w:tr>
      <w:tr w:rsidR="008740E7" w:rsidRPr="00790E89" w14:paraId="008F3E90" w14:textId="77777777" w:rsidTr="00DC3934">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10905D4E" w14:textId="77777777" w:rsidR="008740E7" w:rsidRPr="00790E89" w:rsidRDefault="008740E7" w:rsidP="008740E7">
            <w:pPr>
              <w:spacing w:line="240" w:lineRule="auto"/>
              <w:ind w:firstLine="0"/>
              <w:jc w:val="left"/>
              <w:rPr>
                <w:rFonts w:eastAsiaTheme="minorHAnsi"/>
                <w:sz w:val="24"/>
                <w:szCs w:val="24"/>
                <w:lang w:eastAsia="en-US"/>
              </w:rPr>
            </w:pPr>
            <w:r w:rsidRPr="00790E89">
              <w:rPr>
                <w:rFonts w:eastAsiaTheme="minorHAnsi"/>
                <w:sz w:val="24"/>
                <w:szCs w:val="24"/>
                <w:lang w:eastAsia="en-US"/>
              </w:rPr>
              <w:t>Единая субвенция местным бюджетам</w:t>
            </w:r>
          </w:p>
        </w:tc>
        <w:tc>
          <w:tcPr>
            <w:tcW w:w="708" w:type="dxa"/>
            <w:tcBorders>
              <w:top w:val="single" w:sz="4" w:space="0" w:color="auto"/>
              <w:left w:val="nil"/>
              <w:bottom w:val="single" w:sz="4" w:space="0" w:color="auto"/>
              <w:right w:val="single" w:sz="4" w:space="0" w:color="auto"/>
            </w:tcBorders>
            <w:shd w:val="clear" w:color="auto" w:fill="auto"/>
            <w:vAlign w:val="bottom"/>
          </w:tcPr>
          <w:p w14:paraId="0D582120" w14:textId="77777777" w:rsidR="008740E7" w:rsidRPr="00790E89" w:rsidRDefault="008740E7" w:rsidP="008740E7">
            <w:pPr>
              <w:spacing w:line="240" w:lineRule="auto"/>
              <w:ind w:firstLine="0"/>
              <w:jc w:val="left"/>
              <w:rPr>
                <w:rFonts w:eastAsiaTheme="minorHAnsi"/>
                <w:bCs/>
                <w:sz w:val="24"/>
                <w:szCs w:val="24"/>
                <w:lang w:eastAsia="en-US"/>
              </w:rPr>
            </w:pPr>
          </w:p>
          <w:p w14:paraId="08FB8D6A" w14:textId="77777777" w:rsidR="008740E7" w:rsidRPr="00790E89" w:rsidRDefault="008740E7" w:rsidP="008740E7">
            <w:pPr>
              <w:spacing w:line="240" w:lineRule="auto"/>
              <w:ind w:firstLine="0"/>
              <w:jc w:val="left"/>
              <w:rPr>
                <w:rFonts w:eastAsiaTheme="minorHAnsi"/>
                <w:sz w:val="24"/>
                <w:szCs w:val="24"/>
                <w:lang w:eastAsia="en-US"/>
              </w:rPr>
            </w:pPr>
            <w:r w:rsidRPr="00790E89">
              <w:rPr>
                <w:rFonts w:eastAsiaTheme="minorHAnsi"/>
                <w:bCs/>
                <w:sz w:val="24"/>
                <w:szCs w:val="24"/>
                <w:lang w:eastAsia="en-US"/>
              </w:rPr>
              <w:t>926</w:t>
            </w:r>
          </w:p>
        </w:tc>
        <w:tc>
          <w:tcPr>
            <w:tcW w:w="567" w:type="dxa"/>
            <w:tcBorders>
              <w:top w:val="single" w:sz="4" w:space="0" w:color="auto"/>
              <w:left w:val="nil"/>
              <w:bottom w:val="single" w:sz="4" w:space="0" w:color="auto"/>
              <w:right w:val="single" w:sz="4" w:space="0" w:color="auto"/>
            </w:tcBorders>
            <w:shd w:val="clear" w:color="auto" w:fill="auto"/>
            <w:vAlign w:val="bottom"/>
          </w:tcPr>
          <w:p w14:paraId="356CC53E" w14:textId="77777777" w:rsidR="008740E7" w:rsidRPr="00790E89" w:rsidRDefault="008740E7" w:rsidP="008740E7">
            <w:pPr>
              <w:spacing w:line="240" w:lineRule="auto"/>
              <w:ind w:firstLine="0"/>
              <w:jc w:val="left"/>
              <w:rPr>
                <w:rFonts w:eastAsiaTheme="minorHAnsi"/>
                <w:sz w:val="24"/>
                <w:szCs w:val="24"/>
                <w:lang w:eastAsia="en-US"/>
              </w:rPr>
            </w:pPr>
            <w:r w:rsidRPr="00790E89">
              <w:rPr>
                <w:rFonts w:eastAsiaTheme="minorHAnsi"/>
                <w:sz w:val="24"/>
                <w:szCs w:val="24"/>
                <w:lang w:eastAsia="en-US"/>
              </w:rPr>
              <w:t>07</w:t>
            </w:r>
          </w:p>
        </w:tc>
        <w:tc>
          <w:tcPr>
            <w:tcW w:w="567" w:type="dxa"/>
            <w:tcBorders>
              <w:top w:val="single" w:sz="4" w:space="0" w:color="auto"/>
              <w:left w:val="nil"/>
              <w:bottom w:val="single" w:sz="4" w:space="0" w:color="auto"/>
              <w:right w:val="single" w:sz="4" w:space="0" w:color="auto"/>
            </w:tcBorders>
            <w:shd w:val="clear" w:color="auto" w:fill="auto"/>
            <w:vAlign w:val="bottom"/>
          </w:tcPr>
          <w:p w14:paraId="28D7BC08" w14:textId="77777777" w:rsidR="008740E7" w:rsidRPr="00790E89" w:rsidRDefault="008740E7" w:rsidP="008740E7">
            <w:pPr>
              <w:spacing w:line="240" w:lineRule="auto"/>
              <w:ind w:firstLine="0"/>
              <w:jc w:val="left"/>
              <w:rPr>
                <w:rFonts w:eastAsiaTheme="minorHAnsi"/>
                <w:sz w:val="24"/>
                <w:szCs w:val="24"/>
                <w:lang w:eastAsia="en-US"/>
              </w:rPr>
            </w:pPr>
            <w:r w:rsidRPr="00790E89">
              <w:rPr>
                <w:rFonts w:eastAsiaTheme="minorHAnsi"/>
                <w:sz w:val="24"/>
                <w:szCs w:val="24"/>
                <w:lang w:eastAsia="en-US"/>
              </w:rPr>
              <w:t>09</w:t>
            </w:r>
          </w:p>
        </w:tc>
        <w:tc>
          <w:tcPr>
            <w:tcW w:w="1701" w:type="dxa"/>
            <w:tcBorders>
              <w:top w:val="single" w:sz="4" w:space="0" w:color="auto"/>
              <w:left w:val="nil"/>
              <w:bottom w:val="single" w:sz="4" w:space="0" w:color="auto"/>
              <w:right w:val="single" w:sz="4" w:space="0" w:color="auto"/>
            </w:tcBorders>
            <w:shd w:val="clear" w:color="auto" w:fill="auto"/>
            <w:vAlign w:val="bottom"/>
          </w:tcPr>
          <w:p w14:paraId="775556F2" w14:textId="77777777" w:rsidR="008740E7" w:rsidRPr="00790E89" w:rsidRDefault="008740E7" w:rsidP="008740E7">
            <w:pPr>
              <w:spacing w:line="240" w:lineRule="auto"/>
              <w:ind w:firstLine="0"/>
              <w:jc w:val="left"/>
              <w:rPr>
                <w:rFonts w:eastAsiaTheme="minorHAnsi"/>
                <w:sz w:val="24"/>
                <w:szCs w:val="24"/>
                <w:lang w:eastAsia="en-US"/>
              </w:rPr>
            </w:pPr>
            <w:r w:rsidRPr="00790E89">
              <w:rPr>
                <w:rFonts w:eastAsiaTheme="minorHAnsi"/>
                <w:sz w:val="24"/>
                <w:szCs w:val="24"/>
                <w:lang w:eastAsia="en-US"/>
              </w:rPr>
              <w:t>00 0 00 79202</w:t>
            </w:r>
          </w:p>
        </w:tc>
        <w:tc>
          <w:tcPr>
            <w:tcW w:w="709" w:type="dxa"/>
            <w:tcBorders>
              <w:top w:val="single" w:sz="4" w:space="0" w:color="auto"/>
              <w:left w:val="nil"/>
              <w:bottom w:val="single" w:sz="4" w:space="0" w:color="auto"/>
              <w:right w:val="single" w:sz="4" w:space="0" w:color="auto"/>
            </w:tcBorders>
            <w:shd w:val="clear" w:color="auto" w:fill="auto"/>
            <w:vAlign w:val="bottom"/>
          </w:tcPr>
          <w:p w14:paraId="1FF56C2A" w14:textId="77777777" w:rsidR="008740E7" w:rsidRPr="00790E89" w:rsidRDefault="008740E7" w:rsidP="008740E7">
            <w:pPr>
              <w:spacing w:line="240" w:lineRule="auto"/>
              <w:ind w:firstLine="0"/>
              <w:jc w:val="left"/>
              <w:rPr>
                <w:rFonts w:eastAsiaTheme="minorHAnsi"/>
                <w:sz w:val="24"/>
                <w:szCs w:val="24"/>
                <w:lang w:eastAsia="en-US"/>
              </w:rPr>
            </w:pPr>
            <w:r w:rsidRPr="00790E89">
              <w:rPr>
                <w:rFonts w:eastAsiaTheme="minorHAnsi"/>
                <w:sz w:val="24"/>
                <w:szCs w:val="24"/>
                <w:lang w:eastAsia="en-US"/>
              </w:rPr>
              <w:t> </w:t>
            </w:r>
          </w:p>
        </w:tc>
        <w:tc>
          <w:tcPr>
            <w:tcW w:w="1276" w:type="dxa"/>
            <w:tcBorders>
              <w:top w:val="single" w:sz="4" w:space="0" w:color="auto"/>
              <w:left w:val="nil"/>
              <w:bottom w:val="single" w:sz="4" w:space="0" w:color="auto"/>
              <w:right w:val="single" w:sz="4" w:space="0" w:color="auto"/>
            </w:tcBorders>
            <w:shd w:val="clear" w:color="auto" w:fill="auto"/>
            <w:vAlign w:val="bottom"/>
          </w:tcPr>
          <w:p w14:paraId="2543509D" w14:textId="77777777" w:rsidR="008740E7" w:rsidRPr="00790E89" w:rsidRDefault="008740E7" w:rsidP="008740E7">
            <w:pPr>
              <w:spacing w:line="240" w:lineRule="auto"/>
              <w:ind w:firstLine="0"/>
              <w:jc w:val="left"/>
              <w:rPr>
                <w:rFonts w:eastAsiaTheme="minorHAnsi"/>
                <w:sz w:val="24"/>
                <w:szCs w:val="24"/>
                <w:lang w:eastAsia="en-US"/>
              </w:rPr>
            </w:pPr>
            <w:r w:rsidRPr="00790E89">
              <w:rPr>
                <w:rFonts w:eastAsiaTheme="minorHAnsi"/>
                <w:sz w:val="24"/>
                <w:szCs w:val="24"/>
                <w:lang w:eastAsia="en-US"/>
              </w:rPr>
              <w:t>56,7</w:t>
            </w:r>
          </w:p>
        </w:tc>
        <w:tc>
          <w:tcPr>
            <w:tcW w:w="1128" w:type="dxa"/>
            <w:vAlign w:val="bottom"/>
          </w:tcPr>
          <w:p w14:paraId="22786A35" w14:textId="77777777" w:rsidR="008740E7" w:rsidRPr="00790E89" w:rsidRDefault="008740E7" w:rsidP="008740E7">
            <w:pPr>
              <w:spacing w:line="240" w:lineRule="auto"/>
              <w:ind w:firstLine="0"/>
              <w:jc w:val="left"/>
              <w:rPr>
                <w:rFonts w:eastAsiaTheme="minorHAnsi"/>
                <w:sz w:val="24"/>
                <w:szCs w:val="24"/>
                <w:lang w:eastAsia="en-US"/>
              </w:rPr>
            </w:pPr>
            <w:r w:rsidRPr="00790E89">
              <w:rPr>
                <w:rFonts w:eastAsiaTheme="minorHAnsi"/>
                <w:sz w:val="24"/>
                <w:szCs w:val="24"/>
                <w:lang w:eastAsia="en-US"/>
              </w:rPr>
              <w:t>56,7</w:t>
            </w:r>
          </w:p>
        </w:tc>
      </w:tr>
      <w:tr w:rsidR="008740E7" w:rsidRPr="00790E89" w14:paraId="7145CA1F" w14:textId="77777777" w:rsidTr="00DC3934">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125FBC7C" w14:textId="77777777" w:rsidR="008740E7" w:rsidRPr="00790E89" w:rsidRDefault="008740E7" w:rsidP="008740E7">
            <w:pPr>
              <w:spacing w:line="240" w:lineRule="auto"/>
              <w:ind w:firstLine="0"/>
              <w:jc w:val="left"/>
              <w:rPr>
                <w:rFonts w:eastAsiaTheme="minorHAnsi"/>
                <w:sz w:val="24"/>
                <w:szCs w:val="24"/>
                <w:lang w:eastAsia="en-US"/>
              </w:rPr>
            </w:pPr>
            <w:r w:rsidRPr="00790E89">
              <w:rPr>
                <w:rFonts w:eastAsiaTheme="minorHAnsi"/>
                <w:sz w:val="24"/>
                <w:szCs w:val="24"/>
                <w:lang w:eastAsia="en-US"/>
              </w:rPr>
              <w:t>Прочая закупка товаров, работ и услуг для государственных нужд</w:t>
            </w:r>
          </w:p>
        </w:tc>
        <w:tc>
          <w:tcPr>
            <w:tcW w:w="708" w:type="dxa"/>
            <w:tcBorders>
              <w:top w:val="single" w:sz="4" w:space="0" w:color="auto"/>
              <w:left w:val="nil"/>
              <w:bottom w:val="single" w:sz="4" w:space="0" w:color="auto"/>
              <w:right w:val="single" w:sz="4" w:space="0" w:color="auto"/>
            </w:tcBorders>
            <w:shd w:val="clear" w:color="auto" w:fill="auto"/>
            <w:vAlign w:val="bottom"/>
          </w:tcPr>
          <w:p w14:paraId="7DCE8DED" w14:textId="77777777" w:rsidR="008740E7" w:rsidRPr="00790E89" w:rsidRDefault="008740E7" w:rsidP="008740E7">
            <w:pPr>
              <w:spacing w:line="240" w:lineRule="auto"/>
              <w:ind w:firstLine="0"/>
              <w:jc w:val="center"/>
              <w:rPr>
                <w:rFonts w:eastAsiaTheme="minorHAnsi"/>
                <w:bCs/>
                <w:sz w:val="24"/>
                <w:szCs w:val="24"/>
                <w:lang w:eastAsia="en-US"/>
              </w:rPr>
            </w:pPr>
          </w:p>
          <w:p w14:paraId="7827C13B" w14:textId="77777777" w:rsidR="008740E7" w:rsidRPr="00790E89" w:rsidRDefault="008740E7" w:rsidP="008740E7">
            <w:pPr>
              <w:spacing w:line="240" w:lineRule="auto"/>
              <w:ind w:firstLine="0"/>
              <w:jc w:val="center"/>
              <w:rPr>
                <w:rFonts w:eastAsiaTheme="minorHAnsi"/>
                <w:bCs/>
                <w:sz w:val="24"/>
                <w:szCs w:val="24"/>
                <w:lang w:eastAsia="en-US"/>
              </w:rPr>
            </w:pPr>
          </w:p>
          <w:p w14:paraId="282CEDE5" w14:textId="77777777" w:rsidR="008740E7" w:rsidRPr="00790E89" w:rsidRDefault="008740E7" w:rsidP="008740E7">
            <w:pPr>
              <w:spacing w:line="240" w:lineRule="auto"/>
              <w:ind w:firstLine="0"/>
              <w:jc w:val="left"/>
              <w:rPr>
                <w:rFonts w:eastAsiaTheme="minorHAnsi"/>
                <w:sz w:val="24"/>
                <w:szCs w:val="24"/>
                <w:lang w:eastAsia="en-US"/>
              </w:rPr>
            </w:pPr>
            <w:r w:rsidRPr="00790E89">
              <w:rPr>
                <w:rFonts w:eastAsiaTheme="minorHAnsi"/>
                <w:bCs/>
                <w:sz w:val="24"/>
                <w:szCs w:val="24"/>
                <w:lang w:eastAsia="en-US"/>
              </w:rPr>
              <w:t>926</w:t>
            </w:r>
          </w:p>
        </w:tc>
        <w:tc>
          <w:tcPr>
            <w:tcW w:w="567" w:type="dxa"/>
            <w:tcBorders>
              <w:top w:val="single" w:sz="4" w:space="0" w:color="auto"/>
              <w:left w:val="nil"/>
              <w:bottom w:val="single" w:sz="4" w:space="0" w:color="auto"/>
              <w:right w:val="single" w:sz="4" w:space="0" w:color="auto"/>
            </w:tcBorders>
            <w:shd w:val="clear" w:color="auto" w:fill="auto"/>
            <w:vAlign w:val="bottom"/>
          </w:tcPr>
          <w:p w14:paraId="5EAF2E99" w14:textId="77777777" w:rsidR="008740E7" w:rsidRPr="00790E89" w:rsidRDefault="008740E7" w:rsidP="008740E7">
            <w:pPr>
              <w:spacing w:line="240" w:lineRule="auto"/>
              <w:ind w:firstLine="0"/>
              <w:jc w:val="left"/>
              <w:rPr>
                <w:rFonts w:eastAsiaTheme="minorHAnsi"/>
                <w:sz w:val="24"/>
                <w:szCs w:val="24"/>
                <w:lang w:eastAsia="en-US"/>
              </w:rPr>
            </w:pPr>
            <w:r w:rsidRPr="00790E89">
              <w:rPr>
                <w:rFonts w:eastAsiaTheme="minorHAnsi"/>
                <w:sz w:val="24"/>
                <w:szCs w:val="24"/>
                <w:lang w:eastAsia="en-US"/>
              </w:rPr>
              <w:t>07</w:t>
            </w:r>
          </w:p>
        </w:tc>
        <w:tc>
          <w:tcPr>
            <w:tcW w:w="567" w:type="dxa"/>
            <w:tcBorders>
              <w:top w:val="single" w:sz="4" w:space="0" w:color="auto"/>
              <w:left w:val="nil"/>
              <w:bottom w:val="single" w:sz="4" w:space="0" w:color="auto"/>
              <w:right w:val="single" w:sz="4" w:space="0" w:color="auto"/>
            </w:tcBorders>
            <w:shd w:val="clear" w:color="auto" w:fill="auto"/>
            <w:vAlign w:val="bottom"/>
          </w:tcPr>
          <w:p w14:paraId="019B9D92" w14:textId="77777777" w:rsidR="008740E7" w:rsidRPr="00790E89" w:rsidRDefault="008740E7" w:rsidP="008740E7">
            <w:pPr>
              <w:spacing w:line="240" w:lineRule="auto"/>
              <w:ind w:firstLine="0"/>
              <w:jc w:val="left"/>
              <w:rPr>
                <w:rFonts w:eastAsiaTheme="minorHAnsi"/>
                <w:sz w:val="24"/>
                <w:szCs w:val="24"/>
                <w:lang w:eastAsia="en-US"/>
              </w:rPr>
            </w:pPr>
            <w:r w:rsidRPr="00790E89">
              <w:rPr>
                <w:rFonts w:eastAsiaTheme="minorHAnsi"/>
                <w:sz w:val="24"/>
                <w:szCs w:val="24"/>
                <w:lang w:eastAsia="en-US"/>
              </w:rPr>
              <w:t>09</w:t>
            </w:r>
          </w:p>
        </w:tc>
        <w:tc>
          <w:tcPr>
            <w:tcW w:w="1701" w:type="dxa"/>
            <w:tcBorders>
              <w:top w:val="single" w:sz="4" w:space="0" w:color="auto"/>
              <w:left w:val="nil"/>
              <w:bottom w:val="single" w:sz="4" w:space="0" w:color="auto"/>
              <w:right w:val="single" w:sz="4" w:space="0" w:color="auto"/>
            </w:tcBorders>
            <w:shd w:val="clear" w:color="auto" w:fill="auto"/>
            <w:vAlign w:val="bottom"/>
          </w:tcPr>
          <w:p w14:paraId="49F8926D" w14:textId="77777777" w:rsidR="008740E7" w:rsidRPr="00790E89" w:rsidRDefault="008740E7" w:rsidP="008740E7">
            <w:pPr>
              <w:spacing w:line="240" w:lineRule="auto"/>
              <w:ind w:firstLine="0"/>
              <w:jc w:val="left"/>
              <w:rPr>
                <w:rFonts w:eastAsiaTheme="minorHAnsi"/>
                <w:sz w:val="24"/>
                <w:szCs w:val="24"/>
                <w:lang w:eastAsia="en-US"/>
              </w:rPr>
            </w:pPr>
            <w:r w:rsidRPr="00790E89">
              <w:rPr>
                <w:rFonts w:eastAsiaTheme="minorHAnsi"/>
                <w:sz w:val="24"/>
                <w:szCs w:val="24"/>
                <w:lang w:eastAsia="en-US"/>
              </w:rPr>
              <w:t>00 0 00 79202</w:t>
            </w:r>
          </w:p>
        </w:tc>
        <w:tc>
          <w:tcPr>
            <w:tcW w:w="709" w:type="dxa"/>
            <w:tcBorders>
              <w:top w:val="single" w:sz="4" w:space="0" w:color="auto"/>
              <w:left w:val="nil"/>
              <w:bottom w:val="single" w:sz="4" w:space="0" w:color="auto"/>
              <w:right w:val="single" w:sz="4" w:space="0" w:color="auto"/>
            </w:tcBorders>
            <w:shd w:val="clear" w:color="auto" w:fill="auto"/>
            <w:vAlign w:val="bottom"/>
          </w:tcPr>
          <w:p w14:paraId="601635C4" w14:textId="77777777" w:rsidR="008740E7" w:rsidRPr="00790E89" w:rsidRDefault="008740E7" w:rsidP="008740E7">
            <w:pPr>
              <w:spacing w:line="240" w:lineRule="auto"/>
              <w:ind w:firstLine="0"/>
              <w:jc w:val="left"/>
              <w:rPr>
                <w:rFonts w:eastAsiaTheme="minorHAnsi"/>
                <w:sz w:val="24"/>
                <w:szCs w:val="24"/>
                <w:lang w:eastAsia="en-US"/>
              </w:rPr>
            </w:pPr>
            <w:r w:rsidRPr="00790E89">
              <w:rPr>
                <w:rFonts w:eastAsiaTheme="minorHAnsi"/>
                <w:sz w:val="24"/>
                <w:szCs w:val="24"/>
                <w:lang w:eastAsia="en-US"/>
              </w:rPr>
              <w:t>244</w:t>
            </w:r>
          </w:p>
        </w:tc>
        <w:tc>
          <w:tcPr>
            <w:tcW w:w="1276" w:type="dxa"/>
            <w:tcBorders>
              <w:top w:val="single" w:sz="4" w:space="0" w:color="auto"/>
              <w:left w:val="nil"/>
              <w:bottom w:val="single" w:sz="4" w:space="0" w:color="auto"/>
              <w:right w:val="single" w:sz="4" w:space="0" w:color="auto"/>
            </w:tcBorders>
            <w:shd w:val="clear" w:color="auto" w:fill="auto"/>
            <w:vAlign w:val="bottom"/>
          </w:tcPr>
          <w:p w14:paraId="4F198129" w14:textId="77777777" w:rsidR="008740E7" w:rsidRPr="00790E89" w:rsidRDefault="008740E7" w:rsidP="008740E7">
            <w:pPr>
              <w:spacing w:line="240" w:lineRule="auto"/>
              <w:ind w:firstLine="0"/>
              <w:jc w:val="left"/>
              <w:rPr>
                <w:rFonts w:eastAsiaTheme="minorHAnsi"/>
                <w:sz w:val="24"/>
                <w:szCs w:val="24"/>
                <w:lang w:eastAsia="en-US"/>
              </w:rPr>
            </w:pPr>
            <w:r w:rsidRPr="00790E89">
              <w:rPr>
                <w:rFonts w:eastAsiaTheme="minorHAnsi"/>
                <w:sz w:val="24"/>
                <w:szCs w:val="24"/>
                <w:lang w:eastAsia="en-US"/>
              </w:rPr>
              <w:t>56,7</w:t>
            </w:r>
          </w:p>
        </w:tc>
        <w:tc>
          <w:tcPr>
            <w:tcW w:w="1128" w:type="dxa"/>
            <w:vAlign w:val="bottom"/>
          </w:tcPr>
          <w:p w14:paraId="207CDD62" w14:textId="77777777" w:rsidR="008740E7" w:rsidRPr="00790E89" w:rsidRDefault="008740E7" w:rsidP="008740E7">
            <w:pPr>
              <w:spacing w:line="240" w:lineRule="auto"/>
              <w:ind w:firstLine="0"/>
              <w:jc w:val="left"/>
              <w:rPr>
                <w:rFonts w:eastAsiaTheme="minorHAnsi"/>
                <w:sz w:val="24"/>
                <w:szCs w:val="24"/>
                <w:lang w:eastAsia="en-US"/>
              </w:rPr>
            </w:pPr>
            <w:r w:rsidRPr="00790E89">
              <w:rPr>
                <w:rFonts w:eastAsiaTheme="minorHAnsi"/>
                <w:sz w:val="24"/>
                <w:szCs w:val="24"/>
                <w:lang w:eastAsia="en-US"/>
              </w:rPr>
              <w:t>56,7</w:t>
            </w:r>
          </w:p>
        </w:tc>
      </w:tr>
      <w:tr w:rsidR="008740E7" w:rsidRPr="00790E89" w14:paraId="41A835D3" w14:textId="77777777" w:rsidTr="00DC3934">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1D67F915" w14:textId="77777777" w:rsidR="008740E7" w:rsidRPr="00790E89" w:rsidRDefault="008740E7" w:rsidP="008740E7">
            <w:pPr>
              <w:spacing w:line="240" w:lineRule="auto"/>
              <w:ind w:firstLine="0"/>
              <w:jc w:val="left"/>
              <w:rPr>
                <w:rFonts w:eastAsiaTheme="minorHAnsi"/>
                <w:sz w:val="24"/>
                <w:szCs w:val="24"/>
                <w:lang w:eastAsia="en-US"/>
              </w:rPr>
            </w:pPr>
            <w:r w:rsidRPr="00790E89">
              <w:rPr>
                <w:rFonts w:eastAsiaTheme="minorHAnsi"/>
                <w:sz w:val="24"/>
                <w:szCs w:val="24"/>
                <w:lang w:eastAsia="en-US"/>
              </w:rPr>
              <w:t>Администрирование государственного полномочия по организации и осуществлению деятельности по опеке и попечительству над несовершеннолетними</w:t>
            </w:r>
          </w:p>
        </w:tc>
        <w:tc>
          <w:tcPr>
            <w:tcW w:w="708" w:type="dxa"/>
            <w:tcBorders>
              <w:top w:val="single" w:sz="4" w:space="0" w:color="auto"/>
              <w:left w:val="nil"/>
              <w:bottom w:val="single" w:sz="4" w:space="0" w:color="auto"/>
              <w:right w:val="single" w:sz="4" w:space="0" w:color="auto"/>
            </w:tcBorders>
            <w:shd w:val="clear" w:color="auto" w:fill="auto"/>
            <w:vAlign w:val="bottom"/>
          </w:tcPr>
          <w:p w14:paraId="38CB4ACF" w14:textId="77777777" w:rsidR="008740E7" w:rsidRPr="00790E89" w:rsidRDefault="008740E7" w:rsidP="008740E7">
            <w:pPr>
              <w:spacing w:line="240" w:lineRule="auto"/>
              <w:ind w:firstLine="0"/>
              <w:jc w:val="center"/>
              <w:rPr>
                <w:rFonts w:eastAsiaTheme="minorHAnsi"/>
                <w:bCs/>
                <w:sz w:val="24"/>
                <w:szCs w:val="24"/>
                <w:lang w:eastAsia="en-US"/>
              </w:rPr>
            </w:pPr>
          </w:p>
          <w:p w14:paraId="6A01B92B" w14:textId="77777777" w:rsidR="008740E7" w:rsidRPr="00790E89" w:rsidRDefault="008740E7" w:rsidP="008740E7">
            <w:pPr>
              <w:spacing w:line="240" w:lineRule="auto"/>
              <w:ind w:firstLine="0"/>
              <w:jc w:val="center"/>
              <w:rPr>
                <w:rFonts w:eastAsiaTheme="minorHAnsi"/>
                <w:bCs/>
                <w:sz w:val="24"/>
                <w:szCs w:val="24"/>
                <w:lang w:eastAsia="en-US"/>
              </w:rPr>
            </w:pPr>
          </w:p>
          <w:p w14:paraId="5F299BE2" w14:textId="77777777" w:rsidR="008740E7" w:rsidRPr="00790E89" w:rsidRDefault="008740E7" w:rsidP="008740E7">
            <w:pPr>
              <w:spacing w:line="240" w:lineRule="auto"/>
              <w:ind w:firstLine="0"/>
              <w:jc w:val="center"/>
              <w:rPr>
                <w:rFonts w:eastAsiaTheme="minorHAnsi"/>
                <w:bCs/>
                <w:sz w:val="24"/>
                <w:szCs w:val="24"/>
                <w:lang w:eastAsia="en-US"/>
              </w:rPr>
            </w:pPr>
          </w:p>
          <w:p w14:paraId="5A4E1134" w14:textId="77777777" w:rsidR="008740E7" w:rsidRPr="00790E89" w:rsidRDefault="008740E7" w:rsidP="008740E7">
            <w:pPr>
              <w:spacing w:line="240" w:lineRule="auto"/>
              <w:ind w:firstLine="0"/>
              <w:jc w:val="center"/>
              <w:rPr>
                <w:rFonts w:eastAsiaTheme="minorHAnsi"/>
                <w:bCs/>
                <w:sz w:val="24"/>
                <w:szCs w:val="24"/>
                <w:lang w:eastAsia="en-US"/>
              </w:rPr>
            </w:pPr>
          </w:p>
          <w:p w14:paraId="7FF6EB80" w14:textId="77777777" w:rsidR="008740E7" w:rsidRPr="00790E89" w:rsidRDefault="008740E7" w:rsidP="008740E7">
            <w:pPr>
              <w:spacing w:line="240" w:lineRule="auto"/>
              <w:ind w:firstLine="0"/>
              <w:jc w:val="center"/>
              <w:rPr>
                <w:rFonts w:eastAsiaTheme="minorHAnsi"/>
                <w:bCs/>
                <w:sz w:val="24"/>
                <w:szCs w:val="24"/>
                <w:lang w:eastAsia="en-US"/>
              </w:rPr>
            </w:pPr>
          </w:p>
          <w:p w14:paraId="3EB5981E" w14:textId="77777777" w:rsidR="008740E7" w:rsidRPr="00790E89" w:rsidRDefault="008740E7" w:rsidP="008740E7">
            <w:pPr>
              <w:spacing w:line="240" w:lineRule="auto"/>
              <w:ind w:firstLine="0"/>
              <w:jc w:val="center"/>
              <w:rPr>
                <w:rFonts w:eastAsiaTheme="minorHAnsi"/>
                <w:bCs/>
                <w:sz w:val="24"/>
                <w:szCs w:val="24"/>
                <w:lang w:eastAsia="en-US"/>
              </w:rPr>
            </w:pPr>
          </w:p>
          <w:p w14:paraId="5799923C" w14:textId="77777777" w:rsidR="008740E7" w:rsidRPr="00790E89" w:rsidRDefault="008740E7" w:rsidP="008740E7">
            <w:pPr>
              <w:spacing w:line="240" w:lineRule="auto"/>
              <w:ind w:firstLine="0"/>
              <w:jc w:val="center"/>
              <w:rPr>
                <w:rFonts w:eastAsiaTheme="minorHAnsi"/>
                <w:bCs/>
                <w:sz w:val="24"/>
                <w:szCs w:val="24"/>
                <w:lang w:eastAsia="en-US"/>
              </w:rPr>
            </w:pPr>
          </w:p>
          <w:p w14:paraId="398BF1BF" w14:textId="77777777" w:rsidR="008740E7" w:rsidRPr="00790E89" w:rsidRDefault="008740E7" w:rsidP="008740E7">
            <w:pPr>
              <w:spacing w:line="240" w:lineRule="auto"/>
              <w:ind w:firstLine="0"/>
              <w:jc w:val="left"/>
              <w:rPr>
                <w:rFonts w:eastAsiaTheme="minorHAnsi"/>
                <w:sz w:val="24"/>
                <w:szCs w:val="24"/>
                <w:lang w:eastAsia="en-US"/>
              </w:rPr>
            </w:pPr>
            <w:r w:rsidRPr="00790E89">
              <w:rPr>
                <w:rFonts w:eastAsiaTheme="minorHAnsi"/>
                <w:bCs/>
                <w:sz w:val="24"/>
                <w:szCs w:val="24"/>
                <w:lang w:eastAsia="en-US"/>
              </w:rPr>
              <w:t>926</w:t>
            </w:r>
          </w:p>
        </w:tc>
        <w:tc>
          <w:tcPr>
            <w:tcW w:w="567" w:type="dxa"/>
            <w:tcBorders>
              <w:top w:val="single" w:sz="4" w:space="0" w:color="auto"/>
              <w:left w:val="nil"/>
              <w:bottom w:val="single" w:sz="4" w:space="0" w:color="auto"/>
              <w:right w:val="single" w:sz="4" w:space="0" w:color="auto"/>
            </w:tcBorders>
            <w:shd w:val="clear" w:color="auto" w:fill="auto"/>
            <w:vAlign w:val="bottom"/>
          </w:tcPr>
          <w:p w14:paraId="48C60015" w14:textId="77777777" w:rsidR="008740E7" w:rsidRPr="00790E89" w:rsidRDefault="008740E7" w:rsidP="008740E7">
            <w:pPr>
              <w:spacing w:line="240" w:lineRule="auto"/>
              <w:ind w:firstLine="0"/>
              <w:jc w:val="center"/>
              <w:rPr>
                <w:rFonts w:eastAsiaTheme="minorHAnsi"/>
                <w:sz w:val="24"/>
                <w:szCs w:val="24"/>
                <w:lang w:eastAsia="en-US"/>
              </w:rPr>
            </w:pPr>
          </w:p>
          <w:p w14:paraId="6EFDFB58" w14:textId="77777777" w:rsidR="008740E7" w:rsidRPr="00790E89" w:rsidRDefault="008740E7" w:rsidP="008740E7">
            <w:pPr>
              <w:spacing w:line="240" w:lineRule="auto"/>
              <w:ind w:firstLine="0"/>
              <w:jc w:val="center"/>
              <w:rPr>
                <w:rFonts w:eastAsiaTheme="minorHAnsi"/>
                <w:sz w:val="24"/>
                <w:szCs w:val="24"/>
                <w:lang w:eastAsia="en-US"/>
              </w:rPr>
            </w:pPr>
          </w:p>
          <w:p w14:paraId="20A05761" w14:textId="77777777" w:rsidR="008740E7" w:rsidRPr="00790E89" w:rsidRDefault="008740E7" w:rsidP="008740E7">
            <w:pPr>
              <w:spacing w:line="240" w:lineRule="auto"/>
              <w:ind w:firstLine="0"/>
              <w:jc w:val="center"/>
              <w:rPr>
                <w:rFonts w:eastAsiaTheme="minorHAnsi"/>
                <w:sz w:val="24"/>
                <w:szCs w:val="24"/>
                <w:lang w:eastAsia="en-US"/>
              </w:rPr>
            </w:pPr>
          </w:p>
          <w:p w14:paraId="4244FA2E" w14:textId="77777777" w:rsidR="008740E7" w:rsidRPr="00790E89" w:rsidRDefault="008740E7" w:rsidP="008740E7">
            <w:pPr>
              <w:spacing w:line="240" w:lineRule="auto"/>
              <w:ind w:firstLine="0"/>
              <w:jc w:val="center"/>
              <w:rPr>
                <w:rFonts w:eastAsiaTheme="minorHAnsi"/>
                <w:sz w:val="24"/>
                <w:szCs w:val="24"/>
                <w:lang w:eastAsia="en-US"/>
              </w:rPr>
            </w:pPr>
          </w:p>
          <w:p w14:paraId="6B3E9DA9" w14:textId="77777777" w:rsidR="008740E7" w:rsidRPr="00790E89" w:rsidRDefault="008740E7" w:rsidP="008740E7">
            <w:pPr>
              <w:spacing w:line="240" w:lineRule="auto"/>
              <w:ind w:firstLine="0"/>
              <w:jc w:val="center"/>
              <w:rPr>
                <w:rFonts w:eastAsiaTheme="minorHAnsi"/>
                <w:sz w:val="24"/>
                <w:szCs w:val="24"/>
                <w:lang w:eastAsia="en-US"/>
              </w:rPr>
            </w:pPr>
          </w:p>
          <w:p w14:paraId="5C334C43" w14:textId="77777777" w:rsidR="008740E7" w:rsidRPr="00790E89" w:rsidRDefault="008740E7" w:rsidP="008740E7">
            <w:pPr>
              <w:spacing w:line="240" w:lineRule="auto"/>
              <w:ind w:firstLine="0"/>
              <w:jc w:val="center"/>
              <w:rPr>
                <w:rFonts w:eastAsiaTheme="minorHAnsi"/>
                <w:sz w:val="24"/>
                <w:szCs w:val="24"/>
                <w:lang w:eastAsia="en-US"/>
              </w:rPr>
            </w:pPr>
          </w:p>
          <w:p w14:paraId="37018786" w14:textId="77777777" w:rsidR="008740E7" w:rsidRPr="00790E89" w:rsidRDefault="008740E7" w:rsidP="008740E7">
            <w:pPr>
              <w:spacing w:line="240" w:lineRule="auto"/>
              <w:ind w:firstLine="0"/>
              <w:jc w:val="center"/>
              <w:rPr>
                <w:rFonts w:eastAsiaTheme="minorHAnsi"/>
                <w:sz w:val="24"/>
                <w:szCs w:val="24"/>
                <w:lang w:eastAsia="en-US"/>
              </w:rPr>
            </w:pPr>
          </w:p>
          <w:p w14:paraId="50B8E9B5" w14:textId="77777777" w:rsidR="008740E7" w:rsidRPr="00790E89" w:rsidRDefault="008740E7" w:rsidP="008740E7">
            <w:pPr>
              <w:spacing w:line="240" w:lineRule="auto"/>
              <w:ind w:firstLine="0"/>
              <w:jc w:val="left"/>
              <w:rPr>
                <w:rFonts w:eastAsiaTheme="minorHAnsi"/>
                <w:sz w:val="24"/>
                <w:szCs w:val="24"/>
                <w:lang w:eastAsia="en-US"/>
              </w:rPr>
            </w:pPr>
            <w:r w:rsidRPr="00790E89">
              <w:rPr>
                <w:rFonts w:eastAsiaTheme="minorHAnsi"/>
                <w:sz w:val="24"/>
                <w:szCs w:val="24"/>
                <w:lang w:eastAsia="en-US"/>
              </w:rPr>
              <w:t>07</w:t>
            </w:r>
          </w:p>
        </w:tc>
        <w:tc>
          <w:tcPr>
            <w:tcW w:w="567" w:type="dxa"/>
            <w:tcBorders>
              <w:top w:val="single" w:sz="4" w:space="0" w:color="auto"/>
              <w:left w:val="nil"/>
              <w:bottom w:val="single" w:sz="4" w:space="0" w:color="auto"/>
              <w:right w:val="single" w:sz="4" w:space="0" w:color="auto"/>
            </w:tcBorders>
            <w:shd w:val="clear" w:color="auto" w:fill="auto"/>
            <w:vAlign w:val="bottom"/>
          </w:tcPr>
          <w:p w14:paraId="60EAB046" w14:textId="77777777" w:rsidR="008740E7" w:rsidRPr="00790E89" w:rsidRDefault="008740E7" w:rsidP="008740E7">
            <w:pPr>
              <w:spacing w:line="240" w:lineRule="auto"/>
              <w:ind w:firstLine="0"/>
              <w:jc w:val="center"/>
              <w:rPr>
                <w:rFonts w:eastAsiaTheme="minorHAnsi"/>
                <w:sz w:val="24"/>
                <w:szCs w:val="24"/>
                <w:lang w:eastAsia="en-US"/>
              </w:rPr>
            </w:pPr>
          </w:p>
          <w:p w14:paraId="2679605F" w14:textId="77777777" w:rsidR="008740E7" w:rsidRPr="00790E89" w:rsidRDefault="008740E7" w:rsidP="008740E7">
            <w:pPr>
              <w:spacing w:line="240" w:lineRule="auto"/>
              <w:ind w:firstLine="0"/>
              <w:jc w:val="center"/>
              <w:rPr>
                <w:rFonts w:eastAsiaTheme="minorHAnsi"/>
                <w:sz w:val="24"/>
                <w:szCs w:val="24"/>
                <w:lang w:eastAsia="en-US"/>
              </w:rPr>
            </w:pPr>
          </w:p>
          <w:p w14:paraId="1972E86B" w14:textId="77777777" w:rsidR="008740E7" w:rsidRPr="00790E89" w:rsidRDefault="008740E7" w:rsidP="008740E7">
            <w:pPr>
              <w:spacing w:line="240" w:lineRule="auto"/>
              <w:ind w:firstLine="0"/>
              <w:jc w:val="center"/>
              <w:rPr>
                <w:rFonts w:eastAsiaTheme="minorHAnsi"/>
                <w:sz w:val="24"/>
                <w:szCs w:val="24"/>
                <w:lang w:eastAsia="en-US"/>
              </w:rPr>
            </w:pPr>
          </w:p>
          <w:p w14:paraId="684B046B" w14:textId="77777777" w:rsidR="008740E7" w:rsidRPr="00790E89" w:rsidRDefault="008740E7" w:rsidP="008740E7">
            <w:pPr>
              <w:spacing w:line="240" w:lineRule="auto"/>
              <w:ind w:firstLine="0"/>
              <w:jc w:val="center"/>
              <w:rPr>
                <w:rFonts w:eastAsiaTheme="minorHAnsi"/>
                <w:sz w:val="24"/>
                <w:szCs w:val="24"/>
                <w:lang w:eastAsia="en-US"/>
              </w:rPr>
            </w:pPr>
          </w:p>
          <w:p w14:paraId="20F57BE0" w14:textId="77777777" w:rsidR="008740E7" w:rsidRPr="00790E89" w:rsidRDefault="008740E7" w:rsidP="008740E7">
            <w:pPr>
              <w:spacing w:line="240" w:lineRule="auto"/>
              <w:ind w:firstLine="0"/>
              <w:jc w:val="center"/>
              <w:rPr>
                <w:rFonts w:eastAsiaTheme="minorHAnsi"/>
                <w:sz w:val="24"/>
                <w:szCs w:val="24"/>
                <w:lang w:eastAsia="en-US"/>
              </w:rPr>
            </w:pPr>
          </w:p>
          <w:p w14:paraId="049E15A6" w14:textId="77777777" w:rsidR="008740E7" w:rsidRPr="00790E89" w:rsidRDefault="008740E7" w:rsidP="008740E7">
            <w:pPr>
              <w:spacing w:line="240" w:lineRule="auto"/>
              <w:ind w:firstLine="0"/>
              <w:jc w:val="center"/>
              <w:rPr>
                <w:rFonts w:eastAsiaTheme="minorHAnsi"/>
                <w:sz w:val="24"/>
                <w:szCs w:val="24"/>
                <w:lang w:eastAsia="en-US"/>
              </w:rPr>
            </w:pPr>
          </w:p>
          <w:p w14:paraId="3FB1298B" w14:textId="77777777" w:rsidR="008740E7" w:rsidRPr="00790E89" w:rsidRDefault="008740E7" w:rsidP="008740E7">
            <w:pPr>
              <w:spacing w:line="240" w:lineRule="auto"/>
              <w:ind w:firstLine="0"/>
              <w:jc w:val="center"/>
              <w:rPr>
                <w:rFonts w:eastAsiaTheme="minorHAnsi"/>
                <w:sz w:val="24"/>
                <w:szCs w:val="24"/>
                <w:lang w:eastAsia="en-US"/>
              </w:rPr>
            </w:pPr>
          </w:p>
          <w:p w14:paraId="0A9381BB" w14:textId="77777777" w:rsidR="008740E7" w:rsidRPr="00790E89" w:rsidRDefault="008740E7" w:rsidP="008740E7">
            <w:pPr>
              <w:spacing w:line="240" w:lineRule="auto"/>
              <w:ind w:firstLine="0"/>
              <w:jc w:val="left"/>
              <w:rPr>
                <w:rFonts w:eastAsiaTheme="minorHAnsi"/>
                <w:sz w:val="24"/>
                <w:szCs w:val="24"/>
                <w:lang w:eastAsia="en-US"/>
              </w:rPr>
            </w:pPr>
            <w:r w:rsidRPr="00790E89">
              <w:rPr>
                <w:rFonts w:eastAsiaTheme="minorHAnsi"/>
                <w:sz w:val="24"/>
                <w:szCs w:val="24"/>
                <w:lang w:eastAsia="en-US"/>
              </w:rPr>
              <w:t>09</w:t>
            </w:r>
          </w:p>
        </w:tc>
        <w:tc>
          <w:tcPr>
            <w:tcW w:w="1701" w:type="dxa"/>
            <w:tcBorders>
              <w:top w:val="single" w:sz="4" w:space="0" w:color="auto"/>
              <w:left w:val="nil"/>
              <w:bottom w:val="single" w:sz="4" w:space="0" w:color="auto"/>
              <w:right w:val="single" w:sz="4" w:space="0" w:color="auto"/>
            </w:tcBorders>
            <w:shd w:val="clear" w:color="auto" w:fill="auto"/>
            <w:vAlign w:val="bottom"/>
          </w:tcPr>
          <w:p w14:paraId="57E49A4E" w14:textId="77777777" w:rsidR="008740E7" w:rsidRPr="00790E89" w:rsidRDefault="008740E7" w:rsidP="008740E7">
            <w:pPr>
              <w:spacing w:line="240" w:lineRule="auto"/>
              <w:ind w:firstLine="0"/>
              <w:jc w:val="center"/>
              <w:rPr>
                <w:rFonts w:eastAsiaTheme="minorHAnsi"/>
                <w:sz w:val="24"/>
                <w:szCs w:val="24"/>
                <w:lang w:eastAsia="en-US"/>
              </w:rPr>
            </w:pPr>
          </w:p>
          <w:p w14:paraId="78008517" w14:textId="77777777" w:rsidR="008740E7" w:rsidRPr="00790E89" w:rsidRDefault="008740E7" w:rsidP="008740E7">
            <w:pPr>
              <w:spacing w:line="240" w:lineRule="auto"/>
              <w:ind w:firstLine="0"/>
              <w:jc w:val="center"/>
              <w:rPr>
                <w:rFonts w:eastAsiaTheme="minorHAnsi"/>
                <w:sz w:val="24"/>
                <w:szCs w:val="24"/>
                <w:lang w:eastAsia="en-US"/>
              </w:rPr>
            </w:pPr>
          </w:p>
          <w:p w14:paraId="46FEACA1" w14:textId="77777777" w:rsidR="008740E7" w:rsidRPr="00790E89" w:rsidRDefault="008740E7" w:rsidP="008740E7">
            <w:pPr>
              <w:spacing w:line="240" w:lineRule="auto"/>
              <w:ind w:firstLine="0"/>
              <w:jc w:val="center"/>
              <w:rPr>
                <w:rFonts w:eastAsiaTheme="minorHAnsi"/>
                <w:sz w:val="24"/>
                <w:szCs w:val="24"/>
                <w:lang w:eastAsia="en-US"/>
              </w:rPr>
            </w:pPr>
          </w:p>
          <w:p w14:paraId="33317E45" w14:textId="77777777" w:rsidR="008740E7" w:rsidRPr="00790E89" w:rsidRDefault="008740E7" w:rsidP="008740E7">
            <w:pPr>
              <w:spacing w:line="240" w:lineRule="auto"/>
              <w:ind w:firstLine="0"/>
              <w:jc w:val="center"/>
              <w:rPr>
                <w:rFonts w:eastAsiaTheme="minorHAnsi"/>
                <w:sz w:val="24"/>
                <w:szCs w:val="24"/>
                <w:lang w:eastAsia="en-US"/>
              </w:rPr>
            </w:pPr>
          </w:p>
          <w:p w14:paraId="0CC5F87B" w14:textId="77777777" w:rsidR="008740E7" w:rsidRPr="00790E89" w:rsidRDefault="008740E7" w:rsidP="008740E7">
            <w:pPr>
              <w:spacing w:line="240" w:lineRule="auto"/>
              <w:ind w:firstLine="0"/>
              <w:jc w:val="center"/>
              <w:rPr>
                <w:rFonts w:eastAsiaTheme="minorHAnsi"/>
                <w:sz w:val="24"/>
                <w:szCs w:val="24"/>
                <w:lang w:eastAsia="en-US"/>
              </w:rPr>
            </w:pPr>
          </w:p>
          <w:p w14:paraId="21DA513D" w14:textId="77777777" w:rsidR="008740E7" w:rsidRPr="00790E89" w:rsidRDefault="008740E7" w:rsidP="008740E7">
            <w:pPr>
              <w:spacing w:line="240" w:lineRule="auto"/>
              <w:ind w:firstLine="0"/>
              <w:jc w:val="center"/>
              <w:rPr>
                <w:rFonts w:eastAsiaTheme="minorHAnsi"/>
                <w:sz w:val="24"/>
                <w:szCs w:val="24"/>
                <w:lang w:eastAsia="en-US"/>
              </w:rPr>
            </w:pPr>
          </w:p>
          <w:p w14:paraId="4F6B60BC" w14:textId="77777777" w:rsidR="008740E7" w:rsidRPr="00790E89" w:rsidRDefault="008740E7" w:rsidP="008740E7">
            <w:pPr>
              <w:spacing w:line="240" w:lineRule="auto"/>
              <w:ind w:firstLine="0"/>
              <w:jc w:val="center"/>
              <w:rPr>
                <w:rFonts w:eastAsiaTheme="minorHAnsi"/>
                <w:sz w:val="24"/>
                <w:szCs w:val="24"/>
                <w:lang w:eastAsia="en-US"/>
              </w:rPr>
            </w:pPr>
          </w:p>
          <w:p w14:paraId="656AE263" w14:textId="77777777" w:rsidR="008740E7" w:rsidRPr="00790E89" w:rsidRDefault="008740E7" w:rsidP="008740E7">
            <w:pPr>
              <w:spacing w:line="240" w:lineRule="auto"/>
              <w:ind w:firstLine="0"/>
              <w:jc w:val="left"/>
              <w:rPr>
                <w:rFonts w:eastAsiaTheme="minorHAnsi"/>
                <w:sz w:val="24"/>
                <w:szCs w:val="24"/>
                <w:lang w:eastAsia="en-US"/>
              </w:rPr>
            </w:pPr>
            <w:r w:rsidRPr="00790E89">
              <w:rPr>
                <w:rFonts w:eastAsiaTheme="minorHAnsi"/>
                <w:sz w:val="24"/>
                <w:szCs w:val="24"/>
                <w:lang w:eastAsia="en-US"/>
              </w:rPr>
              <w:t>00 0 00 79211</w:t>
            </w:r>
          </w:p>
        </w:tc>
        <w:tc>
          <w:tcPr>
            <w:tcW w:w="709" w:type="dxa"/>
            <w:tcBorders>
              <w:top w:val="single" w:sz="4" w:space="0" w:color="auto"/>
              <w:left w:val="nil"/>
              <w:bottom w:val="single" w:sz="4" w:space="0" w:color="auto"/>
              <w:right w:val="single" w:sz="4" w:space="0" w:color="auto"/>
            </w:tcBorders>
            <w:shd w:val="clear" w:color="auto" w:fill="auto"/>
            <w:vAlign w:val="bottom"/>
          </w:tcPr>
          <w:p w14:paraId="507BE4DA" w14:textId="77777777" w:rsidR="008740E7" w:rsidRPr="00790E89" w:rsidRDefault="008740E7" w:rsidP="008740E7">
            <w:pPr>
              <w:spacing w:line="240" w:lineRule="auto"/>
              <w:ind w:firstLine="0"/>
              <w:jc w:val="left"/>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FFFFFF"/>
            <w:vAlign w:val="bottom"/>
          </w:tcPr>
          <w:p w14:paraId="3C0766D2" w14:textId="77777777" w:rsidR="008740E7" w:rsidRPr="00790E89" w:rsidRDefault="008740E7" w:rsidP="008740E7">
            <w:pPr>
              <w:spacing w:line="240" w:lineRule="auto"/>
              <w:ind w:firstLine="0"/>
              <w:jc w:val="left"/>
              <w:rPr>
                <w:rFonts w:eastAsiaTheme="minorHAnsi"/>
                <w:sz w:val="24"/>
                <w:szCs w:val="24"/>
                <w:lang w:eastAsia="en-US"/>
              </w:rPr>
            </w:pPr>
            <w:r w:rsidRPr="00790E89">
              <w:rPr>
                <w:rFonts w:eastAsiaTheme="minorHAnsi"/>
                <w:sz w:val="24"/>
                <w:szCs w:val="24"/>
                <w:lang w:eastAsia="en-US"/>
              </w:rPr>
              <w:t>3021,9</w:t>
            </w:r>
          </w:p>
        </w:tc>
        <w:tc>
          <w:tcPr>
            <w:tcW w:w="1128" w:type="dxa"/>
            <w:tcBorders>
              <w:top w:val="single" w:sz="4" w:space="0" w:color="auto"/>
              <w:left w:val="nil"/>
              <w:bottom w:val="single" w:sz="4" w:space="0" w:color="auto"/>
              <w:right w:val="single" w:sz="4" w:space="0" w:color="auto"/>
            </w:tcBorders>
            <w:shd w:val="clear" w:color="auto" w:fill="FFFFFF"/>
            <w:vAlign w:val="bottom"/>
          </w:tcPr>
          <w:p w14:paraId="03006826" w14:textId="77777777" w:rsidR="008740E7" w:rsidRPr="00790E89" w:rsidRDefault="008740E7" w:rsidP="008740E7">
            <w:pPr>
              <w:spacing w:line="240" w:lineRule="auto"/>
              <w:ind w:firstLine="0"/>
              <w:jc w:val="left"/>
              <w:rPr>
                <w:rFonts w:eastAsiaTheme="minorHAnsi"/>
                <w:sz w:val="24"/>
                <w:szCs w:val="24"/>
                <w:lang w:eastAsia="en-US"/>
              </w:rPr>
            </w:pPr>
            <w:r w:rsidRPr="00790E89">
              <w:rPr>
                <w:rFonts w:eastAsiaTheme="minorHAnsi"/>
                <w:sz w:val="24"/>
                <w:szCs w:val="24"/>
                <w:lang w:eastAsia="en-US"/>
              </w:rPr>
              <w:t>3021,9</w:t>
            </w:r>
          </w:p>
        </w:tc>
      </w:tr>
      <w:tr w:rsidR="008740E7" w:rsidRPr="00790E89" w14:paraId="53BAA9B9" w14:textId="77777777" w:rsidTr="00DC3934">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6D25A616" w14:textId="77777777" w:rsidR="008740E7" w:rsidRPr="00790E89" w:rsidRDefault="008740E7" w:rsidP="008740E7">
            <w:pPr>
              <w:spacing w:line="240" w:lineRule="auto"/>
              <w:ind w:firstLine="0"/>
              <w:jc w:val="left"/>
              <w:rPr>
                <w:rFonts w:eastAsiaTheme="minorHAnsi"/>
                <w:sz w:val="24"/>
                <w:szCs w:val="24"/>
                <w:lang w:eastAsia="en-US"/>
              </w:rPr>
            </w:pPr>
            <w:r w:rsidRPr="00790E89">
              <w:rPr>
                <w:rFonts w:eastAsiaTheme="minorHAnsi"/>
                <w:sz w:val="24"/>
                <w:szCs w:val="24"/>
                <w:lang w:eastAsia="en-US"/>
              </w:rPr>
              <w:t>Обеспечение деятельности подведомственных учреждений</w:t>
            </w:r>
          </w:p>
        </w:tc>
        <w:tc>
          <w:tcPr>
            <w:tcW w:w="708" w:type="dxa"/>
            <w:tcBorders>
              <w:top w:val="single" w:sz="4" w:space="0" w:color="auto"/>
              <w:left w:val="nil"/>
              <w:bottom w:val="single" w:sz="4" w:space="0" w:color="auto"/>
              <w:right w:val="single" w:sz="4" w:space="0" w:color="auto"/>
            </w:tcBorders>
            <w:shd w:val="clear" w:color="auto" w:fill="auto"/>
            <w:vAlign w:val="bottom"/>
          </w:tcPr>
          <w:p w14:paraId="586180F1" w14:textId="77777777" w:rsidR="008740E7" w:rsidRPr="00790E89" w:rsidRDefault="008740E7" w:rsidP="008740E7">
            <w:pPr>
              <w:spacing w:line="240" w:lineRule="auto"/>
              <w:ind w:firstLine="0"/>
              <w:jc w:val="center"/>
              <w:rPr>
                <w:rFonts w:eastAsiaTheme="minorHAnsi"/>
                <w:bCs/>
                <w:sz w:val="24"/>
                <w:szCs w:val="24"/>
                <w:lang w:eastAsia="en-US"/>
              </w:rPr>
            </w:pPr>
          </w:p>
          <w:p w14:paraId="2F9C8D92" w14:textId="77777777" w:rsidR="008740E7" w:rsidRPr="00790E89" w:rsidRDefault="008740E7" w:rsidP="008740E7">
            <w:pPr>
              <w:spacing w:line="240" w:lineRule="auto"/>
              <w:ind w:firstLine="0"/>
              <w:jc w:val="center"/>
              <w:rPr>
                <w:rFonts w:eastAsiaTheme="minorHAnsi"/>
                <w:bCs/>
                <w:sz w:val="24"/>
                <w:szCs w:val="24"/>
                <w:lang w:eastAsia="en-US"/>
              </w:rPr>
            </w:pPr>
          </w:p>
          <w:p w14:paraId="23EFE2B9" w14:textId="77777777" w:rsidR="008740E7" w:rsidRPr="00790E89" w:rsidRDefault="008740E7" w:rsidP="008740E7">
            <w:pPr>
              <w:spacing w:line="240" w:lineRule="auto"/>
              <w:ind w:firstLine="0"/>
              <w:jc w:val="center"/>
              <w:rPr>
                <w:rFonts w:eastAsiaTheme="minorHAnsi"/>
                <w:bCs/>
                <w:sz w:val="24"/>
                <w:szCs w:val="24"/>
                <w:lang w:eastAsia="en-US"/>
              </w:rPr>
            </w:pPr>
          </w:p>
          <w:p w14:paraId="44D98E07" w14:textId="77777777" w:rsidR="008740E7" w:rsidRPr="00790E89" w:rsidRDefault="008740E7" w:rsidP="008740E7">
            <w:pPr>
              <w:spacing w:line="240" w:lineRule="auto"/>
              <w:ind w:firstLine="0"/>
              <w:jc w:val="left"/>
              <w:rPr>
                <w:rFonts w:eastAsiaTheme="minorHAnsi"/>
                <w:sz w:val="24"/>
                <w:szCs w:val="24"/>
                <w:lang w:eastAsia="en-US"/>
              </w:rPr>
            </w:pPr>
            <w:r w:rsidRPr="00790E89">
              <w:rPr>
                <w:rFonts w:eastAsiaTheme="minorHAnsi"/>
                <w:bCs/>
                <w:sz w:val="24"/>
                <w:szCs w:val="24"/>
                <w:lang w:eastAsia="en-US"/>
              </w:rPr>
              <w:t>926</w:t>
            </w:r>
          </w:p>
        </w:tc>
        <w:tc>
          <w:tcPr>
            <w:tcW w:w="567" w:type="dxa"/>
            <w:tcBorders>
              <w:top w:val="single" w:sz="4" w:space="0" w:color="auto"/>
              <w:left w:val="nil"/>
              <w:bottom w:val="single" w:sz="4" w:space="0" w:color="auto"/>
              <w:right w:val="single" w:sz="4" w:space="0" w:color="auto"/>
            </w:tcBorders>
            <w:shd w:val="clear" w:color="auto" w:fill="auto"/>
            <w:vAlign w:val="bottom"/>
          </w:tcPr>
          <w:p w14:paraId="692A6C92" w14:textId="77777777" w:rsidR="008740E7" w:rsidRPr="00790E89" w:rsidRDefault="008740E7" w:rsidP="008740E7">
            <w:pPr>
              <w:spacing w:line="240" w:lineRule="auto"/>
              <w:ind w:firstLine="0"/>
              <w:jc w:val="left"/>
              <w:rPr>
                <w:rFonts w:eastAsiaTheme="minorHAnsi"/>
                <w:sz w:val="24"/>
                <w:szCs w:val="24"/>
                <w:lang w:eastAsia="en-US"/>
              </w:rPr>
            </w:pPr>
          </w:p>
          <w:p w14:paraId="1B940890" w14:textId="77777777" w:rsidR="008740E7" w:rsidRPr="00790E89" w:rsidRDefault="008740E7" w:rsidP="008740E7">
            <w:pPr>
              <w:spacing w:line="240" w:lineRule="auto"/>
              <w:ind w:firstLine="0"/>
              <w:jc w:val="left"/>
              <w:rPr>
                <w:rFonts w:eastAsiaTheme="minorHAnsi"/>
                <w:sz w:val="24"/>
                <w:szCs w:val="24"/>
                <w:lang w:eastAsia="en-US"/>
              </w:rPr>
            </w:pPr>
          </w:p>
          <w:p w14:paraId="191948E4" w14:textId="77777777" w:rsidR="008740E7" w:rsidRPr="00790E89" w:rsidRDefault="008740E7" w:rsidP="008740E7">
            <w:pPr>
              <w:spacing w:line="240" w:lineRule="auto"/>
              <w:ind w:firstLine="0"/>
              <w:jc w:val="left"/>
              <w:rPr>
                <w:rFonts w:eastAsiaTheme="minorHAnsi"/>
                <w:sz w:val="24"/>
                <w:szCs w:val="24"/>
                <w:lang w:eastAsia="en-US"/>
              </w:rPr>
            </w:pPr>
          </w:p>
          <w:p w14:paraId="7A0E1EBA" w14:textId="77777777" w:rsidR="008740E7" w:rsidRPr="00790E89" w:rsidRDefault="008740E7" w:rsidP="008740E7">
            <w:pPr>
              <w:spacing w:line="240" w:lineRule="auto"/>
              <w:ind w:firstLine="0"/>
              <w:jc w:val="left"/>
              <w:rPr>
                <w:rFonts w:eastAsiaTheme="minorHAnsi"/>
                <w:sz w:val="24"/>
                <w:szCs w:val="24"/>
                <w:lang w:eastAsia="en-US"/>
              </w:rPr>
            </w:pPr>
            <w:r w:rsidRPr="00790E89">
              <w:rPr>
                <w:rFonts w:eastAsiaTheme="minorHAnsi"/>
                <w:sz w:val="24"/>
                <w:szCs w:val="24"/>
                <w:lang w:eastAsia="en-US"/>
              </w:rPr>
              <w:t>07</w:t>
            </w:r>
          </w:p>
        </w:tc>
        <w:tc>
          <w:tcPr>
            <w:tcW w:w="567" w:type="dxa"/>
            <w:tcBorders>
              <w:top w:val="single" w:sz="4" w:space="0" w:color="auto"/>
              <w:left w:val="nil"/>
              <w:bottom w:val="single" w:sz="4" w:space="0" w:color="auto"/>
              <w:right w:val="single" w:sz="4" w:space="0" w:color="auto"/>
            </w:tcBorders>
            <w:shd w:val="clear" w:color="auto" w:fill="auto"/>
            <w:vAlign w:val="bottom"/>
          </w:tcPr>
          <w:p w14:paraId="0ABDC5DA" w14:textId="77777777" w:rsidR="008740E7" w:rsidRPr="00790E89" w:rsidRDefault="008740E7" w:rsidP="008740E7">
            <w:pPr>
              <w:spacing w:line="240" w:lineRule="auto"/>
              <w:ind w:firstLine="0"/>
              <w:jc w:val="left"/>
              <w:rPr>
                <w:rFonts w:eastAsiaTheme="minorHAnsi"/>
                <w:sz w:val="24"/>
                <w:szCs w:val="24"/>
                <w:lang w:eastAsia="en-US"/>
              </w:rPr>
            </w:pPr>
          </w:p>
          <w:p w14:paraId="2D5BEE79" w14:textId="77777777" w:rsidR="008740E7" w:rsidRPr="00790E89" w:rsidRDefault="008740E7" w:rsidP="008740E7">
            <w:pPr>
              <w:spacing w:line="240" w:lineRule="auto"/>
              <w:ind w:firstLine="0"/>
              <w:jc w:val="left"/>
              <w:rPr>
                <w:rFonts w:eastAsiaTheme="minorHAnsi"/>
                <w:sz w:val="24"/>
                <w:szCs w:val="24"/>
                <w:lang w:eastAsia="en-US"/>
              </w:rPr>
            </w:pPr>
          </w:p>
          <w:p w14:paraId="3AD86D3A" w14:textId="77777777" w:rsidR="008740E7" w:rsidRPr="00790E89" w:rsidRDefault="008740E7" w:rsidP="008740E7">
            <w:pPr>
              <w:spacing w:line="240" w:lineRule="auto"/>
              <w:ind w:firstLine="0"/>
              <w:jc w:val="left"/>
              <w:rPr>
                <w:rFonts w:eastAsiaTheme="minorHAnsi"/>
                <w:sz w:val="24"/>
                <w:szCs w:val="24"/>
                <w:lang w:eastAsia="en-US"/>
              </w:rPr>
            </w:pPr>
          </w:p>
          <w:p w14:paraId="1BE318AC" w14:textId="77777777" w:rsidR="008740E7" w:rsidRPr="00790E89" w:rsidRDefault="008740E7" w:rsidP="008740E7">
            <w:pPr>
              <w:spacing w:line="240" w:lineRule="auto"/>
              <w:ind w:firstLine="0"/>
              <w:jc w:val="left"/>
              <w:rPr>
                <w:rFonts w:eastAsiaTheme="minorHAnsi"/>
                <w:sz w:val="24"/>
                <w:szCs w:val="24"/>
                <w:lang w:eastAsia="en-US"/>
              </w:rPr>
            </w:pPr>
            <w:r w:rsidRPr="00790E89">
              <w:rPr>
                <w:rFonts w:eastAsiaTheme="minorHAnsi"/>
                <w:sz w:val="24"/>
                <w:szCs w:val="24"/>
                <w:lang w:eastAsia="en-US"/>
              </w:rPr>
              <w:t>09</w:t>
            </w:r>
          </w:p>
        </w:tc>
        <w:tc>
          <w:tcPr>
            <w:tcW w:w="1701" w:type="dxa"/>
            <w:tcBorders>
              <w:top w:val="single" w:sz="4" w:space="0" w:color="auto"/>
              <w:left w:val="nil"/>
              <w:bottom w:val="single" w:sz="4" w:space="0" w:color="auto"/>
              <w:right w:val="single" w:sz="4" w:space="0" w:color="auto"/>
            </w:tcBorders>
            <w:shd w:val="clear" w:color="auto" w:fill="auto"/>
            <w:vAlign w:val="bottom"/>
          </w:tcPr>
          <w:p w14:paraId="723646B6" w14:textId="77777777" w:rsidR="008740E7" w:rsidRPr="00790E89" w:rsidRDefault="008740E7" w:rsidP="008740E7">
            <w:pPr>
              <w:spacing w:line="240" w:lineRule="auto"/>
              <w:ind w:firstLine="0"/>
              <w:jc w:val="center"/>
              <w:rPr>
                <w:rFonts w:eastAsiaTheme="minorHAnsi"/>
                <w:sz w:val="24"/>
                <w:szCs w:val="24"/>
                <w:lang w:eastAsia="en-US"/>
              </w:rPr>
            </w:pPr>
          </w:p>
          <w:p w14:paraId="2743B838" w14:textId="77777777" w:rsidR="008740E7" w:rsidRPr="00790E89" w:rsidRDefault="008740E7" w:rsidP="008740E7">
            <w:pPr>
              <w:spacing w:line="240" w:lineRule="auto"/>
              <w:ind w:firstLine="0"/>
              <w:jc w:val="center"/>
              <w:rPr>
                <w:rFonts w:eastAsiaTheme="minorHAnsi"/>
                <w:sz w:val="24"/>
                <w:szCs w:val="24"/>
                <w:lang w:eastAsia="en-US"/>
              </w:rPr>
            </w:pPr>
          </w:p>
          <w:p w14:paraId="6BFEF8CF" w14:textId="77777777" w:rsidR="008740E7" w:rsidRPr="00790E89" w:rsidRDefault="008740E7" w:rsidP="008740E7">
            <w:pPr>
              <w:spacing w:line="240" w:lineRule="auto"/>
              <w:ind w:firstLine="0"/>
              <w:jc w:val="center"/>
              <w:rPr>
                <w:rFonts w:eastAsiaTheme="minorHAnsi"/>
                <w:sz w:val="24"/>
                <w:szCs w:val="24"/>
                <w:lang w:eastAsia="en-US"/>
              </w:rPr>
            </w:pPr>
          </w:p>
          <w:p w14:paraId="2F9C0D71" w14:textId="77777777" w:rsidR="008740E7" w:rsidRPr="00790E89" w:rsidRDefault="008740E7" w:rsidP="008740E7">
            <w:pPr>
              <w:spacing w:line="240" w:lineRule="auto"/>
              <w:ind w:firstLine="0"/>
              <w:jc w:val="left"/>
              <w:rPr>
                <w:rFonts w:eastAsiaTheme="minorHAnsi"/>
                <w:sz w:val="24"/>
                <w:szCs w:val="24"/>
                <w:lang w:eastAsia="en-US"/>
              </w:rPr>
            </w:pPr>
            <w:r w:rsidRPr="00790E89">
              <w:rPr>
                <w:rFonts w:eastAsiaTheme="minorHAnsi"/>
                <w:sz w:val="24"/>
                <w:szCs w:val="24"/>
                <w:lang w:eastAsia="en-US"/>
              </w:rPr>
              <w:t>00 0 00 79211</w:t>
            </w:r>
          </w:p>
        </w:tc>
        <w:tc>
          <w:tcPr>
            <w:tcW w:w="709" w:type="dxa"/>
            <w:tcBorders>
              <w:top w:val="single" w:sz="4" w:space="0" w:color="auto"/>
              <w:left w:val="nil"/>
              <w:bottom w:val="single" w:sz="4" w:space="0" w:color="auto"/>
              <w:right w:val="single" w:sz="4" w:space="0" w:color="auto"/>
            </w:tcBorders>
            <w:shd w:val="clear" w:color="auto" w:fill="auto"/>
            <w:vAlign w:val="bottom"/>
          </w:tcPr>
          <w:p w14:paraId="10BC85CA" w14:textId="77777777" w:rsidR="008740E7" w:rsidRPr="00790E89" w:rsidRDefault="008740E7" w:rsidP="008740E7">
            <w:pPr>
              <w:spacing w:line="240" w:lineRule="auto"/>
              <w:ind w:firstLine="0"/>
              <w:jc w:val="left"/>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FFFFFF"/>
            <w:vAlign w:val="bottom"/>
          </w:tcPr>
          <w:p w14:paraId="2B6552C7" w14:textId="77777777" w:rsidR="008740E7" w:rsidRPr="00790E89" w:rsidRDefault="008740E7" w:rsidP="008740E7">
            <w:pPr>
              <w:spacing w:line="240" w:lineRule="auto"/>
              <w:ind w:firstLine="0"/>
              <w:jc w:val="center"/>
              <w:rPr>
                <w:rFonts w:eastAsiaTheme="minorHAnsi"/>
                <w:sz w:val="24"/>
                <w:szCs w:val="24"/>
                <w:lang w:eastAsia="en-US"/>
              </w:rPr>
            </w:pPr>
          </w:p>
          <w:p w14:paraId="69255F34" w14:textId="77777777" w:rsidR="008740E7" w:rsidRPr="00790E89" w:rsidRDefault="008740E7" w:rsidP="008740E7">
            <w:pPr>
              <w:spacing w:line="240" w:lineRule="auto"/>
              <w:ind w:firstLine="0"/>
              <w:jc w:val="center"/>
              <w:rPr>
                <w:rFonts w:eastAsiaTheme="minorHAnsi"/>
                <w:sz w:val="24"/>
                <w:szCs w:val="24"/>
                <w:lang w:eastAsia="en-US"/>
              </w:rPr>
            </w:pPr>
          </w:p>
          <w:p w14:paraId="59C22F99" w14:textId="77777777" w:rsidR="008740E7" w:rsidRPr="00790E89" w:rsidRDefault="008740E7" w:rsidP="008740E7">
            <w:pPr>
              <w:spacing w:line="240" w:lineRule="auto"/>
              <w:ind w:firstLine="0"/>
              <w:jc w:val="center"/>
              <w:rPr>
                <w:rFonts w:eastAsiaTheme="minorHAnsi"/>
                <w:sz w:val="24"/>
                <w:szCs w:val="24"/>
                <w:lang w:eastAsia="en-US"/>
              </w:rPr>
            </w:pPr>
          </w:p>
          <w:p w14:paraId="09A8D508" w14:textId="77777777" w:rsidR="008740E7" w:rsidRPr="00790E89" w:rsidRDefault="008740E7" w:rsidP="008740E7">
            <w:pPr>
              <w:spacing w:line="240" w:lineRule="auto"/>
              <w:ind w:firstLine="0"/>
              <w:rPr>
                <w:rFonts w:eastAsiaTheme="minorHAnsi"/>
                <w:sz w:val="24"/>
                <w:szCs w:val="24"/>
                <w:lang w:eastAsia="en-US"/>
              </w:rPr>
            </w:pPr>
            <w:r w:rsidRPr="00790E89">
              <w:rPr>
                <w:rFonts w:eastAsiaTheme="minorHAnsi"/>
                <w:sz w:val="24"/>
                <w:szCs w:val="24"/>
                <w:lang w:eastAsia="en-US"/>
              </w:rPr>
              <w:t>3021,9</w:t>
            </w:r>
          </w:p>
        </w:tc>
        <w:tc>
          <w:tcPr>
            <w:tcW w:w="1128" w:type="dxa"/>
            <w:tcBorders>
              <w:top w:val="single" w:sz="4" w:space="0" w:color="auto"/>
              <w:left w:val="nil"/>
              <w:bottom w:val="single" w:sz="4" w:space="0" w:color="auto"/>
              <w:right w:val="single" w:sz="4" w:space="0" w:color="auto"/>
            </w:tcBorders>
            <w:shd w:val="clear" w:color="auto" w:fill="FFFFFF"/>
            <w:vAlign w:val="bottom"/>
          </w:tcPr>
          <w:p w14:paraId="2D013C38" w14:textId="77777777" w:rsidR="008740E7" w:rsidRPr="00790E89" w:rsidRDefault="008740E7" w:rsidP="008740E7">
            <w:pPr>
              <w:spacing w:line="240" w:lineRule="auto"/>
              <w:ind w:firstLine="0"/>
              <w:jc w:val="center"/>
              <w:rPr>
                <w:rFonts w:eastAsiaTheme="minorHAnsi"/>
                <w:sz w:val="24"/>
                <w:szCs w:val="24"/>
                <w:lang w:eastAsia="en-US"/>
              </w:rPr>
            </w:pPr>
          </w:p>
          <w:p w14:paraId="236FFF8C" w14:textId="77777777" w:rsidR="008740E7" w:rsidRPr="00790E89" w:rsidRDefault="008740E7" w:rsidP="008740E7">
            <w:pPr>
              <w:spacing w:line="240" w:lineRule="auto"/>
              <w:ind w:firstLine="0"/>
              <w:jc w:val="center"/>
              <w:rPr>
                <w:rFonts w:eastAsiaTheme="minorHAnsi"/>
                <w:sz w:val="24"/>
                <w:szCs w:val="24"/>
                <w:lang w:eastAsia="en-US"/>
              </w:rPr>
            </w:pPr>
          </w:p>
          <w:p w14:paraId="1AAB511D" w14:textId="77777777" w:rsidR="008740E7" w:rsidRPr="00790E89" w:rsidRDefault="008740E7" w:rsidP="008740E7">
            <w:pPr>
              <w:spacing w:line="240" w:lineRule="auto"/>
              <w:ind w:firstLine="0"/>
              <w:jc w:val="center"/>
              <w:rPr>
                <w:rFonts w:eastAsiaTheme="minorHAnsi"/>
                <w:sz w:val="24"/>
                <w:szCs w:val="24"/>
                <w:lang w:eastAsia="en-US"/>
              </w:rPr>
            </w:pPr>
          </w:p>
          <w:p w14:paraId="3953824E" w14:textId="77777777" w:rsidR="008740E7" w:rsidRPr="00790E89" w:rsidRDefault="008740E7" w:rsidP="008740E7">
            <w:pPr>
              <w:spacing w:line="240" w:lineRule="auto"/>
              <w:ind w:firstLine="0"/>
              <w:jc w:val="center"/>
              <w:rPr>
                <w:rFonts w:eastAsiaTheme="minorHAnsi"/>
                <w:sz w:val="24"/>
                <w:szCs w:val="24"/>
                <w:lang w:eastAsia="en-US"/>
              </w:rPr>
            </w:pPr>
            <w:r w:rsidRPr="00790E89">
              <w:rPr>
                <w:rFonts w:eastAsiaTheme="minorHAnsi"/>
                <w:sz w:val="24"/>
                <w:szCs w:val="24"/>
                <w:lang w:eastAsia="en-US"/>
              </w:rPr>
              <w:t>3021,9</w:t>
            </w:r>
          </w:p>
        </w:tc>
      </w:tr>
      <w:tr w:rsidR="008740E7" w:rsidRPr="00790E89" w14:paraId="118A53DD" w14:textId="77777777" w:rsidTr="00DC3934">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3B0E11AC" w14:textId="77777777" w:rsidR="008740E7" w:rsidRPr="00790E89" w:rsidRDefault="008740E7" w:rsidP="008740E7">
            <w:pPr>
              <w:spacing w:line="240" w:lineRule="auto"/>
              <w:ind w:firstLine="0"/>
              <w:jc w:val="left"/>
              <w:rPr>
                <w:rFonts w:eastAsiaTheme="minorHAnsi"/>
                <w:sz w:val="24"/>
                <w:szCs w:val="24"/>
                <w:lang w:eastAsia="en-US"/>
              </w:rPr>
            </w:pPr>
            <w:r w:rsidRPr="00790E89">
              <w:rPr>
                <w:rFonts w:eastAsiaTheme="minorHAnsi"/>
                <w:sz w:val="24"/>
                <w:szCs w:val="24"/>
                <w:lang w:eastAsia="en-US"/>
              </w:rPr>
              <w:t>Фонд оплаты труда и страховые взносы</w:t>
            </w:r>
          </w:p>
        </w:tc>
        <w:tc>
          <w:tcPr>
            <w:tcW w:w="708" w:type="dxa"/>
            <w:tcBorders>
              <w:top w:val="single" w:sz="4" w:space="0" w:color="auto"/>
              <w:left w:val="nil"/>
              <w:bottom w:val="single" w:sz="4" w:space="0" w:color="auto"/>
              <w:right w:val="single" w:sz="4" w:space="0" w:color="auto"/>
            </w:tcBorders>
            <w:shd w:val="clear" w:color="auto" w:fill="auto"/>
            <w:vAlign w:val="bottom"/>
          </w:tcPr>
          <w:p w14:paraId="25C8C9CE" w14:textId="77777777" w:rsidR="008740E7" w:rsidRPr="00790E89" w:rsidRDefault="008740E7" w:rsidP="008740E7">
            <w:pPr>
              <w:spacing w:line="240" w:lineRule="auto"/>
              <w:ind w:firstLine="0"/>
              <w:jc w:val="center"/>
              <w:rPr>
                <w:rFonts w:eastAsiaTheme="minorHAnsi"/>
                <w:bCs/>
                <w:sz w:val="24"/>
                <w:szCs w:val="24"/>
                <w:lang w:eastAsia="en-US"/>
              </w:rPr>
            </w:pPr>
          </w:p>
          <w:p w14:paraId="22F2A0E8" w14:textId="77777777" w:rsidR="008740E7" w:rsidRPr="00790E89" w:rsidRDefault="008740E7" w:rsidP="008740E7">
            <w:pPr>
              <w:spacing w:line="240" w:lineRule="auto"/>
              <w:ind w:firstLine="0"/>
              <w:jc w:val="left"/>
              <w:rPr>
                <w:rFonts w:eastAsiaTheme="minorHAnsi"/>
                <w:sz w:val="24"/>
                <w:szCs w:val="24"/>
                <w:lang w:eastAsia="en-US"/>
              </w:rPr>
            </w:pPr>
            <w:r w:rsidRPr="00790E89">
              <w:rPr>
                <w:rFonts w:eastAsiaTheme="minorHAnsi"/>
                <w:bCs/>
                <w:sz w:val="24"/>
                <w:szCs w:val="24"/>
                <w:lang w:eastAsia="en-US"/>
              </w:rPr>
              <w:t>926</w:t>
            </w:r>
          </w:p>
        </w:tc>
        <w:tc>
          <w:tcPr>
            <w:tcW w:w="567" w:type="dxa"/>
            <w:tcBorders>
              <w:top w:val="single" w:sz="4" w:space="0" w:color="auto"/>
              <w:left w:val="nil"/>
              <w:bottom w:val="single" w:sz="4" w:space="0" w:color="auto"/>
              <w:right w:val="single" w:sz="4" w:space="0" w:color="auto"/>
            </w:tcBorders>
            <w:shd w:val="clear" w:color="auto" w:fill="auto"/>
            <w:vAlign w:val="bottom"/>
          </w:tcPr>
          <w:p w14:paraId="5113992E" w14:textId="77777777" w:rsidR="008740E7" w:rsidRPr="00790E89" w:rsidRDefault="008740E7" w:rsidP="008740E7">
            <w:pPr>
              <w:spacing w:line="240" w:lineRule="auto"/>
              <w:ind w:firstLine="0"/>
              <w:jc w:val="left"/>
              <w:rPr>
                <w:rFonts w:eastAsiaTheme="minorHAnsi"/>
                <w:sz w:val="24"/>
                <w:szCs w:val="24"/>
                <w:lang w:eastAsia="en-US"/>
              </w:rPr>
            </w:pPr>
            <w:r w:rsidRPr="00790E89">
              <w:rPr>
                <w:rFonts w:eastAsiaTheme="minorHAnsi"/>
                <w:sz w:val="24"/>
                <w:szCs w:val="24"/>
                <w:lang w:eastAsia="en-US"/>
              </w:rPr>
              <w:t>07</w:t>
            </w:r>
          </w:p>
        </w:tc>
        <w:tc>
          <w:tcPr>
            <w:tcW w:w="567" w:type="dxa"/>
            <w:tcBorders>
              <w:top w:val="single" w:sz="4" w:space="0" w:color="auto"/>
              <w:left w:val="nil"/>
              <w:bottom w:val="single" w:sz="4" w:space="0" w:color="auto"/>
              <w:right w:val="single" w:sz="4" w:space="0" w:color="auto"/>
            </w:tcBorders>
            <w:shd w:val="clear" w:color="auto" w:fill="auto"/>
            <w:vAlign w:val="bottom"/>
          </w:tcPr>
          <w:p w14:paraId="77E85CB0" w14:textId="77777777" w:rsidR="008740E7" w:rsidRPr="00790E89" w:rsidRDefault="008740E7" w:rsidP="008740E7">
            <w:pPr>
              <w:spacing w:line="240" w:lineRule="auto"/>
              <w:ind w:firstLine="0"/>
              <w:jc w:val="left"/>
              <w:rPr>
                <w:rFonts w:eastAsiaTheme="minorHAnsi"/>
                <w:sz w:val="24"/>
                <w:szCs w:val="24"/>
                <w:lang w:eastAsia="en-US"/>
              </w:rPr>
            </w:pPr>
            <w:r w:rsidRPr="00790E89">
              <w:rPr>
                <w:rFonts w:eastAsiaTheme="minorHAnsi"/>
                <w:sz w:val="24"/>
                <w:szCs w:val="24"/>
                <w:lang w:eastAsia="en-US"/>
              </w:rPr>
              <w:t>09</w:t>
            </w:r>
          </w:p>
        </w:tc>
        <w:tc>
          <w:tcPr>
            <w:tcW w:w="1701" w:type="dxa"/>
            <w:tcBorders>
              <w:top w:val="single" w:sz="4" w:space="0" w:color="auto"/>
              <w:left w:val="nil"/>
              <w:bottom w:val="single" w:sz="4" w:space="0" w:color="auto"/>
              <w:right w:val="single" w:sz="4" w:space="0" w:color="auto"/>
            </w:tcBorders>
            <w:shd w:val="clear" w:color="auto" w:fill="auto"/>
            <w:vAlign w:val="bottom"/>
          </w:tcPr>
          <w:p w14:paraId="2838CA1E" w14:textId="77777777" w:rsidR="008740E7" w:rsidRPr="00790E89" w:rsidRDefault="008740E7" w:rsidP="008740E7">
            <w:pPr>
              <w:spacing w:line="240" w:lineRule="auto"/>
              <w:ind w:firstLine="0"/>
              <w:jc w:val="center"/>
              <w:rPr>
                <w:rFonts w:eastAsiaTheme="minorHAnsi"/>
                <w:sz w:val="24"/>
                <w:szCs w:val="24"/>
                <w:lang w:eastAsia="en-US"/>
              </w:rPr>
            </w:pPr>
          </w:p>
          <w:p w14:paraId="25AEB63E" w14:textId="77777777" w:rsidR="008740E7" w:rsidRPr="00790E89" w:rsidRDefault="008740E7" w:rsidP="008740E7">
            <w:pPr>
              <w:spacing w:line="240" w:lineRule="auto"/>
              <w:ind w:firstLine="0"/>
              <w:jc w:val="left"/>
              <w:rPr>
                <w:rFonts w:eastAsiaTheme="minorHAnsi"/>
                <w:sz w:val="24"/>
                <w:szCs w:val="24"/>
                <w:lang w:eastAsia="en-US"/>
              </w:rPr>
            </w:pPr>
            <w:r w:rsidRPr="00790E89">
              <w:rPr>
                <w:rFonts w:eastAsiaTheme="minorHAnsi"/>
                <w:sz w:val="24"/>
                <w:szCs w:val="24"/>
                <w:lang w:eastAsia="en-US"/>
              </w:rPr>
              <w:t>00 0 00 79211</w:t>
            </w:r>
          </w:p>
        </w:tc>
        <w:tc>
          <w:tcPr>
            <w:tcW w:w="709" w:type="dxa"/>
            <w:tcBorders>
              <w:top w:val="single" w:sz="4" w:space="0" w:color="auto"/>
              <w:left w:val="nil"/>
              <w:bottom w:val="single" w:sz="4" w:space="0" w:color="auto"/>
              <w:right w:val="single" w:sz="4" w:space="0" w:color="auto"/>
            </w:tcBorders>
            <w:shd w:val="clear" w:color="auto" w:fill="auto"/>
            <w:vAlign w:val="bottom"/>
          </w:tcPr>
          <w:p w14:paraId="3A923E18" w14:textId="77777777" w:rsidR="008740E7" w:rsidRPr="00790E89" w:rsidRDefault="008740E7" w:rsidP="008740E7">
            <w:pPr>
              <w:spacing w:line="240" w:lineRule="auto"/>
              <w:ind w:firstLine="0"/>
              <w:jc w:val="left"/>
              <w:rPr>
                <w:rFonts w:eastAsiaTheme="minorHAnsi"/>
                <w:sz w:val="24"/>
                <w:szCs w:val="24"/>
                <w:lang w:eastAsia="en-US"/>
              </w:rPr>
            </w:pPr>
            <w:r w:rsidRPr="00790E89">
              <w:rPr>
                <w:rFonts w:eastAsiaTheme="minorHAnsi"/>
                <w:sz w:val="24"/>
                <w:szCs w:val="24"/>
                <w:lang w:eastAsia="en-US"/>
              </w:rPr>
              <w:t>121</w:t>
            </w:r>
          </w:p>
        </w:tc>
        <w:tc>
          <w:tcPr>
            <w:tcW w:w="1276" w:type="dxa"/>
            <w:tcBorders>
              <w:top w:val="single" w:sz="4" w:space="0" w:color="auto"/>
              <w:left w:val="nil"/>
              <w:bottom w:val="single" w:sz="4" w:space="0" w:color="auto"/>
              <w:right w:val="single" w:sz="4" w:space="0" w:color="auto"/>
            </w:tcBorders>
            <w:shd w:val="clear" w:color="auto" w:fill="auto"/>
            <w:vAlign w:val="bottom"/>
          </w:tcPr>
          <w:p w14:paraId="1764E2D5" w14:textId="77777777" w:rsidR="008740E7" w:rsidRPr="00790E89" w:rsidRDefault="008740E7" w:rsidP="008740E7">
            <w:pPr>
              <w:spacing w:line="240" w:lineRule="auto"/>
              <w:ind w:firstLine="0"/>
              <w:jc w:val="center"/>
              <w:rPr>
                <w:rFonts w:eastAsiaTheme="minorHAnsi"/>
                <w:sz w:val="24"/>
                <w:szCs w:val="24"/>
                <w:lang w:eastAsia="en-US"/>
              </w:rPr>
            </w:pPr>
            <w:r w:rsidRPr="00790E89">
              <w:rPr>
                <w:rFonts w:eastAsiaTheme="minorHAnsi"/>
                <w:sz w:val="24"/>
                <w:szCs w:val="24"/>
                <w:lang w:eastAsia="en-US"/>
              </w:rPr>
              <w:t>2281,0</w:t>
            </w:r>
          </w:p>
        </w:tc>
        <w:tc>
          <w:tcPr>
            <w:tcW w:w="1128" w:type="dxa"/>
            <w:tcBorders>
              <w:top w:val="single" w:sz="4" w:space="0" w:color="auto"/>
              <w:left w:val="nil"/>
              <w:bottom w:val="single" w:sz="4" w:space="0" w:color="auto"/>
              <w:right w:val="single" w:sz="4" w:space="0" w:color="auto"/>
            </w:tcBorders>
            <w:shd w:val="clear" w:color="auto" w:fill="auto"/>
            <w:vAlign w:val="bottom"/>
          </w:tcPr>
          <w:p w14:paraId="145EBD21" w14:textId="77777777" w:rsidR="008740E7" w:rsidRPr="00790E89" w:rsidRDefault="008740E7" w:rsidP="008740E7">
            <w:pPr>
              <w:spacing w:line="240" w:lineRule="auto"/>
              <w:ind w:firstLine="0"/>
              <w:jc w:val="center"/>
              <w:rPr>
                <w:rFonts w:eastAsiaTheme="minorHAnsi"/>
                <w:sz w:val="24"/>
                <w:szCs w:val="24"/>
                <w:lang w:eastAsia="en-US"/>
              </w:rPr>
            </w:pPr>
            <w:r w:rsidRPr="00790E89">
              <w:rPr>
                <w:rFonts w:eastAsiaTheme="minorHAnsi"/>
                <w:sz w:val="24"/>
                <w:szCs w:val="24"/>
                <w:lang w:eastAsia="en-US"/>
              </w:rPr>
              <w:t>2281,0</w:t>
            </w:r>
          </w:p>
        </w:tc>
      </w:tr>
      <w:tr w:rsidR="008740E7" w:rsidRPr="00790E89" w14:paraId="7E697993" w14:textId="77777777" w:rsidTr="00DC3934">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02BFF398" w14:textId="77777777" w:rsidR="008740E7" w:rsidRPr="00790E89" w:rsidRDefault="008740E7" w:rsidP="008740E7">
            <w:pPr>
              <w:spacing w:line="240" w:lineRule="auto"/>
              <w:ind w:firstLine="0"/>
              <w:jc w:val="left"/>
              <w:rPr>
                <w:rFonts w:eastAsiaTheme="minorHAnsi"/>
                <w:sz w:val="24"/>
                <w:szCs w:val="24"/>
                <w:lang w:eastAsia="en-US"/>
              </w:rPr>
            </w:pPr>
            <w:r w:rsidRPr="00790E89">
              <w:rPr>
                <w:rFonts w:eastAsiaTheme="minorHAnsi"/>
                <w:sz w:val="24"/>
                <w:szCs w:val="24"/>
                <w:lang w:eastAsia="en-US"/>
              </w:rPr>
              <w:t>Иные выплаты персоналу, за исключением фонда оплаты труда</w:t>
            </w:r>
          </w:p>
        </w:tc>
        <w:tc>
          <w:tcPr>
            <w:tcW w:w="708" w:type="dxa"/>
            <w:tcBorders>
              <w:top w:val="single" w:sz="4" w:space="0" w:color="auto"/>
              <w:left w:val="nil"/>
              <w:bottom w:val="single" w:sz="4" w:space="0" w:color="auto"/>
              <w:right w:val="single" w:sz="4" w:space="0" w:color="auto"/>
            </w:tcBorders>
            <w:shd w:val="clear" w:color="auto" w:fill="auto"/>
            <w:vAlign w:val="bottom"/>
          </w:tcPr>
          <w:p w14:paraId="18F0CB70" w14:textId="77777777" w:rsidR="008740E7" w:rsidRPr="00790E89" w:rsidRDefault="008740E7" w:rsidP="008740E7">
            <w:pPr>
              <w:spacing w:line="240" w:lineRule="auto"/>
              <w:ind w:firstLine="0"/>
              <w:jc w:val="center"/>
              <w:rPr>
                <w:rFonts w:eastAsiaTheme="minorHAnsi"/>
                <w:bCs/>
                <w:sz w:val="24"/>
                <w:szCs w:val="24"/>
                <w:lang w:eastAsia="en-US"/>
              </w:rPr>
            </w:pPr>
          </w:p>
          <w:p w14:paraId="68B94A86" w14:textId="77777777" w:rsidR="008740E7" w:rsidRPr="00790E89" w:rsidRDefault="008740E7" w:rsidP="008740E7">
            <w:pPr>
              <w:spacing w:line="240" w:lineRule="auto"/>
              <w:ind w:firstLine="0"/>
              <w:jc w:val="center"/>
              <w:rPr>
                <w:rFonts w:eastAsiaTheme="minorHAnsi"/>
                <w:bCs/>
                <w:sz w:val="24"/>
                <w:szCs w:val="24"/>
                <w:lang w:eastAsia="en-US"/>
              </w:rPr>
            </w:pPr>
          </w:p>
          <w:p w14:paraId="276CE86C" w14:textId="77777777" w:rsidR="008740E7" w:rsidRPr="00790E89" w:rsidRDefault="008740E7" w:rsidP="008740E7">
            <w:pPr>
              <w:spacing w:line="240" w:lineRule="auto"/>
              <w:ind w:firstLine="0"/>
              <w:jc w:val="center"/>
              <w:rPr>
                <w:rFonts w:eastAsiaTheme="minorHAnsi"/>
                <w:bCs/>
                <w:sz w:val="24"/>
                <w:szCs w:val="24"/>
                <w:lang w:eastAsia="en-US"/>
              </w:rPr>
            </w:pPr>
          </w:p>
          <w:p w14:paraId="181D46BC" w14:textId="77777777" w:rsidR="008740E7" w:rsidRPr="00790E89" w:rsidRDefault="008740E7" w:rsidP="008740E7">
            <w:pPr>
              <w:spacing w:line="240" w:lineRule="auto"/>
              <w:ind w:firstLine="0"/>
              <w:jc w:val="center"/>
              <w:rPr>
                <w:rFonts w:eastAsiaTheme="minorHAnsi"/>
                <w:bCs/>
                <w:sz w:val="24"/>
                <w:szCs w:val="24"/>
                <w:lang w:eastAsia="en-US"/>
              </w:rPr>
            </w:pPr>
            <w:r w:rsidRPr="00790E89">
              <w:rPr>
                <w:rFonts w:eastAsiaTheme="minorHAnsi"/>
                <w:bCs/>
                <w:sz w:val="24"/>
                <w:szCs w:val="24"/>
                <w:lang w:eastAsia="en-US"/>
              </w:rPr>
              <w:t>926</w:t>
            </w:r>
          </w:p>
        </w:tc>
        <w:tc>
          <w:tcPr>
            <w:tcW w:w="567" w:type="dxa"/>
            <w:tcBorders>
              <w:top w:val="single" w:sz="4" w:space="0" w:color="auto"/>
              <w:left w:val="nil"/>
              <w:bottom w:val="single" w:sz="4" w:space="0" w:color="auto"/>
              <w:right w:val="single" w:sz="4" w:space="0" w:color="auto"/>
            </w:tcBorders>
            <w:shd w:val="clear" w:color="auto" w:fill="auto"/>
            <w:vAlign w:val="bottom"/>
          </w:tcPr>
          <w:p w14:paraId="362F696C" w14:textId="77777777" w:rsidR="008740E7" w:rsidRPr="00790E89" w:rsidRDefault="008740E7" w:rsidP="008740E7">
            <w:pPr>
              <w:spacing w:line="240" w:lineRule="auto"/>
              <w:ind w:firstLine="0"/>
              <w:jc w:val="left"/>
              <w:rPr>
                <w:rFonts w:eastAsiaTheme="minorHAnsi"/>
                <w:sz w:val="24"/>
                <w:szCs w:val="24"/>
                <w:lang w:eastAsia="en-US"/>
              </w:rPr>
            </w:pPr>
            <w:r w:rsidRPr="00790E89">
              <w:rPr>
                <w:rFonts w:eastAsiaTheme="minorHAnsi"/>
                <w:sz w:val="24"/>
                <w:szCs w:val="24"/>
                <w:lang w:eastAsia="en-US"/>
              </w:rPr>
              <w:t>07</w:t>
            </w:r>
          </w:p>
        </w:tc>
        <w:tc>
          <w:tcPr>
            <w:tcW w:w="567" w:type="dxa"/>
            <w:tcBorders>
              <w:top w:val="single" w:sz="4" w:space="0" w:color="auto"/>
              <w:left w:val="nil"/>
              <w:bottom w:val="single" w:sz="4" w:space="0" w:color="auto"/>
              <w:right w:val="single" w:sz="4" w:space="0" w:color="auto"/>
            </w:tcBorders>
            <w:shd w:val="clear" w:color="auto" w:fill="auto"/>
            <w:vAlign w:val="bottom"/>
          </w:tcPr>
          <w:p w14:paraId="53EC26E1" w14:textId="77777777" w:rsidR="008740E7" w:rsidRPr="00790E89" w:rsidRDefault="008740E7" w:rsidP="008740E7">
            <w:pPr>
              <w:spacing w:line="240" w:lineRule="auto"/>
              <w:ind w:firstLine="0"/>
              <w:jc w:val="left"/>
              <w:rPr>
                <w:rFonts w:eastAsiaTheme="minorHAnsi"/>
                <w:sz w:val="24"/>
                <w:szCs w:val="24"/>
                <w:lang w:eastAsia="en-US"/>
              </w:rPr>
            </w:pPr>
            <w:r w:rsidRPr="00790E89">
              <w:rPr>
                <w:rFonts w:eastAsiaTheme="minorHAnsi"/>
                <w:sz w:val="24"/>
                <w:szCs w:val="24"/>
                <w:lang w:eastAsia="en-US"/>
              </w:rPr>
              <w:t>09</w:t>
            </w:r>
          </w:p>
        </w:tc>
        <w:tc>
          <w:tcPr>
            <w:tcW w:w="1701" w:type="dxa"/>
            <w:tcBorders>
              <w:top w:val="single" w:sz="4" w:space="0" w:color="auto"/>
              <w:left w:val="nil"/>
              <w:bottom w:val="single" w:sz="4" w:space="0" w:color="auto"/>
              <w:right w:val="single" w:sz="4" w:space="0" w:color="auto"/>
            </w:tcBorders>
            <w:shd w:val="clear" w:color="auto" w:fill="auto"/>
            <w:vAlign w:val="bottom"/>
          </w:tcPr>
          <w:p w14:paraId="259C6CFE" w14:textId="77777777" w:rsidR="008740E7" w:rsidRPr="00790E89" w:rsidRDefault="008740E7" w:rsidP="008740E7">
            <w:pPr>
              <w:spacing w:line="240" w:lineRule="auto"/>
              <w:ind w:firstLine="0"/>
              <w:rPr>
                <w:rFonts w:eastAsiaTheme="minorHAnsi"/>
                <w:sz w:val="24"/>
                <w:szCs w:val="24"/>
                <w:lang w:eastAsia="en-US"/>
              </w:rPr>
            </w:pPr>
            <w:r w:rsidRPr="00790E89">
              <w:rPr>
                <w:rFonts w:eastAsiaTheme="minorHAnsi"/>
                <w:sz w:val="24"/>
                <w:szCs w:val="24"/>
                <w:lang w:eastAsia="en-US"/>
              </w:rPr>
              <w:t>00 0 00 79211</w:t>
            </w:r>
          </w:p>
        </w:tc>
        <w:tc>
          <w:tcPr>
            <w:tcW w:w="709" w:type="dxa"/>
            <w:tcBorders>
              <w:top w:val="single" w:sz="4" w:space="0" w:color="auto"/>
              <w:left w:val="nil"/>
              <w:bottom w:val="single" w:sz="4" w:space="0" w:color="auto"/>
              <w:right w:val="single" w:sz="4" w:space="0" w:color="auto"/>
            </w:tcBorders>
            <w:shd w:val="clear" w:color="auto" w:fill="auto"/>
            <w:vAlign w:val="bottom"/>
          </w:tcPr>
          <w:p w14:paraId="7D0E0B49" w14:textId="77777777" w:rsidR="008740E7" w:rsidRPr="00790E89" w:rsidRDefault="008740E7" w:rsidP="008740E7">
            <w:pPr>
              <w:spacing w:line="240" w:lineRule="auto"/>
              <w:ind w:firstLine="0"/>
              <w:jc w:val="left"/>
              <w:rPr>
                <w:rFonts w:eastAsiaTheme="minorHAnsi"/>
                <w:sz w:val="24"/>
                <w:szCs w:val="24"/>
                <w:lang w:eastAsia="en-US"/>
              </w:rPr>
            </w:pPr>
            <w:r w:rsidRPr="00790E89">
              <w:rPr>
                <w:rFonts w:eastAsiaTheme="minorHAnsi"/>
                <w:sz w:val="24"/>
                <w:szCs w:val="24"/>
                <w:lang w:eastAsia="en-US"/>
              </w:rPr>
              <w:t>122</w:t>
            </w:r>
          </w:p>
        </w:tc>
        <w:tc>
          <w:tcPr>
            <w:tcW w:w="1276" w:type="dxa"/>
            <w:tcBorders>
              <w:top w:val="single" w:sz="4" w:space="0" w:color="auto"/>
              <w:left w:val="nil"/>
              <w:bottom w:val="single" w:sz="4" w:space="0" w:color="auto"/>
              <w:right w:val="single" w:sz="4" w:space="0" w:color="auto"/>
            </w:tcBorders>
            <w:shd w:val="clear" w:color="auto" w:fill="auto"/>
            <w:vAlign w:val="bottom"/>
          </w:tcPr>
          <w:p w14:paraId="1ED3E682" w14:textId="77777777" w:rsidR="008740E7" w:rsidRPr="00790E89" w:rsidRDefault="008740E7" w:rsidP="008740E7">
            <w:pPr>
              <w:spacing w:line="240" w:lineRule="auto"/>
              <w:ind w:firstLine="0"/>
              <w:jc w:val="center"/>
              <w:rPr>
                <w:rFonts w:eastAsiaTheme="minorHAnsi"/>
                <w:sz w:val="24"/>
                <w:szCs w:val="24"/>
                <w:lang w:eastAsia="en-US"/>
              </w:rPr>
            </w:pPr>
            <w:r w:rsidRPr="00790E89">
              <w:rPr>
                <w:rFonts w:eastAsiaTheme="minorHAnsi"/>
                <w:sz w:val="24"/>
                <w:szCs w:val="24"/>
                <w:lang w:eastAsia="en-US"/>
              </w:rPr>
              <w:t>60,0</w:t>
            </w:r>
          </w:p>
        </w:tc>
        <w:tc>
          <w:tcPr>
            <w:tcW w:w="1128" w:type="dxa"/>
            <w:vAlign w:val="bottom"/>
          </w:tcPr>
          <w:p w14:paraId="423ECDC9" w14:textId="77777777" w:rsidR="008740E7" w:rsidRPr="00790E89" w:rsidRDefault="008740E7" w:rsidP="008740E7">
            <w:pPr>
              <w:spacing w:line="240" w:lineRule="auto"/>
              <w:ind w:firstLine="0"/>
              <w:jc w:val="center"/>
              <w:rPr>
                <w:rFonts w:eastAsiaTheme="minorHAnsi"/>
                <w:sz w:val="24"/>
                <w:szCs w:val="24"/>
                <w:lang w:eastAsia="en-US"/>
              </w:rPr>
            </w:pPr>
            <w:r w:rsidRPr="00790E89">
              <w:rPr>
                <w:rFonts w:eastAsiaTheme="minorHAnsi"/>
                <w:sz w:val="24"/>
                <w:szCs w:val="24"/>
                <w:lang w:eastAsia="en-US"/>
              </w:rPr>
              <w:t>60,0</w:t>
            </w:r>
          </w:p>
        </w:tc>
      </w:tr>
      <w:tr w:rsidR="008740E7" w:rsidRPr="00790E89" w14:paraId="4E8862BF" w14:textId="77777777" w:rsidTr="00DC3934">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2F69E946" w14:textId="77777777" w:rsidR="008740E7" w:rsidRPr="00790E89" w:rsidRDefault="008740E7" w:rsidP="008740E7">
            <w:pPr>
              <w:spacing w:line="240" w:lineRule="auto"/>
              <w:ind w:firstLine="0"/>
              <w:jc w:val="left"/>
              <w:rPr>
                <w:rFonts w:eastAsiaTheme="minorHAnsi"/>
                <w:sz w:val="24"/>
                <w:szCs w:val="24"/>
                <w:lang w:eastAsia="en-US"/>
              </w:rPr>
            </w:pPr>
            <w:r w:rsidRPr="00790E89">
              <w:rPr>
                <w:rFonts w:eastAsiaTheme="minorHAnsi"/>
                <w:bCs/>
                <w:color w:val="000000"/>
                <w:sz w:val="24"/>
                <w:szCs w:val="24"/>
                <w:lang w:eastAsia="en-US"/>
              </w:rPr>
              <w:t xml:space="preserve">Взносы по обязательному социальному страхованию на выплаты денежного содержания и иные выплаты работникам  </w:t>
            </w:r>
          </w:p>
        </w:tc>
        <w:tc>
          <w:tcPr>
            <w:tcW w:w="708" w:type="dxa"/>
            <w:tcBorders>
              <w:top w:val="single" w:sz="4" w:space="0" w:color="auto"/>
              <w:left w:val="nil"/>
              <w:bottom w:val="single" w:sz="4" w:space="0" w:color="auto"/>
              <w:right w:val="single" w:sz="4" w:space="0" w:color="auto"/>
            </w:tcBorders>
            <w:shd w:val="clear" w:color="auto" w:fill="auto"/>
            <w:vAlign w:val="bottom"/>
          </w:tcPr>
          <w:p w14:paraId="0D26F96D" w14:textId="77777777" w:rsidR="008740E7" w:rsidRPr="00790E89" w:rsidRDefault="008740E7" w:rsidP="008740E7">
            <w:pPr>
              <w:spacing w:line="240" w:lineRule="auto"/>
              <w:ind w:firstLine="0"/>
              <w:jc w:val="center"/>
              <w:rPr>
                <w:rFonts w:eastAsiaTheme="minorHAnsi"/>
                <w:bCs/>
                <w:sz w:val="24"/>
                <w:szCs w:val="24"/>
                <w:lang w:eastAsia="en-US"/>
              </w:rPr>
            </w:pPr>
          </w:p>
          <w:p w14:paraId="2B3B79A7" w14:textId="77777777" w:rsidR="008740E7" w:rsidRPr="00790E89" w:rsidRDefault="008740E7" w:rsidP="008740E7">
            <w:pPr>
              <w:spacing w:line="240" w:lineRule="auto"/>
              <w:ind w:firstLine="0"/>
              <w:jc w:val="center"/>
              <w:rPr>
                <w:rFonts w:eastAsiaTheme="minorHAnsi"/>
                <w:bCs/>
                <w:sz w:val="24"/>
                <w:szCs w:val="24"/>
                <w:lang w:eastAsia="en-US"/>
              </w:rPr>
            </w:pPr>
          </w:p>
          <w:p w14:paraId="23B6D835" w14:textId="77777777" w:rsidR="008740E7" w:rsidRPr="00790E89" w:rsidRDefault="008740E7" w:rsidP="008740E7">
            <w:pPr>
              <w:spacing w:line="240" w:lineRule="auto"/>
              <w:ind w:firstLine="0"/>
              <w:jc w:val="center"/>
              <w:rPr>
                <w:rFonts w:eastAsiaTheme="minorHAnsi"/>
                <w:bCs/>
                <w:sz w:val="24"/>
                <w:szCs w:val="24"/>
                <w:lang w:eastAsia="en-US"/>
              </w:rPr>
            </w:pPr>
          </w:p>
          <w:p w14:paraId="3891293E" w14:textId="77777777" w:rsidR="008740E7" w:rsidRPr="00790E89" w:rsidRDefault="008740E7" w:rsidP="008740E7">
            <w:pPr>
              <w:spacing w:line="240" w:lineRule="auto"/>
              <w:ind w:firstLine="0"/>
              <w:jc w:val="center"/>
              <w:rPr>
                <w:rFonts w:eastAsiaTheme="minorHAnsi"/>
                <w:bCs/>
                <w:sz w:val="24"/>
                <w:szCs w:val="24"/>
                <w:lang w:eastAsia="en-US"/>
              </w:rPr>
            </w:pPr>
          </w:p>
          <w:p w14:paraId="33E80E02" w14:textId="77777777" w:rsidR="008740E7" w:rsidRPr="00790E89" w:rsidRDefault="008740E7" w:rsidP="008740E7">
            <w:pPr>
              <w:spacing w:line="240" w:lineRule="auto"/>
              <w:ind w:firstLine="0"/>
              <w:jc w:val="center"/>
              <w:rPr>
                <w:rFonts w:eastAsiaTheme="minorHAnsi"/>
                <w:bCs/>
                <w:sz w:val="24"/>
                <w:szCs w:val="24"/>
                <w:lang w:eastAsia="en-US"/>
              </w:rPr>
            </w:pPr>
          </w:p>
          <w:p w14:paraId="686E3E70" w14:textId="77777777" w:rsidR="008740E7" w:rsidRPr="00790E89" w:rsidRDefault="008740E7" w:rsidP="008740E7">
            <w:pPr>
              <w:spacing w:line="240" w:lineRule="auto"/>
              <w:ind w:firstLine="0"/>
              <w:jc w:val="center"/>
              <w:rPr>
                <w:rFonts w:eastAsiaTheme="minorHAnsi"/>
                <w:bCs/>
                <w:sz w:val="24"/>
                <w:szCs w:val="24"/>
                <w:lang w:eastAsia="en-US"/>
              </w:rPr>
            </w:pPr>
          </w:p>
          <w:p w14:paraId="685E351D" w14:textId="77777777" w:rsidR="008740E7" w:rsidRPr="00790E89" w:rsidRDefault="008740E7" w:rsidP="008740E7">
            <w:pPr>
              <w:spacing w:line="240" w:lineRule="auto"/>
              <w:ind w:firstLine="0"/>
              <w:jc w:val="left"/>
              <w:rPr>
                <w:rFonts w:eastAsiaTheme="minorHAnsi"/>
                <w:sz w:val="24"/>
                <w:szCs w:val="24"/>
                <w:lang w:eastAsia="en-US"/>
              </w:rPr>
            </w:pPr>
            <w:r w:rsidRPr="00790E89">
              <w:rPr>
                <w:rFonts w:eastAsiaTheme="minorHAnsi"/>
                <w:bCs/>
                <w:sz w:val="24"/>
                <w:szCs w:val="24"/>
                <w:lang w:eastAsia="en-US"/>
              </w:rPr>
              <w:t>926</w:t>
            </w:r>
          </w:p>
        </w:tc>
        <w:tc>
          <w:tcPr>
            <w:tcW w:w="567" w:type="dxa"/>
            <w:tcBorders>
              <w:top w:val="single" w:sz="4" w:space="0" w:color="auto"/>
              <w:left w:val="nil"/>
              <w:bottom w:val="single" w:sz="4" w:space="0" w:color="auto"/>
              <w:right w:val="single" w:sz="4" w:space="0" w:color="auto"/>
            </w:tcBorders>
            <w:shd w:val="clear" w:color="auto" w:fill="auto"/>
            <w:vAlign w:val="bottom"/>
          </w:tcPr>
          <w:p w14:paraId="01287EFE" w14:textId="77777777" w:rsidR="008740E7" w:rsidRPr="00790E89" w:rsidRDefault="008740E7" w:rsidP="008740E7">
            <w:pPr>
              <w:spacing w:line="240" w:lineRule="auto"/>
              <w:ind w:firstLine="0"/>
              <w:jc w:val="center"/>
              <w:rPr>
                <w:rFonts w:eastAsiaTheme="minorHAnsi"/>
                <w:sz w:val="24"/>
                <w:szCs w:val="24"/>
                <w:lang w:eastAsia="en-US"/>
              </w:rPr>
            </w:pPr>
          </w:p>
          <w:p w14:paraId="099C8781" w14:textId="77777777" w:rsidR="008740E7" w:rsidRPr="00790E89" w:rsidRDefault="008740E7" w:rsidP="008740E7">
            <w:pPr>
              <w:spacing w:line="240" w:lineRule="auto"/>
              <w:ind w:firstLine="0"/>
              <w:jc w:val="center"/>
              <w:rPr>
                <w:rFonts w:eastAsiaTheme="minorHAnsi"/>
                <w:sz w:val="24"/>
                <w:szCs w:val="24"/>
                <w:lang w:eastAsia="en-US"/>
              </w:rPr>
            </w:pPr>
          </w:p>
          <w:p w14:paraId="5507204D" w14:textId="77777777" w:rsidR="008740E7" w:rsidRPr="00790E89" w:rsidRDefault="008740E7" w:rsidP="008740E7">
            <w:pPr>
              <w:spacing w:line="240" w:lineRule="auto"/>
              <w:ind w:firstLine="0"/>
              <w:jc w:val="center"/>
              <w:rPr>
                <w:rFonts w:eastAsiaTheme="minorHAnsi"/>
                <w:sz w:val="24"/>
                <w:szCs w:val="24"/>
                <w:lang w:eastAsia="en-US"/>
              </w:rPr>
            </w:pPr>
          </w:p>
          <w:p w14:paraId="0D6F1769" w14:textId="77777777" w:rsidR="008740E7" w:rsidRPr="00790E89" w:rsidRDefault="008740E7" w:rsidP="008740E7">
            <w:pPr>
              <w:spacing w:line="240" w:lineRule="auto"/>
              <w:ind w:firstLine="0"/>
              <w:jc w:val="center"/>
              <w:rPr>
                <w:rFonts w:eastAsiaTheme="minorHAnsi"/>
                <w:sz w:val="24"/>
                <w:szCs w:val="24"/>
                <w:lang w:eastAsia="en-US"/>
              </w:rPr>
            </w:pPr>
          </w:p>
          <w:p w14:paraId="79E1C273" w14:textId="77777777" w:rsidR="008740E7" w:rsidRPr="00790E89" w:rsidRDefault="008740E7" w:rsidP="008740E7">
            <w:pPr>
              <w:spacing w:line="240" w:lineRule="auto"/>
              <w:ind w:firstLine="0"/>
              <w:jc w:val="left"/>
              <w:rPr>
                <w:rFonts w:eastAsiaTheme="minorHAnsi"/>
                <w:sz w:val="24"/>
                <w:szCs w:val="24"/>
                <w:lang w:eastAsia="en-US"/>
              </w:rPr>
            </w:pPr>
            <w:r w:rsidRPr="00790E89">
              <w:rPr>
                <w:rFonts w:eastAsiaTheme="minorHAnsi"/>
                <w:sz w:val="24"/>
                <w:szCs w:val="24"/>
                <w:lang w:eastAsia="en-US"/>
              </w:rPr>
              <w:t>07</w:t>
            </w:r>
          </w:p>
        </w:tc>
        <w:tc>
          <w:tcPr>
            <w:tcW w:w="567" w:type="dxa"/>
            <w:tcBorders>
              <w:top w:val="single" w:sz="4" w:space="0" w:color="auto"/>
              <w:left w:val="nil"/>
              <w:bottom w:val="single" w:sz="4" w:space="0" w:color="auto"/>
              <w:right w:val="single" w:sz="4" w:space="0" w:color="auto"/>
            </w:tcBorders>
            <w:shd w:val="clear" w:color="auto" w:fill="auto"/>
            <w:vAlign w:val="bottom"/>
          </w:tcPr>
          <w:p w14:paraId="64EDB587" w14:textId="77777777" w:rsidR="008740E7" w:rsidRPr="00790E89" w:rsidRDefault="008740E7" w:rsidP="008740E7">
            <w:pPr>
              <w:spacing w:line="240" w:lineRule="auto"/>
              <w:ind w:firstLine="0"/>
              <w:jc w:val="center"/>
              <w:rPr>
                <w:rFonts w:eastAsiaTheme="minorHAnsi"/>
                <w:sz w:val="24"/>
                <w:szCs w:val="24"/>
                <w:lang w:eastAsia="en-US"/>
              </w:rPr>
            </w:pPr>
          </w:p>
          <w:p w14:paraId="0E59F0B6" w14:textId="77777777" w:rsidR="008740E7" w:rsidRPr="00790E89" w:rsidRDefault="008740E7" w:rsidP="008740E7">
            <w:pPr>
              <w:spacing w:line="240" w:lineRule="auto"/>
              <w:ind w:firstLine="0"/>
              <w:jc w:val="center"/>
              <w:rPr>
                <w:rFonts w:eastAsiaTheme="minorHAnsi"/>
                <w:sz w:val="24"/>
                <w:szCs w:val="24"/>
                <w:lang w:eastAsia="en-US"/>
              </w:rPr>
            </w:pPr>
          </w:p>
          <w:p w14:paraId="2B74227A" w14:textId="77777777" w:rsidR="008740E7" w:rsidRPr="00790E89" w:rsidRDefault="008740E7" w:rsidP="008740E7">
            <w:pPr>
              <w:spacing w:line="240" w:lineRule="auto"/>
              <w:ind w:firstLine="0"/>
              <w:jc w:val="center"/>
              <w:rPr>
                <w:rFonts w:eastAsiaTheme="minorHAnsi"/>
                <w:sz w:val="24"/>
                <w:szCs w:val="24"/>
                <w:lang w:eastAsia="en-US"/>
              </w:rPr>
            </w:pPr>
          </w:p>
          <w:p w14:paraId="215B6A2E" w14:textId="77777777" w:rsidR="008740E7" w:rsidRPr="00790E89" w:rsidRDefault="008740E7" w:rsidP="008740E7">
            <w:pPr>
              <w:spacing w:line="240" w:lineRule="auto"/>
              <w:ind w:firstLine="0"/>
              <w:jc w:val="center"/>
              <w:rPr>
                <w:rFonts w:eastAsiaTheme="minorHAnsi"/>
                <w:sz w:val="24"/>
                <w:szCs w:val="24"/>
                <w:lang w:eastAsia="en-US"/>
              </w:rPr>
            </w:pPr>
          </w:p>
          <w:p w14:paraId="4B05219B" w14:textId="77777777" w:rsidR="008740E7" w:rsidRPr="00790E89" w:rsidRDefault="008740E7" w:rsidP="008740E7">
            <w:pPr>
              <w:spacing w:line="240" w:lineRule="auto"/>
              <w:ind w:firstLine="0"/>
              <w:jc w:val="left"/>
              <w:rPr>
                <w:rFonts w:eastAsiaTheme="minorHAnsi"/>
                <w:sz w:val="24"/>
                <w:szCs w:val="24"/>
                <w:lang w:eastAsia="en-US"/>
              </w:rPr>
            </w:pPr>
            <w:r w:rsidRPr="00790E89">
              <w:rPr>
                <w:rFonts w:eastAsiaTheme="minorHAnsi"/>
                <w:sz w:val="24"/>
                <w:szCs w:val="24"/>
                <w:lang w:eastAsia="en-US"/>
              </w:rPr>
              <w:t>09</w:t>
            </w:r>
          </w:p>
        </w:tc>
        <w:tc>
          <w:tcPr>
            <w:tcW w:w="1701" w:type="dxa"/>
            <w:tcBorders>
              <w:top w:val="single" w:sz="4" w:space="0" w:color="auto"/>
              <w:left w:val="nil"/>
              <w:bottom w:val="single" w:sz="4" w:space="0" w:color="auto"/>
              <w:right w:val="single" w:sz="4" w:space="0" w:color="auto"/>
            </w:tcBorders>
            <w:shd w:val="clear" w:color="auto" w:fill="auto"/>
            <w:vAlign w:val="bottom"/>
          </w:tcPr>
          <w:p w14:paraId="1EE7084F" w14:textId="77777777" w:rsidR="008740E7" w:rsidRPr="00790E89" w:rsidRDefault="008740E7" w:rsidP="008740E7">
            <w:pPr>
              <w:spacing w:line="240" w:lineRule="auto"/>
              <w:ind w:firstLine="0"/>
              <w:jc w:val="center"/>
              <w:rPr>
                <w:rFonts w:eastAsiaTheme="minorHAnsi"/>
                <w:sz w:val="24"/>
                <w:szCs w:val="24"/>
                <w:lang w:eastAsia="en-US"/>
              </w:rPr>
            </w:pPr>
          </w:p>
          <w:p w14:paraId="20367FBD" w14:textId="77777777" w:rsidR="008740E7" w:rsidRPr="00790E89" w:rsidRDefault="008740E7" w:rsidP="008740E7">
            <w:pPr>
              <w:spacing w:line="240" w:lineRule="auto"/>
              <w:ind w:firstLine="0"/>
              <w:jc w:val="center"/>
              <w:rPr>
                <w:rFonts w:eastAsiaTheme="minorHAnsi"/>
                <w:sz w:val="24"/>
                <w:szCs w:val="24"/>
                <w:lang w:val="en-US" w:eastAsia="en-US"/>
              </w:rPr>
            </w:pPr>
          </w:p>
          <w:p w14:paraId="65CF429C" w14:textId="77777777" w:rsidR="008740E7" w:rsidRPr="00790E89" w:rsidRDefault="008740E7" w:rsidP="008740E7">
            <w:pPr>
              <w:spacing w:line="240" w:lineRule="auto"/>
              <w:ind w:firstLine="0"/>
              <w:jc w:val="center"/>
              <w:rPr>
                <w:rFonts w:eastAsiaTheme="minorHAnsi"/>
                <w:sz w:val="24"/>
                <w:szCs w:val="24"/>
                <w:lang w:val="en-US" w:eastAsia="en-US"/>
              </w:rPr>
            </w:pPr>
          </w:p>
          <w:p w14:paraId="5B3B496A" w14:textId="77777777" w:rsidR="008740E7" w:rsidRPr="00790E89" w:rsidRDefault="008740E7" w:rsidP="008740E7">
            <w:pPr>
              <w:spacing w:line="240" w:lineRule="auto"/>
              <w:ind w:firstLine="0"/>
              <w:jc w:val="center"/>
              <w:rPr>
                <w:rFonts w:eastAsiaTheme="minorHAnsi"/>
                <w:sz w:val="24"/>
                <w:szCs w:val="24"/>
                <w:lang w:eastAsia="en-US"/>
              </w:rPr>
            </w:pPr>
          </w:p>
          <w:p w14:paraId="0C7C532F" w14:textId="77777777" w:rsidR="008740E7" w:rsidRPr="00790E89" w:rsidRDefault="008740E7" w:rsidP="008740E7">
            <w:pPr>
              <w:spacing w:line="240" w:lineRule="auto"/>
              <w:ind w:firstLine="0"/>
              <w:jc w:val="center"/>
              <w:rPr>
                <w:rFonts w:eastAsiaTheme="minorHAnsi"/>
                <w:sz w:val="24"/>
                <w:szCs w:val="24"/>
                <w:lang w:eastAsia="en-US"/>
              </w:rPr>
            </w:pPr>
          </w:p>
          <w:p w14:paraId="188FE63A" w14:textId="77777777" w:rsidR="008740E7" w:rsidRPr="00790E89" w:rsidRDefault="008740E7" w:rsidP="008740E7">
            <w:pPr>
              <w:spacing w:line="240" w:lineRule="auto"/>
              <w:ind w:firstLine="0"/>
              <w:jc w:val="center"/>
              <w:rPr>
                <w:rFonts w:eastAsiaTheme="minorHAnsi"/>
                <w:sz w:val="24"/>
                <w:szCs w:val="24"/>
                <w:lang w:eastAsia="en-US"/>
              </w:rPr>
            </w:pPr>
          </w:p>
          <w:p w14:paraId="638002BB" w14:textId="77777777" w:rsidR="008740E7" w:rsidRPr="00790E89" w:rsidRDefault="008740E7" w:rsidP="008740E7">
            <w:pPr>
              <w:spacing w:line="240" w:lineRule="auto"/>
              <w:ind w:firstLine="0"/>
              <w:jc w:val="left"/>
              <w:rPr>
                <w:rFonts w:eastAsiaTheme="minorHAnsi"/>
                <w:sz w:val="24"/>
                <w:szCs w:val="24"/>
                <w:lang w:eastAsia="en-US"/>
              </w:rPr>
            </w:pPr>
            <w:r w:rsidRPr="00790E89">
              <w:rPr>
                <w:rFonts w:eastAsiaTheme="minorHAnsi"/>
                <w:sz w:val="24"/>
                <w:szCs w:val="24"/>
                <w:lang w:eastAsia="en-US"/>
              </w:rPr>
              <w:t>00 0 00 79211</w:t>
            </w:r>
          </w:p>
        </w:tc>
        <w:tc>
          <w:tcPr>
            <w:tcW w:w="709" w:type="dxa"/>
            <w:tcBorders>
              <w:top w:val="single" w:sz="4" w:space="0" w:color="auto"/>
              <w:left w:val="nil"/>
              <w:bottom w:val="single" w:sz="4" w:space="0" w:color="auto"/>
              <w:right w:val="single" w:sz="4" w:space="0" w:color="auto"/>
            </w:tcBorders>
            <w:shd w:val="clear" w:color="auto" w:fill="auto"/>
            <w:vAlign w:val="bottom"/>
          </w:tcPr>
          <w:p w14:paraId="40F59A99" w14:textId="77777777" w:rsidR="008740E7" w:rsidRPr="00790E89" w:rsidRDefault="008740E7" w:rsidP="008740E7">
            <w:pPr>
              <w:spacing w:line="240" w:lineRule="auto"/>
              <w:ind w:firstLine="0"/>
              <w:jc w:val="center"/>
              <w:rPr>
                <w:rFonts w:eastAsiaTheme="minorHAnsi"/>
                <w:sz w:val="24"/>
                <w:szCs w:val="24"/>
                <w:lang w:eastAsia="en-US"/>
              </w:rPr>
            </w:pPr>
          </w:p>
          <w:p w14:paraId="2938B12E" w14:textId="77777777" w:rsidR="008740E7" w:rsidRPr="00790E89" w:rsidRDefault="008740E7" w:rsidP="008740E7">
            <w:pPr>
              <w:spacing w:line="240" w:lineRule="auto"/>
              <w:ind w:firstLine="0"/>
              <w:jc w:val="center"/>
              <w:rPr>
                <w:rFonts w:eastAsiaTheme="minorHAnsi"/>
                <w:sz w:val="24"/>
                <w:szCs w:val="24"/>
                <w:lang w:eastAsia="en-US"/>
              </w:rPr>
            </w:pPr>
          </w:p>
          <w:p w14:paraId="7EF20421" w14:textId="77777777" w:rsidR="008740E7" w:rsidRPr="00790E89" w:rsidRDefault="008740E7" w:rsidP="008740E7">
            <w:pPr>
              <w:spacing w:line="240" w:lineRule="auto"/>
              <w:ind w:firstLine="0"/>
              <w:jc w:val="center"/>
              <w:rPr>
                <w:rFonts w:eastAsiaTheme="minorHAnsi"/>
                <w:sz w:val="24"/>
                <w:szCs w:val="24"/>
                <w:lang w:eastAsia="en-US"/>
              </w:rPr>
            </w:pPr>
          </w:p>
          <w:p w14:paraId="25955EB3" w14:textId="77777777" w:rsidR="008740E7" w:rsidRPr="00790E89" w:rsidRDefault="008740E7" w:rsidP="008740E7">
            <w:pPr>
              <w:spacing w:line="240" w:lineRule="auto"/>
              <w:ind w:firstLine="0"/>
              <w:jc w:val="center"/>
              <w:rPr>
                <w:rFonts w:eastAsiaTheme="minorHAnsi"/>
                <w:sz w:val="24"/>
                <w:szCs w:val="24"/>
                <w:lang w:eastAsia="en-US"/>
              </w:rPr>
            </w:pPr>
          </w:p>
          <w:p w14:paraId="6E5EC47A" w14:textId="77777777" w:rsidR="008740E7" w:rsidRPr="00790E89" w:rsidRDefault="008740E7" w:rsidP="008740E7">
            <w:pPr>
              <w:spacing w:line="240" w:lineRule="auto"/>
              <w:ind w:firstLine="0"/>
              <w:jc w:val="left"/>
              <w:rPr>
                <w:rFonts w:eastAsiaTheme="minorHAnsi"/>
                <w:sz w:val="24"/>
                <w:szCs w:val="24"/>
                <w:lang w:eastAsia="en-US"/>
              </w:rPr>
            </w:pPr>
            <w:r w:rsidRPr="00790E89">
              <w:rPr>
                <w:rFonts w:eastAsiaTheme="minorHAnsi"/>
                <w:sz w:val="24"/>
                <w:szCs w:val="24"/>
                <w:lang w:eastAsia="en-US"/>
              </w:rPr>
              <w:t>129</w:t>
            </w:r>
          </w:p>
        </w:tc>
        <w:tc>
          <w:tcPr>
            <w:tcW w:w="1276" w:type="dxa"/>
            <w:tcBorders>
              <w:top w:val="single" w:sz="4" w:space="0" w:color="auto"/>
              <w:left w:val="nil"/>
              <w:bottom w:val="single" w:sz="4" w:space="0" w:color="auto"/>
              <w:right w:val="single" w:sz="4" w:space="0" w:color="auto"/>
            </w:tcBorders>
            <w:shd w:val="clear" w:color="auto" w:fill="auto"/>
            <w:vAlign w:val="bottom"/>
          </w:tcPr>
          <w:p w14:paraId="44A47927" w14:textId="77777777" w:rsidR="008740E7" w:rsidRPr="00790E89" w:rsidRDefault="008740E7" w:rsidP="008740E7">
            <w:pPr>
              <w:spacing w:line="240" w:lineRule="auto"/>
              <w:ind w:firstLine="0"/>
              <w:jc w:val="center"/>
              <w:rPr>
                <w:rFonts w:eastAsiaTheme="minorHAnsi"/>
                <w:sz w:val="24"/>
                <w:szCs w:val="24"/>
                <w:lang w:eastAsia="en-US"/>
              </w:rPr>
            </w:pPr>
            <w:r w:rsidRPr="00790E89">
              <w:rPr>
                <w:rFonts w:eastAsiaTheme="minorHAnsi"/>
                <w:sz w:val="24"/>
                <w:szCs w:val="24"/>
                <w:lang w:eastAsia="en-US"/>
              </w:rPr>
              <w:t>680,9</w:t>
            </w:r>
          </w:p>
        </w:tc>
        <w:tc>
          <w:tcPr>
            <w:tcW w:w="1128" w:type="dxa"/>
            <w:vAlign w:val="bottom"/>
          </w:tcPr>
          <w:p w14:paraId="74C89851" w14:textId="77777777" w:rsidR="008740E7" w:rsidRPr="00790E89" w:rsidRDefault="008740E7" w:rsidP="008740E7">
            <w:pPr>
              <w:spacing w:line="240" w:lineRule="auto"/>
              <w:ind w:firstLine="0"/>
              <w:jc w:val="center"/>
              <w:rPr>
                <w:rFonts w:eastAsiaTheme="minorHAnsi"/>
                <w:sz w:val="24"/>
                <w:szCs w:val="24"/>
                <w:lang w:eastAsia="en-US"/>
              </w:rPr>
            </w:pPr>
            <w:r w:rsidRPr="00790E89">
              <w:rPr>
                <w:rFonts w:eastAsiaTheme="minorHAnsi"/>
                <w:sz w:val="24"/>
                <w:szCs w:val="24"/>
                <w:lang w:eastAsia="en-US"/>
              </w:rPr>
              <w:t>680,9</w:t>
            </w:r>
          </w:p>
        </w:tc>
      </w:tr>
      <w:tr w:rsidR="004670A8" w:rsidRPr="00790E89" w14:paraId="43C31836" w14:textId="77777777" w:rsidTr="00DC3934">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6EE1865C" w14:textId="7383AB4D" w:rsidR="004670A8" w:rsidRPr="00790E89" w:rsidRDefault="004670A8" w:rsidP="004670A8">
            <w:pPr>
              <w:spacing w:line="240" w:lineRule="auto"/>
              <w:ind w:firstLine="0"/>
              <w:jc w:val="left"/>
              <w:rPr>
                <w:rFonts w:eastAsiaTheme="minorHAnsi"/>
                <w:bCs/>
                <w:color w:val="000000"/>
                <w:sz w:val="24"/>
                <w:szCs w:val="24"/>
                <w:lang w:eastAsia="en-US"/>
              </w:rPr>
            </w:pPr>
            <w:r w:rsidRPr="007B7A24">
              <w:rPr>
                <w:rFonts w:eastAsiaTheme="minorHAnsi"/>
                <w:bCs/>
                <w:color w:val="000000"/>
                <w:sz w:val="24"/>
                <w:szCs w:val="24"/>
                <w:lang w:eastAsia="en-US"/>
              </w:rPr>
              <w:t xml:space="preserve">Реализация мероприятий, направленных на создание современной инфраструктуры для отдыха детей и их оздоровления путем возведения некапитальных строений, сооружений </w:t>
            </w:r>
            <w:r w:rsidRPr="007B7A24">
              <w:rPr>
                <w:rFonts w:eastAsiaTheme="minorHAnsi"/>
                <w:bCs/>
                <w:color w:val="000000"/>
                <w:sz w:val="24"/>
                <w:szCs w:val="24"/>
                <w:lang w:eastAsia="en-US"/>
              </w:rPr>
              <w:lastRenderedPageBreak/>
              <w:t>(быстровозводимых конструкций), а также при проведении капитального ремонта объектов инфраструктуры организаций отдыха детей и их оздоровления</w:t>
            </w:r>
          </w:p>
        </w:tc>
        <w:tc>
          <w:tcPr>
            <w:tcW w:w="708" w:type="dxa"/>
            <w:tcBorders>
              <w:top w:val="single" w:sz="4" w:space="0" w:color="auto"/>
              <w:left w:val="nil"/>
              <w:bottom w:val="single" w:sz="4" w:space="0" w:color="auto"/>
              <w:right w:val="single" w:sz="4" w:space="0" w:color="auto"/>
            </w:tcBorders>
            <w:shd w:val="clear" w:color="auto" w:fill="auto"/>
            <w:vAlign w:val="bottom"/>
          </w:tcPr>
          <w:p w14:paraId="5CEC6F28" w14:textId="4C356491" w:rsidR="004670A8" w:rsidRPr="00790E89" w:rsidRDefault="004670A8" w:rsidP="004670A8">
            <w:pPr>
              <w:spacing w:line="240" w:lineRule="auto"/>
              <w:ind w:firstLine="0"/>
              <w:jc w:val="center"/>
              <w:rPr>
                <w:rFonts w:eastAsiaTheme="minorHAnsi"/>
                <w:bCs/>
                <w:sz w:val="24"/>
                <w:szCs w:val="24"/>
                <w:lang w:eastAsia="en-US"/>
              </w:rPr>
            </w:pPr>
            <w:r>
              <w:rPr>
                <w:rFonts w:eastAsiaTheme="minorHAnsi"/>
                <w:bCs/>
                <w:sz w:val="24"/>
                <w:szCs w:val="24"/>
                <w:lang w:eastAsia="en-US"/>
              </w:rPr>
              <w:lastRenderedPageBreak/>
              <w:t>926</w:t>
            </w:r>
          </w:p>
        </w:tc>
        <w:tc>
          <w:tcPr>
            <w:tcW w:w="567" w:type="dxa"/>
            <w:tcBorders>
              <w:top w:val="single" w:sz="4" w:space="0" w:color="auto"/>
              <w:left w:val="nil"/>
              <w:bottom w:val="single" w:sz="4" w:space="0" w:color="auto"/>
              <w:right w:val="single" w:sz="4" w:space="0" w:color="auto"/>
            </w:tcBorders>
            <w:shd w:val="clear" w:color="auto" w:fill="auto"/>
            <w:vAlign w:val="bottom"/>
          </w:tcPr>
          <w:p w14:paraId="7571358F" w14:textId="77E8E4C8" w:rsidR="004670A8" w:rsidRPr="00790E89" w:rsidRDefault="004670A8" w:rsidP="004670A8">
            <w:pPr>
              <w:spacing w:line="240" w:lineRule="auto"/>
              <w:ind w:firstLine="0"/>
              <w:jc w:val="center"/>
              <w:rPr>
                <w:rFonts w:eastAsiaTheme="minorHAnsi"/>
                <w:sz w:val="24"/>
                <w:szCs w:val="24"/>
                <w:lang w:eastAsia="en-US"/>
              </w:rPr>
            </w:pPr>
            <w:r>
              <w:rPr>
                <w:rFonts w:eastAsiaTheme="minorHAnsi"/>
                <w:sz w:val="24"/>
                <w:szCs w:val="24"/>
                <w:lang w:eastAsia="en-US"/>
              </w:rPr>
              <w:t>07</w:t>
            </w:r>
          </w:p>
        </w:tc>
        <w:tc>
          <w:tcPr>
            <w:tcW w:w="567" w:type="dxa"/>
            <w:tcBorders>
              <w:top w:val="single" w:sz="4" w:space="0" w:color="auto"/>
              <w:left w:val="nil"/>
              <w:bottom w:val="single" w:sz="4" w:space="0" w:color="auto"/>
              <w:right w:val="single" w:sz="4" w:space="0" w:color="auto"/>
            </w:tcBorders>
            <w:shd w:val="clear" w:color="auto" w:fill="auto"/>
            <w:vAlign w:val="bottom"/>
          </w:tcPr>
          <w:p w14:paraId="13209B99" w14:textId="0CF9C366" w:rsidR="004670A8" w:rsidRPr="00790E89" w:rsidRDefault="004670A8" w:rsidP="004670A8">
            <w:pPr>
              <w:spacing w:line="240" w:lineRule="auto"/>
              <w:ind w:firstLine="0"/>
              <w:jc w:val="center"/>
              <w:rPr>
                <w:rFonts w:eastAsiaTheme="minorHAnsi"/>
                <w:sz w:val="24"/>
                <w:szCs w:val="24"/>
                <w:lang w:eastAsia="en-US"/>
              </w:rPr>
            </w:pPr>
            <w:r>
              <w:rPr>
                <w:rFonts w:eastAsiaTheme="minorHAnsi"/>
                <w:sz w:val="24"/>
                <w:szCs w:val="24"/>
                <w:lang w:eastAsia="en-US"/>
              </w:rPr>
              <w:t>09</w:t>
            </w:r>
          </w:p>
        </w:tc>
        <w:tc>
          <w:tcPr>
            <w:tcW w:w="1701" w:type="dxa"/>
            <w:tcBorders>
              <w:top w:val="single" w:sz="4" w:space="0" w:color="auto"/>
              <w:left w:val="nil"/>
              <w:bottom w:val="single" w:sz="4" w:space="0" w:color="auto"/>
              <w:right w:val="single" w:sz="4" w:space="0" w:color="auto"/>
            </w:tcBorders>
            <w:shd w:val="clear" w:color="auto" w:fill="auto"/>
            <w:vAlign w:val="bottom"/>
          </w:tcPr>
          <w:p w14:paraId="64FDFEBE" w14:textId="39124092" w:rsidR="004670A8" w:rsidRPr="00790E89" w:rsidRDefault="004670A8" w:rsidP="004670A8">
            <w:pPr>
              <w:spacing w:line="240" w:lineRule="auto"/>
              <w:ind w:firstLine="0"/>
              <w:jc w:val="center"/>
              <w:rPr>
                <w:rFonts w:eastAsiaTheme="minorHAnsi"/>
                <w:sz w:val="24"/>
                <w:szCs w:val="24"/>
                <w:lang w:eastAsia="en-US"/>
              </w:rPr>
            </w:pPr>
            <w:r>
              <w:rPr>
                <w:rFonts w:eastAsiaTheme="minorHAnsi"/>
                <w:sz w:val="24"/>
                <w:szCs w:val="24"/>
                <w:lang w:eastAsia="en-US"/>
              </w:rPr>
              <w:t>00 0 00</w:t>
            </w:r>
            <w:r>
              <w:rPr>
                <w:rFonts w:eastAsiaTheme="minorHAnsi"/>
                <w:sz w:val="24"/>
                <w:szCs w:val="24"/>
                <w:lang w:val="en-US" w:eastAsia="en-US"/>
              </w:rPr>
              <w:t xml:space="preserve"> L4940</w:t>
            </w:r>
          </w:p>
        </w:tc>
        <w:tc>
          <w:tcPr>
            <w:tcW w:w="709" w:type="dxa"/>
            <w:tcBorders>
              <w:top w:val="single" w:sz="4" w:space="0" w:color="auto"/>
              <w:left w:val="nil"/>
              <w:bottom w:val="single" w:sz="4" w:space="0" w:color="auto"/>
              <w:right w:val="single" w:sz="4" w:space="0" w:color="auto"/>
            </w:tcBorders>
            <w:shd w:val="clear" w:color="auto" w:fill="auto"/>
            <w:vAlign w:val="bottom"/>
          </w:tcPr>
          <w:p w14:paraId="7F22A7C5" w14:textId="77777777" w:rsidR="004670A8" w:rsidRPr="00790E89" w:rsidRDefault="004670A8" w:rsidP="004670A8">
            <w:pPr>
              <w:spacing w:line="240" w:lineRule="auto"/>
              <w:ind w:firstLine="0"/>
              <w:jc w:val="center"/>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auto"/>
            <w:vAlign w:val="bottom"/>
          </w:tcPr>
          <w:p w14:paraId="6F8B2E38" w14:textId="36A1FFC8" w:rsidR="004670A8" w:rsidRPr="00790E89" w:rsidRDefault="004670A8" w:rsidP="004670A8">
            <w:pPr>
              <w:spacing w:line="240" w:lineRule="auto"/>
              <w:ind w:firstLine="0"/>
              <w:jc w:val="center"/>
              <w:rPr>
                <w:rFonts w:eastAsiaTheme="minorHAnsi"/>
                <w:sz w:val="24"/>
                <w:szCs w:val="24"/>
                <w:lang w:eastAsia="en-US"/>
              </w:rPr>
            </w:pPr>
            <w:r>
              <w:rPr>
                <w:rFonts w:eastAsiaTheme="minorHAnsi"/>
                <w:sz w:val="24"/>
                <w:szCs w:val="24"/>
                <w:lang w:eastAsia="en-US"/>
              </w:rPr>
              <w:t>34862,6</w:t>
            </w:r>
          </w:p>
        </w:tc>
        <w:tc>
          <w:tcPr>
            <w:tcW w:w="1128" w:type="dxa"/>
            <w:vAlign w:val="bottom"/>
          </w:tcPr>
          <w:p w14:paraId="49790BB6" w14:textId="0FEC297A" w:rsidR="004670A8" w:rsidRPr="00790E89" w:rsidRDefault="00DB2FC1" w:rsidP="004670A8">
            <w:pPr>
              <w:spacing w:line="240" w:lineRule="auto"/>
              <w:ind w:firstLine="0"/>
              <w:jc w:val="center"/>
              <w:rPr>
                <w:rFonts w:eastAsiaTheme="minorHAnsi"/>
                <w:sz w:val="24"/>
                <w:szCs w:val="24"/>
                <w:lang w:eastAsia="en-US"/>
              </w:rPr>
            </w:pPr>
            <w:r>
              <w:rPr>
                <w:rFonts w:eastAsiaTheme="minorHAnsi"/>
                <w:sz w:val="24"/>
                <w:szCs w:val="24"/>
                <w:lang w:eastAsia="en-US"/>
              </w:rPr>
              <w:t>34513,9</w:t>
            </w:r>
          </w:p>
        </w:tc>
      </w:tr>
      <w:tr w:rsidR="004670A8" w:rsidRPr="00790E89" w14:paraId="26E73950" w14:textId="77777777" w:rsidTr="00DC3934">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3AF386BF" w14:textId="1D4FA9ED" w:rsidR="004670A8" w:rsidRPr="00790E89" w:rsidRDefault="004670A8" w:rsidP="004670A8">
            <w:pPr>
              <w:spacing w:line="240" w:lineRule="auto"/>
              <w:ind w:firstLine="0"/>
              <w:jc w:val="left"/>
              <w:rPr>
                <w:rFonts w:eastAsiaTheme="minorHAnsi"/>
                <w:bCs/>
                <w:color w:val="000000"/>
                <w:sz w:val="24"/>
                <w:szCs w:val="24"/>
                <w:lang w:eastAsia="en-US"/>
              </w:rPr>
            </w:pPr>
            <w:r w:rsidRPr="007B7A24">
              <w:rPr>
                <w:rFonts w:eastAsiaTheme="minorHAnsi"/>
                <w:bCs/>
                <w:color w:val="000000"/>
                <w:sz w:val="24"/>
                <w:szCs w:val="24"/>
                <w:lang w:eastAsia="en-US"/>
              </w:rPr>
              <w:t>Субсидии бюджетным учреждениям на иные цели</w:t>
            </w:r>
          </w:p>
        </w:tc>
        <w:tc>
          <w:tcPr>
            <w:tcW w:w="708" w:type="dxa"/>
            <w:tcBorders>
              <w:top w:val="single" w:sz="4" w:space="0" w:color="auto"/>
              <w:left w:val="nil"/>
              <w:bottom w:val="single" w:sz="4" w:space="0" w:color="auto"/>
              <w:right w:val="single" w:sz="4" w:space="0" w:color="auto"/>
            </w:tcBorders>
            <w:shd w:val="clear" w:color="auto" w:fill="auto"/>
            <w:vAlign w:val="bottom"/>
          </w:tcPr>
          <w:p w14:paraId="2B851877" w14:textId="2F5CAE02" w:rsidR="004670A8" w:rsidRPr="00790E89" w:rsidRDefault="004670A8" w:rsidP="004670A8">
            <w:pPr>
              <w:spacing w:line="240" w:lineRule="auto"/>
              <w:ind w:firstLine="0"/>
              <w:jc w:val="center"/>
              <w:rPr>
                <w:rFonts w:eastAsiaTheme="minorHAnsi"/>
                <w:bCs/>
                <w:sz w:val="24"/>
                <w:szCs w:val="24"/>
                <w:lang w:eastAsia="en-US"/>
              </w:rPr>
            </w:pPr>
            <w:r>
              <w:rPr>
                <w:rFonts w:eastAsiaTheme="minorHAnsi"/>
                <w:bCs/>
                <w:sz w:val="24"/>
                <w:szCs w:val="24"/>
                <w:lang w:eastAsia="en-US"/>
              </w:rPr>
              <w:t>926</w:t>
            </w:r>
          </w:p>
        </w:tc>
        <w:tc>
          <w:tcPr>
            <w:tcW w:w="567" w:type="dxa"/>
            <w:tcBorders>
              <w:top w:val="single" w:sz="4" w:space="0" w:color="auto"/>
              <w:left w:val="nil"/>
              <w:bottom w:val="single" w:sz="4" w:space="0" w:color="auto"/>
              <w:right w:val="single" w:sz="4" w:space="0" w:color="auto"/>
            </w:tcBorders>
            <w:shd w:val="clear" w:color="auto" w:fill="auto"/>
            <w:vAlign w:val="bottom"/>
          </w:tcPr>
          <w:p w14:paraId="2C086739" w14:textId="50F03689" w:rsidR="004670A8" w:rsidRPr="00790E89" w:rsidRDefault="004670A8" w:rsidP="004670A8">
            <w:pPr>
              <w:spacing w:line="240" w:lineRule="auto"/>
              <w:ind w:firstLine="0"/>
              <w:jc w:val="center"/>
              <w:rPr>
                <w:rFonts w:eastAsiaTheme="minorHAnsi"/>
                <w:sz w:val="24"/>
                <w:szCs w:val="24"/>
                <w:lang w:eastAsia="en-US"/>
              </w:rPr>
            </w:pPr>
            <w:r>
              <w:rPr>
                <w:rFonts w:eastAsiaTheme="minorHAnsi"/>
                <w:sz w:val="24"/>
                <w:szCs w:val="24"/>
                <w:lang w:eastAsia="en-US"/>
              </w:rPr>
              <w:t>07</w:t>
            </w:r>
          </w:p>
        </w:tc>
        <w:tc>
          <w:tcPr>
            <w:tcW w:w="567" w:type="dxa"/>
            <w:tcBorders>
              <w:top w:val="single" w:sz="4" w:space="0" w:color="auto"/>
              <w:left w:val="nil"/>
              <w:bottom w:val="single" w:sz="4" w:space="0" w:color="auto"/>
              <w:right w:val="single" w:sz="4" w:space="0" w:color="auto"/>
            </w:tcBorders>
            <w:shd w:val="clear" w:color="auto" w:fill="auto"/>
            <w:vAlign w:val="bottom"/>
          </w:tcPr>
          <w:p w14:paraId="596CAEF3" w14:textId="1BEBB546" w:rsidR="004670A8" w:rsidRPr="00790E89" w:rsidRDefault="004670A8" w:rsidP="004670A8">
            <w:pPr>
              <w:spacing w:line="240" w:lineRule="auto"/>
              <w:ind w:firstLine="0"/>
              <w:jc w:val="center"/>
              <w:rPr>
                <w:rFonts w:eastAsiaTheme="minorHAnsi"/>
                <w:sz w:val="24"/>
                <w:szCs w:val="24"/>
                <w:lang w:eastAsia="en-US"/>
              </w:rPr>
            </w:pPr>
            <w:r>
              <w:rPr>
                <w:rFonts w:eastAsiaTheme="minorHAnsi"/>
                <w:sz w:val="24"/>
                <w:szCs w:val="24"/>
                <w:lang w:eastAsia="en-US"/>
              </w:rPr>
              <w:t>09</w:t>
            </w:r>
          </w:p>
        </w:tc>
        <w:tc>
          <w:tcPr>
            <w:tcW w:w="1701" w:type="dxa"/>
            <w:tcBorders>
              <w:top w:val="single" w:sz="4" w:space="0" w:color="auto"/>
              <w:left w:val="nil"/>
              <w:bottom w:val="single" w:sz="4" w:space="0" w:color="auto"/>
              <w:right w:val="single" w:sz="4" w:space="0" w:color="auto"/>
            </w:tcBorders>
            <w:shd w:val="clear" w:color="auto" w:fill="auto"/>
            <w:vAlign w:val="bottom"/>
          </w:tcPr>
          <w:p w14:paraId="398097CA" w14:textId="0C43EE4B" w:rsidR="004670A8" w:rsidRPr="00790E89" w:rsidRDefault="004670A8" w:rsidP="004670A8">
            <w:pPr>
              <w:spacing w:line="240" w:lineRule="auto"/>
              <w:ind w:firstLine="0"/>
              <w:jc w:val="center"/>
              <w:rPr>
                <w:rFonts w:eastAsiaTheme="minorHAnsi"/>
                <w:sz w:val="24"/>
                <w:szCs w:val="24"/>
                <w:lang w:eastAsia="en-US"/>
              </w:rPr>
            </w:pPr>
            <w:r w:rsidRPr="007B7A24">
              <w:rPr>
                <w:rFonts w:eastAsiaTheme="minorHAnsi"/>
                <w:sz w:val="24"/>
                <w:szCs w:val="24"/>
                <w:lang w:eastAsia="en-US"/>
              </w:rPr>
              <w:t>00 0 00 L4940</w:t>
            </w:r>
          </w:p>
        </w:tc>
        <w:tc>
          <w:tcPr>
            <w:tcW w:w="709" w:type="dxa"/>
            <w:tcBorders>
              <w:top w:val="single" w:sz="4" w:space="0" w:color="auto"/>
              <w:left w:val="nil"/>
              <w:bottom w:val="single" w:sz="4" w:space="0" w:color="auto"/>
              <w:right w:val="single" w:sz="4" w:space="0" w:color="auto"/>
            </w:tcBorders>
            <w:shd w:val="clear" w:color="auto" w:fill="auto"/>
            <w:vAlign w:val="bottom"/>
          </w:tcPr>
          <w:p w14:paraId="154BEF5C" w14:textId="774CDE12" w:rsidR="004670A8" w:rsidRPr="00790E89" w:rsidRDefault="004670A8" w:rsidP="004670A8">
            <w:pPr>
              <w:spacing w:line="240" w:lineRule="auto"/>
              <w:ind w:firstLine="0"/>
              <w:jc w:val="center"/>
              <w:rPr>
                <w:rFonts w:eastAsiaTheme="minorHAnsi"/>
                <w:sz w:val="24"/>
                <w:szCs w:val="24"/>
                <w:lang w:eastAsia="en-US"/>
              </w:rPr>
            </w:pPr>
            <w:r>
              <w:rPr>
                <w:rFonts w:eastAsiaTheme="minorHAnsi"/>
                <w:sz w:val="24"/>
                <w:szCs w:val="24"/>
                <w:lang w:eastAsia="en-US"/>
              </w:rPr>
              <w:t>612</w:t>
            </w:r>
          </w:p>
        </w:tc>
        <w:tc>
          <w:tcPr>
            <w:tcW w:w="1276" w:type="dxa"/>
            <w:tcBorders>
              <w:top w:val="single" w:sz="4" w:space="0" w:color="auto"/>
              <w:left w:val="nil"/>
              <w:bottom w:val="single" w:sz="4" w:space="0" w:color="auto"/>
              <w:right w:val="single" w:sz="4" w:space="0" w:color="auto"/>
            </w:tcBorders>
            <w:shd w:val="clear" w:color="auto" w:fill="auto"/>
            <w:vAlign w:val="bottom"/>
          </w:tcPr>
          <w:p w14:paraId="1D2A6122" w14:textId="00AE1796" w:rsidR="004670A8" w:rsidRPr="00790E89" w:rsidRDefault="004670A8" w:rsidP="004670A8">
            <w:pPr>
              <w:spacing w:line="240" w:lineRule="auto"/>
              <w:ind w:firstLine="0"/>
              <w:jc w:val="center"/>
              <w:rPr>
                <w:rFonts w:eastAsiaTheme="minorHAnsi"/>
                <w:sz w:val="24"/>
                <w:szCs w:val="24"/>
                <w:lang w:eastAsia="en-US"/>
              </w:rPr>
            </w:pPr>
            <w:r>
              <w:rPr>
                <w:rFonts w:eastAsiaTheme="minorHAnsi"/>
                <w:sz w:val="24"/>
                <w:szCs w:val="24"/>
                <w:lang w:eastAsia="en-US"/>
              </w:rPr>
              <w:t>34862,6</w:t>
            </w:r>
          </w:p>
        </w:tc>
        <w:tc>
          <w:tcPr>
            <w:tcW w:w="1128" w:type="dxa"/>
            <w:vAlign w:val="bottom"/>
          </w:tcPr>
          <w:p w14:paraId="7DDD1E7A" w14:textId="756C944C" w:rsidR="004670A8" w:rsidRPr="00790E89" w:rsidRDefault="00DB2FC1" w:rsidP="004670A8">
            <w:pPr>
              <w:spacing w:line="240" w:lineRule="auto"/>
              <w:ind w:firstLine="0"/>
              <w:jc w:val="center"/>
              <w:rPr>
                <w:rFonts w:eastAsiaTheme="minorHAnsi"/>
                <w:sz w:val="24"/>
                <w:szCs w:val="24"/>
                <w:lang w:eastAsia="en-US"/>
              </w:rPr>
            </w:pPr>
            <w:r>
              <w:rPr>
                <w:rFonts w:eastAsiaTheme="minorHAnsi"/>
                <w:sz w:val="24"/>
                <w:szCs w:val="24"/>
                <w:lang w:eastAsia="en-US"/>
              </w:rPr>
              <w:t>34513,9</w:t>
            </w:r>
          </w:p>
        </w:tc>
      </w:tr>
      <w:tr w:rsidR="004670A8" w:rsidRPr="00790E89" w14:paraId="2E516572" w14:textId="77777777" w:rsidTr="00DC3934">
        <w:tc>
          <w:tcPr>
            <w:tcW w:w="2689" w:type="dxa"/>
            <w:tcBorders>
              <w:top w:val="single" w:sz="4" w:space="0" w:color="auto"/>
              <w:left w:val="single" w:sz="4" w:space="0" w:color="auto"/>
              <w:bottom w:val="single" w:sz="4" w:space="0" w:color="auto"/>
              <w:right w:val="single" w:sz="4" w:space="0" w:color="auto"/>
            </w:tcBorders>
            <w:shd w:val="clear" w:color="auto" w:fill="auto"/>
          </w:tcPr>
          <w:p w14:paraId="280A226E" w14:textId="1436B3CE" w:rsidR="004670A8" w:rsidRPr="00790E89" w:rsidRDefault="004670A8" w:rsidP="004670A8">
            <w:pPr>
              <w:spacing w:line="240" w:lineRule="auto"/>
              <w:ind w:firstLine="0"/>
              <w:jc w:val="left"/>
              <w:rPr>
                <w:rFonts w:eastAsiaTheme="minorHAnsi"/>
                <w:bCs/>
                <w:color w:val="000000"/>
                <w:sz w:val="24"/>
                <w:szCs w:val="24"/>
                <w:lang w:eastAsia="en-US"/>
              </w:rPr>
            </w:pPr>
            <w:r w:rsidRPr="00110F98">
              <w:rPr>
                <w:sz w:val="24"/>
                <w:szCs w:val="24"/>
              </w:rPr>
              <w:t xml:space="preserve">Ежемесячное денежное вознаграждение советникам директоров по воспитанию и взаимодействию с детскими общественными объединениями государственных и </w:t>
            </w:r>
            <w:proofErr w:type="gramStart"/>
            <w:r w:rsidRPr="00110F98">
              <w:rPr>
                <w:sz w:val="24"/>
                <w:szCs w:val="24"/>
              </w:rPr>
              <w:t>муниципальных общеобразовательных организаций</w:t>
            </w:r>
            <w:proofErr w:type="gramEnd"/>
            <w:r w:rsidRPr="00110F98">
              <w:rPr>
                <w:sz w:val="24"/>
                <w:szCs w:val="24"/>
              </w:rPr>
              <w:t xml:space="preserve"> и профессиональных образовательных организаций</w:t>
            </w:r>
          </w:p>
        </w:tc>
        <w:tc>
          <w:tcPr>
            <w:tcW w:w="708" w:type="dxa"/>
            <w:tcBorders>
              <w:top w:val="single" w:sz="4" w:space="0" w:color="auto"/>
              <w:left w:val="nil"/>
              <w:bottom w:val="single" w:sz="4" w:space="0" w:color="auto"/>
              <w:right w:val="single" w:sz="4" w:space="0" w:color="auto"/>
            </w:tcBorders>
            <w:shd w:val="clear" w:color="auto" w:fill="auto"/>
            <w:vAlign w:val="bottom"/>
          </w:tcPr>
          <w:p w14:paraId="27D7925B" w14:textId="00FD097F" w:rsidR="004670A8" w:rsidRPr="00790E89" w:rsidRDefault="004670A8" w:rsidP="004670A8">
            <w:pPr>
              <w:spacing w:line="240" w:lineRule="auto"/>
              <w:ind w:firstLine="0"/>
              <w:jc w:val="center"/>
              <w:rPr>
                <w:rFonts w:eastAsiaTheme="minorHAnsi"/>
                <w:bCs/>
                <w:sz w:val="24"/>
                <w:szCs w:val="24"/>
                <w:lang w:eastAsia="en-US"/>
              </w:rPr>
            </w:pPr>
            <w:r>
              <w:rPr>
                <w:rFonts w:eastAsiaTheme="minorHAnsi"/>
                <w:bCs/>
                <w:sz w:val="24"/>
                <w:szCs w:val="24"/>
                <w:lang w:eastAsia="en-US"/>
              </w:rPr>
              <w:t>926</w:t>
            </w:r>
          </w:p>
        </w:tc>
        <w:tc>
          <w:tcPr>
            <w:tcW w:w="567" w:type="dxa"/>
            <w:tcBorders>
              <w:top w:val="single" w:sz="4" w:space="0" w:color="auto"/>
              <w:left w:val="nil"/>
              <w:bottom w:val="single" w:sz="4" w:space="0" w:color="auto"/>
              <w:right w:val="single" w:sz="4" w:space="0" w:color="auto"/>
            </w:tcBorders>
            <w:shd w:val="clear" w:color="auto" w:fill="auto"/>
            <w:vAlign w:val="bottom"/>
          </w:tcPr>
          <w:p w14:paraId="14166FF9" w14:textId="75D01A76" w:rsidR="004670A8" w:rsidRPr="00790E89" w:rsidRDefault="004670A8" w:rsidP="004670A8">
            <w:pPr>
              <w:spacing w:line="240" w:lineRule="auto"/>
              <w:ind w:firstLine="0"/>
              <w:jc w:val="center"/>
              <w:rPr>
                <w:rFonts w:eastAsiaTheme="minorHAnsi"/>
                <w:sz w:val="24"/>
                <w:szCs w:val="24"/>
                <w:lang w:eastAsia="en-US"/>
              </w:rPr>
            </w:pPr>
            <w:r>
              <w:rPr>
                <w:rFonts w:eastAsiaTheme="minorHAnsi"/>
                <w:sz w:val="24"/>
                <w:szCs w:val="24"/>
                <w:lang w:eastAsia="en-US"/>
              </w:rPr>
              <w:t>07</w:t>
            </w:r>
          </w:p>
        </w:tc>
        <w:tc>
          <w:tcPr>
            <w:tcW w:w="567" w:type="dxa"/>
            <w:tcBorders>
              <w:top w:val="single" w:sz="4" w:space="0" w:color="auto"/>
              <w:left w:val="nil"/>
              <w:bottom w:val="single" w:sz="4" w:space="0" w:color="auto"/>
              <w:right w:val="single" w:sz="4" w:space="0" w:color="auto"/>
            </w:tcBorders>
            <w:shd w:val="clear" w:color="auto" w:fill="auto"/>
            <w:vAlign w:val="bottom"/>
          </w:tcPr>
          <w:p w14:paraId="3BD25ECD" w14:textId="08E42FEE" w:rsidR="004670A8" w:rsidRPr="00790E89" w:rsidRDefault="004670A8" w:rsidP="004670A8">
            <w:pPr>
              <w:spacing w:line="240" w:lineRule="auto"/>
              <w:ind w:firstLine="0"/>
              <w:jc w:val="center"/>
              <w:rPr>
                <w:rFonts w:eastAsiaTheme="minorHAnsi"/>
                <w:sz w:val="24"/>
                <w:szCs w:val="24"/>
                <w:lang w:eastAsia="en-US"/>
              </w:rPr>
            </w:pPr>
            <w:r>
              <w:rPr>
                <w:rFonts w:eastAsiaTheme="minorHAnsi"/>
                <w:sz w:val="24"/>
                <w:szCs w:val="24"/>
                <w:lang w:eastAsia="en-US"/>
              </w:rPr>
              <w:t>09</w:t>
            </w:r>
          </w:p>
        </w:tc>
        <w:tc>
          <w:tcPr>
            <w:tcW w:w="1701" w:type="dxa"/>
            <w:tcBorders>
              <w:top w:val="single" w:sz="4" w:space="0" w:color="auto"/>
              <w:left w:val="nil"/>
              <w:bottom w:val="single" w:sz="4" w:space="0" w:color="auto"/>
              <w:right w:val="single" w:sz="4" w:space="0" w:color="auto"/>
            </w:tcBorders>
            <w:shd w:val="clear" w:color="auto" w:fill="auto"/>
            <w:vAlign w:val="bottom"/>
          </w:tcPr>
          <w:p w14:paraId="25197124" w14:textId="77777777" w:rsidR="004670A8" w:rsidRDefault="004670A8" w:rsidP="004670A8">
            <w:pPr>
              <w:spacing w:line="240" w:lineRule="auto"/>
              <w:ind w:firstLine="0"/>
              <w:jc w:val="center"/>
              <w:rPr>
                <w:sz w:val="24"/>
                <w:szCs w:val="24"/>
              </w:rPr>
            </w:pPr>
          </w:p>
          <w:p w14:paraId="5C1626E7" w14:textId="77777777" w:rsidR="004670A8" w:rsidRDefault="004670A8" w:rsidP="004670A8">
            <w:pPr>
              <w:spacing w:line="240" w:lineRule="auto"/>
              <w:ind w:firstLine="0"/>
              <w:jc w:val="center"/>
              <w:rPr>
                <w:sz w:val="24"/>
                <w:szCs w:val="24"/>
              </w:rPr>
            </w:pPr>
          </w:p>
          <w:p w14:paraId="58DF47EE" w14:textId="77777777" w:rsidR="004670A8" w:rsidRDefault="004670A8" w:rsidP="004670A8">
            <w:pPr>
              <w:spacing w:line="240" w:lineRule="auto"/>
              <w:ind w:firstLine="0"/>
              <w:jc w:val="center"/>
              <w:rPr>
                <w:sz w:val="24"/>
                <w:szCs w:val="24"/>
              </w:rPr>
            </w:pPr>
          </w:p>
          <w:p w14:paraId="08D75167" w14:textId="77777777" w:rsidR="004670A8" w:rsidRDefault="004670A8" w:rsidP="004670A8">
            <w:pPr>
              <w:spacing w:line="240" w:lineRule="auto"/>
              <w:ind w:firstLine="0"/>
              <w:jc w:val="center"/>
              <w:rPr>
                <w:sz w:val="24"/>
                <w:szCs w:val="24"/>
              </w:rPr>
            </w:pPr>
          </w:p>
          <w:p w14:paraId="475A8B06" w14:textId="77777777" w:rsidR="004670A8" w:rsidRDefault="004670A8" w:rsidP="004670A8">
            <w:pPr>
              <w:spacing w:line="240" w:lineRule="auto"/>
              <w:ind w:firstLine="0"/>
              <w:jc w:val="center"/>
              <w:rPr>
                <w:sz w:val="24"/>
                <w:szCs w:val="24"/>
              </w:rPr>
            </w:pPr>
          </w:p>
          <w:p w14:paraId="77943E44" w14:textId="77777777" w:rsidR="004670A8" w:rsidRDefault="004670A8" w:rsidP="004670A8">
            <w:pPr>
              <w:spacing w:line="240" w:lineRule="auto"/>
              <w:ind w:firstLine="0"/>
              <w:jc w:val="center"/>
              <w:rPr>
                <w:sz w:val="24"/>
                <w:szCs w:val="24"/>
              </w:rPr>
            </w:pPr>
          </w:p>
          <w:p w14:paraId="0D25B5C9" w14:textId="77777777" w:rsidR="004670A8" w:rsidRDefault="004670A8" w:rsidP="004670A8">
            <w:pPr>
              <w:spacing w:line="240" w:lineRule="auto"/>
              <w:ind w:firstLine="0"/>
              <w:jc w:val="center"/>
              <w:rPr>
                <w:sz w:val="24"/>
                <w:szCs w:val="24"/>
              </w:rPr>
            </w:pPr>
          </w:p>
          <w:p w14:paraId="7ABB95E4" w14:textId="77777777" w:rsidR="004670A8" w:rsidRDefault="004670A8" w:rsidP="004670A8">
            <w:pPr>
              <w:spacing w:line="240" w:lineRule="auto"/>
              <w:ind w:firstLine="0"/>
              <w:jc w:val="center"/>
              <w:rPr>
                <w:sz w:val="24"/>
                <w:szCs w:val="24"/>
              </w:rPr>
            </w:pPr>
          </w:p>
          <w:p w14:paraId="09723CAC" w14:textId="77777777" w:rsidR="004670A8" w:rsidRDefault="004670A8" w:rsidP="004670A8">
            <w:pPr>
              <w:spacing w:line="240" w:lineRule="auto"/>
              <w:ind w:firstLine="0"/>
              <w:jc w:val="center"/>
              <w:rPr>
                <w:sz w:val="24"/>
                <w:szCs w:val="24"/>
              </w:rPr>
            </w:pPr>
          </w:p>
          <w:p w14:paraId="7E8E5B3C" w14:textId="77777777" w:rsidR="004670A8" w:rsidRDefault="004670A8" w:rsidP="004670A8">
            <w:pPr>
              <w:spacing w:line="240" w:lineRule="auto"/>
              <w:ind w:firstLine="0"/>
              <w:jc w:val="center"/>
              <w:rPr>
                <w:sz w:val="24"/>
                <w:szCs w:val="24"/>
              </w:rPr>
            </w:pPr>
          </w:p>
          <w:p w14:paraId="364F1B50" w14:textId="77777777" w:rsidR="004670A8" w:rsidRDefault="004670A8" w:rsidP="004670A8">
            <w:pPr>
              <w:spacing w:line="240" w:lineRule="auto"/>
              <w:ind w:firstLine="0"/>
              <w:jc w:val="center"/>
              <w:rPr>
                <w:sz w:val="24"/>
                <w:szCs w:val="24"/>
              </w:rPr>
            </w:pPr>
          </w:p>
          <w:p w14:paraId="13D79220" w14:textId="77777777" w:rsidR="004670A8" w:rsidRDefault="004670A8" w:rsidP="004670A8">
            <w:pPr>
              <w:spacing w:line="240" w:lineRule="auto"/>
              <w:ind w:firstLine="0"/>
              <w:jc w:val="center"/>
              <w:rPr>
                <w:sz w:val="24"/>
                <w:szCs w:val="24"/>
              </w:rPr>
            </w:pPr>
          </w:p>
          <w:p w14:paraId="500D82BB" w14:textId="77777777" w:rsidR="004670A8" w:rsidRDefault="004670A8" w:rsidP="004670A8">
            <w:pPr>
              <w:spacing w:line="240" w:lineRule="auto"/>
              <w:ind w:firstLine="0"/>
              <w:jc w:val="center"/>
              <w:rPr>
                <w:sz w:val="24"/>
                <w:szCs w:val="24"/>
              </w:rPr>
            </w:pPr>
          </w:p>
          <w:p w14:paraId="315D271C" w14:textId="77777777" w:rsidR="004670A8" w:rsidRDefault="004670A8" w:rsidP="004670A8">
            <w:pPr>
              <w:spacing w:line="240" w:lineRule="auto"/>
              <w:ind w:firstLine="0"/>
              <w:jc w:val="center"/>
              <w:rPr>
                <w:sz w:val="24"/>
                <w:szCs w:val="24"/>
              </w:rPr>
            </w:pPr>
          </w:p>
          <w:p w14:paraId="108BB2EC" w14:textId="1035450D" w:rsidR="004670A8" w:rsidRPr="00790E89" w:rsidRDefault="004670A8" w:rsidP="004670A8">
            <w:pPr>
              <w:spacing w:line="240" w:lineRule="auto"/>
              <w:ind w:firstLine="0"/>
              <w:jc w:val="center"/>
              <w:rPr>
                <w:rFonts w:eastAsiaTheme="minorHAnsi"/>
                <w:sz w:val="24"/>
                <w:szCs w:val="24"/>
                <w:lang w:eastAsia="en-US"/>
              </w:rPr>
            </w:pPr>
            <w:r w:rsidRPr="00110F98">
              <w:rPr>
                <w:sz w:val="24"/>
                <w:szCs w:val="24"/>
              </w:rPr>
              <w:t xml:space="preserve">00 0 </w:t>
            </w:r>
            <w:r>
              <w:rPr>
                <w:sz w:val="24"/>
                <w:szCs w:val="24"/>
              </w:rPr>
              <w:t>Ю65</w:t>
            </w:r>
            <w:r w:rsidRPr="00110F98">
              <w:rPr>
                <w:sz w:val="24"/>
                <w:szCs w:val="24"/>
              </w:rPr>
              <w:t>0500</w:t>
            </w:r>
          </w:p>
        </w:tc>
        <w:tc>
          <w:tcPr>
            <w:tcW w:w="709" w:type="dxa"/>
            <w:tcBorders>
              <w:top w:val="single" w:sz="4" w:space="0" w:color="auto"/>
              <w:left w:val="nil"/>
              <w:bottom w:val="single" w:sz="4" w:space="0" w:color="auto"/>
              <w:right w:val="single" w:sz="4" w:space="0" w:color="auto"/>
            </w:tcBorders>
            <w:shd w:val="clear" w:color="auto" w:fill="auto"/>
            <w:vAlign w:val="bottom"/>
          </w:tcPr>
          <w:p w14:paraId="5A5BB00B" w14:textId="77777777" w:rsidR="004670A8" w:rsidRPr="00790E89" w:rsidRDefault="004670A8" w:rsidP="004670A8">
            <w:pPr>
              <w:spacing w:line="240" w:lineRule="auto"/>
              <w:ind w:firstLine="0"/>
              <w:jc w:val="center"/>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auto"/>
            <w:vAlign w:val="bottom"/>
          </w:tcPr>
          <w:p w14:paraId="0A7D8B90" w14:textId="3F8C13CC" w:rsidR="004670A8" w:rsidRPr="00790E89" w:rsidRDefault="004670A8" w:rsidP="004670A8">
            <w:pPr>
              <w:spacing w:line="240" w:lineRule="auto"/>
              <w:ind w:firstLine="0"/>
              <w:jc w:val="center"/>
              <w:rPr>
                <w:rFonts w:eastAsiaTheme="minorHAnsi"/>
                <w:sz w:val="24"/>
                <w:szCs w:val="24"/>
                <w:lang w:eastAsia="en-US"/>
              </w:rPr>
            </w:pPr>
            <w:r>
              <w:rPr>
                <w:rFonts w:eastAsiaTheme="minorHAnsi"/>
                <w:sz w:val="24"/>
                <w:szCs w:val="24"/>
                <w:lang w:eastAsia="en-US"/>
              </w:rPr>
              <w:t>1106,7</w:t>
            </w:r>
          </w:p>
        </w:tc>
        <w:tc>
          <w:tcPr>
            <w:tcW w:w="1128" w:type="dxa"/>
            <w:vAlign w:val="bottom"/>
          </w:tcPr>
          <w:p w14:paraId="0D5FC691" w14:textId="38C39ABC" w:rsidR="004670A8" w:rsidRPr="00790E89" w:rsidRDefault="00DB2FC1" w:rsidP="004670A8">
            <w:pPr>
              <w:spacing w:line="240" w:lineRule="auto"/>
              <w:ind w:firstLine="0"/>
              <w:jc w:val="center"/>
              <w:rPr>
                <w:rFonts w:eastAsiaTheme="minorHAnsi"/>
                <w:sz w:val="24"/>
                <w:szCs w:val="24"/>
                <w:lang w:eastAsia="en-US"/>
              </w:rPr>
            </w:pPr>
            <w:r>
              <w:rPr>
                <w:rFonts w:eastAsiaTheme="minorHAnsi"/>
                <w:sz w:val="24"/>
                <w:szCs w:val="24"/>
                <w:lang w:eastAsia="en-US"/>
              </w:rPr>
              <w:t>1106,7</w:t>
            </w:r>
          </w:p>
        </w:tc>
      </w:tr>
      <w:tr w:rsidR="004670A8" w:rsidRPr="00790E89" w14:paraId="4B4A8B80" w14:textId="77777777" w:rsidTr="00DC3934">
        <w:tc>
          <w:tcPr>
            <w:tcW w:w="2689" w:type="dxa"/>
            <w:tcBorders>
              <w:top w:val="single" w:sz="4" w:space="0" w:color="auto"/>
              <w:left w:val="single" w:sz="4" w:space="0" w:color="auto"/>
              <w:bottom w:val="single" w:sz="4" w:space="0" w:color="auto"/>
              <w:right w:val="single" w:sz="4" w:space="0" w:color="auto"/>
            </w:tcBorders>
            <w:shd w:val="clear" w:color="auto" w:fill="auto"/>
          </w:tcPr>
          <w:p w14:paraId="70D37672" w14:textId="119C9CFC" w:rsidR="004670A8" w:rsidRPr="00790E89" w:rsidRDefault="004670A8" w:rsidP="004670A8">
            <w:pPr>
              <w:spacing w:line="240" w:lineRule="auto"/>
              <w:ind w:firstLine="0"/>
              <w:jc w:val="left"/>
              <w:rPr>
                <w:rFonts w:eastAsiaTheme="minorHAnsi"/>
                <w:bCs/>
                <w:color w:val="000000"/>
                <w:sz w:val="24"/>
                <w:szCs w:val="24"/>
                <w:lang w:eastAsia="en-US"/>
              </w:rPr>
            </w:pPr>
            <w:r w:rsidRPr="00110F98">
              <w:rPr>
                <w:sz w:val="24"/>
                <w:szCs w:val="24"/>
              </w:rPr>
              <w:t>Субсидии бюджетным учреждениям на иные цели</w:t>
            </w:r>
          </w:p>
        </w:tc>
        <w:tc>
          <w:tcPr>
            <w:tcW w:w="708" w:type="dxa"/>
            <w:tcBorders>
              <w:top w:val="single" w:sz="4" w:space="0" w:color="auto"/>
              <w:left w:val="nil"/>
              <w:bottom w:val="single" w:sz="4" w:space="0" w:color="auto"/>
              <w:right w:val="single" w:sz="4" w:space="0" w:color="auto"/>
            </w:tcBorders>
            <w:shd w:val="clear" w:color="auto" w:fill="auto"/>
            <w:vAlign w:val="bottom"/>
          </w:tcPr>
          <w:p w14:paraId="7B73E9F3" w14:textId="68FF63B1" w:rsidR="004670A8" w:rsidRPr="00790E89" w:rsidRDefault="004670A8" w:rsidP="004670A8">
            <w:pPr>
              <w:spacing w:line="240" w:lineRule="auto"/>
              <w:ind w:firstLine="0"/>
              <w:jc w:val="center"/>
              <w:rPr>
                <w:rFonts w:eastAsiaTheme="minorHAnsi"/>
                <w:bCs/>
                <w:sz w:val="24"/>
                <w:szCs w:val="24"/>
                <w:lang w:eastAsia="en-US"/>
              </w:rPr>
            </w:pPr>
            <w:r>
              <w:rPr>
                <w:rFonts w:eastAsiaTheme="minorHAnsi"/>
                <w:bCs/>
                <w:sz w:val="24"/>
                <w:szCs w:val="24"/>
                <w:lang w:eastAsia="en-US"/>
              </w:rPr>
              <w:t>926</w:t>
            </w:r>
          </w:p>
        </w:tc>
        <w:tc>
          <w:tcPr>
            <w:tcW w:w="567" w:type="dxa"/>
            <w:tcBorders>
              <w:top w:val="single" w:sz="4" w:space="0" w:color="auto"/>
              <w:left w:val="nil"/>
              <w:bottom w:val="single" w:sz="4" w:space="0" w:color="auto"/>
              <w:right w:val="single" w:sz="4" w:space="0" w:color="auto"/>
            </w:tcBorders>
            <w:shd w:val="clear" w:color="auto" w:fill="auto"/>
            <w:vAlign w:val="bottom"/>
          </w:tcPr>
          <w:p w14:paraId="28E2F6E8" w14:textId="28A07DCE" w:rsidR="004670A8" w:rsidRPr="00790E89" w:rsidRDefault="004670A8" w:rsidP="004670A8">
            <w:pPr>
              <w:spacing w:line="240" w:lineRule="auto"/>
              <w:ind w:firstLine="0"/>
              <w:jc w:val="center"/>
              <w:rPr>
                <w:rFonts w:eastAsiaTheme="minorHAnsi"/>
                <w:sz w:val="24"/>
                <w:szCs w:val="24"/>
                <w:lang w:eastAsia="en-US"/>
              </w:rPr>
            </w:pPr>
            <w:r>
              <w:rPr>
                <w:rFonts w:eastAsiaTheme="minorHAnsi"/>
                <w:sz w:val="24"/>
                <w:szCs w:val="24"/>
                <w:lang w:eastAsia="en-US"/>
              </w:rPr>
              <w:t>07</w:t>
            </w:r>
          </w:p>
        </w:tc>
        <w:tc>
          <w:tcPr>
            <w:tcW w:w="567" w:type="dxa"/>
            <w:tcBorders>
              <w:top w:val="single" w:sz="4" w:space="0" w:color="auto"/>
              <w:left w:val="nil"/>
              <w:bottom w:val="single" w:sz="4" w:space="0" w:color="auto"/>
              <w:right w:val="single" w:sz="4" w:space="0" w:color="auto"/>
            </w:tcBorders>
            <w:shd w:val="clear" w:color="auto" w:fill="auto"/>
            <w:vAlign w:val="bottom"/>
          </w:tcPr>
          <w:p w14:paraId="2626DDDA" w14:textId="30070F05" w:rsidR="004670A8" w:rsidRPr="00790E89" w:rsidRDefault="004670A8" w:rsidP="004670A8">
            <w:pPr>
              <w:spacing w:line="240" w:lineRule="auto"/>
              <w:ind w:firstLine="0"/>
              <w:jc w:val="center"/>
              <w:rPr>
                <w:rFonts w:eastAsiaTheme="minorHAnsi"/>
                <w:sz w:val="24"/>
                <w:szCs w:val="24"/>
                <w:lang w:eastAsia="en-US"/>
              </w:rPr>
            </w:pPr>
            <w:r>
              <w:rPr>
                <w:rFonts w:eastAsiaTheme="minorHAnsi"/>
                <w:sz w:val="24"/>
                <w:szCs w:val="24"/>
                <w:lang w:eastAsia="en-US"/>
              </w:rPr>
              <w:t>09</w:t>
            </w:r>
          </w:p>
        </w:tc>
        <w:tc>
          <w:tcPr>
            <w:tcW w:w="1701" w:type="dxa"/>
            <w:tcBorders>
              <w:top w:val="single" w:sz="4" w:space="0" w:color="auto"/>
              <w:left w:val="nil"/>
              <w:bottom w:val="single" w:sz="4" w:space="0" w:color="auto"/>
              <w:right w:val="single" w:sz="4" w:space="0" w:color="auto"/>
            </w:tcBorders>
            <w:shd w:val="clear" w:color="auto" w:fill="auto"/>
            <w:vAlign w:val="bottom"/>
          </w:tcPr>
          <w:p w14:paraId="3C19B72F" w14:textId="6E2CFE53" w:rsidR="004670A8" w:rsidRPr="00790E89" w:rsidRDefault="004670A8" w:rsidP="004670A8">
            <w:pPr>
              <w:spacing w:line="240" w:lineRule="auto"/>
              <w:ind w:firstLine="0"/>
              <w:jc w:val="center"/>
              <w:rPr>
                <w:rFonts w:eastAsiaTheme="minorHAnsi"/>
                <w:sz w:val="24"/>
                <w:szCs w:val="24"/>
                <w:lang w:eastAsia="en-US"/>
              </w:rPr>
            </w:pPr>
            <w:r w:rsidRPr="004670A8">
              <w:rPr>
                <w:sz w:val="24"/>
                <w:szCs w:val="24"/>
              </w:rPr>
              <w:t>00 0 Ю650500</w:t>
            </w:r>
          </w:p>
        </w:tc>
        <w:tc>
          <w:tcPr>
            <w:tcW w:w="709" w:type="dxa"/>
            <w:tcBorders>
              <w:top w:val="single" w:sz="4" w:space="0" w:color="auto"/>
              <w:left w:val="nil"/>
              <w:bottom w:val="single" w:sz="4" w:space="0" w:color="auto"/>
              <w:right w:val="single" w:sz="4" w:space="0" w:color="auto"/>
            </w:tcBorders>
            <w:shd w:val="clear" w:color="auto" w:fill="auto"/>
            <w:vAlign w:val="bottom"/>
          </w:tcPr>
          <w:p w14:paraId="41954863" w14:textId="68AFC011" w:rsidR="004670A8" w:rsidRPr="00790E89" w:rsidRDefault="004670A8" w:rsidP="004670A8">
            <w:pPr>
              <w:spacing w:line="240" w:lineRule="auto"/>
              <w:ind w:firstLine="0"/>
              <w:jc w:val="center"/>
              <w:rPr>
                <w:rFonts w:eastAsiaTheme="minorHAnsi"/>
                <w:sz w:val="24"/>
                <w:szCs w:val="24"/>
                <w:lang w:eastAsia="en-US"/>
              </w:rPr>
            </w:pPr>
            <w:r>
              <w:rPr>
                <w:rFonts w:eastAsiaTheme="minorHAnsi"/>
                <w:sz w:val="24"/>
                <w:szCs w:val="24"/>
                <w:lang w:eastAsia="en-US"/>
              </w:rPr>
              <w:t>612</w:t>
            </w:r>
          </w:p>
        </w:tc>
        <w:tc>
          <w:tcPr>
            <w:tcW w:w="1276" w:type="dxa"/>
            <w:tcBorders>
              <w:top w:val="single" w:sz="4" w:space="0" w:color="auto"/>
              <w:left w:val="nil"/>
              <w:bottom w:val="single" w:sz="4" w:space="0" w:color="auto"/>
              <w:right w:val="single" w:sz="4" w:space="0" w:color="auto"/>
            </w:tcBorders>
            <w:shd w:val="clear" w:color="auto" w:fill="auto"/>
            <w:vAlign w:val="bottom"/>
          </w:tcPr>
          <w:p w14:paraId="1706CE4A" w14:textId="78AB6099" w:rsidR="004670A8" w:rsidRPr="00790E89" w:rsidRDefault="004670A8" w:rsidP="004670A8">
            <w:pPr>
              <w:spacing w:line="240" w:lineRule="auto"/>
              <w:ind w:firstLine="0"/>
              <w:jc w:val="center"/>
              <w:rPr>
                <w:rFonts w:eastAsiaTheme="minorHAnsi"/>
                <w:sz w:val="24"/>
                <w:szCs w:val="24"/>
                <w:lang w:eastAsia="en-US"/>
              </w:rPr>
            </w:pPr>
            <w:r>
              <w:rPr>
                <w:rFonts w:eastAsiaTheme="minorHAnsi"/>
                <w:sz w:val="24"/>
                <w:szCs w:val="24"/>
                <w:lang w:eastAsia="en-US"/>
              </w:rPr>
              <w:t>1106,7</w:t>
            </w:r>
          </w:p>
        </w:tc>
        <w:tc>
          <w:tcPr>
            <w:tcW w:w="1128" w:type="dxa"/>
            <w:vAlign w:val="bottom"/>
          </w:tcPr>
          <w:p w14:paraId="7B24BBEE" w14:textId="14E3B099" w:rsidR="004670A8" w:rsidRPr="00790E89" w:rsidRDefault="00DB2FC1" w:rsidP="004670A8">
            <w:pPr>
              <w:spacing w:line="240" w:lineRule="auto"/>
              <w:ind w:firstLine="0"/>
              <w:jc w:val="center"/>
              <w:rPr>
                <w:rFonts w:eastAsiaTheme="minorHAnsi"/>
                <w:sz w:val="24"/>
                <w:szCs w:val="24"/>
                <w:lang w:eastAsia="en-US"/>
              </w:rPr>
            </w:pPr>
            <w:r>
              <w:rPr>
                <w:rFonts w:eastAsiaTheme="minorHAnsi"/>
                <w:sz w:val="24"/>
                <w:szCs w:val="24"/>
                <w:lang w:eastAsia="en-US"/>
              </w:rPr>
              <w:t>1106,7</w:t>
            </w:r>
          </w:p>
        </w:tc>
      </w:tr>
      <w:tr w:rsidR="004670A8" w:rsidRPr="00790E89" w14:paraId="317CF08C" w14:textId="77777777" w:rsidTr="00DC3934">
        <w:tc>
          <w:tcPr>
            <w:tcW w:w="2689" w:type="dxa"/>
            <w:tcBorders>
              <w:top w:val="single" w:sz="4" w:space="0" w:color="auto"/>
              <w:left w:val="single" w:sz="4" w:space="0" w:color="auto"/>
              <w:bottom w:val="single" w:sz="4" w:space="0" w:color="auto"/>
              <w:right w:val="single" w:sz="4" w:space="0" w:color="auto"/>
            </w:tcBorders>
            <w:shd w:val="clear" w:color="auto" w:fill="auto"/>
          </w:tcPr>
          <w:p w14:paraId="69ACE519" w14:textId="403F3D66" w:rsidR="004670A8" w:rsidRPr="00790E89" w:rsidRDefault="004670A8" w:rsidP="004670A8">
            <w:pPr>
              <w:spacing w:line="240" w:lineRule="auto"/>
              <w:ind w:firstLine="0"/>
              <w:jc w:val="left"/>
              <w:rPr>
                <w:rFonts w:eastAsiaTheme="minorHAnsi"/>
                <w:bCs/>
                <w:color w:val="000000"/>
                <w:sz w:val="24"/>
                <w:szCs w:val="24"/>
                <w:lang w:eastAsia="en-US"/>
              </w:rPr>
            </w:pPr>
            <w:r w:rsidRPr="0018190B">
              <w:rPr>
                <w:sz w:val="24"/>
                <w:szCs w:val="24"/>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708" w:type="dxa"/>
            <w:tcBorders>
              <w:top w:val="single" w:sz="4" w:space="0" w:color="auto"/>
              <w:left w:val="nil"/>
              <w:bottom w:val="single" w:sz="4" w:space="0" w:color="auto"/>
              <w:right w:val="single" w:sz="4" w:space="0" w:color="auto"/>
            </w:tcBorders>
            <w:shd w:val="clear" w:color="auto" w:fill="auto"/>
            <w:vAlign w:val="bottom"/>
          </w:tcPr>
          <w:p w14:paraId="28DDEC3D" w14:textId="74D7DBE5" w:rsidR="004670A8" w:rsidRPr="00790E89" w:rsidRDefault="004670A8" w:rsidP="004670A8">
            <w:pPr>
              <w:spacing w:line="240" w:lineRule="auto"/>
              <w:ind w:firstLine="0"/>
              <w:jc w:val="center"/>
              <w:rPr>
                <w:rFonts w:eastAsiaTheme="minorHAnsi"/>
                <w:bCs/>
                <w:sz w:val="24"/>
                <w:szCs w:val="24"/>
                <w:lang w:eastAsia="en-US"/>
              </w:rPr>
            </w:pPr>
            <w:r>
              <w:rPr>
                <w:rFonts w:eastAsiaTheme="minorHAnsi"/>
                <w:bCs/>
                <w:sz w:val="24"/>
                <w:szCs w:val="24"/>
                <w:lang w:eastAsia="en-US"/>
              </w:rPr>
              <w:t>926</w:t>
            </w:r>
          </w:p>
        </w:tc>
        <w:tc>
          <w:tcPr>
            <w:tcW w:w="567" w:type="dxa"/>
            <w:tcBorders>
              <w:top w:val="single" w:sz="4" w:space="0" w:color="auto"/>
              <w:left w:val="nil"/>
              <w:bottom w:val="single" w:sz="4" w:space="0" w:color="auto"/>
              <w:right w:val="single" w:sz="4" w:space="0" w:color="auto"/>
            </w:tcBorders>
            <w:shd w:val="clear" w:color="auto" w:fill="auto"/>
            <w:vAlign w:val="bottom"/>
          </w:tcPr>
          <w:p w14:paraId="64BCB92C" w14:textId="01C6E5A5" w:rsidR="004670A8" w:rsidRPr="00790E89" w:rsidRDefault="004670A8" w:rsidP="004670A8">
            <w:pPr>
              <w:spacing w:line="240" w:lineRule="auto"/>
              <w:ind w:firstLine="0"/>
              <w:jc w:val="center"/>
              <w:rPr>
                <w:rFonts w:eastAsiaTheme="minorHAnsi"/>
                <w:sz w:val="24"/>
                <w:szCs w:val="24"/>
                <w:lang w:eastAsia="en-US"/>
              </w:rPr>
            </w:pPr>
            <w:r>
              <w:rPr>
                <w:rFonts w:eastAsiaTheme="minorHAnsi"/>
                <w:sz w:val="24"/>
                <w:szCs w:val="24"/>
                <w:lang w:eastAsia="en-US"/>
              </w:rPr>
              <w:t>07</w:t>
            </w:r>
          </w:p>
        </w:tc>
        <w:tc>
          <w:tcPr>
            <w:tcW w:w="567" w:type="dxa"/>
            <w:tcBorders>
              <w:top w:val="single" w:sz="4" w:space="0" w:color="auto"/>
              <w:left w:val="nil"/>
              <w:bottom w:val="single" w:sz="4" w:space="0" w:color="auto"/>
              <w:right w:val="single" w:sz="4" w:space="0" w:color="auto"/>
            </w:tcBorders>
            <w:shd w:val="clear" w:color="auto" w:fill="auto"/>
            <w:vAlign w:val="bottom"/>
          </w:tcPr>
          <w:p w14:paraId="3718C518" w14:textId="1D1B60AD" w:rsidR="004670A8" w:rsidRPr="00790E89" w:rsidRDefault="004670A8" w:rsidP="004670A8">
            <w:pPr>
              <w:spacing w:line="240" w:lineRule="auto"/>
              <w:ind w:firstLine="0"/>
              <w:jc w:val="center"/>
              <w:rPr>
                <w:rFonts w:eastAsiaTheme="minorHAnsi"/>
                <w:sz w:val="24"/>
                <w:szCs w:val="24"/>
                <w:lang w:eastAsia="en-US"/>
              </w:rPr>
            </w:pPr>
            <w:r>
              <w:rPr>
                <w:rFonts w:eastAsiaTheme="minorHAnsi"/>
                <w:sz w:val="24"/>
                <w:szCs w:val="24"/>
                <w:lang w:eastAsia="en-US"/>
              </w:rPr>
              <w:t>09</w:t>
            </w:r>
          </w:p>
        </w:tc>
        <w:tc>
          <w:tcPr>
            <w:tcW w:w="1701" w:type="dxa"/>
            <w:tcBorders>
              <w:top w:val="single" w:sz="4" w:space="0" w:color="auto"/>
              <w:left w:val="nil"/>
              <w:bottom w:val="single" w:sz="4" w:space="0" w:color="auto"/>
              <w:right w:val="single" w:sz="4" w:space="0" w:color="auto"/>
            </w:tcBorders>
            <w:shd w:val="clear" w:color="auto" w:fill="auto"/>
          </w:tcPr>
          <w:p w14:paraId="5A63308F" w14:textId="77777777" w:rsidR="004670A8" w:rsidRPr="0018190B" w:rsidRDefault="004670A8" w:rsidP="004670A8">
            <w:pPr>
              <w:shd w:val="clear" w:color="auto" w:fill="FFFFFF"/>
              <w:jc w:val="center"/>
              <w:rPr>
                <w:sz w:val="24"/>
                <w:szCs w:val="24"/>
              </w:rPr>
            </w:pPr>
          </w:p>
          <w:p w14:paraId="2A4AC307" w14:textId="77777777" w:rsidR="004670A8" w:rsidRPr="0018190B" w:rsidRDefault="004670A8" w:rsidP="004670A8">
            <w:pPr>
              <w:shd w:val="clear" w:color="auto" w:fill="FFFFFF"/>
              <w:jc w:val="center"/>
              <w:rPr>
                <w:sz w:val="24"/>
                <w:szCs w:val="24"/>
              </w:rPr>
            </w:pPr>
          </w:p>
          <w:p w14:paraId="1128BEA9" w14:textId="77777777" w:rsidR="004670A8" w:rsidRPr="0018190B" w:rsidRDefault="004670A8" w:rsidP="004670A8">
            <w:pPr>
              <w:shd w:val="clear" w:color="auto" w:fill="FFFFFF"/>
              <w:jc w:val="center"/>
              <w:rPr>
                <w:sz w:val="24"/>
                <w:szCs w:val="24"/>
              </w:rPr>
            </w:pPr>
          </w:p>
          <w:p w14:paraId="63270813" w14:textId="77777777" w:rsidR="004670A8" w:rsidRPr="0018190B" w:rsidRDefault="004670A8" w:rsidP="004670A8">
            <w:pPr>
              <w:shd w:val="clear" w:color="auto" w:fill="FFFFFF"/>
              <w:jc w:val="center"/>
              <w:rPr>
                <w:sz w:val="24"/>
                <w:szCs w:val="24"/>
              </w:rPr>
            </w:pPr>
          </w:p>
          <w:p w14:paraId="67C4D1F6" w14:textId="77777777" w:rsidR="004670A8" w:rsidRPr="0018190B" w:rsidRDefault="004670A8" w:rsidP="004670A8">
            <w:pPr>
              <w:shd w:val="clear" w:color="auto" w:fill="FFFFFF"/>
              <w:jc w:val="center"/>
              <w:rPr>
                <w:sz w:val="24"/>
                <w:szCs w:val="24"/>
              </w:rPr>
            </w:pPr>
          </w:p>
          <w:p w14:paraId="04B7A70F" w14:textId="77777777" w:rsidR="004670A8" w:rsidRPr="0018190B" w:rsidRDefault="004670A8" w:rsidP="004670A8">
            <w:pPr>
              <w:shd w:val="clear" w:color="auto" w:fill="FFFFFF"/>
              <w:jc w:val="center"/>
              <w:rPr>
                <w:sz w:val="24"/>
                <w:szCs w:val="24"/>
              </w:rPr>
            </w:pPr>
          </w:p>
          <w:p w14:paraId="14909204" w14:textId="77777777" w:rsidR="004670A8" w:rsidRDefault="004670A8" w:rsidP="004670A8">
            <w:pPr>
              <w:spacing w:line="240" w:lineRule="auto"/>
              <w:ind w:firstLine="0"/>
              <w:jc w:val="center"/>
              <w:rPr>
                <w:sz w:val="24"/>
                <w:szCs w:val="24"/>
              </w:rPr>
            </w:pPr>
          </w:p>
          <w:p w14:paraId="70AD222D" w14:textId="77777777" w:rsidR="00DB2FC1" w:rsidRDefault="00DB2FC1" w:rsidP="004670A8">
            <w:pPr>
              <w:spacing w:line="240" w:lineRule="auto"/>
              <w:ind w:firstLine="0"/>
              <w:jc w:val="center"/>
              <w:rPr>
                <w:sz w:val="24"/>
                <w:szCs w:val="24"/>
              </w:rPr>
            </w:pPr>
          </w:p>
          <w:p w14:paraId="4C4E0A13" w14:textId="4313FBBC" w:rsidR="004670A8" w:rsidRPr="00790E89" w:rsidRDefault="004670A8" w:rsidP="004670A8">
            <w:pPr>
              <w:spacing w:line="240" w:lineRule="auto"/>
              <w:ind w:firstLine="0"/>
              <w:jc w:val="center"/>
              <w:rPr>
                <w:rFonts w:eastAsiaTheme="minorHAnsi"/>
                <w:sz w:val="24"/>
                <w:szCs w:val="24"/>
                <w:lang w:eastAsia="en-US"/>
              </w:rPr>
            </w:pPr>
            <w:r w:rsidRPr="0018190B">
              <w:rPr>
                <w:sz w:val="24"/>
                <w:szCs w:val="24"/>
              </w:rPr>
              <w:t xml:space="preserve">00 0 </w:t>
            </w:r>
            <w:r>
              <w:rPr>
                <w:sz w:val="24"/>
                <w:szCs w:val="24"/>
              </w:rPr>
              <w:t>Ю6</w:t>
            </w:r>
            <w:r w:rsidRPr="0018190B">
              <w:rPr>
                <w:sz w:val="24"/>
                <w:szCs w:val="24"/>
              </w:rPr>
              <w:t>51790</w:t>
            </w:r>
          </w:p>
        </w:tc>
        <w:tc>
          <w:tcPr>
            <w:tcW w:w="709" w:type="dxa"/>
            <w:tcBorders>
              <w:top w:val="single" w:sz="4" w:space="0" w:color="auto"/>
              <w:left w:val="nil"/>
              <w:bottom w:val="single" w:sz="4" w:space="0" w:color="auto"/>
              <w:right w:val="single" w:sz="4" w:space="0" w:color="auto"/>
            </w:tcBorders>
            <w:shd w:val="clear" w:color="auto" w:fill="auto"/>
            <w:vAlign w:val="bottom"/>
          </w:tcPr>
          <w:p w14:paraId="68E56B5E" w14:textId="77777777" w:rsidR="004670A8" w:rsidRPr="00790E89" w:rsidRDefault="004670A8" w:rsidP="004670A8">
            <w:pPr>
              <w:spacing w:line="240" w:lineRule="auto"/>
              <w:ind w:firstLine="0"/>
              <w:jc w:val="center"/>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auto"/>
            <w:vAlign w:val="bottom"/>
          </w:tcPr>
          <w:p w14:paraId="4454E7A4" w14:textId="1BB207FB" w:rsidR="004670A8" w:rsidRPr="00790E89" w:rsidRDefault="004670A8" w:rsidP="004670A8">
            <w:pPr>
              <w:spacing w:line="240" w:lineRule="auto"/>
              <w:ind w:firstLine="0"/>
              <w:jc w:val="center"/>
              <w:rPr>
                <w:rFonts w:eastAsiaTheme="minorHAnsi"/>
                <w:sz w:val="24"/>
                <w:szCs w:val="24"/>
                <w:lang w:eastAsia="en-US"/>
              </w:rPr>
            </w:pPr>
            <w:r>
              <w:rPr>
                <w:rFonts w:eastAsiaTheme="minorHAnsi"/>
                <w:sz w:val="24"/>
                <w:szCs w:val="24"/>
                <w:lang w:eastAsia="en-US"/>
              </w:rPr>
              <w:t>2753,4</w:t>
            </w:r>
          </w:p>
        </w:tc>
        <w:tc>
          <w:tcPr>
            <w:tcW w:w="1128" w:type="dxa"/>
            <w:vAlign w:val="bottom"/>
          </w:tcPr>
          <w:p w14:paraId="0847470A" w14:textId="2F95B6E1" w:rsidR="004670A8" w:rsidRPr="00790E89" w:rsidRDefault="00DB2FC1" w:rsidP="004670A8">
            <w:pPr>
              <w:spacing w:line="240" w:lineRule="auto"/>
              <w:ind w:firstLine="0"/>
              <w:jc w:val="center"/>
              <w:rPr>
                <w:rFonts w:eastAsiaTheme="minorHAnsi"/>
                <w:sz w:val="24"/>
                <w:szCs w:val="24"/>
                <w:lang w:eastAsia="en-US"/>
              </w:rPr>
            </w:pPr>
            <w:r>
              <w:rPr>
                <w:rFonts w:eastAsiaTheme="minorHAnsi"/>
                <w:sz w:val="24"/>
                <w:szCs w:val="24"/>
                <w:lang w:eastAsia="en-US"/>
              </w:rPr>
              <w:t>2725,9</w:t>
            </w:r>
          </w:p>
        </w:tc>
      </w:tr>
      <w:tr w:rsidR="004670A8" w:rsidRPr="00790E89" w14:paraId="12B30ACA" w14:textId="77777777" w:rsidTr="00DC3934">
        <w:tc>
          <w:tcPr>
            <w:tcW w:w="2689" w:type="dxa"/>
            <w:tcBorders>
              <w:top w:val="single" w:sz="4" w:space="0" w:color="auto"/>
              <w:left w:val="single" w:sz="4" w:space="0" w:color="auto"/>
              <w:bottom w:val="single" w:sz="4" w:space="0" w:color="auto"/>
              <w:right w:val="single" w:sz="4" w:space="0" w:color="auto"/>
            </w:tcBorders>
            <w:shd w:val="clear" w:color="auto" w:fill="auto"/>
          </w:tcPr>
          <w:p w14:paraId="65553314" w14:textId="55234154" w:rsidR="004670A8" w:rsidRPr="00790E89" w:rsidRDefault="004670A8" w:rsidP="004670A8">
            <w:pPr>
              <w:spacing w:line="240" w:lineRule="auto"/>
              <w:ind w:firstLine="0"/>
              <w:jc w:val="left"/>
              <w:rPr>
                <w:rFonts w:eastAsiaTheme="minorHAnsi"/>
                <w:bCs/>
                <w:color w:val="000000"/>
                <w:sz w:val="24"/>
                <w:szCs w:val="24"/>
                <w:lang w:eastAsia="en-US"/>
              </w:rPr>
            </w:pPr>
            <w:r w:rsidRPr="0018190B">
              <w:rPr>
                <w:sz w:val="24"/>
                <w:szCs w:val="24"/>
              </w:rPr>
              <w:t>Субсидии бюджетным учреждениям на иные цели</w:t>
            </w:r>
          </w:p>
        </w:tc>
        <w:tc>
          <w:tcPr>
            <w:tcW w:w="708" w:type="dxa"/>
            <w:tcBorders>
              <w:top w:val="single" w:sz="4" w:space="0" w:color="auto"/>
              <w:left w:val="nil"/>
              <w:bottom w:val="single" w:sz="4" w:space="0" w:color="auto"/>
              <w:right w:val="single" w:sz="4" w:space="0" w:color="auto"/>
            </w:tcBorders>
            <w:shd w:val="clear" w:color="auto" w:fill="auto"/>
            <w:vAlign w:val="bottom"/>
          </w:tcPr>
          <w:p w14:paraId="10957F21" w14:textId="0BDF727C" w:rsidR="004670A8" w:rsidRPr="00790E89" w:rsidRDefault="004670A8" w:rsidP="004670A8">
            <w:pPr>
              <w:spacing w:line="240" w:lineRule="auto"/>
              <w:ind w:firstLine="0"/>
              <w:jc w:val="center"/>
              <w:rPr>
                <w:rFonts w:eastAsiaTheme="minorHAnsi"/>
                <w:bCs/>
                <w:sz w:val="24"/>
                <w:szCs w:val="24"/>
                <w:lang w:eastAsia="en-US"/>
              </w:rPr>
            </w:pPr>
            <w:r>
              <w:rPr>
                <w:rFonts w:eastAsiaTheme="minorHAnsi"/>
                <w:bCs/>
                <w:sz w:val="24"/>
                <w:szCs w:val="24"/>
                <w:lang w:eastAsia="en-US"/>
              </w:rPr>
              <w:t>926</w:t>
            </w:r>
          </w:p>
        </w:tc>
        <w:tc>
          <w:tcPr>
            <w:tcW w:w="567" w:type="dxa"/>
            <w:tcBorders>
              <w:top w:val="single" w:sz="4" w:space="0" w:color="auto"/>
              <w:left w:val="nil"/>
              <w:bottom w:val="single" w:sz="4" w:space="0" w:color="auto"/>
              <w:right w:val="single" w:sz="4" w:space="0" w:color="auto"/>
            </w:tcBorders>
            <w:shd w:val="clear" w:color="auto" w:fill="auto"/>
            <w:vAlign w:val="bottom"/>
          </w:tcPr>
          <w:p w14:paraId="523AC7F0" w14:textId="75188A33" w:rsidR="004670A8" w:rsidRPr="00790E89" w:rsidRDefault="004670A8" w:rsidP="004670A8">
            <w:pPr>
              <w:spacing w:line="240" w:lineRule="auto"/>
              <w:ind w:firstLine="0"/>
              <w:jc w:val="center"/>
              <w:rPr>
                <w:rFonts w:eastAsiaTheme="minorHAnsi"/>
                <w:sz w:val="24"/>
                <w:szCs w:val="24"/>
                <w:lang w:eastAsia="en-US"/>
              </w:rPr>
            </w:pPr>
            <w:r>
              <w:rPr>
                <w:rFonts w:eastAsiaTheme="minorHAnsi"/>
                <w:sz w:val="24"/>
                <w:szCs w:val="24"/>
                <w:lang w:eastAsia="en-US"/>
              </w:rPr>
              <w:t>07</w:t>
            </w:r>
          </w:p>
        </w:tc>
        <w:tc>
          <w:tcPr>
            <w:tcW w:w="567" w:type="dxa"/>
            <w:tcBorders>
              <w:top w:val="single" w:sz="4" w:space="0" w:color="auto"/>
              <w:left w:val="nil"/>
              <w:bottom w:val="single" w:sz="4" w:space="0" w:color="auto"/>
              <w:right w:val="single" w:sz="4" w:space="0" w:color="auto"/>
            </w:tcBorders>
            <w:shd w:val="clear" w:color="auto" w:fill="auto"/>
            <w:vAlign w:val="bottom"/>
          </w:tcPr>
          <w:p w14:paraId="34152FCF" w14:textId="021ED40A" w:rsidR="004670A8" w:rsidRPr="00790E89" w:rsidRDefault="004670A8" w:rsidP="004670A8">
            <w:pPr>
              <w:spacing w:line="240" w:lineRule="auto"/>
              <w:ind w:firstLine="0"/>
              <w:jc w:val="center"/>
              <w:rPr>
                <w:rFonts w:eastAsiaTheme="minorHAnsi"/>
                <w:sz w:val="24"/>
                <w:szCs w:val="24"/>
                <w:lang w:eastAsia="en-US"/>
              </w:rPr>
            </w:pPr>
            <w:r>
              <w:rPr>
                <w:rFonts w:eastAsiaTheme="minorHAnsi"/>
                <w:sz w:val="24"/>
                <w:szCs w:val="24"/>
                <w:lang w:eastAsia="en-US"/>
              </w:rPr>
              <w:t>09</w:t>
            </w:r>
          </w:p>
        </w:tc>
        <w:tc>
          <w:tcPr>
            <w:tcW w:w="1701" w:type="dxa"/>
            <w:tcBorders>
              <w:top w:val="single" w:sz="4" w:space="0" w:color="auto"/>
              <w:left w:val="nil"/>
              <w:bottom w:val="single" w:sz="4" w:space="0" w:color="auto"/>
              <w:right w:val="single" w:sz="4" w:space="0" w:color="auto"/>
            </w:tcBorders>
            <w:shd w:val="clear" w:color="auto" w:fill="auto"/>
          </w:tcPr>
          <w:p w14:paraId="7252A8FD" w14:textId="77777777" w:rsidR="004670A8" w:rsidRDefault="004670A8" w:rsidP="004670A8">
            <w:pPr>
              <w:spacing w:line="240" w:lineRule="auto"/>
              <w:ind w:firstLine="0"/>
              <w:jc w:val="center"/>
              <w:rPr>
                <w:sz w:val="24"/>
                <w:szCs w:val="24"/>
              </w:rPr>
            </w:pPr>
          </w:p>
          <w:p w14:paraId="06947618" w14:textId="77777777" w:rsidR="00DB2FC1" w:rsidRDefault="00DB2FC1" w:rsidP="004670A8">
            <w:pPr>
              <w:spacing w:line="240" w:lineRule="auto"/>
              <w:ind w:firstLine="0"/>
              <w:jc w:val="center"/>
              <w:rPr>
                <w:sz w:val="24"/>
                <w:szCs w:val="24"/>
              </w:rPr>
            </w:pPr>
          </w:p>
          <w:p w14:paraId="2BD7E813" w14:textId="3D05121B" w:rsidR="004670A8" w:rsidRPr="00790E89" w:rsidRDefault="004670A8" w:rsidP="004670A8">
            <w:pPr>
              <w:spacing w:line="240" w:lineRule="auto"/>
              <w:ind w:firstLine="0"/>
              <w:jc w:val="center"/>
              <w:rPr>
                <w:rFonts w:eastAsiaTheme="minorHAnsi"/>
                <w:sz w:val="24"/>
                <w:szCs w:val="24"/>
                <w:lang w:eastAsia="en-US"/>
              </w:rPr>
            </w:pPr>
            <w:r w:rsidRPr="00870EC0">
              <w:rPr>
                <w:sz w:val="24"/>
                <w:szCs w:val="24"/>
              </w:rPr>
              <w:t>00 0 Ю651790</w:t>
            </w:r>
          </w:p>
        </w:tc>
        <w:tc>
          <w:tcPr>
            <w:tcW w:w="709" w:type="dxa"/>
            <w:tcBorders>
              <w:top w:val="single" w:sz="4" w:space="0" w:color="auto"/>
              <w:left w:val="nil"/>
              <w:bottom w:val="single" w:sz="4" w:space="0" w:color="auto"/>
              <w:right w:val="single" w:sz="4" w:space="0" w:color="auto"/>
            </w:tcBorders>
            <w:shd w:val="clear" w:color="auto" w:fill="auto"/>
            <w:vAlign w:val="bottom"/>
          </w:tcPr>
          <w:p w14:paraId="14EEEC82" w14:textId="2D2AE9D0" w:rsidR="004670A8" w:rsidRPr="00790E89" w:rsidRDefault="004670A8" w:rsidP="004670A8">
            <w:pPr>
              <w:spacing w:line="240" w:lineRule="auto"/>
              <w:ind w:firstLine="0"/>
              <w:jc w:val="center"/>
              <w:rPr>
                <w:rFonts w:eastAsiaTheme="minorHAnsi"/>
                <w:sz w:val="24"/>
                <w:szCs w:val="24"/>
                <w:lang w:eastAsia="en-US"/>
              </w:rPr>
            </w:pPr>
            <w:r>
              <w:rPr>
                <w:rFonts w:eastAsiaTheme="minorHAnsi"/>
                <w:sz w:val="24"/>
                <w:szCs w:val="24"/>
                <w:lang w:eastAsia="en-US"/>
              </w:rPr>
              <w:t>612</w:t>
            </w:r>
          </w:p>
        </w:tc>
        <w:tc>
          <w:tcPr>
            <w:tcW w:w="1276" w:type="dxa"/>
            <w:tcBorders>
              <w:top w:val="single" w:sz="4" w:space="0" w:color="auto"/>
              <w:left w:val="nil"/>
              <w:bottom w:val="single" w:sz="4" w:space="0" w:color="auto"/>
              <w:right w:val="single" w:sz="4" w:space="0" w:color="auto"/>
            </w:tcBorders>
            <w:shd w:val="clear" w:color="auto" w:fill="auto"/>
            <w:vAlign w:val="bottom"/>
          </w:tcPr>
          <w:p w14:paraId="2CF3F545" w14:textId="6C5A9BEA" w:rsidR="004670A8" w:rsidRPr="00790E89" w:rsidRDefault="004670A8" w:rsidP="004670A8">
            <w:pPr>
              <w:spacing w:line="240" w:lineRule="auto"/>
              <w:ind w:firstLine="0"/>
              <w:jc w:val="center"/>
              <w:rPr>
                <w:rFonts w:eastAsiaTheme="minorHAnsi"/>
                <w:sz w:val="24"/>
                <w:szCs w:val="24"/>
                <w:lang w:eastAsia="en-US"/>
              </w:rPr>
            </w:pPr>
            <w:r>
              <w:rPr>
                <w:rFonts w:eastAsiaTheme="minorHAnsi"/>
                <w:sz w:val="24"/>
                <w:szCs w:val="24"/>
                <w:lang w:eastAsia="en-US"/>
              </w:rPr>
              <w:t>2753,4</w:t>
            </w:r>
          </w:p>
        </w:tc>
        <w:tc>
          <w:tcPr>
            <w:tcW w:w="1128" w:type="dxa"/>
            <w:vAlign w:val="bottom"/>
          </w:tcPr>
          <w:p w14:paraId="26151AD4" w14:textId="7CFE7171" w:rsidR="004670A8" w:rsidRPr="00790E89" w:rsidRDefault="00DB2FC1" w:rsidP="004670A8">
            <w:pPr>
              <w:spacing w:line="240" w:lineRule="auto"/>
              <w:ind w:firstLine="0"/>
              <w:jc w:val="center"/>
              <w:rPr>
                <w:rFonts w:eastAsiaTheme="minorHAnsi"/>
                <w:sz w:val="24"/>
                <w:szCs w:val="24"/>
                <w:lang w:eastAsia="en-US"/>
              </w:rPr>
            </w:pPr>
            <w:r>
              <w:rPr>
                <w:rFonts w:eastAsiaTheme="minorHAnsi"/>
                <w:sz w:val="24"/>
                <w:szCs w:val="24"/>
                <w:lang w:eastAsia="en-US"/>
              </w:rPr>
              <w:t>2725,9</w:t>
            </w:r>
          </w:p>
        </w:tc>
      </w:tr>
      <w:tr w:rsidR="004670A8" w:rsidRPr="00790E89" w14:paraId="015CA741" w14:textId="77777777" w:rsidTr="00DC3934">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61411506" w14:textId="77777777" w:rsidR="004670A8" w:rsidRPr="00790E89" w:rsidRDefault="004670A8" w:rsidP="004670A8">
            <w:pPr>
              <w:spacing w:line="240" w:lineRule="auto"/>
              <w:ind w:firstLine="0"/>
              <w:jc w:val="left"/>
              <w:rPr>
                <w:rFonts w:eastAsiaTheme="minorHAnsi"/>
                <w:sz w:val="24"/>
                <w:szCs w:val="24"/>
                <w:lang w:eastAsia="en-US"/>
              </w:rPr>
            </w:pPr>
            <w:r w:rsidRPr="00790E89">
              <w:rPr>
                <w:rFonts w:eastAsiaTheme="minorHAnsi"/>
                <w:sz w:val="24"/>
                <w:szCs w:val="24"/>
                <w:lang w:eastAsia="en-US"/>
              </w:rPr>
              <w:t>Социальная политика</w:t>
            </w:r>
          </w:p>
        </w:tc>
        <w:tc>
          <w:tcPr>
            <w:tcW w:w="708" w:type="dxa"/>
            <w:tcBorders>
              <w:top w:val="single" w:sz="4" w:space="0" w:color="auto"/>
              <w:left w:val="nil"/>
              <w:bottom w:val="single" w:sz="4" w:space="0" w:color="auto"/>
              <w:right w:val="single" w:sz="4" w:space="0" w:color="auto"/>
            </w:tcBorders>
            <w:shd w:val="clear" w:color="auto" w:fill="auto"/>
            <w:vAlign w:val="bottom"/>
          </w:tcPr>
          <w:p w14:paraId="18D066A4" w14:textId="77777777" w:rsidR="004670A8" w:rsidRPr="00790E89" w:rsidRDefault="004670A8" w:rsidP="004670A8">
            <w:pPr>
              <w:spacing w:line="240" w:lineRule="auto"/>
              <w:ind w:firstLine="0"/>
              <w:jc w:val="center"/>
              <w:rPr>
                <w:rFonts w:eastAsiaTheme="minorHAnsi"/>
                <w:bCs/>
                <w:sz w:val="24"/>
                <w:szCs w:val="24"/>
                <w:lang w:eastAsia="en-US"/>
              </w:rPr>
            </w:pPr>
            <w:r w:rsidRPr="00790E89">
              <w:rPr>
                <w:rFonts w:eastAsiaTheme="minorHAnsi"/>
                <w:bCs/>
                <w:sz w:val="24"/>
                <w:szCs w:val="24"/>
                <w:lang w:eastAsia="en-US"/>
              </w:rPr>
              <w:t>926</w:t>
            </w:r>
          </w:p>
        </w:tc>
        <w:tc>
          <w:tcPr>
            <w:tcW w:w="567" w:type="dxa"/>
            <w:tcBorders>
              <w:top w:val="single" w:sz="4" w:space="0" w:color="auto"/>
              <w:left w:val="nil"/>
              <w:bottom w:val="single" w:sz="4" w:space="0" w:color="auto"/>
              <w:right w:val="single" w:sz="4" w:space="0" w:color="auto"/>
            </w:tcBorders>
            <w:shd w:val="clear" w:color="auto" w:fill="auto"/>
            <w:vAlign w:val="bottom"/>
          </w:tcPr>
          <w:p w14:paraId="0DFE64CB" w14:textId="77777777" w:rsidR="004670A8" w:rsidRPr="00790E89" w:rsidRDefault="004670A8" w:rsidP="004670A8">
            <w:pPr>
              <w:spacing w:line="240" w:lineRule="auto"/>
              <w:ind w:firstLine="0"/>
              <w:rPr>
                <w:rFonts w:eastAsiaTheme="minorHAnsi"/>
                <w:sz w:val="24"/>
                <w:szCs w:val="24"/>
                <w:lang w:eastAsia="en-US"/>
              </w:rPr>
            </w:pPr>
            <w:r w:rsidRPr="00790E89">
              <w:rPr>
                <w:rFonts w:eastAsiaTheme="minorHAnsi"/>
                <w:sz w:val="24"/>
                <w:szCs w:val="24"/>
                <w:lang w:eastAsia="en-US"/>
              </w:rPr>
              <w:t>10</w:t>
            </w:r>
          </w:p>
        </w:tc>
        <w:tc>
          <w:tcPr>
            <w:tcW w:w="567" w:type="dxa"/>
            <w:tcBorders>
              <w:top w:val="single" w:sz="4" w:space="0" w:color="auto"/>
              <w:left w:val="nil"/>
              <w:bottom w:val="single" w:sz="4" w:space="0" w:color="auto"/>
              <w:right w:val="single" w:sz="4" w:space="0" w:color="auto"/>
            </w:tcBorders>
            <w:shd w:val="clear" w:color="auto" w:fill="auto"/>
            <w:vAlign w:val="bottom"/>
          </w:tcPr>
          <w:p w14:paraId="736D7099" w14:textId="77777777" w:rsidR="004670A8" w:rsidRPr="00790E89" w:rsidRDefault="004670A8" w:rsidP="004670A8">
            <w:pPr>
              <w:spacing w:line="240" w:lineRule="auto"/>
              <w:ind w:firstLine="0"/>
              <w:rPr>
                <w:rFonts w:eastAsiaTheme="minorHAnsi"/>
                <w:sz w:val="24"/>
                <w:szCs w:val="24"/>
                <w:lang w:eastAsia="en-US"/>
              </w:rPr>
            </w:pPr>
            <w:r w:rsidRPr="00790E89">
              <w:rPr>
                <w:rFonts w:eastAsiaTheme="minorHAnsi"/>
                <w:sz w:val="24"/>
                <w:szCs w:val="24"/>
                <w:lang w:eastAsia="en-US"/>
              </w:rPr>
              <w:t>00</w:t>
            </w:r>
          </w:p>
        </w:tc>
        <w:tc>
          <w:tcPr>
            <w:tcW w:w="1701" w:type="dxa"/>
            <w:tcBorders>
              <w:top w:val="single" w:sz="4" w:space="0" w:color="auto"/>
              <w:left w:val="nil"/>
              <w:bottom w:val="single" w:sz="4" w:space="0" w:color="auto"/>
              <w:right w:val="single" w:sz="4" w:space="0" w:color="auto"/>
            </w:tcBorders>
            <w:shd w:val="clear" w:color="auto" w:fill="auto"/>
            <w:vAlign w:val="bottom"/>
          </w:tcPr>
          <w:p w14:paraId="488587E8" w14:textId="77777777" w:rsidR="004670A8" w:rsidRPr="00790E89" w:rsidRDefault="004670A8" w:rsidP="004670A8">
            <w:pPr>
              <w:spacing w:line="240" w:lineRule="auto"/>
              <w:ind w:firstLine="0"/>
              <w:jc w:val="center"/>
              <w:rPr>
                <w:rFonts w:eastAsiaTheme="minorHAnsi"/>
                <w:sz w:val="24"/>
                <w:szCs w:val="24"/>
                <w:lang w:eastAsia="en-US"/>
              </w:rPr>
            </w:pPr>
          </w:p>
        </w:tc>
        <w:tc>
          <w:tcPr>
            <w:tcW w:w="709" w:type="dxa"/>
            <w:tcBorders>
              <w:top w:val="single" w:sz="4" w:space="0" w:color="auto"/>
              <w:left w:val="nil"/>
              <w:bottom w:val="single" w:sz="4" w:space="0" w:color="auto"/>
              <w:right w:val="single" w:sz="4" w:space="0" w:color="auto"/>
            </w:tcBorders>
            <w:shd w:val="clear" w:color="auto" w:fill="auto"/>
            <w:vAlign w:val="bottom"/>
          </w:tcPr>
          <w:p w14:paraId="45BB9F88" w14:textId="77777777" w:rsidR="004670A8" w:rsidRPr="00790E89" w:rsidRDefault="004670A8" w:rsidP="004670A8">
            <w:pPr>
              <w:spacing w:line="240" w:lineRule="auto"/>
              <w:ind w:firstLine="0"/>
              <w:jc w:val="center"/>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FFFFFF"/>
            <w:vAlign w:val="bottom"/>
          </w:tcPr>
          <w:p w14:paraId="49E3EC7D" w14:textId="77777777" w:rsidR="004670A8" w:rsidRPr="00790E89" w:rsidRDefault="004670A8" w:rsidP="004670A8">
            <w:pPr>
              <w:spacing w:line="240" w:lineRule="auto"/>
              <w:ind w:firstLine="0"/>
              <w:jc w:val="center"/>
              <w:rPr>
                <w:rFonts w:eastAsiaTheme="minorHAnsi"/>
                <w:sz w:val="24"/>
                <w:szCs w:val="24"/>
                <w:lang w:eastAsia="en-US"/>
              </w:rPr>
            </w:pPr>
            <w:r w:rsidRPr="00790E89">
              <w:rPr>
                <w:rFonts w:eastAsiaTheme="minorHAnsi"/>
                <w:sz w:val="24"/>
                <w:szCs w:val="24"/>
                <w:lang w:eastAsia="en-US"/>
              </w:rPr>
              <w:t>11264,3</w:t>
            </w:r>
          </w:p>
        </w:tc>
        <w:tc>
          <w:tcPr>
            <w:tcW w:w="1128" w:type="dxa"/>
            <w:vAlign w:val="bottom"/>
          </w:tcPr>
          <w:p w14:paraId="47F44735" w14:textId="77777777" w:rsidR="004670A8" w:rsidRPr="00790E89" w:rsidRDefault="004670A8" w:rsidP="004670A8">
            <w:pPr>
              <w:spacing w:line="240" w:lineRule="auto"/>
              <w:ind w:firstLine="0"/>
              <w:jc w:val="center"/>
              <w:rPr>
                <w:rFonts w:eastAsiaTheme="minorHAnsi"/>
                <w:sz w:val="24"/>
                <w:szCs w:val="24"/>
                <w:lang w:eastAsia="en-US"/>
              </w:rPr>
            </w:pPr>
            <w:r w:rsidRPr="00790E89">
              <w:rPr>
                <w:rFonts w:eastAsiaTheme="minorHAnsi"/>
                <w:sz w:val="24"/>
                <w:szCs w:val="24"/>
                <w:lang w:eastAsia="en-US"/>
              </w:rPr>
              <w:t>11264,3</w:t>
            </w:r>
          </w:p>
        </w:tc>
      </w:tr>
      <w:tr w:rsidR="004670A8" w:rsidRPr="00790E89" w14:paraId="5B6BC68A" w14:textId="77777777" w:rsidTr="00DC3934">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5A892AC6" w14:textId="77777777" w:rsidR="004670A8" w:rsidRPr="00790E89" w:rsidRDefault="004670A8" w:rsidP="004670A8">
            <w:pPr>
              <w:spacing w:line="240" w:lineRule="auto"/>
              <w:ind w:firstLine="0"/>
              <w:jc w:val="left"/>
              <w:rPr>
                <w:rFonts w:eastAsiaTheme="minorHAnsi"/>
                <w:sz w:val="24"/>
                <w:szCs w:val="24"/>
                <w:lang w:eastAsia="en-US"/>
              </w:rPr>
            </w:pPr>
            <w:r w:rsidRPr="00790E89">
              <w:rPr>
                <w:rFonts w:eastAsiaTheme="minorHAnsi"/>
                <w:sz w:val="24"/>
                <w:szCs w:val="24"/>
                <w:lang w:eastAsia="en-US"/>
              </w:rPr>
              <w:t>Охрана семьи и детства</w:t>
            </w:r>
          </w:p>
        </w:tc>
        <w:tc>
          <w:tcPr>
            <w:tcW w:w="708" w:type="dxa"/>
            <w:tcBorders>
              <w:top w:val="single" w:sz="4" w:space="0" w:color="auto"/>
              <w:left w:val="nil"/>
              <w:bottom w:val="single" w:sz="4" w:space="0" w:color="auto"/>
              <w:right w:val="single" w:sz="4" w:space="0" w:color="auto"/>
            </w:tcBorders>
            <w:shd w:val="clear" w:color="auto" w:fill="auto"/>
            <w:vAlign w:val="bottom"/>
          </w:tcPr>
          <w:p w14:paraId="5B3AD6AE" w14:textId="77777777" w:rsidR="004670A8" w:rsidRPr="00790E89" w:rsidRDefault="004670A8" w:rsidP="004670A8">
            <w:pPr>
              <w:spacing w:line="240" w:lineRule="auto"/>
              <w:ind w:firstLine="0"/>
              <w:jc w:val="center"/>
              <w:rPr>
                <w:rFonts w:eastAsiaTheme="minorHAnsi"/>
                <w:bCs/>
                <w:sz w:val="24"/>
                <w:szCs w:val="24"/>
                <w:lang w:eastAsia="en-US"/>
              </w:rPr>
            </w:pPr>
            <w:r w:rsidRPr="00790E89">
              <w:rPr>
                <w:rFonts w:eastAsiaTheme="minorHAnsi"/>
                <w:bCs/>
                <w:sz w:val="24"/>
                <w:szCs w:val="24"/>
                <w:lang w:eastAsia="en-US"/>
              </w:rPr>
              <w:t>926</w:t>
            </w:r>
          </w:p>
        </w:tc>
        <w:tc>
          <w:tcPr>
            <w:tcW w:w="567" w:type="dxa"/>
            <w:tcBorders>
              <w:top w:val="single" w:sz="4" w:space="0" w:color="auto"/>
              <w:left w:val="nil"/>
              <w:bottom w:val="single" w:sz="4" w:space="0" w:color="auto"/>
              <w:right w:val="single" w:sz="4" w:space="0" w:color="auto"/>
            </w:tcBorders>
            <w:shd w:val="clear" w:color="auto" w:fill="auto"/>
            <w:vAlign w:val="bottom"/>
          </w:tcPr>
          <w:p w14:paraId="7B4AB3F7" w14:textId="77777777" w:rsidR="004670A8" w:rsidRPr="00790E89" w:rsidRDefault="004670A8" w:rsidP="004670A8">
            <w:pPr>
              <w:spacing w:line="240" w:lineRule="auto"/>
              <w:ind w:firstLine="0"/>
              <w:rPr>
                <w:rFonts w:eastAsiaTheme="minorHAnsi"/>
                <w:sz w:val="24"/>
                <w:szCs w:val="24"/>
                <w:lang w:eastAsia="en-US"/>
              </w:rPr>
            </w:pPr>
            <w:r w:rsidRPr="00790E89">
              <w:rPr>
                <w:rFonts w:eastAsiaTheme="minorHAnsi"/>
                <w:sz w:val="24"/>
                <w:szCs w:val="24"/>
                <w:lang w:eastAsia="en-US"/>
              </w:rPr>
              <w:t>10</w:t>
            </w:r>
          </w:p>
        </w:tc>
        <w:tc>
          <w:tcPr>
            <w:tcW w:w="567" w:type="dxa"/>
            <w:tcBorders>
              <w:top w:val="single" w:sz="4" w:space="0" w:color="auto"/>
              <w:left w:val="nil"/>
              <w:bottom w:val="single" w:sz="4" w:space="0" w:color="auto"/>
              <w:right w:val="single" w:sz="4" w:space="0" w:color="auto"/>
            </w:tcBorders>
            <w:shd w:val="clear" w:color="auto" w:fill="auto"/>
            <w:vAlign w:val="bottom"/>
          </w:tcPr>
          <w:p w14:paraId="7BE6F400" w14:textId="77777777" w:rsidR="004670A8" w:rsidRPr="00790E89" w:rsidRDefault="004670A8" w:rsidP="004670A8">
            <w:pPr>
              <w:spacing w:line="240" w:lineRule="auto"/>
              <w:ind w:firstLine="0"/>
              <w:rPr>
                <w:rFonts w:eastAsiaTheme="minorHAnsi"/>
                <w:sz w:val="24"/>
                <w:szCs w:val="24"/>
                <w:lang w:eastAsia="en-US"/>
              </w:rPr>
            </w:pPr>
            <w:r w:rsidRPr="00790E89">
              <w:rPr>
                <w:rFonts w:eastAsiaTheme="minorHAnsi"/>
                <w:sz w:val="24"/>
                <w:szCs w:val="24"/>
                <w:lang w:eastAsia="en-US"/>
              </w:rPr>
              <w:t>04</w:t>
            </w:r>
          </w:p>
        </w:tc>
        <w:tc>
          <w:tcPr>
            <w:tcW w:w="1701" w:type="dxa"/>
            <w:tcBorders>
              <w:top w:val="single" w:sz="4" w:space="0" w:color="auto"/>
              <w:left w:val="nil"/>
              <w:bottom w:val="single" w:sz="4" w:space="0" w:color="auto"/>
              <w:right w:val="single" w:sz="4" w:space="0" w:color="auto"/>
            </w:tcBorders>
            <w:shd w:val="clear" w:color="auto" w:fill="auto"/>
            <w:vAlign w:val="bottom"/>
          </w:tcPr>
          <w:p w14:paraId="662BAC25" w14:textId="77777777" w:rsidR="004670A8" w:rsidRPr="00790E89" w:rsidRDefault="004670A8" w:rsidP="004670A8">
            <w:pPr>
              <w:spacing w:line="240" w:lineRule="auto"/>
              <w:ind w:firstLine="0"/>
              <w:jc w:val="center"/>
              <w:rPr>
                <w:rFonts w:eastAsiaTheme="minorHAnsi"/>
                <w:sz w:val="24"/>
                <w:szCs w:val="24"/>
                <w:lang w:eastAsia="en-US"/>
              </w:rPr>
            </w:pPr>
          </w:p>
        </w:tc>
        <w:tc>
          <w:tcPr>
            <w:tcW w:w="709" w:type="dxa"/>
            <w:tcBorders>
              <w:top w:val="single" w:sz="4" w:space="0" w:color="auto"/>
              <w:left w:val="nil"/>
              <w:bottom w:val="single" w:sz="4" w:space="0" w:color="auto"/>
              <w:right w:val="single" w:sz="4" w:space="0" w:color="auto"/>
            </w:tcBorders>
            <w:shd w:val="clear" w:color="auto" w:fill="auto"/>
            <w:vAlign w:val="bottom"/>
          </w:tcPr>
          <w:p w14:paraId="3477E2EE" w14:textId="77777777" w:rsidR="004670A8" w:rsidRPr="00790E89" w:rsidRDefault="004670A8" w:rsidP="004670A8">
            <w:pPr>
              <w:spacing w:line="240" w:lineRule="auto"/>
              <w:ind w:firstLine="0"/>
              <w:jc w:val="center"/>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FFFFFF"/>
            <w:vAlign w:val="bottom"/>
          </w:tcPr>
          <w:p w14:paraId="764995FB" w14:textId="77777777" w:rsidR="004670A8" w:rsidRPr="00790E89" w:rsidRDefault="004670A8" w:rsidP="004670A8">
            <w:pPr>
              <w:spacing w:line="240" w:lineRule="auto"/>
              <w:ind w:firstLine="0"/>
              <w:jc w:val="center"/>
              <w:rPr>
                <w:rFonts w:eastAsiaTheme="minorHAnsi"/>
                <w:sz w:val="24"/>
                <w:szCs w:val="24"/>
                <w:lang w:eastAsia="en-US"/>
              </w:rPr>
            </w:pPr>
            <w:r w:rsidRPr="00790E89">
              <w:rPr>
                <w:rFonts w:eastAsiaTheme="minorHAnsi"/>
                <w:sz w:val="24"/>
                <w:szCs w:val="24"/>
                <w:lang w:eastAsia="en-US"/>
              </w:rPr>
              <w:t>11264,3</w:t>
            </w:r>
          </w:p>
        </w:tc>
        <w:tc>
          <w:tcPr>
            <w:tcW w:w="1128" w:type="dxa"/>
            <w:vAlign w:val="bottom"/>
          </w:tcPr>
          <w:p w14:paraId="000BB001" w14:textId="77777777" w:rsidR="004670A8" w:rsidRPr="00790E89" w:rsidRDefault="004670A8" w:rsidP="004670A8">
            <w:pPr>
              <w:spacing w:line="240" w:lineRule="auto"/>
              <w:ind w:firstLine="0"/>
              <w:jc w:val="center"/>
              <w:rPr>
                <w:rFonts w:eastAsiaTheme="minorHAnsi"/>
                <w:sz w:val="24"/>
                <w:szCs w:val="24"/>
                <w:lang w:eastAsia="en-US"/>
              </w:rPr>
            </w:pPr>
            <w:r w:rsidRPr="00790E89">
              <w:rPr>
                <w:rFonts w:eastAsiaTheme="minorHAnsi"/>
                <w:sz w:val="24"/>
                <w:szCs w:val="24"/>
                <w:lang w:eastAsia="en-US"/>
              </w:rPr>
              <w:t>11264,3</w:t>
            </w:r>
          </w:p>
        </w:tc>
      </w:tr>
      <w:tr w:rsidR="004670A8" w:rsidRPr="00790E89" w14:paraId="253045CA" w14:textId="77777777" w:rsidTr="00DC3934">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50AC9478" w14:textId="77777777" w:rsidR="004670A8" w:rsidRPr="00790E89" w:rsidRDefault="004670A8" w:rsidP="004670A8">
            <w:pPr>
              <w:spacing w:line="240" w:lineRule="auto"/>
              <w:ind w:firstLine="0"/>
              <w:jc w:val="left"/>
              <w:rPr>
                <w:rFonts w:eastAsiaTheme="minorHAnsi"/>
                <w:sz w:val="24"/>
                <w:szCs w:val="24"/>
                <w:lang w:eastAsia="en-US"/>
              </w:rPr>
            </w:pPr>
            <w:r w:rsidRPr="00790E89">
              <w:rPr>
                <w:rFonts w:eastAsiaTheme="minorHAnsi"/>
                <w:sz w:val="24"/>
                <w:szCs w:val="24"/>
                <w:lang w:eastAsia="en-US"/>
              </w:rPr>
              <w:t xml:space="preserve">Компенсация части родительской платы за содержание ребенка в государственных и муниципальных </w:t>
            </w:r>
            <w:r w:rsidRPr="00790E89">
              <w:rPr>
                <w:rFonts w:eastAsiaTheme="minorHAnsi"/>
                <w:sz w:val="24"/>
                <w:szCs w:val="24"/>
                <w:lang w:eastAsia="en-US"/>
              </w:rPr>
              <w:lastRenderedPageBreak/>
              <w:t>образовательных учреждениях, реализующих основную общеобразовательную программу дошкольного образования</w:t>
            </w:r>
          </w:p>
        </w:tc>
        <w:tc>
          <w:tcPr>
            <w:tcW w:w="708" w:type="dxa"/>
            <w:tcBorders>
              <w:top w:val="single" w:sz="4" w:space="0" w:color="auto"/>
              <w:left w:val="nil"/>
              <w:bottom w:val="single" w:sz="4" w:space="0" w:color="auto"/>
              <w:right w:val="single" w:sz="4" w:space="0" w:color="auto"/>
            </w:tcBorders>
            <w:shd w:val="clear" w:color="auto" w:fill="auto"/>
            <w:vAlign w:val="bottom"/>
          </w:tcPr>
          <w:p w14:paraId="07C89C22" w14:textId="77777777" w:rsidR="004670A8" w:rsidRPr="00790E89" w:rsidRDefault="004670A8" w:rsidP="004670A8">
            <w:pPr>
              <w:spacing w:line="240" w:lineRule="auto"/>
              <w:ind w:firstLine="0"/>
              <w:jc w:val="center"/>
              <w:rPr>
                <w:rFonts w:eastAsiaTheme="minorHAnsi"/>
                <w:bCs/>
                <w:sz w:val="24"/>
                <w:szCs w:val="24"/>
                <w:lang w:eastAsia="en-US"/>
              </w:rPr>
            </w:pPr>
          </w:p>
          <w:p w14:paraId="361A8457" w14:textId="77777777" w:rsidR="004670A8" w:rsidRPr="00790E89" w:rsidRDefault="004670A8" w:rsidP="004670A8">
            <w:pPr>
              <w:spacing w:line="240" w:lineRule="auto"/>
              <w:ind w:firstLine="0"/>
              <w:jc w:val="center"/>
              <w:rPr>
                <w:rFonts w:eastAsiaTheme="minorHAnsi"/>
                <w:bCs/>
                <w:sz w:val="24"/>
                <w:szCs w:val="24"/>
                <w:lang w:eastAsia="en-US"/>
              </w:rPr>
            </w:pPr>
          </w:p>
          <w:p w14:paraId="3253DC17" w14:textId="77777777" w:rsidR="004670A8" w:rsidRPr="00790E89" w:rsidRDefault="004670A8" w:rsidP="004670A8">
            <w:pPr>
              <w:spacing w:line="240" w:lineRule="auto"/>
              <w:ind w:firstLine="0"/>
              <w:jc w:val="center"/>
              <w:rPr>
                <w:rFonts w:eastAsiaTheme="minorHAnsi"/>
                <w:bCs/>
                <w:sz w:val="24"/>
                <w:szCs w:val="24"/>
                <w:lang w:eastAsia="en-US"/>
              </w:rPr>
            </w:pPr>
          </w:p>
          <w:p w14:paraId="562F3A11" w14:textId="77777777" w:rsidR="004670A8" w:rsidRPr="00790E89" w:rsidRDefault="004670A8" w:rsidP="004670A8">
            <w:pPr>
              <w:spacing w:line="240" w:lineRule="auto"/>
              <w:ind w:firstLine="0"/>
              <w:jc w:val="center"/>
              <w:rPr>
                <w:rFonts w:eastAsiaTheme="minorHAnsi"/>
                <w:bCs/>
                <w:sz w:val="24"/>
                <w:szCs w:val="24"/>
                <w:lang w:eastAsia="en-US"/>
              </w:rPr>
            </w:pPr>
          </w:p>
          <w:p w14:paraId="6CD3849A" w14:textId="77777777" w:rsidR="004670A8" w:rsidRPr="00790E89" w:rsidRDefault="004670A8" w:rsidP="004670A8">
            <w:pPr>
              <w:spacing w:line="240" w:lineRule="auto"/>
              <w:ind w:firstLine="0"/>
              <w:jc w:val="center"/>
              <w:rPr>
                <w:rFonts w:eastAsiaTheme="minorHAnsi"/>
                <w:bCs/>
                <w:sz w:val="24"/>
                <w:szCs w:val="24"/>
                <w:lang w:eastAsia="en-US"/>
              </w:rPr>
            </w:pPr>
          </w:p>
          <w:p w14:paraId="0992ED67" w14:textId="77777777" w:rsidR="004670A8" w:rsidRPr="00790E89" w:rsidRDefault="004670A8" w:rsidP="004670A8">
            <w:pPr>
              <w:spacing w:line="240" w:lineRule="auto"/>
              <w:ind w:firstLine="0"/>
              <w:jc w:val="center"/>
              <w:rPr>
                <w:rFonts w:eastAsiaTheme="minorHAnsi"/>
                <w:bCs/>
                <w:sz w:val="24"/>
                <w:szCs w:val="24"/>
                <w:lang w:eastAsia="en-US"/>
              </w:rPr>
            </w:pPr>
          </w:p>
          <w:p w14:paraId="64AA39CB" w14:textId="77777777" w:rsidR="004670A8" w:rsidRPr="00790E89" w:rsidRDefault="004670A8" w:rsidP="004670A8">
            <w:pPr>
              <w:spacing w:line="240" w:lineRule="auto"/>
              <w:ind w:firstLine="0"/>
              <w:jc w:val="center"/>
              <w:rPr>
                <w:rFonts w:eastAsiaTheme="minorHAnsi"/>
                <w:bCs/>
                <w:sz w:val="24"/>
                <w:szCs w:val="24"/>
                <w:lang w:eastAsia="en-US"/>
              </w:rPr>
            </w:pPr>
          </w:p>
          <w:p w14:paraId="7178157B" w14:textId="77777777" w:rsidR="004670A8" w:rsidRPr="00790E89" w:rsidRDefault="004670A8" w:rsidP="004670A8">
            <w:pPr>
              <w:spacing w:line="240" w:lineRule="auto"/>
              <w:ind w:firstLine="0"/>
              <w:jc w:val="center"/>
              <w:rPr>
                <w:rFonts w:eastAsiaTheme="minorHAnsi"/>
                <w:bCs/>
                <w:sz w:val="24"/>
                <w:szCs w:val="24"/>
                <w:lang w:eastAsia="en-US"/>
              </w:rPr>
            </w:pPr>
          </w:p>
          <w:p w14:paraId="26DD0FBD" w14:textId="77777777" w:rsidR="004670A8" w:rsidRPr="00790E89" w:rsidRDefault="004670A8" w:rsidP="004670A8">
            <w:pPr>
              <w:spacing w:line="240" w:lineRule="auto"/>
              <w:ind w:firstLine="0"/>
              <w:jc w:val="center"/>
              <w:rPr>
                <w:rFonts w:eastAsiaTheme="minorHAnsi"/>
                <w:bCs/>
                <w:sz w:val="24"/>
                <w:szCs w:val="24"/>
                <w:lang w:eastAsia="en-US"/>
              </w:rPr>
            </w:pPr>
          </w:p>
          <w:p w14:paraId="09B18979" w14:textId="77777777" w:rsidR="004670A8" w:rsidRPr="00790E89" w:rsidRDefault="004670A8" w:rsidP="004670A8">
            <w:pPr>
              <w:spacing w:line="240" w:lineRule="auto"/>
              <w:ind w:firstLine="0"/>
              <w:jc w:val="center"/>
              <w:rPr>
                <w:rFonts w:eastAsiaTheme="minorHAnsi"/>
                <w:bCs/>
                <w:sz w:val="24"/>
                <w:szCs w:val="24"/>
                <w:lang w:eastAsia="en-US"/>
              </w:rPr>
            </w:pPr>
          </w:p>
          <w:p w14:paraId="7AF3A931" w14:textId="77777777" w:rsidR="004670A8" w:rsidRPr="00790E89" w:rsidRDefault="004670A8" w:rsidP="004670A8">
            <w:pPr>
              <w:spacing w:line="240" w:lineRule="auto"/>
              <w:ind w:firstLine="0"/>
              <w:jc w:val="center"/>
              <w:rPr>
                <w:rFonts w:eastAsiaTheme="minorHAnsi"/>
                <w:bCs/>
                <w:sz w:val="24"/>
                <w:szCs w:val="24"/>
                <w:lang w:eastAsia="en-US"/>
              </w:rPr>
            </w:pPr>
          </w:p>
          <w:p w14:paraId="70AEAC84" w14:textId="77777777" w:rsidR="004670A8" w:rsidRPr="00790E89" w:rsidRDefault="004670A8" w:rsidP="004670A8">
            <w:pPr>
              <w:spacing w:line="240" w:lineRule="auto"/>
              <w:ind w:firstLine="0"/>
              <w:jc w:val="center"/>
              <w:rPr>
                <w:rFonts w:eastAsiaTheme="minorHAnsi"/>
                <w:bCs/>
                <w:sz w:val="24"/>
                <w:szCs w:val="24"/>
                <w:lang w:eastAsia="en-US"/>
              </w:rPr>
            </w:pPr>
          </w:p>
          <w:p w14:paraId="781D3D8F" w14:textId="77777777" w:rsidR="004670A8" w:rsidRPr="00790E89" w:rsidRDefault="004670A8" w:rsidP="004670A8">
            <w:pPr>
              <w:spacing w:line="240" w:lineRule="auto"/>
              <w:ind w:firstLine="0"/>
              <w:jc w:val="center"/>
              <w:rPr>
                <w:rFonts w:eastAsiaTheme="minorHAnsi"/>
                <w:bCs/>
                <w:sz w:val="24"/>
                <w:szCs w:val="24"/>
                <w:lang w:eastAsia="en-US"/>
              </w:rPr>
            </w:pPr>
            <w:r w:rsidRPr="00790E89">
              <w:rPr>
                <w:rFonts w:eastAsiaTheme="minorHAnsi"/>
                <w:bCs/>
                <w:sz w:val="24"/>
                <w:szCs w:val="24"/>
                <w:lang w:eastAsia="en-US"/>
              </w:rPr>
              <w:t>926</w:t>
            </w:r>
          </w:p>
        </w:tc>
        <w:tc>
          <w:tcPr>
            <w:tcW w:w="567" w:type="dxa"/>
            <w:tcBorders>
              <w:top w:val="single" w:sz="4" w:space="0" w:color="auto"/>
              <w:left w:val="nil"/>
              <w:bottom w:val="single" w:sz="4" w:space="0" w:color="auto"/>
              <w:right w:val="single" w:sz="4" w:space="0" w:color="auto"/>
            </w:tcBorders>
            <w:shd w:val="clear" w:color="auto" w:fill="auto"/>
            <w:vAlign w:val="bottom"/>
          </w:tcPr>
          <w:p w14:paraId="14CF8FA9" w14:textId="77777777" w:rsidR="004670A8" w:rsidRPr="00790E89" w:rsidRDefault="004670A8" w:rsidP="004670A8">
            <w:pPr>
              <w:spacing w:line="240" w:lineRule="auto"/>
              <w:ind w:firstLine="0"/>
              <w:jc w:val="center"/>
              <w:rPr>
                <w:rFonts w:eastAsiaTheme="minorHAnsi"/>
                <w:sz w:val="24"/>
                <w:szCs w:val="24"/>
                <w:lang w:eastAsia="en-US"/>
              </w:rPr>
            </w:pPr>
          </w:p>
          <w:p w14:paraId="79C711D8" w14:textId="77777777" w:rsidR="004670A8" w:rsidRPr="00790E89" w:rsidRDefault="004670A8" w:rsidP="004670A8">
            <w:pPr>
              <w:spacing w:line="240" w:lineRule="auto"/>
              <w:ind w:firstLine="0"/>
              <w:jc w:val="center"/>
              <w:rPr>
                <w:rFonts w:eastAsiaTheme="minorHAnsi"/>
                <w:sz w:val="24"/>
                <w:szCs w:val="24"/>
                <w:lang w:eastAsia="en-US"/>
              </w:rPr>
            </w:pPr>
          </w:p>
          <w:p w14:paraId="6504884C" w14:textId="77777777" w:rsidR="004670A8" w:rsidRPr="00790E89" w:rsidRDefault="004670A8" w:rsidP="004670A8">
            <w:pPr>
              <w:spacing w:line="240" w:lineRule="auto"/>
              <w:ind w:firstLine="0"/>
              <w:jc w:val="center"/>
              <w:rPr>
                <w:rFonts w:eastAsiaTheme="minorHAnsi"/>
                <w:sz w:val="24"/>
                <w:szCs w:val="24"/>
                <w:lang w:eastAsia="en-US"/>
              </w:rPr>
            </w:pPr>
          </w:p>
          <w:p w14:paraId="79EDBD1F" w14:textId="77777777" w:rsidR="004670A8" w:rsidRPr="00790E89" w:rsidRDefault="004670A8" w:rsidP="004670A8">
            <w:pPr>
              <w:spacing w:line="240" w:lineRule="auto"/>
              <w:ind w:firstLine="0"/>
              <w:jc w:val="center"/>
              <w:rPr>
                <w:rFonts w:eastAsiaTheme="minorHAnsi"/>
                <w:sz w:val="24"/>
                <w:szCs w:val="24"/>
                <w:lang w:eastAsia="en-US"/>
              </w:rPr>
            </w:pPr>
          </w:p>
          <w:p w14:paraId="307D5595" w14:textId="77777777" w:rsidR="004670A8" w:rsidRPr="00790E89" w:rsidRDefault="004670A8" w:rsidP="004670A8">
            <w:pPr>
              <w:spacing w:line="240" w:lineRule="auto"/>
              <w:ind w:firstLine="0"/>
              <w:jc w:val="center"/>
              <w:rPr>
                <w:rFonts w:eastAsiaTheme="minorHAnsi"/>
                <w:sz w:val="24"/>
                <w:szCs w:val="24"/>
                <w:lang w:eastAsia="en-US"/>
              </w:rPr>
            </w:pPr>
          </w:p>
          <w:p w14:paraId="534910C4" w14:textId="77777777" w:rsidR="004670A8" w:rsidRPr="00790E89" w:rsidRDefault="004670A8" w:rsidP="004670A8">
            <w:pPr>
              <w:spacing w:line="240" w:lineRule="auto"/>
              <w:ind w:firstLine="0"/>
              <w:jc w:val="center"/>
              <w:rPr>
                <w:rFonts w:eastAsiaTheme="minorHAnsi"/>
                <w:sz w:val="24"/>
                <w:szCs w:val="24"/>
                <w:lang w:eastAsia="en-US"/>
              </w:rPr>
            </w:pPr>
          </w:p>
          <w:p w14:paraId="35150EAA" w14:textId="77777777" w:rsidR="004670A8" w:rsidRPr="00790E89" w:rsidRDefault="004670A8" w:rsidP="004670A8">
            <w:pPr>
              <w:spacing w:line="240" w:lineRule="auto"/>
              <w:ind w:firstLine="0"/>
              <w:jc w:val="center"/>
              <w:rPr>
                <w:rFonts w:eastAsiaTheme="minorHAnsi"/>
                <w:sz w:val="24"/>
                <w:szCs w:val="24"/>
                <w:lang w:eastAsia="en-US"/>
              </w:rPr>
            </w:pPr>
          </w:p>
          <w:p w14:paraId="03E052F9" w14:textId="77777777" w:rsidR="004670A8" w:rsidRPr="00790E89" w:rsidRDefault="004670A8" w:rsidP="004670A8">
            <w:pPr>
              <w:spacing w:line="240" w:lineRule="auto"/>
              <w:ind w:firstLine="0"/>
              <w:jc w:val="center"/>
              <w:rPr>
                <w:rFonts w:eastAsiaTheme="minorHAnsi"/>
                <w:sz w:val="24"/>
                <w:szCs w:val="24"/>
                <w:lang w:eastAsia="en-US"/>
              </w:rPr>
            </w:pPr>
          </w:p>
          <w:p w14:paraId="4FDBCB4F" w14:textId="77777777" w:rsidR="004670A8" w:rsidRPr="00790E89" w:rsidRDefault="004670A8" w:rsidP="004670A8">
            <w:pPr>
              <w:spacing w:line="240" w:lineRule="auto"/>
              <w:ind w:firstLine="0"/>
              <w:jc w:val="center"/>
              <w:rPr>
                <w:rFonts w:eastAsiaTheme="minorHAnsi"/>
                <w:sz w:val="24"/>
                <w:szCs w:val="24"/>
                <w:lang w:eastAsia="en-US"/>
              </w:rPr>
            </w:pPr>
          </w:p>
          <w:p w14:paraId="3E138006" w14:textId="77777777" w:rsidR="004670A8" w:rsidRPr="00790E89" w:rsidRDefault="004670A8" w:rsidP="004670A8">
            <w:pPr>
              <w:spacing w:line="240" w:lineRule="auto"/>
              <w:ind w:firstLine="0"/>
              <w:jc w:val="center"/>
              <w:rPr>
                <w:rFonts w:eastAsiaTheme="minorHAnsi"/>
                <w:sz w:val="24"/>
                <w:szCs w:val="24"/>
                <w:lang w:eastAsia="en-US"/>
              </w:rPr>
            </w:pPr>
          </w:p>
          <w:p w14:paraId="0D23365B" w14:textId="77777777" w:rsidR="004670A8" w:rsidRPr="00790E89" w:rsidRDefault="004670A8" w:rsidP="004670A8">
            <w:pPr>
              <w:spacing w:line="240" w:lineRule="auto"/>
              <w:ind w:firstLine="0"/>
              <w:jc w:val="center"/>
              <w:rPr>
                <w:rFonts w:eastAsiaTheme="minorHAnsi"/>
                <w:sz w:val="24"/>
                <w:szCs w:val="24"/>
                <w:lang w:eastAsia="en-US"/>
              </w:rPr>
            </w:pPr>
          </w:p>
          <w:p w14:paraId="1AE9022D" w14:textId="77777777" w:rsidR="004670A8" w:rsidRPr="00790E89" w:rsidRDefault="004670A8" w:rsidP="004670A8">
            <w:pPr>
              <w:spacing w:line="240" w:lineRule="auto"/>
              <w:ind w:firstLine="0"/>
              <w:jc w:val="center"/>
              <w:rPr>
                <w:rFonts w:eastAsiaTheme="minorHAnsi"/>
                <w:sz w:val="24"/>
                <w:szCs w:val="24"/>
                <w:lang w:eastAsia="en-US"/>
              </w:rPr>
            </w:pPr>
          </w:p>
          <w:p w14:paraId="780525E7" w14:textId="77777777" w:rsidR="004670A8" w:rsidRPr="00790E89" w:rsidRDefault="004670A8" w:rsidP="004670A8">
            <w:pPr>
              <w:spacing w:line="240" w:lineRule="auto"/>
              <w:ind w:firstLine="0"/>
              <w:jc w:val="center"/>
              <w:rPr>
                <w:rFonts w:eastAsiaTheme="minorHAnsi"/>
                <w:sz w:val="24"/>
                <w:szCs w:val="24"/>
                <w:lang w:eastAsia="en-US"/>
              </w:rPr>
            </w:pPr>
            <w:r w:rsidRPr="00790E89">
              <w:rPr>
                <w:rFonts w:eastAsiaTheme="minorHAnsi"/>
                <w:sz w:val="24"/>
                <w:szCs w:val="24"/>
                <w:lang w:eastAsia="en-US"/>
              </w:rPr>
              <w:t>10</w:t>
            </w:r>
          </w:p>
        </w:tc>
        <w:tc>
          <w:tcPr>
            <w:tcW w:w="567" w:type="dxa"/>
            <w:tcBorders>
              <w:top w:val="single" w:sz="4" w:space="0" w:color="auto"/>
              <w:left w:val="nil"/>
              <w:bottom w:val="single" w:sz="4" w:space="0" w:color="auto"/>
              <w:right w:val="single" w:sz="4" w:space="0" w:color="auto"/>
            </w:tcBorders>
            <w:shd w:val="clear" w:color="auto" w:fill="auto"/>
            <w:vAlign w:val="bottom"/>
          </w:tcPr>
          <w:p w14:paraId="788BF98A" w14:textId="77777777" w:rsidR="004670A8" w:rsidRPr="00790E89" w:rsidRDefault="004670A8" w:rsidP="004670A8">
            <w:pPr>
              <w:spacing w:line="240" w:lineRule="auto"/>
              <w:ind w:firstLine="0"/>
              <w:jc w:val="center"/>
              <w:rPr>
                <w:rFonts w:eastAsiaTheme="minorHAnsi"/>
                <w:sz w:val="24"/>
                <w:szCs w:val="24"/>
                <w:lang w:eastAsia="en-US"/>
              </w:rPr>
            </w:pPr>
          </w:p>
          <w:p w14:paraId="2CF10F41" w14:textId="77777777" w:rsidR="004670A8" w:rsidRPr="00790E89" w:rsidRDefault="004670A8" w:rsidP="004670A8">
            <w:pPr>
              <w:spacing w:line="240" w:lineRule="auto"/>
              <w:ind w:firstLine="0"/>
              <w:jc w:val="center"/>
              <w:rPr>
                <w:rFonts w:eastAsiaTheme="minorHAnsi"/>
                <w:sz w:val="24"/>
                <w:szCs w:val="24"/>
                <w:lang w:eastAsia="en-US"/>
              </w:rPr>
            </w:pPr>
          </w:p>
          <w:p w14:paraId="36E30EA6" w14:textId="77777777" w:rsidR="004670A8" w:rsidRPr="00790E89" w:rsidRDefault="004670A8" w:rsidP="004670A8">
            <w:pPr>
              <w:spacing w:line="240" w:lineRule="auto"/>
              <w:ind w:firstLine="0"/>
              <w:jc w:val="center"/>
              <w:rPr>
                <w:rFonts w:eastAsiaTheme="minorHAnsi"/>
                <w:sz w:val="24"/>
                <w:szCs w:val="24"/>
                <w:lang w:eastAsia="en-US"/>
              </w:rPr>
            </w:pPr>
          </w:p>
          <w:p w14:paraId="3FB5CE92" w14:textId="77777777" w:rsidR="004670A8" w:rsidRPr="00790E89" w:rsidRDefault="004670A8" w:rsidP="004670A8">
            <w:pPr>
              <w:spacing w:line="240" w:lineRule="auto"/>
              <w:ind w:firstLine="0"/>
              <w:jc w:val="center"/>
              <w:rPr>
                <w:rFonts w:eastAsiaTheme="minorHAnsi"/>
                <w:sz w:val="24"/>
                <w:szCs w:val="24"/>
                <w:lang w:eastAsia="en-US"/>
              </w:rPr>
            </w:pPr>
          </w:p>
          <w:p w14:paraId="3CC28FD4" w14:textId="77777777" w:rsidR="004670A8" w:rsidRPr="00790E89" w:rsidRDefault="004670A8" w:rsidP="004670A8">
            <w:pPr>
              <w:spacing w:line="240" w:lineRule="auto"/>
              <w:ind w:firstLine="0"/>
              <w:jc w:val="center"/>
              <w:rPr>
                <w:rFonts w:eastAsiaTheme="minorHAnsi"/>
                <w:sz w:val="24"/>
                <w:szCs w:val="24"/>
                <w:lang w:eastAsia="en-US"/>
              </w:rPr>
            </w:pPr>
          </w:p>
          <w:p w14:paraId="0F149B39" w14:textId="77777777" w:rsidR="004670A8" w:rsidRPr="00790E89" w:rsidRDefault="004670A8" w:rsidP="004670A8">
            <w:pPr>
              <w:spacing w:line="240" w:lineRule="auto"/>
              <w:ind w:firstLine="0"/>
              <w:jc w:val="center"/>
              <w:rPr>
                <w:rFonts w:eastAsiaTheme="minorHAnsi"/>
                <w:sz w:val="24"/>
                <w:szCs w:val="24"/>
                <w:lang w:eastAsia="en-US"/>
              </w:rPr>
            </w:pPr>
          </w:p>
          <w:p w14:paraId="2493A011" w14:textId="77777777" w:rsidR="004670A8" w:rsidRPr="00790E89" w:rsidRDefault="004670A8" w:rsidP="004670A8">
            <w:pPr>
              <w:spacing w:line="240" w:lineRule="auto"/>
              <w:ind w:firstLine="0"/>
              <w:jc w:val="center"/>
              <w:rPr>
                <w:rFonts w:eastAsiaTheme="minorHAnsi"/>
                <w:sz w:val="24"/>
                <w:szCs w:val="24"/>
                <w:lang w:eastAsia="en-US"/>
              </w:rPr>
            </w:pPr>
          </w:p>
          <w:p w14:paraId="4E707528" w14:textId="77777777" w:rsidR="004670A8" w:rsidRPr="00790E89" w:rsidRDefault="004670A8" w:rsidP="004670A8">
            <w:pPr>
              <w:spacing w:line="240" w:lineRule="auto"/>
              <w:ind w:firstLine="0"/>
              <w:jc w:val="center"/>
              <w:rPr>
                <w:rFonts w:eastAsiaTheme="minorHAnsi"/>
                <w:sz w:val="24"/>
                <w:szCs w:val="24"/>
                <w:lang w:eastAsia="en-US"/>
              </w:rPr>
            </w:pPr>
          </w:p>
          <w:p w14:paraId="4B4B5639" w14:textId="77777777" w:rsidR="004670A8" w:rsidRPr="00790E89" w:rsidRDefault="004670A8" w:rsidP="004670A8">
            <w:pPr>
              <w:spacing w:line="240" w:lineRule="auto"/>
              <w:ind w:firstLine="0"/>
              <w:jc w:val="center"/>
              <w:rPr>
                <w:rFonts w:eastAsiaTheme="minorHAnsi"/>
                <w:sz w:val="24"/>
                <w:szCs w:val="24"/>
                <w:lang w:eastAsia="en-US"/>
              </w:rPr>
            </w:pPr>
          </w:p>
          <w:p w14:paraId="2437A89E" w14:textId="77777777" w:rsidR="004670A8" w:rsidRPr="00790E89" w:rsidRDefault="004670A8" w:rsidP="004670A8">
            <w:pPr>
              <w:spacing w:line="240" w:lineRule="auto"/>
              <w:ind w:firstLine="0"/>
              <w:jc w:val="center"/>
              <w:rPr>
                <w:rFonts w:eastAsiaTheme="minorHAnsi"/>
                <w:sz w:val="24"/>
                <w:szCs w:val="24"/>
                <w:lang w:eastAsia="en-US"/>
              </w:rPr>
            </w:pPr>
          </w:p>
          <w:p w14:paraId="064C7C0F" w14:textId="77777777" w:rsidR="004670A8" w:rsidRPr="00790E89" w:rsidRDefault="004670A8" w:rsidP="004670A8">
            <w:pPr>
              <w:spacing w:line="240" w:lineRule="auto"/>
              <w:ind w:firstLine="0"/>
              <w:jc w:val="center"/>
              <w:rPr>
                <w:rFonts w:eastAsiaTheme="minorHAnsi"/>
                <w:sz w:val="24"/>
                <w:szCs w:val="24"/>
                <w:lang w:eastAsia="en-US"/>
              </w:rPr>
            </w:pPr>
          </w:p>
          <w:p w14:paraId="3F4009F1" w14:textId="77777777" w:rsidR="004670A8" w:rsidRPr="00790E89" w:rsidRDefault="004670A8" w:rsidP="004670A8">
            <w:pPr>
              <w:spacing w:line="240" w:lineRule="auto"/>
              <w:ind w:firstLine="0"/>
              <w:jc w:val="center"/>
              <w:rPr>
                <w:rFonts w:eastAsiaTheme="minorHAnsi"/>
                <w:sz w:val="24"/>
                <w:szCs w:val="24"/>
                <w:lang w:eastAsia="en-US"/>
              </w:rPr>
            </w:pPr>
          </w:p>
          <w:p w14:paraId="16CA28C3" w14:textId="77777777" w:rsidR="004670A8" w:rsidRPr="00790E89" w:rsidRDefault="004670A8" w:rsidP="004670A8">
            <w:pPr>
              <w:spacing w:line="240" w:lineRule="auto"/>
              <w:ind w:firstLine="0"/>
              <w:jc w:val="center"/>
              <w:rPr>
                <w:rFonts w:eastAsiaTheme="minorHAnsi"/>
                <w:sz w:val="24"/>
                <w:szCs w:val="24"/>
                <w:lang w:eastAsia="en-US"/>
              </w:rPr>
            </w:pPr>
            <w:r w:rsidRPr="00790E89">
              <w:rPr>
                <w:rFonts w:eastAsiaTheme="minorHAnsi"/>
                <w:sz w:val="24"/>
                <w:szCs w:val="24"/>
                <w:lang w:eastAsia="en-US"/>
              </w:rPr>
              <w:t>04</w:t>
            </w:r>
          </w:p>
        </w:tc>
        <w:tc>
          <w:tcPr>
            <w:tcW w:w="1701" w:type="dxa"/>
            <w:tcBorders>
              <w:top w:val="single" w:sz="4" w:space="0" w:color="auto"/>
              <w:left w:val="nil"/>
              <w:bottom w:val="single" w:sz="4" w:space="0" w:color="auto"/>
              <w:right w:val="single" w:sz="4" w:space="0" w:color="auto"/>
            </w:tcBorders>
            <w:shd w:val="clear" w:color="auto" w:fill="auto"/>
            <w:vAlign w:val="bottom"/>
          </w:tcPr>
          <w:p w14:paraId="648A7BE2" w14:textId="77777777" w:rsidR="004670A8" w:rsidRPr="00790E89" w:rsidRDefault="004670A8" w:rsidP="004670A8">
            <w:pPr>
              <w:spacing w:line="240" w:lineRule="auto"/>
              <w:ind w:firstLine="0"/>
              <w:jc w:val="center"/>
              <w:rPr>
                <w:rFonts w:eastAsiaTheme="minorHAnsi"/>
                <w:sz w:val="24"/>
                <w:szCs w:val="24"/>
                <w:lang w:eastAsia="en-US"/>
              </w:rPr>
            </w:pPr>
          </w:p>
          <w:p w14:paraId="2FBF6C09" w14:textId="77777777" w:rsidR="004670A8" w:rsidRPr="00790E89" w:rsidRDefault="004670A8" w:rsidP="004670A8">
            <w:pPr>
              <w:spacing w:line="240" w:lineRule="auto"/>
              <w:ind w:firstLine="0"/>
              <w:jc w:val="center"/>
              <w:rPr>
                <w:rFonts w:eastAsiaTheme="minorHAnsi"/>
                <w:sz w:val="24"/>
                <w:szCs w:val="24"/>
                <w:lang w:eastAsia="en-US"/>
              </w:rPr>
            </w:pPr>
          </w:p>
          <w:p w14:paraId="5DA0746D" w14:textId="77777777" w:rsidR="004670A8" w:rsidRPr="00790E89" w:rsidRDefault="004670A8" w:rsidP="004670A8">
            <w:pPr>
              <w:spacing w:line="240" w:lineRule="auto"/>
              <w:ind w:firstLine="0"/>
              <w:jc w:val="center"/>
              <w:rPr>
                <w:rFonts w:eastAsiaTheme="minorHAnsi"/>
                <w:sz w:val="24"/>
                <w:szCs w:val="24"/>
                <w:lang w:eastAsia="en-US"/>
              </w:rPr>
            </w:pPr>
          </w:p>
          <w:p w14:paraId="6F9F6DA9" w14:textId="77777777" w:rsidR="004670A8" w:rsidRPr="00790E89" w:rsidRDefault="004670A8" w:rsidP="004670A8">
            <w:pPr>
              <w:spacing w:line="240" w:lineRule="auto"/>
              <w:ind w:firstLine="0"/>
              <w:jc w:val="center"/>
              <w:rPr>
                <w:rFonts w:eastAsiaTheme="minorHAnsi"/>
                <w:sz w:val="24"/>
                <w:szCs w:val="24"/>
                <w:lang w:eastAsia="en-US"/>
              </w:rPr>
            </w:pPr>
          </w:p>
          <w:p w14:paraId="523ED418" w14:textId="77777777" w:rsidR="004670A8" w:rsidRPr="00790E89" w:rsidRDefault="004670A8" w:rsidP="004670A8">
            <w:pPr>
              <w:spacing w:line="240" w:lineRule="auto"/>
              <w:ind w:firstLine="0"/>
              <w:jc w:val="center"/>
              <w:rPr>
                <w:rFonts w:eastAsiaTheme="minorHAnsi"/>
                <w:sz w:val="24"/>
                <w:szCs w:val="24"/>
                <w:lang w:eastAsia="en-US"/>
              </w:rPr>
            </w:pPr>
          </w:p>
          <w:p w14:paraId="4F5B858B" w14:textId="77777777" w:rsidR="004670A8" w:rsidRPr="00790E89" w:rsidRDefault="004670A8" w:rsidP="004670A8">
            <w:pPr>
              <w:spacing w:line="240" w:lineRule="auto"/>
              <w:ind w:firstLine="0"/>
              <w:jc w:val="center"/>
              <w:rPr>
                <w:rFonts w:eastAsiaTheme="minorHAnsi"/>
                <w:sz w:val="24"/>
                <w:szCs w:val="24"/>
                <w:lang w:eastAsia="en-US"/>
              </w:rPr>
            </w:pPr>
          </w:p>
          <w:p w14:paraId="051F03C3" w14:textId="77777777" w:rsidR="004670A8" w:rsidRPr="00790E89" w:rsidRDefault="004670A8" w:rsidP="004670A8">
            <w:pPr>
              <w:spacing w:line="240" w:lineRule="auto"/>
              <w:ind w:firstLine="0"/>
              <w:jc w:val="center"/>
              <w:rPr>
                <w:rFonts w:eastAsiaTheme="minorHAnsi"/>
                <w:sz w:val="24"/>
                <w:szCs w:val="24"/>
                <w:lang w:eastAsia="en-US"/>
              </w:rPr>
            </w:pPr>
          </w:p>
          <w:p w14:paraId="11DFF049" w14:textId="77777777" w:rsidR="004670A8" w:rsidRPr="00790E89" w:rsidRDefault="004670A8" w:rsidP="004670A8">
            <w:pPr>
              <w:spacing w:line="240" w:lineRule="auto"/>
              <w:ind w:firstLine="0"/>
              <w:jc w:val="center"/>
              <w:rPr>
                <w:rFonts w:eastAsiaTheme="minorHAnsi"/>
                <w:sz w:val="24"/>
                <w:szCs w:val="24"/>
                <w:lang w:eastAsia="en-US"/>
              </w:rPr>
            </w:pPr>
          </w:p>
          <w:p w14:paraId="5711ECF2" w14:textId="77777777" w:rsidR="004670A8" w:rsidRPr="00790E89" w:rsidRDefault="004670A8" w:rsidP="004670A8">
            <w:pPr>
              <w:spacing w:line="240" w:lineRule="auto"/>
              <w:ind w:firstLine="0"/>
              <w:jc w:val="center"/>
              <w:rPr>
                <w:rFonts w:eastAsiaTheme="minorHAnsi"/>
                <w:sz w:val="24"/>
                <w:szCs w:val="24"/>
                <w:lang w:eastAsia="en-US"/>
              </w:rPr>
            </w:pPr>
          </w:p>
          <w:p w14:paraId="65BBE43E" w14:textId="77777777" w:rsidR="004670A8" w:rsidRPr="00790E89" w:rsidRDefault="004670A8" w:rsidP="004670A8">
            <w:pPr>
              <w:spacing w:line="240" w:lineRule="auto"/>
              <w:ind w:firstLine="0"/>
              <w:jc w:val="center"/>
              <w:rPr>
                <w:rFonts w:eastAsiaTheme="minorHAnsi"/>
                <w:sz w:val="24"/>
                <w:szCs w:val="24"/>
                <w:lang w:eastAsia="en-US"/>
              </w:rPr>
            </w:pPr>
          </w:p>
          <w:p w14:paraId="743000AD" w14:textId="77777777" w:rsidR="004670A8" w:rsidRPr="00790E89" w:rsidRDefault="004670A8" w:rsidP="004670A8">
            <w:pPr>
              <w:spacing w:line="240" w:lineRule="auto"/>
              <w:ind w:firstLine="0"/>
              <w:jc w:val="center"/>
              <w:rPr>
                <w:rFonts w:eastAsiaTheme="minorHAnsi"/>
                <w:sz w:val="24"/>
                <w:szCs w:val="24"/>
                <w:lang w:eastAsia="en-US"/>
              </w:rPr>
            </w:pPr>
          </w:p>
          <w:p w14:paraId="7096EB19" w14:textId="77777777" w:rsidR="004670A8" w:rsidRPr="00790E89" w:rsidRDefault="004670A8" w:rsidP="004670A8">
            <w:pPr>
              <w:spacing w:line="240" w:lineRule="auto"/>
              <w:ind w:firstLine="0"/>
              <w:jc w:val="center"/>
              <w:rPr>
                <w:rFonts w:eastAsiaTheme="minorHAnsi"/>
                <w:sz w:val="24"/>
                <w:szCs w:val="24"/>
                <w:lang w:eastAsia="en-US"/>
              </w:rPr>
            </w:pPr>
          </w:p>
          <w:p w14:paraId="68C620D4" w14:textId="77777777" w:rsidR="004670A8" w:rsidRPr="00790E89" w:rsidRDefault="004670A8" w:rsidP="004670A8">
            <w:pPr>
              <w:spacing w:line="240" w:lineRule="auto"/>
              <w:ind w:firstLine="0"/>
              <w:jc w:val="center"/>
              <w:rPr>
                <w:rFonts w:eastAsiaTheme="minorHAnsi"/>
                <w:sz w:val="24"/>
                <w:szCs w:val="24"/>
                <w:lang w:eastAsia="en-US"/>
              </w:rPr>
            </w:pPr>
            <w:r w:rsidRPr="00790E89">
              <w:rPr>
                <w:rFonts w:eastAsiaTheme="minorHAnsi"/>
                <w:sz w:val="24"/>
                <w:szCs w:val="24"/>
                <w:lang w:eastAsia="en-US"/>
              </w:rPr>
              <w:t>00 0 00 71230</w:t>
            </w:r>
          </w:p>
        </w:tc>
        <w:tc>
          <w:tcPr>
            <w:tcW w:w="709" w:type="dxa"/>
            <w:tcBorders>
              <w:top w:val="single" w:sz="4" w:space="0" w:color="auto"/>
              <w:left w:val="nil"/>
              <w:bottom w:val="single" w:sz="4" w:space="0" w:color="auto"/>
              <w:right w:val="single" w:sz="4" w:space="0" w:color="auto"/>
            </w:tcBorders>
            <w:shd w:val="clear" w:color="auto" w:fill="auto"/>
            <w:vAlign w:val="bottom"/>
          </w:tcPr>
          <w:p w14:paraId="13E663DF" w14:textId="77777777" w:rsidR="004670A8" w:rsidRPr="00790E89" w:rsidRDefault="004670A8" w:rsidP="004670A8">
            <w:pPr>
              <w:spacing w:line="240" w:lineRule="auto"/>
              <w:ind w:firstLine="0"/>
              <w:jc w:val="center"/>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auto"/>
            <w:vAlign w:val="bottom"/>
          </w:tcPr>
          <w:p w14:paraId="08922959" w14:textId="77777777" w:rsidR="004670A8" w:rsidRPr="00790E89" w:rsidRDefault="004670A8" w:rsidP="004670A8">
            <w:pPr>
              <w:spacing w:line="240" w:lineRule="auto"/>
              <w:ind w:firstLine="0"/>
              <w:jc w:val="center"/>
              <w:rPr>
                <w:rFonts w:eastAsiaTheme="minorHAnsi"/>
                <w:sz w:val="24"/>
                <w:szCs w:val="24"/>
                <w:lang w:eastAsia="en-US"/>
              </w:rPr>
            </w:pPr>
          </w:p>
          <w:p w14:paraId="6A48EBCF" w14:textId="77777777" w:rsidR="004670A8" w:rsidRPr="00790E89" w:rsidRDefault="004670A8" w:rsidP="004670A8">
            <w:pPr>
              <w:spacing w:line="240" w:lineRule="auto"/>
              <w:ind w:firstLine="0"/>
              <w:jc w:val="center"/>
              <w:rPr>
                <w:rFonts w:eastAsiaTheme="minorHAnsi"/>
                <w:sz w:val="24"/>
                <w:szCs w:val="24"/>
                <w:lang w:eastAsia="en-US"/>
              </w:rPr>
            </w:pPr>
          </w:p>
          <w:p w14:paraId="0A8B520C" w14:textId="77777777" w:rsidR="004670A8" w:rsidRPr="00790E89" w:rsidRDefault="004670A8" w:rsidP="004670A8">
            <w:pPr>
              <w:spacing w:line="240" w:lineRule="auto"/>
              <w:ind w:firstLine="0"/>
              <w:jc w:val="center"/>
              <w:rPr>
                <w:rFonts w:eastAsiaTheme="minorHAnsi"/>
                <w:sz w:val="24"/>
                <w:szCs w:val="24"/>
                <w:lang w:eastAsia="en-US"/>
              </w:rPr>
            </w:pPr>
          </w:p>
          <w:p w14:paraId="1DD754C7" w14:textId="77777777" w:rsidR="004670A8" w:rsidRPr="00790E89" w:rsidRDefault="004670A8" w:rsidP="004670A8">
            <w:pPr>
              <w:spacing w:line="240" w:lineRule="auto"/>
              <w:ind w:firstLine="0"/>
              <w:jc w:val="center"/>
              <w:rPr>
                <w:rFonts w:eastAsiaTheme="minorHAnsi"/>
                <w:sz w:val="24"/>
                <w:szCs w:val="24"/>
                <w:lang w:eastAsia="en-US"/>
              </w:rPr>
            </w:pPr>
          </w:p>
          <w:p w14:paraId="68DC1588" w14:textId="77777777" w:rsidR="004670A8" w:rsidRPr="00790E89" w:rsidRDefault="004670A8" w:rsidP="004670A8">
            <w:pPr>
              <w:spacing w:line="240" w:lineRule="auto"/>
              <w:ind w:firstLine="0"/>
              <w:jc w:val="center"/>
              <w:rPr>
                <w:rFonts w:eastAsiaTheme="minorHAnsi"/>
                <w:sz w:val="24"/>
                <w:szCs w:val="24"/>
                <w:lang w:eastAsia="en-US"/>
              </w:rPr>
            </w:pPr>
          </w:p>
          <w:p w14:paraId="5E32E7EF" w14:textId="77777777" w:rsidR="004670A8" w:rsidRPr="00790E89" w:rsidRDefault="004670A8" w:rsidP="004670A8">
            <w:pPr>
              <w:spacing w:line="240" w:lineRule="auto"/>
              <w:ind w:firstLine="0"/>
              <w:jc w:val="center"/>
              <w:rPr>
                <w:rFonts w:eastAsiaTheme="minorHAnsi"/>
                <w:sz w:val="24"/>
                <w:szCs w:val="24"/>
                <w:lang w:eastAsia="en-US"/>
              </w:rPr>
            </w:pPr>
          </w:p>
          <w:p w14:paraId="61F89A62" w14:textId="77777777" w:rsidR="004670A8" w:rsidRPr="00790E89" w:rsidRDefault="004670A8" w:rsidP="004670A8">
            <w:pPr>
              <w:spacing w:line="240" w:lineRule="auto"/>
              <w:ind w:firstLine="0"/>
              <w:jc w:val="center"/>
              <w:rPr>
                <w:rFonts w:eastAsiaTheme="minorHAnsi"/>
                <w:sz w:val="24"/>
                <w:szCs w:val="24"/>
                <w:lang w:eastAsia="en-US"/>
              </w:rPr>
            </w:pPr>
          </w:p>
          <w:p w14:paraId="19478449" w14:textId="77777777" w:rsidR="004670A8" w:rsidRPr="00790E89" w:rsidRDefault="004670A8" w:rsidP="004670A8">
            <w:pPr>
              <w:spacing w:line="240" w:lineRule="auto"/>
              <w:ind w:firstLine="0"/>
              <w:jc w:val="center"/>
              <w:rPr>
                <w:rFonts w:eastAsiaTheme="minorHAnsi"/>
                <w:sz w:val="24"/>
                <w:szCs w:val="24"/>
                <w:lang w:eastAsia="en-US"/>
              </w:rPr>
            </w:pPr>
          </w:p>
          <w:p w14:paraId="67AAA076" w14:textId="77777777" w:rsidR="004670A8" w:rsidRPr="00790E89" w:rsidRDefault="004670A8" w:rsidP="004670A8">
            <w:pPr>
              <w:spacing w:line="240" w:lineRule="auto"/>
              <w:ind w:firstLine="0"/>
              <w:jc w:val="center"/>
              <w:rPr>
                <w:rFonts w:eastAsiaTheme="minorHAnsi"/>
                <w:sz w:val="24"/>
                <w:szCs w:val="24"/>
                <w:lang w:eastAsia="en-US"/>
              </w:rPr>
            </w:pPr>
          </w:p>
          <w:p w14:paraId="17DAB4B3" w14:textId="77777777" w:rsidR="004670A8" w:rsidRPr="00790E89" w:rsidRDefault="004670A8" w:rsidP="004670A8">
            <w:pPr>
              <w:spacing w:line="240" w:lineRule="auto"/>
              <w:ind w:firstLine="0"/>
              <w:jc w:val="center"/>
              <w:rPr>
                <w:rFonts w:eastAsiaTheme="minorHAnsi"/>
                <w:sz w:val="24"/>
                <w:szCs w:val="24"/>
                <w:lang w:eastAsia="en-US"/>
              </w:rPr>
            </w:pPr>
          </w:p>
          <w:p w14:paraId="3C52E4BC" w14:textId="77777777" w:rsidR="004670A8" w:rsidRPr="00790E89" w:rsidRDefault="004670A8" w:rsidP="004670A8">
            <w:pPr>
              <w:spacing w:line="240" w:lineRule="auto"/>
              <w:ind w:firstLine="0"/>
              <w:jc w:val="center"/>
              <w:rPr>
                <w:rFonts w:eastAsiaTheme="minorHAnsi"/>
                <w:sz w:val="24"/>
                <w:szCs w:val="24"/>
                <w:lang w:eastAsia="en-US"/>
              </w:rPr>
            </w:pPr>
          </w:p>
          <w:p w14:paraId="531DD27E" w14:textId="77777777" w:rsidR="004670A8" w:rsidRPr="00790E89" w:rsidRDefault="004670A8" w:rsidP="004670A8">
            <w:pPr>
              <w:spacing w:line="240" w:lineRule="auto"/>
              <w:ind w:firstLine="0"/>
              <w:jc w:val="center"/>
              <w:rPr>
                <w:rFonts w:eastAsiaTheme="minorHAnsi"/>
                <w:sz w:val="24"/>
                <w:szCs w:val="24"/>
                <w:lang w:eastAsia="en-US"/>
              </w:rPr>
            </w:pPr>
          </w:p>
          <w:p w14:paraId="3A210F94" w14:textId="77777777" w:rsidR="004670A8" w:rsidRPr="00790E89" w:rsidRDefault="004670A8" w:rsidP="004670A8">
            <w:pPr>
              <w:spacing w:line="240" w:lineRule="auto"/>
              <w:ind w:firstLine="0"/>
              <w:jc w:val="center"/>
              <w:rPr>
                <w:rFonts w:eastAsiaTheme="minorHAnsi"/>
                <w:sz w:val="24"/>
                <w:szCs w:val="24"/>
                <w:lang w:eastAsia="en-US"/>
              </w:rPr>
            </w:pPr>
            <w:r w:rsidRPr="00790E89">
              <w:rPr>
                <w:rFonts w:eastAsiaTheme="minorHAnsi"/>
                <w:sz w:val="24"/>
                <w:szCs w:val="24"/>
                <w:lang w:eastAsia="en-US"/>
              </w:rPr>
              <w:t>308,7</w:t>
            </w:r>
          </w:p>
        </w:tc>
        <w:tc>
          <w:tcPr>
            <w:tcW w:w="1128" w:type="dxa"/>
            <w:tcBorders>
              <w:top w:val="single" w:sz="4" w:space="0" w:color="auto"/>
              <w:left w:val="nil"/>
              <w:bottom w:val="single" w:sz="4" w:space="0" w:color="auto"/>
              <w:right w:val="single" w:sz="4" w:space="0" w:color="auto"/>
            </w:tcBorders>
            <w:shd w:val="clear" w:color="auto" w:fill="auto"/>
            <w:vAlign w:val="bottom"/>
          </w:tcPr>
          <w:p w14:paraId="215F7882" w14:textId="77777777" w:rsidR="004670A8" w:rsidRPr="00790E89" w:rsidRDefault="004670A8" w:rsidP="004670A8">
            <w:pPr>
              <w:spacing w:line="240" w:lineRule="auto"/>
              <w:ind w:firstLine="0"/>
              <w:jc w:val="center"/>
              <w:rPr>
                <w:rFonts w:eastAsiaTheme="minorHAnsi"/>
                <w:sz w:val="24"/>
                <w:szCs w:val="24"/>
                <w:lang w:eastAsia="en-US"/>
              </w:rPr>
            </w:pPr>
          </w:p>
          <w:p w14:paraId="669EE199" w14:textId="77777777" w:rsidR="004670A8" w:rsidRPr="00790E89" w:rsidRDefault="004670A8" w:rsidP="004670A8">
            <w:pPr>
              <w:spacing w:line="240" w:lineRule="auto"/>
              <w:ind w:firstLine="0"/>
              <w:jc w:val="center"/>
              <w:rPr>
                <w:rFonts w:eastAsiaTheme="minorHAnsi"/>
                <w:sz w:val="24"/>
                <w:szCs w:val="24"/>
                <w:lang w:eastAsia="en-US"/>
              </w:rPr>
            </w:pPr>
          </w:p>
          <w:p w14:paraId="7841AAA2" w14:textId="77777777" w:rsidR="004670A8" w:rsidRPr="00790E89" w:rsidRDefault="004670A8" w:rsidP="004670A8">
            <w:pPr>
              <w:spacing w:line="240" w:lineRule="auto"/>
              <w:ind w:firstLine="0"/>
              <w:jc w:val="center"/>
              <w:rPr>
                <w:rFonts w:eastAsiaTheme="minorHAnsi"/>
                <w:sz w:val="24"/>
                <w:szCs w:val="24"/>
                <w:lang w:eastAsia="en-US"/>
              </w:rPr>
            </w:pPr>
          </w:p>
          <w:p w14:paraId="0A3BF2F4" w14:textId="77777777" w:rsidR="004670A8" w:rsidRPr="00790E89" w:rsidRDefault="004670A8" w:rsidP="004670A8">
            <w:pPr>
              <w:spacing w:line="240" w:lineRule="auto"/>
              <w:ind w:firstLine="0"/>
              <w:jc w:val="center"/>
              <w:rPr>
                <w:rFonts w:eastAsiaTheme="minorHAnsi"/>
                <w:sz w:val="24"/>
                <w:szCs w:val="24"/>
                <w:lang w:eastAsia="en-US"/>
              </w:rPr>
            </w:pPr>
          </w:p>
          <w:p w14:paraId="38E435E9" w14:textId="77777777" w:rsidR="004670A8" w:rsidRPr="00790E89" w:rsidRDefault="004670A8" w:rsidP="004670A8">
            <w:pPr>
              <w:spacing w:line="240" w:lineRule="auto"/>
              <w:ind w:firstLine="0"/>
              <w:jc w:val="center"/>
              <w:rPr>
                <w:rFonts w:eastAsiaTheme="minorHAnsi"/>
                <w:sz w:val="24"/>
                <w:szCs w:val="24"/>
                <w:lang w:eastAsia="en-US"/>
              </w:rPr>
            </w:pPr>
          </w:p>
          <w:p w14:paraId="25F4F91F" w14:textId="77777777" w:rsidR="004670A8" w:rsidRPr="00790E89" w:rsidRDefault="004670A8" w:rsidP="004670A8">
            <w:pPr>
              <w:spacing w:line="240" w:lineRule="auto"/>
              <w:ind w:firstLine="0"/>
              <w:jc w:val="center"/>
              <w:rPr>
                <w:rFonts w:eastAsiaTheme="minorHAnsi"/>
                <w:sz w:val="24"/>
                <w:szCs w:val="24"/>
                <w:lang w:eastAsia="en-US"/>
              </w:rPr>
            </w:pPr>
          </w:p>
          <w:p w14:paraId="4205ED0F" w14:textId="77777777" w:rsidR="004670A8" w:rsidRPr="00790E89" w:rsidRDefault="004670A8" w:rsidP="004670A8">
            <w:pPr>
              <w:spacing w:line="240" w:lineRule="auto"/>
              <w:ind w:firstLine="0"/>
              <w:jc w:val="center"/>
              <w:rPr>
                <w:rFonts w:eastAsiaTheme="minorHAnsi"/>
                <w:sz w:val="24"/>
                <w:szCs w:val="24"/>
                <w:lang w:eastAsia="en-US"/>
              </w:rPr>
            </w:pPr>
          </w:p>
          <w:p w14:paraId="78642745" w14:textId="77777777" w:rsidR="004670A8" w:rsidRPr="00790E89" w:rsidRDefault="004670A8" w:rsidP="004670A8">
            <w:pPr>
              <w:spacing w:line="240" w:lineRule="auto"/>
              <w:ind w:firstLine="0"/>
              <w:jc w:val="center"/>
              <w:rPr>
                <w:rFonts w:eastAsiaTheme="minorHAnsi"/>
                <w:sz w:val="24"/>
                <w:szCs w:val="24"/>
                <w:lang w:eastAsia="en-US"/>
              </w:rPr>
            </w:pPr>
          </w:p>
          <w:p w14:paraId="35438591" w14:textId="77777777" w:rsidR="004670A8" w:rsidRPr="00790E89" w:rsidRDefault="004670A8" w:rsidP="004670A8">
            <w:pPr>
              <w:spacing w:line="240" w:lineRule="auto"/>
              <w:ind w:firstLine="0"/>
              <w:jc w:val="center"/>
              <w:rPr>
                <w:rFonts w:eastAsiaTheme="minorHAnsi"/>
                <w:sz w:val="24"/>
                <w:szCs w:val="24"/>
                <w:lang w:eastAsia="en-US"/>
              </w:rPr>
            </w:pPr>
          </w:p>
          <w:p w14:paraId="7A67DD1F" w14:textId="77777777" w:rsidR="004670A8" w:rsidRPr="00790E89" w:rsidRDefault="004670A8" w:rsidP="004670A8">
            <w:pPr>
              <w:spacing w:line="240" w:lineRule="auto"/>
              <w:ind w:firstLine="0"/>
              <w:jc w:val="center"/>
              <w:rPr>
                <w:rFonts w:eastAsiaTheme="minorHAnsi"/>
                <w:sz w:val="24"/>
                <w:szCs w:val="24"/>
                <w:lang w:eastAsia="en-US"/>
              </w:rPr>
            </w:pPr>
          </w:p>
          <w:p w14:paraId="7D9AD91B" w14:textId="77777777" w:rsidR="004670A8" w:rsidRPr="00790E89" w:rsidRDefault="004670A8" w:rsidP="004670A8">
            <w:pPr>
              <w:spacing w:line="240" w:lineRule="auto"/>
              <w:ind w:firstLine="0"/>
              <w:jc w:val="center"/>
              <w:rPr>
                <w:rFonts w:eastAsiaTheme="minorHAnsi"/>
                <w:sz w:val="24"/>
                <w:szCs w:val="24"/>
                <w:lang w:eastAsia="en-US"/>
              </w:rPr>
            </w:pPr>
          </w:p>
          <w:p w14:paraId="3887E1E9" w14:textId="77777777" w:rsidR="004670A8" w:rsidRPr="00790E89" w:rsidRDefault="004670A8" w:rsidP="004670A8">
            <w:pPr>
              <w:spacing w:line="240" w:lineRule="auto"/>
              <w:ind w:firstLine="0"/>
              <w:jc w:val="center"/>
              <w:rPr>
                <w:rFonts w:eastAsiaTheme="minorHAnsi"/>
                <w:sz w:val="24"/>
                <w:szCs w:val="24"/>
                <w:lang w:eastAsia="en-US"/>
              </w:rPr>
            </w:pPr>
          </w:p>
          <w:p w14:paraId="4FF28049" w14:textId="77777777" w:rsidR="004670A8" w:rsidRPr="00790E89" w:rsidRDefault="004670A8" w:rsidP="004670A8">
            <w:pPr>
              <w:spacing w:line="240" w:lineRule="auto"/>
              <w:ind w:firstLine="0"/>
              <w:jc w:val="center"/>
              <w:rPr>
                <w:rFonts w:eastAsiaTheme="minorHAnsi"/>
                <w:sz w:val="24"/>
                <w:szCs w:val="24"/>
                <w:lang w:eastAsia="en-US"/>
              </w:rPr>
            </w:pPr>
            <w:r w:rsidRPr="00790E89">
              <w:rPr>
                <w:rFonts w:eastAsiaTheme="minorHAnsi"/>
                <w:sz w:val="24"/>
                <w:szCs w:val="24"/>
                <w:lang w:eastAsia="en-US"/>
              </w:rPr>
              <w:t>308,7</w:t>
            </w:r>
          </w:p>
        </w:tc>
      </w:tr>
      <w:tr w:rsidR="004670A8" w:rsidRPr="00790E89" w14:paraId="2373391E" w14:textId="77777777" w:rsidTr="00DC3934">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47F224FC" w14:textId="77777777" w:rsidR="004670A8" w:rsidRPr="00790E89" w:rsidRDefault="004670A8" w:rsidP="004670A8">
            <w:pPr>
              <w:spacing w:line="240" w:lineRule="auto"/>
              <w:ind w:firstLine="0"/>
              <w:jc w:val="left"/>
              <w:rPr>
                <w:rFonts w:eastAsiaTheme="minorHAnsi"/>
                <w:sz w:val="24"/>
                <w:szCs w:val="24"/>
                <w:lang w:eastAsia="en-US"/>
              </w:rPr>
            </w:pPr>
            <w:r w:rsidRPr="00790E89">
              <w:rPr>
                <w:rFonts w:eastAsiaTheme="minorHAnsi"/>
                <w:sz w:val="24"/>
                <w:szCs w:val="24"/>
                <w:lang w:eastAsia="en-US"/>
              </w:rPr>
              <w:lastRenderedPageBreak/>
              <w:t>Обеспечение деятельности подведомственных учреждений</w:t>
            </w:r>
          </w:p>
        </w:tc>
        <w:tc>
          <w:tcPr>
            <w:tcW w:w="708" w:type="dxa"/>
            <w:tcBorders>
              <w:top w:val="single" w:sz="4" w:space="0" w:color="auto"/>
              <w:left w:val="nil"/>
              <w:bottom w:val="single" w:sz="4" w:space="0" w:color="auto"/>
              <w:right w:val="single" w:sz="4" w:space="0" w:color="auto"/>
            </w:tcBorders>
            <w:shd w:val="clear" w:color="auto" w:fill="auto"/>
            <w:vAlign w:val="bottom"/>
          </w:tcPr>
          <w:p w14:paraId="2F819FC7" w14:textId="77777777" w:rsidR="004670A8" w:rsidRPr="00790E89" w:rsidRDefault="004670A8" w:rsidP="004670A8">
            <w:pPr>
              <w:spacing w:line="240" w:lineRule="auto"/>
              <w:ind w:firstLine="0"/>
              <w:jc w:val="center"/>
              <w:rPr>
                <w:rFonts w:eastAsiaTheme="minorHAnsi"/>
                <w:bCs/>
                <w:sz w:val="24"/>
                <w:szCs w:val="24"/>
                <w:lang w:eastAsia="en-US"/>
              </w:rPr>
            </w:pPr>
          </w:p>
          <w:p w14:paraId="1ADB7308" w14:textId="77777777" w:rsidR="004670A8" w:rsidRPr="00790E89" w:rsidRDefault="004670A8" w:rsidP="004670A8">
            <w:pPr>
              <w:spacing w:line="240" w:lineRule="auto"/>
              <w:ind w:firstLine="0"/>
              <w:jc w:val="center"/>
              <w:rPr>
                <w:rFonts w:eastAsiaTheme="minorHAnsi"/>
                <w:bCs/>
                <w:sz w:val="24"/>
                <w:szCs w:val="24"/>
                <w:lang w:eastAsia="en-US"/>
              </w:rPr>
            </w:pPr>
          </w:p>
          <w:p w14:paraId="6FD8B64C" w14:textId="77777777" w:rsidR="004670A8" w:rsidRPr="00790E89" w:rsidRDefault="004670A8" w:rsidP="004670A8">
            <w:pPr>
              <w:spacing w:line="240" w:lineRule="auto"/>
              <w:ind w:firstLine="0"/>
              <w:jc w:val="center"/>
              <w:rPr>
                <w:rFonts w:eastAsiaTheme="minorHAnsi"/>
                <w:bCs/>
                <w:sz w:val="24"/>
                <w:szCs w:val="24"/>
                <w:lang w:eastAsia="en-US"/>
              </w:rPr>
            </w:pPr>
          </w:p>
          <w:p w14:paraId="67D66AE2" w14:textId="77777777" w:rsidR="004670A8" w:rsidRPr="00790E89" w:rsidRDefault="004670A8" w:rsidP="004670A8">
            <w:pPr>
              <w:spacing w:line="240" w:lineRule="auto"/>
              <w:ind w:firstLine="0"/>
              <w:jc w:val="center"/>
              <w:rPr>
                <w:rFonts w:eastAsiaTheme="minorHAnsi"/>
                <w:bCs/>
                <w:sz w:val="24"/>
                <w:szCs w:val="24"/>
                <w:lang w:eastAsia="en-US"/>
              </w:rPr>
            </w:pPr>
            <w:r w:rsidRPr="00790E89">
              <w:rPr>
                <w:rFonts w:eastAsiaTheme="minorHAnsi"/>
                <w:bCs/>
                <w:sz w:val="24"/>
                <w:szCs w:val="24"/>
                <w:lang w:eastAsia="en-US"/>
              </w:rPr>
              <w:t>926</w:t>
            </w:r>
          </w:p>
        </w:tc>
        <w:tc>
          <w:tcPr>
            <w:tcW w:w="567" w:type="dxa"/>
            <w:tcBorders>
              <w:top w:val="single" w:sz="4" w:space="0" w:color="auto"/>
              <w:left w:val="nil"/>
              <w:bottom w:val="single" w:sz="4" w:space="0" w:color="auto"/>
              <w:right w:val="single" w:sz="4" w:space="0" w:color="auto"/>
            </w:tcBorders>
            <w:shd w:val="clear" w:color="auto" w:fill="auto"/>
            <w:vAlign w:val="bottom"/>
          </w:tcPr>
          <w:p w14:paraId="27CF41E3" w14:textId="77777777" w:rsidR="004670A8" w:rsidRPr="00790E89" w:rsidRDefault="004670A8" w:rsidP="004670A8">
            <w:pPr>
              <w:spacing w:line="240" w:lineRule="auto"/>
              <w:ind w:firstLine="0"/>
              <w:jc w:val="center"/>
              <w:rPr>
                <w:rFonts w:eastAsiaTheme="minorHAnsi"/>
                <w:sz w:val="24"/>
                <w:szCs w:val="24"/>
                <w:lang w:eastAsia="en-US"/>
              </w:rPr>
            </w:pPr>
            <w:r w:rsidRPr="00790E89">
              <w:rPr>
                <w:rFonts w:eastAsiaTheme="minorHAnsi"/>
                <w:sz w:val="24"/>
                <w:szCs w:val="24"/>
                <w:lang w:eastAsia="en-US"/>
              </w:rPr>
              <w:t>10</w:t>
            </w:r>
          </w:p>
        </w:tc>
        <w:tc>
          <w:tcPr>
            <w:tcW w:w="567" w:type="dxa"/>
            <w:tcBorders>
              <w:top w:val="single" w:sz="4" w:space="0" w:color="auto"/>
              <w:left w:val="nil"/>
              <w:bottom w:val="single" w:sz="4" w:space="0" w:color="auto"/>
              <w:right w:val="single" w:sz="4" w:space="0" w:color="auto"/>
            </w:tcBorders>
            <w:shd w:val="clear" w:color="auto" w:fill="auto"/>
            <w:vAlign w:val="bottom"/>
          </w:tcPr>
          <w:p w14:paraId="551F5683" w14:textId="77777777" w:rsidR="004670A8" w:rsidRPr="00790E89" w:rsidRDefault="004670A8" w:rsidP="004670A8">
            <w:pPr>
              <w:spacing w:line="240" w:lineRule="auto"/>
              <w:ind w:firstLine="0"/>
              <w:jc w:val="center"/>
              <w:rPr>
                <w:rFonts w:eastAsiaTheme="minorHAnsi"/>
                <w:sz w:val="24"/>
                <w:szCs w:val="24"/>
                <w:lang w:eastAsia="en-US"/>
              </w:rPr>
            </w:pPr>
            <w:r w:rsidRPr="00790E89">
              <w:rPr>
                <w:rFonts w:eastAsiaTheme="minorHAnsi"/>
                <w:sz w:val="24"/>
                <w:szCs w:val="24"/>
                <w:lang w:eastAsia="en-US"/>
              </w:rPr>
              <w:t>04</w:t>
            </w:r>
          </w:p>
        </w:tc>
        <w:tc>
          <w:tcPr>
            <w:tcW w:w="1701" w:type="dxa"/>
            <w:tcBorders>
              <w:top w:val="single" w:sz="4" w:space="0" w:color="auto"/>
              <w:left w:val="nil"/>
              <w:bottom w:val="single" w:sz="4" w:space="0" w:color="auto"/>
              <w:right w:val="single" w:sz="4" w:space="0" w:color="auto"/>
            </w:tcBorders>
            <w:shd w:val="clear" w:color="auto" w:fill="auto"/>
            <w:vAlign w:val="bottom"/>
          </w:tcPr>
          <w:p w14:paraId="2E46D082" w14:textId="77777777" w:rsidR="004670A8" w:rsidRPr="00790E89" w:rsidRDefault="004670A8" w:rsidP="004670A8">
            <w:pPr>
              <w:spacing w:line="240" w:lineRule="auto"/>
              <w:ind w:firstLine="0"/>
              <w:jc w:val="center"/>
              <w:rPr>
                <w:rFonts w:eastAsiaTheme="minorHAnsi"/>
                <w:sz w:val="24"/>
                <w:szCs w:val="24"/>
                <w:lang w:eastAsia="en-US"/>
              </w:rPr>
            </w:pPr>
          </w:p>
          <w:p w14:paraId="6DB9DACC" w14:textId="77777777" w:rsidR="004670A8" w:rsidRPr="00790E89" w:rsidRDefault="004670A8" w:rsidP="004670A8">
            <w:pPr>
              <w:spacing w:line="240" w:lineRule="auto"/>
              <w:ind w:firstLine="0"/>
              <w:jc w:val="center"/>
              <w:rPr>
                <w:rFonts w:eastAsiaTheme="minorHAnsi"/>
                <w:sz w:val="24"/>
                <w:szCs w:val="24"/>
                <w:lang w:eastAsia="en-US"/>
              </w:rPr>
            </w:pPr>
          </w:p>
          <w:p w14:paraId="0E0BC092" w14:textId="77777777" w:rsidR="004670A8" w:rsidRPr="00790E89" w:rsidRDefault="004670A8" w:rsidP="004670A8">
            <w:pPr>
              <w:spacing w:line="240" w:lineRule="auto"/>
              <w:ind w:firstLine="0"/>
              <w:jc w:val="center"/>
              <w:rPr>
                <w:rFonts w:eastAsiaTheme="minorHAnsi"/>
                <w:sz w:val="24"/>
                <w:szCs w:val="24"/>
                <w:lang w:eastAsia="en-US"/>
              </w:rPr>
            </w:pPr>
          </w:p>
          <w:p w14:paraId="73E74946" w14:textId="77777777" w:rsidR="004670A8" w:rsidRPr="00790E89" w:rsidRDefault="004670A8" w:rsidP="004670A8">
            <w:pPr>
              <w:spacing w:line="240" w:lineRule="auto"/>
              <w:ind w:firstLine="0"/>
              <w:jc w:val="center"/>
              <w:rPr>
                <w:rFonts w:eastAsiaTheme="minorHAnsi"/>
                <w:sz w:val="24"/>
                <w:szCs w:val="24"/>
                <w:lang w:eastAsia="en-US"/>
              </w:rPr>
            </w:pPr>
            <w:r w:rsidRPr="00790E89">
              <w:rPr>
                <w:rFonts w:eastAsiaTheme="minorHAnsi"/>
                <w:sz w:val="24"/>
                <w:szCs w:val="24"/>
                <w:lang w:eastAsia="en-US"/>
              </w:rPr>
              <w:t>00 0 00 71230</w:t>
            </w:r>
          </w:p>
        </w:tc>
        <w:tc>
          <w:tcPr>
            <w:tcW w:w="709" w:type="dxa"/>
            <w:tcBorders>
              <w:top w:val="single" w:sz="4" w:space="0" w:color="auto"/>
              <w:left w:val="nil"/>
              <w:bottom w:val="single" w:sz="4" w:space="0" w:color="auto"/>
              <w:right w:val="single" w:sz="4" w:space="0" w:color="auto"/>
            </w:tcBorders>
            <w:shd w:val="clear" w:color="auto" w:fill="auto"/>
            <w:vAlign w:val="bottom"/>
          </w:tcPr>
          <w:p w14:paraId="0AF2F107" w14:textId="77777777" w:rsidR="004670A8" w:rsidRPr="00790E89" w:rsidRDefault="004670A8" w:rsidP="004670A8">
            <w:pPr>
              <w:spacing w:line="240" w:lineRule="auto"/>
              <w:ind w:firstLine="0"/>
              <w:jc w:val="center"/>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auto"/>
            <w:vAlign w:val="bottom"/>
          </w:tcPr>
          <w:p w14:paraId="251550EB" w14:textId="77777777" w:rsidR="004670A8" w:rsidRPr="00790E89" w:rsidRDefault="004670A8" w:rsidP="004670A8">
            <w:pPr>
              <w:spacing w:line="240" w:lineRule="auto"/>
              <w:ind w:firstLine="0"/>
              <w:jc w:val="center"/>
              <w:rPr>
                <w:rFonts w:eastAsiaTheme="minorHAnsi"/>
                <w:sz w:val="24"/>
                <w:szCs w:val="24"/>
                <w:lang w:eastAsia="en-US"/>
              </w:rPr>
            </w:pPr>
            <w:r w:rsidRPr="00790E89">
              <w:rPr>
                <w:rFonts w:eastAsiaTheme="minorHAnsi"/>
                <w:sz w:val="24"/>
                <w:szCs w:val="24"/>
                <w:lang w:eastAsia="en-US"/>
              </w:rPr>
              <w:t>308,7</w:t>
            </w:r>
          </w:p>
        </w:tc>
        <w:tc>
          <w:tcPr>
            <w:tcW w:w="1128" w:type="dxa"/>
            <w:tcBorders>
              <w:top w:val="single" w:sz="4" w:space="0" w:color="auto"/>
              <w:left w:val="nil"/>
              <w:bottom w:val="single" w:sz="4" w:space="0" w:color="auto"/>
              <w:right w:val="single" w:sz="4" w:space="0" w:color="auto"/>
            </w:tcBorders>
            <w:shd w:val="clear" w:color="auto" w:fill="auto"/>
            <w:vAlign w:val="bottom"/>
          </w:tcPr>
          <w:p w14:paraId="3DCE03C4" w14:textId="77777777" w:rsidR="004670A8" w:rsidRPr="00790E89" w:rsidRDefault="004670A8" w:rsidP="004670A8">
            <w:pPr>
              <w:spacing w:line="240" w:lineRule="auto"/>
              <w:ind w:firstLine="0"/>
              <w:jc w:val="center"/>
              <w:rPr>
                <w:rFonts w:eastAsiaTheme="minorHAnsi"/>
                <w:sz w:val="24"/>
                <w:szCs w:val="24"/>
                <w:lang w:eastAsia="en-US"/>
              </w:rPr>
            </w:pPr>
            <w:r w:rsidRPr="00790E89">
              <w:rPr>
                <w:rFonts w:eastAsiaTheme="minorHAnsi"/>
                <w:sz w:val="24"/>
                <w:szCs w:val="24"/>
                <w:lang w:eastAsia="en-US"/>
              </w:rPr>
              <w:t>308,7</w:t>
            </w:r>
          </w:p>
        </w:tc>
      </w:tr>
      <w:tr w:rsidR="004670A8" w:rsidRPr="00790E89" w14:paraId="54B5D245" w14:textId="77777777" w:rsidTr="00DC3934">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1662EF3F" w14:textId="77777777" w:rsidR="004670A8" w:rsidRPr="00790E89" w:rsidRDefault="004670A8" w:rsidP="004670A8">
            <w:pPr>
              <w:spacing w:line="240" w:lineRule="auto"/>
              <w:ind w:firstLine="0"/>
              <w:jc w:val="left"/>
              <w:rPr>
                <w:rFonts w:eastAsiaTheme="minorHAnsi"/>
                <w:sz w:val="24"/>
                <w:szCs w:val="24"/>
                <w:lang w:eastAsia="en-US"/>
              </w:rPr>
            </w:pPr>
            <w:r w:rsidRPr="00790E89">
              <w:rPr>
                <w:rFonts w:eastAsiaTheme="minorHAnsi"/>
                <w:sz w:val="24"/>
                <w:szCs w:val="24"/>
                <w:lang w:eastAsia="en-US"/>
              </w:rPr>
              <w:t>Пособия и компенсации по публичным нормативным обязательствам</w:t>
            </w:r>
          </w:p>
        </w:tc>
        <w:tc>
          <w:tcPr>
            <w:tcW w:w="708" w:type="dxa"/>
            <w:tcBorders>
              <w:top w:val="single" w:sz="4" w:space="0" w:color="auto"/>
              <w:left w:val="nil"/>
              <w:bottom w:val="single" w:sz="4" w:space="0" w:color="auto"/>
              <w:right w:val="single" w:sz="4" w:space="0" w:color="auto"/>
            </w:tcBorders>
            <w:shd w:val="clear" w:color="auto" w:fill="auto"/>
            <w:vAlign w:val="bottom"/>
          </w:tcPr>
          <w:p w14:paraId="6C80F1F7" w14:textId="77777777" w:rsidR="004670A8" w:rsidRPr="00790E89" w:rsidRDefault="004670A8" w:rsidP="004670A8">
            <w:pPr>
              <w:spacing w:line="240" w:lineRule="auto"/>
              <w:ind w:firstLine="0"/>
              <w:jc w:val="center"/>
              <w:rPr>
                <w:rFonts w:eastAsiaTheme="minorHAnsi"/>
                <w:bCs/>
                <w:sz w:val="24"/>
                <w:szCs w:val="24"/>
                <w:lang w:eastAsia="en-US"/>
              </w:rPr>
            </w:pPr>
          </w:p>
          <w:p w14:paraId="29CF85C5" w14:textId="77777777" w:rsidR="004670A8" w:rsidRPr="00790E89" w:rsidRDefault="004670A8" w:rsidP="004670A8">
            <w:pPr>
              <w:spacing w:line="240" w:lineRule="auto"/>
              <w:ind w:firstLine="0"/>
              <w:jc w:val="center"/>
              <w:rPr>
                <w:rFonts w:eastAsiaTheme="minorHAnsi"/>
                <w:bCs/>
                <w:sz w:val="24"/>
                <w:szCs w:val="24"/>
                <w:lang w:eastAsia="en-US"/>
              </w:rPr>
            </w:pPr>
          </w:p>
          <w:p w14:paraId="194BA5EB" w14:textId="77777777" w:rsidR="004670A8" w:rsidRPr="00790E89" w:rsidRDefault="004670A8" w:rsidP="004670A8">
            <w:pPr>
              <w:spacing w:line="240" w:lineRule="auto"/>
              <w:ind w:firstLine="0"/>
              <w:jc w:val="center"/>
              <w:rPr>
                <w:rFonts w:eastAsiaTheme="minorHAnsi"/>
                <w:bCs/>
                <w:sz w:val="24"/>
                <w:szCs w:val="24"/>
                <w:lang w:eastAsia="en-US"/>
              </w:rPr>
            </w:pPr>
          </w:p>
          <w:p w14:paraId="0628E990" w14:textId="77777777" w:rsidR="004670A8" w:rsidRPr="00790E89" w:rsidRDefault="004670A8" w:rsidP="004670A8">
            <w:pPr>
              <w:spacing w:line="240" w:lineRule="auto"/>
              <w:ind w:firstLine="0"/>
              <w:jc w:val="center"/>
              <w:rPr>
                <w:rFonts w:eastAsiaTheme="minorHAnsi"/>
                <w:bCs/>
                <w:sz w:val="24"/>
                <w:szCs w:val="24"/>
                <w:lang w:eastAsia="en-US"/>
              </w:rPr>
            </w:pPr>
            <w:r w:rsidRPr="00790E89">
              <w:rPr>
                <w:rFonts w:eastAsiaTheme="minorHAnsi"/>
                <w:bCs/>
                <w:sz w:val="24"/>
                <w:szCs w:val="24"/>
                <w:lang w:eastAsia="en-US"/>
              </w:rPr>
              <w:t>926</w:t>
            </w:r>
          </w:p>
        </w:tc>
        <w:tc>
          <w:tcPr>
            <w:tcW w:w="567" w:type="dxa"/>
            <w:tcBorders>
              <w:top w:val="single" w:sz="4" w:space="0" w:color="auto"/>
              <w:left w:val="nil"/>
              <w:bottom w:val="single" w:sz="4" w:space="0" w:color="auto"/>
              <w:right w:val="single" w:sz="4" w:space="0" w:color="auto"/>
            </w:tcBorders>
            <w:shd w:val="clear" w:color="auto" w:fill="auto"/>
            <w:vAlign w:val="bottom"/>
          </w:tcPr>
          <w:p w14:paraId="6A94EDD6" w14:textId="77777777" w:rsidR="004670A8" w:rsidRPr="00790E89" w:rsidRDefault="004670A8" w:rsidP="004670A8">
            <w:pPr>
              <w:spacing w:line="240" w:lineRule="auto"/>
              <w:ind w:firstLine="0"/>
              <w:jc w:val="center"/>
              <w:rPr>
                <w:rFonts w:eastAsiaTheme="minorHAnsi"/>
                <w:sz w:val="24"/>
                <w:szCs w:val="24"/>
                <w:lang w:eastAsia="en-US"/>
              </w:rPr>
            </w:pPr>
            <w:r w:rsidRPr="00790E89">
              <w:rPr>
                <w:rFonts w:eastAsiaTheme="minorHAnsi"/>
                <w:sz w:val="24"/>
                <w:szCs w:val="24"/>
                <w:lang w:eastAsia="en-US"/>
              </w:rPr>
              <w:t>10</w:t>
            </w:r>
          </w:p>
        </w:tc>
        <w:tc>
          <w:tcPr>
            <w:tcW w:w="567" w:type="dxa"/>
            <w:tcBorders>
              <w:top w:val="single" w:sz="4" w:space="0" w:color="auto"/>
              <w:left w:val="nil"/>
              <w:bottom w:val="single" w:sz="4" w:space="0" w:color="auto"/>
              <w:right w:val="single" w:sz="4" w:space="0" w:color="auto"/>
            </w:tcBorders>
            <w:shd w:val="clear" w:color="auto" w:fill="auto"/>
            <w:vAlign w:val="bottom"/>
          </w:tcPr>
          <w:p w14:paraId="6E75113E" w14:textId="77777777" w:rsidR="004670A8" w:rsidRPr="00790E89" w:rsidRDefault="004670A8" w:rsidP="004670A8">
            <w:pPr>
              <w:spacing w:line="240" w:lineRule="auto"/>
              <w:ind w:firstLine="0"/>
              <w:jc w:val="center"/>
              <w:rPr>
                <w:rFonts w:eastAsiaTheme="minorHAnsi"/>
                <w:sz w:val="24"/>
                <w:szCs w:val="24"/>
                <w:lang w:eastAsia="en-US"/>
              </w:rPr>
            </w:pPr>
            <w:r w:rsidRPr="00790E89">
              <w:rPr>
                <w:rFonts w:eastAsiaTheme="minorHAnsi"/>
                <w:sz w:val="24"/>
                <w:szCs w:val="24"/>
                <w:lang w:eastAsia="en-US"/>
              </w:rPr>
              <w:t>04</w:t>
            </w:r>
          </w:p>
        </w:tc>
        <w:tc>
          <w:tcPr>
            <w:tcW w:w="1701" w:type="dxa"/>
            <w:tcBorders>
              <w:top w:val="single" w:sz="4" w:space="0" w:color="auto"/>
              <w:left w:val="nil"/>
              <w:bottom w:val="single" w:sz="4" w:space="0" w:color="auto"/>
              <w:right w:val="single" w:sz="4" w:space="0" w:color="auto"/>
            </w:tcBorders>
            <w:shd w:val="clear" w:color="auto" w:fill="auto"/>
            <w:vAlign w:val="bottom"/>
          </w:tcPr>
          <w:p w14:paraId="1C2363F2" w14:textId="77777777" w:rsidR="004670A8" w:rsidRPr="00790E89" w:rsidRDefault="004670A8" w:rsidP="004670A8">
            <w:pPr>
              <w:spacing w:line="240" w:lineRule="auto"/>
              <w:ind w:firstLine="0"/>
              <w:jc w:val="center"/>
              <w:rPr>
                <w:rFonts w:eastAsiaTheme="minorHAnsi"/>
                <w:sz w:val="24"/>
                <w:szCs w:val="24"/>
                <w:lang w:eastAsia="en-US"/>
              </w:rPr>
            </w:pPr>
          </w:p>
          <w:p w14:paraId="14BE0E76" w14:textId="77777777" w:rsidR="004670A8" w:rsidRPr="00790E89" w:rsidRDefault="004670A8" w:rsidP="004670A8">
            <w:pPr>
              <w:spacing w:line="240" w:lineRule="auto"/>
              <w:ind w:firstLine="0"/>
              <w:jc w:val="center"/>
              <w:rPr>
                <w:rFonts w:eastAsiaTheme="minorHAnsi"/>
                <w:sz w:val="24"/>
                <w:szCs w:val="24"/>
                <w:lang w:eastAsia="en-US"/>
              </w:rPr>
            </w:pPr>
          </w:p>
          <w:p w14:paraId="5A3D8CA6" w14:textId="77777777" w:rsidR="004670A8" w:rsidRPr="00790E89" w:rsidRDefault="004670A8" w:rsidP="004670A8">
            <w:pPr>
              <w:spacing w:line="240" w:lineRule="auto"/>
              <w:ind w:firstLine="0"/>
              <w:jc w:val="center"/>
              <w:rPr>
                <w:rFonts w:eastAsiaTheme="minorHAnsi"/>
                <w:sz w:val="24"/>
                <w:szCs w:val="24"/>
                <w:lang w:eastAsia="en-US"/>
              </w:rPr>
            </w:pPr>
          </w:p>
          <w:p w14:paraId="06499699" w14:textId="77777777" w:rsidR="004670A8" w:rsidRPr="00790E89" w:rsidRDefault="004670A8" w:rsidP="004670A8">
            <w:pPr>
              <w:spacing w:line="240" w:lineRule="auto"/>
              <w:ind w:firstLine="0"/>
              <w:jc w:val="center"/>
              <w:rPr>
                <w:rFonts w:eastAsiaTheme="minorHAnsi"/>
                <w:sz w:val="24"/>
                <w:szCs w:val="24"/>
                <w:lang w:eastAsia="en-US"/>
              </w:rPr>
            </w:pPr>
            <w:r w:rsidRPr="00790E89">
              <w:rPr>
                <w:rFonts w:eastAsiaTheme="minorHAnsi"/>
                <w:sz w:val="24"/>
                <w:szCs w:val="24"/>
                <w:lang w:eastAsia="en-US"/>
              </w:rPr>
              <w:t>00 0 00 71230</w:t>
            </w:r>
          </w:p>
        </w:tc>
        <w:tc>
          <w:tcPr>
            <w:tcW w:w="709" w:type="dxa"/>
            <w:tcBorders>
              <w:top w:val="single" w:sz="4" w:space="0" w:color="auto"/>
              <w:left w:val="nil"/>
              <w:bottom w:val="single" w:sz="4" w:space="0" w:color="auto"/>
              <w:right w:val="single" w:sz="4" w:space="0" w:color="auto"/>
            </w:tcBorders>
            <w:shd w:val="clear" w:color="auto" w:fill="auto"/>
            <w:vAlign w:val="bottom"/>
          </w:tcPr>
          <w:p w14:paraId="50231A56" w14:textId="77777777" w:rsidR="004670A8" w:rsidRPr="00790E89" w:rsidRDefault="004670A8" w:rsidP="004670A8">
            <w:pPr>
              <w:spacing w:line="240" w:lineRule="auto"/>
              <w:ind w:firstLine="0"/>
              <w:jc w:val="center"/>
              <w:rPr>
                <w:rFonts w:eastAsiaTheme="minorHAnsi"/>
                <w:sz w:val="24"/>
                <w:szCs w:val="24"/>
                <w:lang w:eastAsia="en-US"/>
              </w:rPr>
            </w:pPr>
            <w:r w:rsidRPr="00790E89">
              <w:rPr>
                <w:rFonts w:eastAsiaTheme="minorHAnsi"/>
                <w:sz w:val="24"/>
                <w:szCs w:val="24"/>
                <w:lang w:eastAsia="en-US"/>
              </w:rPr>
              <w:t>313</w:t>
            </w:r>
          </w:p>
        </w:tc>
        <w:tc>
          <w:tcPr>
            <w:tcW w:w="1276" w:type="dxa"/>
            <w:tcBorders>
              <w:top w:val="single" w:sz="4" w:space="0" w:color="auto"/>
              <w:left w:val="nil"/>
              <w:bottom w:val="single" w:sz="4" w:space="0" w:color="auto"/>
              <w:right w:val="single" w:sz="4" w:space="0" w:color="auto"/>
            </w:tcBorders>
            <w:shd w:val="clear" w:color="auto" w:fill="auto"/>
            <w:vAlign w:val="bottom"/>
          </w:tcPr>
          <w:p w14:paraId="6DB63C44" w14:textId="77777777" w:rsidR="004670A8" w:rsidRPr="00790E89" w:rsidRDefault="004670A8" w:rsidP="004670A8">
            <w:pPr>
              <w:spacing w:line="240" w:lineRule="auto"/>
              <w:ind w:firstLine="0"/>
              <w:jc w:val="center"/>
              <w:rPr>
                <w:rFonts w:eastAsiaTheme="minorHAnsi"/>
                <w:sz w:val="24"/>
                <w:szCs w:val="24"/>
                <w:lang w:eastAsia="en-US"/>
              </w:rPr>
            </w:pPr>
            <w:r w:rsidRPr="00790E89">
              <w:rPr>
                <w:rFonts w:eastAsiaTheme="minorHAnsi"/>
                <w:sz w:val="24"/>
                <w:szCs w:val="24"/>
                <w:lang w:eastAsia="en-US"/>
              </w:rPr>
              <w:t>308,7</w:t>
            </w:r>
          </w:p>
        </w:tc>
        <w:tc>
          <w:tcPr>
            <w:tcW w:w="1128" w:type="dxa"/>
            <w:tcBorders>
              <w:top w:val="single" w:sz="4" w:space="0" w:color="auto"/>
              <w:left w:val="nil"/>
              <w:bottom w:val="single" w:sz="4" w:space="0" w:color="auto"/>
              <w:right w:val="single" w:sz="4" w:space="0" w:color="auto"/>
            </w:tcBorders>
            <w:shd w:val="clear" w:color="auto" w:fill="auto"/>
            <w:vAlign w:val="bottom"/>
          </w:tcPr>
          <w:p w14:paraId="0332F38B" w14:textId="77777777" w:rsidR="004670A8" w:rsidRPr="00790E89" w:rsidRDefault="004670A8" w:rsidP="004670A8">
            <w:pPr>
              <w:spacing w:line="240" w:lineRule="auto"/>
              <w:ind w:firstLine="0"/>
              <w:jc w:val="center"/>
              <w:rPr>
                <w:rFonts w:eastAsiaTheme="minorHAnsi"/>
                <w:sz w:val="24"/>
                <w:szCs w:val="24"/>
                <w:lang w:eastAsia="en-US"/>
              </w:rPr>
            </w:pPr>
            <w:r w:rsidRPr="00790E89">
              <w:rPr>
                <w:rFonts w:eastAsiaTheme="minorHAnsi"/>
                <w:sz w:val="24"/>
                <w:szCs w:val="24"/>
                <w:lang w:eastAsia="en-US"/>
              </w:rPr>
              <w:t>308,7</w:t>
            </w:r>
          </w:p>
        </w:tc>
      </w:tr>
      <w:tr w:rsidR="004670A8" w:rsidRPr="00790E89" w14:paraId="2C3584CA" w14:textId="77777777" w:rsidTr="00DC3934">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5E507270" w14:textId="77777777" w:rsidR="004670A8" w:rsidRPr="00790E89" w:rsidRDefault="004670A8" w:rsidP="004670A8">
            <w:pPr>
              <w:spacing w:line="240" w:lineRule="auto"/>
              <w:ind w:firstLine="0"/>
              <w:jc w:val="left"/>
              <w:rPr>
                <w:rFonts w:eastAsiaTheme="minorHAnsi"/>
                <w:sz w:val="24"/>
                <w:szCs w:val="24"/>
                <w:lang w:eastAsia="en-US"/>
              </w:rPr>
            </w:pPr>
            <w:r w:rsidRPr="00790E89">
              <w:rPr>
                <w:rFonts w:eastAsiaTheme="minorHAnsi"/>
                <w:sz w:val="24"/>
                <w:szCs w:val="24"/>
                <w:lang w:eastAsia="en-US"/>
              </w:rPr>
              <w:t>Содержание ребенка в семье опекуна и приемной семье, а также оплата труда приемного родителя</w:t>
            </w:r>
          </w:p>
        </w:tc>
        <w:tc>
          <w:tcPr>
            <w:tcW w:w="708" w:type="dxa"/>
            <w:tcBorders>
              <w:top w:val="single" w:sz="4" w:space="0" w:color="auto"/>
              <w:left w:val="nil"/>
              <w:bottom w:val="single" w:sz="4" w:space="0" w:color="auto"/>
              <w:right w:val="single" w:sz="4" w:space="0" w:color="auto"/>
            </w:tcBorders>
            <w:shd w:val="clear" w:color="auto" w:fill="auto"/>
            <w:vAlign w:val="bottom"/>
          </w:tcPr>
          <w:p w14:paraId="4F432D92" w14:textId="77777777" w:rsidR="004670A8" w:rsidRPr="00790E89" w:rsidRDefault="004670A8" w:rsidP="004670A8">
            <w:pPr>
              <w:spacing w:line="240" w:lineRule="auto"/>
              <w:ind w:firstLine="0"/>
              <w:jc w:val="center"/>
              <w:rPr>
                <w:rFonts w:eastAsiaTheme="minorHAnsi"/>
                <w:bCs/>
                <w:sz w:val="24"/>
                <w:szCs w:val="24"/>
                <w:lang w:eastAsia="en-US"/>
              </w:rPr>
            </w:pPr>
          </w:p>
          <w:p w14:paraId="5F380FAE" w14:textId="77777777" w:rsidR="004670A8" w:rsidRPr="00790E89" w:rsidRDefault="004670A8" w:rsidP="004670A8">
            <w:pPr>
              <w:spacing w:line="240" w:lineRule="auto"/>
              <w:ind w:firstLine="0"/>
              <w:jc w:val="center"/>
              <w:rPr>
                <w:rFonts w:eastAsiaTheme="minorHAnsi"/>
                <w:bCs/>
                <w:sz w:val="24"/>
                <w:szCs w:val="24"/>
                <w:lang w:eastAsia="en-US"/>
              </w:rPr>
            </w:pPr>
          </w:p>
          <w:p w14:paraId="04BE77A8" w14:textId="77777777" w:rsidR="004670A8" w:rsidRPr="00790E89" w:rsidRDefault="004670A8" w:rsidP="004670A8">
            <w:pPr>
              <w:spacing w:line="240" w:lineRule="auto"/>
              <w:ind w:firstLine="0"/>
              <w:jc w:val="center"/>
              <w:rPr>
                <w:rFonts w:eastAsiaTheme="minorHAnsi"/>
                <w:bCs/>
                <w:sz w:val="24"/>
                <w:szCs w:val="24"/>
                <w:lang w:eastAsia="en-US"/>
              </w:rPr>
            </w:pPr>
          </w:p>
          <w:p w14:paraId="1A011BA9" w14:textId="77777777" w:rsidR="004670A8" w:rsidRPr="00790E89" w:rsidRDefault="004670A8" w:rsidP="004670A8">
            <w:pPr>
              <w:spacing w:line="240" w:lineRule="auto"/>
              <w:ind w:firstLine="0"/>
              <w:jc w:val="center"/>
              <w:rPr>
                <w:rFonts w:eastAsiaTheme="minorHAnsi"/>
                <w:bCs/>
                <w:sz w:val="24"/>
                <w:szCs w:val="24"/>
                <w:lang w:eastAsia="en-US"/>
              </w:rPr>
            </w:pPr>
          </w:p>
          <w:p w14:paraId="378EDBA4" w14:textId="77777777" w:rsidR="004670A8" w:rsidRPr="00790E89" w:rsidRDefault="004670A8" w:rsidP="004670A8">
            <w:pPr>
              <w:spacing w:line="240" w:lineRule="auto"/>
              <w:ind w:firstLine="0"/>
              <w:jc w:val="center"/>
              <w:rPr>
                <w:rFonts w:eastAsiaTheme="minorHAnsi"/>
                <w:bCs/>
                <w:sz w:val="24"/>
                <w:szCs w:val="24"/>
                <w:lang w:eastAsia="en-US"/>
              </w:rPr>
            </w:pPr>
            <w:r w:rsidRPr="00790E89">
              <w:rPr>
                <w:rFonts w:eastAsiaTheme="minorHAnsi"/>
                <w:bCs/>
                <w:sz w:val="24"/>
                <w:szCs w:val="24"/>
                <w:lang w:eastAsia="en-US"/>
              </w:rPr>
              <w:t>926</w:t>
            </w:r>
          </w:p>
        </w:tc>
        <w:tc>
          <w:tcPr>
            <w:tcW w:w="567" w:type="dxa"/>
            <w:tcBorders>
              <w:top w:val="single" w:sz="4" w:space="0" w:color="auto"/>
              <w:left w:val="nil"/>
              <w:bottom w:val="single" w:sz="4" w:space="0" w:color="auto"/>
              <w:right w:val="single" w:sz="4" w:space="0" w:color="auto"/>
            </w:tcBorders>
            <w:shd w:val="clear" w:color="auto" w:fill="auto"/>
            <w:vAlign w:val="bottom"/>
          </w:tcPr>
          <w:p w14:paraId="7E8CF3B9" w14:textId="77777777" w:rsidR="004670A8" w:rsidRPr="00790E89" w:rsidRDefault="004670A8" w:rsidP="004670A8">
            <w:pPr>
              <w:spacing w:line="240" w:lineRule="auto"/>
              <w:ind w:firstLine="0"/>
              <w:jc w:val="center"/>
              <w:rPr>
                <w:rFonts w:eastAsiaTheme="minorHAnsi"/>
                <w:sz w:val="24"/>
                <w:szCs w:val="24"/>
                <w:lang w:eastAsia="en-US"/>
              </w:rPr>
            </w:pPr>
            <w:r w:rsidRPr="00790E89">
              <w:rPr>
                <w:rFonts w:eastAsiaTheme="minorHAnsi"/>
                <w:sz w:val="24"/>
                <w:szCs w:val="24"/>
                <w:lang w:eastAsia="en-US"/>
              </w:rPr>
              <w:t>10</w:t>
            </w:r>
          </w:p>
        </w:tc>
        <w:tc>
          <w:tcPr>
            <w:tcW w:w="567" w:type="dxa"/>
            <w:tcBorders>
              <w:top w:val="single" w:sz="4" w:space="0" w:color="auto"/>
              <w:left w:val="nil"/>
              <w:bottom w:val="single" w:sz="4" w:space="0" w:color="auto"/>
              <w:right w:val="single" w:sz="4" w:space="0" w:color="auto"/>
            </w:tcBorders>
            <w:shd w:val="clear" w:color="auto" w:fill="auto"/>
            <w:vAlign w:val="bottom"/>
          </w:tcPr>
          <w:p w14:paraId="006EF58D" w14:textId="77777777" w:rsidR="004670A8" w:rsidRPr="00790E89" w:rsidRDefault="004670A8" w:rsidP="004670A8">
            <w:pPr>
              <w:spacing w:line="240" w:lineRule="auto"/>
              <w:ind w:firstLine="0"/>
              <w:jc w:val="center"/>
              <w:rPr>
                <w:rFonts w:eastAsiaTheme="minorHAnsi"/>
                <w:sz w:val="24"/>
                <w:szCs w:val="24"/>
                <w:lang w:eastAsia="en-US"/>
              </w:rPr>
            </w:pPr>
            <w:r w:rsidRPr="00790E89">
              <w:rPr>
                <w:rFonts w:eastAsiaTheme="minorHAnsi"/>
                <w:sz w:val="24"/>
                <w:szCs w:val="24"/>
                <w:lang w:eastAsia="en-US"/>
              </w:rPr>
              <w:t>04</w:t>
            </w:r>
          </w:p>
        </w:tc>
        <w:tc>
          <w:tcPr>
            <w:tcW w:w="1701" w:type="dxa"/>
            <w:tcBorders>
              <w:top w:val="single" w:sz="4" w:space="0" w:color="auto"/>
              <w:left w:val="nil"/>
              <w:bottom w:val="single" w:sz="4" w:space="0" w:color="auto"/>
              <w:right w:val="single" w:sz="4" w:space="0" w:color="auto"/>
            </w:tcBorders>
            <w:shd w:val="clear" w:color="auto" w:fill="auto"/>
            <w:vAlign w:val="bottom"/>
          </w:tcPr>
          <w:p w14:paraId="3BCEC0B8" w14:textId="77777777" w:rsidR="004670A8" w:rsidRPr="00790E89" w:rsidRDefault="004670A8" w:rsidP="004670A8">
            <w:pPr>
              <w:spacing w:line="240" w:lineRule="auto"/>
              <w:ind w:firstLine="0"/>
              <w:jc w:val="center"/>
              <w:rPr>
                <w:rFonts w:eastAsiaTheme="minorHAnsi"/>
                <w:sz w:val="24"/>
                <w:szCs w:val="24"/>
                <w:lang w:eastAsia="en-US"/>
              </w:rPr>
            </w:pPr>
            <w:r w:rsidRPr="00790E89">
              <w:rPr>
                <w:rFonts w:eastAsiaTheme="minorHAnsi"/>
                <w:sz w:val="24"/>
                <w:szCs w:val="24"/>
                <w:lang w:eastAsia="en-US"/>
              </w:rPr>
              <w:t>00 0 00 72400</w:t>
            </w:r>
          </w:p>
        </w:tc>
        <w:tc>
          <w:tcPr>
            <w:tcW w:w="709" w:type="dxa"/>
            <w:tcBorders>
              <w:top w:val="single" w:sz="4" w:space="0" w:color="auto"/>
              <w:left w:val="nil"/>
              <w:bottom w:val="single" w:sz="4" w:space="0" w:color="auto"/>
              <w:right w:val="single" w:sz="4" w:space="0" w:color="auto"/>
            </w:tcBorders>
            <w:shd w:val="clear" w:color="auto" w:fill="auto"/>
            <w:vAlign w:val="bottom"/>
          </w:tcPr>
          <w:p w14:paraId="05C429EA" w14:textId="77777777" w:rsidR="004670A8" w:rsidRPr="00790E89" w:rsidRDefault="004670A8" w:rsidP="004670A8">
            <w:pPr>
              <w:spacing w:line="240" w:lineRule="auto"/>
              <w:ind w:firstLine="0"/>
              <w:jc w:val="center"/>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auto"/>
            <w:vAlign w:val="bottom"/>
          </w:tcPr>
          <w:p w14:paraId="5188B77F" w14:textId="77777777" w:rsidR="004670A8" w:rsidRPr="00790E89" w:rsidRDefault="004670A8" w:rsidP="004670A8">
            <w:pPr>
              <w:spacing w:line="240" w:lineRule="auto"/>
              <w:ind w:firstLine="0"/>
              <w:jc w:val="center"/>
              <w:rPr>
                <w:rFonts w:eastAsiaTheme="minorHAnsi"/>
                <w:sz w:val="24"/>
                <w:szCs w:val="24"/>
                <w:lang w:eastAsia="en-US"/>
              </w:rPr>
            </w:pPr>
            <w:r w:rsidRPr="00790E89">
              <w:rPr>
                <w:rFonts w:eastAsiaTheme="minorHAnsi"/>
                <w:sz w:val="24"/>
                <w:szCs w:val="24"/>
                <w:lang w:eastAsia="en-US"/>
              </w:rPr>
              <w:t>10955,6</w:t>
            </w:r>
          </w:p>
        </w:tc>
        <w:tc>
          <w:tcPr>
            <w:tcW w:w="1128" w:type="dxa"/>
            <w:tcBorders>
              <w:top w:val="single" w:sz="4" w:space="0" w:color="auto"/>
              <w:left w:val="nil"/>
              <w:bottom w:val="single" w:sz="4" w:space="0" w:color="auto"/>
              <w:right w:val="single" w:sz="4" w:space="0" w:color="auto"/>
            </w:tcBorders>
            <w:shd w:val="clear" w:color="auto" w:fill="auto"/>
            <w:vAlign w:val="bottom"/>
          </w:tcPr>
          <w:p w14:paraId="04F4538A" w14:textId="77777777" w:rsidR="004670A8" w:rsidRPr="00790E89" w:rsidRDefault="004670A8" w:rsidP="004670A8">
            <w:pPr>
              <w:spacing w:line="240" w:lineRule="auto"/>
              <w:ind w:firstLine="0"/>
              <w:jc w:val="center"/>
              <w:rPr>
                <w:rFonts w:eastAsiaTheme="minorHAnsi"/>
                <w:sz w:val="24"/>
                <w:szCs w:val="24"/>
                <w:lang w:eastAsia="en-US"/>
              </w:rPr>
            </w:pPr>
            <w:r w:rsidRPr="00790E89">
              <w:rPr>
                <w:rFonts w:eastAsiaTheme="minorHAnsi"/>
                <w:sz w:val="24"/>
                <w:szCs w:val="24"/>
                <w:lang w:eastAsia="en-US"/>
              </w:rPr>
              <w:t>10955,6</w:t>
            </w:r>
          </w:p>
        </w:tc>
      </w:tr>
      <w:tr w:rsidR="004670A8" w:rsidRPr="00790E89" w14:paraId="274A82E1" w14:textId="77777777" w:rsidTr="00DC3934">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1C3400F1" w14:textId="77777777" w:rsidR="004670A8" w:rsidRPr="00790E89" w:rsidRDefault="004670A8" w:rsidP="004670A8">
            <w:pPr>
              <w:spacing w:line="240" w:lineRule="auto"/>
              <w:ind w:firstLine="0"/>
              <w:jc w:val="left"/>
              <w:rPr>
                <w:rFonts w:eastAsiaTheme="minorHAnsi"/>
                <w:sz w:val="24"/>
                <w:szCs w:val="24"/>
                <w:lang w:eastAsia="en-US"/>
              </w:rPr>
            </w:pPr>
            <w:r w:rsidRPr="00790E89">
              <w:rPr>
                <w:rFonts w:eastAsiaTheme="minorHAnsi"/>
                <w:sz w:val="24"/>
                <w:szCs w:val="24"/>
                <w:lang w:eastAsia="en-US"/>
              </w:rPr>
              <w:t>Содержание ребенка в приемной семье</w:t>
            </w:r>
          </w:p>
        </w:tc>
        <w:tc>
          <w:tcPr>
            <w:tcW w:w="708" w:type="dxa"/>
            <w:tcBorders>
              <w:top w:val="single" w:sz="4" w:space="0" w:color="auto"/>
              <w:left w:val="nil"/>
              <w:bottom w:val="single" w:sz="4" w:space="0" w:color="auto"/>
              <w:right w:val="single" w:sz="4" w:space="0" w:color="auto"/>
            </w:tcBorders>
            <w:shd w:val="clear" w:color="auto" w:fill="auto"/>
            <w:vAlign w:val="bottom"/>
          </w:tcPr>
          <w:p w14:paraId="1214E2F0" w14:textId="77777777" w:rsidR="004670A8" w:rsidRPr="00790E89" w:rsidRDefault="004670A8" w:rsidP="004670A8">
            <w:pPr>
              <w:spacing w:line="240" w:lineRule="auto"/>
              <w:ind w:firstLine="0"/>
              <w:jc w:val="center"/>
              <w:rPr>
                <w:rFonts w:eastAsiaTheme="minorHAnsi"/>
                <w:bCs/>
                <w:sz w:val="24"/>
                <w:szCs w:val="24"/>
                <w:lang w:eastAsia="en-US"/>
              </w:rPr>
            </w:pPr>
          </w:p>
          <w:p w14:paraId="4652CC4E" w14:textId="77777777" w:rsidR="004670A8" w:rsidRPr="00790E89" w:rsidRDefault="004670A8" w:rsidP="004670A8">
            <w:pPr>
              <w:spacing w:line="240" w:lineRule="auto"/>
              <w:ind w:firstLine="0"/>
              <w:jc w:val="center"/>
              <w:rPr>
                <w:rFonts w:eastAsiaTheme="minorHAnsi"/>
                <w:bCs/>
                <w:sz w:val="24"/>
                <w:szCs w:val="24"/>
                <w:lang w:eastAsia="en-US"/>
              </w:rPr>
            </w:pPr>
            <w:r w:rsidRPr="00790E89">
              <w:rPr>
                <w:rFonts w:eastAsiaTheme="minorHAnsi"/>
                <w:bCs/>
                <w:sz w:val="24"/>
                <w:szCs w:val="24"/>
                <w:lang w:eastAsia="en-US"/>
              </w:rPr>
              <w:t>926</w:t>
            </w:r>
          </w:p>
        </w:tc>
        <w:tc>
          <w:tcPr>
            <w:tcW w:w="567" w:type="dxa"/>
            <w:tcBorders>
              <w:top w:val="single" w:sz="4" w:space="0" w:color="auto"/>
              <w:left w:val="nil"/>
              <w:bottom w:val="single" w:sz="4" w:space="0" w:color="auto"/>
              <w:right w:val="single" w:sz="4" w:space="0" w:color="auto"/>
            </w:tcBorders>
            <w:shd w:val="clear" w:color="auto" w:fill="auto"/>
            <w:vAlign w:val="bottom"/>
          </w:tcPr>
          <w:p w14:paraId="7174B23C" w14:textId="77777777" w:rsidR="004670A8" w:rsidRPr="00790E89" w:rsidRDefault="004670A8" w:rsidP="004670A8">
            <w:pPr>
              <w:spacing w:line="240" w:lineRule="auto"/>
              <w:ind w:firstLine="0"/>
              <w:jc w:val="center"/>
              <w:rPr>
                <w:rFonts w:eastAsiaTheme="minorHAnsi"/>
                <w:sz w:val="24"/>
                <w:szCs w:val="24"/>
                <w:lang w:eastAsia="en-US"/>
              </w:rPr>
            </w:pPr>
            <w:r w:rsidRPr="00790E89">
              <w:rPr>
                <w:rFonts w:eastAsiaTheme="minorHAnsi"/>
                <w:sz w:val="24"/>
                <w:szCs w:val="24"/>
                <w:lang w:eastAsia="en-US"/>
              </w:rPr>
              <w:t>10</w:t>
            </w:r>
          </w:p>
        </w:tc>
        <w:tc>
          <w:tcPr>
            <w:tcW w:w="567" w:type="dxa"/>
            <w:tcBorders>
              <w:top w:val="single" w:sz="4" w:space="0" w:color="auto"/>
              <w:left w:val="nil"/>
              <w:bottom w:val="single" w:sz="4" w:space="0" w:color="auto"/>
              <w:right w:val="single" w:sz="4" w:space="0" w:color="auto"/>
            </w:tcBorders>
            <w:shd w:val="clear" w:color="auto" w:fill="auto"/>
            <w:vAlign w:val="bottom"/>
          </w:tcPr>
          <w:p w14:paraId="24E6A933" w14:textId="77777777" w:rsidR="004670A8" w:rsidRPr="00790E89" w:rsidRDefault="004670A8" w:rsidP="004670A8">
            <w:pPr>
              <w:spacing w:line="240" w:lineRule="auto"/>
              <w:ind w:firstLine="0"/>
              <w:jc w:val="center"/>
              <w:rPr>
                <w:rFonts w:eastAsiaTheme="minorHAnsi"/>
                <w:sz w:val="24"/>
                <w:szCs w:val="24"/>
                <w:lang w:eastAsia="en-US"/>
              </w:rPr>
            </w:pPr>
            <w:r w:rsidRPr="00790E89">
              <w:rPr>
                <w:rFonts w:eastAsiaTheme="minorHAnsi"/>
                <w:sz w:val="24"/>
                <w:szCs w:val="24"/>
                <w:lang w:eastAsia="en-US"/>
              </w:rPr>
              <w:t>04</w:t>
            </w:r>
          </w:p>
        </w:tc>
        <w:tc>
          <w:tcPr>
            <w:tcW w:w="1701" w:type="dxa"/>
            <w:tcBorders>
              <w:top w:val="single" w:sz="4" w:space="0" w:color="auto"/>
              <w:left w:val="nil"/>
              <w:bottom w:val="single" w:sz="4" w:space="0" w:color="auto"/>
              <w:right w:val="single" w:sz="4" w:space="0" w:color="auto"/>
            </w:tcBorders>
            <w:shd w:val="clear" w:color="auto" w:fill="auto"/>
            <w:vAlign w:val="bottom"/>
          </w:tcPr>
          <w:p w14:paraId="3FF5D7AE" w14:textId="77777777" w:rsidR="004670A8" w:rsidRPr="00790E89" w:rsidRDefault="004670A8" w:rsidP="004670A8">
            <w:pPr>
              <w:spacing w:line="240" w:lineRule="auto"/>
              <w:ind w:firstLine="0"/>
              <w:jc w:val="center"/>
              <w:rPr>
                <w:rFonts w:eastAsiaTheme="minorHAnsi"/>
                <w:sz w:val="24"/>
                <w:szCs w:val="24"/>
                <w:lang w:eastAsia="en-US"/>
              </w:rPr>
            </w:pPr>
            <w:r w:rsidRPr="00790E89">
              <w:rPr>
                <w:rFonts w:eastAsiaTheme="minorHAnsi"/>
                <w:sz w:val="24"/>
                <w:szCs w:val="24"/>
                <w:lang w:eastAsia="en-US"/>
              </w:rPr>
              <w:t>00 0 00 72411</w:t>
            </w:r>
          </w:p>
        </w:tc>
        <w:tc>
          <w:tcPr>
            <w:tcW w:w="709" w:type="dxa"/>
            <w:tcBorders>
              <w:top w:val="single" w:sz="4" w:space="0" w:color="auto"/>
              <w:left w:val="nil"/>
              <w:bottom w:val="single" w:sz="4" w:space="0" w:color="auto"/>
              <w:right w:val="single" w:sz="4" w:space="0" w:color="auto"/>
            </w:tcBorders>
            <w:shd w:val="clear" w:color="auto" w:fill="auto"/>
            <w:vAlign w:val="bottom"/>
          </w:tcPr>
          <w:p w14:paraId="555FF2FE" w14:textId="77777777" w:rsidR="004670A8" w:rsidRPr="00790E89" w:rsidRDefault="004670A8" w:rsidP="004670A8">
            <w:pPr>
              <w:spacing w:line="240" w:lineRule="auto"/>
              <w:ind w:firstLine="0"/>
              <w:jc w:val="center"/>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auto"/>
            <w:vAlign w:val="bottom"/>
          </w:tcPr>
          <w:p w14:paraId="5CF9F0BC" w14:textId="77777777" w:rsidR="004670A8" w:rsidRPr="00790E89" w:rsidRDefault="004670A8" w:rsidP="004670A8">
            <w:pPr>
              <w:spacing w:line="240" w:lineRule="auto"/>
              <w:ind w:firstLine="0"/>
              <w:jc w:val="center"/>
              <w:rPr>
                <w:rFonts w:eastAsiaTheme="minorHAnsi"/>
                <w:sz w:val="24"/>
                <w:szCs w:val="24"/>
                <w:lang w:eastAsia="en-US"/>
              </w:rPr>
            </w:pPr>
            <w:r w:rsidRPr="00790E89">
              <w:rPr>
                <w:rFonts w:eastAsiaTheme="minorHAnsi"/>
                <w:sz w:val="24"/>
                <w:szCs w:val="24"/>
                <w:lang w:eastAsia="en-US"/>
              </w:rPr>
              <w:t>2700,0</w:t>
            </w:r>
          </w:p>
        </w:tc>
        <w:tc>
          <w:tcPr>
            <w:tcW w:w="1128" w:type="dxa"/>
            <w:tcBorders>
              <w:top w:val="single" w:sz="4" w:space="0" w:color="auto"/>
              <w:left w:val="nil"/>
              <w:bottom w:val="single" w:sz="4" w:space="0" w:color="auto"/>
              <w:right w:val="single" w:sz="4" w:space="0" w:color="auto"/>
            </w:tcBorders>
            <w:shd w:val="clear" w:color="auto" w:fill="auto"/>
            <w:vAlign w:val="bottom"/>
          </w:tcPr>
          <w:p w14:paraId="7B953CCD" w14:textId="77777777" w:rsidR="004670A8" w:rsidRPr="00790E89" w:rsidRDefault="004670A8" w:rsidP="004670A8">
            <w:pPr>
              <w:spacing w:line="240" w:lineRule="auto"/>
              <w:ind w:firstLine="0"/>
              <w:jc w:val="center"/>
              <w:rPr>
                <w:rFonts w:eastAsiaTheme="minorHAnsi"/>
                <w:sz w:val="24"/>
                <w:szCs w:val="24"/>
                <w:lang w:eastAsia="en-US"/>
              </w:rPr>
            </w:pPr>
            <w:r w:rsidRPr="00790E89">
              <w:rPr>
                <w:rFonts w:eastAsiaTheme="minorHAnsi"/>
                <w:sz w:val="24"/>
                <w:szCs w:val="24"/>
                <w:lang w:eastAsia="en-US"/>
              </w:rPr>
              <w:t>2700,0</w:t>
            </w:r>
          </w:p>
        </w:tc>
      </w:tr>
      <w:tr w:rsidR="004670A8" w:rsidRPr="00790E89" w14:paraId="5E3F8C57" w14:textId="77777777" w:rsidTr="00DC3934">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708BB5B2" w14:textId="77777777" w:rsidR="004670A8" w:rsidRPr="00790E89" w:rsidRDefault="004670A8" w:rsidP="004670A8">
            <w:pPr>
              <w:spacing w:line="240" w:lineRule="auto"/>
              <w:ind w:firstLine="0"/>
              <w:jc w:val="left"/>
              <w:rPr>
                <w:rFonts w:eastAsiaTheme="minorHAnsi"/>
                <w:sz w:val="24"/>
                <w:szCs w:val="24"/>
                <w:lang w:eastAsia="en-US"/>
              </w:rPr>
            </w:pPr>
            <w:r w:rsidRPr="00790E89">
              <w:rPr>
                <w:rFonts w:eastAsiaTheme="minorHAnsi"/>
                <w:sz w:val="24"/>
                <w:szCs w:val="24"/>
                <w:lang w:eastAsia="en-US"/>
              </w:rPr>
              <w:t>Меры социальной поддержки населения по публичным нормативным обязательствам</w:t>
            </w:r>
          </w:p>
        </w:tc>
        <w:tc>
          <w:tcPr>
            <w:tcW w:w="708" w:type="dxa"/>
            <w:tcBorders>
              <w:top w:val="single" w:sz="4" w:space="0" w:color="auto"/>
              <w:left w:val="nil"/>
              <w:bottom w:val="single" w:sz="4" w:space="0" w:color="auto"/>
              <w:right w:val="single" w:sz="4" w:space="0" w:color="auto"/>
            </w:tcBorders>
            <w:shd w:val="clear" w:color="auto" w:fill="auto"/>
            <w:vAlign w:val="bottom"/>
          </w:tcPr>
          <w:p w14:paraId="3AC66434" w14:textId="77777777" w:rsidR="004670A8" w:rsidRPr="00790E89" w:rsidRDefault="004670A8" w:rsidP="004670A8">
            <w:pPr>
              <w:spacing w:line="240" w:lineRule="auto"/>
              <w:ind w:firstLine="0"/>
              <w:jc w:val="center"/>
              <w:rPr>
                <w:rFonts w:eastAsiaTheme="minorHAnsi"/>
                <w:bCs/>
                <w:sz w:val="24"/>
                <w:szCs w:val="24"/>
                <w:lang w:eastAsia="en-US"/>
              </w:rPr>
            </w:pPr>
          </w:p>
          <w:p w14:paraId="67FEE027" w14:textId="77777777" w:rsidR="004670A8" w:rsidRPr="00790E89" w:rsidRDefault="004670A8" w:rsidP="004670A8">
            <w:pPr>
              <w:spacing w:line="240" w:lineRule="auto"/>
              <w:ind w:firstLine="0"/>
              <w:jc w:val="center"/>
              <w:rPr>
                <w:rFonts w:eastAsiaTheme="minorHAnsi"/>
                <w:bCs/>
                <w:sz w:val="24"/>
                <w:szCs w:val="24"/>
                <w:lang w:eastAsia="en-US"/>
              </w:rPr>
            </w:pPr>
          </w:p>
          <w:p w14:paraId="37EA1A06" w14:textId="77777777" w:rsidR="004670A8" w:rsidRPr="00790E89" w:rsidRDefault="004670A8" w:rsidP="004670A8">
            <w:pPr>
              <w:spacing w:line="240" w:lineRule="auto"/>
              <w:ind w:firstLine="0"/>
              <w:jc w:val="center"/>
              <w:rPr>
                <w:rFonts w:eastAsiaTheme="minorHAnsi"/>
                <w:bCs/>
                <w:sz w:val="24"/>
                <w:szCs w:val="24"/>
                <w:lang w:eastAsia="en-US"/>
              </w:rPr>
            </w:pPr>
            <w:r w:rsidRPr="00790E89">
              <w:rPr>
                <w:rFonts w:eastAsiaTheme="minorHAnsi"/>
                <w:bCs/>
                <w:sz w:val="24"/>
                <w:szCs w:val="24"/>
                <w:lang w:eastAsia="en-US"/>
              </w:rPr>
              <w:t>926</w:t>
            </w:r>
          </w:p>
        </w:tc>
        <w:tc>
          <w:tcPr>
            <w:tcW w:w="567" w:type="dxa"/>
            <w:tcBorders>
              <w:top w:val="single" w:sz="4" w:space="0" w:color="auto"/>
              <w:left w:val="nil"/>
              <w:bottom w:val="single" w:sz="4" w:space="0" w:color="auto"/>
              <w:right w:val="single" w:sz="4" w:space="0" w:color="auto"/>
            </w:tcBorders>
            <w:shd w:val="clear" w:color="auto" w:fill="auto"/>
            <w:vAlign w:val="bottom"/>
          </w:tcPr>
          <w:p w14:paraId="2AF53A90" w14:textId="77777777" w:rsidR="004670A8" w:rsidRPr="00790E89" w:rsidRDefault="004670A8" w:rsidP="004670A8">
            <w:pPr>
              <w:spacing w:line="240" w:lineRule="auto"/>
              <w:ind w:firstLine="0"/>
              <w:jc w:val="center"/>
              <w:rPr>
                <w:rFonts w:eastAsiaTheme="minorHAnsi"/>
                <w:sz w:val="24"/>
                <w:szCs w:val="24"/>
                <w:lang w:eastAsia="en-US"/>
              </w:rPr>
            </w:pPr>
            <w:r w:rsidRPr="00790E89">
              <w:rPr>
                <w:rFonts w:eastAsiaTheme="minorHAnsi"/>
                <w:sz w:val="24"/>
                <w:szCs w:val="24"/>
                <w:lang w:eastAsia="en-US"/>
              </w:rPr>
              <w:t>10</w:t>
            </w:r>
          </w:p>
        </w:tc>
        <w:tc>
          <w:tcPr>
            <w:tcW w:w="567" w:type="dxa"/>
            <w:tcBorders>
              <w:top w:val="single" w:sz="4" w:space="0" w:color="auto"/>
              <w:left w:val="nil"/>
              <w:bottom w:val="single" w:sz="4" w:space="0" w:color="auto"/>
              <w:right w:val="single" w:sz="4" w:space="0" w:color="auto"/>
            </w:tcBorders>
            <w:shd w:val="clear" w:color="auto" w:fill="auto"/>
            <w:vAlign w:val="bottom"/>
          </w:tcPr>
          <w:p w14:paraId="1CD46CBF" w14:textId="77777777" w:rsidR="004670A8" w:rsidRPr="00790E89" w:rsidRDefault="004670A8" w:rsidP="004670A8">
            <w:pPr>
              <w:spacing w:line="240" w:lineRule="auto"/>
              <w:ind w:firstLine="0"/>
              <w:jc w:val="center"/>
              <w:rPr>
                <w:rFonts w:eastAsiaTheme="minorHAnsi"/>
                <w:sz w:val="24"/>
                <w:szCs w:val="24"/>
                <w:lang w:eastAsia="en-US"/>
              </w:rPr>
            </w:pPr>
            <w:r w:rsidRPr="00790E89">
              <w:rPr>
                <w:rFonts w:eastAsiaTheme="minorHAnsi"/>
                <w:sz w:val="24"/>
                <w:szCs w:val="24"/>
                <w:lang w:eastAsia="en-US"/>
              </w:rPr>
              <w:t>04</w:t>
            </w:r>
          </w:p>
        </w:tc>
        <w:tc>
          <w:tcPr>
            <w:tcW w:w="1701" w:type="dxa"/>
            <w:tcBorders>
              <w:top w:val="single" w:sz="4" w:space="0" w:color="auto"/>
              <w:left w:val="nil"/>
              <w:bottom w:val="single" w:sz="4" w:space="0" w:color="auto"/>
              <w:right w:val="single" w:sz="4" w:space="0" w:color="auto"/>
            </w:tcBorders>
            <w:shd w:val="clear" w:color="auto" w:fill="auto"/>
            <w:vAlign w:val="bottom"/>
          </w:tcPr>
          <w:p w14:paraId="1C5CAB56" w14:textId="77777777" w:rsidR="004670A8" w:rsidRPr="00790E89" w:rsidRDefault="004670A8" w:rsidP="004670A8">
            <w:pPr>
              <w:spacing w:line="240" w:lineRule="auto"/>
              <w:ind w:firstLine="0"/>
              <w:jc w:val="center"/>
              <w:rPr>
                <w:rFonts w:eastAsiaTheme="minorHAnsi"/>
                <w:sz w:val="24"/>
                <w:szCs w:val="24"/>
                <w:lang w:eastAsia="en-US"/>
              </w:rPr>
            </w:pPr>
            <w:r w:rsidRPr="00790E89">
              <w:rPr>
                <w:rFonts w:eastAsiaTheme="minorHAnsi"/>
                <w:sz w:val="24"/>
                <w:szCs w:val="24"/>
                <w:lang w:eastAsia="en-US"/>
              </w:rPr>
              <w:t>00 0 00 72411</w:t>
            </w:r>
          </w:p>
        </w:tc>
        <w:tc>
          <w:tcPr>
            <w:tcW w:w="709" w:type="dxa"/>
            <w:tcBorders>
              <w:top w:val="single" w:sz="4" w:space="0" w:color="auto"/>
              <w:left w:val="nil"/>
              <w:bottom w:val="single" w:sz="4" w:space="0" w:color="auto"/>
              <w:right w:val="single" w:sz="4" w:space="0" w:color="auto"/>
            </w:tcBorders>
            <w:shd w:val="clear" w:color="auto" w:fill="auto"/>
            <w:vAlign w:val="bottom"/>
          </w:tcPr>
          <w:p w14:paraId="2A25D4D1" w14:textId="77777777" w:rsidR="004670A8" w:rsidRPr="00790E89" w:rsidRDefault="004670A8" w:rsidP="004670A8">
            <w:pPr>
              <w:spacing w:line="240" w:lineRule="auto"/>
              <w:ind w:firstLine="0"/>
              <w:jc w:val="center"/>
              <w:rPr>
                <w:rFonts w:eastAsiaTheme="minorHAnsi"/>
                <w:sz w:val="24"/>
                <w:szCs w:val="24"/>
                <w:lang w:eastAsia="en-US"/>
              </w:rPr>
            </w:pPr>
            <w:r w:rsidRPr="00790E89">
              <w:rPr>
                <w:rFonts w:eastAsiaTheme="minorHAnsi"/>
                <w:sz w:val="24"/>
                <w:szCs w:val="24"/>
                <w:lang w:eastAsia="en-US"/>
              </w:rPr>
              <w:t>313</w:t>
            </w:r>
          </w:p>
        </w:tc>
        <w:tc>
          <w:tcPr>
            <w:tcW w:w="1276" w:type="dxa"/>
            <w:tcBorders>
              <w:top w:val="single" w:sz="4" w:space="0" w:color="auto"/>
              <w:left w:val="nil"/>
              <w:bottom w:val="single" w:sz="4" w:space="0" w:color="auto"/>
              <w:right w:val="single" w:sz="4" w:space="0" w:color="auto"/>
            </w:tcBorders>
            <w:shd w:val="clear" w:color="auto" w:fill="auto"/>
            <w:vAlign w:val="bottom"/>
          </w:tcPr>
          <w:p w14:paraId="08620FD9" w14:textId="77777777" w:rsidR="004670A8" w:rsidRPr="00790E89" w:rsidRDefault="004670A8" w:rsidP="004670A8">
            <w:pPr>
              <w:spacing w:line="240" w:lineRule="auto"/>
              <w:ind w:firstLine="0"/>
              <w:jc w:val="center"/>
              <w:rPr>
                <w:rFonts w:eastAsiaTheme="minorHAnsi"/>
                <w:sz w:val="24"/>
                <w:szCs w:val="24"/>
                <w:lang w:eastAsia="en-US"/>
              </w:rPr>
            </w:pPr>
            <w:r w:rsidRPr="00790E89">
              <w:rPr>
                <w:rFonts w:eastAsiaTheme="minorHAnsi"/>
                <w:sz w:val="24"/>
                <w:szCs w:val="24"/>
                <w:lang w:eastAsia="en-US"/>
              </w:rPr>
              <w:t>2700,0</w:t>
            </w:r>
          </w:p>
        </w:tc>
        <w:tc>
          <w:tcPr>
            <w:tcW w:w="1128" w:type="dxa"/>
            <w:tcBorders>
              <w:top w:val="single" w:sz="4" w:space="0" w:color="auto"/>
              <w:left w:val="nil"/>
              <w:bottom w:val="single" w:sz="4" w:space="0" w:color="auto"/>
              <w:right w:val="single" w:sz="4" w:space="0" w:color="auto"/>
            </w:tcBorders>
            <w:shd w:val="clear" w:color="auto" w:fill="auto"/>
            <w:vAlign w:val="bottom"/>
          </w:tcPr>
          <w:p w14:paraId="3506BAF8" w14:textId="77777777" w:rsidR="004670A8" w:rsidRPr="00790E89" w:rsidRDefault="004670A8" w:rsidP="004670A8">
            <w:pPr>
              <w:spacing w:line="240" w:lineRule="auto"/>
              <w:ind w:firstLine="0"/>
              <w:jc w:val="center"/>
              <w:rPr>
                <w:rFonts w:eastAsiaTheme="minorHAnsi"/>
                <w:sz w:val="24"/>
                <w:szCs w:val="24"/>
                <w:lang w:eastAsia="en-US"/>
              </w:rPr>
            </w:pPr>
            <w:r w:rsidRPr="00790E89">
              <w:rPr>
                <w:rFonts w:eastAsiaTheme="minorHAnsi"/>
                <w:sz w:val="24"/>
                <w:szCs w:val="24"/>
                <w:lang w:eastAsia="en-US"/>
              </w:rPr>
              <w:t>2700,0</w:t>
            </w:r>
          </w:p>
        </w:tc>
      </w:tr>
      <w:tr w:rsidR="004670A8" w:rsidRPr="00790E89" w14:paraId="6E0776CE" w14:textId="77777777" w:rsidTr="00DC3934">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46F7D40D" w14:textId="77777777" w:rsidR="004670A8" w:rsidRPr="00790E89" w:rsidRDefault="004670A8" w:rsidP="004670A8">
            <w:pPr>
              <w:spacing w:line="240" w:lineRule="auto"/>
              <w:ind w:firstLine="0"/>
              <w:jc w:val="left"/>
              <w:rPr>
                <w:rFonts w:eastAsiaTheme="minorHAnsi"/>
                <w:sz w:val="24"/>
                <w:szCs w:val="24"/>
                <w:lang w:eastAsia="en-US"/>
              </w:rPr>
            </w:pPr>
            <w:r w:rsidRPr="00790E89">
              <w:rPr>
                <w:rFonts w:eastAsiaTheme="minorHAnsi"/>
                <w:sz w:val="24"/>
                <w:szCs w:val="24"/>
                <w:lang w:eastAsia="en-US"/>
              </w:rPr>
              <w:t>Оплата труда приемного родителя</w:t>
            </w:r>
          </w:p>
        </w:tc>
        <w:tc>
          <w:tcPr>
            <w:tcW w:w="708" w:type="dxa"/>
            <w:tcBorders>
              <w:top w:val="single" w:sz="4" w:space="0" w:color="auto"/>
              <w:left w:val="nil"/>
              <w:bottom w:val="single" w:sz="4" w:space="0" w:color="auto"/>
              <w:right w:val="single" w:sz="4" w:space="0" w:color="auto"/>
            </w:tcBorders>
            <w:shd w:val="clear" w:color="auto" w:fill="auto"/>
            <w:vAlign w:val="bottom"/>
          </w:tcPr>
          <w:p w14:paraId="2C8EC686" w14:textId="77777777" w:rsidR="004670A8" w:rsidRDefault="004670A8" w:rsidP="004670A8">
            <w:pPr>
              <w:spacing w:line="240" w:lineRule="auto"/>
              <w:ind w:firstLine="0"/>
              <w:jc w:val="center"/>
              <w:rPr>
                <w:rFonts w:eastAsiaTheme="minorHAnsi"/>
                <w:bCs/>
                <w:sz w:val="24"/>
                <w:szCs w:val="24"/>
                <w:lang w:eastAsia="en-US"/>
              </w:rPr>
            </w:pPr>
          </w:p>
          <w:p w14:paraId="7C62C750" w14:textId="77777777" w:rsidR="004670A8" w:rsidRPr="00790E89" w:rsidRDefault="004670A8" w:rsidP="004670A8">
            <w:pPr>
              <w:spacing w:line="240" w:lineRule="auto"/>
              <w:ind w:firstLine="0"/>
              <w:jc w:val="center"/>
              <w:rPr>
                <w:rFonts w:eastAsiaTheme="minorHAnsi"/>
                <w:bCs/>
                <w:sz w:val="24"/>
                <w:szCs w:val="24"/>
                <w:lang w:eastAsia="en-US"/>
              </w:rPr>
            </w:pPr>
            <w:r w:rsidRPr="00790E89">
              <w:rPr>
                <w:rFonts w:eastAsiaTheme="minorHAnsi"/>
                <w:bCs/>
                <w:sz w:val="24"/>
                <w:szCs w:val="24"/>
                <w:lang w:eastAsia="en-US"/>
              </w:rPr>
              <w:t>926</w:t>
            </w:r>
          </w:p>
        </w:tc>
        <w:tc>
          <w:tcPr>
            <w:tcW w:w="567" w:type="dxa"/>
            <w:tcBorders>
              <w:top w:val="single" w:sz="4" w:space="0" w:color="auto"/>
              <w:left w:val="nil"/>
              <w:bottom w:val="single" w:sz="4" w:space="0" w:color="auto"/>
              <w:right w:val="single" w:sz="4" w:space="0" w:color="auto"/>
            </w:tcBorders>
            <w:shd w:val="clear" w:color="auto" w:fill="auto"/>
            <w:vAlign w:val="bottom"/>
          </w:tcPr>
          <w:p w14:paraId="74853096" w14:textId="77777777" w:rsidR="004670A8" w:rsidRDefault="004670A8" w:rsidP="004670A8">
            <w:pPr>
              <w:spacing w:line="240" w:lineRule="auto"/>
              <w:ind w:firstLine="0"/>
              <w:jc w:val="center"/>
              <w:rPr>
                <w:rFonts w:eastAsiaTheme="minorHAnsi"/>
                <w:sz w:val="24"/>
                <w:szCs w:val="24"/>
                <w:lang w:eastAsia="en-US"/>
              </w:rPr>
            </w:pPr>
          </w:p>
          <w:p w14:paraId="34A5D351" w14:textId="77777777" w:rsidR="004670A8" w:rsidRPr="00790E89" w:rsidRDefault="004670A8" w:rsidP="004670A8">
            <w:pPr>
              <w:spacing w:line="240" w:lineRule="auto"/>
              <w:ind w:firstLine="0"/>
              <w:jc w:val="center"/>
              <w:rPr>
                <w:rFonts w:eastAsiaTheme="minorHAnsi"/>
                <w:sz w:val="24"/>
                <w:szCs w:val="24"/>
                <w:lang w:eastAsia="en-US"/>
              </w:rPr>
            </w:pPr>
            <w:r w:rsidRPr="00790E89">
              <w:rPr>
                <w:rFonts w:eastAsiaTheme="minorHAnsi"/>
                <w:sz w:val="24"/>
                <w:szCs w:val="24"/>
                <w:lang w:eastAsia="en-US"/>
              </w:rPr>
              <w:t>10</w:t>
            </w:r>
          </w:p>
        </w:tc>
        <w:tc>
          <w:tcPr>
            <w:tcW w:w="567" w:type="dxa"/>
            <w:tcBorders>
              <w:top w:val="single" w:sz="4" w:space="0" w:color="auto"/>
              <w:left w:val="nil"/>
              <w:bottom w:val="single" w:sz="4" w:space="0" w:color="auto"/>
              <w:right w:val="single" w:sz="4" w:space="0" w:color="auto"/>
            </w:tcBorders>
            <w:shd w:val="clear" w:color="auto" w:fill="auto"/>
            <w:vAlign w:val="bottom"/>
          </w:tcPr>
          <w:p w14:paraId="58A8A8C2" w14:textId="77777777" w:rsidR="004670A8" w:rsidRDefault="004670A8" w:rsidP="004670A8">
            <w:pPr>
              <w:spacing w:line="240" w:lineRule="auto"/>
              <w:ind w:firstLine="0"/>
              <w:jc w:val="center"/>
              <w:rPr>
                <w:rFonts w:eastAsiaTheme="minorHAnsi"/>
                <w:sz w:val="24"/>
                <w:szCs w:val="24"/>
                <w:lang w:eastAsia="en-US"/>
              </w:rPr>
            </w:pPr>
          </w:p>
          <w:p w14:paraId="595F0E9D" w14:textId="77777777" w:rsidR="004670A8" w:rsidRPr="00790E89" w:rsidRDefault="004670A8" w:rsidP="004670A8">
            <w:pPr>
              <w:spacing w:line="240" w:lineRule="auto"/>
              <w:ind w:firstLine="0"/>
              <w:jc w:val="center"/>
              <w:rPr>
                <w:rFonts w:eastAsiaTheme="minorHAnsi"/>
                <w:sz w:val="24"/>
                <w:szCs w:val="24"/>
                <w:lang w:eastAsia="en-US"/>
              </w:rPr>
            </w:pPr>
            <w:r w:rsidRPr="00790E89">
              <w:rPr>
                <w:rFonts w:eastAsiaTheme="minorHAnsi"/>
                <w:sz w:val="24"/>
                <w:szCs w:val="24"/>
                <w:lang w:eastAsia="en-US"/>
              </w:rPr>
              <w:t>04</w:t>
            </w:r>
          </w:p>
        </w:tc>
        <w:tc>
          <w:tcPr>
            <w:tcW w:w="1701" w:type="dxa"/>
            <w:tcBorders>
              <w:top w:val="single" w:sz="4" w:space="0" w:color="auto"/>
              <w:left w:val="nil"/>
              <w:bottom w:val="single" w:sz="4" w:space="0" w:color="auto"/>
              <w:right w:val="single" w:sz="4" w:space="0" w:color="auto"/>
            </w:tcBorders>
            <w:shd w:val="clear" w:color="auto" w:fill="auto"/>
            <w:vAlign w:val="bottom"/>
          </w:tcPr>
          <w:p w14:paraId="2EC08BB5" w14:textId="77777777" w:rsidR="004670A8" w:rsidRDefault="004670A8" w:rsidP="004670A8">
            <w:pPr>
              <w:spacing w:line="240" w:lineRule="auto"/>
              <w:ind w:firstLine="0"/>
              <w:jc w:val="center"/>
              <w:rPr>
                <w:rFonts w:eastAsiaTheme="minorHAnsi"/>
                <w:sz w:val="24"/>
                <w:szCs w:val="24"/>
                <w:lang w:eastAsia="en-US"/>
              </w:rPr>
            </w:pPr>
          </w:p>
          <w:p w14:paraId="2BBC5D19" w14:textId="77777777" w:rsidR="004670A8" w:rsidRPr="00790E89" w:rsidRDefault="004670A8" w:rsidP="004670A8">
            <w:pPr>
              <w:spacing w:line="240" w:lineRule="auto"/>
              <w:ind w:firstLine="0"/>
              <w:jc w:val="center"/>
              <w:rPr>
                <w:rFonts w:eastAsiaTheme="minorHAnsi"/>
                <w:sz w:val="24"/>
                <w:szCs w:val="24"/>
                <w:lang w:eastAsia="en-US"/>
              </w:rPr>
            </w:pPr>
            <w:r w:rsidRPr="00790E89">
              <w:rPr>
                <w:rFonts w:eastAsiaTheme="minorHAnsi"/>
                <w:sz w:val="24"/>
                <w:szCs w:val="24"/>
                <w:lang w:eastAsia="en-US"/>
              </w:rPr>
              <w:t>00 0 00 72421</w:t>
            </w:r>
          </w:p>
        </w:tc>
        <w:tc>
          <w:tcPr>
            <w:tcW w:w="709" w:type="dxa"/>
            <w:tcBorders>
              <w:top w:val="single" w:sz="4" w:space="0" w:color="auto"/>
              <w:left w:val="nil"/>
              <w:bottom w:val="single" w:sz="4" w:space="0" w:color="auto"/>
              <w:right w:val="single" w:sz="4" w:space="0" w:color="auto"/>
            </w:tcBorders>
            <w:shd w:val="clear" w:color="auto" w:fill="auto"/>
            <w:vAlign w:val="bottom"/>
          </w:tcPr>
          <w:p w14:paraId="744C405A" w14:textId="77777777" w:rsidR="004670A8" w:rsidRPr="00790E89" w:rsidRDefault="004670A8" w:rsidP="004670A8">
            <w:pPr>
              <w:spacing w:line="240" w:lineRule="auto"/>
              <w:ind w:firstLine="0"/>
              <w:jc w:val="center"/>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auto"/>
            <w:vAlign w:val="bottom"/>
          </w:tcPr>
          <w:p w14:paraId="2C4DA659" w14:textId="77777777" w:rsidR="004670A8" w:rsidRDefault="004670A8" w:rsidP="004670A8">
            <w:pPr>
              <w:spacing w:line="240" w:lineRule="auto"/>
              <w:ind w:firstLine="0"/>
              <w:jc w:val="center"/>
              <w:rPr>
                <w:rFonts w:eastAsiaTheme="minorHAnsi"/>
                <w:sz w:val="24"/>
                <w:szCs w:val="24"/>
                <w:lang w:eastAsia="en-US"/>
              </w:rPr>
            </w:pPr>
          </w:p>
          <w:p w14:paraId="39F35C4E" w14:textId="77777777" w:rsidR="004670A8" w:rsidRPr="00790E89" w:rsidRDefault="004670A8" w:rsidP="004670A8">
            <w:pPr>
              <w:spacing w:line="240" w:lineRule="auto"/>
              <w:ind w:firstLine="0"/>
              <w:jc w:val="center"/>
              <w:rPr>
                <w:rFonts w:eastAsiaTheme="minorHAnsi"/>
                <w:sz w:val="24"/>
                <w:szCs w:val="24"/>
                <w:lang w:eastAsia="en-US"/>
              </w:rPr>
            </w:pPr>
            <w:r w:rsidRPr="00790E89">
              <w:rPr>
                <w:rFonts w:eastAsiaTheme="minorHAnsi"/>
                <w:sz w:val="24"/>
                <w:szCs w:val="24"/>
                <w:lang w:eastAsia="en-US"/>
              </w:rPr>
              <w:t>1755,6</w:t>
            </w:r>
          </w:p>
        </w:tc>
        <w:tc>
          <w:tcPr>
            <w:tcW w:w="1128" w:type="dxa"/>
            <w:tcBorders>
              <w:top w:val="single" w:sz="4" w:space="0" w:color="auto"/>
              <w:left w:val="nil"/>
              <w:bottom w:val="single" w:sz="4" w:space="0" w:color="auto"/>
              <w:right w:val="single" w:sz="4" w:space="0" w:color="auto"/>
            </w:tcBorders>
            <w:shd w:val="clear" w:color="auto" w:fill="auto"/>
            <w:vAlign w:val="bottom"/>
          </w:tcPr>
          <w:p w14:paraId="4828EA1D" w14:textId="77777777" w:rsidR="004670A8" w:rsidRDefault="004670A8" w:rsidP="004670A8">
            <w:pPr>
              <w:spacing w:line="240" w:lineRule="auto"/>
              <w:ind w:firstLine="0"/>
              <w:jc w:val="left"/>
              <w:rPr>
                <w:rFonts w:eastAsiaTheme="minorHAnsi"/>
                <w:sz w:val="24"/>
                <w:szCs w:val="24"/>
                <w:lang w:eastAsia="en-US"/>
              </w:rPr>
            </w:pPr>
          </w:p>
          <w:p w14:paraId="64AA22D7" w14:textId="77777777" w:rsidR="004670A8" w:rsidRPr="00790E89" w:rsidRDefault="004670A8" w:rsidP="004670A8">
            <w:pPr>
              <w:spacing w:line="240" w:lineRule="auto"/>
              <w:ind w:firstLine="0"/>
              <w:jc w:val="left"/>
              <w:rPr>
                <w:rFonts w:eastAsiaTheme="minorHAnsi"/>
                <w:sz w:val="24"/>
                <w:szCs w:val="24"/>
                <w:lang w:eastAsia="en-US"/>
              </w:rPr>
            </w:pPr>
            <w:r w:rsidRPr="00790E89">
              <w:rPr>
                <w:rFonts w:eastAsiaTheme="minorHAnsi"/>
                <w:sz w:val="24"/>
                <w:szCs w:val="24"/>
                <w:lang w:eastAsia="en-US"/>
              </w:rPr>
              <w:t>1755,6</w:t>
            </w:r>
          </w:p>
        </w:tc>
      </w:tr>
      <w:tr w:rsidR="004670A8" w:rsidRPr="00790E89" w14:paraId="3A28A70F" w14:textId="77777777" w:rsidTr="00DC3934">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2F65C1D6" w14:textId="77777777" w:rsidR="004670A8" w:rsidRPr="00790E89" w:rsidRDefault="004670A8" w:rsidP="004670A8">
            <w:pPr>
              <w:spacing w:line="240" w:lineRule="auto"/>
              <w:ind w:firstLine="0"/>
              <w:jc w:val="left"/>
              <w:rPr>
                <w:rFonts w:eastAsiaTheme="minorHAnsi"/>
                <w:sz w:val="24"/>
                <w:szCs w:val="24"/>
                <w:lang w:eastAsia="en-US"/>
              </w:rPr>
            </w:pPr>
            <w:r w:rsidRPr="00790E89">
              <w:rPr>
                <w:rFonts w:eastAsiaTheme="minorHAnsi"/>
                <w:sz w:val="24"/>
                <w:szCs w:val="24"/>
                <w:lang w:eastAsia="en-US"/>
              </w:rPr>
              <w:t>Приобретение товаров, работ, услуг в пользу граждан</w:t>
            </w:r>
          </w:p>
        </w:tc>
        <w:tc>
          <w:tcPr>
            <w:tcW w:w="708" w:type="dxa"/>
            <w:tcBorders>
              <w:top w:val="single" w:sz="4" w:space="0" w:color="auto"/>
              <w:left w:val="nil"/>
              <w:bottom w:val="single" w:sz="4" w:space="0" w:color="auto"/>
              <w:right w:val="single" w:sz="4" w:space="0" w:color="auto"/>
            </w:tcBorders>
            <w:shd w:val="clear" w:color="auto" w:fill="auto"/>
            <w:vAlign w:val="bottom"/>
          </w:tcPr>
          <w:p w14:paraId="6DC9F21A" w14:textId="77777777" w:rsidR="004670A8" w:rsidRPr="00790E89" w:rsidRDefault="004670A8" w:rsidP="004670A8">
            <w:pPr>
              <w:spacing w:line="240" w:lineRule="auto"/>
              <w:ind w:firstLine="0"/>
              <w:jc w:val="center"/>
              <w:rPr>
                <w:rFonts w:eastAsiaTheme="minorHAnsi"/>
                <w:bCs/>
                <w:sz w:val="24"/>
                <w:szCs w:val="24"/>
                <w:lang w:eastAsia="en-US"/>
              </w:rPr>
            </w:pPr>
          </w:p>
          <w:p w14:paraId="7759B498" w14:textId="77777777" w:rsidR="004670A8" w:rsidRPr="00790E89" w:rsidRDefault="004670A8" w:rsidP="004670A8">
            <w:pPr>
              <w:spacing w:line="240" w:lineRule="auto"/>
              <w:ind w:firstLine="0"/>
              <w:jc w:val="center"/>
              <w:rPr>
                <w:rFonts w:eastAsiaTheme="minorHAnsi"/>
                <w:bCs/>
                <w:sz w:val="24"/>
                <w:szCs w:val="24"/>
                <w:lang w:eastAsia="en-US"/>
              </w:rPr>
            </w:pPr>
          </w:p>
          <w:p w14:paraId="477233D0" w14:textId="77777777" w:rsidR="004670A8" w:rsidRPr="00790E89" w:rsidRDefault="004670A8" w:rsidP="004670A8">
            <w:pPr>
              <w:spacing w:line="240" w:lineRule="auto"/>
              <w:ind w:firstLine="0"/>
              <w:jc w:val="center"/>
              <w:rPr>
                <w:rFonts w:eastAsiaTheme="minorHAnsi"/>
                <w:bCs/>
                <w:sz w:val="24"/>
                <w:szCs w:val="24"/>
                <w:lang w:eastAsia="en-US"/>
              </w:rPr>
            </w:pPr>
            <w:r w:rsidRPr="00790E89">
              <w:rPr>
                <w:rFonts w:eastAsiaTheme="minorHAnsi"/>
                <w:bCs/>
                <w:sz w:val="24"/>
                <w:szCs w:val="24"/>
                <w:lang w:eastAsia="en-US"/>
              </w:rPr>
              <w:t>926</w:t>
            </w:r>
          </w:p>
        </w:tc>
        <w:tc>
          <w:tcPr>
            <w:tcW w:w="567" w:type="dxa"/>
            <w:tcBorders>
              <w:top w:val="single" w:sz="4" w:space="0" w:color="auto"/>
              <w:left w:val="nil"/>
              <w:bottom w:val="single" w:sz="4" w:space="0" w:color="auto"/>
              <w:right w:val="single" w:sz="4" w:space="0" w:color="auto"/>
            </w:tcBorders>
            <w:shd w:val="clear" w:color="auto" w:fill="auto"/>
            <w:vAlign w:val="bottom"/>
          </w:tcPr>
          <w:p w14:paraId="033A9180" w14:textId="77777777" w:rsidR="004670A8" w:rsidRPr="00790E89" w:rsidRDefault="004670A8" w:rsidP="004670A8">
            <w:pPr>
              <w:spacing w:line="240" w:lineRule="auto"/>
              <w:ind w:firstLine="0"/>
              <w:jc w:val="center"/>
              <w:rPr>
                <w:rFonts w:eastAsiaTheme="minorHAnsi"/>
                <w:sz w:val="24"/>
                <w:szCs w:val="24"/>
                <w:lang w:eastAsia="en-US"/>
              </w:rPr>
            </w:pPr>
            <w:r w:rsidRPr="00790E89">
              <w:rPr>
                <w:rFonts w:eastAsiaTheme="minorHAnsi"/>
                <w:sz w:val="24"/>
                <w:szCs w:val="24"/>
                <w:lang w:eastAsia="en-US"/>
              </w:rPr>
              <w:t>10</w:t>
            </w:r>
          </w:p>
        </w:tc>
        <w:tc>
          <w:tcPr>
            <w:tcW w:w="567" w:type="dxa"/>
            <w:tcBorders>
              <w:top w:val="single" w:sz="4" w:space="0" w:color="auto"/>
              <w:left w:val="nil"/>
              <w:bottom w:val="single" w:sz="4" w:space="0" w:color="auto"/>
              <w:right w:val="single" w:sz="4" w:space="0" w:color="auto"/>
            </w:tcBorders>
            <w:shd w:val="clear" w:color="auto" w:fill="auto"/>
            <w:vAlign w:val="bottom"/>
          </w:tcPr>
          <w:p w14:paraId="78EC944B" w14:textId="77777777" w:rsidR="004670A8" w:rsidRPr="00790E89" w:rsidRDefault="004670A8" w:rsidP="004670A8">
            <w:pPr>
              <w:spacing w:line="240" w:lineRule="auto"/>
              <w:ind w:firstLine="0"/>
              <w:jc w:val="center"/>
              <w:rPr>
                <w:rFonts w:eastAsiaTheme="minorHAnsi"/>
                <w:sz w:val="24"/>
                <w:szCs w:val="24"/>
                <w:lang w:eastAsia="en-US"/>
              </w:rPr>
            </w:pPr>
            <w:r w:rsidRPr="00790E89">
              <w:rPr>
                <w:rFonts w:eastAsiaTheme="minorHAnsi"/>
                <w:sz w:val="24"/>
                <w:szCs w:val="24"/>
                <w:lang w:eastAsia="en-US"/>
              </w:rPr>
              <w:t>04</w:t>
            </w:r>
          </w:p>
        </w:tc>
        <w:tc>
          <w:tcPr>
            <w:tcW w:w="1701" w:type="dxa"/>
            <w:tcBorders>
              <w:top w:val="single" w:sz="4" w:space="0" w:color="auto"/>
              <w:left w:val="nil"/>
              <w:bottom w:val="single" w:sz="4" w:space="0" w:color="auto"/>
              <w:right w:val="single" w:sz="4" w:space="0" w:color="auto"/>
            </w:tcBorders>
            <w:shd w:val="clear" w:color="auto" w:fill="auto"/>
            <w:vAlign w:val="bottom"/>
          </w:tcPr>
          <w:p w14:paraId="2701F550" w14:textId="77777777" w:rsidR="004670A8" w:rsidRPr="00790E89" w:rsidRDefault="004670A8" w:rsidP="004670A8">
            <w:pPr>
              <w:spacing w:line="240" w:lineRule="auto"/>
              <w:ind w:firstLine="0"/>
              <w:jc w:val="center"/>
              <w:rPr>
                <w:rFonts w:eastAsiaTheme="minorHAnsi"/>
                <w:sz w:val="24"/>
                <w:szCs w:val="24"/>
                <w:lang w:eastAsia="en-US"/>
              </w:rPr>
            </w:pPr>
            <w:r w:rsidRPr="00790E89">
              <w:rPr>
                <w:rFonts w:eastAsiaTheme="minorHAnsi"/>
                <w:sz w:val="24"/>
                <w:szCs w:val="24"/>
                <w:lang w:eastAsia="en-US"/>
              </w:rPr>
              <w:t>00 0 00 72421</w:t>
            </w:r>
          </w:p>
        </w:tc>
        <w:tc>
          <w:tcPr>
            <w:tcW w:w="709" w:type="dxa"/>
            <w:tcBorders>
              <w:top w:val="single" w:sz="4" w:space="0" w:color="auto"/>
              <w:left w:val="nil"/>
              <w:bottom w:val="single" w:sz="4" w:space="0" w:color="auto"/>
              <w:right w:val="single" w:sz="4" w:space="0" w:color="auto"/>
            </w:tcBorders>
            <w:shd w:val="clear" w:color="auto" w:fill="auto"/>
            <w:vAlign w:val="bottom"/>
          </w:tcPr>
          <w:p w14:paraId="112CD668" w14:textId="77777777" w:rsidR="004670A8" w:rsidRPr="00790E89" w:rsidRDefault="004670A8" w:rsidP="004670A8">
            <w:pPr>
              <w:spacing w:line="240" w:lineRule="auto"/>
              <w:ind w:firstLine="0"/>
              <w:jc w:val="center"/>
              <w:rPr>
                <w:rFonts w:eastAsiaTheme="minorHAnsi"/>
                <w:sz w:val="24"/>
                <w:szCs w:val="24"/>
                <w:lang w:eastAsia="en-US"/>
              </w:rPr>
            </w:pPr>
            <w:r w:rsidRPr="00790E89">
              <w:rPr>
                <w:rFonts w:eastAsiaTheme="minorHAnsi"/>
                <w:sz w:val="24"/>
                <w:szCs w:val="24"/>
                <w:lang w:eastAsia="en-US"/>
              </w:rPr>
              <w:t>323</w:t>
            </w:r>
          </w:p>
        </w:tc>
        <w:tc>
          <w:tcPr>
            <w:tcW w:w="1276" w:type="dxa"/>
            <w:tcBorders>
              <w:top w:val="single" w:sz="4" w:space="0" w:color="auto"/>
              <w:left w:val="nil"/>
              <w:bottom w:val="single" w:sz="4" w:space="0" w:color="auto"/>
              <w:right w:val="single" w:sz="4" w:space="0" w:color="auto"/>
            </w:tcBorders>
            <w:shd w:val="clear" w:color="auto" w:fill="auto"/>
            <w:vAlign w:val="bottom"/>
          </w:tcPr>
          <w:p w14:paraId="002A0D2E" w14:textId="77777777" w:rsidR="004670A8" w:rsidRPr="00790E89" w:rsidRDefault="004670A8" w:rsidP="004670A8">
            <w:pPr>
              <w:spacing w:line="240" w:lineRule="auto"/>
              <w:ind w:firstLine="0"/>
              <w:jc w:val="center"/>
              <w:rPr>
                <w:rFonts w:eastAsiaTheme="minorHAnsi"/>
                <w:sz w:val="24"/>
                <w:szCs w:val="24"/>
                <w:lang w:eastAsia="en-US"/>
              </w:rPr>
            </w:pPr>
            <w:r w:rsidRPr="00790E89">
              <w:rPr>
                <w:rFonts w:eastAsiaTheme="minorHAnsi"/>
                <w:sz w:val="24"/>
                <w:szCs w:val="24"/>
                <w:lang w:eastAsia="en-US"/>
              </w:rPr>
              <w:t>1755,6</w:t>
            </w:r>
          </w:p>
        </w:tc>
        <w:tc>
          <w:tcPr>
            <w:tcW w:w="1128" w:type="dxa"/>
            <w:tcBorders>
              <w:top w:val="single" w:sz="4" w:space="0" w:color="auto"/>
              <w:left w:val="nil"/>
              <w:bottom w:val="single" w:sz="4" w:space="0" w:color="auto"/>
              <w:right w:val="single" w:sz="4" w:space="0" w:color="auto"/>
            </w:tcBorders>
            <w:shd w:val="clear" w:color="auto" w:fill="auto"/>
            <w:vAlign w:val="bottom"/>
          </w:tcPr>
          <w:p w14:paraId="6848566E" w14:textId="77777777" w:rsidR="004670A8" w:rsidRPr="00790E89" w:rsidRDefault="004670A8" w:rsidP="004670A8">
            <w:pPr>
              <w:spacing w:line="240" w:lineRule="auto"/>
              <w:ind w:firstLine="0"/>
              <w:jc w:val="left"/>
              <w:rPr>
                <w:rFonts w:eastAsiaTheme="minorHAnsi"/>
                <w:sz w:val="24"/>
                <w:szCs w:val="24"/>
                <w:lang w:eastAsia="en-US"/>
              </w:rPr>
            </w:pPr>
            <w:r w:rsidRPr="00790E89">
              <w:rPr>
                <w:rFonts w:eastAsiaTheme="minorHAnsi"/>
                <w:sz w:val="24"/>
                <w:szCs w:val="24"/>
                <w:lang w:eastAsia="en-US"/>
              </w:rPr>
              <w:t>1755,6</w:t>
            </w:r>
          </w:p>
        </w:tc>
      </w:tr>
      <w:tr w:rsidR="004670A8" w:rsidRPr="00790E89" w14:paraId="42C5F6EE" w14:textId="77777777" w:rsidTr="00DC3934">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449DBE4B" w14:textId="77777777" w:rsidR="004670A8" w:rsidRPr="00790E89" w:rsidRDefault="004670A8" w:rsidP="004670A8">
            <w:pPr>
              <w:spacing w:line="240" w:lineRule="auto"/>
              <w:ind w:firstLine="0"/>
              <w:jc w:val="left"/>
              <w:rPr>
                <w:rFonts w:eastAsiaTheme="minorHAnsi"/>
                <w:sz w:val="24"/>
                <w:szCs w:val="24"/>
                <w:lang w:eastAsia="en-US"/>
              </w:rPr>
            </w:pPr>
            <w:r w:rsidRPr="00790E89">
              <w:rPr>
                <w:rFonts w:eastAsiaTheme="minorHAnsi"/>
                <w:sz w:val="24"/>
                <w:szCs w:val="24"/>
                <w:lang w:eastAsia="en-US"/>
              </w:rPr>
              <w:t xml:space="preserve">Содержание ребенка в семье опекуна </w:t>
            </w:r>
          </w:p>
        </w:tc>
        <w:tc>
          <w:tcPr>
            <w:tcW w:w="708" w:type="dxa"/>
            <w:tcBorders>
              <w:top w:val="single" w:sz="4" w:space="0" w:color="auto"/>
              <w:left w:val="nil"/>
              <w:bottom w:val="single" w:sz="4" w:space="0" w:color="auto"/>
              <w:right w:val="single" w:sz="4" w:space="0" w:color="auto"/>
            </w:tcBorders>
            <w:shd w:val="clear" w:color="auto" w:fill="auto"/>
            <w:vAlign w:val="bottom"/>
          </w:tcPr>
          <w:p w14:paraId="729A26E6" w14:textId="77777777" w:rsidR="004670A8" w:rsidRPr="00790E89" w:rsidRDefault="004670A8" w:rsidP="004670A8">
            <w:pPr>
              <w:spacing w:line="240" w:lineRule="auto"/>
              <w:ind w:firstLine="0"/>
              <w:jc w:val="center"/>
              <w:rPr>
                <w:rFonts w:eastAsiaTheme="minorHAnsi"/>
                <w:bCs/>
                <w:sz w:val="24"/>
                <w:szCs w:val="24"/>
                <w:lang w:eastAsia="en-US"/>
              </w:rPr>
            </w:pPr>
          </w:p>
          <w:p w14:paraId="1ED335BA" w14:textId="77777777" w:rsidR="004670A8" w:rsidRPr="00790E89" w:rsidRDefault="004670A8" w:rsidP="004670A8">
            <w:pPr>
              <w:spacing w:line="240" w:lineRule="auto"/>
              <w:ind w:firstLine="0"/>
              <w:jc w:val="center"/>
              <w:rPr>
                <w:rFonts w:eastAsiaTheme="minorHAnsi"/>
                <w:bCs/>
                <w:sz w:val="24"/>
                <w:szCs w:val="24"/>
                <w:lang w:eastAsia="en-US"/>
              </w:rPr>
            </w:pPr>
            <w:r w:rsidRPr="00790E89">
              <w:rPr>
                <w:rFonts w:eastAsiaTheme="minorHAnsi"/>
                <w:bCs/>
                <w:sz w:val="24"/>
                <w:szCs w:val="24"/>
                <w:lang w:eastAsia="en-US"/>
              </w:rPr>
              <w:t>926</w:t>
            </w:r>
          </w:p>
        </w:tc>
        <w:tc>
          <w:tcPr>
            <w:tcW w:w="567" w:type="dxa"/>
            <w:tcBorders>
              <w:top w:val="single" w:sz="4" w:space="0" w:color="auto"/>
              <w:left w:val="nil"/>
              <w:bottom w:val="single" w:sz="4" w:space="0" w:color="auto"/>
              <w:right w:val="single" w:sz="4" w:space="0" w:color="auto"/>
            </w:tcBorders>
            <w:shd w:val="clear" w:color="auto" w:fill="auto"/>
            <w:vAlign w:val="bottom"/>
          </w:tcPr>
          <w:p w14:paraId="27C0D0E7" w14:textId="77777777" w:rsidR="004670A8" w:rsidRPr="00790E89" w:rsidRDefault="004670A8" w:rsidP="004670A8">
            <w:pPr>
              <w:spacing w:line="240" w:lineRule="auto"/>
              <w:ind w:firstLine="0"/>
              <w:jc w:val="center"/>
              <w:rPr>
                <w:rFonts w:eastAsiaTheme="minorHAnsi"/>
                <w:sz w:val="24"/>
                <w:szCs w:val="24"/>
                <w:lang w:eastAsia="en-US"/>
              </w:rPr>
            </w:pPr>
            <w:r w:rsidRPr="00790E89">
              <w:rPr>
                <w:rFonts w:eastAsiaTheme="minorHAnsi"/>
                <w:sz w:val="24"/>
                <w:szCs w:val="24"/>
                <w:lang w:eastAsia="en-US"/>
              </w:rPr>
              <w:t>10</w:t>
            </w:r>
          </w:p>
        </w:tc>
        <w:tc>
          <w:tcPr>
            <w:tcW w:w="567" w:type="dxa"/>
            <w:tcBorders>
              <w:top w:val="single" w:sz="4" w:space="0" w:color="auto"/>
              <w:left w:val="nil"/>
              <w:bottom w:val="single" w:sz="4" w:space="0" w:color="auto"/>
              <w:right w:val="single" w:sz="4" w:space="0" w:color="auto"/>
            </w:tcBorders>
            <w:shd w:val="clear" w:color="auto" w:fill="auto"/>
            <w:vAlign w:val="bottom"/>
          </w:tcPr>
          <w:p w14:paraId="2B1AE777" w14:textId="77777777" w:rsidR="004670A8" w:rsidRPr="00790E89" w:rsidRDefault="004670A8" w:rsidP="004670A8">
            <w:pPr>
              <w:spacing w:line="240" w:lineRule="auto"/>
              <w:ind w:firstLine="0"/>
              <w:jc w:val="center"/>
              <w:rPr>
                <w:rFonts w:eastAsiaTheme="minorHAnsi"/>
                <w:sz w:val="24"/>
                <w:szCs w:val="24"/>
                <w:lang w:eastAsia="en-US"/>
              </w:rPr>
            </w:pPr>
            <w:r w:rsidRPr="00790E89">
              <w:rPr>
                <w:rFonts w:eastAsiaTheme="minorHAnsi"/>
                <w:sz w:val="24"/>
                <w:szCs w:val="24"/>
                <w:lang w:eastAsia="en-US"/>
              </w:rPr>
              <w:t>04</w:t>
            </w:r>
          </w:p>
        </w:tc>
        <w:tc>
          <w:tcPr>
            <w:tcW w:w="1701" w:type="dxa"/>
            <w:tcBorders>
              <w:top w:val="single" w:sz="4" w:space="0" w:color="auto"/>
              <w:left w:val="nil"/>
              <w:bottom w:val="single" w:sz="4" w:space="0" w:color="auto"/>
              <w:right w:val="single" w:sz="4" w:space="0" w:color="auto"/>
            </w:tcBorders>
            <w:shd w:val="clear" w:color="auto" w:fill="auto"/>
            <w:vAlign w:val="bottom"/>
          </w:tcPr>
          <w:p w14:paraId="422E86E3" w14:textId="77777777" w:rsidR="004670A8" w:rsidRPr="00790E89" w:rsidRDefault="004670A8" w:rsidP="004670A8">
            <w:pPr>
              <w:spacing w:line="240" w:lineRule="auto"/>
              <w:ind w:firstLine="0"/>
              <w:jc w:val="center"/>
              <w:rPr>
                <w:rFonts w:eastAsiaTheme="minorHAnsi"/>
                <w:sz w:val="24"/>
                <w:szCs w:val="24"/>
                <w:lang w:eastAsia="en-US"/>
              </w:rPr>
            </w:pPr>
            <w:r w:rsidRPr="00790E89">
              <w:rPr>
                <w:rFonts w:eastAsiaTheme="minorHAnsi"/>
                <w:sz w:val="24"/>
                <w:szCs w:val="24"/>
                <w:lang w:eastAsia="en-US"/>
              </w:rPr>
              <w:t>00 0 00 72431</w:t>
            </w:r>
          </w:p>
        </w:tc>
        <w:tc>
          <w:tcPr>
            <w:tcW w:w="709" w:type="dxa"/>
            <w:tcBorders>
              <w:top w:val="single" w:sz="4" w:space="0" w:color="auto"/>
              <w:left w:val="nil"/>
              <w:bottom w:val="single" w:sz="4" w:space="0" w:color="auto"/>
              <w:right w:val="single" w:sz="4" w:space="0" w:color="auto"/>
            </w:tcBorders>
            <w:shd w:val="clear" w:color="auto" w:fill="auto"/>
            <w:vAlign w:val="bottom"/>
          </w:tcPr>
          <w:p w14:paraId="0DF99752" w14:textId="77777777" w:rsidR="004670A8" w:rsidRPr="00790E89" w:rsidRDefault="004670A8" w:rsidP="004670A8">
            <w:pPr>
              <w:spacing w:line="240" w:lineRule="auto"/>
              <w:ind w:firstLine="0"/>
              <w:jc w:val="center"/>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auto"/>
            <w:vAlign w:val="bottom"/>
          </w:tcPr>
          <w:p w14:paraId="3B2EEAFF" w14:textId="77777777" w:rsidR="004670A8" w:rsidRPr="00790E89" w:rsidRDefault="004670A8" w:rsidP="004670A8">
            <w:pPr>
              <w:spacing w:line="240" w:lineRule="auto"/>
              <w:ind w:firstLine="0"/>
              <w:jc w:val="center"/>
              <w:rPr>
                <w:rFonts w:eastAsiaTheme="minorHAnsi"/>
                <w:sz w:val="24"/>
                <w:szCs w:val="24"/>
                <w:lang w:eastAsia="en-US"/>
              </w:rPr>
            </w:pPr>
            <w:r w:rsidRPr="00790E89">
              <w:rPr>
                <w:rFonts w:eastAsiaTheme="minorHAnsi"/>
                <w:sz w:val="24"/>
                <w:szCs w:val="24"/>
                <w:lang w:eastAsia="en-US"/>
              </w:rPr>
              <w:t>6500,0</w:t>
            </w:r>
          </w:p>
        </w:tc>
        <w:tc>
          <w:tcPr>
            <w:tcW w:w="1128" w:type="dxa"/>
            <w:tcBorders>
              <w:top w:val="single" w:sz="4" w:space="0" w:color="auto"/>
              <w:left w:val="nil"/>
              <w:bottom w:val="single" w:sz="4" w:space="0" w:color="auto"/>
              <w:right w:val="single" w:sz="4" w:space="0" w:color="auto"/>
            </w:tcBorders>
            <w:shd w:val="clear" w:color="auto" w:fill="auto"/>
            <w:vAlign w:val="bottom"/>
          </w:tcPr>
          <w:p w14:paraId="11FA1A0C" w14:textId="77777777" w:rsidR="004670A8" w:rsidRPr="00790E89" w:rsidRDefault="004670A8" w:rsidP="004670A8">
            <w:pPr>
              <w:spacing w:line="240" w:lineRule="auto"/>
              <w:ind w:firstLine="0"/>
              <w:jc w:val="left"/>
              <w:rPr>
                <w:rFonts w:eastAsiaTheme="minorHAnsi"/>
                <w:sz w:val="24"/>
                <w:szCs w:val="24"/>
                <w:lang w:eastAsia="en-US"/>
              </w:rPr>
            </w:pPr>
            <w:r w:rsidRPr="00790E89">
              <w:rPr>
                <w:rFonts w:eastAsiaTheme="minorHAnsi"/>
                <w:sz w:val="24"/>
                <w:szCs w:val="24"/>
                <w:lang w:eastAsia="en-US"/>
              </w:rPr>
              <w:t>6500,0</w:t>
            </w:r>
          </w:p>
        </w:tc>
      </w:tr>
      <w:tr w:rsidR="004670A8" w:rsidRPr="00790E89" w14:paraId="73157A5D" w14:textId="77777777" w:rsidTr="00DC3934">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3F9EE79F" w14:textId="77777777" w:rsidR="004670A8" w:rsidRPr="00790E89" w:rsidRDefault="004670A8" w:rsidP="004670A8">
            <w:pPr>
              <w:spacing w:line="240" w:lineRule="auto"/>
              <w:ind w:firstLine="0"/>
              <w:jc w:val="left"/>
              <w:rPr>
                <w:rFonts w:eastAsiaTheme="minorHAnsi"/>
                <w:sz w:val="24"/>
                <w:szCs w:val="24"/>
                <w:lang w:eastAsia="en-US"/>
              </w:rPr>
            </w:pPr>
            <w:r w:rsidRPr="00790E89">
              <w:rPr>
                <w:rFonts w:eastAsiaTheme="minorHAnsi"/>
                <w:sz w:val="24"/>
                <w:szCs w:val="24"/>
                <w:lang w:eastAsia="en-US"/>
              </w:rPr>
              <w:t>Меры социальной поддержки населения по публичным нормативным обязательствам</w:t>
            </w:r>
          </w:p>
        </w:tc>
        <w:tc>
          <w:tcPr>
            <w:tcW w:w="708" w:type="dxa"/>
            <w:tcBorders>
              <w:top w:val="single" w:sz="4" w:space="0" w:color="auto"/>
              <w:left w:val="nil"/>
              <w:bottom w:val="single" w:sz="4" w:space="0" w:color="auto"/>
              <w:right w:val="single" w:sz="4" w:space="0" w:color="auto"/>
            </w:tcBorders>
            <w:shd w:val="clear" w:color="auto" w:fill="auto"/>
            <w:vAlign w:val="bottom"/>
          </w:tcPr>
          <w:p w14:paraId="4E288C76" w14:textId="77777777" w:rsidR="004670A8" w:rsidRPr="00790E89" w:rsidRDefault="004670A8" w:rsidP="004670A8">
            <w:pPr>
              <w:spacing w:line="240" w:lineRule="auto"/>
              <w:ind w:firstLine="0"/>
              <w:jc w:val="center"/>
              <w:rPr>
                <w:rFonts w:eastAsiaTheme="minorHAnsi"/>
                <w:bCs/>
                <w:sz w:val="24"/>
                <w:szCs w:val="24"/>
                <w:lang w:eastAsia="en-US"/>
              </w:rPr>
            </w:pPr>
          </w:p>
          <w:p w14:paraId="04A17292" w14:textId="77777777" w:rsidR="004670A8" w:rsidRPr="00790E89" w:rsidRDefault="004670A8" w:rsidP="004670A8">
            <w:pPr>
              <w:spacing w:line="240" w:lineRule="auto"/>
              <w:ind w:firstLine="0"/>
              <w:jc w:val="center"/>
              <w:rPr>
                <w:rFonts w:eastAsiaTheme="minorHAnsi"/>
                <w:bCs/>
                <w:sz w:val="24"/>
                <w:szCs w:val="24"/>
                <w:lang w:eastAsia="en-US"/>
              </w:rPr>
            </w:pPr>
          </w:p>
          <w:p w14:paraId="40B50D80" w14:textId="77777777" w:rsidR="004670A8" w:rsidRPr="00790E89" w:rsidRDefault="004670A8" w:rsidP="004670A8">
            <w:pPr>
              <w:spacing w:line="240" w:lineRule="auto"/>
              <w:ind w:firstLine="0"/>
              <w:jc w:val="center"/>
              <w:rPr>
                <w:rFonts w:eastAsiaTheme="minorHAnsi"/>
                <w:bCs/>
                <w:sz w:val="24"/>
                <w:szCs w:val="24"/>
                <w:lang w:eastAsia="en-US"/>
              </w:rPr>
            </w:pPr>
          </w:p>
          <w:p w14:paraId="7CD3C5C2" w14:textId="77777777" w:rsidR="004670A8" w:rsidRPr="00790E89" w:rsidRDefault="004670A8" w:rsidP="004670A8">
            <w:pPr>
              <w:spacing w:line="240" w:lineRule="auto"/>
              <w:ind w:firstLine="0"/>
              <w:jc w:val="center"/>
              <w:rPr>
                <w:rFonts w:eastAsiaTheme="minorHAnsi"/>
                <w:bCs/>
                <w:sz w:val="24"/>
                <w:szCs w:val="24"/>
                <w:lang w:eastAsia="en-US"/>
              </w:rPr>
            </w:pPr>
          </w:p>
          <w:p w14:paraId="635690A5" w14:textId="77777777" w:rsidR="004670A8" w:rsidRPr="00790E89" w:rsidRDefault="004670A8" w:rsidP="004670A8">
            <w:pPr>
              <w:spacing w:line="240" w:lineRule="auto"/>
              <w:ind w:firstLine="0"/>
              <w:jc w:val="center"/>
              <w:rPr>
                <w:rFonts w:eastAsiaTheme="minorHAnsi"/>
                <w:bCs/>
                <w:sz w:val="24"/>
                <w:szCs w:val="24"/>
                <w:lang w:eastAsia="en-US"/>
              </w:rPr>
            </w:pPr>
            <w:r w:rsidRPr="00790E89">
              <w:rPr>
                <w:rFonts w:eastAsiaTheme="minorHAnsi"/>
                <w:bCs/>
                <w:sz w:val="24"/>
                <w:szCs w:val="24"/>
                <w:lang w:eastAsia="en-US"/>
              </w:rPr>
              <w:t>926</w:t>
            </w:r>
          </w:p>
        </w:tc>
        <w:tc>
          <w:tcPr>
            <w:tcW w:w="567" w:type="dxa"/>
            <w:tcBorders>
              <w:top w:val="single" w:sz="4" w:space="0" w:color="auto"/>
              <w:left w:val="nil"/>
              <w:bottom w:val="single" w:sz="4" w:space="0" w:color="auto"/>
              <w:right w:val="single" w:sz="4" w:space="0" w:color="auto"/>
            </w:tcBorders>
            <w:shd w:val="clear" w:color="auto" w:fill="auto"/>
            <w:vAlign w:val="bottom"/>
          </w:tcPr>
          <w:p w14:paraId="0AF7FCCF" w14:textId="77777777" w:rsidR="004670A8" w:rsidRPr="00790E89" w:rsidRDefault="004670A8" w:rsidP="004670A8">
            <w:pPr>
              <w:spacing w:line="240" w:lineRule="auto"/>
              <w:ind w:firstLine="0"/>
              <w:jc w:val="center"/>
              <w:rPr>
                <w:rFonts w:eastAsiaTheme="minorHAnsi"/>
                <w:sz w:val="24"/>
                <w:szCs w:val="24"/>
                <w:lang w:eastAsia="en-US"/>
              </w:rPr>
            </w:pPr>
            <w:r w:rsidRPr="00790E89">
              <w:rPr>
                <w:rFonts w:eastAsiaTheme="minorHAnsi"/>
                <w:sz w:val="24"/>
                <w:szCs w:val="24"/>
                <w:lang w:eastAsia="en-US"/>
              </w:rPr>
              <w:t>10</w:t>
            </w:r>
          </w:p>
        </w:tc>
        <w:tc>
          <w:tcPr>
            <w:tcW w:w="567" w:type="dxa"/>
            <w:tcBorders>
              <w:top w:val="single" w:sz="4" w:space="0" w:color="auto"/>
              <w:left w:val="nil"/>
              <w:bottom w:val="single" w:sz="4" w:space="0" w:color="auto"/>
              <w:right w:val="single" w:sz="4" w:space="0" w:color="auto"/>
            </w:tcBorders>
            <w:shd w:val="clear" w:color="auto" w:fill="auto"/>
            <w:vAlign w:val="bottom"/>
          </w:tcPr>
          <w:p w14:paraId="66AA5622" w14:textId="77777777" w:rsidR="004670A8" w:rsidRPr="00790E89" w:rsidRDefault="004670A8" w:rsidP="004670A8">
            <w:pPr>
              <w:spacing w:line="240" w:lineRule="auto"/>
              <w:ind w:firstLine="0"/>
              <w:jc w:val="center"/>
              <w:rPr>
                <w:rFonts w:eastAsiaTheme="minorHAnsi"/>
                <w:sz w:val="24"/>
                <w:szCs w:val="24"/>
                <w:lang w:eastAsia="en-US"/>
              </w:rPr>
            </w:pPr>
            <w:r w:rsidRPr="00790E89">
              <w:rPr>
                <w:rFonts w:eastAsiaTheme="minorHAnsi"/>
                <w:sz w:val="24"/>
                <w:szCs w:val="24"/>
                <w:lang w:eastAsia="en-US"/>
              </w:rPr>
              <w:t>04</w:t>
            </w:r>
          </w:p>
        </w:tc>
        <w:tc>
          <w:tcPr>
            <w:tcW w:w="1701" w:type="dxa"/>
            <w:tcBorders>
              <w:top w:val="single" w:sz="4" w:space="0" w:color="auto"/>
              <w:left w:val="nil"/>
              <w:bottom w:val="single" w:sz="4" w:space="0" w:color="auto"/>
              <w:right w:val="single" w:sz="4" w:space="0" w:color="auto"/>
            </w:tcBorders>
            <w:shd w:val="clear" w:color="auto" w:fill="auto"/>
            <w:vAlign w:val="bottom"/>
          </w:tcPr>
          <w:p w14:paraId="2FB73463" w14:textId="77777777" w:rsidR="004670A8" w:rsidRPr="00790E89" w:rsidRDefault="004670A8" w:rsidP="004670A8">
            <w:pPr>
              <w:spacing w:line="240" w:lineRule="auto"/>
              <w:ind w:firstLine="0"/>
              <w:jc w:val="center"/>
              <w:rPr>
                <w:rFonts w:eastAsiaTheme="minorHAnsi"/>
                <w:sz w:val="24"/>
                <w:szCs w:val="24"/>
                <w:lang w:eastAsia="en-US"/>
              </w:rPr>
            </w:pPr>
            <w:r w:rsidRPr="00790E89">
              <w:rPr>
                <w:rFonts w:eastAsiaTheme="minorHAnsi"/>
                <w:sz w:val="24"/>
                <w:szCs w:val="24"/>
                <w:lang w:eastAsia="en-US"/>
              </w:rPr>
              <w:t>00 0 00 72431</w:t>
            </w:r>
          </w:p>
        </w:tc>
        <w:tc>
          <w:tcPr>
            <w:tcW w:w="709" w:type="dxa"/>
            <w:tcBorders>
              <w:top w:val="single" w:sz="4" w:space="0" w:color="auto"/>
              <w:left w:val="nil"/>
              <w:bottom w:val="single" w:sz="4" w:space="0" w:color="auto"/>
              <w:right w:val="single" w:sz="4" w:space="0" w:color="auto"/>
            </w:tcBorders>
            <w:shd w:val="clear" w:color="auto" w:fill="auto"/>
            <w:vAlign w:val="bottom"/>
          </w:tcPr>
          <w:p w14:paraId="2261923C" w14:textId="77777777" w:rsidR="004670A8" w:rsidRPr="00790E89" w:rsidRDefault="004670A8" w:rsidP="004670A8">
            <w:pPr>
              <w:spacing w:line="240" w:lineRule="auto"/>
              <w:ind w:firstLine="0"/>
              <w:jc w:val="center"/>
              <w:rPr>
                <w:rFonts w:eastAsiaTheme="minorHAnsi"/>
                <w:sz w:val="24"/>
                <w:szCs w:val="24"/>
                <w:lang w:eastAsia="en-US"/>
              </w:rPr>
            </w:pPr>
            <w:r w:rsidRPr="00790E89">
              <w:rPr>
                <w:rFonts w:eastAsiaTheme="minorHAnsi"/>
                <w:sz w:val="24"/>
                <w:szCs w:val="24"/>
                <w:lang w:eastAsia="en-US"/>
              </w:rPr>
              <w:t>313</w:t>
            </w:r>
          </w:p>
        </w:tc>
        <w:tc>
          <w:tcPr>
            <w:tcW w:w="1276" w:type="dxa"/>
            <w:tcBorders>
              <w:top w:val="single" w:sz="4" w:space="0" w:color="auto"/>
              <w:left w:val="nil"/>
              <w:bottom w:val="single" w:sz="4" w:space="0" w:color="auto"/>
              <w:right w:val="single" w:sz="4" w:space="0" w:color="auto"/>
            </w:tcBorders>
            <w:shd w:val="clear" w:color="auto" w:fill="auto"/>
            <w:vAlign w:val="bottom"/>
          </w:tcPr>
          <w:p w14:paraId="1433BA3A" w14:textId="77777777" w:rsidR="004670A8" w:rsidRPr="00790E89" w:rsidRDefault="004670A8" w:rsidP="004670A8">
            <w:pPr>
              <w:spacing w:line="240" w:lineRule="auto"/>
              <w:ind w:firstLine="0"/>
              <w:jc w:val="center"/>
              <w:rPr>
                <w:rFonts w:eastAsiaTheme="minorHAnsi"/>
                <w:sz w:val="24"/>
                <w:szCs w:val="24"/>
                <w:lang w:eastAsia="en-US"/>
              </w:rPr>
            </w:pPr>
            <w:r w:rsidRPr="00790E89">
              <w:rPr>
                <w:rFonts w:eastAsiaTheme="minorHAnsi"/>
                <w:sz w:val="24"/>
                <w:szCs w:val="24"/>
                <w:lang w:eastAsia="en-US"/>
              </w:rPr>
              <w:t>6500,0</w:t>
            </w:r>
          </w:p>
        </w:tc>
        <w:tc>
          <w:tcPr>
            <w:tcW w:w="1128" w:type="dxa"/>
            <w:tcBorders>
              <w:top w:val="single" w:sz="4" w:space="0" w:color="auto"/>
              <w:left w:val="nil"/>
              <w:bottom w:val="single" w:sz="4" w:space="0" w:color="auto"/>
              <w:right w:val="single" w:sz="4" w:space="0" w:color="auto"/>
            </w:tcBorders>
            <w:shd w:val="clear" w:color="auto" w:fill="auto"/>
            <w:vAlign w:val="bottom"/>
          </w:tcPr>
          <w:p w14:paraId="1F7BFFEA" w14:textId="77777777" w:rsidR="004670A8" w:rsidRPr="00790E89" w:rsidRDefault="004670A8" w:rsidP="004670A8">
            <w:pPr>
              <w:spacing w:line="240" w:lineRule="auto"/>
              <w:ind w:firstLine="0"/>
              <w:jc w:val="left"/>
              <w:rPr>
                <w:rFonts w:eastAsiaTheme="minorHAnsi"/>
                <w:sz w:val="24"/>
                <w:szCs w:val="24"/>
                <w:lang w:eastAsia="en-US"/>
              </w:rPr>
            </w:pPr>
            <w:r w:rsidRPr="00790E89">
              <w:rPr>
                <w:rFonts w:eastAsiaTheme="minorHAnsi"/>
                <w:sz w:val="24"/>
                <w:szCs w:val="24"/>
                <w:lang w:eastAsia="en-US"/>
              </w:rPr>
              <w:t>6500,0</w:t>
            </w:r>
          </w:p>
        </w:tc>
      </w:tr>
      <w:tr w:rsidR="004670A8" w:rsidRPr="00790E89" w14:paraId="22D41DF3" w14:textId="77777777" w:rsidTr="00DC3934">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1A043122" w14:textId="77777777" w:rsidR="004670A8" w:rsidRPr="00790E89" w:rsidRDefault="004670A8" w:rsidP="004670A8">
            <w:pPr>
              <w:spacing w:line="240" w:lineRule="auto"/>
              <w:ind w:firstLine="0"/>
              <w:jc w:val="left"/>
              <w:rPr>
                <w:rFonts w:eastAsiaTheme="minorHAnsi"/>
                <w:sz w:val="24"/>
                <w:szCs w:val="24"/>
                <w:lang w:eastAsia="en-US"/>
              </w:rPr>
            </w:pPr>
            <w:r w:rsidRPr="00790E89">
              <w:rPr>
                <w:rFonts w:eastAsiaTheme="minorHAnsi"/>
                <w:sz w:val="24"/>
                <w:szCs w:val="24"/>
                <w:lang w:eastAsia="en-US"/>
              </w:rPr>
              <w:t>Физическая культура и спорт</w:t>
            </w:r>
          </w:p>
        </w:tc>
        <w:tc>
          <w:tcPr>
            <w:tcW w:w="708" w:type="dxa"/>
            <w:tcBorders>
              <w:top w:val="single" w:sz="4" w:space="0" w:color="auto"/>
              <w:left w:val="nil"/>
              <w:bottom w:val="single" w:sz="4" w:space="0" w:color="auto"/>
              <w:right w:val="single" w:sz="4" w:space="0" w:color="auto"/>
            </w:tcBorders>
            <w:shd w:val="clear" w:color="auto" w:fill="auto"/>
            <w:vAlign w:val="bottom"/>
          </w:tcPr>
          <w:p w14:paraId="2DDD95D5" w14:textId="77777777" w:rsidR="004670A8" w:rsidRPr="00790E89" w:rsidRDefault="004670A8" w:rsidP="004670A8">
            <w:pPr>
              <w:spacing w:line="240" w:lineRule="auto"/>
              <w:ind w:firstLine="0"/>
              <w:jc w:val="center"/>
              <w:rPr>
                <w:rFonts w:eastAsiaTheme="minorHAnsi"/>
                <w:bCs/>
                <w:sz w:val="24"/>
                <w:szCs w:val="24"/>
                <w:lang w:eastAsia="en-US"/>
              </w:rPr>
            </w:pPr>
            <w:r w:rsidRPr="00790E89">
              <w:rPr>
                <w:rFonts w:eastAsiaTheme="minorHAnsi"/>
                <w:bCs/>
                <w:sz w:val="24"/>
                <w:szCs w:val="24"/>
                <w:lang w:eastAsia="en-US"/>
              </w:rPr>
              <w:t>926</w:t>
            </w:r>
          </w:p>
        </w:tc>
        <w:tc>
          <w:tcPr>
            <w:tcW w:w="567" w:type="dxa"/>
            <w:tcBorders>
              <w:top w:val="single" w:sz="4" w:space="0" w:color="auto"/>
              <w:left w:val="nil"/>
              <w:bottom w:val="single" w:sz="4" w:space="0" w:color="auto"/>
              <w:right w:val="single" w:sz="4" w:space="0" w:color="auto"/>
            </w:tcBorders>
            <w:shd w:val="clear" w:color="auto" w:fill="auto"/>
            <w:vAlign w:val="bottom"/>
          </w:tcPr>
          <w:p w14:paraId="28C9D3DD" w14:textId="77777777" w:rsidR="004670A8" w:rsidRPr="00790E89" w:rsidRDefault="004670A8" w:rsidP="004670A8">
            <w:pPr>
              <w:spacing w:line="240" w:lineRule="auto"/>
              <w:ind w:firstLine="0"/>
              <w:jc w:val="center"/>
              <w:rPr>
                <w:rFonts w:eastAsiaTheme="minorHAnsi"/>
                <w:sz w:val="24"/>
                <w:szCs w:val="24"/>
                <w:lang w:eastAsia="en-US"/>
              </w:rPr>
            </w:pPr>
            <w:r w:rsidRPr="00790E89">
              <w:rPr>
                <w:rFonts w:eastAsiaTheme="minorHAnsi"/>
                <w:sz w:val="24"/>
                <w:szCs w:val="24"/>
                <w:lang w:eastAsia="en-US"/>
              </w:rPr>
              <w:t>11</w:t>
            </w:r>
          </w:p>
        </w:tc>
        <w:tc>
          <w:tcPr>
            <w:tcW w:w="567" w:type="dxa"/>
            <w:tcBorders>
              <w:top w:val="single" w:sz="4" w:space="0" w:color="auto"/>
              <w:left w:val="nil"/>
              <w:bottom w:val="single" w:sz="4" w:space="0" w:color="auto"/>
              <w:right w:val="single" w:sz="4" w:space="0" w:color="auto"/>
            </w:tcBorders>
            <w:shd w:val="clear" w:color="auto" w:fill="auto"/>
            <w:vAlign w:val="bottom"/>
          </w:tcPr>
          <w:p w14:paraId="61D183B3" w14:textId="77777777" w:rsidR="004670A8" w:rsidRPr="00790E89" w:rsidRDefault="004670A8" w:rsidP="004670A8">
            <w:pPr>
              <w:spacing w:line="240" w:lineRule="auto"/>
              <w:ind w:firstLine="0"/>
              <w:jc w:val="center"/>
              <w:rPr>
                <w:rFonts w:eastAsiaTheme="minorHAnsi"/>
                <w:sz w:val="24"/>
                <w:szCs w:val="24"/>
                <w:lang w:eastAsia="en-US"/>
              </w:rPr>
            </w:pPr>
            <w:r w:rsidRPr="00790E89">
              <w:rPr>
                <w:rFonts w:eastAsiaTheme="minorHAnsi"/>
                <w:sz w:val="24"/>
                <w:szCs w:val="24"/>
                <w:lang w:eastAsia="en-US"/>
              </w:rPr>
              <w:t>00</w:t>
            </w:r>
          </w:p>
        </w:tc>
        <w:tc>
          <w:tcPr>
            <w:tcW w:w="1701" w:type="dxa"/>
            <w:tcBorders>
              <w:top w:val="single" w:sz="4" w:space="0" w:color="auto"/>
              <w:left w:val="nil"/>
              <w:bottom w:val="single" w:sz="4" w:space="0" w:color="auto"/>
              <w:right w:val="single" w:sz="4" w:space="0" w:color="auto"/>
            </w:tcBorders>
            <w:shd w:val="clear" w:color="auto" w:fill="auto"/>
            <w:vAlign w:val="bottom"/>
          </w:tcPr>
          <w:p w14:paraId="3DB64FA1" w14:textId="77777777" w:rsidR="004670A8" w:rsidRPr="00790E89" w:rsidRDefault="004670A8" w:rsidP="004670A8">
            <w:pPr>
              <w:spacing w:line="240" w:lineRule="auto"/>
              <w:ind w:firstLine="0"/>
              <w:jc w:val="center"/>
              <w:rPr>
                <w:rFonts w:eastAsiaTheme="minorHAnsi"/>
                <w:sz w:val="24"/>
                <w:szCs w:val="24"/>
                <w:lang w:eastAsia="en-US"/>
              </w:rPr>
            </w:pPr>
          </w:p>
        </w:tc>
        <w:tc>
          <w:tcPr>
            <w:tcW w:w="709" w:type="dxa"/>
            <w:tcBorders>
              <w:top w:val="single" w:sz="4" w:space="0" w:color="auto"/>
              <w:left w:val="nil"/>
              <w:bottom w:val="single" w:sz="4" w:space="0" w:color="auto"/>
              <w:right w:val="single" w:sz="4" w:space="0" w:color="auto"/>
            </w:tcBorders>
            <w:shd w:val="clear" w:color="auto" w:fill="auto"/>
            <w:vAlign w:val="bottom"/>
          </w:tcPr>
          <w:p w14:paraId="1619B905" w14:textId="77777777" w:rsidR="004670A8" w:rsidRPr="00790E89" w:rsidRDefault="004670A8" w:rsidP="004670A8">
            <w:pPr>
              <w:spacing w:line="240" w:lineRule="auto"/>
              <w:ind w:firstLine="0"/>
              <w:jc w:val="center"/>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auto"/>
            <w:vAlign w:val="bottom"/>
          </w:tcPr>
          <w:p w14:paraId="73DBAD03" w14:textId="77777777" w:rsidR="004670A8" w:rsidRPr="00790E89" w:rsidRDefault="004670A8" w:rsidP="004670A8">
            <w:pPr>
              <w:spacing w:line="240" w:lineRule="auto"/>
              <w:ind w:firstLine="0"/>
              <w:jc w:val="center"/>
              <w:rPr>
                <w:rFonts w:eastAsiaTheme="minorHAnsi"/>
                <w:sz w:val="24"/>
                <w:szCs w:val="24"/>
                <w:lang w:eastAsia="en-US"/>
              </w:rPr>
            </w:pPr>
            <w:r w:rsidRPr="00790E89">
              <w:rPr>
                <w:rFonts w:eastAsiaTheme="minorHAnsi"/>
                <w:sz w:val="24"/>
                <w:szCs w:val="24"/>
                <w:lang w:eastAsia="en-US"/>
              </w:rPr>
              <w:t>36934,1</w:t>
            </w:r>
          </w:p>
        </w:tc>
        <w:tc>
          <w:tcPr>
            <w:tcW w:w="1128" w:type="dxa"/>
            <w:tcBorders>
              <w:top w:val="single" w:sz="4" w:space="0" w:color="auto"/>
              <w:left w:val="nil"/>
              <w:bottom w:val="single" w:sz="4" w:space="0" w:color="auto"/>
              <w:right w:val="single" w:sz="4" w:space="0" w:color="auto"/>
            </w:tcBorders>
            <w:shd w:val="clear" w:color="auto" w:fill="auto"/>
            <w:vAlign w:val="bottom"/>
          </w:tcPr>
          <w:p w14:paraId="4D892EC5" w14:textId="77777777" w:rsidR="004670A8" w:rsidRPr="00790E89" w:rsidRDefault="004670A8" w:rsidP="004670A8">
            <w:pPr>
              <w:spacing w:line="240" w:lineRule="auto"/>
              <w:ind w:firstLine="0"/>
              <w:jc w:val="left"/>
              <w:rPr>
                <w:rFonts w:eastAsiaTheme="minorHAnsi"/>
                <w:sz w:val="24"/>
                <w:szCs w:val="24"/>
                <w:lang w:eastAsia="en-US"/>
              </w:rPr>
            </w:pPr>
            <w:r w:rsidRPr="00790E89">
              <w:rPr>
                <w:rFonts w:eastAsiaTheme="minorHAnsi"/>
                <w:sz w:val="24"/>
                <w:szCs w:val="24"/>
                <w:lang w:eastAsia="en-US"/>
              </w:rPr>
              <w:t>0,00</w:t>
            </w:r>
          </w:p>
        </w:tc>
      </w:tr>
      <w:tr w:rsidR="004670A8" w:rsidRPr="00790E89" w14:paraId="35BB96BB" w14:textId="77777777" w:rsidTr="00DC3934">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3E8DB9B6" w14:textId="77777777" w:rsidR="004670A8" w:rsidRPr="00790E89" w:rsidRDefault="004670A8" w:rsidP="004670A8">
            <w:pPr>
              <w:spacing w:line="240" w:lineRule="auto"/>
              <w:ind w:firstLine="0"/>
              <w:jc w:val="left"/>
              <w:rPr>
                <w:rFonts w:eastAsiaTheme="minorHAnsi"/>
                <w:sz w:val="24"/>
                <w:szCs w:val="24"/>
                <w:lang w:eastAsia="en-US"/>
              </w:rPr>
            </w:pPr>
            <w:r w:rsidRPr="00790E89">
              <w:rPr>
                <w:rFonts w:eastAsiaTheme="minorHAnsi"/>
                <w:sz w:val="24"/>
                <w:szCs w:val="24"/>
                <w:lang w:eastAsia="en-US"/>
              </w:rPr>
              <w:t>Физическая культура</w:t>
            </w:r>
          </w:p>
        </w:tc>
        <w:tc>
          <w:tcPr>
            <w:tcW w:w="708" w:type="dxa"/>
            <w:tcBorders>
              <w:top w:val="single" w:sz="4" w:space="0" w:color="auto"/>
              <w:left w:val="nil"/>
              <w:bottom w:val="single" w:sz="4" w:space="0" w:color="auto"/>
              <w:right w:val="single" w:sz="4" w:space="0" w:color="auto"/>
            </w:tcBorders>
            <w:shd w:val="clear" w:color="auto" w:fill="auto"/>
            <w:vAlign w:val="bottom"/>
          </w:tcPr>
          <w:p w14:paraId="5E1A4B10" w14:textId="77777777" w:rsidR="004670A8" w:rsidRPr="00790E89" w:rsidRDefault="004670A8" w:rsidP="004670A8">
            <w:pPr>
              <w:spacing w:line="240" w:lineRule="auto"/>
              <w:ind w:firstLine="0"/>
              <w:jc w:val="center"/>
              <w:rPr>
                <w:rFonts w:eastAsiaTheme="minorHAnsi"/>
                <w:bCs/>
                <w:sz w:val="24"/>
                <w:szCs w:val="24"/>
                <w:lang w:eastAsia="en-US"/>
              </w:rPr>
            </w:pPr>
            <w:r w:rsidRPr="00790E89">
              <w:rPr>
                <w:rFonts w:eastAsiaTheme="minorHAnsi"/>
                <w:bCs/>
                <w:sz w:val="24"/>
                <w:szCs w:val="24"/>
                <w:lang w:eastAsia="en-US"/>
              </w:rPr>
              <w:t>926</w:t>
            </w:r>
          </w:p>
        </w:tc>
        <w:tc>
          <w:tcPr>
            <w:tcW w:w="567" w:type="dxa"/>
            <w:tcBorders>
              <w:top w:val="single" w:sz="4" w:space="0" w:color="auto"/>
              <w:left w:val="nil"/>
              <w:bottom w:val="single" w:sz="4" w:space="0" w:color="auto"/>
              <w:right w:val="single" w:sz="4" w:space="0" w:color="auto"/>
            </w:tcBorders>
            <w:shd w:val="clear" w:color="auto" w:fill="auto"/>
            <w:vAlign w:val="bottom"/>
          </w:tcPr>
          <w:p w14:paraId="31BE9DBF" w14:textId="77777777" w:rsidR="004670A8" w:rsidRPr="00790E89" w:rsidRDefault="004670A8" w:rsidP="004670A8">
            <w:pPr>
              <w:spacing w:line="240" w:lineRule="auto"/>
              <w:ind w:firstLine="0"/>
              <w:jc w:val="center"/>
              <w:rPr>
                <w:rFonts w:eastAsiaTheme="minorHAnsi"/>
                <w:sz w:val="24"/>
                <w:szCs w:val="24"/>
                <w:lang w:eastAsia="en-US"/>
              </w:rPr>
            </w:pPr>
            <w:r w:rsidRPr="00790E89">
              <w:rPr>
                <w:rFonts w:eastAsiaTheme="minorHAnsi"/>
                <w:sz w:val="24"/>
                <w:szCs w:val="24"/>
                <w:lang w:eastAsia="en-US"/>
              </w:rPr>
              <w:t>11</w:t>
            </w:r>
          </w:p>
        </w:tc>
        <w:tc>
          <w:tcPr>
            <w:tcW w:w="567" w:type="dxa"/>
            <w:tcBorders>
              <w:top w:val="single" w:sz="4" w:space="0" w:color="auto"/>
              <w:left w:val="nil"/>
              <w:bottom w:val="single" w:sz="4" w:space="0" w:color="auto"/>
              <w:right w:val="single" w:sz="4" w:space="0" w:color="auto"/>
            </w:tcBorders>
            <w:shd w:val="clear" w:color="auto" w:fill="auto"/>
            <w:vAlign w:val="bottom"/>
          </w:tcPr>
          <w:p w14:paraId="78B688AB" w14:textId="77777777" w:rsidR="004670A8" w:rsidRPr="00790E89" w:rsidRDefault="004670A8" w:rsidP="004670A8">
            <w:pPr>
              <w:spacing w:line="240" w:lineRule="auto"/>
              <w:ind w:firstLine="0"/>
              <w:jc w:val="center"/>
              <w:rPr>
                <w:rFonts w:eastAsiaTheme="minorHAnsi"/>
                <w:sz w:val="24"/>
                <w:szCs w:val="24"/>
                <w:lang w:eastAsia="en-US"/>
              </w:rPr>
            </w:pPr>
            <w:r w:rsidRPr="00790E89">
              <w:rPr>
                <w:rFonts w:eastAsiaTheme="minorHAnsi"/>
                <w:sz w:val="24"/>
                <w:szCs w:val="24"/>
                <w:lang w:eastAsia="en-US"/>
              </w:rPr>
              <w:t>01</w:t>
            </w:r>
          </w:p>
        </w:tc>
        <w:tc>
          <w:tcPr>
            <w:tcW w:w="1701" w:type="dxa"/>
            <w:tcBorders>
              <w:top w:val="single" w:sz="4" w:space="0" w:color="auto"/>
              <w:left w:val="nil"/>
              <w:bottom w:val="single" w:sz="4" w:space="0" w:color="auto"/>
              <w:right w:val="single" w:sz="4" w:space="0" w:color="auto"/>
            </w:tcBorders>
            <w:shd w:val="clear" w:color="auto" w:fill="auto"/>
            <w:vAlign w:val="bottom"/>
          </w:tcPr>
          <w:p w14:paraId="0DA5F1A0" w14:textId="77777777" w:rsidR="004670A8" w:rsidRPr="00790E89" w:rsidRDefault="004670A8" w:rsidP="004670A8">
            <w:pPr>
              <w:spacing w:line="240" w:lineRule="auto"/>
              <w:ind w:firstLine="0"/>
              <w:jc w:val="center"/>
              <w:rPr>
                <w:rFonts w:eastAsiaTheme="minorHAnsi"/>
                <w:sz w:val="24"/>
                <w:szCs w:val="24"/>
                <w:lang w:eastAsia="en-US"/>
              </w:rPr>
            </w:pPr>
          </w:p>
        </w:tc>
        <w:tc>
          <w:tcPr>
            <w:tcW w:w="709" w:type="dxa"/>
            <w:tcBorders>
              <w:top w:val="single" w:sz="4" w:space="0" w:color="auto"/>
              <w:left w:val="nil"/>
              <w:bottom w:val="single" w:sz="4" w:space="0" w:color="auto"/>
              <w:right w:val="single" w:sz="4" w:space="0" w:color="auto"/>
            </w:tcBorders>
            <w:shd w:val="clear" w:color="auto" w:fill="auto"/>
            <w:vAlign w:val="bottom"/>
          </w:tcPr>
          <w:p w14:paraId="32333103" w14:textId="77777777" w:rsidR="004670A8" w:rsidRPr="00790E89" w:rsidRDefault="004670A8" w:rsidP="004670A8">
            <w:pPr>
              <w:spacing w:line="240" w:lineRule="auto"/>
              <w:ind w:firstLine="0"/>
              <w:jc w:val="center"/>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auto"/>
            <w:vAlign w:val="bottom"/>
          </w:tcPr>
          <w:p w14:paraId="70EC082B" w14:textId="77777777" w:rsidR="004670A8" w:rsidRPr="00790E89" w:rsidRDefault="004670A8" w:rsidP="004670A8">
            <w:pPr>
              <w:spacing w:line="240" w:lineRule="auto"/>
              <w:ind w:firstLine="0"/>
              <w:jc w:val="center"/>
              <w:rPr>
                <w:rFonts w:eastAsiaTheme="minorHAnsi"/>
                <w:sz w:val="24"/>
                <w:szCs w:val="24"/>
                <w:lang w:eastAsia="en-US"/>
              </w:rPr>
            </w:pPr>
            <w:r w:rsidRPr="00790E89">
              <w:rPr>
                <w:rFonts w:eastAsiaTheme="minorHAnsi"/>
                <w:sz w:val="24"/>
                <w:szCs w:val="24"/>
                <w:lang w:eastAsia="en-US"/>
              </w:rPr>
              <w:t>36934,1</w:t>
            </w:r>
          </w:p>
        </w:tc>
        <w:tc>
          <w:tcPr>
            <w:tcW w:w="1128" w:type="dxa"/>
            <w:tcBorders>
              <w:top w:val="single" w:sz="4" w:space="0" w:color="auto"/>
              <w:left w:val="nil"/>
              <w:bottom w:val="single" w:sz="4" w:space="0" w:color="auto"/>
              <w:right w:val="single" w:sz="4" w:space="0" w:color="auto"/>
            </w:tcBorders>
            <w:shd w:val="clear" w:color="auto" w:fill="auto"/>
            <w:vAlign w:val="bottom"/>
          </w:tcPr>
          <w:p w14:paraId="2A024FC9" w14:textId="77777777" w:rsidR="004670A8" w:rsidRPr="00790E89" w:rsidRDefault="004670A8" w:rsidP="004670A8">
            <w:pPr>
              <w:spacing w:line="240" w:lineRule="auto"/>
              <w:ind w:firstLine="0"/>
              <w:jc w:val="left"/>
              <w:rPr>
                <w:rFonts w:eastAsiaTheme="minorHAnsi"/>
                <w:sz w:val="24"/>
                <w:szCs w:val="24"/>
                <w:lang w:eastAsia="en-US"/>
              </w:rPr>
            </w:pPr>
            <w:r w:rsidRPr="00790E89">
              <w:rPr>
                <w:rFonts w:eastAsiaTheme="minorHAnsi"/>
                <w:sz w:val="24"/>
                <w:szCs w:val="24"/>
                <w:lang w:eastAsia="en-US"/>
              </w:rPr>
              <w:t>0,00</w:t>
            </w:r>
          </w:p>
        </w:tc>
      </w:tr>
      <w:tr w:rsidR="004670A8" w:rsidRPr="00790E89" w14:paraId="00E2C111" w14:textId="77777777" w:rsidTr="00DC3934">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78924D0F" w14:textId="77777777" w:rsidR="004670A8" w:rsidRPr="00790E89" w:rsidRDefault="004670A8" w:rsidP="004670A8">
            <w:pPr>
              <w:spacing w:line="240" w:lineRule="auto"/>
              <w:ind w:firstLine="0"/>
              <w:jc w:val="left"/>
              <w:rPr>
                <w:rFonts w:eastAsiaTheme="minorHAnsi"/>
                <w:sz w:val="24"/>
                <w:szCs w:val="24"/>
                <w:lang w:eastAsia="en-US"/>
              </w:rPr>
            </w:pPr>
            <w:r w:rsidRPr="00790E89">
              <w:rPr>
                <w:rFonts w:eastAsiaTheme="minorHAnsi"/>
                <w:sz w:val="24"/>
                <w:szCs w:val="24"/>
                <w:lang w:eastAsia="en-US"/>
              </w:rPr>
              <w:t>Обеспечение деятельности подведомственных учреждений</w:t>
            </w:r>
          </w:p>
        </w:tc>
        <w:tc>
          <w:tcPr>
            <w:tcW w:w="708" w:type="dxa"/>
            <w:tcBorders>
              <w:top w:val="single" w:sz="4" w:space="0" w:color="auto"/>
              <w:left w:val="nil"/>
              <w:bottom w:val="single" w:sz="4" w:space="0" w:color="auto"/>
              <w:right w:val="single" w:sz="4" w:space="0" w:color="auto"/>
            </w:tcBorders>
            <w:shd w:val="clear" w:color="auto" w:fill="auto"/>
            <w:vAlign w:val="bottom"/>
          </w:tcPr>
          <w:p w14:paraId="1FA34372" w14:textId="77777777" w:rsidR="004670A8" w:rsidRPr="00790E89" w:rsidRDefault="004670A8" w:rsidP="004670A8">
            <w:pPr>
              <w:spacing w:line="240" w:lineRule="auto"/>
              <w:ind w:firstLine="0"/>
              <w:jc w:val="center"/>
              <w:rPr>
                <w:rFonts w:eastAsiaTheme="minorHAnsi"/>
                <w:bCs/>
                <w:sz w:val="24"/>
                <w:szCs w:val="24"/>
                <w:lang w:eastAsia="en-US"/>
              </w:rPr>
            </w:pPr>
          </w:p>
          <w:p w14:paraId="555F1DCA" w14:textId="77777777" w:rsidR="004670A8" w:rsidRPr="00790E89" w:rsidRDefault="004670A8" w:rsidP="004670A8">
            <w:pPr>
              <w:spacing w:line="240" w:lineRule="auto"/>
              <w:ind w:firstLine="0"/>
              <w:jc w:val="center"/>
              <w:rPr>
                <w:rFonts w:eastAsiaTheme="minorHAnsi"/>
                <w:bCs/>
                <w:sz w:val="24"/>
                <w:szCs w:val="24"/>
                <w:lang w:eastAsia="en-US"/>
              </w:rPr>
            </w:pPr>
          </w:p>
          <w:p w14:paraId="3D06C31F" w14:textId="77777777" w:rsidR="004670A8" w:rsidRPr="00790E89" w:rsidRDefault="004670A8" w:rsidP="004670A8">
            <w:pPr>
              <w:spacing w:line="240" w:lineRule="auto"/>
              <w:ind w:firstLine="0"/>
              <w:jc w:val="center"/>
              <w:rPr>
                <w:rFonts w:eastAsiaTheme="minorHAnsi"/>
                <w:bCs/>
                <w:sz w:val="24"/>
                <w:szCs w:val="24"/>
                <w:lang w:eastAsia="en-US"/>
              </w:rPr>
            </w:pPr>
          </w:p>
          <w:p w14:paraId="477855F3" w14:textId="77777777" w:rsidR="004670A8" w:rsidRPr="00790E89" w:rsidRDefault="004670A8" w:rsidP="004670A8">
            <w:pPr>
              <w:spacing w:line="240" w:lineRule="auto"/>
              <w:ind w:firstLine="0"/>
              <w:jc w:val="center"/>
              <w:rPr>
                <w:rFonts w:eastAsiaTheme="minorHAnsi"/>
                <w:bCs/>
                <w:sz w:val="24"/>
                <w:szCs w:val="24"/>
                <w:lang w:eastAsia="en-US"/>
              </w:rPr>
            </w:pPr>
            <w:r w:rsidRPr="00790E89">
              <w:rPr>
                <w:rFonts w:eastAsiaTheme="minorHAnsi"/>
                <w:bCs/>
                <w:sz w:val="24"/>
                <w:szCs w:val="24"/>
                <w:lang w:eastAsia="en-US"/>
              </w:rPr>
              <w:t>926</w:t>
            </w:r>
          </w:p>
        </w:tc>
        <w:tc>
          <w:tcPr>
            <w:tcW w:w="567" w:type="dxa"/>
            <w:tcBorders>
              <w:top w:val="single" w:sz="4" w:space="0" w:color="auto"/>
              <w:left w:val="nil"/>
              <w:bottom w:val="single" w:sz="4" w:space="0" w:color="auto"/>
              <w:right w:val="single" w:sz="4" w:space="0" w:color="auto"/>
            </w:tcBorders>
            <w:shd w:val="clear" w:color="auto" w:fill="auto"/>
            <w:vAlign w:val="bottom"/>
          </w:tcPr>
          <w:p w14:paraId="6E863560" w14:textId="77777777" w:rsidR="004670A8" w:rsidRPr="00790E89" w:rsidRDefault="004670A8" w:rsidP="004670A8">
            <w:pPr>
              <w:spacing w:line="240" w:lineRule="auto"/>
              <w:ind w:firstLine="0"/>
              <w:jc w:val="center"/>
              <w:rPr>
                <w:rFonts w:eastAsiaTheme="minorHAnsi"/>
                <w:sz w:val="24"/>
                <w:szCs w:val="24"/>
                <w:lang w:eastAsia="en-US"/>
              </w:rPr>
            </w:pPr>
            <w:r w:rsidRPr="00790E89">
              <w:rPr>
                <w:rFonts w:eastAsiaTheme="minorHAnsi"/>
                <w:sz w:val="24"/>
                <w:szCs w:val="24"/>
                <w:lang w:eastAsia="en-US"/>
              </w:rPr>
              <w:t>11</w:t>
            </w:r>
          </w:p>
        </w:tc>
        <w:tc>
          <w:tcPr>
            <w:tcW w:w="567" w:type="dxa"/>
            <w:tcBorders>
              <w:top w:val="single" w:sz="4" w:space="0" w:color="auto"/>
              <w:left w:val="nil"/>
              <w:bottom w:val="single" w:sz="4" w:space="0" w:color="auto"/>
              <w:right w:val="single" w:sz="4" w:space="0" w:color="auto"/>
            </w:tcBorders>
            <w:shd w:val="clear" w:color="auto" w:fill="auto"/>
            <w:vAlign w:val="bottom"/>
          </w:tcPr>
          <w:p w14:paraId="2DBA8582" w14:textId="77777777" w:rsidR="004670A8" w:rsidRPr="00790E89" w:rsidRDefault="004670A8" w:rsidP="004670A8">
            <w:pPr>
              <w:spacing w:line="240" w:lineRule="auto"/>
              <w:ind w:firstLine="0"/>
              <w:jc w:val="center"/>
              <w:rPr>
                <w:rFonts w:eastAsiaTheme="minorHAnsi"/>
                <w:sz w:val="24"/>
                <w:szCs w:val="24"/>
                <w:lang w:eastAsia="en-US"/>
              </w:rPr>
            </w:pPr>
            <w:r w:rsidRPr="00790E89">
              <w:rPr>
                <w:rFonts w:eastAsiaTheme="minorHAnsi"/>
                <w:sz w:val="24"/>
                <w:szCs w:val="24"/>
                <w:lang w:eastAsia="en-US"/>
              </w:rPr>
              <w:t>01</w:t>
            </w:r>
          </w:p>
        </w:tc>
        <w:tc>
          <w:tcPr>
            <w:tcW w:w="1701" w:type="dxa"/>
            <w:tcBorders>
              <w:top w:val="single" w:sz="4" w:space="0" w:color="auto"/>
              <w:left w:val="nil"/>
              <w:bottom w:val="single" w:sz="4" w:space="0" w:color="auto"/>
              <w:right w:val="single" w:sz="4" w:space="0" w:color="auto"/>
            </w:tcBorders>
            <w:shd w:val="clear" w:color="auto" w:fill="auto"/>
            <w:vAlign w:val="bottom"/>
          </w:tcPr>
          <w:p w14:paraId="67A099C6" w14:textId="77777777" w:rsidR="004670A8" w:rsidRPr="00790E89" w:rsidRDefault="004670A8" w:rsidP="004670A8">
            <w:pPr>
              <w:spacing w:line="240" w:lineRule="auto"/>
              <w:ind w:firstLine="0"/>
              <w:jc w:val="center"/>
              <w:rPr>
                <w:rFonts w:eastAsiaTheme="minorHAnsi"/>
                <w:sz w:val="24"/>
                <w:szCs w:val="24"/>
                <w:lang w:eastAsia="en-US"/>
              </w:rPr>
            </w:pPr>
            <w:r w:rsidRPr="00790E89">
              <w:rPr>
                <w:rFonts w:eastAsiaTheme="minorHAnsi"/>
                <w:sz w:val="24"/>
                <w:szCs w:val="24"/>
                <w:lang w:eastAsia="en-US"/>
              </w:rPr>
              <w:t>00 0 00 42300</w:t>
            </w:r>
          </w:p>
        </w:tc>
        <w:tc>
          <w:tcPr>
            <w:tcW w:w="709" w:type="dxa"/>
            <w:tcBorders>
              <w:top w:val="single" w:sz="4" w:space="0" w:color="auto"/>
              <w:left w:val="nil"/>
              <w:bottom w:val="single" w:sz="4" w:space="0" w:color="auto"/>
              <w:right w:val="single" w:sz="4" w:space="0" w:color="auto"/>
            </w:tcBorders>
            <w:shd w:val="clear" w:color="auto" w:fill="auto"/>
            <w:vAlign w:val="bottom"/>
          </w:tcPr>
          <w:p w14:paraId="1738410F" w14:textId="77777777" w:rsidR="004670A8" w:rsidRPr="00790E89" w:rsidRDefault="004670A8" w:rsidP="004670A8">
            <w:pPr>
              <w:spacing w:line="240" w:lineRule="auto"/>
              <w:ind w:firstLine="0"/>
              <w:jc w:val="center"/>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auto"/>
            <w:vAlign w:val="bottom"/>
          </w:tcPr>
          <w:p w14:paraId="6424A727" w14:textId="77777777" w:rsidR="004670A8" w:rsidRPr="00790E89" w:rsidRDefault="004670A8" w:rsidP="004670A8">
            <w:pPr>
              <w:spacing w:line="240" w:lineRule="auto"/>
              <w:ind w:firstLine="0"/>
              <w:jc w:val="center"/>
              <w:rPr>
                <w:rFonts w:eastAsiaTheme="minorHAnsi"/>
                <w:sz w:val="24"/>
                <w:szCs w:val="24"/>
                <w:lang w:eastAsia="en-US"/>
              </w:rPr>
            </w:pPr>
            <w:r w:rsidRPr="00790E89">
              <w:rPr>
                <w:rFonts w:eastAsiaTheme="minorHAnsi"/>
                <w:sz w:val="24"/>
                <w:szCs w:val="24"/>
                <w:lang w:eastAsia="en-US"/>
              </w:rPr>
              <w:t>35736,0</w:t>
            </w:r>
          </w:p>
        </w:tc>
        <w:tc>
          <w:tcPr>
            <w:tcW w:w="1128" w:type="dxa"/>
            <w:tcBorders>
              <w:top w:val="single" w:sz="4" w:space="0" w:color="auto"/>
              <w:left w:val="nil"/>
              <w:bottom w:val="single" w:sz="4" w:space="0" w:color="auto"/>
              <w:right w:val="single" w:sz="4" w:space="0" w:color="auto"/>
            </w:tcBorders>
            <w:shd w:val="clear" w:color="auto" w:fill="auto"/>
            <w:vAlign w:val="bottom"/>
          </w:tcPr>
          <w:p w14:paraId="6D2D60AD" w14:textId="77777777" w:rsidR="004670A8" w:rsidRPr="00790E89" w:rsidRDefault="004670A8" w:rsidP="004670A8">
            <w:pPr>
              <w:spacing w:line="240" w:lineRule="auto"/>
              <w:ind w:firstLine="0"/>
              <w:jc w:val="left"/>
              <w:rPr>
                <w:rFonts w:eastAsiaTheme="minorHAnsi"/>
                <w:sz w:val="24"/>
                <w:szCs w:val="24"/>
                <w:lang w:eastAsia="en-US"/>
              </w:rPr>
            </w:pPr>
            <w:r w:rsidRPr="00790E89">
              <w:rPr>
                <w:rFonts w:eastAsiaTheme="minorHAnsi"/>
                <w:sz w:val="24"/>
                <w:szCs w:val="24"/>
                <w:lang w:eastAsia="en-US"/>
              </w:rPr>
              <w:t>0,00</w:t>
            </w:r>
          </w:p>
        </w:tc>
      </w:tr>
      <w:tr w:rsidR="004670A8" w:rsidRPr="00790E89" w14:paraId="6A1341F1" w14:textId="77777777" w:rsidTr="00DC3934">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1615522A" w14:textId="77777777" w:rsidR="004670A8" w:rsidRPr="00790E89" w:rsidRDefault="004670A8" w:rsidP="004670A8">
            <w:pPr>
              <w:spacing w:line="240" w:lineRule="auto"/>
              <w:ind w:firstLine="0"/>
              <w:jc w:val="left"/>
              <w:rPr>
                <w:rFonts w:eastAsiaTheme="minorHAnsi"/>
                <w:sz w:val="24"/>
                <w:szCs w:val="24"/>
                <w:lang w:eastAsia="en-US"/>
              </w:rPr>
            </w:pPr>
            <w:r w:rsidRPr="00790E89">
              <w:rPr>
                <w:rFonts w:eastAsiaTheme="minorHAnsi"/>
                <w:sz w:val="24"/>
                <w:szCs w:val="24"/>
                <w:lang w:eastAsia="en-US"/>
              </w:rPr>
              <w:t xml:space="preserve">Субсидии бюджетным учреждениям на финансовое </w:t>
            </w:r>
            <w:r w:rsidRPr="00790E89">
              <w:rPr>
                <w:rFonts w:eastAsiaTheme="minorHAnsi"/>
                <w:sz w:val="24"/>
                <w:szCs w:val="24"/>
                <w:lang w:eastAsia="en-US"/>
              </w:rPr>
              <w:lastRenderedPageBreak/>
              <w:t>обеспечение государственного (муниципального) задания в рамках исполнения государственного (муниципального) социального заказа на оказание государственных (муниципальных) услуг в социальной сфере</w:t>
            </w:r>
          </w:p>
        </w:tc>
        <w:tc>
          <w:tcPr>
            <w:tcW w:w="708" w:type="dxa"/>
            <w:tcBorders>
              <w:top w:val="single" w:sz="4" w:space="0" w:color="auto"/>
              <w:left w:val="nil"/>
              <w:bottom w:val="single" w:sz="4" w:space="0" w:color="auto"/>
              <w:right w:val="single" w:sz="4" w:space="0" w:color="auto"/>
            </w:tcBorders>
            <w:shd w:val="clear" w:color="auto" w:fill="auto"/>
            <w:vAlign w:val="bottom"/>
          </w:tcPr>
          <w:p w14:paraId="4AFDD672" w14:textId="77777777" w:rsidR="004670A8" w:rsidRPr="00790E89" w:rsidRDefault="004670A8" w:rsidP="004670A8">
            <w:pPr>
              <w:spacing w:line="240" w:lineRule="auto"/>
              <w:ind w:firstLine="0"/>
              <w:jc w:val="center"/>
              <w:rPr>
                <w:rFonts w:eastAsiaTheme="minorHAnsi"/>
                <w:bCs/>
                <w:sz w:val="24"/>
                <w:szCs w:val="24"/>
                <w:lang w:eastAsia="en-US"/>
              </w:rPr>
            </w:pPr>
          </w:p>
          <w:p w14:paraId="0718B9CF" w14:textId="77777777" w:rsidR="004670A8" w:rsidRPr="00790E89" w:rsidRDefault="004670A8" w:rsidP="004670A8">
            <w:pPr>
              <w:spacing w:line="240" w:lineRule="auto"/>
              <w:ind w:firstLine="0"/>
              <w:jc w:val="center"/>
              <w:rPr>
                <w:rFonts w:eastAsiaTheme="minorHAnsi"/>
                <w:bCs/>
                <w:sz w:val="24"/>
                <w:szCs w:val="24"/>
                <w:lang w:eastAsia="en-US"/>
              </w:rPr>
            </w:pPr>
          </w:p>
          <w:p w14:paraId="5A9CE2A9" w14:textId="77777777" w:rsidR="004670A8" w:rsidRPr="00790E89" w:rsidRDefault="004670A8" w:rsidP="004670A8">
            <w:pPr>
              <w:spacing w:line="240" w:lineRule="auto"/>
              <w:ind w:firstLine="0"/>
              <w:jc w:val="center"/>
              <w:rPr>
                <w:rFonts w:eastAsiaTheme="minorHAnsi"/>
                <w:bCs/>
                <w:sz w:val="24"/>
                <w:szCs w:val="24"/>
                <w:lang w:eastAsia="en-US"/>
              </w:rPr>
            </w:pPr>
          </w:p>
          <w:p w14:paraId="48C726E5" w14:textId="77777777" w:rsidR="00493DF0" w:rsidRDefault="00493DF0" w:rsidP="004670A8">
            <w:pPr>
              <w:spacing w:line="240" w:lineRule="auto"/>
              <w:ind w:firstLine="0"/>
              <w:jc w:val="center"/>
              <w:rPr>
                <w:rFonts w:eastAsiaTheme="minorHAnsi"/>
                <w:bCs/>
                <w:sz w:val="24"/>
                <w:szCs w:val="24"/>
                <w:lang w:eastAsia="en-US"/>
              </w:rPr>
            </w:pPr>
          </w:p>
          <w:p w14:paraId="7FE6B195" w14:textId="77777777" w:rsidR="00493DF0" w:rsidRDefault="00493DF0" w:rsidP="004670A8">
            <w:pPr>
              <w:spacing w:line="240" w:lineRule="auto"/>
              <w:ind w:firstLine="0"/>
              <w:jc w:val="center"/>
              <w:rPr>
                <w:rFonts w:eastAsiaTheme="minorHAnsi"/>
                <w:bCs/>
                <w:sz w:val="24"/>
                <w:szCs w:val="24"/>
                <w:lang w:eastAsia="en-US"/>
              </w:rPr>
            </w:pPr>
          </w:p>
          <w:p w14:paraId="025A3E70" w14:textId="77777777" w:rsidR="00493DF0" w:rsidRDefault="00493DF0" w:rsidP="004670A8">
            <w:pPr>
              <w:spacing w:line="240" w:lineRule="auto"/>
              <w:ind w:firstLine="0"/>
              <w:jc w:val="center"/>
              <w:rPr>
                <w:rFonts w:eastAsiaTheme="minorHAnsi"/>
                <w:bCs/>
                <w:sz w:val="24"/>
                <w:szCs w:val="24"/>
                <w:lang w:eastAsia="en-US"/>
              </w:rPr>
            </w:pPr>
          </w:p>
          <w:p w14:paraId="110B28D7" w14:textId="77777777" w:rsidR="00493DF0" w:rsidRDefault="00493DF0" w:rsidP="004670A8">
            <w:pPr>
              <w:spacing w:line="240" w:lineRule="auto"/>
              <w:ind w:firstLine="0"/>
              <w:jc w:val="center"/>
              <w:rPr>
                <w:rFonts w:eastAsiaTheme="minorHAnsi"/>
                <w:bCs/>
                <w:sz w:val="24"/>
                <w:szCs w:val="24"/>
                <w:lang w:eastAsia="en-US"/>
              </w:rPr>
            </w:pPr>
          </w:p>
          <w:p w14:paraId="1AEEB4D2" w14:textId="77777777" w:rsidR="00493DF0" w:rsidRDefault="00493DF0" w:rsidP="004670A8">
            <w:pPr>
              <w:spacing w:line="240" w:lineRule="auto"/>
              <w:ind w:firstLine="0"/>
              <w:jc w:val="center"/>
              <w:rPr>
                <w:rFonts w:eastAsiaTheme="minorHAnsi"/>
                <w:bCs/>
                <w:sz w:val="24"/>
                <w:szCs w:val="24"/>
                <w:lang w:eastAsia="en-US"/>
              </w:rPr>
            </w:pPr>
          </w:p>
          <w:p w14:paraId="38A178F1" w14:textId="77777777" w:rsidR="00493DF0" w:rsidRDefault="00493DF0" w:rsidP="004670A8">
            <w:pPr>
              <w:spacing w:line="240" w:lineRule="auto"/>
              <w:ind w:firstLine="0"/>
              <w:jc w:val="center"/>
              <w:rPr>
                <w:rFonts w:eastAsiaTheme="minorHAnsi"/>
                <w:bCs/>
                <w:sz w:val="24"/>
                <w:szCs w:val="24"/>
                <w:lang w:eastAsia="en-US"/>
              </w:rPr>
            </w:pPr>
          </w:p>
          <w:p w14:paraId="710C2DBE" w14:textId="77777777" w:rsidR="00493DF0" w:rsidRDefault="00493DF0" w:rsidP="004670A8">
            <w:pPr>
              <w:spacing w:line="240" w:lineRule="auto"/>
              <w:ind w:firstLine="0"/>
              <w:jc w:val="center"/>
              <w:rPr>
                <w:rFonts w:eastAsiaTheme="minorHAnsi"/>
                <w:bCs/>
                <w:sz w:val="24"/>
                <w:szCs w:val="24"/>
                <w:lang w:eastAsia="en-US"/>
              </w:rPr>
            </w:pPr>
          </w:p>
          <w:p w14:paraId="74CAC278" w14:textId="77777777" w:rsidR="00493DF0" w:rsidRDefault="00493DF0" w:rsidP="004670A8">
            <w:pPr>
              <w:spacing w:line="240" w:lineRule="auto"/>
              <w:ind w:firstLine="0"/>
              <w:jc w:val="center"/>
              <w:rPr>
                <w:rFonts w:eastAsiaTheme="minorHAnsi"/>
                <w:bCs/>
                <w:sz w:val="24"/>
                <w:szCs w:val="24"/>
                <w:lang w:eastAsia="en-US"/>
              </w:rPr>
            </w:pPr>
          </w:p>
          <w:p w14:paraId="2EAE00CB" w14:textId="77777777" w:rsidR="00493DF0" w:rsidRDefault="00493DF0" w:rsidP="004670A8">
            <w:pPr>
              <w:spacing w:line="240" w:lineRule="auto"/>
              <w:ind w:firstLine="0"/>
              <w:jc w:val="center"/>
              <w:rPr>
                <w:rFonts w:eastAsiaTheme="minorHAnsi"/>
                <w:bCs/>
                <w:sz w:val="24"/>
                <w:szCs w:val="24"/>
                <w:lang w:eastAsia="en-US"/>
              </w:rPr>
            </w:pPr>
          </w:p>
          <w:p w14:paraId="7F1CA6AD" w14:textId="77777777" w:rsidR="00493DF0" w:rsidRDefault="00493DF0" w:rsidP="004670A8">
            <w:pPr>
              <w:spacing w:line="240" w:lineRule="auto"/>
              <w:ind w:firstLine="0"/>
              <w:jc w:val="center"/>
              <w:rPr>
                <w:rFonts w:eastAsiaTheme="minorHAnsi"/>
                <w:bCs/>
                <w:sz w:val="24"/>
                <w:szCs w:val="24"/>
                <w:lang w:eastAsia="en-US"/>
              </w:rPr>
            </w:pPr>
          </w:p>
          <w:p w14:paraId="0A623672" w14:textId="77777777" w:rsidR="00493DF0" w:rsidRDefault="00493DF0" w:rsidP="004670A8">
            <w:pPr>
              <w:spacing w:line="240" w:lineRule="auto"/>
              <w:ind w:firstLine="0"/>
              <w:jc w:val="center"/>
              <w:rPr>
                <w:rFonts w:eastAsiaTheme="minorHAnsi"/>
                <w:bCs/>
                <w:sz w:val="24"/>
                <w:szCs w:val="24"/>
                <w:lang w:eastAsia="en-US"/>
              </w:rPr>
            </w:pPr>
          </w:p>
          <w:p w14:paraId="4FB04A88" w14:textId="093326C0" w:rsidR="004670A8" w:rsidRPr="00790E89" w:rsidRDefault="004670A8" w:rsidP="004670A8">
            <w:pPr>
              <w:spacing w:line="240" w:lineRule="auto"/>
              <w:ind w:firstLine="0"/>
              <w:jc w:val="center"/>
              <w:rPr>
                <w:rFonts w:eastAsiaTheme="minorHAnsi"/>
                <w:bCs/>
                <w:sz w:val="24"/>
                <w:szCs w:val="24"/>
                <w:lang w:eastAsia="en-US"/>
              </w:rPr>
            </w:pPr>
            <w:r w:rsidRPr="00790E89">
              <w:rPr>
                <w:rFonts w:eastAsiaTheme="minorHAnsi"/>
                <w:bCs/>
                <w:sz w:val="24"/>
                <w:szCs w:val="24"/>
                <w:lang w:eastAsia="en-US"/>
              </w:rPr>
              <w:t>926</w:t>
            </w:r>
          </w:p>
        </w:tc>
        <w:tc>
          <w:tcPr>
            <w:tcW w:w="567" w:type="dxa"/>
            <w:tcBorders>
              <w:top w:val="single" w:sz="4" w:space="0" w:color="auto"/>
              <w:left w:val="nil"/>
              <w:bottom w:val="single" w:sz="4" w:space="0" w:color="auto"/>
              <w:right w:val="single" w:sz="4" w:space="0" w:color="auto"/>
            </w:tcBorders>
            <w:shd w:val="clear" w:color="auto" w:fill="auto"/>
            <w:vAlign w:val="bottom"/>
          </w:tcPr>
          <w:p w14:paraId="359E7499" w14:textId="77777777" w:rsidR="00493DF0" w:rsidRDefault="00493DF0" w:rsidP="004670A8">
            <w:pPr>
              <w:spacing w:line="240" w:lineRule="auto"/>
              <w:ind w:firstLine="0"/>
              <w:jc w:val="center"/>
              <w:rPr>
                <w:rFonts w:eastAsiaTheme="minorHAnsi"/>
                <w:sz w:val="24"/>
                <w:szCs w:val="24"/>
                <w:lang w:eastAsia="en-US"/>
              </w:rPr>
            </w:pPr>
          </w:p>
          <w:p w14:paraId="645AC672" w14:textId="77777777" w:rsidR="00493DF0" w:rsidRDefault="00493DF0" w:rsidP="004670A8">
            <w:pPr>
              <w:spacing w:line="240" w:lineRule="auto"/>
              <w:ind w:firstLine="0"/>
              <w:jc w:val="center"/>
              <w:rPr>
                <w:rFonts w:eastAsiaTheme="minorHAnsi"/>
                <w:sz w:val="24"/>
                <w:szCs w:val="24"/>
                <w:lang w:eastAsia="en-US"/>
              </w:rPr>
            </w:pPr>
          </w:p>
          <w:p w14:paraId="6FE3D848" w14:textId="77777777" w:rsidR="00493DF0" w:rsidRDefault="00493DF0" w:rsidP="004670A8">
            <w:pPr>
              <w:spacing w:line="240" w:lineRule="auto"/>
              <w:ind w:firstLine="0"/>
              <w:jc w:val="center"/>
              <w:rPr>
                <w:rFonts w:eastAsiaTheme="minorHAnsi"/>
                <w:sz w:val="24"/>
                <w:szCs w:val="24"/>
                <w:lang w:eastAsia="en-US"/>
              </w:rPr>
            </w:pPr>
          </w:p>
          <w:p w14:paraId="330655F2" w14:textId="77777777" w:rsidR="00493DF0" w:rsidRDefault="00493DF0" w:rsidP="004670A8">
            <w:pPr>
              <w:spacing w:line="240" w:lineRule="auto"/>
              <w:ind w:firstLine="0"/>
              <w:jc w:val="center"/>
              <w:rPr>
                <w:rFonts w:eastAsiaTheme="minorHAnsi"/>
                <w:sz w:val="24"/>
                <w:szCs w:val="24"/>
                <w:lang w:eastAsia="en-US"/>
              </w:rPr>
            </w:pPr>
          </w:p>
          <w:p w14:paraId="6CF7F012" w14:textId="77777777" w:rsidR="00493DF0" w:rsidRDefault="00493DF0" w:rsidP="004670A8">
            <w:pPr>
              <w:spacing w:line="240" w:lineRule="auto"/>
              <w:ind w:firstLine="0"/>
              <w:jc w:val="center"/>
              <w:rPr>
                <w:rFonts w:eastAsiaTheme="minorHAnsi"/>
                <w:sz w:val="24"/>
                <w:szCs w:val="24"/>
                <w:lang w:eastAsia="en-US"/>
              </w:rPr>
            </w:pPr>
          </w:p>
          <w:p w14:paraId="6A813A41" w14:textId="77777777" w:rsidR="00493DF0" w:rsidRDefault="00493DF0" w:rsidP="004670A8">
            <w:pPr>
              <w:spacing w:line="240" w:lineRule="auto"/>
              <w:ind w:firstLine="0"/>
              <w:jc w:val="center"/>
              <w:rPr>
                <w:rFonts w:eastAsiaTheme="minorHAnsi"/>
                <w:sz w:val="24"/>
                <w:szCs w:val="24"/>
                <w:lang w:eastAsia="en-US"/>
              </w:rPr>
            </w:pPr>
          </w:p>
          <w:p w14:paraId="1E276939" w14:textId="77777777" w:rsidR="00493DF0" w:rsidRDefault="00493DF0" w:rsidP="004670A8">
            <w:pPr>
              <w:spacing w:line="240" w:lineRule="auto"/>
              <w:ind w:firstLine="0"/>
              <w:jc w:val="center"/>
              <w:rPr>
                <w:rFonts w:eastAsiaTheme="minorHAnsi"/>
                <w:sz w:val="24"/>
                <w:szCs w:val="24"/>
                <w:lang w:eastAsia="en-US"/>
              </w:rPr>
            </w:pPr>
          </w:p>
          <w:p w14:paraId="381C353A" w14:textId="77777777" w:rsidR="00493DF0" w:rsidRDefault="00493DF0" w:rsidP="004670A8">
            <w:pPr>
              <w:spacing w:line="240" w:lineRule="auto"/>
              <w:ind w:firstLine="0"/>
              <w:jc w:val="center"/>
              <w:rPr>
                <w:rFonts w:eastAsiaTheme="minorHAnsi"/>
                <w:sz w:val="24"/>
                <w:szCs w:val="24"/>
                <w:lang w:eastAsia="en-US"/>
              </w:rPr>
            </w:pPr>
          </w:p>
          <w:p w14:paraId="0EAED360" w14:textId="77777777" w:rsidR="00493DF0" w:rsidRDefault="00493DF0" w:rsidP="004670A8">
            <w:pPr>
              <w:spacing w:line="240" w:lineRule="auto"/>
              <w:ind w:firstLine="0"/>
              <w:jc w:val="center"/>
              <w:rPr>
                <w:rFonts w:eastAsiaTheme="minorHAnsi"/>
                <w:sz w:val="24"/>
                <w:szCs w:val="24"/>
                <w:lang w:eastAsia="en-US"/>
              </w:rPr>
            </w:pPr>
          </w:p>
          <w:p w14:paraId="7F11F96F" w14:textId="77777777" w:rsidR="00493DF0" w:rsidRDefault="00493DF0" w:rsidP="004670A8">
            <w:pPr>
              <w:spacing w:line="240" w:lineRule="auto"/>
              <w:ind w:firstLine="0"/>
              <w:jc w:val="center"/>
              <w:rPr>
                <w:rFonts w:eastAsiaTheme="minorHAnsi"/>
                <w:sz w:val="24"/>
                <w:szCs w:val="24"/>
                <w:lang w:eastAsia="en-US"/>
              </w:rPr>
            </w:pPr>
          </w:p>
          <w:p w14:paraId="2A333B31" w14:textId="77777777" w:rsidR="00493DF0" w:rsidRDefault="00493DF0" w:rsidP="004670A8">
            <w:pPr>
              <w:spacing w:line="240" w:lineRule="auto"/>
              <w:ind w:firstLine="0"/>
              <w:jc w:val="center"/>
              <w:rPr>
                <w:rFonts w:eastAsiaTheme="minorHAnsi"/>
                <w:sz w:val="24"/>
                <w:szCs w:val="24"/>
                <w:lang w:eastAsia="en-US"/>
              </w:rPr>
            </w:pPr>
          </w:p>
          <w:p w14:paraId="666D7495" w14:textId="77777777" w:rsidR="00493DF0" w:rsidRDefault="00493DF0" w:rsidP="004670A8">
            <w:pPr>
              <w:spacing w:line="240" w:lineRule="auto"/>
              <w:ind w:firstLine="0"/>
              <w:jc w:val="center"/>
              <w:rPr>
                <w:rFonts w:eastAsiaTheme="minorHAnsi"/>
                <w:sz w:val="24"/>
                <w:szCs w:val="24"/>
                <w:lang w:eastAsia="en-US"/>
              </w:rPr>
            </w:pPr>
          </w:p>
          <w:p w14:paraId="77FBD496" w14:textId="77777777" w:rsidR="00493DF0" w:rsidRDefault="00493DF0" w:rsidP="004670A8">
            <w:pPr>
              <w:spacing w:line="240" w:lineRule="auto"/>
              <w:ind w:firstLine="0"/>
              <w:jc w:val="center"/>
              <w:rPr>
                <w:rFonts w:eastAsiaTheme="minorHAnsi"/>
                <w:sz w:val="24"/>
                <w:szCs w:val="24"/>
                <w:lang w:eastAsia="en-US"/>
              </w:rPr>
            </w:pPr>
          </w:p>
          <w:p w14:paraId="08B77527" w14:textId="77777777" w:rsidR="00493DF0" w:rsidRDefault="00493DF0" w:rsidP="004670A8">
            <w:pPr>
              <w:spacing w:line="240" w:lineRule="auto"/>
              <w:ind w:firstLine="0"/>
              <w:jc w:val="center"/>
              <w:rPr>
                <w:rFonts w:eastAsiaTheme="minorHAnsi"/>
                <w:sz w:val="24"/>
                <w:szCs w:val="24"/>
                <w:lang w:eastAsia="en-US"/>
              </w:rPr>
            </w:pPr>
          </w:p>
          <w:p w14:paraId="392814C7" w14:textId="1317878A" w:rsidR="004670A8" w:rsidRPr="00790E89" w:rsidRDefault="004670A8" w:rsidP="004670A8">
            <w:pPr>
              <w:spacing w:line="240" w:lineRule="auto"/>
              <w:ind w:firstLine="0"/>
              <w:jc w:val="center"/>
              <w:rPr>
                <w:rFonts w:eastAsiaTheme="minorHAnsi"/>
                <w:sz w:val="24"/>
                <w:szCs w:val="24"/>
                <w:lang w:eastAsia="en-US"/>
              </w:rPr>
            </w:pPr>
            <w:r w:rsidRPr="00790E89">
              <w:rPr>
                <w:rFonts w:eastAsiaTheme="minorHAnsi"/>
                <w:sz w:val="24"/>
                <w:szCs w:val="24"/>
                <w:lang w:eastAsia="en-US"/>
              </w:rPr>
              <w:t>11</w:t>
            </w:r>
          </w:p>
        </w:tc>
        <w:tc>
          <w:tcPr>
            <w:tcW w:w="567" w:type="dxa"/>
            <w:tcBorders>
              <w:top w:val="single" w:sz="4" w:space="0" w:color="auto"/>
              <w:left w:val="nil"/>
              <w:bottom w:val="single" w:sz="4" w:space="0" w:color="auto"/>
              <w:right w:val="single" w:sz="4" w:space="0" w:color="auto"/>
            </w:tcBorders>
            <w:shd w:val="clear" w:color="auto" w:fill="auto"/>
            <w:vAlign w:val="bottom"/>
          </w:tcPr>
          <w:p w14:paraId="543DA3E7" w14:textId="77777777" w:rsidR="00493DF0" w:rsidRDefault="00493DF0" w:rsidP="004670A8">
            <w:pPr>
              <w:spacing w:line="240" w:lineRule="auto"/>
              <w:ind w:firstLine="0"/>
              <w:jc w:val="center"/>
              <w:rPr>
                <w:rFonts w:eastAsiaTheme="minorHAnsi"/>
                <w:sz w:val="24"/>
                <w:szCs w:val="24"/>
                <w:lang w:eastAsia="en-US"/>
              </w:rPr>
            </w:pPr>
          </w:p>
          <w:p w14:paraId="4CBF3844" w14:textId="77777777" w:rsidR="00493DF0" w:rsidRDefault="00493DF0" w:rsidP="004670A8">
            <w:pPr>
              <w:spacing w:line="240" w:lineRule="auto"/>
              <w:ind w:firstLine="0"/>
              <w:jc w:val="center"/>
              <w:rPr>
                <w:rFonts w:eastAsiaTheme="minorHAnsi"/>
                <w:sz w:val="24"/>
                <w:szCs w:val="24"/>
                <w:lang w:eastAsia="en-US"/>
              </w:rPr>
            </w:pPr>
          </w:p>
          <w:p w14:paraId="13914A84" w14:textId="77777777" w:rsidR="00493DF0" w:rsidRDefault="00493DF0" w:rsidP="004670A8">
            <w:pPr>
              <w:spacing w:line="240" w:lineRule="auto"/>
              <w:ind w:firstLine="0"/>
              <w:jc w:val="center"/>
              <w:rPr>
                <w:rFonts w:eastAsiaTheme="minorHAnsi"/>
                <w:sz w:val="24"/>
                <w:szCs w:val="24"/>
                <w:lang w:eastAsia="en-US"/>
              </w:rPr>
            </w:pPr>
          </w:p>
          <w:p w14:paraId="2239B019" w14:textId="77777777" w:rsidR="00493DF0" w:rsidRDefault="00493DF0" w:rsidP="004670A8">
            <w:pPr>
              <w:spacing w:line="240" w:lineRule="auto"/>
              <w:ind w:firstLine="0"/>
              <w:jc w:val="center"/>
              <w:rPr>
                <w:rFonts w:eastAsiaTheme="minorHAnsi"/>
                <w:sz w:val="24"/>
                <w:szCs w:val="24"/>
                <w:lang w:eastAsia="en-US"/>
              </w:rPr>
            </w:pPr>
          </w:p>
          <w:p w14:paraId="27205B2D" w14:textId="77777777" w:rsidR="00493DF0" w:rsidRDefault="00493DF0" w:rsidP="004670A8">
            <w:pPr>
              <w:spacing w:line="240" w:lineRule="auto"/>
              <w:ind w:firstLine="0"/>
              <w:jc w:val="center"/>
              <w:rPr>
                <w:rFonts w:eastAsiaTheme="minorHAnsi"/>
                <w:sz w:val="24"/>
                <w:szCs w:val="24"/>
                <w:lang w:eastAsia="en-US"/>
              </w:rPr>
            </w:pPr>
          </w:p>
          <w:p w14:paraId="56311DF5" w14:textId="77777777" w:rsidR="00493DF0" w:rsidRDefault="00493DF0" w:rsidP="004670A8">
            <w:pPr>
              <w:spacing w:line="240" w:lineRule="auto"/>
              <w:ind w:firstLine="0"/>
              <w:jc w:val="center"/>
              <w:rPr>
                <w:rFonts w:eastAsiaTheme="minorHAnsi"/>
                <w:sz w:val="24"/>
                <w:szCs w:val="24"/>
                <w:lang w:eastAsia="en-US"/>
              </w:rPr>
            </w:pPr>
          </w:p>
          <w:p w14:paraId="6DC01483" w14:textId="77777777" w:rsidR="00493DF0" w:rsidRDefault="00493DF0" w:rsidP="004670A8">
            <w:pPr>
              <w:spacing w:line="240" w:lineRule="auto"/>
              <w:ind w:firstLine="0"/>
              <w:jc w:val="center"/>
              <w:rPr>
                <w:rFonts w:eastAsiaTheme="minorHAnsi"/>
                <w:sz w:val="24"/>
                <w:szCs w:val="24"/>
                <w:lang w:eastAsia="en-US"/>
              </w:rPr>
            </w:pPr>
          </w:p>
          <w:p w14:paraId="322F4923" w14:textId="77777777" w:rsidR="00493DF0" w:rsidRDefault="00493DF0" w:rsidP="004670A8">
            <w:pPr>
              <w:spacing w:line="240" w:lineRule="auto"/>
              <w:ind w:firstLine="0"/>
              <w:jc w:val="center"/>
              <w:rPr>
                <w:rFonts w:eastAsiaTheme="minorHAnsi"/>
                <w:sz w:val="24"/>
                <w:szCs w:val="24"/>
                <w:lang w:eastAsia="en-US"/>
              </w:rPr>
            </w:pPr>
          </w:p>
          <w:p w14:paraId="6345108E" w14:textId="77777777" w:rsidR="00493DF0" w:rsidRDefault="00493DF0" w:rsidP="004670A8">
            <w:pPr>
              <w:spacing w:line="240" w:lineRule="auto"/>
              <w:ind w:firstLine="0"/>
              <w:jc w:val="center"/>
              <w:rPr>
                <w:rFonts w:eastAsiaTheme="minorHAnsi"/>
                <w:sz w:val="24"/>
                <w:szCs w:val="24"/>
                <w:lang w:eastAsia="en-US"/>
              </w:rPr>
            </w:pPr>
          </w:p>
          <w:p w14:paraId="680216C8" w14:textId="77777777" w:rsidR="00493DF0" w:rsidRDefault="00493DF0" w:rsidP="004670A8">
            <w:pPr>
              <w:spacing w:line="240" w:lineRule="auto"/>
              <w:ind w:firstLine="0"/>
              <w:jc w:val="center"/>
              <w:rPr>
                <w:rFonts w:eastAsiaTheme="minorHAnsi"/>
                <w:sz w:val="24"/>
                <w:szCs w:val="24"/>
                <w:lang w:eastAsia="en-US"/>
              </w:rPr>
            </w:pPr>
          </w:p>
          <w:p w14:paraId="759B48B3" w14:textId="77777777" w:rsidR="00493DF0" w:rsidRDefault="00493DF0" w:rsidP="004670A8">
            <w:pPr>
              <w:spacing w:line="240" w:lineRule="auto"/>
              <w:ind w:firstLine="0"/>
              <w:jc w:val="center"/>
              <w:rPr>
                <w:rFonts w:eastAsiaTheme="minorHAnsi"/>
                <w:sz w:val="24"/>
                <w:szCs w:val="24"/>
                <w:lang w:eastAsia="en-US"/>
              </w:rPr>
            </w:pPr>
          </w:p>
          <w:p w14:paraId="1201BA11" w14:textId="77777777" w:rsidR="00493DF0" w:rsidRDefault="00493DF0" w:rsidP="004670A8">
            <w:pPr>
              <w:spacing w:line="240" w:lineRule="auto"/>
              <w:ind w:firstLine="0"/>
              <w:jc w:val="center"/>
              <w:rPr>
                <w:rFonts w:eastAsiaTheme="minorHAnsi"/>
                <w:sz w:val="24"/>
                <w:szCs w:val="24"/>
                <w:lang w:eastAsia="en-US"/>
              </w:rPr>
            </w:pPr>
          </w:p>
          <w:p w14:paraId="64859084" w14:textId="77777777" w:rsidR="00493DF0" w:rsidRDefault="00493DF0" w:rsidP="004670A8">
            <w:pPr>
              <w:spacing w:line="240" w:lineRule="auto"/>
              <w:ind w:firstLine="0"/>
              <w:jc w:val="center"/>
              <w:rPr>
                <w:rFonts w:eastAsiaTheme="minorHAnsi"/>
                <w:sz w:val="24"/>
                <w:szCs w:val="24"/>
                <w:lang w:eastAsia="en-US"/>
              </w:rPr>
            </w:pPr>
          </w:p>
          <w:p w14:paraId="4A163C82" w14:textId="77777777" w:rsidR="00493DF0" w:rsidRDefault="00493DF0" w:rsidP="004670A8">
            <w:pPr>
              <w:spacing w:line="240" w:lineRule="auto"/>
              <w:ind w:firstLine="0"/>
              <w:jc w:val="center"/>
              <w:rPr>
                <w:rFonts w:eastAsiaTheme="minorHAnsi"/>
                <w:sz w:val="24"/>
                <w:szCs w:val="24"/>
                <w:lang w:eastAsia="en-US"/>
              </w:rPr>
            </w:pPr>
          </w:p>
          <w:p w14:paraId="51B1FA2C" w14:textId="73060C64" w:rsidR="004670A8" w:rsidRPr="00790E89" w:rsidRDefault="004670A8" w:rsidP="004670A8">
            <w:pPr>
              <w:spacing w:line="240" w:lineRule="auto"/>
              <w:ind w:firstLine="0"/>
              <w:jc w:val="center"/>
              <w:rPr>
                <w:rFonts w:eastAsiaTheme="minorHAnsi"/>
                <w:sz w:val="24"/>
                <w:szCs w:val="24"/>
                <w:lang w:eastAsia="en-US"/>
              </w:rPr>
            </w:pPr>
            <w:r w:rsidRPr="00790E89">
              <w:rPr>
                <w:rFonts w:eastAsiaTheme="minorHAnsi"/>
                <w:sz w:val="24"/>
                <w:szCs w:val="24"/>
                <w:lang w:eastAsia="en-US"/>
              </w:rPr>
              <w:t>01</w:t>
            </w:r>
          </w:p>
        </w:tc>
        <w:tc>
          <w:tcPr>
            <w:tcW w:w="1701" w:type="dxa"/>
            <w:tcBorders>
              <w:top w:val="single" w:sz="4" w:space="0" w:color="auto"/>
              <w:left w:val="nil"/>
              <w:bottom w:val="single" w:sz="4" w:space="0" w:color="auto"/>
              <w:right w:val="single" w:sz="4" w:space="0" w:color="auto"/>
            </w:tcBorders>
            <w:shd w:val="clear" w:color="auto" w:fill="auto"/>
            <w:vAlign w:val="bottom"/>
          </w:tcPr>
          <w:p w14:paraId="1B58A46C" w14:textId="77777777" w:rsidR="00493DF0" w:rsidRDefault="00493DF0" w:rsidP="004670A8">
            <w:pPr>
              <w:spacing w:line="240" w:lineRule="auto"/>
              <w:ind w:firstLine="0"/>
              <w:jc w:val="center"/>
              <w:rPr>
                <w:rFonts w:eastAsiaTheme="minorHAnsi"/>
                <w:sz w:val="24"/>
                <w:szCs w:val="24"/>
                <w:lang w:eastAsia="en-US"/>
              </w:rPr>
            </w:pPr>
          </w:p>
          <w:p w14:paraId="0382F9EE" w14:textId="77777777" w:rsidR="00493DF0" w:rsidRDefault="00493DF0" w:rsidP="004670A8">
            <w:pPr>
              <w:spacing w:line="240" w:lineRule="auto"/>
              <w:ind w:firstLine="0"/>
              <w:jc w:val="center"/>
              <w:rPr>
                <w:rFonts w:eastAsiaTheme="minorHAnsi"/>
                <w:sz w:val="24"/>
                <w:szCs w:val="24"/>
                <w:lang w:eastAsia="en-US"/>
              </w:rPr>
            </w:pPr>
          </w:p>
          <w:p w14:paraId="66ADB6AA" w14:textId="77777777" w:rsidR="00493DF0" w:rsidRDefault="00493DF0" w:rsidP="004670A8">
            <w:pPr>
              <w:spacing w:line="240" w:lineRule="auto"/>
              <w:ind w:firstLine="0"/>
              <w:jc w:val="center"/>
              <w:rPr>
                <w:rFonts w:eastAsiaTheme="minorHAnsi"/>
                <w:sz w:val="24"/>
                <w:szCs w:val="24"/>
                <w:lang w:eastAsia="en-US"/>
              </w:rPr>
            </w:pPr>
          </w:p>
          <w:p w14:paraId="536B267D" w14:textId="77777777" w:rsidR="00493DF0" w:rsidRDefault="00493DF0" w:rsidP="004670A8">
            <w:pPr>
              <w:spacing w:line="240" w:lineRule="auto"/>
              <w:ind w:firstLine="0"/>
              <w:jc w:val="center"/>
              <w:rPr>
                <w:rFonts w:eastAsiaTheme="minorHAnsi"/>
                <w:sz w:val="24"/>
                <w:szCs w:val="24"/>
                <w:lang w:eastAsia="en-US"/>
              </w:rPr>
            </w:pPr>
          </w:p>
          <w:p w14:paraId="1D6E76CC" w14:textId="77777777" w:rsidR="00493DF0" w:rsidRDefault="00493DF0" w:rsidP="004670A8">
            <w:pPr>
              <w:spacing w:line="240" w:lineRule="auto"/>
              <w:ind w:firstLine="0"/>
              <w:jc w:val="center"/>
              <w:rPr>
                <w:rFonts w:eastAsiaTheme="minorHAnsi"/>
                <w:sz w:val="24"/>
                <w:szCs w:val="24"/>
                <w:lang w:eastAsia="en-US"/>
              </w:rPr>
            </w:pPr>
          </w:p>
          <w:p w14:paraId="1DB4CC55" w14:textId="77777777" w:rsidR="00493DF0" w:rsidRDefault="00493DF0" w:rsidP="004670A8">
            <w:pPr>
              <w:spacing w:line="240" w:lineRule="auto"/>
              <w:ind w:firstLine="0"/>
              <w:jc w:val="center"/>
              <w:rPr>
                <w:rFonts w:eastAsiaTheme="minorHAnsi"/>
                <w:sz w:val="24"/>
                <w:szCs w:val="24"/>
                <w:lang w:eastAsia="en-US"/>
              </w:rPr>
            </w:pPr>
          </w:p>
          <w:p w14:paraId="3E11F381" w14:textId="77777777" w:rsidR="00493DF0" w:rsidRDefault="00493DF0" w:rsidP="004670A8">
            <w:pPr>
              <w:spacing w:line="240" w:lineRule="auto"/>
              <w:ind w:firstLine="0"/>
              <w:jc w:val="center"/>
              <w:rPr>
                <w:rFonts w:eastAsiaTheme="minorHAnsi"/>
                <w:sz w:val="24"/>
                <w:szCs w:val="24"/>
                <w:lang w:eastAsia="en-US"/>
              </w:rPr>
            </w:pPr>
          </w:p>
          <w:p w14:paraId="0481DF35" w14:textId="77777777" w:rsidR="00493DF0" w:rsidRDefault="00493DF0" w:rsidP="004670A8">
            <w:pPr>
              <w:spacing w:line="240" w:lineRule="auto"/>
              <w:ind w:firstLine="0"/>
              <w:jc w:val="center"/>
              <w:rPr>
                <w:rFonts w:eastAsiaTheme="minorHAnsi"/>
                <w:sz w:val="24"/>
                <w:szCs w:val="24"/>
                <w:lang w:eastAsia="en-US"/>
              </w:rPr>
            </w:pPr>
          </w:p>
          <w:p w14:paraId="4DF4CA1B" w14:textId="77777777" w:rsidR="00493DF0" w:rsidRDefault="00493DF0" w:rsidP="004670A8">
            <w:pPr>
              <w:spacing w:line="240" w:lineRule="auto"/>
              <w:ind w:firstLine="0"/>
              <w:jc w:val="center"/>
              <w:rPr>
                <w:rFonts w:eastAsiaTheme="minorHAnsi"/>
                <w:sz w:val="24"/>
                <w:szCs w:val="24"/>
                <w:lang w:eastAsia="en-US"/>
              </w:rPr>
            </w:pPr>
          </w:p>
          <w:p w14:paraId="17DD6E7F" w14:textId="77777777" w:rsidR="00493DF0" w:rsidRDefault="00493DF0" w:rsidP="004670A8">
            <w:pPr>
              <w:spacing w:line="240" w:lineRule="auto"/>
              <w:ind w:firstLine="0"/>
              <w:jc w:val="center"/>
              <w:rPr>
                <w:rFonts w:eastAsiaTheme="minorHAnsi"/>
                <w:sz w:val="24"/>
                <w:szCs w:val="24"/>
                <w:lang w:eastAsia="en-US"/>
              </w:rPr>
            </w:pPr>
          </w:p>
          <w:p w14:paraId="743F688D" w14:textId="77777777" w:rsidR="00493DF0" w:rsidRDefault="00493DF0" w:rsidP="004670A8">
            <w:pPr>
              <w:spacing w:line="240" w:lineRule="auto"/>
              <w:ind w:firstLine="0"/>
              <w:jc w:val="center"/>
              <w:rPr>
                <w:rFonts w:eastAsiaTheme="minorHAnsi"/>
                <w:sz w:val="24"/>
                <w:szCs w:val="24"/>
                <w:lang w:eastAsia="en-US"/>
              </w:rPr>
            </w:pPr>
          </w:p>
          <w:p w14:paraId="313F7748" w14:textId="77777777" w:rsidR="00493DF0" w:rsidRDefault="00493DF0" w:rsidP="004670A8">
            <w:pPr>
              <w:spacing w:line="240" w:lineRule="auto"/>
              <w:ind w:firstLine="0"/>
              <w:jc w:val="center"/>
              <w:rPr>
                <w:rFonts w:eastAsiaTheme="minorHAnsi"/>
                <w:sz w:val="24"/>
                <w:szCs w:val="24"/>
                <w:lang w:eastAsia="en-US"/>
              </w:rPr>
            </w:pPr>
          </w:p>
          <w:p w14:paraId="42B6594D" w14:textId="77777777" w:rsidR="00493DF0" w:rsidRDefault="00493DF0" w:rsidP="004670A8">
            <w:pPr>
              <w:spacing w:line="240" w:lineRule="auto"/>
              <w:ind w:firstLine="0"/>
              <w:jc w:val="center"/>
              <w:rPr>
                <w:rFonts w:eastAsiaTheme="minorHAnsi"/>
                <w:sz w:val="24"/>
                <w:szCs w:val="24"/>
                <w:lang w:eastAsia="en-US"/>
              </w:rPr>
            </w:pPr>
          </w:p>
          <w:p w14:paraId="7A4D0D37" w14:textId="77777777" w:rsidR="00493DF0" w:rsidRDefault="00493DF0" w:rsidP="004670A8">
            <w:pPr>
              <w:spacing w:line="240" w:lineRule="auto"/>
              <w:ind w:firstLine="0"/>
              <w:jc w:val="center"/>
              <w:rPr>
                <w:rFonts w:eastAsiaTheme="minorHAnsi"/>
                <w:sz w:val="24"/>
                <w:szCs w:val="24"/>
                <w:lang w:eastAsia="en-US"/>
              </w:rPr>
            </w:pPr>
          </w:p>
          <w:p w14:paraId="33D748B2" w14:textId="688CBD75" w:rsidR="004670A8" w:rsidRPr="00790E89" w:rsidRDefault="004670A8" w:rsidP="004670A8">
            <w:pPr>
              <w:spacing w:line="240" w:lineRule="auto"/>
              <w:ind w:firstLine="0"/>
              <w:jc w:val="center"/>
              <w:rPr>
                <w:rFonts w:eastAsiaTheme="minorHAnsi"/>
                <w:sz w:val="24"/>
                <w:szCs w:val="24"/>
                <w:lang w:eastAsia="en-US"/>
              </w:rPr>
            </w:pPr>
            <w:r w:rsidRPr="00790E89">
              <w:rPr>
                <w:rFonts w:eastAsiaTheme="minorHAnsi"/>
                <w:sz w:val="24"/>
                <w:szCs w:val="24"/>
                <w:lang w:eastAsia="en-US"/>
              </w:rPr>
              <w:t>00 0 00 42300</w:t>
            </w:r>
          </w:p>
        </w:tc>
        <w:tc>
          <w:tcPr>
            <w:tcW w:w="709" w:type="dxa"/>
            <w:tcBorders>
              <w:top w:val="single" w:sz="4" w:space="0" w:color="auto"/>
              <w:left w:val="nil"/>
              <w:bottom w:val="single" w:sz="4" w:space="0" w:color="auto"/>
              <w:right w:val="single" w:sz="4" w:space="0" w:color="auto"/>
            </w:tcBorders>
            <w:shd w:val="clear" w:color="auto" w:fill="auto"/>
            <w:vAlign w:val="bottom"/>
          </w:tcPr>
          <w:p w14:paraId="313AC44F" w14:textId="77777777" w:rsidR="00493DF0" w:rsidRDefault="00493DF0" w:rsidP="004670A8">
            <w:pPr>
              <w:spacing w:line="240" w:lineRule="auto"/>
              <w:ind w:firstLine="0"/>
              <w:jc w:val="center"/>
              <w:rPr>
                <w:rFonts w:eastAsiaTheme="minorHAnsi"/>
                <w:sz w:val="24"/>
                <w:szCs w:val="24"/>
                <w:lang w:eastAsia="en-US"/>
              </w:rPr>
            </w:pPr>
          </w:p>
          <w:p w14:paraId="63C94B87" w14:textId="77777777" w:rsidR="00493DF0" w:rsidRDefault="00493DF0" w:rsidP="004670A8">
            <w:pPr>
              <w:spacing w:line="240" w:lineRule="auto"/>
              <w:ind w:firstLine="0"/>
              <w:jc w:val="center"/>
              <w:rPr>
                <w:rFonts w:eastAsiaTheme="minorHAnsi"/>
                <w:sz w:val="24"/>
                <w:szCs w:val="24"/>
                <w:lang w:eastAsia="en-US"/>
              </w:rPr>
            </w:pPr>
          </w:p>
          <w:p w14:paraId="4A3C8F46" w14:textId="77777777" w:rsidR="00493DF0" w:rsidRDefault="00493DF0" w:rsidP="004670A8">
            <w:pPr>
              <w:spacing w:line="240" w:lineRule="auto"/>
              <w:ind w:firstLine="0"/>
              <w:jc w:val="center"/>
              <w:rPr>
                <w:rFonts w:eastAsiaTheme="minorHAnsi"/>
                <w:sz w:val="24"/>
                <w:szCs w:val="24"/>
                <w:lang w:eastAsia="en-US"/>
              </w:rPr>
            </w:pPr>
          </w:p>
          <w:p w14:paraId="18369AC7" w14:textId="77777777" w:rsidR="00493DF0" w:rsidRDefault="00493DF0" w:rsidP="004670A8">
            <w:pPr>
              <w:spacing w:line="240" w:lineRule="auto"/>
              <w:ind w:firstLine="0"/>
              <w:jc w:val="center"/>
              <w:rPr>
                <w:rFonts w:eastAsiaTheme="minorHAnsi"/>
                <w:sz w:val="24"/>
                <w:szCs w:val="24"/>
                <w:lang w:eastAsia="en-US"/>
              </w:rPr>
            </w:pPr>
          </w:p>
          <w:p w14:paraId="03B1BDCF" w14:textId="77777777" w:rsidR="00493DF0" w:rsidRDefault="00493DF0" w:rsidP="004670A8">
            <w:pPr>
              <w:spacing w:line="240" w:lineRule="auto"/>
              <w:ind w:firstLine="0"/>
              <w:jc w:val="center"/>
              <w:rPr>
                <w:rFonts w:eastAsiaTheme="minorHAnsi"/>
                <w:sz w:val="24"/>
                <w:szCs w:val="24"/>
                <w:lang w:eastAsia="en-US"/>
              </w:rPr>
            </w:pPr>
          </w:p>
          <w:p w14:paraId="1986117B" w14:textId="77777777" w:rsidR="00493DF0" w:rsidRDefault="00493DF0" w:rsidP="004670A8">
            <w:pPr>
              <w:spacing w:line="240" w:lineRule="auto"/>
              <w:ind w:firstLine="0"/>
              <w:jc w:val="center"/>
              <w:rPr>
                <w:rFonts w:eastAsiaTheme="minorHAnsi"/>
                <w:sz w:val="24"/>
                <w:szCs w:val="24"/>
                <w:lang w:eastAsia="en-US"/>
              </w:rPr>
            </w:pPr>
          </w:p>
          <w:p w14:paraId="4B15E8D9" w14:textId="77777777" w:rsidR="00493DF0" w:rsidRDefault="00493DF0" w:rsidP="004670A8">
            <w:pPr>
              <w:spacing w:line="240" w:lineRule="auto"/>
              <w:ind w:firstLine="0"/>
              <w:jc w:val="center"/>
              <w:rPr>
                <w:rFonts w:eastAsiaTheme="minorHAnsi"/>
                <w:sz w:val="24"/>
                <w:szCs w:val="24"/>
                <w:lang w:eastAsia="en-US"/>
              </w:rPr>
            </w:pPr>
          </w:p>
          <w:p w14:paraId="6DFA12B3" w14:textId="77777777" w:rsidR="00493DF0" w:rsidRDefault="00493DF0" w:rsidP="004670A8">
            <w:pPr>
              <w:spacing w:line="240" w:lineRule="auto"/>
              <w:ind w:firstLine="0"/>
              <w:jc w:val="center"/>
              <w:rPr>
                <w:rFonts w:eastAsiaTheme="minorHAnsi"/>
                <w:sz w:val="24"/>
                <w:szCs w:val="24"/>
                <w:lang w:eastAsia="en-US"/>
              </w:rPr>
            </w:pPr>
          </w:p>
          <w:p w14:paraId="451A794B" w14:textId="77777777" w:rsidR="00493DF0" w:rsidRDefault="00493DF0" w:rsidP="004670A8">
            <w:pPr>
              <w:spacing w:line="240" w:lineRule="auto"/>
              <w:ind w:firstLine="0"/>
              <w:jc w:val="center"/>
              <w:rPr>
                <w:rFonts w:eastAsiaTheme="minorHAnsi"/>
                <w:sz w:val="24"/>
                <w:szCs w:val="24"/>
                <w:lang w:eastAsia="en-US"/>
              </w:rPr>
            </w:pPr>
          </w:p>
          <w:p w14:paraId="17AF3851" w14:textId="77777777" w:rsidR="00493DF0" w:rsidRDefault="00493DF0" w:rsidP="004670A8">
            <w:pPr>
              <w:spacing w:line="240" w:lineRule="auto"/>
              <w:ind w:firstLine="0"/>
              <w:jc w:val="center"/>
              <w:rPr>
                <w:rFonts w:eastAsiaTheme="minorHAnsi"/>
                <w:sz w:val="24"/>
                <w:szCs w:val="24"/>
                <w:lang w:eastAsia="en-US"/>
              </w:rPr>
            </w:pPr>
          </w:p>
          <w:p w14:paraId="627667F9" w14:textId="77777777" w:rsidR="00493DF0" w:rsidRDefault="00493DF0" w:rsidP="004670A8">
            <w:pPr>
              <w:spacing w:line="240" w:lineRule="auto"/>
              <w:ind w:firstLine="0"/>
              <w:jc w:val="center"/>
              <w:rPr>
                <w:rFonts w:eastAsiaTheme="minorHAnsi"/>
                <w:sz w:val="24"/>
                <w:szCs w:val="24"/>
                <w:lang w:eastAsia="en-US"/>
              </w:rPr>
            </w:pPr>
          </w:p>
          <w:p w14:paraId="02CB5C8D" w14:textId="77777777" w:rsidR="00493DF0" w:rsidRDefault="00493DF0" w:rsidP="004670A8">
            <w:pPr>
              <w:spacing w:line="240" w:lineRule="auto"/>
              <w:ind w:firstLine="0"/>
              <w:jc w:val="center"/>
              <w:rPr>
                <w:rFonts w:eastAsiaTheme="minorHAnsi"/>
                <w:sz w:val="24"/>
                <w:szCs w:val="24"/>
                <w:lang w:eastAsia="en-US"/>
              </w:rPr>
            </w:pPr>
          </w:p>
          <w:p w14:paraId="7247BE4E" w14:textId="77777777" w:rsidR="00493DF0" w:rsidRDefault="00493DF0" w:rsidP="004670A8">
            <w:pPr>
              <w:spacing w:line="240" w:lineRule="auto"/>
              <w:ind w:firstLine="0"/>
              <w:jc w:val="center"/>
              <w:rPr>
                <w:rFonts w:eastAsiaTheme="minorHAnsi"/>
                <w:sz w:val="24"/>
                <w:szCs w:val="24"/>
                <w:lang w:eastAsia="en-US"/>
              </w:rPr>
            </w:pPr>
          </w:p>
          <w:p w14:paraId="1001C766" w14:textId="77777777" w:rsidR="00493DF0" w:rsidRDefault="00493DF0" w:rsidP="004670A8">
            <w:pPr>
              <w:spacing w:line="240" w:lineRule="auto"/>
              <w:ind w:firstLine="0"/>
              <w:jc w:val="center"/>
              <w:rPr>
                <w:rFonts w:eastAsiaTheme="minorHAnsi"/>
                <w:sz w:val="24"/>
                <w:szCs w:val="24"/>
                <w:lang w:eastAsia="en-US"/>
              </w:rPr>
            </w:pPr>
          </w:p>
          <w:p w14:paraId="650C9EEB" w14:textId="455CB112" w:rsidR="004670A8" w:rsidRPr="00790E89" w:rsidRDefault="004670A8" w:rsidP="004670A8">
            <w:pPr>
              <w:spacing w:line="240" w:lineRule="auto"/>
              <w:ind w:firstLine="0"/>
              <w:jc w:val="center"/>
              <w:rPr>
                <w:rFonts w:eastAsiaTheme="minorHAnsi"/>
                <w:sz w:val="24"/>
                <w:szCs w:val="24"/>
                <w:lang w:eastAsia="en-US"/>
              </w:rPr>
            </w:pPr>
            <w:r w:rsidRPr="00790E89">
              <w:rPr>
                <w:rFonts w:eastAsiaTheme="minorHAnsi"/>
                <w:sz w:val="24"/>
                <w:szCs w:val="24"/>
                <w:lang w:eastAsia="en-US"/>
              </w:rPr>
              <w:t>614</w:t>
            </w:r>
          </w:p>
        </w:tc>
        <w:tc>
          <w:tcPr>
            <w:tcW w:w="1276" w:type="dxa"/>
            <w:tcBorders>
              <w:top w:val="single" w:sz="4" w:space="0" w:color="auto"/>
              <w:left w:val="nil"/>
              <w:bottom w:val="single" w:sz="4" w:space="0" w:color="auto"/>
              <w:right w:val="single" w:sz="4" w:space="0" w:color="auto"/>
            </w:tcBorders>
            <w:shd w:val="clear" w:color="auto" w:fill="auto"/>
            <w:vAlign w:val="bottom"/>
          </w:tcPr>
          <w:p w14:paraId="77209146" w14:textId="77777777" w:rsidR="00493DF0" w:rsidRDefault="00493DF0" w:rsidP="004670A8">
            <w:pPr>
              <w:spacing w:line="240" w:lineRule="auto"/>
              <w:ind w:firstLine="0"/>
              <w:jc w:val="center"/>
              <w:rPr>
                <w:rFonts w:eastAsiaTheme="minorHAnsi"/>
                <w:sz w:val="24"/>
                <w:szCs w:val="24"/>
                <w:lang w:eastAsia="en-US"/>
              </w:rPr>
            </w:pPr>
          </w:p>
          <w:p w14:paraId="2E22E555" w14:textId="77777777" w:rsidR="00493DF0" w:rsidRDefault="00493DF0" w:rsidP="004670A8">
            <w:pPr>
              <w:spacing w:line="240" w:lineRule="auto"/>
              <w:ind w:firstLine="0"/>
              <w:jc w:val="center"/>
              <w:rPr>
                <w:rFonts w:eastAsiaTheme="minorHAnsi"/>
                <w:sz w:val="24"/>
                <w:szCs w:val="24"/>
                <w:lang w:eastAsia="en-US"/>
              </w:rPr>
            </w:pPr>
          </w:p>
          <w:p w14:paraId="1490EDA7" w14:textId="77777777" w:rsidR="00493DF0" w:rsidRDefault="00493DF0" w:rsidP="004670A8">
            <w:pPr>
              <w:spacing w:line="240" w:lineRule="auto"/>
              <w:ind w:firstLine="0"/>
              <w:jc w:val="center"/>
              <w:rPr>
                <w:rFonts w:eastAsiaTheme="minorHAnsi"/>
                <w:sz w:val="24"/>
                <w:szCs w:val="24"/>
                <w:lang w:eastAsia="en-US"/>
              </w:rPr>
            </w:pPr>
          </w:p>
          <w:p w14:paraId="093FE2F4" w14:textId="77777777" w:rsidR="00493DF0" w:rsidRDefault="00493DF0" w:rsidP="004670A8">
            <w:pPr>
              <w:spacing w:line="240" w:lineRule="auto"/>
              <w:ind w:firstLine="0"/>
              <w:jc w:val="center"/>
              <w:rPr>
                <w:rFonts w:eastAsiaTheme="minorHAnsi"/>
                <w:sz w:val="24"/>
                <w:szCs w:val="24"/>
                <w:lang w:eastAsia="en-US"/>
              </w:rPr>
            </w:pPr>
          </w:p>
          <w:p w14:paraId="57311526" w14:textId="77777777" w:rsidR="00493DF0" w:rsidRDefault="00493DF0" w:rsidP="004670A8">
            <w:pPr>
              <w:spacing w:line="240" w:lineRule="auto"/>
              <w:ind w:firstLine="0"/>
              <w:jc w:val="center"/>
              <w:rPr>
                <w:rFonts w:eastAsiaTheme="minorHAnsi"/>
                <w:sz w:val="24"/>
                <w:szCs w:val="24"/>
                <w:lang w:eastAsia="en-US"/>
              </w:rPr>
            </w:pPr>
          </w:p>
          <w:p w14:paraId="0D74D44A" w14:textId="77777777" w:rsidR="00493DF0" w:rsidRDefault="00493DF0" w:rsidP="004670A8">
            <w:pPr>
              <w:spacing w:line="240" w:lineRule="auto"/>
              <w:ind w:firstLine="0"/>
              <w:jc w:val="center"/>
              <w:rPr>
                <w:rFonts w:eastAsiaTheme="minorHAnsi"/>
                <w:sz w:val="24"/>
                <w:szCs w:val="24"/>
                <w:lang w:eastAsia="en-US"/>
              </w:rPr>
            </w:pPr>
          </w:p>
          <w:p w14:paraId="7AF04EF3" w14:textId="77777777" w:rsidR="00493DF0" w:rsidRDefault="00493DF0" w:rsidP="004670A8">
            <w:pPr>
              <w:spacing w:line="240" w:lineRule="auto"/>
              <w:ind w:firstLine="0"/>
              <w:jc w:val="center"/>
              <w:rPr>
                <w:rFonts w:eastAsiaTheme="minorHAnsi"/>
                <w:sz w:val="24"/>
                <w:szCs w:val="24"/>
                <w:lang w:eastAsia="en-US"/>
              </w:rPr>
            </w:pPr>
          </w:p>
          <w:p w14:paraId="71EFD900" w14:textId="77777777" w:rsidR="00493DF0" w:rsidRDefault="00493DF0" w:rsidP="004670A8">
            <w:pPr>
              <w:spacing w:line="240" w:lineRule="auto"/>
              <w:ind w:firstLine="0"/>
              <w:jc w:val="center"/>
              <w:rPr>
                <w:rFonts w:eastAsiaTheme="minorHAnsi"/>
                <w:sz w:val="24"/>
                <w:szCs w:val="24"/>
                <w:lang w:eastAsia="en-US"/>
              </w:rPr>
            </w:pPr>
          </w:p>
          <w:p w14:paraId="49ECD950" w14:textId="77777777" w:rsidR="00493DF0" w:rsidRDefault="00493DF0" w:rsidP="004670A8">
            <w:pPr>
              <w:spacing w:line="240" w:lineRule="auto"/>
              <w:ind w:firstLine="0"/>
              <w:jc w:val="center"/>
              <w:rPr>
                <w:rFonts w:eastAsiaTheme="minorHAnsi"/>
                <w:sz w:val="24"/>
                <w:szCs w:val="24"/>
                <w:lang w:eastAsia="en-US"/>
              </w:rPr>
            </w:pPr>
          </w:p>
          <w:p w14:paraId="720D641D" w14:textId="77777777" w:rsidR="00493DF0" w:rsidRDefault="00493DF0" w:rsidP="004670A8">
            <w:pPr>
              <w:spacing w:line="240" w:lineRule="auto"/>
              <w:ind w:firstLine="0"/>
              <w:jc w:val="center"/>
              <w:rPr>
                <w:rFonts w:eastAsiaTheme="minorHAnsi"/>
                <w:sz w:val="24"/>
                <w:szCs w:val="24"/>
                <w:lang w:eastAsia="en-US"/>
              </w:rPr>
            </w:pPr>
          </w:p>
          <w:p w14:paraId="0AC46FB0" w14:textId="77777777" w:rsidR="00493DF0" w:rsidRDefault="00493DF0" w:rsidP="004670A8">
            <w:pPr>
              <w:spacing w:line="240" w:lineRule="auto"/>
              <w:ind w:firstLine="0"/>
              <w:jc w:val="center"/>
              <w:rPr>
                <w:rFonts w:eastAsiaTheme="minorHAnsi"/>
                <w:sz w:val="24"/>
                <w:szCs w:val="24"/>
                <w:lang w:eastAsia="en-US"/>
              </w:rPr>
            </w:pPr>
          </w:p>
          <w:p w14:paraId="1387BD11" w14:textId="77777777" w:rsidR="00493DF0" w:rsidRDefault="00493DF0" w:rsidP="004670A8">
            <w:pPr>
              <w:spacing w:line="240" w:lineRule="auto"/>
              <w:ind w:firstLine="0"/>
              <w:jc w:val="center"/>
              <w:rPr>
                <w:rFonts w:eastAsiaTheme="minorHAnsi"/>
                <w:sz w:val="24"/>
                <w:szCs w:val="24"/>
                <w:lang w:eastAsia="en-US"/>
              </w:rPr>
            </w:pPr>
          </w:p>
          <w:p w14:paraId="430EF5DD" w14:textId="77777777" w:rsidR="00493DF0" w:rsidRDefault="00493DF0" w:rsidP="004670A8">
            <w:pPr>
              <w:spacing w:line="240" w:lineRule="auto"/>
              <w:ind w:firstLine="0"/>
              <w:jc w:val="center"/>
              <w:rPr>
                <w:rFonts w:eastAsiaTheme="minorHAnsi"/>
                <w:sz w:val="24"/>
                <w:szCs w:val="24"/>
                <w:lang w:eastAsia="en-US"/>
              </w:rPr>
            </w:pPr>
          </w:p>
          <w:p w14:paraId="4BDA9F49" w14:textId="77777777" w:rsidR="00493DF0" w:rsidRDefault="00493DF0" w:rsidP="004670A8">
            <w:pPr>
              <w:spacing w:line="240" w:lineRule="auto"/>
              <w:ind w:firstLine="0"/>
              <w:jc w:val="center"/>
              <w:rPr>
                <w:rFonts w:eastAsiaTheme="minorHAnsi"/>
                <w:sz w:val="24"/>
                <w:szCs w:val="24"/>
                <w:lang w:eastAsia="en-US"/>
              </w:rPr>
            </w:pPr>
          </w:p>
          <w:p w14:paraId="30397770" w14:textId="2FFB0424" w:rsidR="004670A8" w:rsidRPr="00790E89" w:rsidRDefault="004670A8" w:rsidP="004670A8">
            <w:pPr>
              <w:spacing w:line="240" w:lineRule="auto"/>
              <w:ind w:firstLine="0"/>
              <w:jc w:val="center"/>
              <w:rPr>
                <w:rFonts w:eastAsiaTheme="minorHAnsi"/>
                <w:sz w:val="24"/>
                <w:szCs w:val="24"/>
                <w:lang w:eastAsia="en-US"/>
              </w:rPr>
            </w:pPr>
            <w:r w:rsidRPr="00790E89">
              <w:rPr>
                <w:rFonts w:eastAsiaTheme="minorHAnsi"/>
                <w:sz w:val="24"/>
                <w:szCs w:val="24"/>
                <w:lang w:eastAsia="en-US"/>
              </w:rPr>
              <w:t>12171,8</w:t>
            </w:r>
          </w:p>
        </w:tc>
        <w:tc>
          <w:tcPr>
            <w:tcW w:w="1128" w:type="dxa"/>
            <w:tcBorders>
              <w:top w:val="single" w:sz="4" w:space="0" w:color="auto"/>
              <w:left w:val="nil"/>
              <w:bottom w:val="single" w:sz="4" w:space="0" w:color="auto"/>
              <w:right w:val="single" w:sz="4" w:space="0" w:color="auto"/>
            </w:tcBorders>
            <w:shd w:val="clear" w:color="auto" w:fill="auto"/>
            <w:vAlign w:val="bottom"/>
          </w:tcPr>
          <w:p w14:paraId="12E72709" w14:textId="77777777" w:rsidR="00493DF0" w:rsidRDefault="00493DF0" w:rsidP="004670A8">
            <w:pPr>
              <w:spacing w:line="240" w:lineRule="auto"/>
              <w:ind w:firstLine="0"/>
              <w:jc w:val="left"/>
              <w:rPr>
                <w:rFonts w:eastAsiaTheme="minorHAnsi"/>
                <w:sz w:val="24"/>
                <w:szCs w:val="24"/>
                <w:lang w:eastAsia="en-US"/>
              </w:rPr>
            </w:pPr>
          </w:p>
          <w:p w14:paraId="1E2082E1" w14:textId="77777777" w:rsidR="00493DF0" w:rsidRDefault="00493DF0" w:rsidP="004670A8">
            <w:pPr>
              <w:spacing w:line="240" w:lineRule="auto"/>
              <w:ind w:firstLine="0"/>
              <w:jc w:val="left"/>
              <w:rPr>
                <w:rFonts w:eastAsiaTheme="minorHAnsi"/>
                <w:sz w:val="24"/>
                <w:szCs w:val="24"/>
                <w:lang w:eastAsia="en-US"/>
              </w:rPr>
            </w:pPr>
          </w:p>
          <w:p w14:paraId="0667C8BB" w14:textId="77777777" w:rsidR="00493DF0" w:rsidRDefault="00493DF0" w:rsidP="004670A8">
            <w:pPr>
              <w:spacing w:line="240" w:lineRule="auto"/>
              <w:ind w:firstLine="0"/>
              <w:jc w:val="left"/>
              <w:rPr>
                <w:rFonts w:eastAsiaTheme="minorHAnsi"/>
                <w:sz w:val="24"/>
                <w:szCs w:val="24"/>
                <w:lang w:eastAsia="en-US"/>
              </w:rPr>
            </w:pPr>
          </w:p>
          <w:p w14:paraId="632B632F" w14:textId="77777777" w:rsidR="00493DF0" w:rsidRDefault="00493DF0" w:rsidP="004670A8">
            <w:pPr>
              <w:spacing w:line="240" w:lineRule="auto"/>
              <w:ind w:firstLine="0"/>
              <w:jc w:val="left"/>
              <w:rPr>
                <w:rFonts w:eastAsiaTheme="minorHAnsi"/>
                <w:sz w:val="24"/>
                <w:szCs w:val="24"/>
                <w:lang w:eastAsia="en-US"/>
              </w:rPr>
            </w:pPr>
          </w:p>
          <w:p w14:paraId="2B26A69E" w14:textId="77777777" w:rsidR="00493DF0" w:rsidRDefault="00493DF0" w:rsidP="004670A8">
            <w:pPr>
              <w:spacing w:line="240" w:lineRule="auto"/>
              <w:ind w:firstLine="0"/>
              <w:jc w:val="left"/>
              <w:rPr>
                <w:rFonts w:eastAsiaTheme="minorHAnsi"/>
                <w:sz w:val="24"/>
                <w:szCs w:val="24"/>
                <w:lang w:eastAsia="en-US"/>
              </w:rPr>
            </w:pPr>
          </w:p>
          <w:p w14:paraId="22CAAAB2" w14:textId="77777777" w:rsidR="00493DF0" w:rsidRDefault="00493DF0" w:rsidP="004670A8">
            <w:pPr>
              <w:spacing w:line="240" w:lineRule="auto"/>
              <w:ind w:firstLine="0"/>
              <w:jc w:val="left"/>
              <w:rPr>
                <w:rFonts w:eastAsiaTheme="minorHAnsi"/>
                <w:sz w:val="24"/>
                <w:szCs w:val="24"/>
                <w:lang w:eastAsia="en-US"/>
              </w:rPr>
            </w:pPr>
          </w:p>
          <w:p w14:paraId="17A06C7C" w14:textId="77777777" w:rsidR="00493DF0" w:rsidRDefault="00493DF0" w:rsidP="004670A8">
            <w:pPr>
              <w:spacing w:line="240" w:lineRule="auto"/>
              <w:ind w:firstLine="0"/>
              <w:jc w:val="left"/>
              <w:rPr>
                <w:rFonts w:eastAsiaTheme="minorHAnsi"/>
                <w:sz w:val="24"/>
                <w:szCs w:val="24"/>
                <w:lang w:eastAsia="en-US"/>
              </w:rPr>
            </w:pPr>
          </w:p>
          <w:p w14:paraId="2D6B5CFF" w14:textId="77777777" w:rsidR="00493DF0" w:rsidRDefault="00493DF0" w:rsidP="004670A8">
            <w:pPr>
              <w:spacing w:line="240" w:lineRule="auto"/>
              <w:ind w:firstLine="0"/>
              <w:jc w:val="left"/>
              <w:rPr>
                <w:rFonts w:eastAsiaTheme="minorHAnsi"/>
                <w:sz w:val="24"/>
                <w:szCs w:val="24"/>
                <w:lang w:eastAsia="en-US"/>
              </w:rPr>
            </w:pPr>
          </w:p>
          <w:p w14:paraId="1EFBABC0" w14:textId="77777777" w:rsidR="00493DF0" w:rsidRDefault="00493DF0" w:rsidP="004670A8">
            <w:pPr>
              <w:spacing w:line="240" w:lineRule="auto"/>
              <w:ind w:firstLine="0"/>
              <w:jc w:val="left"/>
              <w:rPr>
                <w:rFonts w:eastAsiaTheme="minorHAnsi"/>
                <w:sz w:val="24"/>
                <w:szCs w:val="24"/>
                <w:lang w:eastAsia="en-US"/>
              </w:rPr>
            </w:pPr>
          </w:p>
          <w:p w14:paraId="57F8DF09" w14:textId="77777777" w:rsidR="00493DF0" w:rsidRDefault="00493DF0" w:rsidP="004670A8">
            <w:pPr>
              <w:spacing w:line="240" w:lineRule="auto"/>
              <w:ind w:firstLine="0"/>
              <w:jc w:val="left"/>
              <w:rPr>
                <w:rFonts w:eastAsiaTheme="minorHAnsi"/>
                <w:sz w:val="24"/>
                <w:szCs w:val="24"/>
                <w:lang w:eastAsia="en-US"/>
              </w:rPr>
            </w:pPr>
          </w:p>
          <w:p w14:paraId="3F3F4F05" w14:textId="77777777" w:rsidR="00493DF0" w:rsidRDefault="00493DF0" w:rsidP="004670A8">
            <w:pPr>
              <w:spacing w:line="240" w:lineRule="auto"/>
              <w:ind w:firstLine="0"/>
              <w:jc w:val="left"/>
              <w:rPr>
                <w:rFonts w:eastAsiaTheme="minorHAnsi"/>
                <w:sz w:val="24"/>
                <w:szCs w:val="24"/>
                <w:lang w:eastAsia="en-US"/>
              </w:rPr>
            </w:pPr>
          </w:p>
          <w:p w14:paraId="4984554C" w14:textId="77777777" w:rsidR="00493DF0" w:rsidRDefault="00493DF0" w:rsidP="004670A8">
            <w:pPr>
              <w:spacing w:line="240" w:lineRule="auto"/>
              <w:ind w:firstLine="0"/>
              <w:jc w:val="left"/>
              <w:rPr>
                <w:rFonts w:eastAsiaTheme="minorHAnsi"/>
                <w:sz w:val="24"/>
                <w:szCs w:val="24"/>
                <w:lang w:eastAsia="en-US"/>
              </w:rPr>
            </w:pPr>
          </w:p>
          <w:p w14:paraId="64A75C2B" w14:textId="77777777" w:rsidR="00493DF0" w:rsidRDefault="00493DF0" w:rsidP="004670A8">
            <w:pPr>
              <w:spacing w:line="240" w:lineRule="auto"/>
              <w:ind w:firstLine="0"/>
              <w:jc w:val="left"/>
              <w:rPr>
                <w:rFonts w:eastAsiaTheme="minorHAnsi"/>
                <w:sz w:val="24"/>
                <w:szCs w:val="24"/>
                <w:lang w:eastAsia="en-US"/>
              </w:rPr>
            </w:pPr>
          </w:p>
          <w:p w14:paraId="0C5BD017" w14:textId="77777777" w:rsidR="00493DF0" w:rsidRDefault="00493DF0" w:rsidP="004670A8">
            <w:pPr>
              <w:spacing w:line="240" w:lineRule="auto"/>
              <w:ind w:firstLine="0"/>
              <w:jc w:val="left"/>
              <w:rPr>
                <w:rFonts w:eastAsiaTheme="minorHAnsi"/>
                <w:sz w:val="24"/>
                <w:szCs w:val="24"/>
                <w:lang w:eastAsia="en-US"/>
              </w:rPr>
            </w:pPr>
          </w:p>
          <w:p w14:paraId="27A7C3E7" w14:textId="0387D0A4" w:rsidR="004670A8" w:rsidRPr="00790E89" w:rsidRDefault="004670A8" w:rsidP="004670A8">
            <w:pPr>
              <w:spacing w:line="240" w:lineRule="auto"/>
              <w:ind w:firstLine="0"/>
              <w:jc w:val="left"/>
              <w:rPr>
                <w:rFonts w:eastAsiaTheme="minorHAnsi"/>
                <w:sz w:val="24"/>
                <w:szCs w:val="24"/>
                <w:lang w:eastAsia="en-US"/>
              </w:rPr>
            </w:pPr>
            <w:r w:rsidRPr="00790E89">
              <w:rPr>
                <w:rFonts w:eastAsiaTheme="minorHAnsi"/>
                <w:sz w:val="24"/>
                <w:szCs w:val="24"/>
                <w:lang w:eastAsia="en-US"/>
              </w:rPr>
              <w:t>0,00</w:t>
            </w:r>
          </w:p>
        </w:tc>
      </w:tr>
      <w:tr w:rsidR="004670A8" w:rsidRPr="00790E89" w14:paraId="1BC9349F" w14:textId="77777777" w:rsidTr="00DC3934">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7FD5B042" w14:textId="77777777" w:rsidR="004670A8" w:rsidRPr="00790E89" w:rsidRDefault="004670A8" w:rsidP="004670A8">
            <w:pPr>
              <w:spacing w:line="240" w:lineRule="auto"/>
              <w:ind w:firstLine="0"/>
              <w:jc w:val="left"/>
              <w:rPr>
                <w:rFonts w:eastAsiaTheme="minorHAnsi"/>
                <w:sz w:val="24"/>
                <w:szCs w:val="24"/>
                <w:lang w:eastAsia="en-US"/>
              </w:rPr>
            </w:pPr>
            <w:r w:rsidRPr="00790E89">
              <w:rPr>
                <w:rFonts w:eastAsiaTheme="minorHAnsi"/>
                <w:sz w:val="24"/>
                <w:szCs w:val="24"/>
                <w:lang w:eastAsia="en-US"/>
              </w:rPr>
              <w:lastRenderedPageBreak/>
              <w:t>Субсидии автономным учреждениям на финансовое обеспечение муниципального задания на оказание муниципальных услуг (выполнение работ)</w:t>
            </w:r>
          </w:p>
        </w:tc>
        <w:tc>
          <w:tcPr>
            <w:tcW w:w="708" w:type="dxa"/>
            <w:tcBorders>
              <w:top w:val="single" w:sz="4" w:space="0" w:color="auto"/>
              <w:left w:val="nil"/>
              <w:bottom w:val="single" w:sz="4" w:space="0" w:color="auto"/>
              <w:right w:val="single" w:sz="4" w:space="0" w:color="auto"/>
            </w:tcBorders>
            <w:shd w:val="clear" w:color="auto" w:fill="auto"/>
            <w:vAlign w:val="bottom"/>
          </w:tcPr>
          <w:p w14:paraId="43D7E1E4" w14:textId="77777777" w:rsidR="004670A8" w:rsidRPr="00790E89" w:rsidRDefault="004670A8" w:rsidP="004670A8">
            <w:pPr>
              <w:spacing w:line="240" w:lineRule="auto"/>
              <w:ind w:firstLine="0"/>
              <w:jc w:val="center"/>
              <w:rPr>
                <w:rFonts w:eastAsiaTheme="minorHAnsi"/>
                <w:bCs/>
                <w:sz w:val="24"/>
                <w:szCs w:val="24"/>
                <w:lang w:eastAsia="en-US"/>
              </w:rPr>
            </w:pPr>
            <w:r w:rsidRPr="00790E89">
              <w:rPr>
                <w:rFonts w:eastAsiaTheme="minorHAnsi"/>
                <w:bCs/>
                <w:sz w:val="24"/>
                <w:szCs w:val="24"/>
                <w:lang w:eastAsia="en-US"/>
              </w:rPr>
              <w:t>926</w:t>
            </w:r>
          </w:p>
        </w:tc>
        <w:tc>
          <w:tcPr>
            <w:tcW w:w="567" w:type="dxa"/>
            <w:tcBorders>
              <w:top w:val="single" w:sz="4" w:space="0" w:color="auto"/>
              <w:left w:val="nil"/>
              <w:bottom w:val="single" w:sz="4" w:space="0" w:color="auto"/>
              <w:right w:val="single" w:sz="4" w:space="0" w:color="auto"/>
            </w:tcBorders>
            <w:shd w:val="clear" w:color="auto" w:fill="auto"/>
            <w:vAlign w:val="bottom"/>
          </w:tcPr>
          <w:p w14:paraId="4C01C2DE" w14:textId="77777777" w:rsidR="004670A8" w:rsidRPr="00790E89" w:rsidRDefault="004670A8" w:rsidP="004670A8">
            <w:pPr>
              <w:spacing w:line="240" w:lineRule="auto"/>
              <w:ind w:firstLine="0"/>
              <w:jc w:val="center"/>
              <w:rPr>
                <w:rFonts w:eastAsiaTheme="minorHAnsi"/>
                <w:sz w:val="24"/>
                <w:szCs w:val="24"/>
                <w:lang w:eastAsia="en-US"/>
              </w:rPr>
            </w:pPr>
            <w:r w:rsidRPr="00790E89">
              <w:rPr>
                <w:rFonts w:eastAsiaTheme="minorHAnsi"/>
                <w:sz w:val="24"/>
                <w:szCs w:val="24"/>
                <w:lang w:eastAsia="en-US"/>
              </w:rPr>
              <w:t>11</w:t>
            </w:r>
          </w:p>
        </w:tc>
        <w:tc>
          <w:tcPr>
            <w:tcW w:w="567" w:type="dxa"/>
            <w:tcBorders>
              <w:top w:val="single" w:sz="4" w:space="0" w:color="auto"/>
              <w:left w:val="nil"/>
              <w:bottom w:val="single" w:sz="4" w:space="0" w:color="auto"/>
              <w:right w:val="single" w:sz="4" w:space="0" w:color="auto"/>
            </w:tcBorders>
            <w:shd w:val="clear" w:color="auto" w:fill="auto"/>
            <w:vAlign w:val="bottom"/>
          </w:tcPr>
          <w:p w14:paraId="7A9D8CB8" w14:textId="77777777" w:rsidR="004670A8" w:rsidRPr="00790E89" w:rsidRDefault="004670A8" w:rsidP="004670A8">
            <w:pPr>
              <w:spacing w:line="240" w:lineRule="auto"/>
              <w:ind w:firstLine="0"/>
              <w:jc w:val="center"/>
              <w:rPr>
                <w:rFonts w:eastAsiaTheme="minorHAnsi"/>
                <w:sz w:val="24"/>
                <w:szCs w:val="24"/>
                <w:lang w:eastAsia="en-US"/>
              </w:rPr>
            </w:pPr>
            <w:r w:rsidRPr="00790E89">
              <w:rPr>
                <w:rFonts w:eastAsiaTheme="minorHAnsi"/>
                <w:sz w:val="24"/>
                <w:szCs w:val="24"/>
                <w:lang w:eastAsia="en-US"/>
              </w:rPr>
              <w:t>01</w:t>
            </w:r>
          </w:p>
        </w:tc>
        <w:tc>
          <w:tcPr>
            <w:tcW w:w="1701" w:type="dxa"/>
            <w:tcBorders>
              <w:top w:val="single" w:sz="4" w:space="0" w:color="auto"/>
              <w:left w:val="nil"/>
              <w:bottom w:val="single" w:sz="4" w:space="0" w:color="auto"/>
              <w:right w:val="single" w:sz="4" w:space="0" w:color="auto"/>
            </w:tcBorders>
            <w:shd w:val="clear" w:color="auto" w:fill="auto"/>
            <w:vAlign w:val="bottom"/>
          </w:tcPr>
          <w:p w14:paraId="092C7964" w14:textId="77777777" w:rsidR="004670A8" w:rsidRPr="00790E89" w:rsidRDefault="004670A8" w:rsidP="004670A8">
            <w:pPr>
              <w:spacing w:line="240" w:lineRule="auto"/>
              <w:ind w:firstLine="0"/>
              <w:jc w:val="center"/>
              <w:rPr>
                <w:rFonts w:eastAsiaTheme="minorHAnsi"/>
                <w:sz w:val="24"/>
                <w:szCs w:val="24"/>
                <w:lang w:eastAsia="en-US"/>
              </w:rPr>
            </w:pPr>
            <w:r w:rsidRPr="00790E89">
              <w:rPr>
                <w:rFonts w:eastAsiaTheme="minorHAnsi"/>
                <w:sz w:val="24"/>
                <w:szCs w:val="24"/>
                <w:lang w:eastAsia="en-US"/>
              </w:rPr>
              <w:t>00 0 00 42300</w:t>
            </w:r>
          </w:p>
        </w:tc>
        <w:tc>
          <w:tcPr>
            <w:tcW w:w="709" w:type="dxa"/>
            <w:tcBorders>
              <w:top w:val="single" w:sz="4" w:space="0" w:color="auto"/>
              <w:left w:val="nil"/>
              <w:bottom w:val="single" w:sz="4" w:space="0" w:color="auto"/>
              <w:right w:val="single" w:sz="4" w:space="0" w:color="auto"/>
            </w:tcBorders>
            <w:shd w:val="clear" w:color="auto" w:fill="auto"/>
            <w:vAlign w:val="bottom"/>
          </w:tcPr>
          <w:p w14:paraId="0A399F43" w14:textId="77777777" w:rsidR="004670A8" w:rsidRPr="00790E89" w:rsidRDefault="004670A8" w:rsidP="004670A8">
            <w:pPr>
              <w:spacing w:line="240" w:lineRule="auto"/>
              <w:ind w:firstLine="0"/>
              <w:jc w:val="center"/>
              <w:rPr>
                <w:rFonts w:eastAsiaTheme="minorHAnsi"/>
                <w:sz w:val="24"/>
                <w:szCs w:val="24"/>
                <w:lang w:eastAsia="en-US"/>
              </w:rPr>
            </w:pPr>
            <w:r w:rsidRPr="00790E89">
              <w:rPr>
                <w:rFonts w:eastAsiaTheme="minorHAnsi"/>
                <w:sz w:val="24"/>
                <w:szCs w:val="24"/>
                <w:lang w:eastAsia="en-US"/>
              </w:rPr>
              <w:t>621</w:t>
            </w:r>
          </w:p>
        </w:tc>
        <w:tc>
          <w:tcPr>
            <w:tcW w:w="1276" w:type="dxa"/>
            <w:tcBorders>
              <w:top w:val="single" w:sz="4" w:space="0" w:color="auto"/>
              <w:left w:val="nil"/>
              <w:bottom w:val="single" w:sz="4" w:space="0" w:color="auto"/>
              <w:right w:val="single" w:sz="4" w:space="0" w:color="auto"/>
            </w:tcBorders>
            <w:shd w:val="clear" w:color="auto" w:fill="auto"/>
            <w:vAlign w:val="bottom"/>
          </w:tcPr>
          <w:p w14:paraId="5F9F8E14" w14:textId="77777777" w:rsidR="004670A8" w:rsidRPr="00790E89" w:rsidRDefault="004670A8" w:rsidP="004670A8">
            <w:pPr>
              <w:spacing w:line="240" w:lineRule="auto"/>
              <w:ind w:firstLine="0"/>
              <w:jc w:val="center"/>
              <w:rPr>
                <w:rFonts w:eastAsiaTheme="minorHAnsi"/>
                <w:sz w:val="24"/>
                <w:szCs w:val="24"/>
                <w:lang w:eastAsia="en-US"/>
              </w:rPr>
            </w:pPr>
            <w:r w:rsidRPr="00790E89">
              <w:rPr>
                <w:rFonts w:eastAsiaTheme="minorHAnsi"/>
                <w:sz w:val="24"/>
                <w:szCs w:val="24"/>
                <w:lang w:eastAsia="en-US"/>
              </w:rPr>
              <w:t>23564,2</w:t>
            </w:r>
          </w:p>
        </w:tc>
        <w:tc>
          <w:tcPr>
            <w:tcW w:w="1128" w:type="dxa"/>
            <w:tcBorders>
              <w:top w:val="single" w:sz="4" w:space="0" w:color="auto"/>
              <w:left w:val="nil"/>
              <w:bottom w:val="single" w:sz="4" w:space="0" w:color="auto"/>
              <w:right w:val="single" w:sz="4" w:space="0" w:color="auto"/>
            </w:tcBorders>
            <w:shd w:val="clear" w:color="auto" w:fill="auto"/>
            <w:vAlign w:val="bottom"/>
          </w:tcPr>
          <w:p w14:paraId="071A6CB6" w14:textId="77777777" w:rsidR="004670A8" w:rsidRPr="00790E89" w:rsidRDefault="004670A8" w:rsidP="004670A8">
            <w:pPr>
              <w:spacing w:line="240" w:lineRule="auto"/>
              <w:ind w:firstLine="0"/>
              <w:jc w:val="left"/>
              <w:rPr>
                <w:rFonts w:eastAsiaTheme="minorHAnsi"/>
                <w:sz w:val="24"/>
                <w:szCs w:val="24"/>
                <w:lang w:eastAsia="en-US"/>
              </w:rPr>
            </w:pPr>
            <w:r w:rsidRPr="00790E89">
              <w:rPr>
                <w:rFonts w:eastAsiaTheme="minorHAnsi"/>
                <w:sz w:val="24"/>
                <w:szCs w:val="24"/>
                <w:lang w:eastAsia="en-US"/>
              </w:rPr>
              <w:t>0,0</w:t>
            </w:r>
          </w:p>
        </w:tc>
      </w:tr>
      <w:tr w:rsidR="004670A8" w:rsidRPr="00790E89" w14:paraId="3C8E5DB7" w14:textId="77777777" w:rsidTr="00DC3934">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10F47B93" w14:textId="77777777" w:rsidR="004670A8" w:rsidRPr="00790E89" w:rsidRDefault="004670A8" w:rsidP="004670A8">
            <w:pPr>
              <w:spacing w:line="240" w:lineRule="auto"/>
              <w:ind w:firstLine="0"/>
              <w:jc w:val="left"/>
              <w:rPr>
                <w:rFonts w:eastAsiaTheme="minorHAnsi"/>
                <w:sz w:val="24"/>
                <w:szCs w:val="24"/>
                <w:lang w:eastAsia="en-US"/>
              </w:rPr>
            </w:pPr>
            <w:r w:rsidRPr="00790E89">
              <w:rPr>
                <w:rFonts w:eastAsiaTheme="minorHAnsi"/>
                <w:sz w:val="24"/>
                <w:szCs w:val="24"/>
                <w:lang w:eastAsia="en-US"/>
              </w:rPr>
              <w:t>Муниципальные программы</w:t>
            </w:r>
          </w:p>
        </w:tc>
        <w:tc>
          <w:tcPr>
            <w:tcW w:w="708" w:type="dxa"/>
            <w:tcBorders>
              <w:top w:val="single" w:sz="4" w:space="0" w:color="auto"/>
              <w:left w:val="nil"/>
              <w:bottom w:val="single" w:sz="4" w:space="0" w:color="auto"/>
              <w:right w:val="single" w:sz="4" w:space="0" w:color="auto"/>
            </w:tcBorders>
            <w:shd w:val="clear" w:color="auto" w:fill="auto"/>
            <w:vAlign w:val="bottom"/>
          </w:tcPr>
          <w:p w14:paraId="0E3578A4" w14:textId="77777777" w:rsidR="004670A8" w:rsidRPr="00790E89" w:rsidRDefault="004670A8" w:rsidP="004670A8">
            <w:pPr>
              <w:spacing w:line="240" w:lineRule="auto"/>
              <w:ind w:firstLine="0"/>
              <w:jc w:val="center"/>
              <w:rPr>
                <w:rFonts w:eastAsiaTheme="minorHAnsi"/>
                <w:bCs/>
                <w:sz w:val="24"/>
                <w:szCs w:val="24"/>
                <w:lang w:eastAsia="en-US"/>
              </w:rPr>
            </w:pPr>
            <w:r w:rsidRPr="00790E89">
              <w:rPr>
                <w:rFonts w:eastAsiaTheme="minorHAnsi"/>
                <w:bCs/>
                <w:sz w:val="24"/>
                <w:szCs w:val="24"/>
                <w:lang w:eastAsia="en-US"/>
              </w:rPr>
              <w:t>926</w:t>
            </w:r>
          </w:p>
        </w:tc>
        <w:tc>
          <w:tcPr>
            <w:tcW w:w="567" w:type="dxa"/>
            <w:tcBorders>
              <w:top w:val="single" w:sz="4" w:space="0" w:color="auto"/>
              <w:left w:val="nil"/>
              <w:bottom w:val="single" w:sz="4" w:space="0" w:color="auto"/>
              <w:right w:val="single" w:sz="4" w:space="0" w:color="auto"/>
            </w:tcBorders>
            <w:shd w:val="clear" w:color="auto" w:fill="auto"/>
            <w:vAlign w:val="bottom"/>
          </w:tcPr>
          <w:p w14:paraId="3461F4EF" w14:textId="77777777" w:rsidR="004670A8" w:rsidRPr="00790E89" w:rsidRDefault="004670A8" w:rsidP="004670A8">
            <w:pPr>
              <w:spacing w:line="240" w:lineRule="auto"/>
              <w:ind w:firstLine="0"/>
              <w:jc w:val="center"/>
              <w:rPr>
                <w:rFonts w:eastAsiaTheme="minorHAnsi"/>
                <w:sz w:val="24"/>
                <w:szCs w:val="24"/>
                <w:lang w:eastAsia="en-US"/>
              </w:rPr>
            </w:pPr>
            <w:r w:rsidRPr="00790E89">
              <w:rPr>
                <w:rFonts w:eastAsiaTheme="minorHAnsi"/>
                <w:sz w:val="24"/>
                <w:szCs w:val="24"/>
                <w:lang w:eastAsia="en-US"/>
              </w:rPr>
              <w:t>11</w:t>
            </w:r>
          </w:p>
        </w:tc>
        <w:tc>
          <w:tcPr>
            <w:tcW w:w="567" w:type="dxa"/>
            <w:tcBorders>
              <w:top w:val="single" w:sz="4" w:space="0" w:color="auto"/>
              <w:left w:val="nil"/>
              <w:bottom w:val="single" w:sz="4" w:space="0" w:color="auto"/>
              <w:right w:val="single" w:sz="4" w:space="0" w:color="auto"/>
            </w:tcBorders>
            <w:shd w:val="clear" w:color="auto" w:fill="auto"/>
            <w:vAlign w:val="bottom"/>
          </w:tcPr>
          <w:p w14:paraId="2CFE47FF" w14:textId="77777777" w:rsidR="004670A8" w:rsidRPr="00790E89" w:rsidRDefault="004670A8" w:rsidP="004670A8">
            <w:pPr>
              <w:spacing w:line="240" w:lineRule="auto"/>
              <w:ind w:firstLine="0"/>
              <w:jc w:val="center"/>
              <w:rPr>
                <w:rFonts w:eastAsiaTheme="minorHAnsi"/>
                <w:sz w:val="24"/>
                <w:szCs w:val="24"/>
                <w:lang w:eastAsia="en-US"/>
              </w:rPr>
            </w:pPr>
            <w:r w:rsidRPr="00790E89">
              <w:rPr>
                <w:rFonts w:eastAsiaTheme="minorHAnsi"/>
                <w:sz w:val="24"/>
                <w:szCs w:val="24"/>
                <w:lang w:eastAsia="en-US"/>
              </w:rPr>
              <w:t>01</w:t>
            </w:r>
          </w:p>
        </w:tc>
        <w:tc>
          <w:tcPr>
            <w:tcW w:w="1701" w:type="dxa"/>
            <w:tcBorders>
              <w:top w:val="single" w:sz="4" w:space="0" w:color="auto"/>
              <w:left w:val="nil"/>
              <w:bottom w:val="single" w:sz="4" w:space="0" w:color="auto"/>
              <w:right w:val="single" w:sz="4" w:space="0" w:color="auto"/>
            </w:tcBorders>
            <w:shd w:val="clear" w:color="auto" w:fill="auto"/>
            <w:vAlign w:val="bottom"/>
          </w:tcPr>
          <w:p w14:paraId="321CCCF1" w14:textId="77777777" w:rsidR="004670A8" w:rsidRPr="00790E89" w:rsidRDefault="004670A8" w:rsidP="004670A8">
            <w:pPr>
              <w:spacing w:line="240" w:lineRule="auto"/>
              <w:ind w:firstLine="0"/>
              <w:jc w:val="center"/>
              <w:rPr>
                <w:rFonts w:eastAsiaTheme="minorHAnsi"/>
                <w:sz w:val="24"/>
                <w:szCs w:val="24"/>
                <w:lang w:eastAsia="en-US"/>
              </w:rPr>
            </w:pPr>
          </w:p>
        </w:tc>
        <w:tc>
          <w:tcPr>
            <w:tcW w:w="709" w:type="dxa"/>
            <w:tcBorders>
              <w:top w:val="single" w:sz="4" w:space="0" w:color="auto"/>
              <w:left w:val="nil"/>
              <w:bottom w:val="single" w:sz="4" w:space="0" w:color="auto"/>
              <w:right w:val="single" w:sz="4" w:space="0" w:color="auto"/>
            </w:tcBorders>
            <w:shd w:val="clear" w:color="auto" w:fill="auto"/>
            <w:vAlign w:val="bottom"/>
          </w:tcPr>
          <w:p w14:paraId="15EF0216" w14:textId="77777777" w:rsidR="004670A8" w:rsidRPr="00790E89" w:rsidRDefault="004670A8" w:rsidP="004670A8">
            <w:pPr>
              <w:spacing w:line="240" w:lineRule="auto"/>
              <w:ind w:firstLine="0"/>
              <w:jc w:val="center"/>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auto"/>
            <w:vAlign w:val="bottom"/>
          </w:tcPr>
          <w:p w14:paraId="0D2FB2E1" w14:textId="77777777" w:rsidR="004670A8" w:rsidRPr="00790E89" w:rsidRDefault="004670A8" w:rsidP="004670A8">
            <w:pPr>
              <w:spacing w:line="240" w:lineRule="auto"/>
              <w:ind w:firstLine="0"/>
              <w:jc w:val="center"/>
              <w:rPr>
                <w:rFonts w:eastAsiaTheme="minorHAnsi"/>
                <w:sz w:val="24"/>
                <w:szCs w:val="24"/>
                <w:lang w:eastAsia="en-US"/>
              </w:rPr>
            </w:pPr>
            <w:r w:rsidRPr="00790E89">
              <w:rPr>
                <w:rFonts w:eastAsiaTheme="minorHAnsi"/>
                <w:sz w:val="24"/>
                <w:szCs w:val="24"/>
                <w:lang w:eastAsia="en-US"/>
              </w:rPr>
              <w:t>1198,1</w:t>
            </w:r>
          </w:p>
        </w:tc>
        <w:tc>
          <w:tcPr>
            <w:tcW w:w="1128" w:type="dxa"/>
            <w:tcBorders>
              <w:top w:val="single" w:sz="4" w:space="0" w:color="auto"/>
              <w:left w:val="nil"/>
              <w:bottom w:val="single" w:sz="4" w:space="0" w:color="auto"/>
              <w:right w:val="single" w:sz="4" w:space="0" w:color="auto"/>
            </w:tcBorders>
            <w:shd w:val="clear" w:color="auto" w:fill="auto"/>
            <w:vAlign w:val="bottom"/>
          </w:tcPr>
          <w:p w14:paraId="79EE0DA5" w14:textId="77777777" w:rsidR="004670A8" w:rsidRPr="00790E89" w:rsidRDefault="004670A8" w:rsidP="004670A8">
            <w:pPr>
              <w:spacing w:line="240" w:lineRule="auto"/>
              <w:ind w:firstLine="0"/>
              <w:jc w:val="left"/>
              <w:rPr>
                <w:rFonts w:eastAsiaTheme="minorHAnsi"/>
                <w:sz w:val="24"/>
                <w:szCs w:val="24"/>
                <w:lang w:eastAsia="en-US"/>
              </w:rPr>
            </w:pPr>
            <w:r w:rsidRPr="00790E89">
              <w:rPr>
                <w:rFonts w:eastAsiaTheme="minorHAnsi"/>
                <w:sz w:val="24"/>
                <w:szCs w:val="24"/>
                <w:lang w:eastAsia="en-US"/>
              </w:rPr>
              <w:t>0,0</w:t>
            </w:r>
          </w:p>
        </w:tc>
      </w:tr>
      <w:tr w:rsidR="004670A8" w:rsidRPr="00790E89" w14:paraId="33D019DD" w14:textId="77777777" w:rsidTr="00DC3934">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3CAE092D" w14:textId="77777777" w:rsidR="004670A8" w:rsidRPr="00790E89" w:rsidRDefault="004670A8" w:rsidP="004670A8">
            <w:pPr>
              <w:spacing w:line="240" w:lineRule="auto"/>
              <w:ind w:firstLine="0"/>
              <w:jc w:val="left"/>
              <w:rPr>
                <w:rFonts w:eastAsiaTheme="minorHAnsi"/>
                <w:sz w:val="24"/>
                <w:szCs w:val="24"/>
                <w:lang w:eastAsia="en-US"/>
              </w:rPr>
            </w:pPr>
            <w:r w:rsidRPr="00790E89">
              <w:rPr>
                <w:rFonts w:eastAsiaTheme="minorHAnsi"/>
                <w:sz w:val="24"/>
                <w:szCs w:val="24"/>
                <w:lang w:eastAsia="en-US"/>
              </w:rPr>
              <w:t>Муниципальная программа "Развитие системы образования   в Приаргунском муниципальном округе Забайкальского края на 2025-2028 годы» (Обеспечение функционирования модели персонифицированного финансирования дополнительного образования детей)</w:t>
            </w:r>
          </w:p>
        </w:tc>
        <w:tc>
          <w:tcPr>
            <w:tcW w:w="708" w:type="dxa"/>
            <w:tcBorders>
              <w:top w:val="single" w:sz="4" w:space="0" w:color="auto"/>
              <w:left w:val="nil"/>
              <w:bottom w:val="single" w:sz="4" w:space="0" w:color="auto"/>
              <w:right w:val="single" w:sz="4" w:space="0" w:color="auto"/>
            </w:tcBorders>
            <w:shd w:val="clear" w:color="auto" w:fill="auto"/>
            <w:vAlign w:val="bottom"/>
          </w:tcPr>
          <w:p w14:paraId="7BA2D910" w14:textId="77777777" w:rsidR="004670A8" w:rsidRPr="00790E89" w:rsidRDefault="004670A8" w:rsidP="004670A8">
            <w:pPr>
              <w:spacing w:line="240" w:lineRule="auto"/>
              <w:ind w:firstLine="0"/>
              <w:jc w:val="center"/>
              <w:rPr>
                <w:rFonts w:eastAsiaTheme="minorHAnsi"/>
                <w:bCs/>
                <w:sz w:val="24"/>
                <w:szCs w:val="24"/>
                <w:lang w:eastAsia="en-US"/>
              </w:rPr>
            </w:pPr>
          </w:p>
          <w:p w14:paraId="316E3339" w14:textId="77777777" w:rsidR="004670A8" w:rsidRPr="00790E89" w:rsidRDefault="004670A8" w:rsidP="004670A8">
            <w:pPr>
              <w:spacing w:line="240" w:lineRule="auto"/>
              <w:ind w:firstLine="0"/>
              <w:jc w:val="center"/>
              <w:rPr>
                <w:rFonts w:eastAsiaTheme="minorHAnsi"/>
                <w:bCs/>
                <w:sz w:val="24"/>
                <w:szCs w:val="24"/>
                <w:lang w:eastAsia="en-US"/>
              </w:rPr>
            </w:pPr>
          </w:p>
          <w:p w14:paraId="6BAFE7A6" w14:textId="77777777" w:rsidR="004670A8" w:rsidRPr="00790E89" w:rsidRDefault="004670A8" w:rsidP="004670A8">
            <w:pPr>
              <w:spacing w:line="240" w:lineRule="auto"/>
              <w:ind w:firstLine="0"/>
              <w:jc w:val="center"/>
              <w:rPr>
                <w:rFonts w:eastAsiaTheme="minorHAnsi"/>
                <w:bCs/>
                <w:sz w:val="24"/>
                <w:szCs w:val="24"/>
                <w:lang w:eastAsia="en-US"/>
              </w:rPr>
            </w:pPr>
          </w:p>
          <w:p w14:paraId="5656B241" w14:textId="77777777" w:rsidR="004670A8" w:rsidRPr="00790E89" w:rsidRDefault="004670A8" w:rsidP="004670A8">
            <w:pPr>
              <w:spacing w:line="240" w:lineRule="auto"/>
              <w:ind w:firstLine="0"/>
              <w:jc w:val="center"/>
              <w:rPr>
                <w:rFonts w:eastAsiaTheme="minorHAnsi"/>
                <w:bCs/>
                <w:sz w:val="24"/>
                <w:szCs w:val="24"/>
                <w:lang w:eastAsia="en-US"/>
              </w:rPr>
            </w:pPr>
          </w:p>
          <w:p w14:paraId="570157A1" w14:textId="77777777" w:rsidR="004670A8" w:rsidRPr="00790E89" w:rsidRDefault="004670A8" w:rsidP="004670A8">
            <w:pPr>
              <w:spacing w:line="240" w:lineRule="auto"/>
              <w:ind w:firstLine="0"/>
              <w:jc w:val="center"/>
              <w:rPr>
                <w:rFonts w:eastAsiaTheme="minorHAnsi"/>
                <w:bCs/>
                <w:sz w:val="24"/>
                <w:szCs w:val="24"/>
                <w:lang w:eastAsia="en-US"/>
              </w:rPr>
            </w:pPr>
          </w:p>
          <w:p w14:paraId="698BAA88" w14:textId="77777777" w:rsidR="004670A8" w:rsidRPr="00790E89" w:rsidRDefault="004670A8" w:rsidP="004670A8">
            <w:pPr>
              <w:spacing w:line="240" w:lineRule="auto"/>
              <w:ind w:firstLine="0"/>
              <w:jc w:val="center"/>
              <w:rPr>
                <w:rFonts w:eastAsiaTheme="minorHAnsi"/>
                <w:bCs/>
                <w:sz w:val="24"/>
                <w:szCs w:val="24"/>
                <w:lang w:eastAsia="en-US"/>
              </w:rPr>
            </w:pPr>
          </w:p>
          <w:p w14:paraId="2E1A0497" w14:textId="77777777" w:rsidR="004670A8" w:rsidRPr="00790E89" w:rsidRDefault="004670A8" w:rsidP="004670A8">
            <w:pPr>
              <w:spacing w:line="240" w:lineRule="auto"/>
              <w:ind w:firstLine="0"/>
              <w:jc w:val="center"/>
              <w:rPr>
                <w:rFonts w:eastAsiaTheme="minorHAnsi"/>
                <w:bCs/>
                <w:sz w:val="24"/>
                <w:szCs w:val="24"/>
                <w:lang w:eastAsia="en-US"/>
              </w:rPr>
            </w:pPr>
          </w:p>
          <w:p w14:paraId="372EDEE3" w14:textId="77777777" w:rsidR="004670A8" w:rsidRPr="00790E89" w:rsidRDefault="004670A8" w:rsidP="004670A8">
            <w:pPr>
              <w:spacing w:line="240" w:lineRule="auto"/>
              <w:ind w:firstLine="0"/>
              <w:jc w:val="center"/>
              <w:rPr>
                <w:rFonts w:eastAsiaTheme="minorHAnsi"/>
                <w:bCs/>
                <w:sz w:val="24"/>
                <w:szCs w:val="24"/>
                <w:lang w:eastAsia="en-US"/>
              </w:rPr>
            </w:pPr>
          </w:p>
          <w:p w14:paraId="1C296FA0" w14:textId="77777777" w:rsidR="004670A8" w:rsidRPr="00790E89" w:rsidRDefault="004670A8" w:rsidP="004670A8">
            <w:pPr>
              <w:spacing w:line="240" w:lineRule="auto"/>
              <w:ind w:firstLine="0"/>
              <w:jc w:val="center"/>
              <w:rPr>
                <w:rFonts w:eastAsiaTheme="minorHAnsi"/>
                <w:bCs/>
                <w:sz w:val="24"/>
                <w:szCs w:val="24"/>
                <w:lang w:eastAsia="en-US"/>
              </w:rPr>
            </w:pPr>
          </w:p>
          <w:p w14:paraId="7CAC19B3" w14:textId="77777777" w:rsidR="004670A8" w:rsidRPr="00790E89" w:rsidRDefault="004670A8" w:rsidP="004670A8">
            <w:pPr>
              <w:spacing w:line="240" w:lineRule="auto"/>
              <w:ind w:firstLine="0"/>
              <w:jc w:val="center"/>
              <w:rPr>
                <w:rFonts w:eastAsiaTheme="minorHAnsi"/>
                <w:bCs/>
                <w:sz w:val="24"/>
                <w:szCs w:val="24"/>
                <w:lang w:eastAsia="en-US"/>
              </w:rPr>
            </w:pPr>
          </w:p>
          <w:p w14:paraId="7162DA4A" w14:textId="77777777" w:rsidR="004670A8" w:rsidRPr="00790E89" w:rsidRDefault="004670A8" w:rsidP="004670A8">
            <w:pPr>
              <w:spacing w:line="240" w:lineRule="auto"/>
              <w:ind w:firstLine="0"/>
              <w:jc w:val="center"/>
              <w:rPr>
                <w:rFonts w:eastAsiaTheme="minorHAnsi"/>
                <w:bCs/>
                <w:sz w:val="24"/>
                <w:szCs w:val="24"/>
                <w:lang w:eastAsia="en-US"/>
              </w:rPr>
            </w:pPr>
          </w:p>
          <w:p w14:paraId="785D493B" w14:textId="77777777" w:rsidR="004670A8" w:rsidRPr="00790E89" w:rsidRDefault="004670A8" w:rsidP="004670A8">
            <w:pPr>
              <w:spacing w:line="240" w:lineRule="auto"/>
              <w:ind w:firstLine="0"/>
              <w:jc w:val="center"/>
              <w:rPr>
                <w:rFonts w:eastAsiaTheme="minorHAnsi"/>
                <w:bCs/>
                <w:sz w:val="24"/>
                <w:szCs w:val="24"/>
                <w:lang w:eastAsia="en-US"/>
              </w:rPr>
            </w:pPr>
          </w:p>
          <w:p w14:paraId="2DCF627B" w14:textId="77777777" w:rsidR="004670A8" w:rsidRPr="00790E89" w:rsidRDefault="004670A8" w:rsidP="004670A8">
            <w:pPr>
              <w:spacing w:line="240" w:lineRule="auto"/>
              <w:ind w:firstLine="0"/>
              <w:jc w:val="center"/>
              <w:rPr>
                <w:rFonts w:eastAsiaTheme="minorHAnsi"/>
                <w:bCs/>
                <w:sz w:val="24"/>
                <w:szCs w:val="24"/>
                <w:lang w:eastAsia="en-US"/>
              </w:rPr>
            </w:pPr>
          </w:p>
          <w:p w14:paraId="0801E0E1" w14:textId="77777777" w:rsidR="004670A8" w:rsidRPr="00790E89" w:rsidRDefault="004670A8" w:rsidP="004670A8">
            <w:pPr>
              <w:spacing w:line="240" w:lineRule="auto"/>
              <w:ind w:firstLine="0"/>
              <w:jc w:val="center"/>
              <w:rPr>
                <w:rFonts w:eastAsiaTheme="minorHAnsi"/>
                <w:bCs/>
                <w:sz w:val="24"/>
                <w:szCs w:val="24"/>
                <w:lang w:eastAsia="en-US"/>
              </w:rPr>
            </w:pPr>
            <w:r w:rsidRPr="00790E89">
              <w:rPr>
                <w:rFonts w:eastAsiaTheme="minorHAnsi"/>
                <w:bCs/>
                <w:sz w:val="24"/>
                <w:szCs w:val="24"/>
                <w:lang w:eastAsia="en-US"/>
              </w:rPr>
              <w:t>926</w:t>
            </w:r>
          </w:p>
        </w:tc>
        <w:tc>
          <w:tcPr>
            <w:tcW w:w="567" w:type="dxa"/>
            <w:tcBorders>
              <w:top w:val="single" w:sz="4" w:space="0" w:color="auto"/>
              <w:left w:val="nil"/>
              <w:bottom w:val="single" w:sz="4" w:space="0" w:color="auto"/>
              <w:right w:val="single" w:sz="4" w:space="0" w:color="auto"/>
            </w:tcBorders>
            <w:shd w:val="clear" w:color="auto" w:fill="auto"/>
            <w:vAlign w:val="bottom"/>
          </w:tcPr>
          <w:p w14:paraId="4B1CC332" w14:textId="77777777" w:rsidR="004670A8" w:rsidRPr="00790E89" w:rsidRDefault="004670A8" w:rsidP="004670A8">
            <w:pPr>
              <w:spacing w:line="240" w:lineRule="auto"/>
              <w:ind w:firstLine="0"/>
              <w:jc w:val="center"/>
              <w:rPr>
                <w:rFonts w:eastAsiaTheme="minorHAnsi"/>
                <w:sz w:val="24"/>
                <w:szCs w:val="24"/>
                <w:lang w:eastAsia="en-US"/>
              </w:rPr>
            </w:pPr>
          </w:p>
          <w:p w14:paraId="29793C7E" w14:textId="77777777" w:rsidR="004670A8" w:rsidRPr="00790E89" w:rsidRDefault="004670A8" w:rsidP="004670A8">
            <w:pPr>
              <w:spacing w:line="240" w:lineRule="auto"/>
              <w:ind w:firstLine="0"/>
              <w:jc w:val="center"/>
              <w:rPr>
                <w:rFonts w:eastAsiaTheme="minorHAnsi"/>
                <w:sz w:val="24"/>
                <w:szCs w:val="24"/>
                <w:lang w:eastAsia="en-US"/>
              </w:rPr>
            </w:pPr>
          </w:p>
          <w:p w14:paraId="2B1273C2" w14:textId="77777777" w:rsidR="004670A8" w:rsidRPr="00790E89" w:rsidRDefault="004670A8" w:rsidP="004670A8">
            <w:pPr>
              <w:spacing w:line="240" w:lineRule="auto"/>
              <w:ind w:firstLine="0"/>
              <w:jc w:val="center"/>
              <w:rPr>
                <w:rFonts w:eastAsiaTheme="minorHAnsi"/>
                <w:sz w:val="24"/>
                <w:szCs w:val="24"/>
                <w:lang w:eastAsia="en-US"/>
              </w:rPr>
            </w:pPr>
          </w:p>
          <w:p w14:paraId="7DEFA5FA" w14:textId="77777777" w:rsidR="004670A8" w:rsidRPr="00790E89" w:rsidRDefault="004670A8" w:rsidP="004670A8">
            <w:pPr>
              <w:spacing w:line="240" w:lineRule="auto"/>
              <w:ind w:firstLine="0"/>
              <w:jc w:val="center"/>
              <w:rPr>
                <w:rFonts w:eastAsiaTheme="minorHAnsi"/>
                <w:sz w:val="24"/>
                <w:szCs w:val="24"/>
                <w:lang w:eastAsia="en-US"/>
              </w:rPr>
            </w:pPr>
          </w:p>
          <w:p w14:paraId="6DBF531D" w14:textId="77777777" w:rsidR="004670A8" w:rsidRPr="00790E89" w:rsidRDefault="004670A8" w:rsidP="004670A8">
            <w:pPr>
              <w:spacing w:line="240" w:lineRule="auto"/>
              <w:ind w:firstLine="0"/>
              <w:jc w:val="center"/>
              <w:rPr>
                <w:rFonts w:eastAsiaTheme="minorHAnsi"/>
                <w:sz w:val="24"/>
                <w:szCs w:val="24"/>
                <w:lang w:eastAsia="en-US"/>
              </w:rPr>
            </w:pPr>
          </w:p>
          <w:p w14:paraId="5FE483EF" w14:textId="77777777" w:rsidR="004670A8" w:rsidRPr="00790E89" w:rsidRDefault="004670A8" w:rsidP="004670A8">
            <w:pPr>
              <w:spacing w:line="240" w:lineRule="auto"/>
              <w:ind w:firstLine="0"/>
              <w:jc w:val="center"/>
              <w:rPr>
                <w:rFonts w:eastAsiaTheme="minorHAnsi"/>
                <w:sz w:val="24"/>
                <w:szCs w:val="24"/>
                <w:lang w:eastAsia="en-US"/>
              </w:rPr>
            </w:pPr>
          </w:p>
          <w:p w14:paraId="5CA6402A" w14:textId="77777777" w:rsidR="004670A8" w:rsidRPr="00790E89" w:rsidRDefault="004670A8" w:rsidP="004670A8">
            <w:pPr>
              <w:spacing w:line="240" w:lineRule="auto"/>
              <w:ind w:firstLine="0"/>
              <w:jc w:val="center"/>
              <w:rPr>
                <w:rFonts w:eastAsiaTheme="minorHAnsi"/>
                <w:sz w:val="24"/>
                <w:szCs w:val="24"/>
                <w:lang w:eastAsia="en-US"/>
              </w:rPr>
            </w:pPr>
          </w:p>
          <w:p w14:paraId="70F86B03" w14:textId="77777777" w:rsidR="004670A8" w:rsidRPr="00790E89" w:rsidRDefault="004670A8" w:rsidP="004670A8">
            <w:pPr>
              <w:spacing w:line="240" w:lineRule="auto"/>
              <w:ind w:firstLine="0"/>
              <w:jc w:val="center"/>
              <w:rPr>
                <w:rFonts w:eastAsiaTheme="minorHAnsi"/>
                <w:sz w:val="24"/>
                <w:szCs w:val="24"/>
                <w:lang w:eastAsia="en-US"/>
              </w:rPr>
            </w:pPr>
          </w:p>
          <w:p w14:paraId="052E578B" w14:textId="77777777" w:rsidR="004670A8" w:rsidRPr="00790E89" w:rsidRDefault="004670A8" w:rsidP="004670A8">
            <w:pPr>
              <w:spacing w:line="240" w:lineRule="auto"/>
              <w:ind w:firstLine="0"/>
              <w:jc w:val="center"/>
              <w:rPr>
                <w:rFonts w:eastAsiaTheme="minorHAnsi"/>
                <w:sz w:val="24"/>
                <w:szCs w:val="24"/>
                <w:lang w:eastAsia="en-US"/>
              </w:rPr>
            </w:pPr>
          </w:p>
          <w:p w14:paraId="5DE10FF0" w14:textId="77777777" w:rsidR="004670A8" w:rsidRPr="00790E89" w:rsidRDefault="004670A8" w:rsidP="004670A8">
            <w:pPr>
              <w:spacing w:line="240" w:lineRule="auto"/>
              <w:ind w:firstLine="0"/>
              <w:jc w:val="center"/>
              <w:rPr>
                <w:rFonts w:eastAsiaTheme="minorHAnsi"/>
                <w:sz w:val="24"/>
                <w:szCs w:val="24"/>
                <w:lang w:eastAsia="en-US"/>
              </w:rPr>
            </w:pPr>
          </w:p>
          <w:p w14:paraId="1E2D5CFB" w14:textId="77777777" w:rsidR="004670A8" w:rsidRPr="00790E89" w:rsidRDefault="004670A8" w:rsidP="004670A8">
            <w:pPr>
              <w:spacing w:line="240" w:lineRule="auto"/>
              <w:ind w:firstLine="0"/>
              <w:jc w:val="center"/>
              <w:rPr>
                <w:rFonts w:eastAsiaTheme="minorHAnsi"/>
                <w:sz w:val="24"/>
                <w:szCs w:val="24"/>
                <w:lang w:eastAsia="en-US"/>
              </w:rPr>
            </w:pPr>
          </w:p>
          <w:p w14:paraId="4D54C726" w14:textId="77777777" w:rsidR="004670A8" w:rsidRPr="00790E89" w:rsidRDefault="004670A8" w:rsidP="004670A8">
            <w:pPr>
              <w:spacing w:line="240" w:lineRule="auto"/>
              <w:ind w:firstLine="0"/>
              <w:jc w:val="center"/>
              <w:rPr>
                <w:rFonts w:eastAsiaTheme="minorHAnsi"/>
                <w:sz w:val="24"/>
                <w:szCs w:val="24"/>
                <w:lang w:eastAsia="en-US"/>
              </w:rPr>
            </w:pPr>
          </w:p>
          <w:p w14:paraId="4868DEF6" w14:textId="77777777" w:rsidR="004670A8" w:rsidRPr="00790E89" w:rsidRDefault="004670A8" w:rsidP="004670A8">
            <w:pPr>
              <w:spacing w:line="240" w:lineRule="auto"/>
              <w:ind w:firstLine="0"/>
              <w:jc w:val="center"/>
              <w:rPr>
                <w:rFonts w:eastAsiaTheme="minorHAnsi"/>
                <w:sz w:val="24"/>
                <w:szCs w:val="24"/>
                <w:lang w:eastAsia="en-US"/>
              </w:rPr>
            </w:pPr>
          </w:p>
          <w:p w14:paraId="7A3E5B41" w14:textId="77777777" w:rsidR="004670A8" w:rsidRPr="00790E89" w:rsidRDefault="004670A8" w:rsidP="004670A8">
            <w:pPr>
              <w:spacing w:line="240" w:lineRule="auto"/>
              <w:ind w:firstLine="0"/>
              <w:jc w:val="center"/>
              <w:rPr>
                <w:rFonts w:eastAsiaTheme="minorHAnsi"/>
                <w:sz w:val="24"/>
                <w:szCs w:val="24"/>
                <w:lang w:eastAsia="en-US"/>
              </w:rPr>
            </w:pPr>
            <w:r w:rsidRPr="00790E89">
              <w:rPr>
                <w:rFonts w:eastAsiaTheme="minorHAnsi"/>
                <w:sz w:val="24"/>
                <w:szCs w:val="24"/>
                <w:lang w:eastAsia="en-US"/>
              </w:rPr>
              <w:t>11</w:t>
            </w:r>
          </w:p>
        </w:tc>
        <w:tc>
          <w:tcPr>
            <w:tcW w:w="567" w:type="dxa"/>
            <w:tcBorders>
              <w:top w:val="single" w:sz="4" w:space="0" w:color="auto"/>
              <w:left w:val="nil"/>
              <w:bottom w:val="single" w:sz="4" w:space="0" w:color="auto"/>
              <w:right w:val="single" w:sz="4" w:space="0" w:color="auto"/>
            </w:tcBorders>
            <w:shd w:val="clear" w:color="auto" w:fill="auto"/>
            <w:vAlign w:val="bottom"/>
          </w:tcPr>
          <w:p w14:paraId="453FCF4A" w14:textId="77777777" w:rsidR="004670A8" w:rsidRPr="00790E89" w:rsidRDefault="004670A8" w:rsidP="004670A8">
            <w:pPr>
              <w:spacing w:line="240" w:lineRule="auto"/>
              <w:ind w:firstLine="0"/>
              <w:jc w:val="center"/>
              <w:rPr>
                <w:rFonts w:eastAsiaTheme="minorHAnsi"/>
                <w:sz w:val="24"/>
                <w:szCs w:val="24"/>
                <w:lang w:eastAsia="en-US"/>
              </w:rPr>
            </w:pPr>
          </w:p>
          <w:p w14:paraId="3C001B55" w14:textId="77777777" w:rsidR="004670A8" w:rsidRPr="00790E89" w:rsidRDefault="004670A8" w:rsidP="004670A8">
            <w:pPr>
              <w:spacing w:line="240" w:lineRule="auto"/>
              <w:ind w:firstLine="0"/>
              <w:jc w:val="center"/>
              <w:rPr>
                <w:rFonts w:eastAsiaTheme="minorHAnsi"/>
                <w:sz w:val="24"/>
                <w:szCs w:val="24"/>
                <w:lang w:eastAsia="en-US"/>
              </w:rPr>
            </w:pPr>
          </w:p>
          <w:p w14:paraId="6B25505C" w14:textId="77777777" w:rsidR="004670A8" w:rsidRPr="00790E89" w:rsidRDefault="004670A8" w:rsidP="004670A8">
            <w:pPr>
              <w:spacing w:line="240" w:lineRule="auto"/>
              <w:ind w:firstLine="0"/>
              <w:jc w:val="center"/>
              <w:rPr>
                <w:rFonts w:eastAsiaTheme="minorHAnsi"/>
                <w:sz w:val="24"/>
                <w:szCs w:val="24"/>
                <w:lang w:eastAsia="en-US"/>
              </w:rPr>
            </w:pPr>
          </w:p>
          <w:p w14:paraId="1188DA60" w14:textId="77777777" w:rsidR="004670A8" w:rsidRPr="00790E89" w:rsidRDefault="004670A8" w:rsidP="004670A8">
            <w:pPr>
              <w:spacing w:line="240" w:lineRule="auto"/>
              <w:ind w:firstLine="0"/>
              <w:jc w:val="center"/>
              <w:rPr>
                <w:rFonts w:eastAsiaTheme="minorHAnsi"/>
                <w:sz w:val="24"/>
                <w:szCs w:val="24"/>
                <w:lang w:eastAsia="en-US"/>
              </w:rPr>
            </w:pPr>
          </w:p>
          <w:p w14:paraId="4A2E5F94" w14:textId="77777777" w:rsidR="004670A8" w:rsidRPr="00790E89" w:rsidRDefault="004670A8" w:rsidP="004670A8">
            <w:pPr>
              <w:spacing w:line="240" w:lineRule="auto"/>
              <w:ind w:firstLine="0"/>
              <w:jc w:val="center"/>
              <w:rPr>
                <w:rFonts w:eastAsiaTheme="minorHAnsi"/>
                <w:sz w:val="24"/>
                <w:szCs w:val="24"/>
                <w:lang w:eastAsia="en-US"/>
              </w:rPr>
            </w:pPr>
          </w:p>
          <w:p w14:paraId="70158E46" w14:textId="77777777" w:rsidR="004670A8" w:rsidRPr="00790E89" w:rsidRDefault="004670A8" w:rsidP="004670A8">
            <w:pPr>
              <w:spacing w:line="240" w:lineRule="auto"/>
              <w:ind w:firstLine="0"/>
              <w:jc w:val="center"/>
              <w:rPr>
                <w:rFonts w:eastAsiaTheme="minorHAnsi"/>
                <w:sz w:val="24"/>
                <w:szCs w:val="24"/>
                <w:lang w:eastAsia="en-US"/>
              </w:rPr>
            </w:pPr>
          </w:p>
          <w:p w14:paraId="060007A6" w14:textId="77777777" w:rsidR="004670A8" w:rsidRPr="00790E89" w:rsidRDefault="004670A8" w:rsidP="004670A8">
            <w:pPr>
              <w:spacing w:line="240" w:lineRule="auto"/>
              <w:ind w:firstLine="0"/>
              <w:jc w:val="center"/>
              <w:rPr>
                <w:rFonts w:eastAsiaTheme="minorHAnsi"/>
                <w:sz w:val="24"/>
                <w:szCs w:val="24"/>
                <w:lang w:eastAsia="en-US"/>
              </w:rPr>
            </w:pPr>
          </w:p>
          <w:p w14:paraId="4A32144A" w14:textId="77777777" w:rsidR="004670A8" w:rsidRPr="00790E89" w:rsidRDefault="004670A8" w:rsidP="004670A8">
            <w:pPr>
              <w:spacing w:line="240" w:lineRule="auto"/>
              <w:ind w:firstLine="0"/>
              <w:jc w:val="center"/>
              <w:rPr>
                <w:rFonts w:eastAsiaTheme="minorHAnsi"/>
                <w:sz w:val="24"/>
                <w:szCs w:val="24"/>
                <w:lang w:eastAsia="en-US"/>
              </w:rPr>
            </w:pPr>
          </w:p>
          <w:p w14:paraId="7E41426E" w14:textId="77777777" w:rsidR="004670A8" w:rsidRPr="00790E89" w:rsidRDefault="004670A8" w:rsidP="004670A8">
            <w:pPr>
              <w:spacing w:line="240" w:lineRule="auto"/>
              <w:ind w:firstLine="0"/>
              <w:jc w:val="center"/>
              <w:rPr>
                <w:rFonts w:eastAsiaTheme="minorHAnsi"/>
                <w:sz w:val="24"/>
                <w:szCs w:val="24"/>
                <w:lang w:eastAsia="en-US"/>
              </w:rPr>
            </w:pPr>
          </w:p>
          <w:p w14:paraId="289E7737" w14:textId="77777777" w:rsidR="004670A8" w:rsidRPr="00790E89" w:rsidRDefault="004670A8" w:rsidP="004670A8">
            <w:pPr>
              <w:spacing w:line="240" w:lineRule="auto"/>
              <w:ind w:firstLine="0"/>
              <w:jc w:val="center"/>
              <w:rPr>
                <w:rFonts w:eastAsiaTheme="minorHAnsi"/>
                <w:sz w:val="24"/>
                <w:szCs w:val="24"/>
                <w:lang w:eastAsia="en-US"/>
              </w:rPr>
            </w:pPr>
          </w:p>
          <w:p w14:paraId="62503931" w14:textId="77777777" w:rsidR="004670A8" w:rsidRPr="00790E89" w:rsidRDefault="004670A8" w:rsidP="004670A8">
            <w:pPr>
              <w:spacing w:line="240" w:lineRule="auto"/>
              <w:ind w:firstLine="0"/>
              <w:jc w:val="center"/>
              <w:rPr>
                <w:rFonts w:eastAsiaTheme="minorHAnsi"/>
                <w:sz w:val="24"/>
                <w:szCs w:val="24"/>
                <w:lang w:eastAsia="en-US"/>
              </w:rPr>
            </w:pPr>
          </w:p>
          <w:p w14:paraId="3AAF0031" w14:textId="77777777" w:rsidR="004670A8" w:rsidRPr="00790E89" w:rsidRDefault="004670A8" w:rsidP="004670A8">
            <w:pPr>
              <w:spacing w:line="240" w:lineRule="auto"/>
              <w:ind w:firstLine="0"/>
              <w:jc w:val="center"/>
              <w:rPr>
                <w:rFonts w:eastAsiaTheme="minorHAnsi"/>
                <w:sz w:val="24"/>
                <w:szCs w:val="24"/>
                <w:lang w:eastAsia="en-US"/>
              </w:rPr>
            </w:pPr>
          </w:p>
          <w:p w14:paraId="66A72726" w14:textId="77777777" w:rsidR="004670A8" w:rsidRPr="00790E89" w:rsidRDefault="004670A8" w:rsidP="004670A8">
            <w:pPr>
              <w:spacing w:line="240" w:lineRule="auto"/>
              <w:ind w:firstLine="0"/>
              <w:jc w:val="center"/>
              <w:rPr>
                <w:rFonts w:eastAsiaTheme="minorHAnsi"/>
                <w:sz w:val="24"/>
                <w:szCs w:val="24"/>
                <w:lang w:eastAsia="en-US"/>
              </w:rPr>
            </w:pPr>
          </w:p>
          <w:p w14:paraId="3595C45B" w14:textId="77777777" w:rsidR="004670A8" w:rsidRPr="00790E89" w:rsidRDefault="004670A8" w:rsidP="004670A8">
            <w:pPr>
              <w:spacing w:line="240" w:lineRule="auto"/>
              <w:ind w:firstLine="0"/>
              <w:jc w:val="center"/>
              <w:rPr>
                <w:rFonts w:eastAsiaTheme="minorHAnsi"/>
                <w:sz w:val="24"/>
                <w:szCs w:val="24"/>
                <w:lang w:eastAsia="en-US"/>
              </w:rPr>
            </w:pPr>
            <w:r w:rsidRPr="00790E89">
              <w:rPr>
                <w:rFonts w:eastAsiaTheme="minorHAnsi"/>
                <w:sz w:val="24"/>
                <w:szCs w:val="24"/>
                <w:lang w:eastAsia="en-US"/>
              </w:rPr>
              <w:t>01</w:t>
            </w:r>
          </w:p>
        </w:tc>
        <w:tc>
          <w:tcPr>
            <w:tcW w:w="1701" w:type="dxa"/>
            <w:tcBorders>
              <w:top w:val="single" w:sz="4" w:space="0" w:color="auto"/>
              <w:left w:val="nil"/>
              <w:bottom w:val="single" w:sz="4" w:space="0" w:color="auto"/>
              <w:right w:val="single" w:sz="4" w:space="0" w:color="auto"/>
            </w:tcBorders>
            <w:shd w:val="clear" w:color="auto" w:fill="auto"/>
            <w:vAlign w:val="bottom"/>
          </w:tcPr>
          <w:p w14:paraId="4D9AB1F2" w14:textId="77777777" w:rsidR="004670A8" w:rsidRPr="00790E89" w:rsidRDefault="004670A8" w:rsidP="004670A8">
            <w:pPr>
              <w:spacing w:line="240" w:lineRule="auto"/>
              <w:ind w:firstLine="0"/>
              <w:jc w:val="center"/>
              <w:rPr>
                <w:rFonts w:eastAsiaTheme="minorHAnsi"/>
                <w:sz w:val="24"/>
                <w:szCs w:val="24"/>
                <w:lang w:eastAsia="en-US"/>
              </w:rPr>
            </w:pPr>
          </w:p>
          <w:p w14:paraId="42A9776B" w14:textId="77777777" w:rsidR="004670A8" w:rsidRPr="00790E89" w:rsidRDefault="004670A8" w:rsidP="004670A8">
            <w:pPr>
              <w:spacing w:line="240" w:lineRule="auto"/>
              <w:ind w:firstLine="0"/>
              <w:jc w:val="center"/>
              <w:rPr>
                <w:rFonts w:eastAsiaTheme="minorHAnsi"/>
                <w:sz w:val="24"/>
                <w:szCs w:val="24"/>
                <w:lang w:eastAsia="en-US"/>
              </w:rPr>
            </w:pPr>
          </w:p>
          <w:p w14:paraId="7A5709ED" w14:textId="77777777" w:rsidR="004670A8" w:rsidRPr="00790E89" w:rsidRDefault="004670A8" w:rsidP="004670A8">
            <w:pPr>
              <w:spacing w:line="240" w:lineRule="auto"/>
              <w:ind w:firstLine="0"/>
              <w:jc w:val="center"/>
              <w:rPr>
                <w:rFonts w:eastAsiaTheme="minorHAnsi"/>
                <w:sz w:val="24"/>
                <w:szCs w:val="24"/>
                <w:lang w:eastAsia="en-US"/>
              </w:rPr>
            </w:pPr>
          </w:p>
          <w:p w14:paraId="7824C2EE" w14:textId="77777777" w:rsidR="004670A8" w:rsidRPr="00790E89" w:rsidRDefault="004670A8" w:rsidP="004670A8">
            <w:pPr>
              <w:spacing w:line="240" w:lineRule="auto"/>
              <w:ind w:firstLine="0"/>
              <w:jc w:val="center"/>
              <w:rPr>
                <w:rFonts w:eastAsiaTheme="minorHAnsi"/>
                <w:sz w:val="24"/>
                <w:szCs w:val="24"/>
                <w:lang w:eastAsia="en-US"/>
              </w:rPr>
            </w:pPr>
          </w:p>
          <w:p w14:paraId="35570BCA" w14:textId="77777777" w:rsidR="004670A8" w:rsidRPr="00790E89" w:rsidRDefault="004670A8" w:rsidP="004670A8">
            <w:pPr>
              <w:spacing w:line="240" w:lineRule="auto"/>
              <w:ind w:firstLine="0"/>
              <w:jc w:val="center"/>
              <w:rPr>
                <w:rFonts w:eastAsiaTheme="minorHAnsi"/>
                <w:sz w:val="24"/>
                <w:szCs w:val="24"/>
                <w:lang w:eastAsia="en-US"/>
              </w:rPr>
            </w:pPr>
          </w:p>
          <w:p w14:paraId="676C0A70" w14:textId="77777777" w:rsidR="004670A8" w:rsidRPr="00790E89" w:rsidRDefault="004670A8" w:rsidP="004670A8">
            <w:pPr>
              <w:spacing w:line="240" w:lineRule="auto"/>
              <w:ind w:firstLine="0"/>
              <w:jc w:val="center"/>
              <w:rPr>
                <w:rFonts w:eastAsiaTheme="minorHAnsi"/>
                <w:sz w:val="24"/>
                <w:szCs w:val="24"/>
                <w:lang w:eastAsia="en-US"/>
              </w:rPr>
            </w:pPr>
          </w:p>
          <w:p w14:paraId="36D96486" w14:textId="77777777" w:rsidR="004670A8" w:rsidRPr="00790E89" w:rsidRDefault="004670A8" w:rsidP="004670A8">
            <w:pPr>
              <w:spacing w:line="240" w:lineRule="auto"/>
              <w:ind w:firstLine="0"/>
              <w:jc w:val="center"/>
              <w:rPr>
                <w:rFonts w:eastAsiaTheme="minorHAnsi"/>
                <w:sz w:val="24"/>
                <w:szCs w:val="24"/>
                <w:lang w:eastAsia="en-US"/>
              </w:rPr>
            </w:pPr>
          </w:p>
          <w:p w14:paraId="4CF2297E" w14:textId="77777777" w:rsidR="004670A8" w:rsidRPr="00790E89" w:rsidRDefault="004670A8" w:rsidP="004670A8">
            <w:pPr>
              <w:spacing w:line="240" w:lineRule="auto"/>
              <w:ind w:firstLine="0"/>
              <w:jc w:val="center"/>
              <w:rPr>
                <w:rFonts w:eastAsiaTheme="minorHAnsi"/>
                <w:sz w:val="24"/>
                <w:szCs w:val="24"/>
                <w:lang w:eastAsia="en-US"/>
              </w:rPr>
            </w:pPr>
          </w:p>
          <w:p w14:paraId="012EA530" w14:textId="77777777" w:rsidR="004670A8" w:rsidRPr="00790E89" w:rsidRDefault="004670A8" w:rsidP="004670A8">
            <w:pPr>
              <w:spacing w:line="240" w:lineRule="auto"/>
              <w:ind w:firstLine="0"/>
              <w:jc w:val="center"/>
              <w:rPr>
                <w:rFonts w:eastAsiaTheme="minorHAnsi"/>
                <w:sz w:val="24"/>
                <w:szCs w:val="24"/>
                <w:lang w:eastAsia="en-US"/>
              </w:rPr>
            </w:pPr>
          </w:p>
          <w:p w14:paraId="7583D0D1" w14:textId="77777777" w:rsidR="004670A8" w:rsidRPr="00790E89" w:rsidRDefault="004670A8" w:rsidP="004670A8">
            <w:pPr>
              <w:spacing w:line="240" w:lineRule="auto"/>
              <w:ind w:firstLine="0"/>
              <w:jc w:val="center"/>
              <w:rPr>
                <w:rFonts w:eastAsiaTheme="minorHAnsi"/>
                <w:sz w:val="24"/>
                <w:szCs w:val="24"/>
                <w:lang w:eastAsia="en-US"/>
              </w:rPr>
            </w:pPr>
          </w:p>
          <w:p w14:paraId="5CEECC79" w14:textId="77777777" w:rsidR="004670A8" w:rsidRPr="00790E89" w:rsidRDefault="004670A8" w:rsidP="004670A8">
            <w:pPr>
              <w:spacing w:line="240" w:lineRule="auto"/>
              <w:ind w:firstLine="0"/>
              <w:jc w:val="center"/>
              <w:rPr>
                <w:rFonts w:eastAsiaTheme="minorHAnsi"/>
                <w:sz w:val="24"/>
                <w:szCs w:val="24"/>
                <w:lang w:eastAsia="en-US"/>
              </w:rPr>
            </w:pPr>
          </w:p>
          <w:p w14:paraId="50272E93" w14:textId="77777777" w:rsidR="004670A8" w:rsidRPr="00790E89" w:rsidRDefault="004670A8" w:rsidP="004670A8">
            <w:pPr>
              <w:spacing w:line="240" w:lineRule="auto"/>
              <w:ind w:firstLine="0"/>
              <w:jc w:val="center"/>
              <w:rPr>
                <w:rFonts w:eastAsiaTheme="minorHAnsi"/>
                <w:sz w:val="24"/>
                <w:szCs w:val="24"/>
                <w:lang w:eastAsia="en-US"/>
              </w:rPr>
            </w:pPr>
          </w:p>
          <w:p w14:paraId="0A329778" w14:textId="77777777" w:rsidR="004670A8" w:rsidRPr="00790E89" w:rsidRDefault="004670A8" w:rsidP="004670A8">
            <w:pPr>
              <w:spacing w:line="240" w:lineRule="auto"/>
              <w:ind w:firstLine="0"/>
              <w:jc w:val="center"/>
              <w:rPr>
                <w:rFonts w:eastAsiaTheme="minorHAnsi"/>
                <w:sz w:val="24"/>
                <w:szCs w:val="24"/>
                <w:lang w:eastAsia="en-US"/>
              </w:rPr>
            </w:pPr>
          </w:p>
          <w:p w14:paraId="51E996CE" w14:textId="77777777" w:rsidR="004670A8" w:rsidRPr="00790E89" w:rsidRDefault="004670A8" w:rsidP="004670A8">
            <w:pPr>
              <w:spacing w:line="240" w:lineRule="auto"/>
              <w:ind w:firstLine="0"/>
              <w:jc w:val="center"/>
              <w:rPr>
                <w:rFonts w:eastAsiaTheme="minorHAnsi"/>
                <w:sz w:val="24"/>
                <w:szCs w:val="24"/>
                <w:lang w:eastAsia="en-US"/>
              </w:rPr>
            </w:pPr>
            <w:r w:rsidRPr="00790E89">
              <w:rPr>
                <w:rFonts w:eastAsiaTheme="minorHAnsi"/>
                <w:sz w:val="24"/>
                <w:szCs w:val="24"/>
                <w:lang w:eastAsia="en-US"/>
              </w:rPr>
              <w:t>01 2 06 79523</w:t>
            </w:r>
          </w:p>
        </w:tc>
        <w:tc>
          <w:tcPr>
            <w:tcW w:w="709" w:type="dxa"/>
            <w:tcBorders>
              <w:top w:val="single" w:sz="4" w:space="0" w:color="auto"/>
              <w:left w:val="nil"/>
              <w:bottom w:val="single" w:sz="4" w:space="0" w:color="auto"/>
              <w:right w:val="single" w:sz="4" w:space="0" w:color="auto"/>
            </w:tcBorders>
            <w:shd w:val="clear" w:color="auto" w:fill="auto"/>
            <w:vAlign w:val="bottom"/>
          </w:tcPr>
          <w:p w14:paraId="094B503B" w14:textId="77777777" w:rsidR="004670A8" w:rsidRPr="00790E89" w:rsidRDefault="004670A8" w:rsidP="004670A8">
            <w:pPr>
              <w:spacing w:line="240" w:lineRule="auto"/>
              <w:ind w:firstLine="0"/>
              <w:jc w:val="center"/>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auto"/>
            <w:vAlign w:val="bottom"/>
          </w:tcPr>
          <w:p w14:paraId="2951906C" w14:textId="77777777" w:rsidR="004670A8" w:rsidRPr="00790E89" w:rsidRDefault="004670A8" w:rsidP="004670A8">
            <w:pPr>
              <w:spacing w:line="240" w:lineRule="auto"/>
              <w:ind w:firstLine="0"/>
              <w:jc w:val="center"/>
              <w:rPr>
                <w:rFonts w:eastAsiaTheme="minorHAnsi"/>
                <w:sz w:val="24"/>
                <w:szCs w:val="24"/>
                <w:lang w:eastAsia="en-US"/>
              </w:rPr>
            </w:pPr>
          </w:p>
          <w:p w14:paraId="391E406C" w14:textId="77777777" w:rsidR="004670A8" w:rsidRPr="00790E89" w:rsidRDefault="004670A8" w:rsidP="004670A8">
            <w:pPr>
              <w:spacing w:line="240" w:lineRule="auto"/>
              <w:ind w:firstLine="0"/>
              <w:jc w:val="center"/>
              <w:rPr>
                <w:rFonts w:eastAsiaTheme="minorHAnsi"/>
                <w:sz w:val="24"/>
                <w:szCs w:val="24"/>
                <w:lang w:eastAsia="en-US"/>
              </w:rPr>
            </w:pPr>
          </w:p>
          <w:p w14:paraId="589A4A1F" w14:textId="77777777" w:rsidR="004670A8" w:rsidRPr="00790E89" w:rsidRDefault="004670A8" w:rsidP="004670A8">
            <w:pPr>
              <w:spacing w:line="240" w:lineRule="auto"/>
              <w:ind w:firstLine="0"/>
              <w:jc w:val="center"/>
              <w:rPr>
                <w:rFonts w:eastAsiaTheme="minorHAnsi"/>
                <w:sz w:val="24"/>
                <w:szCs w:val="24"/>
                <w:lang w:eastAsia="en-US"/>
              </w:rPr>
            </w:pPr>
          </w:p>
          <w:p w14:paraId="321A6DC4" w14:textId="77777777" w:rsidR="004670A8" w:rsidRPr="00790E89" w:rsidRDefault="004670A8" w:rsidP="004670A8">
            <w:pPr>
              <w:spacing w:line="240" w:lineRule="auto"/>
              <w:ind w:firstLine="0"/>
              <w:jc w:val="center"/>
              <w:rPr>
                <w:rFonts w:eastAsiaTheme="minorHAnsi"/>
                <w:sz w:val="24"/>
                <w:szCs w:val="24"/>
                <w:lang w:eastAsia="en-US"/>
              </w:rPr>
            </w:pPr>
          </w:p>
          <w:p w14:paraId="3AF1BE43" w14:textId="77777777" w:rsidR="004670A8" w:rsidRPr="00790E89" w:rsidRDefault="004670A8" w:rsidP="004670A8">
            <w:pPr>
              <w:spacing w:line="240" w:lineRule="auto"/>
              <w:ind w:firstLine="0"/>
              <w:jc w:val="center"/>
              <w:rPr>
                <w:rFonts w:eastAsiaTheme="minorHAnsi"/>
                <w:sz w:val="24"/>
                <w:szCs w:val="24"/>
                <w:lang w:eastAsia="en-US"/>
              </w:rPr>
            </w:pPr>
          </w:p>
          <w:p w14:paraId="671CE3CF" w14:textId="77777777" w:rsidR="004670A8" w:rsidRPr="00790E89" w:rsidRDefault="004670A8" w:rsidP="004670A8">
            <w:pPr>
              <w:spacing w:line="240" w:lineRule="auto"/>
              <w:ind w:firstLine="0"/>
              <w:jc w:val="center"/>
              <w:rPr>
                <w:rFonts w:eastAsiaTheme="minorHAnsi"/>
                <w:sz w:val="24"/>
                <w:szCs w:val="24"/>
                <w:lang w:eastAsia="en-US"/>
              </w:rPr>
            </w:pPr>
          </w:p>
          <w:p w14:paraId="5A5C6360" w14:textId="77777777" w:rsidR="004670A8" w:rsidRPr="00790E89" w:rsidRDefault="004670A8" w:rsidP="004670A8">
            <w:pPr>
              <w:spacing w:line="240" w:lineRule="auto"/>
              <w:ind w:firstLine="0"/>
              <w:jc w:val="center"/>
              <w:rPr>
                <w:rFonts w:eastAsiaTheme="minorHAnsi"/>
                <w:sz w:val="24"/>
                <w:szCs w:val="24"/>
                <w:lang w:eastAsia="en-US"/>
              </w:rPr>
            </w:pPr>
          </w:p>
          <w:p w14:paraId="255D3849" w14:textId="77777777" w:rsidR="004670A8" w:rsidRPr="00790E89" w:rsidRDefault="004670A8" w:rsidP="004670A8">
            <w:pPr>
              <w:spacing w:line="240" w:lineRule="auto"/>
              <w:ind w:firstLine="0"/>
              <w:jc w:val="center"/>
              <w:rPr>
                <w:rFonts w:eastAsiaTheme="minorHAnsi"/>
                <w:sz w:val="24"/>
                <w:szCs w:val="24"/>
                <w:lang w:eastAsia="en-US"/>
              </w:rPr>
            </w:pPr>
          </w:p>
          <w:p w14:paraId="04451D44" w14:textId="77777777" w:rsidR="004670A8" w:rsidRPr="00790E89" w:rsidRDefault="004670A8" w:rsidP="004670A8">
            <w:pPr>
              <w:spacing w:line="240" w:lineRule="auto"/>
              <w:ind w:firstLine="0"/>
              <w:jc w:val="center"/>
              <w:rPr>
                <w:rFonts w:eastAsiaTheme="minorHAnsi"/>
                <w:sz w:val="24"/>
                <w:szCs w:val="24"/>
                <w:lang w:eastAsia="en-US"/>
              </w:rPr>
            </w:pPr>
          </w:p>
          <w:p w14:paraId="6A807DE3" w14:textId="77777777" w:rsidR="004670A8" w:rsidRPr="00790E89" w:rsidRDefault="004670A8" w:rsidP="004670A8">
            <w:pPr>
              <w:spacing w:line="240" w:lineRule="auto"/>
              <w:ind w:firstLine="0"/>
              <w:jc w:val="center"/>
              <w:rPr>
                <w:rFonts w:eastAsiaTheme="minorHAnsi"/>
                <w:sz w:val="24"/>
                <w:szCs w:val="24"/>
                <w:lang w:eastAsia="en-US"/>
              </w:rPr>
            </w:pPr>
          </w:p>
          <w:p w14:paraId="5E6A528B" w14:textId="77777777" w:rsidR="004670A8" w:rsidRPr="00790E89" w:rsidRDefault="004670A8" w:rsidP="004670A8">
            <w:pPr>
              <w:spacing w:line="240" w:lineRule="auto"/>
              <w:ind w:firstLine="0"/>
              <w:jc w:val="center"/>
              <w:rPr>
                <w:rFonts w:eastAsiaTheme="minorHAnsi"/>
                <w:sz w:val="24"/>
                <w:szCs w:val="24"/>
                <w:lang w:eastAsia="en-US"/>
              </w:rPr>
            </w:pPr>
          </w:p>
          <w:p w14:paraId="2FED799C" w14:textId="77777777" w:rsidR="004670A8" w:rsidRPr="00790E89" w:rsidRDefault="004670A8" w:rsidP="004670A8">
            <w:pPr>
              <w:spacing w:line="240" w:lineRule="auto"/>
              <w:ind w:firstLine="0"/>
              <w:jc w:val="center"/>
              <w:rPr>
                <w:rFonts w:eastAsiaTheme="minorHAnsi"/>
                <w:sz w:val="24"/>
                <w:szCs w:val="24"/>
                <w:lang w:eastAsia="en-US"/>
              </w:rPr>
            </w:pPr>
          </w:p>
          <w:p w14:paraId="445F2AB7" w14:textId="77777777" w:rsidR="004670A8" w:rsidRPr="00790E89" w:rsidRDefault="004670A8" w:rsidP="004670A8">
            <w:pPr>
              <w:spacing w:line="240" w:lineRule="auto"/>
              <w:ind w:firstLine="0"/>
              <w:jc w:val="center"/>
              <w:rPr>
                <w:rFonts w:eastAsiaTheme="minorHAnsi"/>
                <w:sz w:val="24"/>
                <w:szCs w:val="24"/>
                <w:lang w:eastAsia="en-US"/>
              </w:rPr>
            </w:pPr>
          </w:p>
          <w:p w14:paraId="11F68E8B" w14:textId="77777777" w:rsidR="004670A8" w:rsidRPr="00790E89" w:rsidRDefault="004670A8" w:rsidP="004670A8">
            <w:pPr>
              <w:spacing w:line="240" w:lineRule="auto"/>
              <w:ind w:firstLine="0"/>
              <w:jc w:val="center"/>
              <w:rPr>
                <w:rFonts w:eastAsiaTheme="minorHAnsi"/>
                <w:sz w:val="24"/>
                <w:szCs w:val="24"/>
                <w:lang w:eastAsia="en-US"/>
              </w:rPr>
            </w:pPr>
            <w:r w:rsidRPr="00790E89">
              <w:rPr>
                <w:rFonts w:eastAsiaTheme="minorHAnsi"/>
                <w:sz w:val="24"/>
                <w:szCs w:val="24"/>
                <w:lang w:eastAsia="en-US"/>
              </w:rPr>
              <w:t>1198,1</w:t>
            </w:r>
          </w:p>
        </w:tc>
        <w:tc>
          <w:tcPr>
            <w:tcW w:w="1128" w:type="dxa"/>
            <w:tcBorders>
              <w:top w:val="single" w:sz="4" w:space="0" w:color="auto"/>
              <w:left w:val="nil"/>
              <w:bottom w:val="single" w:sz="4" w:space="0" w:color="auto"/>
              <w:right w:val="single" w:sz="4" w:space="0" w:color="auto"/>
            </w:tcBorders>
            <w:shd w:val="clear" w:color="auto" w:fill="auto"/>
            <w:vAlign w:val="bottom"/>
          </w:tcPr>
          <w:p w14:paraId="3AC718BA" w14:textId="77777777" w:rsidR="004670A8" w:rsidRPr="00790E89" w:rsidRDefault="004670A8" w:rsidP="004670A8">
            <w:pPr>
              <w:spacing w:line="240" w:lineRule="auto"/>
              <w:ind w:firstLine="0"/>
              <w:jc w:val="left"/>
              <w:rPr>
                <w:rFonts w:eastAsiaTheme="minorHAnsi"/>
                <w:sz w:val="24"/>
                <w:szCs w:val="24"/>
                <w:lang w:eastAsia="en-US"/>
              </w:rPr>
            </w:pPr>
          </w:p>
          <w:p w14:paraId="030C7430" w14:textId="77777777" w:rsidR="004670A8" w:rsidRPr="00790E89" w:rsidRDefault="004670A8" w:rsidP="004670A8">
            <w:pPr>
              <w:spacing w:line="240" w:lineRule="auto"/>
              <w:ind w:firstLine="0"/>
              <w:jc w:val="left"/>
              <w:rPr>
                <w:rFonts w:eastAsiaTheme="minorHAnsi"/>
                <w:sz w:val="24"/>
                <w:szCs w:val="24"/>
                <w:lang w:eastAsia="en-US"/>
              </w:rPr>
            </w:pPr>
          </w:p>
          <w:p w14:paraId="0FD1F609" w14:textId="77777777" w:rsidR="004670A8" w:rsidRPr="00790E89" w:rsidRDefault="004670A8" w:rsidP="004670A8">
            <w:pPr>
              <w:spacing w:line="240" w:lineRule="auto"/>
              <w:ind w:firstLine="0"/>
              <w:jc w:val="left"/>
              <w:rPr>
                <w:rFonts w:eastAsiaTheme="minorHAnsi"/>
                <w:sz w:val="24"/>
                <w:szCs w:val="24"/>
                <w:lang w:eastAsia="en-US"/>
              </w:rPr>
            </w:pPr>
          </w:p>
          <w:p w14:paraId="04D86B47" w14:textId="77777777" w:rsidR="004670A8" w:rsidRPr="00790E89" w:rsidRDefault="004670A8" w:rsidP="004670A8">
            <w:pPr>
              <w:spacing w:line="240" w:lineRule="auto"/>
              <w:ind w:firstLine="0"/>
              <w:jc w:val="left"/>
              <w:rPr>
                <w:rFonts w:eastAsiaTheme="minorHAnsi"/>
                <w:sz w:val="24"/>
                <w:szCs w:val="24"/>
                <w:lang w:eastAsia="en-US"/>
              </w:rPr>
            </w:pPr>
          </w:p>
          <w:p w14:paraId="7D982927" w14:textId="77777777" w:rsidR="004670A8" w:rsidRPr="00790E89" w:rsidRDefault="004670A8" w:rsidP="004670A8">
            <w:pPr>
              <w:spacing w:line="240" w:lineRule="auto"/>
              <w:ind w:firstLine="0"/>
              <w:jc w:val="left"/>
              <w:rPr>
                <w:rFonts w:eastAsiaTheme="minorHAnsi"/>
                <w:sz w:val="24"/>
                <w:szCs w:val="24"/>
                <w:lang w:eastAsia="en-US"/>
              </w:rPr>
            </w:pPr>
          </w:p>
          <w:p w14:paraId="516FBD5F" w14:textId="77777777" w:rsidR="004670A8" w:rsidRPr="00790E89" w:rsidRDefault="004670A8" w:rsidP="004670A8">
            <w:pPr>
              <w:spacing w:line="240" w:lineRule="auto"/>
              <w:ind w:firstLine="0"/>
              <w:jc w:val="left"/>
              <w:rPr>
                <w:rFonts w:eastAsiaTheme="minorHAnsi"/>
                <w:sz w:val="24"/>
                <w:szCs w:val="24"/>
                <w:lang w:eastAsia="en-US"/>
              </w:rPr>
            </w:pPr>
          </w:p>
          <w:p w14:paraId="46C0B742" w14:textId="77777777" w:rsidR="004670A8" w:rsidRPr="00790E89" w:rsidRDefault="004670A8" w:rsidP="004670A8">
            <w:pPr>
              <w:spacing w:line="240" w:lineRule="auto"/>
              <w:ind w:firstLine="0"/>
              <w:jc w:val="left"/>
              <w:rPr>
                <w:rFonts w:eastAsiaTheme="minorHAnsi"/>
                <w:sz w:val="24"/>
                <w:szCs w:val="24"/>
                <w:lang w:eastAsia="en-US"/>
              </w:rPr>
            </w:pPr>
          </w:p>
          <w:p w14:paraId="6A433F55" w14:textId="77777777" w:rsidR="004670A8" w:rsidRPr="00790E89" w:rsidRDefault="004670A8" w:rsidP="004670A8">
            <w:pPr>
              <w:spacing w:line="240" w:lineRule="auto"/>
              <w:ind w:firstLine="0"/>
              <w:jc w:val="left"/>
              <w:rPr>
                <w:rFonts w:eastAsiaTheme="minorHAnsi"/>
                <w:sz w:val="24"/>
                <w:szCs w:val="24"/>
                <w:lang w:eastAsia="en-US"/>
              </w:rPr>
            </w:pPr>
          </w:p>
          <w:p w14:paraId="30E19059" w14:textId="77777777" w:rsidR="004670A8" w:rsidRPr="00790E89" w:rsidRDefault="004670A8" w:rsidP="004670A8">
            <w:pPr>
              <w:spacing w:line="240" w:lineRule="auto"/>
              <w:ind w:firstLine="0"/>
              <w:jc w:val="left"/>
              <w:rPr>
                <w:rFonts w:eastAsiaTheme="minorHAnsi"/>
                <w:sz w:val="24"/>
                <w:szCs w:val="24"/>
                <w:lang w:eastAsia="en-US"/>
              </w:rPr>
            </w:pPr>
          </w:p>
          <w:p w14:paraId="586B7275" w14:textId="77777777" w:rsidR="004670A8" w:rsidRPr="00790E89" w:rsidRDefault="004670A8" w:rsidP="004670A8">
            <w:pPr>
              <w:spacing w:line="240" w:lineRule="auto"/>
              <w:ind w:firstLine="0"/>
              <w:jc w:val="left"/>
              <w:rPr>
                <w:rFonts w:eastAsiaTheme="minorHAnsi"/>
                <w:sz w:val="24"/>
                <w:szCs w:val="24"/>
                <w:lang w:eastAsia="en-US"/>
              </w:rPr>
            </w:pPr>
          </w:p>
          <w:p w14:paraId="2D12E153" w14:textId="77777777" w:rsidR="004670A8" w:rsidRPr="00790E89" w:rsidRDefault="004670A8" w:rsidP="004670A8">
            <w:pPr>
              <w:spacing w:line="240" w:lineRule="auto"/>
              <w:ind w:firstLine="0"/>
              <w:jc w:val="left"/>
              <w:rPr>
                <w:rFonts w:eastAsiaTheme="minorHAnsi"/>
                <w:sz w:val="24"/>
                <w:szCs w:val="24"/>
                <w:lang w:eastAsia="en-US"/>
              </w:rPr>
            </w:pPr>
          </w:p>
          <w:p w14:paraId="485AF96E" w14:textId="77777777" w:rsidR="004670A8" w:rsidRPr="00790E89" w:rsidRDefault="004670A8" w:rsidP="004670A8">
            <w:pPr>
              <w:spacing w:line="240" w:lineRule="auto"/>
              <w:ind w:firstLine="0"/>
              <w:jc w:val="left"/>
              <w:rPr>
                <w:rFonts w:eastAsiaTheme="minorHAnsi"/>
                <w:sz w:val="24"/>
                <w:szCs w:val="24"/>
                <w:lang w:eastAsia="en-US"/>
              </w:rPr>
            </w:pPr>
          </w:p>
          <w:p w14:paraId="651FC75A" w14:textId="77777777" w:rsidR="004670A8" w:rsidRPr="00790E89" w:rsidRDefault="004670A8" w:rsidP="004670A8">
            <w:pPr>
              <w:spacing w:line="240" w:lineRule="auto"/>
              <w:ind w:firstLine="0"/>
              <w:jc w:val="left"/>
              <w:rPr>
                <w:rFonts w:eastAsiaTheme="minorHAnsi"/>
                <w:sz w:val="24"/>
                <w:szCs w:val="24"/>
                <w:lang w:eastAsia="en-US"/>
              </w:rPr>
            </w:pPr>
          </w:p>
          <w:p w14:paraId="0F2FB219" w14:textId="77777777" w:rsidR="004670A8" w:rsidRPr="00790E89" w:rsidRDefault="004670A8" w:rsidP="004670A8">
            <w:pPr>
              <w:spacing w:line="240" w:lineRule="auto"/>
              <w:ind w:firstLine="0"/>
              <w:jc w:val="left"/>
              <w:rPr>
                <w:rFonts w:eastAsiaTheme="minorHAnsi"/>
                <w:sz w:val="24"/>
                <w:szCs w:val="24"/>
                <w:lang w:eastAsia="en-US"/>
              </w:rPr>
            </w:pPr>
            <w:r w:rsidRPr="00790E89">
              <w:rPr>
                <w:rFonts w:eastAsiaTheme="minorHAnsi"/>
                <w:sz w:val="24"/>
                <w:szCs w:val="24"/>
                <w:lang w:eastAsia="en-US"/>
              </w:rPr>
              <w:t>0,0</w:t>
            </w:r>
          </w:p>
        </w:tc>
      </w:tr>
      <w:tr w:rsidR="004670A8" w:rsidRPr="00790E89" w14:paraId="7B4206DA" w14:textId="77777777" w:rsidTr="00DC3934">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517CF047" w14:textId="77777777" w:rsidR="004670A8" w:rsidRPr="00790E89" w:rsidRDefault="004670A8" w:rsidP="004670A8">
            <w:pPr>
              <w:spacing w:line="240" w:lineRule="auto"/>
              <w:ind w:firstLine="0"/>
              <w:jc w:val="left"/>
              <w:rPr>
                <w:rFonts w:eastAsiaTheme="minorHAnsi"/>
                <w:sz w:val="24"/>
                <w:szCs w:val="24"/>
                <w:lang w:eastAsia="en-US"/>
              </w:rPr>
            </w:pPr>
            <w:r w:rsidRPr="00790E89">
              <w:rPr>
                <w:rFonts w:eastAsiaTheme="minorHAnsi"/>
                <w:sz w:val="24"/>
                <w:szCs w:val="24"/>
                <w:lang w:eastAsia="en-US"/>
              </w:rPr>
              <w:t>Субсидии бюджетным учреждениям на финансовое обеспечение государственного (муниципального) задания в рамках исполнения государственного (муниципального) социального заказа на оказание государственных (муниципальных) услуг в социальной сфере</w:t>
            </w:r>
          </w:p>
        </w:tc>
        <w:tc>
          <w:tcPr>
            <w:tcW w:w="708" w:type="dxa"/>
            <w:tcBorders>
              <w:top w:val="single" w:sz="4" w:space="0" w:color="auto"/>
              <w:left w:val="nil"/>
              <w:bottom w:val="single" w:sz="4" w:space="0" w:color="auto"/>
              <w:right w:val="single" w:sz="4" w:space="0" w:color="auto"/>
            </w:tcBorders>
            <w:shd w:val="clear" w:color="auto" w:fill="auto"/>
            <w:vAlign w:val="bottom"/>
          </w:tcPr>
          <w:p w14:paraId="411AA816" w14:textId="77777777" w:rsidR="004670A8" w:rsidRPr="00790E89" w:rsidRDefault="004670A8" w:rsidP="004670A8">
            <w:pPr>
              <w:spacing w:line="240" w:lineRule="auto"/>
              <w:ind w:firstLine="0"/>
              <w:jc w:val="center"/>
              <w:rPr>
                <w:rFonts w:eastAsiaTheme="minorHAnsi"/>
                <w:bCs/>
                <w:sz w:val="24"/>
                <w:szCs w:val="24"/>
                <w:lang w:eastAsia="en-US"/>
              </w:rPr>
            </w:pPr>
          </w:p>
          <w:p w14:paraId="36AF3B18" w14:textId="77777777" w:rsidR="004670A8" w:rsidRPr="00790E89" w:rsidRDefault="004670A8" w:rsidP="004670A8">
            <w:pPr>
              <w:spacing w:line="240" w:lineRule="auto"/>
              <w:ind w:firstLine="0"/>
              <w:jc w:val="center"/>
              <w:rPr>
                <w:rFonts w:eastAsiaTheme="minorHAnsi"/>
                <w:bCs/>
                <w:sz w:val="24"/>
                <w:szCs w:val="24"/>
                <w:lang w:eastAsia="en-US"/>
              </w:rPr>
            </w:pPr>
          </w:p>
          <w:p w14:paraId="7B7ADF28" w14:textId="77777777" w:rsidR="004670A8" w:rsidRPr="00790E89" w:rsidRDefault="004670A8" w:rsidP="004670A8">
            <w:pPr>
              <w:spacing w:line="240" w:lineRule="auto"/>
              <w:ind w:firstLine="0"/>
              <w:jc w:val="center"/>
              <w:rPr>
                <w:rFonts w:eastAsiaTheme="minorHAnsi"/>
                <w:bCs/>
                <w:sz w:val="24"/>
                <w:szCs w:val="24"/>
                <w:lang w:eastAsia="en-US"/>
              </w:rPr>
            </w:pPr>
          </w:p>
          <w:p w14:paraId="33D000C3" w14:textId="77777777" w:rsidR="004670A8" w:rsidRPr="00790E89" w:rsidRDefault="004670A8" w:rsidP="004670A8">
            <w:pPr>
              <w:spacing w:line="240" w:lineRule="auto"/>
              <w:ind w:firstLine="0"/>
              <w:jc w:val="center"/>
              <w:rPr>
                <w:rFonts w:eastAsiaTheme="minorHAnsi"/>
                <w:bCs/>
                <w:sz w:val="24"/>
                <w:szCs w:val="24"/>
                <w:lang w:eastAsia="en-US"/>
              </w:rPr>
            </w:pPr>
          </w:p>
          <w:p w14:paraId="4DB9FCCD" w14:textId="77777777" w:rsidR="004670A8" w:rsidRPr="00790E89" w:rsidRDefault="004670A8" w:rsidP="004670A8">
            <w:pPr>
              <w:spacing w:line="240" w:lineRule="auto"/>
              <w:ind w:firstLine="0"/>
              <w:jc w:val="center"/>
              <w:rPr>
                <w:rFonts w:eastAsiaTheme="minorHAnsi"/>
                <w:bCs/>
                <w:sz w:val="24"/>
                <w:szCs w:val="24"/>
                <w:lang w:eastAsia="en-US"/>
              </w:rPr>
            </w:pPr>
          </w:p>
          <w:p w14:paraId="732414A5" w14:textId="77777777" w:rsidR="004670A8" w:rsidRPr="00790E89" w:rsidRDefault="004670A8" w:rsidP="004670A8">
            <w:pPr>
              <w:spacing w:line="240" w:lineRule="auto"/>
              <w:ind w:firstLine="0"/>
              <w:jc w:val="center"/>
              <w:rPr>
                <w:rFonts w:eastAsiaTheme="minorHAnsi"/>
                <w:bCs/>
                <w:sz w:val="24"/>
                <w:szCs w:val="24"/>
                <w:lang w:eastAsia="en-US"/>
              </w:rPr>
            </w:pPr>
          </w:p>
          <w:p w14:paraId="4A38E56B" w14:textId="77777777" w:rsidR="004670A8" w:rsidRPr="00790E89" w:rsidRDefault="004670A8" w:rsidP="004670A8">
            <w:pPr>
              <w:spacing w:line="240" w:lineRule="auto"/>
              <w:ind w:firstLine="0"/>
              <w:jc w:val="center"/>
              <w:rPr>
                <w:rFonts w:eastAsiaTheme="minorHAnsi"/>
                <w:bCs/>
                <w:sz w:val="24"/>
                <w:szCs w:val="24"/>
                <w:lang w:eastAsia="en-US"/>
              </w:rPr>
            </w:pPr>
          </w:p>
          <w:p w14:paraId="03C60DDF" w14:textId="77777777" w:rsidR="004670A8" w:rsidRPr="00790E89" w:rsidRDefault="004670A8" w:rsidP="004670A8">
            <w:pPr>
              <w:spacing w:line="240" w:lineRule="auto"/>
              <w:ind w:firstLine="0"/>
              <w:jc w:val="center"/>
              <w:rPr>
                <w:rFonts w:eastAsiaTheme="minorHAnsi"/>
                <w:bCs/>
                <w:sz w:val="24"/>
                <w:szCs w:val="24"/>
                <w:lang w:eastAsia="en-US"/>
              </w:rPr>
            </w:pPr>
          </w:p>
          <w:p w14:paraId="600EC8E0" w14:textId="77777777" w:rsidR="004670A8" w:rsidRPr="00790E89" w:rsidRDefault="004670A8" w:rsidP="004670A8">
            <w:pPr>
              <w:spacing w:line="240" w:lineRule="auto"/>
              <w:ind w:firstLine="0"/>
              <w:jc w:val="center"/>
              <w:rPr>
                <w:rFonts w:eastAsiaTheme="minorHAnsi"/>
                <w:bCs/>
                <w:sz w:val="24"/>
                <w:szCs w:val="24"/>
                <w:lang w:eastAsia="en-US"/>
              </w:rPr>
            </w:pPr>
          </w:p>
          <w:p w14:paraId="323D214D" w14:textId="77777777" w:rsidR="004670A8" w:rsidRPr="00790E89" w:rsidRDefault="004670A8" w:rsidP="004670A8">
            <w:pPr>
              <w:spacing w:line="240" w:lineRule="auto"/>
              <w:ind w:firstLine="0"/>
              <w:jc w:val="center"/>
              <w:rPr>
                <w:rFonts w:eastAsiaTheme="minorHAnsi"/>
                <w:bCs/>
                <w:sz w:val="24"/>
                <w:szCs w:val="24"/>
                <w:lang w:eastAsia="en-US"/>
              </w:rPr>
            </w:pPr>
          </w:p>
          <w:p w14:paraId="6E335E56" w14:textId="77777777" w:rsidR="004670A8" w:rsidRPr="00790E89" w:rsidRDefault="004670A8" w:rsidP="004670A8">
            <w:pPr>
              <w:spacing w:line="240" w:lineRule="auto"/>
              <w:ind w:firstLine="0"/>
              <w:jc w:val="center"/>
              <w:rPr>
                <w:rFonts w:eastAsiaTheme="minorHAnsi"/>
                <w:bCs/>
                <w:sz w:val="24"/>
                <w:szCs w:val="24"/>
                <w:lang w:eastAsia="en-US"/>
              </w:rPr>
            </w:pPr>
          </w:p>
          <w:p w14:paraId="43B70181" w14:textId="77777777" w:rsidR="004670A8" w:rsidRPr="00790E89" w:rsidRDefault="004670A8" w:rsidP="004670A8">
            <w:pPr>
              <w:spacing w:line="240" w:lineRule="auto"/>
              <w:ind w:firstLine="0"/>
              <w:jc w:val="center"/>
              <w:rPr>
                <w:rFonts w:eastAsiaTheme="minorHAnsi"/>
                <w:bCs/>
                <w:sz w:val="24"/>
                <w:szCs w:val="24"/>
                <w:lang w:eastAsia="en-US"/>
              </w:rPr>
            </w:pPr>
          </w:p>
          <w:p w14:paraId="5EC179DE" w14:textId="77777777" w:rsidR="004670A8" w:rsidRPr="00790E89" w:rsidRDefault="004670A8" w:rsidP="004670A8">
            <w:pPr>
              <w:spacing w:line="240" w:lineRule="auto"/>
              <w:ind w:firstLine="0"/>
              <w:jc w:val="center"/>
              <w:rPr>
                <w:rFonts w:eastAsiaTheme="minorHAnsi"/>
                <w:bCs/>
                <w:sz w:val="24"/>
                <w:szCs w:val="24"/>
                <w:lang w:eastAsia="en-US"/>
              </w:rPr>
            </w:pPr>
          </w:p>
          <w:p w14:paraId="3F6D28D8" w14:textId="77777777" w:rsidR="004670A8" w:rsidRPr="00790E89" w:rsidRDefault="004670A8" w:rsidP="004670A8">
            <w:pPr>
              <w:spacing w:line="240" w:lineRule="auto"/>
              <w:ind w:firstLine="0"/>
              <w:jc w:val="center"/>
              <w:rPr>
                <w:rFonts w:eastAsiaTheme="minorHAnsi"/>
                <w:bCs/>
                <w:sz w:val="24"/>
                <w:szCs w:val="24"/>
                <w:lang w:eastAsia="en-US"/>
              </w:rPr>
            </w:pPr>
            <w:r w:rsidRPr="00790E89">
              <w:rPr>
                <w:rFonts w:eastAsiaTheme="minorHAnsi"/>
                <w:bCs/>
                <w:sz w:val="24"/>
                <w:szCs w:val="24"/>
                <w:lang w:eastAsia="en-US"/>
              </w:rPr>
              <w:t>926</w:t>
            </w:r>
          </w:p>
        </w:tc>
        <w:tc>
          <w:tcPr>
            <w:tcW w:w="567" w:type="dxa"/>
            <w:tcBorders>
              <w:top w:val="single" w:sz="4" w:space="0" w:color="auto"/>
              <w:left w:val="nil"/>
              <w:bottom w:val="single" w:sz="4" w:space="0" w:color="auto"/>
              <w:right w:val="single" w:sz="4" w:space="0" w:color="auto"/>
            </w:tcBorders>
            <w:shd w:val="clear" w:color="auto" w:fill="auto"/>
            <w:vAlign w:val="bottom"/>
          </w:tcPr>
          <w:p w14:paraId="59C4AF39" w14:textId="77777777" w:rsidR="004670A8" w:rsidRPr="00790E89" w:rsidRDefault="004670A8" w:rsidP="004670A8">
            <w:pPr>
              <w:spacing w:line="240" w:lineRule="auto"/>
              <w:ind w:firstLine="0"/>
              <w:jc w:val="center"/>
              <w:rPr>
                <w:rFonts w:eastAsiaTheme="minorHAnsi"/>
                <w:sz w:val="24"/>
                <w:szCs w:val="24"/>
                <w:lang w:eastAsia="en-US"/>
              </w:rPr>
            </w:pPr>
            <w:r w:rsidRPr="00790E89">
              <w:rPr>
                <w:rFonts w:eastAsiaTheme="minorHAnsi"/>
                <w:sz w:val="24"/>
                <w:szCs w:val="24"/>
                <w:lang w:eastAsia="en-US"/>
              </w:rPr>
              <w:t>11</w:t>
            </w:r>
          </w:p>
        </w:tc>
        <w:tc>
          <w:tcPr>
            <w:tcW w:w="567" w:type="dxa"/>
            <w:tcBorders>
              <w:top w:val="single" w:sz="4" w:space="0" w:color="auto"/>
              <w:left w:val="nil"/>
              <w:bottom w:val="single" w:sz="4" w:space="0" w:color="auto"/>
              <w:right w:val="single" w:sz="4" w:space="0" w:color="auto"/>
            </w:tcBorders>
            <w:shd w:val="clear" w:color="auto" w:fill="auto"/>
            <w:vAlign w:val="bottom"/>
          </w:tcPr>
          <w:p w14:paraId="698305DB" w14:textId="77777777" w:rsidR="004670A8" w:rsidRPr="00790E89" w:rsidRDefault="004670A8" w:rsidP="004670A8">
            <w:pPr>
              <w:spacing w:line="240" w:lineRule="auto"/>
              <w:ind w:firstLine="0"/>
              <w:jc w:val="center"/>
              <w:rPr>
                <w:rFonts w:eastAsiaTheme="minorHAnsi"/>
                <w:sz w:val="24"/>
                <w:szCs w:val="24"/>
                <w:lang w:eastAsia="en-US"/>
              </w:rPr>
            </w:pPr>
            <w:r w:rsidRPr="00790E89">
              <w:rPr>
                <w:rFonts w:eastAsiaTheme="minorHAnsi"/>
                <w:sz w:val="24"/>
                <w:szCs w:val="24"/>
                <w:lang w:eastAsia="en-US"/>
              </w:rPr>
              <w:t>01</w:t>
            </w:r>
          </w:p>
        </w:tc>
        <w:tc>
          <w:tcPr>
            <w:tcW w:w="1701" w:type="dxa"/>
            <w:tcBorders>
              <w:top w:val="single" w:sz="4" w:space="0" w:color="auto"/>
              <w:left w:val="nil"/>
              <w:bottom w:val="single" w:sz="4" w:space="0" w:color="auto"/>
              <w:right w:val="single" w:sz="4" w:space="0" w:color="auto"/>
            </w:tcBorders>
            <w:shd w:val="clear" w:color="auto" w:fill="auto"/>
            <w:vAlign w:val="bottom"/>
          </w:tcPr>
          <w:p w14:paraId="62848ED4" w14:textId="77777777" w:rsidR="004670A8" w:rsidRPr="00790E89" w:rsidRDefault="004670A8" w:rsidP="004670A8">
            <w:pPr>
              <w:spacing w:line="240" w:lineRule="auto"/>
              <w:ind w:firstLine="0"/>
              <w:jc w:val="center"/>
              <w:rPr>
                <w:rFonts w:eastAsiaTheme="minorHAnsi"/>
                <w:sz w:val="24"/>
                <w:szCs w:val="24"/>
                <w:lang w:eastAsia="en-US"/>
              </w:rPr>
            </w:pPr>
          </w:p>
          <w:p w14:paraId="126846EA" w14:textId="77777777" w:rsidR="004670A8" w:rsidRPr="00790E89" w:rsidRDefault="004670A8" w:rsidP="004670A8">
            <w:pPr>
              <w:spacing w:line="240" w:lineRule="auto"/>
              <w:ind w:firstLine="0"/>
              <w:jc w:val="center"/>
              <w:rPr>
                <w:rFonts w:eastAsiaTheme="minorHAnsi"/>
                <w:sz w:val="24"/>
                <w:szCs w:val="24"/>
                <w:lang w:eastAsia="en-US"/>
              </w:rPr>
            </w:pPr>
          </w:p>
          <w:p w14:paraId="45754810" w14:textId="77777777" w:rsidR="004670A8" w:rsidRPr="00790E89" w:rsidRDefault="004670A8" w:rsidP="004670A8">
            <w:pPr>
              <w:spacing w:line="240" w:lineRule="auto"/>
              <w:ind w:firstLine="0"/>
              <w:jc w:val="center"/>
              <w:rPr>
                <w:rFonts w:eastAsiaTheme="minorHAnsi"/>
                <w:sz w:val="24"/>
                <w:szCs w:val="24"/>
                <w:lang w:eastAsia="en-US"/>
              </w:rPr>
            </w:pPr>
          </w:p>
          <w:p w14:paraId="3F5A6B79" w14:textId="77777777" w:rsidR="004670A8" w:rsidRPr="00790E89" w:rsidRDefault="004670A8" w:rsidP="004670A8">
            <w:pPr>
              <w:spacing w:line="240" w:lineRule="auto"/>
              <w:ind w:firstLine="0"/>
              <w:jc w:val="center"/>
              <w:rPr>
                <w:rFonts w:eastAsiaTheme="minorHAnsi"/>
                <w:sz w:val="24"/>
                <w:szCs w:val="24"/>
                <w:lang w:eastAsia="en-US"/>
              </w:rPr>
            </w:pPr>
            <w:r w:rsidRPr="00790E89">
              <w:rPr>
                <w:rFonts w:eastAsiaTheme="minorHAnsi"/>
                <w:sz w:val="24"/>
                <w:szCs w:val="24"/>
                <w:lang w:eastAsia="en-US"/>
              </w:rPr>
              <w:t>01 2 06 79523</w:t>
            </w:r>
          </w:p>
        </w:tc>
        <w:tc>
          <w:tcPr>
            <w:tcW w:w="709" w:type="dxa"/>
            <w:tcBorders>
              <w:top w:val="single" w:sz="4" w:space="0" w:color="auto"/>
              <w:left w:val="nil"/>
              <w:bottom w:val="single" w:sz="4" w:space="0" w:color="auto"/>
              <w:right w:val="single" w:sz="4" w:space="0" w:color="auto"/>
            </w:tcBorders>
            <w:shd w:val="clear" w:color="auto" w:fill="auto"/>
            <w:vAlign w:val="bottom"/>
          </w:tcPr>
          <w:p w14:paraId="0AD9DCBF" w14:textId="77777777" w:rsidR="004670A8" w:rsidRPr="00790E89" w:rsidRDefault="004670A8" w:rsidP="004670A8">
            <w:pPr>
              <w:spacing w:line="240" w:lineRule="auto"/>
              <w:ind w:firstLine="0"/>
              <w:jc w:val="center"/>
              <w:rPr>
                <w:rFonts w:eastAsiaTheme="minorHAnsi"/>
                <w:sz w:val="24"/>
                <w:szCs w:val="24"/>
                <w:lang w:eastAsia="en-US"/>
              </w:rPr>
            </w:pPr>
            <w:r w:rsidRPr="00790E89">
              <w:rPr>
                <w:rFonts w:eastAsiaTheme="minorHAnsi"/>
                <w:sz w:val="24"/>
                <w:szCs w:val="24"/>
                <w:lang w:eastAsia="en-US"/>
              </w:rPr>
              <w:t>614</w:t>
            </w:r>
          </w:p>
        </w:tc>
        <w:tc>
          <w:tcPr>
            <w:tcW w:w="1276" w:type="dxa"/>
            <w:tcBorders>
              <w:top w:val="single" w:sz="4" w:space="0" w:color="auto"/>
              <w:left w:val="nil"/>
              <w:bottom w:val="single" w:sz="4" w:space="0" w:color="auto"/>
              <w:right w:val="single" w:sz="4" w:space="0" w:color="auto"/>
            </w:tcBorders>
            <w:shd w:val="clear" w:color="auto" w:fill="auto"/>
            <w:vAlign w:val="bottom"/>
          </w:tcPr>
          <w:p w14:paraId="62F6526B" w14:textId="3A30E518" w:rsidR="004670A8" w:rsidRPr="00790E89" w:rsidRDefault="009B563B" w:rsidP="004670A8">
            <w:pPr>
              <w:spacing w:line="240" w:lineRule="auto"/>
              <w:ind w:firstLine="0"/>
              <w:jc w:val="center"/>
              <w:rPr>
                <w:rFonts w:eastAsiaTheme="minorHAnsi"/>
                <w:sz w:val="24"/>
                <w:szCs w:val="24"/>
                <w:lang w:eastAsia="en-US"/>
              </w:rPr>
            </w:pPr>
            <w:r>
              <w:rPr>
                <w:rFonts w:eastAsiaTheme="minorHAnsi"/>
                <w:sz w:val="24"/>
                <w:szCs w:val="24"/>
                <w:lang w:eastAsia="en-US"/>
              </w:rPr>
              <w:t>1059,9</w:t>
            </w:r>
          </w:p>
        </w:tc>
        <w:tc>
          <w:tcPr>
            <w:tcW w:w="1128" w:type="dxa"/>
            <w:tcBorders>
              <w:top w:val="single" w:sz="4" w:space="0" w:color="auto"/>
              <w:left w:val="nil"/>
              <w:bottom w:val="single" w:sz="4" w:space="0" w:color="auto"/>
              <w:right w:val="single" w:sz="4" w:space="0" w:color="auto"/>
            </w:tcBorders>
            <w:shd w:val="clear" w:color="auto" w:fill="auto"/>
            <w:vAlign w:val="bottom"/>
          </w:tcPr>
          <w:p w14:paraId="1EC4B435" w14:textId="77777777" w:rsidR="004670A8" w:rsidRPr="00790E89" w:rsidRDefault="004670A8" w:rsidP="004670A8">
            <w:pPr>
              <w:spacing w:line="240" w:lineRule="auto"/>
              <w:ind w:firstLine="0"/>
              <w:jc w:val="left"/>
              <w:rPr>
                <w:rFonts w:eastAsiaTheme="minorHAnsi"/>
                <w:sz w:val="24"/>
                <w:szCs w:val="24"/>
                <w:lang w:eastAsia="en-US"/>
              </w:rPr>
            </w:pPr>
            <w:r w:rsidRPr="00790E89">
              <w:rPr>
                <w:rFonts w:eastAsiaTheme="minorHAnsi"/>
                <w:sz w:val="24"/>
                <w:szCs w:val="24"/>
                <w:lang w:eastAsia="en-US"/>
              </w:rPr>
              <w:t>0,0</w:t>
            </w:r>
          </w:p>
        </w:tc>
      </w:tr>
      <w:tr w:rsidR="00B205B4" w:rsidRPr="00790E89" w14:paraId="01A0FF3E" w14:textId="77777777" w:rsidTr="00DC3934">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102375F9" w14:textId="6A48DC98" w:rsidR="00B205B4" w:rsidRPr="00790E89" w:rsidRDefault="009B563B" w:rsidP="004670A8">
            <w:pPr>
              <w:spacing w:line="240" w:lineRule="auto"/>
              <w:ind w:firstLine="0"/>
              <w:jc w:val="left"/>
              <w:rPr>
                <w:rFonts w:eastAsiaTheme="minorHAnsi"/>
                <w:sz w:val="24"/>
                <w:szCs w:val="24"/>
                <w:lang w:eastAsia="en-US"/>
              </w:rPr>
            </w:pPr>
            <w:r w:rsidRPr="009B563B">
              <w:rPr>
                <w:rFonts w:eastAsiaTheme="minorHAnsi"/>
                <w:sz w:val="24"/>
                <w:szCs w:val="24"/>
                <w:lang w:eastAsia="en-US"/>
              </w:rPr>
              <w:lastRenderedPageBreak/>
              <w:t>Субсидии автономным учреждениям на финансовое обеспечение государственного (муниципального) задания в рамках исполнения государственного (муниципального) социального заказа на оказание государственных (муниципальных) услуг в социальной сфере</w:t>
            </w:r>
          </w:p>
        </w:tc>
        <w:tc>
          <w:tcPr>
            <w:tcW w:w="708" w:type="dxa"/>
            <w:tcBorders>
              <w:top w:val="single" w:sz="4" w:space="0" w:color="auto"/>
              <w:left w:val="nil"/>
              <w:bottom w:val="single" w:sz="4" w:space="0" w:color="auto"/>
              <w:right w:val="single" w:sz="4" w:space="0" w:color="auto"/>
            </w:tcBorders>
            <w:shd w:val="clear" w:color="auto" w:fill="auto"/>
            <w:vAlign w:val="bottom"/>
          </w:tcPr>
          <w:p w14:paraId="1BCCD285" w14:textId="77777777" w:rsidR="00BA4D24" w:rsidRDefault="00BA4D24" w:rsidP="004670A8">
            <w:pPr>
              <w:spacing w:line="240" w:lineRule="auto"/>
              <w:ind w:firstLine="0"/>
              <w:jc w:val="center"/>
              <w:rPr>
                <w:rFonts w:eastAsiaTheme="minorHAnsi"/>
                <w:bCs/>
                <w:sz w:val="24"/>
                <w:szCs w:val="24"/>
                <w:lang w:eastAsia="en-US"/>
              </w:rPr>
            </w:pPr>
          </w:p>
          <w:p w14:paraId="0AF10C71" w14:textId="77777777" w:rsidR="00BA4D24" w:rsidRDefault="00BA4D24" w:rsidP="004670A8">
            <w:pPr>
              <w:spacing w:line="240" w:lineRule="auto"/>
              <w:ind w:firstLine="0"/>
              <w:jc w:val="center"/>
              <w:rPr>
                <w:rFonts w:eastAsiaTheme="minorHAnsi"/>
                <w:bCs/>
                <w:sz w:val="24"/>
                <w:szCs w:val="24"/>
                <w:lang w:eastAsia="en-US"/>
              </w:rPr>
            </w:pPr>
          </w:p>
          <w:p w14:paraId="5CD5A9CA" w14:textId="77777777" w:rsidR="00BA4D24" w:rsidRDefault="00BA4D24" w:rsidP="004670A8">
            <w:pPr>
              <w:spacing w:line="240" w:lineRule="auto"/>
              <w:ind w:firstLine="0"/>
              <w:jc w:val="center"/>
              <w:rPr>
                <w:rFonts w:eastAsiaTheme="minorHAnsi"/>
                <w:bCs/>
                <w:sz w:val="24"/>
                <w:szCs w:val="24"/>
                <w:lang w:eastAsia="en-US"/>
              </w:rPr>
            </w:pPr>
          </w:p>
          <w:p w14:paraId="1C304A3B" w14:textId="77777777" w:rsidR="00BA4D24" w:rsidRDefault="00BA4D24" w:rsidP="004670A8">
            <w:pPr>
              <w:spacing w:line="240" w:lineRule="auto"/>
              <w:ind w:firstLine="0"/>
              <w:jc w:val="center"/>
              <w:rPr>
                <w:rFonts w:eastAsiaTheme="minorHAnsi"/>
                <w:bCs/>
                <w:sz w:val="24"/>
                <w:szCs w:val="24"/>
                <w:lang w:eastAsia="en-US"/>
              </w:rPr>
            </w:pPr>
          </w:p>
          <w:p w14:paraId="24C2C488" w14:textId="77777777" w:rsidR="00BA4D24" w:rsidRDefault="00BA4D24" w:rsidP="004670A8">
            <w:pPr>
              <w:spacing w:line="240" w:lineRule="auto"/>
              <w:ind w:firstLine="0"/>
              <w:jc w:val="center"/>
              <w:rPr>
                <w:rFonts w:eastAsiaTheme="minorHAnsi"/>
                <w:bCs/>
                <w:sz w:val="24"/>
                <w:szCs w:val="24"/>
                <w:lang w:eastAsia="en-US"/>
              </w:rPr>
            </w:pPr>
          </w:p>
          <w:p w14:paraId="45F8532D" w14:textId="77777777" w:rsidR="00BA4D24" w:rsidRDefault="00BA4D24" w:rsidP="004670A8">
            <w:pPr>
              <w:spacing w:line="240" w:lineRule="auto"/>
              <w:ind w:firstLine="0"/>
              <w:jc w:val="center"/>
              <w:rPr>
                <w:rFonts w:eastAsiaTheme="minorHAnsi"/>
                <w:bCs/>
                <w:sz w:val="24"/>
                <w:szCs w:val="24"/>
                <w:lang w:eastAsia="en-US"/>
              </w:rPr>
            </w:pPr>
          </w:p>
          <w:p w14:paraId="09A3E167" w14:textId="77777777" w:rsidR="00BA4D24" w:rsidRDefault="00BA4D24" w:rsidP="004670A8">
            <w:pPr>
              <w:spacing w:line="240" w:lineRule="auto"/>
              <w:ind w:firstLine="0"/>
              <w:jc w:val="center"/>
              <w:rPr>
                <w:rFonts w:eastAsiaTheme="minorHAnsi"/>
                <w:bCs/>
                <w:sz w:val="24"/>
                <w:szCs w:val="24"/>
                <w:lang w:eastAsia="en-US"/>
              </w:rPr>
            </w:pPr>
          </w:p>
          <w:p w14:paraId="0D3F5CC2" w14:textId="77777777" w:rsidR="00BA4D24" w:rsidRDefault="00BA4D24" w:rsidP="004670A8">
            <w:pPr>
              <w:spacing w:line="240" w:lineRule="auto"/>
              <w:ind w:firstLine="0"/>
              <w:jc w:val="center"/>
              <w:rPr>
                <w:rFonts w:eastAsiaTheme="minorHAnsi"/>
                <w:bCs/>
                <w:sz w:val="24"/>
                <w:szCs w:val="24"/>
                <w:lang w:eastAsia="en-US"/>
              </w:rPr>
            </w:pPr>
          </w:p>
          <w:p w14:paraId="7E4CEF0D" w14:textId="77777777" w:rsidR="00BA4D24" w:rsidRDefault="00BA4D24" w:rsidP="004670A8">
            <w:pPr>
              <w:spacing w:line="240" w:lineRule="auto"/>
              <w:ind w:firstLine="0"/>
              <w:jc w:val="center"/>
              <w:rPr>
                <w:rFonts w:eastAsiaTheme="minorHAnsi"/>
                <w:bCs/>
                <w:sz w:val="24"/>
                <w:szCs w:val="24"/>
                <w:lang w:eastAsia="en-US"/>
              </w:rPr>
            </w:pPr>
          </w:p>
          <w:p w14:paraId="6E1775D8" w14:textId="77777777" w:rsidR="00BA4D24" w:rsidRDefault="00BA4D24" w:rsidP="004670A8">
            <w:pPr>
              <w:spacing w:line="240" w:lineRule="auto"/>
              <w:ind w:firstLine="0"/>
              <w:jc w:val="center"/>
              <w:rPr>
                <w:rFonts w:eastAsiaTheme="minorHAnsi"/>
                <w:bCs/>
                <w:sz w:val="24"/>
                <w:szCs w:val="24"/>
                <w:lang w:eastAsia="en-US"/>
              </w:rPr>
            </w:pPr>
          </w:p>
          <w:p w14:paraId="414253C0" w14:textId="77777777" w:rsidR="00BA4D24" w:rsidRDefault="00BA4D24" w:rsidP="004670A8">
            <w:pPr>
              <w:spacing w:line="240" w:lineRule="auto"/>
              <w:ind w:firstLine="0"/>
              <w:jc w:val="center"/>
              <w:rPr>
                <w:rFonts w:eastAsiaTheme="minorHAnsi"/>
                <w:bCs/>
                <w:sz w:val="24"/>
                <w:szCs w:val="24"/>
                <w:lang w:eastAsia="en-US"/>
              </w:rPr>
            </w:pPr>
          </w:p>
          <w:p w14:paraId="4639976B" w14:textId="77777777" w:rsidR="00BA4D24" w:rsidRDefault="00BA4D24" w:rsidP="004670A8">
            <w:pPr>
              <w:spacing w:line="240" w:lineRule="auto"/>
              <w:ind w:firstLine="0"/>
              <w:jc w:val="center"/>
              <w:rPr>
                <w:rFonts w:eastAsiaTheme="minorHAnsi"/>
                <w:bCs/>
                <w:sz w:val="24"/>
                <w:szCs w:val="24"/>
                <w:lang w:eastAsia="en-US"/>
              </w:rPr>
            </w:pPr>
          </w:p>
          <w:p w14:paraId="0EE7A0AA" w14:textId="77777777" w:rsidR="00BA4D24" w:rsidRDefault="00BA4D24" w:rsidP="004670A8">
            <w:pPr>
              <w:spacing w:line="240" w:lineRule="auto"/>
              <w:ind w:firstLine="0"/>
              <w:jc w:val="center"/>
              <w:rPr>
                <w:rFonts w:eastAsiaTheme="minorHAnsi"/>
                <w:bCs/>
                <w:sz w:val="24"/>
                <w:szCs w:val="24"/>
                <w:lang w:eastAsia="en-US"/>
              </w:rPr>
            </w:pPr>
          </w:p>
          <w:p w14:paraId="36EF705C" w14:textId="77777777" w:rsidR="00BA4D24" w:rsidRDefault="00BA4D24" w:rsidP="004670A8">
            <w:pPr>
              <w:spacing w:line="240" w:lineRule="auto"/>
              <w:ind w:firstLine="0"/>
              <w:jc w:val="center"/>
              <w:rPr>
                <w:rFonts w:eastAsiaTheme="minorHAnsi"/>
                <w:bCs/>
                <w:sz w:val="24"/>
                <w:szCs w:val="24"/>
                <w:lang w:eastAsia="en-US"/>
              </w:rPr>
            </w:pPr>
          </w:p>
          <w:p w14:paraId="3B717AF8" w14:textId="670B48A9" w:rsidR="00B205B4" w:rsidRPr="00790E89" w:rsidRDefault="009B563B" w:rsidP="004670A8">
            <w:pPr>
              <w:spacing w:line="240" w:lineRule="auto"/>
              <w:ind w:firstLine="0"/>
              <w:jc w:val="center"/>
              <w:rPr>
                <w:rFonts w:eastAsiaTheme="minorHAnsi"/>
                <w:bCs/>
                <w:sz w:val="24"/>
                <w:szCs w:val="24"/>
                <w:lang w:eastAsia="en-US"/>
              </w:rPr>
            </w:pPr>
            <w:r>
              <w:rPr>
                <w:rFonts w:eastAsiaTheme="minorHAnsi"/>
                <w:bCs/>
                <w:sz w:val="24"/>
                <w:szCs w:val="24"/>
                <w:lang w:eastAsia="en-US"/>
              </w:rPr>
              <w:t>926</w:t>
            </w:r>
          </w:p>
        </w:tc>
        <w:tc>
          <w:tcPr>
            <w:tcW w:w="567" w:type="dxa"/>
            <w:tcBorders>
              <w:top w:val="single" w:sz="4" w:space="0" w:color="auto"/>
              <w:left w:val="nil"/>
              <w:bottom w:val="single" w:sz="4" w:space="0" w:color="auto"/>
              <w:right w:val="single" w:sz="4" w:space="0" w:color="auto"/>
            </w:tcBorders>
            <w:shd w:val="clear" w:color="auto" w:fill="auto"/>
            <w:vAlign w:val="bottom"/>
          </w:tcPr>
          <w:p w14:paraId="5D018167" w14:textId="77777777" w:rsidR="00BA4D24" w:rsidRDefault="00BA4D24" w:rsidP="004670A8">
            <w:pPr>
              <w:spacing w:line="240" w:lineRule="auto"/>
              <w:ind w:firstLine="0"/>
              <w:jc w:val="center"/>
              <w:rPr>
                <w:rFonts w:eastAsiaTheme="minorHAnsi"/>
                <w:sz w:val="24"/>
                <w:szCs w:val="24"/>
                <w:lang w:eastAsia="en-US"/>
              </w:rPr>
            </w:pPr>
          </w:p>
          <w:p w14:paraId="09F49443" w14:textId="77777777" w:rsidR="00BA4D24" w:rsidRDefault="00BA4D24" w:rsidP="004670A8">
            <w:pPr>
              <w:spacing w:line="240" w:lineRule="auto"/>
              <w:ind w:firstLine="0"/>
              <w:jc w:val="center"/>
              <w:rPr>
                <w:rFonts w:eastAsiaTheme="minorHAnsi"/>
                <w:sz w:val="24"/>
                <w:szCs w:val="24"/>
                <w:lang w:eastAsia="en-US"/>
              </w:rPr>
            </w:pPr>
          </w:p>
          <w:p w14:paraId="21F6D305" w14:textId="77777777" w:rsidR="00BA4D24" w:rsidRDefault="00BA4D24" w:rsidP="004670A8">
            <w:pPr>
              <w:spacing w:line="240" w:lineRule="auto"/>
              <w:ind w:firstLine="0"/>
              <w:jc w:val="center"/>
              <w:rPr>
                <w:rFonts w:eastAsiaTheme="minorHAnsi"/>
                <w:sz w:val="24"/>
                <w:szCs w:val="24"/>
                <w:lang w:eastAsia="en-US"/>
              </w:rPr>
            </w:pPr>
          </w:p>
          <w:p w14:paraId="43B2F1F9" w14:textId="77777777" w:rsidR="00BA4D24" w:rsidRDefault="00BA4D24" w:rsidP="004670A8">
            <w:pPr>
              <w:spacing w:line="240" w:lineRule="auto"/>
              <w:ind w:firstLine="0"/>
              <w:jc w:val="center"/>
              <w:rPr>
                <w:rFonts w:eastAsiaTheme="minorHAnsi"/>
                <w:sz w:val="24"/>
                <w:szCs w:val="24"/>
                <w:lang w:eastAsia="en-US"/>
              </w:rPr>
            </w:pPr>
          </w:p>
          <w:p w14:paraId="00F110AC" w14:textId="77777777" w:rsidR="00BA4D24" w:rsidRDefault="00BA4D24" w:rsidP="004670A8">
            <w:pPr>
              <w:spacing w:line="240" w:lineRule="auto"/>
              <w:ind w:firstLine="0"/>
              <w:jc w:val="center"/>
              <w:rPr>
                <w:rFonts w:eastAsiaTheme="minorHAnsi"/>
                <w:sz w:val="24"/>
                <w:szCs w:val="24"/>
                <w:lang w:eastAsia="en-US"/>
              </w:rPr>
            </w:pPr>
          </w:p>
          <w:p w14:paraId="56003F7A" w14:textId="77777777" w:rsidR="00BA4D24" w:rsidRDefault="00BA4D24" w:rsidP="004670A8">
            <w:pPr>
              <w:spacing w:line="240" w:lineRule="auto"/>
              <w:ind w:firstLine="0"/>
              <w:jc w:val="center"/>
              <w:rPr>
                <w:rFonts w:eastAsiaTheme="minorHAnsi"/>
                <w:sz w:val="24"/>
                <w:szCs w:val="24"/>
                <w:lang w:eastAsia="en-US"/>
              </w:rPr>
            </w:pPr>
          </w:p>
          <w:p w14:paraId="4B5379DC" w14:textId="77777777" w:rsidR="00BA4D24" w:rsidRDefault="00BA4D24" w:rsidP="004670A8">
            <w:pPr>
              <w:spacing w:line="240" w:lineRule="auto"/>
              <w:ind w:firstLine="0"/>
              <w:jc w:val="center"/>
              <w:rPr>
                <w:rFonts w:eastAsiaTheme="minorHAnsi"/>
                <w:sz w:val="24"/>
                <w:szCs w:val="24"/>
                <w:lang w:eastAsia="en-US"/>
              </w:rPr>
            </w:pPr>
          </w:p>
          <w:p w14:paraId="516992E5" w14:textId="77777777" w:rsidR="00BA4D24" w:rsidRDefault="00BA4D24" w:rsidP="004670A8">
            <w:pPr>
              <w:spacing w:line="240" w:lineRule="auto"/>
              <w:ind w:firstLine="0"/>
              <w:jc w:val="center"/>
              <w:rPr>
                <w:rFonts w:eastAsiaTheme="minorHAnsi"/>
                <w:sz w:val="24"/>
                <w:szCs w:val="24"/>
                <w:lang w:eastAsia="en-US"/>
              </w:rPr>
            </w:pPr>
          </w:p>
          <w:p w14:paraId="45B08C0B" w14:textId="77777777" w:rsidR="00BA4D24" w:rsidRDefault="00BA4D24" w:rsidP="004670A8">
            <w:pPr>
              <w:spacing w:line="240" w:lineRule="auto"/>
              <w:ind w:firstLine="0"/>
              <w:jc w:val="center"/>
              <w:rPr>
                <w:rFonts w:eastAsiaTheme="minorHAnsi"/>
                <w:sz w:val="24"/>
                <w:szCs w:val="24"/>
                <w:lang w:eastAsia="en-US"/>
              </w:rPr>
            </w:pPr>
          </w:p>
          <w:p w14:paraId="1B55DA9F" w14:textId="77777777" w:rsidR="00BA4D24" w:rsidRDefault="00BA4D24" w:rsidP="004670A8">
            <w:pPr>
              <w:spacing w:line="240" w:lineRule="auto"/>
              <w:ind w:firstLine="0"/>
              <w:jc w:val="center"/>
              <w:rPr>
                <w:rFonts w:eastAsiaTheme="minorHAnsi"/>
                <w:sz w:val="24"/>
                <w:szCs w:val="24"/>
                <w:lang w:eastAsia="en-US"/>
              </w:rPr>
            </w:pPr>
          </w:p>
          <w:p w14:paraId="6306DC16" w14:textId="77777777" w:rsidR="00BA4D24" w:rsidRDefault="00BA4D24" w:rsidP="004670A8">
            <w:pPr>
              <w:spacing w:line="240" w:lineRule="auto"/>
              <w:ind w:firstLine="0"/>
              <w:jc w:val="center"/>
              <w:rPr>
                <w:rFonts w:eastAsiaTheme="minorHAnsi"/>
                <w:sz w:val="24"/>
                <w:szCs w:val="24"/>
                <w:lang w:eastAsia="en-US"/>
              </w:rPr>
            </w:pPr>
          </w:p>
          <w:p w14:paraId="4E9B38E8" w14:textId="77777777" w:rsidR="00BA4D24" w:rsidRDefault="00BA4D24" w:rsidP="004670A8">
            <w:pPr>
              <w:spacing w:line="240" w:lineRule="auto"/>
              <w:ind w:firstLine="0"/>
              <w:jc w:val="center"/>
              <w:rPr>
                <w:rFonts w:eastAsiaTheme="minorHAnsi"/>
                <w:sz w:val="24"/>
                <w:szCs w:val="24"/>
                <w:lang w:eastAsia="en-US"/>
              </w:rPr>
            </w:pPr>
          </w:p>
          <w:p w14:paraId="260009D0" w14:textId="77777777" w:rsidR="00BA4D24" w:rsidRDefault="00BA4D24" w:rsidP="004670A8">
            <w:pPr>
              <w:spacing w:line="240" w:lineRule="auto"/>
              <w:ind w:firstLine="0"/>
              <w:jc w:val="center"/>
              <w:rPr>
                <w:rFonts w:eastAsiaTheme="minorHAnsi"/>
                <w:sz w:val="24"/>
                <w:szCs w:val="24"/>
                <w:lang w:eastAsia="en-US"/>
              </w:rPr>
            </w:pPr>
          </w:p>
          <w:p w14:paraId="151433A5" w14:textId="77777777" w:rsidR="00BA4D24" w:rsidRDefault="00BA4D24" w:rsidP="004670A8">
            <w:pPr>
              <w:spacing w:line="240" w:lineRule="auto"/>
              <w:ind w:firstLine="0"/>
              <w:jc w:val="center"/>
              <w:rPr>
                <w:rFonts w:eastAsiaTheme="minorHAnsi"/>
                <w:sz w:val="24"/>
                <w:szCs w:val="24"/>
                <w:lang w:eastAsia="en-US"/>
              </w:rPr>
            </w:pPr>
          </w:p>
          <w:p w14:paraId="0B8747B3" w14:textId="6A8540CF" w:rsidR="00B205B4" w:rsidRPr="00790E89" w:rsidRDefault="009B563B" w:rsidP="004670A8">
            <w:pPr>
              <w:spacing w:line="240" w:lineRule="auto"/>
              <w:ind w:firstLine="0"/>
              <w:jc w:val="center"/>
              <w:rPr>
                <w:rFonts w:eastAsiaTheme="minorHAnsi"/>
                <w:sz w:val="24"/>
                <w:szCs w:val="24"/>
                <w:lang w:eastAsia="en-US"/>
              </w:rPr>
            </w:pPr>
            <w:r>
              <w:rPr>
                <w:rFonts w:eastAsiaTheme="minorHAnsi"/>
                <w:sz w:val="24"/>
                <w:szCs w:val="24"/>
                <w:lang w:eastAsia="en-US"/>
              </w:rPr>
              <w:t>11</w:t>
            </w:r>
          </w:p>
        </w:tc>
        <w:tc>
          <w:tcPr>
            <w:tcW w:w="567" w:type="dxa"/>
            <w:tcBorders>
              <w:top w:val="single" w:sz="4" w:space="0" w:color="auto"/>
              <w:left w:val="nil"/>
              <w:bottom w:val="single" w:sz="4" w:space="0" w:color="auto"/>
              <w:right w:val="single" w:sz="4" w:space="0" w:color="auto"/>
            </w:tcBorders>
            <w:shd w:val="clear" w:color="auto" w:fill="auto"/>
            <w:vAlign w:val="bottom"/>
          </w:tcPr>
          <w:p w14:paraId="0DA50DA9" w14:textId="77777777" w:rsidR="00BA4D24" w:rsidRDefault="00BA4D24" w:rsidP="004670A8">
            <w:pPr>
              <w:spacing w:line="240" w:lineRule="auto"/>
              <w:ind w:firstLine="0"/>
              <w:jc w:val="center"/>
              <w:rPr>
                <w:rFonts w:eastAsiaTheme="minorHAnsi"/>
                <w:sz w:val="24"/>
                <w:szCs w:val="24"/>
                <w:lang w:eastAsia="en-US"/>
              </w:rPr>
            </w:pPr>
          </w:p>
          <w:p w14:paraId="63460655" w14:textId="77777777" w:rsidR="00BA4D24" w:rsidRDefault="00BA4D24" w:rsidP="004670A8">
            <w:pPr>
              <w:spacing w:line="240" w:lineRule="auto"/>
              <w:ind w:firstLine="0"/>
              <w:jc w:val="center"/>
              <w:rPr>
                <w:rFonts w:eastAsiaTheme="minorHAnsi"/>
                <w:sz w:val="24"/>
                <w:szCs w:val="24"/>
                <w:lang w:eastAsia="en-US"/>
              </w:rPr>
            </w:pPr>
          </w:p>
          <w:p w14:paraId="637E9AB2" w14:textId="77777777" w:rsidR="00BA4D24" w:rsidRDefault="00BA4D24" w:rsidP="004670A8">
            <w:pPr>
              <w:spacing w:line="240" w:lineRule="auto"/>
              <w:ind w:firstLine="0"/>
              <w:jc w:val="center"/>
              <w:rPr>
                <w:rFonts w:eastAsiaTheme="minorHAnsi"/>
                <w:sz w:val="24"/>
                <w:szCs w:val="24"/>
                <w:lang w:eastAsia="en-US"/>
              </w:rPr>
            </w:pPr>
          </w:p>
          <w:p w14:paraId="5627941D" w14:textId="77777777" w:rsidR="00BA4D24" w:rsidRDefault="00BA4D24" w:rsidP="004670A8">
            <w:pPr>
              <w:spacing w:line="240" w:lineRule="auto"/>
              <w:ind w:firstLine="0"/>
              <w:jc w:val="center"/>
              <w:rPr>
                <w:rFonts w:eastAsiaTheme="minorHAnsi"/>
                <w:sz w:val="24"/>
                <w:szCs w:val="24"/>
                <w:lang w:eastAsia="en-US"/>
              </w:rPr>
            </w:pPr>
          </w:p>
          <w:p w14:paraId="4B7320A0" w14:textId="77777777" w:rsidR="00BA4D24" w:rsidRDefault="00BA4D24" w:rsidP="004670A8">
            <w:pPr>
              <w:spacing w:line="240" w:lineRule="auto"/>
              <w:ind w:firstLine="0"/>
              <w:jc w:val="center"/>
              <w:rPr>
                <w:rFonts w:eastAsiaTheme="minorHAnsi"/>
                <w:sz w:val="24"/>
                <w:szCs w:val="24"/>
                <w:lang w:eastAsia="en-US"/>
              </w:rPr>
            </w:pPr>
          </w:p>
          <w:p w14:paraId="0DEAF9BF" w14:textId="77777777" w:rsidR="00BA4D24" w:rsidRDefault="00BA4D24" w:rsidP="004670A8">
            <w:pPr>
              <w:spacing w:line="240" w:lineRule="auto"/>
              <w:ind w:firstLine="0"/>
              <w:jc w:val="center"/>
              <w:rPr>
                <w:rFonts w:eastAsiaTheme="minorHAnsi"/>
                <w:sz w:val="24"/>
                <w:szCs w:val="24"/>
                <w:lang w:eastAsia="en-US"/>
              </w:rPr>
            </w:pPr>
          </w:p>
          <w:p w14:paraId="4AD46DC4" w14:textId="77777777" w:rsidR="00BA4D24" w:rsidRDefault="00BA4D24" w:rsidP="004670A8">
            <w:pPr>
              <w:spacing w:line="240" w:lineRule="auto"/>
              <w:ind w:firstLine="0"/>
              <w:jc w:val="center"/>
              <w:rPr>
                <w:rFonts w:eastAsiaTheme="minorHAnsi"/>
                <w:sz w:val="24"/>
                <w:szCs w:val="24"/>
                <w:lang w:eastAsia="en-US"/>
              </w:rPr>
            </w:pPr>
          </w:p>
          <w:p w14:paraId="264BBF9A" w14:textId="77777777" w:rsidR="00BA4D24" w:rsidRDefault="00BA4D24" w:rsidP="004670A8">
            <w:pPr>
              <w:spacing w:line="240" w:lineRule="auto"/>
              <w:ind w:firstLine="0"/>
              <w:jc w:val="center"/>
              <w:rPr>
                <w:rFonts w:eastAsiaTheme="minorHAnsi"/>
                <w:sz w:val="24"/>
                <w:szCs w:val="24"/>
                <w:lang w:eastAsia="en-US"/>
              </w:rPr>
            </w:pPr>
          </w:p>
          <w:p w14:paraId="46AEF10F" w14:textId="77777777" w:rsidR="00BA4D24" w:rsidRDefault="00BA4D24" w:rsidP="004670A8">
            <w:pPr>
              <w:spacing w:line="240" w:lineRule="auto"/>
              <w:ind w:firstLine="0"/>
              <w:jc w:val="center"/>
              <w:rPr>
                <w:rFonts w:eastAsiaTheme="minorHAnsi"/>
                <w:sz w:val="24"/>
                <w:szCs w:val="24"/>
                <w:lang w:eastAsia="en-US"/>
              </w:rPr>
            </w:pPr>
          </w:p>
          <w:p w14:paraId="2483ABB1" w14:textId="77777777" w:rsidR="00BA4D24" w:rsidRDefault="00BA4D24" w:rsidP="004670A8">
            <w:pPr>
              <w:spacing w:line="240" w:lineRule="auto"/>
              <w:ind w:firstLine="0"/>
              <w:jc w:val="center"/>
              <w:rPr>
                <w:rFonts w:eastAsiaTheme="minorHAnsi"/>
                <w:sz w:val="24"/>
                <w:szCs w:val="24"/>
                <w:lang w:eastAsia="en-US"/>
              </w:rPr>
            </w:pPr>
          </w:p>
          <w:p w14:paraId="460C9C14" w14:textId="77777777" w:rsidR="00BA4D24" w:rsidRDefault="00BA4D24" w:rsidP="004670A8">
            <w:pPr>
              <w:spacing w:line="240" w:lineRule="auto"/>
              <w:ind w:firstLine="0"/>
              <w:jc w:val="center"/>
              <w:rPr>
                <w:rFonts w:eastAsiaTheme="minorHAnsi"/>
                <w:sz w:val="24"/>
                <w:szCs w:val="24"/>
                <w:lang w:eastAsia="en-US"/>
              </w:rPr>
            </w:pPr>
          </w:p>
          <w:p w14:paraId="7CA833A6" w14:textId="77777777" w:rsidR="00BA4D24" w:rsidRDefault="00BA4D24" w:rsidP="004670A8">
            <w:pPr>
              <w:spacing w:line="240" w:lineRule="auto"/>
              <w:ind w:firstLine="0"/>
              <w:jc w:val="center"/>
              <w:rPr>
                <w:rFonts w:eastAsiaTheme="minorHAnsi"/>
                <w:sz w:val="24"/>
                <w:szCs w:val="24"/>
                <w:lang w:eastAsia="en-US"/>
              </w:rPr>
            </w:pPr>
          </w:p>
          <w:p w14:paraId="338324D6" w14:textId="77777777" w:rsidR="00BA4D24" w:rsidRDefault="00BA4D24" w:rsidP="004670A8">
            <w:pPr>
              <w:spacing w:line="240" w:lineRule="auto"/>
              <w:ind w:firstLine="0"/>
              <w:jc w:val="center"/>
              <w:rPr>
                <w:rFonts w:eastAsiaTheme="minorHAnsi"/>
                <w:sz w:val="24"/>
                <w:szCs w:val="24"/>
                <w:lang w:eastAsia="en-US"/>
              </w:rPr>
            </w:pPr>
          </w:p>
          <w:p w14:paraId="40B1990A" w14:textId="77777777" w:rsidR="00BA4D24" w:rsidRDefault="00BA4D24" w:rsidP="004670A8">
            <w:pPr>
              <w:spacing w:line="240" w:lineRule="auto"/>
              <w:ind w:firstLine="0"/>
              <w:jc w:val="center"/>
              <w:rPr>
                <w:rFonts w:eastAsiaTheme="minorHAnsi"/>
                <w:sz w:val="24"/>
                <w:szCs w:val="24"/>
                <w:lang w:eastAsia="en-US"/>
              </w:rPr>
            </w:pPr>
          </w:p>
          <w:p w14:paraId="5FD65C11" w14:textId="4928E3A2" w:rsidR="00B205B4" w:rsidRPr="00790E89" w:rsidRDefault="009B563B" w:rsidP="004670A8">
            <w:pPr>
              <w:spacing w:line="240" w:lineRule="auto"/>
              <w:ind w:firstLine="0"/>
              <w:jc w:val="center"/>
              <w:rPr>
                <w:rFonts w:eastAsiaTheme="minorHAnsi"/>
                <w:sz w:val="24"/>
                <w:szCs w:val="24"/>
                <w:lang w:eastAsia="en-US"/>
              </w:rPr>
            </w:pPr>
            <w:r>
              <w:rPr>
                <w:rFonts w:eastAsiaTheme="minorHAnsi"/>
                <w:sz w:val="24"/>
                <w:szCs w:val="24"/>
                <w:lang w:eastAsia="en-US"/>
              </w:rPr>
              <w:t>01</w:t>
            </w:r>
          </w:p>
        </w:tc>
        <w:tc>
          <w:tcPr>
            <w:tcW w:w="1701" w:type="dxa"/>
            <w:tcBorders>
              <w:top w:val="single" w:sz="4" w:space="0" w:color="auto"/>
              <w:left w:val="nil"/>
              <w:bottom w:val="single" w:sz="4" w:space="0" w:color="auto"/>
              <w:right w:val="single" w:sz="4" w:space="0" w:color="auto"/>
            </w:tcBorders>
            <w:shd w:val="clear" w:color="auto" w:fill="auto"/>
            <w:vAlign w:val="bottom"/>
          </w:tcPr>
          <w:p w14:paraId="2144C5E1" w14:textId="77777777" w:rsidR="00BA4D24" w:rsidRDefault="00BA4D24" w:rsidP="004670A8">
            <w:pPr>
              <w:spacing w:line="240" w:lineRule="auto"/>
              <w:ind w:firstLine="0"/>
              <w:jc w:val="center"/>
              <w:rPr>
                <w:rFonts w:eastAsiaTheme="minorHAnsi"/>
                <w:sz w:val="24"/>
                <w:szCs w:val="24"/>
                <w:lang w:eastAsia="en-US"/>
              </w:rPr>
            </w:pPr>
          </w:p>
          <w:p w14:paraId="434B61B7" w14:textId="77777777" w:rsidR="00BA4D24" w:rsidRDefault="00BA4D24" w:rsidP="004670A8">
            <w:pPr>
              <w:spacing w:line="240" w:lineRule="auto"/>
              <w:ind w:firstLine="0"/>
              <w:jc w:val="center"/>
              <w:rPr>
                <w:rFonts w:eastAsiaTheme="minorHAnsi"/>
                <w:sz w:val="24"/>
                <w:szCs w:val="24"/>
                <w:lang w:eastAsia="en-US"/>
              </w:rPr>
            </w:pPr>
          </w:p>
          <w:p w14:paraId="4E217B83" w14:textId="77777777" w:rsidR="00BA4D24" w:rsidRDefault="00BA4D24" w:rsidP="004670A8">
            <w:pPr>
              <w:spacing w:line="240" w:lineRule="auto"/>
              <w:ind w:firstLine="0"/>
              <w:jc w:val="center"/>
              <w:rPr>
                <w:rFonts w:eastAsiaTheme="minorHAnsi"/>
                <w:sz w:val="24"/>
                <w:szCs w:val="24"/>
                <w:lang w:eastAsia="en-US"/>
              </w:rPr>
            </w:pPr>
          </w:p>
          <w:p w14:paraId="202FEE03" w14:textId="77777777" w:rsidR="00BA4D24" w:rsidRDefault="00BA4D24" w:rsidP="004670A8">
            <w:pPr>
              <w:spacing w:line="240" w:lineRule="auto"/>
              <w:ind w:firstLine="0"/>
              <w:jc w:val="center"/>
              <w:rPr>
                <w:rFonts w:eastAsiaTheme="minorHAnsi"/>
                <w:sz w:val="24"/>
                <w:szCs w:val="24"/>
                <w:lang w:eastAsia="en-US"/>
              </w:rPr>
            </w:pPr>
          </w:p>
          <w:p w14:paraId="1D413436" w14:textId="77777777" w:rsidR="00BA4D24" w:rsidRDefault="00BA4D24" w:rsidP="004670A8">
            <w:pPr>
              <w:spacing w:line="240" w:lineRule="auto"/>
              <w:ind w:firstLine="0"/>
              <w:jc w:val="center"/>
              <w:rPr>
                <w:rFonts w:eastAsiaTheme="minorHAnsi"/>
                <w:sz w:val="24"/>
                <w:szCs w:val="24"/>
                <w:lang w:eastAsia="en-US"/>
              </w:rPr>
            </w:pPr>
          </w:p>
          <w:p w14:paraId="728098EB" w14:textId="77777777" w:rsidR="00BA4D24" w:rsidRDefault="00BA4D24" w:rsidP="004670A8">
            <w:pPr>
              <w:spacing w:line="240" w:lineRule="auto"/>
              <w:ind w:firstLine="0"/>
              <w:jc w:val="center"/>
              <w:rPr>
                <w:rFonts w:eastAsiaTheme="minorHAnsi"/>
                <w:sz w:val="24"/>
                <w:szCs w:val="24"/>
                <w:lang w:eastAsia="en-US"/>
              </w:rPr>
            </w:pPr>
          </w:p>
          <w:p w14:paraId="613FC052" w14:textId="77777777" w:rsidR="00BA4D24" w:rsidRDefault="00BA4D24" w:rsidP="004670A8">
            <w:pPr>
              <w:spacing w:line="240" w:lineRule="auto"/>
              <w:ind w:firstLine="0"/>
              <w:jc w:val="center"/>
              <w:rPr>
                <w:rFonts w:eastAsiaTheme="minorHAnsi"/>
                <w:sz w:val="24"/>
                <w:szCs w:val="24"/>
                <w:lang w:eastAsia="en-US"/>
              </w:rPr>
            </w:pPr>
          </w:p>
          <w:p w14:paraId="5F9BCBBB" w14:textId="77777777" w:rsidR="00BA4D24" w:rsidRDefault="00BA4D24" w:rsidP="004670A8">
            <w:pPr>
              <w:spacing w:line="240" w:lineRule="auto"/>
              <w:ind w:firstLine="0"/>
              <w:jc w:val="center"/>
              <w:rPr>
                <w:rFonts w:eastAsiaTheme="minorHAnsi"/>
                <w:sz w:val="24"/>
                <w:szCs w:val="24"/>
                <w:lang w:eastAsia="en-US"/>
              </w:rPr>
            </w:pPr>
          </w:p>
          <w:p w14:paraId="15184610" w14:textId="77777777" w:rsidR="00BA4D24" w:rsidRDefault="00BA4D24" w:rsidP="004670A8">
            <w:pPr>
              <w:spacing w:line="240" w:lineRule="auto"/>
              <w:ind w:firstLine="0"/>
              <w:jc w:val="center"/>
              <w:rPr>
                <w:rFonts w:eastAsiaTheme="minorHAnsi"/>
                <w:sz w:val="24"/>
                <w:szCs w:val="24"/>
                <w:lang w:eastAsia="en-US"/>
              </w:rPr>
            </w:pPr>
          </w:p>
          <w:p w14:paraId="6334F17C" w14:textId="77777777" w:rsidR="00BA4D24" w:rsidRDefault="00BA4D24" w:rsidP="004670A8">
            <w:pPr>
              <w:spacing w:line="240" w:lineRule="auto"/>
              <w:ind w:firstLine="0"/>
              <w:jc w:val="center"/>
              <w:rPr>
                <w:rFonts w:eastAsiaTheme="minorHAnsi"/>
                <w:sz w:val="24"/>
                <w:szCs w:val="24"/>
                <w:lang w:eastAsia="en-US"/>
              </w:rPr>
            </w:pPr>
          </w:p>
          <w:p w14:paraId="6AF8B34A" w14:textId="77777777" w:rsidR="00BA4D24" w:rsidRDefault="00BA4D24" w:rsidP="004670A8">
            <w:pPr>
              <w:spacing w:line="240" w:lineRule="auto"/>
              <w:ind w:firstLine="0"/>
              <w:jc w:val="center"/>
              <w:rPr>
                <w:rFonts w:eastAsiaTheme="minorHAnsi"/>
                <w:sz w:val="24"/>
                <w:szCs w:val="24"/>
                <w:lang w:eastAsia="en-US"/>
              </w:rPr>
            </w:pPr>
          </w:p>
          <w:p w14:paraId="27D7C6A2" w14:textId="77777777" w:rsidR="00BA4D24" w:rsidRDefault="00BA4D24" w:rsidP="004670A8">
            <w:pPr>
              <w:spacing w:line="240" w:lineRule="auto"/>
              <w:ind w:firstLine="0"/>
              <w:jc w:val="center"/>
              <w:rPr>
                <w:rFonts w:eastAsiaTheme="minorHAnsi"/>
                <w:sz w:val="24"/>
                <w:szCs w:val="24"/>
                <w:lang w:eastAsia="en-US"/>
              </w:rPr>
            </w:pPr>
          </w:p>
          <w:p w14:paraId="44EC084C" w14:textId="77777777" w:rsidR="00BA4D24" w:rsidRDefault="00BA4D24" w:rsidP="004670A8">
            <w:pPr>
              <w:spacing w:line="240" w:lineRule="auto"/>
              <w:ind w:firstLine="0"/>
              <w:jc w:val="center"/>
              <w:rPr>
                <w:rFonts w:eastAsiaTheme="minorHAnsi"/>
                <w:sz w:val="24"/>
                <w:szCs w:val="24"/>
                <w:lang w:eastAsia="en-US"/>
              </w:rPr>
            </w:pPr>
          </w:p>
          <w:p w14:paraId="65B5819C" w14:textId="77777777" w:rsidR="00BA4D24" w:rsidRDefault="00BA4D24" w:rsidP="004670A8">
            <w:pPr>
              <w:spacing w:line="240" w:lineRule="auto"/>
              <w:ind w:firstLine="0"/>
              <w:jc w:val="center"/>
              <w:rPr>
                <w:rFonts w:eastAsiaTheme="minorHAnsi"/>
                <w:sz w:val="24"/>
                <w:szCs w:val="24"/>
                <w:lang w:eastAsia="en-US"/>
              </w:rPr>
            </w:pPr>
          </w:p>
          <w:p w14:paraId="3D96E14D" w14:textId="2E073629" w:rsidR="00B205B4" w:rsidRPr="00790E89" w:rsidRDefault="009B563B" w:rsidP="004670A8">
            <w:pPr>
              <w:spacing w:line="240" w:lineRule="auto"/>
              <w:ind w:firstLine="0"/>
              <w:jc w:val="center"/>
              <w:rPr>
                <w:rFonts w:eastAsiaTheme="minorHAnsi"/>
                <w:sz w:val="24"/>
                <w:szCs w:val="24"/>
                <w:lang w:eastAsia="en-US"/>
              </w:rPr>
            </w:pPr>
            <w:r w:rsidRPr="009B563B">
              <w:rPr>
                <w:rFonts w:eastAsiaTheme="minorHAnsi"/>
                <w:sz w:val="24"/>
                <w:szCs w:val="24"/>
                <w:lang w:eastAsia="en-US"/>
              </w:rPr>
              <w:t>01 2 06 79523</w:t>
            </w:r>
          </w:p>
        </w:tc>
        <w:tc>
          <w:tcPr>
            <w:tcW w:w="709" w:type="dxa"/>
            <w:tcBorders>
              <w:top w:val="single" w:sz="4" w:space="0" w:color="auto"/>
              <w:left w:val="nil"/>
              <w:bottom w:val="single" w:sz="4" w:space="0" w:color="auto"/>
              <w:right w:val="single" w:sz="4" w:space="0" w:color="auto"/>
            </w:tcBorders>
            <w:shd w:val="clear" w:color="auto" w:fill="auto"/>
            <w:vAlign w:val="bottom"/>
          </w:tcPr>
          <w:p w14:paraId="72D5AC0F" w14:textId="77777777" w:rsidR="00BA4D24" w:rsidRDefault="00BA4D24" w:rsidP="004670A8">
            <w:pPr>
              <w:spacing w:line="240" w:lineRule="auto"/>
              <w:ind w:firstLine="0"/>
              <w:jc w:val="center"/>
              <w:rPr>
                <w:rFonts w:eastAsiaTheme="minorHAnsi"/>
                <w:sz w:val="24"/>
                <w:szCs w:val="24"/>
                <w:lang w:eastAsia="en-US"/>
              </w:rPr>
            </w:pPr>
          </w:p>
          <w:p w14:paraId="71BB3C8C" w14:textId="77777777" w:rsidR="00BA4D24" w:rsidRDefault="00BA4D24" w:rsidP="004670A8">
            <w:pPr>
              <w:spacing w:line="240" w:lineRule="auto"/>
              <w:ind w:firstLine="0"/>
              <w:jc w:val="center"/>
              <w:rPr>
                <w:rFonts w:eastAsiaTheme="minorHAnsi"/>
                <w:sz w:val="24"/>
                <w:szCs w:val="24"/>
                <w:lang w:eastAsia="en-US"/>
              </w:rPr>
            </w:pPr>
          </w:p>
          <w:p w14:paraId="4DCF18EF" w14:textId="77777777" w:rsidR="00BA4D24" w:rsidRDefault="00BA4D24" w:rsidP="004670A8">
            <w:pPr>
              <w:spacing w:line="240" w:lineRule="auto"/>
              <w:ind w:firstLine="0"/>
              <w:jc w:val="center"/>
              <w:rPr>
                <w:rFonts w:eastAsiaTheme="minorHAnsi"/>
                <w:sz w:val="24"/>
                <w:szCs w:val="24"/>
                <w:lang w:eastAsia="en-US"/>
              </w:rPr>
            </w:pPr>
          </w:p>
          <w:p w14:paraId="1B13F1E7" w14:textId="77777777" w:rsidR="00BA4D24" w:rsidRDefault="00BA4D24" w:rsidP="004670A8">
            <w:pPr>
              <w:spacing w:line="240" w:lineRule="auto"/>
              <w:ind w:firstLine="0"/>
              <w:jc w:val="center"/>
              <w:rPr>
                <w:rFonts w:eastAsiaTheme="minorHAnsi"/>
                <w:sz w:val="24"/>
                <w:szCs w:val="24"/>
                <w:lang w:eastAsia="en-US"/>
              </w:rPr>
            </w:pPr>
          </w:p>
          <w:p w14:paraId="5051478A" w14:textId="77777777" w:rsidR="00BA4D24" w:rsidRDefault="00BA4D24" w:rsidP="004670A8">
            <w:pPr>
              <w:spacing w:line="240" w:lineRule="auto"/>
              <w:ind w:firstLine="0"/>
              <w:jc w:val="center"/>
              <w:rPr>
                <w:rFonts w:eastAsiaTheme="minorHAnsi"/>
                <w:sz w:val="24"/>
                <w:szCs w:val="24"/>
                <w:lang w:eastAsia="en-US"/>
              </w:rPr>
            </w:pPr>
          </w:p>
          <w:p w14:paraId="79559B42" w14:textId="77777777" w:rsidR="00BA4D24" w:rsidRDefault="00BA4D24" w:rsidP="004670A8">
            <w:pPr>
              <w:spacing w:line="240" w:lineRule="auto"/>
              <w:ind w:firstLine="0"/>
              <w:jc w:val="center"/>
              <w:rPr>
                <w:rFonts w:eastAsiaTheme="minorHAnsi"/>
                <w:sz w:val="24"/>
                <w:szCs w:val="24"/>
                <w:lang w:eastAsia="en-US"/>
              </w:rPr>
            </w:pPr>
          </w:p>
          <w:p w14:paraId="7255BABD" w14:textId="77777777" w:rsidR="00BA4D24" w:rsidRDefault="00BA4D24" w:rsidP="004670A8">
            <w:pPr>
              <w:spacing w:line="240" w:lineRule="auto"/>
              <w:ind w:firstLine="0"/>
              <w:jc w:val="center"/>
              <w:rPr>
                <w:rFonts w:eastAsiaTheme="minorHAnsi"/>
                <w:sz w:val="24"/>
                <w:szCs w:val="24"/>
                <w:lang w:eastAsia="en-US"/>
              </w:rPr>
            </w:pPr>
          </w:p>
          <w:p w14:paraId="6D630D9E" w14:textId="77777777" w:rsidR="00BA4D24" w:rsidRDefault="00BA4D24" w:rsidP="004670A8">
            <w:pPr>
              <w:spacing w:line="240" w:lineRule="auto"/>
              <w:ind w:firstLine="0"/>
              <w:jc w:val="center"/>
              <w:rPr>
                <w:rFonts w:eastAsiaTheme="minorHAnsi"/>
                <w:sz w:val="24"/>
                <w:szCs w:val="24"/>
                <w:lang w:eastAsia="en-US"/>
              </w:rPr>
            </w:pPr>
          </w:p>
          <w:p w14:paraId="1E8E9EC3" w14:textId="77777777" w:rsidR="00BA4D24" w:rsidRDefault="00BA4D24" w:rsidP="004670A8">
            <w:pPr>
              <w:spacing w:line="240" w:lineRule="auto"/>
              <w:ind w:firstLine="0"/>
              <w:jc w:val="center"/>
              <w:rPr>
                <w:rFonts w:eastAsiaTheme="minorHAnsi"/>
                <w:sz w:val="24"/>
                <w:szCs w:val="24"/>
                <w:lang w:eastAsia="en-US"/>
              </w:rPr>
            </w:pPr>
          </w:p>
          <w:p w14:paraId="5FC1BF27" w14:textId="77777777" w:rsidR="00BA4D24" w:rsidRDefault="00BA4D24" w:rsidP="004670A8">
            <w:pPr>
              <w:spacing w:line="240" w:lineRule="auto"/>
              <w:ind w:firstLine="0"/>
              <w:jc w:val="center"/>
              <w:rPr>
                <w:rFonts w:eastAsiaTheme="minorHAnsi"/>
                <w:sz w:val="24"/>
                <w:szCs w:val="24"/>
                <w:lang w:eastAsia="en-US"/>
              </w:rPr>
            </w:pPr>
          </w:p>
          <w:p w14:paraId="74038143" w14:textId="77777777" w:rsidR="00BA4D24" w:rsidRDefault="00BA4D24" w:rsidP="004670A8">
            <w:pPr>
              <w:spacing w:line="240" w:lineRule="auto"/>
              <w:ind w:firstLine="0"/>
              <w:jc w:val="center"/>
              <w:rPr>
                <w:rFonts w:eastAsiaTheme="minorHAnsi"/>
                <w:sz w:val="24"/>
                <w:szCs w:val="24"/>
                <w:lang w:eastAsia="en-US"/>
              </w:rPr>
            </w:pPr>
          </w:p>
          <w:p w14:paraId="49BD3409" w14:textId="77777777" w:rsidR="00BA4D24" w:rsidRDefault="00BA4D24" w:rsidP="004670A8">
            <w:pPr>
              <w:spacing w:line="240" w:lineRule="auto"/>
              <w:ind w:firstLine="0"/>
              <w:jc w:val="center"/>
              <w:rPr>
                <w:rFonts w:eastAsiaTheme="minorHAnsi"/>
                <w:sz w:val="24"/>
                <w:szCs w:val="24"/>
                <w:lang w:eastAsia="en-US"/>
              </w:rPr>
            </w:pPr>
          </w:p>
          <w:p w14:paraId="697B98D6" w14:textId="77777777" w:rsidR="00BA4D24" w:rsidRDefault="00BA4D24" w:rsidP="004670A8">
            <w:pPr>
              <w:spacing w:line="240" w:lineRule="auto"/>
              <w:ind w:firstLine="0"/>
              <w:jc w:val="center"/>
              <w:rPr>
                <w:rFonts w:eastAsiaTheme="minorHAnsi"/>
                <w:sz w:val="24"/>
                <w:szCs w:val="24"/>
                <w:lang w:eastAsia="en-US"/>
              </w:rPr>
            </w:pPr>
          </w:p>
          <w:p w14:paraId="21F17644" w14:textId="77777777" w:rsidR="00BA4D24" w:rsidRDefault="00BA4D24" w:rsidP="004670A8">
            <w:pPr>
              <w:spacing w:line="240" w:lineRule="auto"/>
              <w:ind w:firstLine="0"/>
              <w:jc w:val="center"/>
              <w:rPr>
                <w:rFonts w:eastAsiaTheme="minorHAnsi"/>
                <w:sz w:val="24"/>
                <w:szCs w:val="24"/>
                <w:lang w:eastAsia="en-US"/>
              </w:rPr>
            </w:pPr>
          </w:p>
          <w:p w14:paraId="604E1ABE" w14:textId="45A339E9" w:rsidR="00B205B4" w:rsidRPr="00790E89" w:rsidRDefault="009B563B" w:rsidP="004670A8">
            <w:pPr>
              <w:spacing w:line="240" w:lineRule="auto"/>
              <w:ind w:firstLine="0"/>
              <w:jc w:val="center"/>
              <w:rPr>
                <w:rFonts w:eastAsiaTheme="minorHAnsi"/>
                <w:sz w:val="24"/>
                <w:szCs w:val="24"/>
                <w:lang w:eastAsia="en-US"/>
              </w:rPr>
            </w:pPr>
            <w:r>
              <w:rPr>
                <w:rFonts w:eastAsiaTheme="minorHAnsi"/>
                <w:sz w:val="24"/>
                <w:szCs w:val="24"/>
                <w:lang w:eastAsia="en-US"/>
              </w:rPr>
              <w:t>624</w:t>
            </w:r>
          </w:p>
        </w:tc>
        <w:tc>
          <w:tcPr>
            <w:tcW w:w="1276" w:type="dxa"/>
            <w:tcBorders>
              <w:top w:val="single" w:sz="4" w:space="0" w:color="auto"/>
              <w:left w:val="nil"/>
              <w:bottom w:val="single" w:sz="4" w:space="0" w:color="auto"/>
              <w:right w:val="single" w:sz="4" w:space="0" w:color="auto"/>
            </w:tcBorders>
            <w:shd w:val="clear" w:color="auto" w:fill="auto"/>
            <w:vAlign w:val="bottom"/>
          </w:tcPr>
          <w:p w14:paraId="4CCDB1EF" w14:textId="77777777" w:rsidR="00BA4D24" w:rsidRDefault="00BA4D24" w:rsidP="004670A8">
            <w:pPr>
              <w:spacing w:line="240" w:lineRule="auto"/>
              <w:ind w:firstLine="0"/>
              <w:jc w:val="center"/>
              <w:rPr>
                <w:rFonts w:eastAsiaTheme="minorHAnsi"/>
                <w:sz w:val="24"/>
                <w:szCs w:val="24"/>
                <w:lang w:eastAsia="en-US"/>
              </w:rPr>
            </w:pPr>
          </w:p>
          <w:p w14:paraId="6ED53410" w14:textId="77777777" w:rsidR="00BA4D24" w:rsidRDefault="00BA4D24" w:rsidP="004670A8">
            <w:pPr>
              <w:spacing w:line="240" w:lineRule="auto"/>
              <w:ind w:firstLine="0"/>
              <w:jc w:val="center"/>
              <w:rPr>
                <w:rFonts w:eastAsiaTheme="minorHAnsi"/>
                <w:sz w:val="24"/>
                <w:szCs w:val="24"/>
                <w:lang w:eastAsia="en-US"/>
              </w:rPr>
            </w:pPr>
          </w:p>
          <w:p w14:paraId="700C5EC9" w14:textId="77777777" w:rsidR="00BA4D24" w:rsidRDefault="00BA4D24" w:rsidP="004670A8">
            <w:pPr>
              <w:spacing w:line="240" w:lineRule="auto"/>
              <w:ind w:firstLine="0"/>
              <w:jc w:val="center"/>
              <w:rPr>
                <w:rFonts w:eastAsiaTheme="minorHAnsi"/>
                <w:sz w:val="24"/>
                <w:szCs w:val="24"/>
                <w:lang w:eastAsia="en-US"/>
              </w:rPr>
            </w:pPr>
          </w:p>
          <w:p w14:paraId="1C309C25" w14:textId="77777777" w:rsidR="00BA4D24" w:rsidRDefault="00BA4D24" w:rsidP="004670A8">
            <w:pPr>
              <w:spacing w:line="240" w:lineRule="auto"/>
              <w:ind w:firstLine="0"/>
              <w:jc w:val="center"/>
              <w:rPr>
                <w:rFonts w:eastAsiaTheme="minorHAnsi"/>
                <w:sz w:val="24"/>
                <w:szCs w:val="24"/>
                <w:lang w:eastAsia="en-US"/>
              </w:rPr>
            </w:pPr>
          </w:p>
          <w:p w14:paraId="122C8A96" w14:textId="77777777" w:rsidR="00BA4D24" w:rsidRDefault="00BA4D24" w:rsidP="004670A8">
            <w:pPr>
              <w:spacing w:line="240" w:lineRule="auto"/>
              <w:ind w:firstLine="0"/>
              <w:jc w:val="center"/>
              <w:rPr>
                <w:rFonts w:eastAsiaTheme="minorHAnsi"/>
                <w:sz w:val="24"/>
                <w:szCs w:val="24"/>
                <w:lang w:eastAsia="en-US"/>
              </w:rPr>
            </w:pPr>
          </w:p>
          <w:p w14:paraId="4CA70D15" w14:textId="77777777" w:rsidR="00BA4D24" w:rsidRDefault="00BA4D24" w:rsidP="004670A8">
            <w:pPr>
              <w:spacing w:line="240" w:lineRule="auto"/>
              <w:ind w:firstLine="0"/>
              <w:jc w:val="center"/>
              <w:rPr>
                <w:rFonts w:eastAsiaTheme="minorHAnsi"/>
                <w:sz w:val="24"/>
                <w:szCs w:val="24"/>
                <w:lang w:eastAsia="en-US"/>
              </w:rPr>
            </w:pPr>
          </w:p>
          <w:p w14:paraId="09F19E15" w14:textId="77777777" w:rsidR="00BA4D24" w:rsidRDefault="00BA4D24" w:rsidP="004670A8">
            <w:pPr>
              <w:spacing w:line="240" w:lineRule="auto"/>
              <w:ind w:firstLine="0"/>
              <w:jc w:val="center"/>
              <w:rPr>
                <w:rFonts w:eastAsiaTheme="minorHAnsi"/>
                <w:sz w:val="24"/>
                <w:szCs w:val="24"/>
                <w:lang w:eastAsia="en-US"/>
              </w:rPr>
            </w:pPr>
          </w:p>
          <w:p w14:paraId="5EEA8361" w14:textId="77777777" w:rsidR="00BA4D24" w:rsidRDefault="00BA4D24" w:rsidP="004670A8">
            <w:pPr>
              <w:spacing w:line="240" w:lineRule="auto"/>
              <w:ind w:firstLine="0"/>
              <w:jc w:val="center"/>
              <w:rPr>
                <w:rFonts w:eastAsiaTheme="minorHAnsi"/>
                <w:sz w:val="24"/>
                <w:szCs w:val="24"/>
                <w:lang w:eastAsia="en-US"/>
              </w:rPr>
            </w:pPr>
          </w:p>
          <w:p w14:paraId="6F410CBF" w14:textId="77777777" w:rsidR="00BA4D24" w:rsidRDefault="00BA4D24" w:rsidP="004670A8">
            <w:pPr>
              <w:spacing w:line="240" w:lineRule="auto"/>
              <w:ind w:firstLine="0"/>
              <w:jc w:val="center"/>
              <w:rPr>
                <w:rFonts w:eastAsiaTheme="minorHAnsi"/>
                <w:sz w:val="24"/>
                <w:szCs w:val="24"/>
                <w:lang w:eastAsia="en-US"/>
              </w:rPr>
            </w:pPr>
          </w:p>
          <w:p w14:paraId="7AAB02F2" w14:textId="77777777" w:rsidR="00BA4D24" w:rsidRDefault="00BA4D24" w:rsidP="004670A8">
            <w:pPr>
              <w:spacing w:line="240" w:lineRule="auto"/>
              <w:ind w:firstLine="0"/>
              <w:jc w:val="center"/>
              <w:rPr>
                <w:rFonts w:eastAsiaTheme="minorHAnsi"/>
                <w:sz w:val="24"/>
                <w:szCs w:val="24"/>
                <w:lang w:eastAsia="en-US"/>
              </w:rPr>
            </w:pPr>
          </w:p>
          <w:p w14:paraId="5BC7AB78" w14:textId="77777777" w:rsidR="00BA4D24" w:rsidRDefault="00BA4D24" w:rsidP="004670A8">
            <w:pPr>
              <w:spacing w:line="240" w:lineRule="auto"/>
              <w:ind w:firstLine="0"/>
              <w:jc w:val="center"/>
              <w:rPr>
                <w:rFonts w:eastAsiaTheme="minorHAnsi"/>
                <w:sz w:val="24"/>
                <w:szCs w:val="24"/>
                <w:lang w:eastAsia="en-US"/>
              </w:rPr>
            </w:pPr>
          </w:p>
          <w:p w14:paraId="16FBB79C" w14:textId="77777777" w:rsidR="00BA4D24" w:rsidRDefault="00BA4D24" w:rsidP="004670A8">
            <w:pPr>
              <w:spacing w:line="240" w:lineRule="auto"/>
              <w:ind w:firstLine="0"/>
              <w:jc w:val="center"/>
              <w:rPr>
                <w:rFonts w:eastAsiaTheme="minorHAnsi"/>
                <w:sz w:val="24"/>
                <w:szCs w:val="24"/>
                <w:lang w:eastAsia="en-US"/>
              </w:rPr>
            </w:pPr>
          </w:p>
          <w:p w14:paraId="40B7AA60" w14:textId="77777777" w:rsidR="00BA4D24" w:rsidRDefault="00BA4D24" w:rsidP="004670A8">
            <w:pPr>
              <w:spacing w:line="240" w:lineRule="auto"/>
              <w:ind w:firstLine="0"/>
              <w:jc w:val="center"/>
              <w:rPr>
                <w:rFonts w:eastAsiaTheme="minorHAnsi"/>
                <w:sz w:val="24"/>
                <w:szCs w:val="24"/>
                <w:lang w:eastAsia="en-US"/>
              </w:rPr>
            </w:pPr>
          </w:p>
          <w:p w14:paraId="3FB98C7C" w14:textId="77777777" w:rsidR="00BA4D24" w:rsidRDefault="00BA4D24" w:rsidP="004670A8">
            <w:pPr>
              <w:spacing w:line="240" w:lineRule="auto"/>
              <w:ind w:firstLine="0"/>
              <w:jc w:val="center"/>
              <w:rPr>
                <w:rFonts w:eastAsiaTheme="minorHAnsi"/>
                <w:sz w:val="24"/>
                <w:szCs w:val="24"/>
                <w:lang w:eastAsia="en-US"/>
              </w:rPr>
            </w:pPr>
          </w:p>
          <w:p w14:paraId="2F64C7B6" w14:textId="61100C6D" w:rsidR="00B205B4" w:rsidRPr="00790E89" w:rsidRDefault="009B563B" w:rsidP="004670A8">
            <w:pPr>
              <w:spacing w:line="240" w:lineRule="auto"/>
              <w:ind w:firstLine="0"/>
              <w:jc w:val="center"/>
              <w:rPr>
                <w:rFonts w:eastAsiaTheme="minorHAnsi"/>
                <w:sz w:val="24"/>
                <w:szCs w:val="24"/>
                <w:lang w:eastAsia="en-US"/>
              </w:rPr>
            </w:pPr>
            <w:r>
              <w:rPr>
                <w:rFonts w:eastAsiaTheme="minorHAnsi"/>
                <w:sz w:val="24"/>
                <w:szCs w:val="24"/>
                <w:lang w:eastAsia="en-US"/>
              </w:rPr>
              <w:t>138,2</w:t>
            </w:r>
          </w:p>
        </w:tc>
        <w:tc>
          <w:tcPr>
            <w:tcW w:w="1128" w:type="dxa"/>
            <w:tcBorders>
              <w:top w:val="single" w:sz="4" w:space="0" w:color="auto"/>
              <w:left w:val="nil"/>
              <w:bottom w:val="single" w:sz="4" w:space="0" w:color="auto"/>
              <w:right w:val="single" w:sz="4" w:space="0" w:color="auto"/>
            </w:tcBorders>
            <w:shd w:val="clear" w:color="auto" w:fill="auto"/>
            <w:vAlign w:val="bottom"/>
          </w:tcPr>
          <w:p w14:paraId="1ADE8249" w14:textId="77777777" w:rsidR="00BA4D24" w:rsidRDefault="00BA4D24" w:rsidP="004670A8">
            <w:pPr>
              <w:spacing w:line="240" w:lineRule="auto"/>
              <w:ind w:firstLine="0"/>
              <w:jc w:val="left"/>
              <w:rPr>
                <w:rFonts w:eastAsiaTheme="minorHAnsi"/>
                <w:sz w:val="24"/>
                <w:szCs w:val="24"/>
                <w:lang w:eastAsia="en-US"/>
              </w:rPr>
            </w:pPr>
          </w:p>
          <w:p w14:paraId="50B4FC4D" w14:textId="77777777" w:rsidR="00BA4D24" w:rsidRDefault="00BA4D24" w:rsidP="004670A8">
            <w:pPr>
              <w:spacing w:line="240" w:lineRule="auto"/>
              <w:ind w:firstLine="0"/>
              <w:jc w:val="left"/>
              <w:rPr>
                <w:rFonts w:eastAsiaTheme="minorHAnsi"/>
                <w:sz w:val="24"/>
                <w:szCs w:val="24"/>
                <w:lang w:eastAsia="en-US"/>
              </w:rPr>
            </w:pPr>
          </w:p>
          <w:p w14:paraId="128F2859" w14:textId="77777777" w:rsidR="00BA4D24" w:rsidRDefault="00BA4D24" w:rsidP="004670A8">
            <w:pPr>
              <w:spacing w:line="240" w:lineRule="auto"/>
              <w:ind w:firstLine="0"/>
              <w:jc w:val="left"/>
              <w:rPr>
                <w:rFonts w:eastAsiaTheme="minorHAnsi"/>
                <w:sz w:val="24"/>
                <w:szCs w:val="24"/>
                <w:lang w:eastAsia="en-US"/>
              </w:rPr>
            </w:pPr>
          </w:p>
          <w:p w14:paraId="6E668707" w14:textId="77777777" w:rsidR="00BA4D24" w:rsidRDefault="00BA4D24" w:rsidP="004670A8">
            <w:pPr>
              <w:spacing w:line="240" w:lineRule="auto"/>
              <w:ind w:firstLine="0"/>
              <w:jc w:val="left"/>
              <w:rPr>
                <w:rFonts w:eastAsiaTheme="minorHAnsi"/>
                <w:sz w:val="24"/>
                <w:szCs w:val="24"/>
                <w:lang w:eastAsia="en-US"/>
              </w:rPr>
            </w:pPr>
          </w:p>
          <w:p w14:paraId="1E67A9DD" w14:textId="77777777" w:rsidR="00BA4D24" w:rsidRDefault="00BA4D24" w:rsidP="004670A8">
            <w:pPr>
              <w:spacing w:line="240" w:lineRule="auto"/>
              <w:ind w:firstLine="0"/>
              <w:jc w:val="left"/>
              <w:rPr>
                <w:rFonts w:eastAsiaTheme="minorHAnsi"/>
                <w:sz w:val="24"/>
                <w:szCs w:val="24"/>
                <w:lang w:eastAsia="en-US"/>
              </w:rPr>
            </w:pPr>
          </w:p>
          <w:p w14:paraId="46EF1DA6" w14:textId="77777777" w:rsidR="00BA4D24" w:rsidRDefault="00BA4D24" w:rsidP="004670A8">
            <w:pPr>
              <w:spacing w:line="240" w:lineRule="auto"/>
              <w:ind w:firstLine="0"/>
              <w:jc w:val="left"/>
              <w:rPr>
                <w:rFonts w:eastAsiaTheme="minorHAnsi"/>
                <w:sz w:val="24"/>
                <w:szCs w:val="24"/>
                <w:lang w:eastAsia="en-US"/>
              </w:rPr>
            </w:pPr>
          </w:p>
          <w:p w14:paraId="6E55F670" w14:textId="77777777" w:rsidR="00BA4D24" w:rsidRDefault="00BA4D24" w:rsidP="004670A8">
            <w:pPr>
              <w:spacing w:line="240" w:lineRule="auto"/>
              <w:ind w:firstLine="0"/>
              <w:jc w:val="left"/>
              <w:rPr>
                <w:rFonts w:eastAsiaTheme="minorHAnsi"/>
                <w:sz w:val="24"/>
                <w:szCs w:val="24"/>
                <w:lang w:eastAsia="en-US"/>
              </w:rPr>
            </w:pPr>
          </w:p>
          <w:p w14:paraId="0259CFC1" w14:textId="77777777" w:rsidR="00BA4D24" w:rsidRDefault="00BA4D24" w:rsidP="004670A8">
            <w:pPr>
              <w:spacing w:line="240" w:lineRule="auto"/>
              <w:ind w:firstLine="0"/>
              <w:jc w:val="left"/>
              <w:rPr>
                <w:rFonts w:eastAsiaTheme="minorHAnsi"/>
                <w:sz w:val="24"/>
                <w:szCs w:val="24"/>
                <w:lang w:eastAsia="en-US"/>
              </w:rPr>
            </w:pPr>
          </w:p>
          <w:p w14:paraId="3B24DFB5" w14:textId="77777777" w:rsidR="00BA4D24" w:rsidRDefault="00BA4D24" w:rsidP="004670A8">
            <w:pPr>
              <w:spacing w:line="240" w:lineRule="auto"/>
              <w:ind w:firstLine="0"/>
              <w:jc w:val="left"/>
              <w:rPr>
                <w:rFonts w:eastAsiaTheme="minorHAnsi"/>
                <w:sz w:val="24"/>
                <w:szCs w:val="24"/>
                <w:lang w:eastAsia="en-US"/>
              </w:rPr>
            </w:pPr>
          </w:p>
          <w:p w14:paraId="701891B1" w14:textId="77777777" w:rsidR="00BA4D24" w:rsidRDefault="00BA4D24" w:rsidP="004670A8">
            <w:pPr>
              <w:spacing w:line="240" w:lineRule="auto"/>
              <w:ind w:firstLine="0"/>
              <w:jc w:val="left"/>
              <w:rPr>
                <w:rFonts w:eastAsiaTheme="minorHAnsi"/>
                <w:sz w:val="24"/>
                <w:szCs w:val="24"/>
                <w:lang w:eastAsia="en-US"/>
              </w:rPr>
            </w:pPr>
          </w:p>
          <w:p w14:paraId="298BE6A6" w14:textId="77777777" w:rsidR="00BA4D24" w:rsidRDefault="00BA4D24" w:rsidP="004670A8">
            <w:pPr>
              <w:spacing w:line="240" w:lineRule="auto"/>
              <w:ind w:firstLine="0"/>
              <w:jc w:val="left"/>
              <w:rPr>
                <w:rFonts w:eastAsiaTheme="minorHAnsi"/>
                <w:sz w:val="24"/>
                <w:szCs w:val="24"/>
                <w:lang w:eastAsia="en-US"/>
              </w:rPr>
            </w:pPr>
          </w:p>
          <w:p w14:paraId="0DC741A4" w14:textId="77777777" w:rsidR="00BA4D24" w:rsidRDefault="00BA4D24" w:rsidP="004670A8">
            <w:pPr>
              <w:spacing w:line="240" w:lineRule="auto"/>
              <w:ind w:firstLine="0"/>
              <w:jc w:val="left"/>
              <w:rPr>
                <w:rFonts w:eastAsiaTheme="minorHAnsi"/>
                <w:sz w:val="24"/>
                <w:szCs w:val="24"/>
                <w:lang w:eastAsia="en-US"/>
              </w:rPr>
            </w:pPr>
          </w:p>
          <w:p w14:paraId="6D19AD2B" w14:textId="77777777" w:rsidR="00BA4D24" w:rsidRDefault="00BA4D24" w:rsidP="004670A8">
            <w:pPr>
              <w:spacing w:line="240" w:lineRule="auto"/>
              <w:ind w:firstLine="0"/>
              <w:jc w:val="left"/>
              <w:rPr>
                <w:rFonts w:eastAsiaTheme="minorHAnsi"/>
                <w:sz w:val="24"/>
                <w:szCs w:val="24"/>
                <w:lang w:eastAsia="en-US"/>
              </w:rPr>
            </w:pPr>
          </w:p>
          <w:p w14:paraId="01523B87" w14:textId="77777777" w:rsidR="00BA4D24" w:rsidRDefault="00BA4D24" w:rsidP="004670A8">
            <w:pPr>
              <w:spacing w:line="240" w:lineRule="auto"/>
              <w:ind w:firstLine="0"/>
              <w:jc w:val="left"/>
              <w:rPr>
                <w:rFonts w:eastAsiaTheme="minorHAnsi"/>
                <w:sz w:val="24"/>
                <w:szCs w:val="24"/>
                <w:lang w:eastAsia="en-US"/>
              </w:rPr>
            </w:pPr>
          </w:p>
          <w:p w14:paraId="484E5F0B" w14:textId="0D153300" w:rsidR="00B205B4" w:rsidRPr="00790E89" w:rsidRDefault="009B563B" w:rsidP="004670A8">
            <w:pPr>
              <w:spacing w:line="240" w:lineRule="auto"/>
              <w:ind w:firstLine="0"/>
              <w:jc w:val="left"/>
              <w:rPr>
                <w:rFonts w:eastAsiaTheme="minorHAnsi"/>
                <w:sz w:val="24"/>
                <w:szCs w:val="24"/>
                <w:lang w:eastAsia="en-US"/>
              </w:rPr>
            </w:pPr>
            <w:r>
              <w:rPr>
                <w:rFonts w:eastAsiaTheme="minorHAnsi"/>
                <w:sz w:val="24"/>
                <w:szCs w:val="24"/>
                <w:lang w:eastAsia="en-US"/>
              </w:rPr>
              <w:t>0,0</w:t>
            </w:r>
          </w:p>
        </w:tc>
      </w:tr>
      <w:tr w:rsidR="004670A8" w:rsidRPr="00790E89" w14:paraId="73110C42" w14:textId="77777777" w:rsidTr="00DC3934">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2F0DE2D7" w14:textId="77777777" w:rsidR="004670A8" w:rsidRPr="00790E89" w:rsidRDefault="004670A8" w:rsidP="004670A8">
            <w:pPr>
              <w:spacing w:line="240" w:lineRule="auto"/>
              <w:ind w:firstLine="0"/>
              <w:jc w:val="left"/>
              <w:rPr>
                <w:rFonts w:eastAsiaTheme="minorHAnsi"/>
                <w:sz w:val="24"/>
                <w:szCs w:val="24"/>
                <w:lang w:eastAsia="en-US"/>
              </w:rPr>
            </w:pPr>
            <w:r w:rsidRPr="00790E89">
              <w:rPr>
                <w:rFonts w:eastAsiaTheme="minorHAnsi"/>
                <w:b/>
                <w:bCs/>
                <w:sz w:val="24"/>
                <w:szCs w:val="24"/>
                <w:lang w:eastAsia="en-US"/>
              </w:rPr>
              <w:t>Администрация Приаргунского муниципального округа Забайкальского края</w:t>
            </w:r>
          </w:p>
        </w:tc>
        <w:tc>
          <w:tcPr>
            <w:tcW w:w="708" w:type="dxa"/>
            <w:tcBorders>
              <w:top w:val="single" w:sz="4" w:space="0" w:color="auto"/>
              <w:left w:val="nil"/>
              <w:bottom w:val="single" w:sz="4" w:space="0" w:color="auto"/>
              <w:right w:val="single" w:sz="4" w:space="0" w:color="auto"/>
            </w:tcBorders>
            <w:shd w:val="clear" w:color="auto" w:fill="auto"/>
            <w:vAlign w:val="bottom"/>
          </w:tcPr>
          <w:p w14:paraId="42C41F82" w14:textId="77777777" w:rsidR="004670A8" w:rsidRPr="00790E89" w:rsidRDefault="004670A8" w:rsidP="004670A8">
            <w:pPr>
              <w:spacing w:line="240" w:lineRule="auto"/>
              <w:ind w:firstLine="0"/>
              <w:jc w:val="center"/>
              <w:rPr>
                <w:rFonts w:eastAsiaTheme="minorHAnsi"/>
                <w:bCs/>
                <w:sz w:val="24"/>
                <w:szCs w:val="24"/>
                <w:lang w:eastAsia="en-US"/>
              </w:rPr>
            </w:pPr>
            <w:r w:rsidRPr="00790E89">
              <w:rPr>
                <w:rFonts w:eastAsiaTheme="minorHAnsi"/>
                <w:b/>
                <w:bCs/>
                <w:sz w:val="24"/>
                <w:szCs w:val="24"/>
                <w:lang w:eastAsia="en-US"/>
              </w:rPr>
              <w:t>903</w:t>
            </w:r>
          </w:p>
        </w:tc>
        <w:tc>
          <w:tcPr>
            <w:tcW w:w="567" w:type="dxa"/>
            <w:tcBorders>
              <w:top w:val="single" w:sz="4" w:space="0" w:color="auto"/>
              <w:left w:val="nil"/>
              <w:bottom w:val="single" w:sz="4" w:space="0" w:color="auto"/>
              <w:right w:val="single" w:sz="4" w:space="0" w:color="auto"/>
            </w:tcBorders>
            <w:shd w:val="clear" w:color="auto" w:fill="auto"/>
            <w:vAlign w:val="bottom"/>
          </w:tcPr>
          <w:p w14:paraId="78F98A0D" w14:textId="77777777" w:rsidR="004670A8" w:rsidRPr="00790E89" w:rsidRDefault="004670A8" w:rsidP="004670A8">
            <w:pPr>
              <w:spacing w:line="240" w:lineRule="auto"/>
              <w:ind w:firstLine="0"/>
              <w:jc w:val="center"/>
              <w:rPr>
                <w:rFonts w:eastAsiaTheme="minorHAnsi"/>
                <w:sz w:val="24"/>
                <w:szCs w:val="24"/>
                <w:lang w:eastAsia="en-US"/>
              </w:rPr>
            </w:pPr>
          </w:p>
        </w:tc>
        <w:tc>
          <w:tcPr>
            <w:tcW w:w="567" w:type="dxa"/>
            <w:tcBorders>
              <w:top w:val="single" w:sz="4" w:space="0" w:color="auto"/>
              <w:left w:val="nil"/>
              <w:bottom w:val="single" w:sz="4" w:space="0" w:color="auto"/>
              <w:right w:val="single" w:sz="4" w:space="0" w:color="auto"/>
            </w:tcBorders>
            <w:shd w:val="clear" w:color="auto" w:fill="auto"/>
            <w:vAlign w:val="bottom"/>
          </w:tcPr>
          <w:p w14:paraId="18320E09" w14:textId="77777777" w:rsidR="004670A8" w:rsidRPr="00790E89" w:rsidRDefault="004670A8" w:rsidP="004670A8">
            <w:pPr>
              <w:spacing w:line="240" w:lineRule="auto"/>
              <w:ind w:firstLine="0"/>
              <w:jc w:val="center"/>
              <w:rPr>
                <w:rFonts w:eastAsiaTheme="minorHAnsi"/>
                <w:sz w:val="24"/>
                <w:szCs w:val="24"/>
                <w:lang w:eastAsia="en-US"/>
              </w:rPr>
            </w:pPr>
          </w:p>
        </w:tc>
        <w:tc>
          <w:tcPr>
            <w:tcW w:w="1701" w:type="dxa"/>
            <w:tcBorders>
              <w:top w:val="single" w:sz="4" w:space="0" w:color="auto"/>
              <w:left w:val="nil"/>
              <w:bottom w:val="single" w:sz="4" w:space="0" w:color="auto"/>
              <w:right w:val="single" w:sz="4" w:space="0" w:color="auto"/>
            </w:tcBorders>
            <w:shd w:val="clear" w:color="auto" w:fill="auto"/>
            <w:vAlign w:val="bottom"/>
          </w:tcPr>
          <w:p w14:paraId="535125BE" w14:textId="77777777" w:rsidR="004670A8" w:rsidRPr="00790E89" w:rsidRDefault="004670A8" w:rsidP="004670A8">
            <w:pPr>
              <w:spacing w:line="240" w:lineRule="auto"/>
              <w:ind w:firstLine="0"/>
              <w:jc w:val="center"/>
              <w:rPr>
                <w:rFonts w:eastAsiaTheme="minorHAnsi"/>
                <w:sz w:val="24"/>
                <w:szCs w:val="24"/>
                <w:lang w:eastAsia="en-US"/>
              </w:rPr>
            </w:pPr>
          </w:p>
        </w:tc>
        <w:tc>
          <w:tcPr>
            <w:tcW w:w="709" w:type="dxa"/>
            <w:tcBorders>
              <w:top w:val="single" w:sz="4" w:space="0" w:color="auto"/>
              <w:left w:val="nil"/>
              <w:bottom w:val="single" w:sz="4" w:space="0" w:color="auto"/>
              <w:right w:val="single" w:sz="4" w:space="0" w:color="auto"/>
            </w:tcBorders>
            <w:shd w:val="clear" w:color="auto" w:fill="auto"/>
            <w:vAlign w:val="bottom"/>
          </w:tcPr>
          <w:p w14:paraId="6B21C5E2" w14:textId="77777777" w:rsidR="004670A8" w:rsidRPr="00790E89" w:rsidRDefault="004670A8" w:rsidP="004670A8">
            <w:pPr>
              <w:spacing w:line="240" w:lineRule="auto"/>
              <w:ind w:firstLine="0"/>
              <w:jc w:val="center"/>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FFFFFF"/>
            <w:vAlign w:val="bottom"/>
          </w:tcPr>
          <w:p w14:paraId="09B16378" w14:textId="532849A8" w:rsidR="004670A8" w:rsidRPr="005F5F7F" w:rsidRDefault="005F5F7F" w:rsidP="004670A8">
            <w:pPr>
              <w:spacing w:line="240" w:lineRule="auto"/>
              <w:ind w:firstLine="0"/>
              <w:jc w:val="center"/>
              <w:rPr>
                <w:rFonts w:eastAsiaTheme="minorHAnsi"/>
                <w:b/>
                <w:sz w:val="24"/>
                <w:szCs w:val="24"/>
                <w:lang w:eastAsia="en-US"/>
              </w:rPr>
            </w:pPr>
            <w:r w:rsidRPr="005F5F7F">
              <w:rPr>
                <w:rFonts w:eastAsiaTheme="minorHAnsi"/>
                <w:b/>
                <w:sz w:val="24"/>
                <w:szCs w:val="24"/>
                <w:lang w:eastAsia="en-US"/>
              </w:rPr>
              <w:t>415648,2</w:t>
            </w:r>
          </w:p>
        </w:tc>
        <w:tc>
          <w:tcPr>
            <w:tcW w:w="1128" w:type="dxa"/>
            <w:vAlign w:val="bottom"/>
          </w:tcPr>
          <w:p w14:paraId="7541A983" w14:textId="0874EA83" w:rsidR="004670A8" w:rsidRPr="005F5F7F" w:rsidRDefault="00EC5671" w:rsidP="004670A8">
            <w:pPr>
              <w:spacing w:line="240" w:lineRule="auto"/>
              <w:ind w:firstLine="0"/>
              <w:jc w:val="left"/>
              <w:rPr>
                <w:rFonts w:eastAsiaTheme="minorHAnsi"/>
                <w:b/>
                <w:sz w:val="24"/>
                <w:szCs w:val="24"/>
                <w:lang w:eastAsia="en-US"/>
              </w:rPr>
            </w:pPr>
            <w:r w:rsidRPr="005F5F7F">
              <w:rPr>
                <w:rFonts w:eastAsiaTheme="minorHAnsi"/>
                <w:b/>
                <w:sz w:val="24"/>
                <w:szCs w:val="24"/>
                <w:lang w:eastAsia="en-US"/>
              </w:rPr>
              <w:t>99340,0</w:t>
            </w:r>
          </w:p>
        </w:tc>
      </w:tr>
      <w:tr w:rsidR="004670A8" w:rsidRPr="00790E89" w14:paraId="1C839852" w14:textId="77777777" w:rsidTr="00DC3934">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701041F9" w14:textId="77777777" w:rsidR="004670A8" w:rsidRPr="00790E89" w:rsidRDefault="004670A8" w:rsidP="004670A8">
            <w:pPr>
              <w:spacing w:line="240" w:lineRule="auto"/>
              <w:ind w:firstLine="0"/>
              <w:jc w:val="left"/>
              <w:rPr>
                <w:rFonts w:eastAsiaTheme="minorHAnsi"/>
                <w:sz w:val="24"/>
                <w:szCs w:val="24"/>
                <w:lang w:eastAsia="en-US"/>
              </w:rPr>
            </w:pPr>
            <w:r w:rsidRPr="00790E89">
              <w:rPr>
                <w:rFonts w:eastAsiaTheme="minorHAnsi"/>
                <w:sz w:val="24"/>
                <w:szCs w:val="24"/>
                <w:lang w:eastAsia="en-US"/>
              </w:rPr>
              <w:t xml:space="preserve">Общегосударственные расходы </w:t>
            </w:r>
          </w:p>
        </w:tc>
        <w:tc>
          <w:tcPr>
            <w:tcW w:w="708" w:type="dxa"/>
            <w:tcBorders>
              <w:top w:val="single" w:sz="4" w:space="0" w:color="auto"/>
              <w:left w:val="nil"/>
              <w:bottom w:val="single" w:sz="4" w:space="0" w:color="auto"/>
              <w:right w:val="single" w:sz="4" w:space="0" w:color="auto"/>
            </w:tcBorders>
            <w:shd w:val="clear" w:color="auto" w:fill="auto"/>
            <w:vAlign w:val="bottom"/>
          </w:tcPr>
          <w:p w14:paraId="3ABFF35B" w14:textId="77777777" w:rsidR="004670A8" w:rsidRPr="00790E89" w:rsidRDefault="004670A8" w:rsidP="004670A8">
            <w:pPr>
              <w:spacing w:line="240" w:lineRule="auto"/>
              <w:ind w:firstLine="0"/>
              <w:jc w:val="center"/>
              <w:rPr>
                <w:rFonts w:eastAsiaTheme="minorHAnsi"/>
                <w:bCs/>
                <w:sz w:val="24"/>
                <w:szCs w:val="24"/>
                <w:lang w:eastAsia="en-US"/>
              </w:rPr>
            </w:pPr>
            <w:r w:rsidRPr="00790E89">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shd w:val="clear" w:color="auto" w:fill="auto"/>
            <w:vAlign w:val="bottom"/>
          </w:tcPr>
          <w:p w14:paraId="70E7B44F" w14:textId="77777777" w:rsidR="004670A8" w:rsidRPr="00790E89" w:rsidRDefault="004670A8" w:rsidP="004670A8">
            <w:pPr>
              <w:spacing w:line="240" w:lineRule="auto"/>
              <w:ind w:firstLine="0"/>
              <w:jc w:val="center"/>
              <w:rPr>
                <w:rFonts w:eastAsiaTheme="minorHAnsi"/>
                <w:sz w:val="24"/>
                <w:szCs w:val="24"/>
                <w:lang w:eastAsia="en-US"/>
              </w:rPr>
            </w:pPr>
            <w:r w:rsidRPr="00790E89">
              <w:rPr>
                <w:rFonts w:eastAsiaTheme="minorHAnsi"/>
                <w:sz w:val="24"/>
                <w:szCs w:val="24"/>
                <w:lang w:eastAsia="en-US"/>
              </w:rPr>
              <w:t>01</w:t>
            </w:r>
          </w:p>
        </w:tc>
        <w:tc>
          <w:tcPr>
            <w:tcW w:w="567" w:type="dxa"/>
            <w:tcBorders>
              <w:top w:val="single" w:sz="4" w:space="0" w:color="auto"/>
              <w:left w:val="nil"/>
              <w:bottom w:val="single" w:sz="4" w:space="0" w:color="auto"/>
              <w:right w:val="single" w:sz="4" w:space="0" w:color="auto"/>
            </w:tcBorders>
            <w:shd w:val="clear" w:color="auto" w:fill="auto"/>
            <w:vAlign w:val="bottom"/>
          </w:tcPr>
          <w:p w14:paraId="03FD3B21" w14:textId="77777777" w:rsidR="004670A8" w:rsidRPr="00790E89" w:rsidRDefault="004670A8" w:rsidP="004670A8">
            <w:pPr>
              <w:spacing w:line="240" w:lineRule="auto"/>
              <w:ind w:firstLine="0"/>
              <w:jc w:val="center"/>
              <w:rPr>
                <w:rFonts w:eastAsiaTheme="minorHAnsi"/>
                <w:sz w:val="24"/>
                <w:szCs w:val="24"/>
                <w:lang w:eastAsia="en-US"/>
              </w:rPr>
            </w:pPr>
            <w:r w:rsidRPr="00790E89">
              <w:rPr>
                <w:rFonts w:eastAsiaTheme="minorHAnsi"/>
                <w:sz w:val="24"/>
                <w:szCs w:val="24"/>
                <w:lang w:eastAsia="en-US"/>
              </w:rPr>
              <w:t>00</w:t>
            </w:r>
          </w:p>
        </w:tc>
        <w:tc>
          <w:tcPr>
            <w:tcW w:w="1701" w:type="dxa"/>
            <w:tcBorders>
              <w:top w:val="single" w:sz="4" w:space="0" w:color="auto"/>
              <w:left w:val="nil"/>
              <w:bottom w:val="single" w:sz="4" w:space="0" w:color="auto"/>
              <w:right w:val="single" w:sz="4" w:space="0" w:color="auto"/>
            </w:tcBorders>
            <w:shd w:val="clear" w:color="auto" w:fill="auto"/>
            <w:vAlign w:val="bottom"/>
          </w:tcPr>
          <w:p w14:paraId="24D2215B" w14:textId="77777777" w:rsidR="004670A8" w:rsidRPr="00790E89" w:rsidRDefault="004670A8" w:rsidP="004670A8">
            <w:pPr>
              <w:spacing w:line="240" w:lineRule="auto"/>
              <w:ind w:firstLine="0"/>
              <w:jc w:val="center"/>
              <w:rPr>
                <w:rFonts w:eastAsiaTheme="minorHAnsi"/>
                <w:sz w:val="24"/>
                <w:szCs w:val="24"/>
                <w:lang w:eastAsia="en-US"/>
              </w:rPr>
            </w:pPr>
          </w:p>
        </w:tc>
        <w:tc>
          <w:tcPr>
            <w:tcW w:w="709" w:type="dxa"/>
            <w:tcBorders>
              <w:top w:val="single" w:sz="4" w:space="0" w:color="auto"/>
              <w:left w:val="nil"/>
              <w:bottom w:val="single" w:sz="4" w:space="0" w:color="auto"/>
              <w:right w:val="single" w:sz="4" w:space="0" w:color="auto"/>
            </w:tcBorders>
            <w:shd w:val="clear" w:color="auto" w:fill="auto"/>
            <w:vAlign w:val="bottom"/>
          </w:tcPr>
          <w:p w14:paraId="2C5654A9" w14:textId="77777777" w:rsidR="004670A8" w:rsidRPr="00790E89" w:rsidRDefault="004670A8" w:rsidP="004670A8">
            <w:pPr>
              <w:spacing w:line="240" w:lineRule="auto"/>
              <w:ind w:firstLine="0"/>
              <w:jc w:val="center"/>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FFFFFF"/>
            <w:vAlign w:val="bottom"/>
          </w:tcPr>
          <w:p w14:paraId="06FA9E81" w14:textId="4E327D40" w:rsidR="004670A8" w:rsidRPr="005F5F7F" w:rsidRDefault="005F5F7F" w:rsidP="004670A8">
            <w:pPr>
              <w:spacing w:line="240" w:lineRule="auto"/>
              <w:ind w:firstLine="0"/>
              <w:jc w:val="center"/>
              <w:rPr>
                <w:rFonts w:eastAsiaTheme="minorHAnsi"/>
                <w:bCs/>
                <w:sz w:val="24"/>
                <w:szCs w:val="24"/>
                <w:lang w:eastAsia="en-US"/>
              </w:rPr>
            </w:pPr>
            <w:r w:rsidRPr="005F5F7F">
              <w:rPr>
                <w:rFonts w:eastAsiaTheme="minorHAnsi"/>
                <w:bCs/>
                <w:sz w:val="24"/>
                <w:szCs w:val="24"/>
                <w:lang w:eastAsia="en-US"/>
              </w:rPr>
              <w:t>202281,0</w:t>
            </w:r>
          </w:p>
        </w:tc>
        <w:tc>
          <w:tcPr>
            <w:tcW w:w="1128" w:type="dxa"/>
            <w:vAlign w:val="bottom"/>
          </w:tcPr>
          <w:p w14:paraId="579F7CCD" w14:textId="77777777" w:rsidR="004670A8" w:rsidRPr="005F5F7F" w:rsidRDefault="004670A8" w:rsidP="004670A8">
            <w:pPr>
              <w:spacing w:line="240" w:lineRule="auto"/>
              <w:ind w:firstLine="0"/>
              <w:jc w:val="left"/>
              <w:rPr>
                <w:rFonts w:eastAsiaTheme="minorHAnsi"/>
                <w:bCs/>
                <w:sz w:val="24"/>
                <w:szCs w:val="24"/>
                <w:lang w:eastAsia="en-US"/>
              </w:rPr>
            </w:pPr>
            <w:r w:rsidRPr="005F5F7F">
              <w:rPr>
                <w:rFonts w:eastAsiaTheme="minorHAnsi"/>
                <w:bCs/>
                <w:sz w:val="24"/>
                <w:szCs w:val="24"/>
                <w:lang w:eastAsia="en-US"/>
              </w:rPr>
              <w:t>1699,5</w:t>
            </w:r>
          </w:p>
        </w:tc>
      </w:tr>
      <w:tr w:rsidR="004670A8" w:rsidRPr="00790E89" w14:paraId="6039DBBB" w14:textId="77777777" w:rsidTr="00DC3934">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7F773F14" w14:textId="77777777" w:rsidR="004670A8" w:rsidRPr="00790E89" w:rsidRDefault="004670A8" w:rsidP="004670A8">
            <w:pPr>
              <w:spacing w:line="240" w:lineRule="auto"/>
              <w:ind w:firstLine="0"/>
              <w:jc w:val="left"/>
              <w:rPr>
                <w:rFonts w:eastAsiaTheme="minorHAnsi"/>
                <w:sz w:val="24"/>
                <w:szCs w:val="24"/>
                <w:lang w:eastAsia="en-US"/>
              </w:rPr>
            </w:pPr>
            <w:r w:rsidRPr="00790E89">
              <w:rPr>
                <w:rFonts w:eastAsiaTheme="minorHAnsi"/>
                <w:bCs/>
                <w:sz w:val="24"/>
                <w:szCs w:val="24"/>
                <w:lang w:eastAsia="en-US"/>
              </w:rPr>
              <w:t>Глава муниципального образования</w:t>
            </w:r>
          </w:p>
        </w:tc>
        <w:tc>
          <w:tcPr>
            <w:tcW w:w="708" w:type="dxa"/>
            <w:tcBorders>
              <w:top w:val="single" w:sz="4" w:space="0" w:color="auto"/>
              <w:left w:val="nil"/>
              <w:bottom w:val="single" w:sz="4" w:space="0" w:color="auto"/>
              <w:right w:val="single" w:sz="4" w:space="0" w:color="auto"/>
            </w:tcBorders>
            <w:shd w:val="clear" w:color="auto" w:fill="auto"/>
            <w:vAlign w:val="bottom"/>
          </w:tcPr>
          <w:p w14:paraId="1CBBD270" w14:textId="77777777" w:rsidR="004670A8" w:rsidRPr="00790E89" w:rsidRDefault="004670A8" w:rsidP="004670A8">
            <w:pPr>
              <w:spacing w:line="240" w:lineRule="auto"/>
              <w:ind w:firstLine="0"/>
              <w:jc w:val="center"/>
              <w:rPr>
                <w:rFonts w:eastAsiaTheme="minorHAnsi"/>
                <w:bCs/>
                <w:sz w:val="24"/>
                <w:szCs w:val="24"/>
                <w:lang w:eastAsia="en-US"/>
              </w:rPr>
            </w:pPr>
            <w:r w:rsidRPr="00790E89">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shd w:val="clear" w:color="auto" w:fill="auto"/>
            <w:vAlign w:val="bottom"/>
          </w:tcPr>
          <w:p w14:paraId="6C84C304" w14:textId="77777777" w:rsidR="004670A8" w:rsidRPr="00790E89" w:rsidRDefault="004670A8" w:rsidP="004670A8">
            <w:pPr>
              <w:spacing w:line="240" w:lineRule="auto"/>
              <w:ind w:firstLine="0"/>
              <w:jc w:val="center"/>
              <w:rPr>
                <w:rFonts w:eastAsiaTheme="minorHAnsi"/>
                <w:sz w:val="24"/>
                <w:szCs w:val="24"/>
                <w:lang w:eastAsia="en-US"/>
              </w:rPr>
            </w:pPr>
            <w:r w:rsidRPr="00790E89">
              <w:rPr>
                <w:rFonts w:eastAsiaTheme="minorHAnsi"/>
                <w:sz w:val="24"/>
                <w:szCs w:val="24"/>
                <w:lang w:eastAsia="en-US"/>
              </w:rPr>
              <w:t>01</w:t>
            </w:r>
          </w:p>
        </w:tc>
        <w:tc>
          <w:tcPr>
            <w:tcW w:w="567" w:type="dxa"/>
            <w:tcBorders>
              <w:top w:val="single" w:sz="4" w:space="0" w:color="auto"/>
              <w:left w:val="nil"/>
              <w:bottom w:val="single" w:sz="4" w:space="0" w:color="auto"/>
              <w:right w:val="single" w:sz="4" w:space="0" w:color="auto"/>
            </w:tcBorders>
            <w:shd w:val="clear" w:color="auto" w:fill="auto"/>
            <w:vAlign w:val="bottom"/>
          </w:tcPr>
          <w:p w14:paraId="3C3A505D" w14:textId="77777777" w:rsidR="004670A8" w:rsidRPr="00790E89" w:rsidRDefault="004670A8" w:rsidP="004670A8">
            <w:pPr>
              <w:spacing w:line="240" w:lineRule="auto"/>
              <w:ind w:firstLine="0"/>
              <w:jc w:val="center"/>
              <w:rPr>
                <w:rFonts w:eastAsiaTheme="minorHAnsi"/>
                <w:sz w:val="24"/>
                <w:szCs w:val="24"/>
                <w:lang w:eastAsia="en-US"/>
              </w:rPr>
            </w:pPr>
            <w:r w:rsidRPr="00790E89">
              <w:rPr>
                <w:rFonts w:eastAsiaTheme="minorHAnsi"/>
                <w:sz w:val="24"/>
                <w:szCs w:val="24"/>
                <w:lang w:eastAsia="en-US"/>
              </w:rPr>
              <w:t>02</w:t>
            </w:r>
          </w:p>
        </w:tc>
        <w:tc>
          <w:tcPr>
            <w:tcW w:w="1701" w:type="dxa"/>
            <w:tcBorders>
              <w:top w:val="single" w:sz="4" w:space="0" w:color="auto"/>
              <w:left w:val="nil"/>
              <w:bottom w:val="single" w:sz="4" w:space="0" w:color="auto"/>
              <w:right w:val="single" w:sz="4" w:space="0" w:color="auto"/>
            </w:tcBorders>
            <w:shd w:val="clear" w:color="auto" w:fill="auto"/>
            <w:vAlign w:val="bottom"/>
          </w:tcPr>
          <w:p w14:paraId="2429C672" w14:textId="77777777" w:rsidR="004670A8" w:rsidRPr="00790E89" w:rsidRDefault="004670A8" w:rsidP="004670A8">
            <w:pPr>
              <w:spacing w:line="240" w:lineRule="auto"/>
              <w:ind w:firstLine="0"/>
              <w:jc w:val="center"/>
              <w:rPr>
                <w:rFonts w:eastAsiaTheme="minorHAnsi"/>
                <w:sz w:val="24"/>
                <w:szCs w:val="24"/>
                <w:lang w:eastAsia="en-US"/>
              </w:rPr>
            </w:pPr>
          </w:p>
        </w:tc>
        <w:tc>
          <w:tcPr>
            <w:tcW w:w="709" w:type="dxa"/>
            <w:tcBorders>
              <w:top w:val="single" w:sz="4" w:space="0" w:color="auto"/>
              <w:left w:val="nil"/>
              <w:bottom w:val="single" w:sz="4" w:space="0" w:color="auto"/>
              <w:right w:val="single" w:sz="4" w:space="0" w:color="auto"/>
            </w:tcBorders>
            <w:shd w:val="clear" w:color="auto" w:fill="auto"/>
            <w:vAlign w:val="bottom"/>
          </w:tcPr>
          <w:p w14:paraId="71AEC1E7" w14:textId="77777777" w:rsidR="004670A8" w:rsidRPr="00790E89" w:rsidRDefault="004670A8" w:rsidP="004670A8">
            <w:pPr>
              <w:spacing w:line="240" w:lineRule="auto"/>
              <w:ind w:firstLine="0"/>
              <w:jc w:val="center"/>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FFFFFF"/>
            <w:vAlign w:val="bottom"/>
          </w:tcPr>
          <w:p w14:paraId="5851A77D" w14:textId="77777777" w:rsidR="004670A8" w:rsidRPr="005F5F7F" w:rsidRDefault="004670A8" w:rsidP="004670A8">
            <w:pPr>
              <w:spacing w:line="240" w:lineRule="auto"/>
              <w:ind w:firstLine="0"/>
              <w:jc w:val="center"/>
              <w:rPr>
                <w:rFonts w:eastAsiaTheme="minorHAnsi"/>
                <w:bCs/>
                <w:sz w:val="24"/>
                <w:szCs w:val="24"/>
                <w:lang w:eastAsia="en-US"/>
              </w:rPr>
            </w:pPr>
            <w:r w:rsidRPr="005F5F7F">
              <w:rPr>
                <w:rFonts w:eastAsiaTheme="minorHAnsi"/>
                <w:bCs/>
                <w:sz w:val="24"/>
                <w:szCs w:val="24"/>
                <w:lang w:eastAsia="en-US"/>
              </w:rPr>
              <w:t>2987,7</w:t>
            </w:r>
          </w:p>
        </w:tc>
        <w:tc>
          <w:tcPr>
            <w:tcW w:w="1128" w:type="dxa"/>
            <w:vAlign w:val="bottom"/>
          </w:tcPr>
          <w:p w14:paraId="4F9347E4" w14:textId="77777777" w:rsidR="004670A8" w:rsidRPr="005F5F7F" w:rsidRDefault="004670A8" w:rsidP="004670A8">
            <w:pPr>
              <w:spacing w:line="240" w:lineRule="auto"/>
              <w:ind w:firstLine="0"/>
              <w:jc w:val="left"/>
              <w:rPr>
                <w:rFonts w:eastAsiaTheme="minorHAnsi"/>
                <w:bCs/>
                <w:sz w:val="24"/>
                <w:szCs w:val="24"/>
                <w:lang w:eastAsia="en-US"/>
              </w:rPr>
            </w:pPr>
            <w:r w:rsidRPr="005F5F7F">
              <w:rPr>
                <w:rFonts w:eastAsiaTheme="minorHAnsi"/>
                <w:bCs/>
                <w:sz w:val="24"/>
                <w:szCs w:val="24"/>
                <w:lang w:eastAsia="en-US"/>
              </w:rPr>
              <w:t>0,0</w:t>
            </w:r>
          </w:p>
        </w:tc>
      </w:tr>
      <w:tr w:rsidR="004670A8" w:rsidRPr="00790E89" w14:paraId="43B01C16" w14:textId="77777777" w:rsidTr="00DC3934">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26AF6FF9" w14:textId="77777777" w:rsidR="004670A8" w:rsidRPr="00790E89" w:rsidRDefault="004670A8" w:rsidP="004670A8">
            <w:pPr>
              <w:spacing w:line="240" w:lineRule="auto"/>
              <w:ind w:firstLine="0"/>
              <w:jc w:val="left"/>
              <w:rPr>
                <w:rFonts w:eastAsiaTheme="minorHAnsi"/>
                <w:sz w:val="24"/>
                <w:szCs w:val="24"/>
                <w:lang w:eastAsia="en-US"/>
              </w:rPr>
            </w:pPr>
            <w:r w:rsidRPr="00790E89">
              <w:rPr>
                <w:rFonts w:eastAsiaTheme="minorHAnsi"/>
                <w:bCs/>
                <w:sz w:val="24"/>
                <w:szCs w:val="24"/>
                <w:lang w:eastAsia="en-US"/>
              </w:rPr>
              <w:t>Руководство и управление в сфере установленных функций органов местного самоуправления</w:t>
            </w:r>
          </w:p>
        </w:tc>
        <w:tc>
          <w:tcPr>
            <w:tcW w:w="708" w:type="dxa"/>
            <w:tcBorders>
              <w:top w:val="single" w:sz="4" w:space="0" w:color="auto"/>
              <w:left w:val="nil"/>
              <w:bottom w:val="single" w:sz="4" w:space="0" w:color="auto"/>
              <w:right w:val="single" w:sz="4" w:space="0" w:color="auto"/>
            </w:tcBorders>
            <w:shd w:val="clear" w:color="auto" w:fill="auto"/>
            <w:vAlign w:val="bottom"/>
          </w:tcPr>
          <w:p w14:paraId="33677189" w14:textId="77777777" w:rsidR="004670A8" w:rsidRPr="00790E89" w:rsidRDefault="004670A8" w:rsidP="004670A8">
            <w:pPr>
              <w:spacing w:line="240" w:lineRule="auto"/>
              <w:ind w:firstLine="0"/>
              <w:jc w:val="center"/>
              <w:rPr>
                <w:rFonts w:eastAsiaTheme="minorHAnsi"/>
                <w:sz w:val="24"/>
                <w:szCs w:val="24"/>
                <w:lang w:eastAsia="en-US"/>
              </w:rPr>
            </w:pPr>
          </w:p>
          <w:p w14:paraId="227B5296" w14:textId="77777777" w:rsidR="004670A8" w:rsidRPr="00790E89" w:rsidRDefault="004670A8" w:rsidP="004670A8">
            <w:pPr>
              <w:spacing w:line="240" w:lineRule="auto"/>
              <w:ind w:firstLine="0"/>
              <w:jc w:val="center"/>
              <w:rPr>
                <w:rFonts w:eastAsiaTheme="minorHAnsi"/>
                <w:sz w:val="24"/>
                <w:szCs w:val="24"/>
                <w:lang w:eastAsia="en-US"/>
              </w:rPr>
            </w:pPr>
          </w:p>
          <w:p w14:paraId="701C18B5" w14:textId="77777777" w:rsidR="004670A8" w:rsidRPr="00790E89" w:rsidRDefault="004670A8" w:rsidP="004670A8">
            <w:pPr>
              <w:spacing w:line="240" w:lineRule="auto"/>
              <w:ind w:firstLine="0"/>
              <w:jc w:val="center"/>
              <w:rPr>
                <w:rFonts w:eastAsiaTheme="minorHAnsi"/>
                <w:sz w:val="24"/>
                <w:szCs w:val="24"/>
                <w:lang w:eastAsia="en-US"/>
              </w:rPr>
            </w:pPr>
          </w:p>
          <w:p w14:paraId="00ECDE41" w14:textId="77777777" w:rsidR="004670A8" w:rsidRPr="00790E89" w:rsidRDefault="004670A8" w:rsidP="004670A8">
            <w:pPr>
              <w:spacing w:line="240" w:lineRule="auto"/>
              <w:ind w:firstLine="0"/>
              <w:jc w:val="center"/>
              <w:rPr>
                <w:rFonts w:eastAsiaTheme="minorHAnsi"/>
                <w:sz w:val="24"/>
                <w:szCs w:val="24"/>
                <w:lang w:eastAsia="en-US"/>
              </w:rPr>
            </w:pPr>
          </w:p>
          <w:p w14:paraId="1A1718E4" w14:textId="77777777" w:rsidR="004670A8" w:rsidRPr="00790E89" w:rsidRDefault="004670A8" w:rsidP="004670A8">
            <w:pPr>
              <w:spacing w:line="240" w:lineRule="auto"/>
              <w:ind w:firstLine="0"/>
              <w:jc w:val="center"/>
              <w:rPr>
                <w:rFonts w:eastAsiaTheme="minorHAnsi"/>
                <w:bCs/>
                <w:sz w:val="24"/>
                <w:szCs w:val="24"/>
                <w:lang w:eastAsia="en-US"/>
              </w:rPr>
            </w:pPr>
            <w:r w:rsidRPr="00790E89">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shd w:val="clear" w:color="auto" w:fill="auto"/>
            <w:vAlign w:val="bottom"/>
          </w:tcPr>
          <w:p w14:paraId="03229BEE" w14:textId="77777777" w:rsidR="004670A8" w:rsidRPr="00790E89" w:rsidRDefault="004670A8" w:rsidP="004670A8">
            <w:pPr>
              <w:spacing w:line="240" w:lineRule="auto"/>
              <w:ind w:firstLine="0"/>
              <w:jc w:val="center"/>
              <w:rPr>
                <w:rFonts w:eastAsiaTheme="minorHAnsi"/>
                <w:sz w:val="24"/>
                <w:szCs w:val="24"/>
                <w:lang w:eastAsia="en-US"/>
              </w:rPr>
            </w:pPr>
            <w:r w:rsidRPr="00790E89">
              <w:rPr>
                <w:rFonts w:eastAsiaTheme="minorHAnsi"/>
                <w:sz w:val="24"/>
                <w:szCs w:val="24"/>
                <w:lang w:eastAsia="en-US"/>
              </w:rPr>
              <w:t>01</w:t>
            </w:r>
          </w:p>
        </w:tc>
        <w:tc>
          <w:tcPr>
            <w:tcW w:w="567" w:type="dxa"/>
            <w:tcBorders>
              <w:top w:val="single" w:sz="4" w:space="0" w:color="auto"/>
              <w:left w:val="nil"/>
              <w:bottom w:val="single" w:sz="4" w:space="0" w:color="auto"/>
              <w:right w:val="single" w:sz="4" w:space="0" w:color="auto"/>
            </w:tcBorders>
            <w:shd w:val="clear" w:color="auto" w:fill="auto"/>
            <w:vAlign w:val="bottom"/>
          </w:tcPr>
          <w:p w14:paraId="61C4A1CF" w14:textId="77777777" w:rsidR="004670A8" w:rsidRPr="00790E89" w:rsidRDefault="004670A8" w:rsidP="004670A8">
            <w:pPr>
              <w:spacing w:line="240" w:lineRule="auto"/>
              <w:ind w:firstLine="0"/>
              <w:jc w:val="center"/>
              <w:rPr>
                <w:rFonts w:eastAsiaTheme="minorHAnsi"/>
                <w:sz w:val="24"/>
                <w:szCs w:val="24"/>
                <w:lang w:eastAsia="en-US"/>
              </w:rPr>
            </w:pPr>
            <w:r w:rsidRPr="00790E89">
              <w:rPr>
                <w:rFonts w:eastAsiaTheme="minorHAnsi"/>
                <w:sz w:val="24"/>
                <w:szCs w:val="24"/>
                <w:lang w:eastAsia="en-US"/>
              </w:rPr>
              <w:t>02</w:t>
            </w:r>
          </w:p>
        </w:tc>
        <w:tc>
          <w:tcPr>
            <w:tcW w:w="1701" w:type="dxa"/>
            <w:tcBorders>
              <w:top w:val="single" w:sz="4" w:space="0" w:color="auto"/>
              <w:left w:val="nil"/>
              <w:bottom w:val="single" w:sz="4" w:space="0" w:color="auto"/>
              <w:right w:val="single" w:sz="4" w:space="0" w:color="auto"/>
            </w:tcBorders>
            <w:shd w:val="clear" w:color="auto" w:fill="auto"/>
            <w:vAlign w:val="bottom"/>
          </w:tcPr>
          <w:p w14:paraId="4F806811" w14:textId="77777777" w:rsidR="004670A8" w:rsidRPr="00790E89" w:rsidRDefault="004670A8" w:rsidP="004670A8">
            <w:pPr>
              <w:spacing w:line="240" w:lineRule="auto"/>
              <w:ind w:firstLine="0"/>
              <w:jc w:val="center"/>
              <w:rPr>
                <w:rFonts w:eastAsiaTheme="minorHAnsi"/>
                <w:sz w:val="24"/>
                <w:szCs w:val="24"/>
                <w:lang w:eastAsia="en-US"/>
              </w:rPr>
            </w:pPr>
          </w:p>
          <w:p w14:paraId="0C252F84" w14:textId="77777777" w:rsidR="004670A8" w:rsidRPr="00790E89" w:rsidRDefault="004670A8" w:rsidP="004670A8">
            <w:pPr>
              <w:spacing w:line="240" w:lineRule="auto"/>
              <w:ind w:firstLine="0"/>
              <w:jc w:val="center"/>
              <w:rPr>
                <w:rFonts w:eastAsiaTheme="minorHAnsi"/>
                <w:sz w:val="24"/>
                <w:szCs w:val="24"/>
                <w:lang w:eastAsia="en-US"/>
              </w:rPr>
            </w:pPr>
          </w:p>
          <w:p w14:paraId="099C9E8B" w14:textId="77777777" w:rsidR="004670A8" w:rsidRPr="00790E89" w:rsidRDefault="004670A8" w:rsidP="004670A8">
            <w:pPr>
              <w:spacing w:line="240" w:lineRule="auto"/>
              <w:ind w:firstLine="0"/>
              <w:jc w:val="center"/>
              <w:rPr>
                <w:rFonts w:eastAsiaTheme="minorHAnsi"/>
                <w:sz w:val="24"/>
                <w:szCs w:val="24"/>
                <w:lang w:eastAsia="en-US"/>
              </w:rPr>
            </w:pPr>
          </w:p>
          <w:p w14:paraId="587AE7D4" w14:textId="77777777" w:rsidR="004670A8" w:rsidRPr="00790E89" w:rsidRDefault="004670A8" w:rsidP="004670A8">
            <w:pPr>
              <w:spacing w:line="240" w:lineRule="auto"/>
              <w:ind w:firstLine="0"/>
              <w:jc w:val="center"/>
              <w:rPr>
                <w:rFonts w:eastAsiaTheme="minorHAnsi"/>
                <w:sz w:val="24"/>
                <w:szCs w:val="24"/>
                <w:lang w:eastAsia="en-US"/>
              </w:rPr>
            </w:pPr>
          </w:p>
          <w:p w14:paraId="7E1C85BB" w14:textId="77777777" w:rsidR="004670A8" w:rsidRPr="00790E89" w:rsidRDefault="004670A8" w:rsidP="004670A8">
            <w:pPr>
              <w:spacing w:line="240" w:lineRule="auto"/>
              <w:ind w:firstLine="0"/>
              <w:jc w:val="center"/>
              <w:rPr>
                <w:rFonts w:eastAsiaTheme="minorHAnsi"/>
                <w:sz w:val="24"/>
                <w:szCs w:val="24"/>
                <w:lang w:eastAsia="en-US"/>
              </w:rPr>
            </w:pPr>
            <w:r w:rsidRPr="00790E89">
              <w:rPr>
                <w:rFonts w:eastAsiaTheme="minorHAnsi"/>
                <w:sz w:val="24"/>
                <w:szCs w:val="24"/>
                <w:lang w:eastAsia="en-US"/>
              </w:rPr>
              <w:t>00 0 00 20300</w:t>
            </w:r>
          </w:p>
        </w:tc>
        <w:tc>
          <w:tcPr>
            <w:tcW w:w="709" w:type="dxa"/>
            <w:tcBorders>
              <w:top w:val="single" w:sz="4" w:space="0" w:color="auto"/>
              <w:left w:val="nil"/>
              <w:bottom w:val="single" w:sz="4" w:space="0" w:color="auto"/>
              <w:right w:val="single" w:sz="4" w:space="0" w:color="auto"/>
            </w:tcBorders>
            <w:shd w:val="clear" w:color="auto" w:fill="auto"/>
            <w:vAlign w:val="bottom"/>
          </w:tcPr>
          <w:p w14:paraId="27434F58" w14:textId="77777777" w:rsidR="004670A8" w:rsidRPr="00790E89" w:rsidRDefault="004670A8" w:rsidP="004670A8">
            <w:pPr>
              <w:spacing w:line="240" w:lineRule="auto"/>
              <w:ind w:firstLine="0"/>
              <w:jc w:val="center"/>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FFFFFF"/>
            <w:vAlign w:val="bottom"/>
          </w:tcPr>
          <w:p w14:paraId="5C47B8E9" w14:textId="77777777" w:rsidR="004670A8" w:rsidRPr="00790E89" w:rsidRDefault="004670A8" w:rsidP="004670A8">
            <w:pPr>
              <w:spacing w:line="240" w:lineRule="auto"/>
              <w:ind w:firstLine="0"/>
              <w:jc w:val="center"/>
              <w:rPr>
                <w:rFonts w:eastAsiaTheme="minorHAnsi"/>
                <w:sz w:val="24"/>
                <w:szCs w:val="24"/>
                <w:lang w:eastAsia="en-US"/>
              </w:rPr>
            </w:pPr>
            <w:r w:rsidRPr="00790E89">
              <w:rPr>
                <w:rFonts w:eastAsiaTheme="minorHAnsi"/>
                <w:sz w:val="24"/>
                <w:szCs w:val="24"/>
                <w:lang w:eastAsia="en-US"/>
              </w:rPr>
              <w:t>2987,7</w:t>
            </w:r>
          </w:p>
        </w:tc>
        <w:tc>
          <w:tcPr>
            <w:tcW w:w="1128" w:type="dxa"/>
            <w:vAlign w:val="bottom"/>
          </w:tcPr>
          <w:p w14:paraId="468DA999" w14:textId="77777777" w:rsidR="004670A8" w:rsidRPr="00790E89" w:rsidRDefault="004670A8" w:rsidP="004670A8">
            <w:pPr>
              <w:spacing w:line="240" w:lineRule="auto"/>
              <w:ind w:firstLine="0"/>
              <w:jc w:val="left"/>
              <w:rPr>
                <w:rFonts w:eastAsiaTheme="minorHAnsi"/>
                <w:sz w:val="24"/>
                <w:szCs w:val="24"/>
                <w:lang w:eastAsia="en-US"/>
              </w:rPr>
            </w:pPr>
            <w:r w:rsidRPr="00790E89">
              <w:rPr>
                <w:rFonts w:eastAsiaTheme="minorHAnsi"/>
                <w:sz w:val="24"/>
                <w:szCs w:val="24"/>
                <w:lang w:eastAsia="en-US"/>
              </w:rPr>
              <w:t>0,0</w:t>
            </w:r>
          </w:p>
        </w:tc>
      </w:tr>
      <w:tr w:rsidR="004670A8" w:rsidRPr="00790E89" w14:paraId="11FC05C6" w14:textId="77777777" w:rsidTr="00DC3934">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56325919" w14:textId="77777777" w:rsidR="004670A8" w:rsidRPr="00790E89" w:rsidRDefault="004670A8" w:rsidP="004670A8">
            <w:pPr>
              <w:spacing w:line="240" w:lineRule="auto"/>
              <w:ind w:firstLine="0"/>
              <w:jc w:val="left"/>
              <w:rPr>
                <w:rFonts w:eastAsiaTheme="minorHAnsi"/>
                <w:sz w:val="24"/>
                <w:szCs w:val="24"/>
                <w:lang w:eastAsia="en-US"/>
              </w:rPr>
            </w:pPr>
            <w:r w:rsidRPr="00790E89">
              <w:rPr>
                <w:rFonts w:eastAsiaTheme="minorHAnsi"/>
                <w:sz w:val="24"/>
                <w:szCs w:val="24"/>
                <w:lang w:eastAsia="en-US"/>
              </w:rPr>
              <w:t>Фонд оплаты труда и страховые взносы</w:t>
            </w:r>
          </w:p>
        </w:tc>
        <w:tc>
          <w:tcPr>
            <w:tcW w:w="708" w:type="dxa"/>
            <w:tcBorders>
              <w:top w:val="single" w:sz="4" w:space="0" w:color="auto"/>
              <w:left w:val="nil"/>
              <w:bottom w:val="single" w:sz="4" w:space="0" w:color="auto"/>
              <w:right w:val="single" w:sz="4" w:space="0" w:color="auto"/>
            </w:tcBorders>
            <w:shd w:val="clear" w:color="auto" w:fill="auto"/>
            <w:vAlign w:val="bottom"/>
          </w:tcPr>
          <w:p w14:paraId="6490FD81" w14:textId="77777777" w:rsidR="004670A8" w:rsidRPr="00790E89" w:rsidRDefault="004670A8" w:rsidP="004670A8">
            <w:pPr>
              <w:spacing w:line="240" w:lineRule="auto"/>
              <w:ind w:firstLine="0"/>
              <w:jc w:val="center"/>
              <w:rPr>
                <w:rFonts w:eastAsiaTheme="minorHAnsi"/>
                <w:bCs/>
                <w:sz w:val="24"/>
                <w:szCs w:val="24"/>
                <w:lang w:eastAsia="en-US"/>
              </w:rPr>
            </w:pPr>
            <w:r w:rsidRPr="00790E89">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shd w:val="clear" w:color="auto" w:fill="auto"/>
            <w:vAlign w:val="bottom"/>
          </w:tcPr>
          <w:p w14:paraId="295A2D82" w14:textId="77777777" w:rsidR="004670A8" w:rsidRPr="00790E89" w:rsidRDefault="004670A8" w:rsidP="004670A8">
            <w:pPr>
              <w:spacing w:line="240" w:lineRule="auto"/>
              <w:ind w:firstLine="0"/>
              <w:jc w:val="center"/>
              <w:rPr>
                <w:rFonts w:eastAsiaTheme="minorHAnsi"/>
                <w:sz w:val="24"/>
                <w:szCs w:val="24"/>
                <w:lang w:eastAsia="en-US"/>
              </w:rPr>
            </w:pPr>
            <w:r w:rsidRPr="00790E89">
              <w:rPr>
                <w:rFonts w:eastAsiaTheme="minorHAnsi"/>
                <w:sz w:val="24"/>
                <w:szCs w:val="24"/>
                <w:lang w:eastAsia="en-US"/>
              </w:rPr>
              <w:t>01</w:t>
            </w:r>
          </w:p>
        </w:tc>
        <w:tc>
          <w:tcPr>
            <w:tcW w:w="567" w:type="dxa"/>
            <w:tcBorders>
              <w:top w:val="single" w:sz="4" w:space="0" w:color="auto"/>
              <w:left w:val="nil"/>
              <w:bottom w:val="single" w:sz="4" w:space="0" w:color="auto"/>
              <w:right w:val="single" w:sz="4" w:space="0" w:color="auto"/>
            </w:tcBorders>
            <w:shd w:val="clear" w:color="auto" w:fill="auto"/>
            <w:vAlign w:val="bottom"/>
          </w:tcPr>
          <w:p w14:paraId="0390A06F" w14:textId="77777777" w:rsidR="004670A8" w:rsidRPr="00790E89" w:rsidRDefault="004670A8" w:rsidP="004670A8">
            <w:pPr>
              <w:spacing w:line="240" w:lineRule="auto"/>
              <w:ind w:firstLine="0"/>
              <w:jc w:val="center"/>
              <w:rPr>
                <w:rFonts w:eastAsiaTheme="minorHAnsi"/>
                <w:sz w:val="24"/>
                <w:szCs w:val="24"/>
                <w:lang w:eastAsia="en-US"/>
              </w:rPr>
            </w:pPr>
            <w:r w:rsidRPr="00790E89">
              <w:rPr>
                <w:rFonts w:eastAsiaTheme="minorHAnsi"/>
                <w:sz w:val="24"/>
                <w:szCs w:val="24"/>
                <w:lang w:eastAsia="en-US"/>
              </w:rPr>
              <w:t>02</w:t>
            </w:r>
          </w:p>
        </w:tc>
        <w:tc>
          <w:tcPr>
            <w:tcW w:w="1701" w:type="dxa"/>
            <w:tcBorders>
              <w:top w:val="single" w:sz="4" w:space="0" w:color="auto"/>
              <w:left w:val="nil"/>
              <w:bottom w:val="single" w:sz="4" w:space="0" w:color="auto"/>
              <w:right w:val="single" w:sz="4" w:space="0" w:color="auto"/>
            </w:tcBorders>
            <w:shd w:val="clear" w:color="auto" w:fill="auto"/>
            <w:vAlign w:val="bottom"/>
          </w:tcPr>
          <w:p w14:paraId="5E676B62" w14:textId="77777777" w:rsidR="004670A8" w:rsidRPr="00790E89" w:rsidRDefault="004670A8" w:rsidP="004670A8">
            <w:pPr>
              <w:spacing w:line="240" w:lineRule="auto"/>
              <w:ind w:firstLine="0"/>
              <w:jc w:val="center"/>
              <w:rPr>
                <w:rFonts w:eastAsiaTheme="minorHAnsi"/>
                <w:sz w:val="24"/>
                <w:szCs w:val="24"/>
                <w:lang w:eastAsia="en-US"/>
              </w:rPr>
            </w:pPr>
            <w:r w:rsidRPr="00790E89">
              <w:rPr>
                <w:rFonts w:eastAsiaTheme="minorHAnsi"/>
                <w:sz w:val="24"/>
                <w:szCs w:val="24"/>
                <w:lang w:eastAsia="en-US"/>
              </w:rPr>
              <w:t>00 0 00 20300</w:t>
            </w:r>
          </w:p>
        </w:tc>
        <w:tc>
          <w:tcPr>
            <w:tcW w:w="709" w:type="dxa"/>
            <w:tcBorders>
              <w:top w:val="single" w:sz="4" w:space="0" w:color="auto"/>
              <w:left w:val="nil"/>
              <w:bottom w:val="single" w:sz="4" w:space="0" w:color="auto"/>
              <w:right w:val="single" w:sz="4" w:space="0" w:color="auto"/>
            </w:tcBorders>
            <w:shd w:val="clear" w:color="auto" w:fill="auto"/>
            <w:vAlign w:val="bottom"/>
          </w:tcPr>
          <w:p w14:paraId="408F7D1F" w14:textId="77777777" w:rsidR="004670A8" w:rsidRPr="00790E89" w:rsidRDefault="004670A8" w:rsidP="004670A8">
            <w:pPr>
              <w:spacing w:line="240" w:lineRule="auto"/>
              <w:ind w:firstLine="0"/>
              <w:jc w:val="center"/>
              <w:rPr>
                <w:rFonts w:eastAsiaTheme="minorHAnsi"/>
                <w:sz w:val="24"/>
                <w:szCs w:val="24"/>
                <w:lang w:eastAsia="en-US"/>
              </w:rPr>
            </w:pPr>
            <w:r w:rsidRPr="00790E89">
              <w:rPr>
                <w:rFonts w:eastAsiaTheme="minorHAnsi"/>
                <w:sz w:val="24"/>
                <w:szCs w:val="24"/>
                <w:lang w:eastAsia="en-US"/>
              </w:rPr>
              <w:t>121</w:t>
            </w:r>
          </w:p>
        </w:tc>
        <w:tc>
          <w:tcPr>
            <w:tcW w:w="1276" w:type="dxa"/>
            <w:tcBorders>
              <w:top w:val="single" w:sz="4" w:space="0" w:color="auto"/>
              <w:left w:val="nil"/>
              <w:bottom w:val="single" w:sz="4" w:space="0" w:color="auto"/>
              <w:right w:val="single" w:sz="4" w:space="0" w:color="auto"/>
            </w:tcBorders>
            <w:shd w:val="clear" w:color="auto" w:fill="FFFFFF"/>
            <w:vAlign w:val="bottom"/>
          </w:tcPr>
          <w:p w14:paraId="5BBFE507" w14:textId="77777777" w:rsidR="004670A8" w:rsidRPr="00790E89" w:rsidRDefault="004670A8" w:rsidP="004670A8">
            <w:pPr>
              <w:spacing w:line="240" w:lineRule="auto"/>
              <w:ind w:firstLine="0"/>
              <w:jc w:val="center"/>
              <w:rPr>
                <w:rFonts w:eastAsiaTheme="minorHAnsi"/>
                <w:sz w:val="24"/>
                <w:szCs w:val="24"/>
                <w:lang w:eastAsia="en-US"/>
              </w:rPr>
            </w:pPr>
            <w:r w:rsidRPr="00790E89">
              <w:rPr>
                <w:rFonts w:eastAsiaTheme="minorHAnsi"/>
                <w:sz w:val="24"/>
                <w:szCs w:val="24"/>
                <w:lang w:eastAsia="en-US"/>
              </w:rPr>
              <w:t>2294,6</w:t>
            </w:r>
          </w:p>
        </w:tc>
        <w:tc>
          <w:tcPr>
            <w:tcW w:w="1128" w:type="dxa"/>
            <w:vAlign w:val="bottom"/>
          </w:tcPr>
          <w:p w14:paraId="6BC2246B" w14:textId="77777777" w:rsidR="004670A8" w:rsidRPr="00790E89" w:rsidRDefault="004670A8" w:rsidP="004670A8">
            <w:pPr>
              <w:spacing w:line="240" w:lineRule="auto"/>
              <w:ind w:firstLine="0"/>
              <w:jc w:val="left"/>
              <w:rPr>
                <w:rFonts w:eastAsiaTheme="minorHAnsi"/>
                <w:sz w:val="24"/>
                <w:szCs w:val="24"/>
                <w:lang w:eastAsia="en-US"/>
              </w:rPr>
            </w:pPr>
            <w:r w:rsidRPr="00790E89">
              <w:rPr>
                <w:rFonts w:eastAsiaTheme="minorHAnsi"/>
                <w:sz w:val="24"/>
                <w:szCs w:val="24"/>
                <w:lang w:eastAsia="en-US"/>
              </w:rPr>
              <w:t>0,0</w:t>
            </w:r>
          </w:p>
        </w:tc>
      </w:tr>
      <w:tr w:rsidR="004670A8" w:rsidRPr="00790E89" w14:paraId="608A46F8" w14:textId="77777777" w:rsidTr="00DC3934">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0C763BCC" w14:textId="77777777" w:rsidR="004670A8" w:rsidRPr="00790E89" w:rsidRDefault="004670A8" w:rsidP="004670A8">
            <w:pPr>
              <w:spacing w:line="240" w:lineRule="auto"/>
              <w:ind w:firstLine="0"/>
              <w:jc w:val="left"/>
              <w:rPr>
                <w:rFonts w:eastAsiaTheme="minorHAnsi"/>
                <w:sz w:val="24"/>
                <w:szCs w:val="24"/>
                <w:lang w:eastAsia="en-US"/>
              </w:rPr>
            </w:pPr>
            <w:r w:rsidRPr="00790E89">
              <w:rPr>
                <w:rFonts w:eastAsiaTheme="minorHAnsi"/>
                <w:bCs/>
                <w:color w:val="000000"/>
                <w:sz w:val="24"/>
                <w:szCs w:val="24"/>
                <w:lang w:eastAsia="en-US"/>
              </w:rPr>
              <w:t>Взносы по обязательному социальному страхованию на выплаты денежного содержания и иные выплаты работникам муниципальных органов</w:t>
            </w:r>
          </w:p>
        </w:tc>
        <w:tc>
          <w:tcPr>
            <w:tcW w:w="708" w:type="dxa"/>
            <w:tcBorders>
              <w:top w:val="single" w:sz="4" w:space="0" w:color="auto"/>
              <w:left w:val="nil"/>
              <w:bottom w:val="single" w:sz="4" w:space="0" w:color="auto"/>
              <w:right w:val="single" w:sz="4" w:space="0" w:color="auto"/>
            </w:tcBorders>
            <w:shd w:val="clear" w:color="auto" w:fill="auto"/>
            <w:vAlign w:val="bottom"/>
          </w:tcPr>
          <w:p w14:paraId="2EE0C3CC" w14:textId="77777777" w:rsidR="004670A8" w:rsidRPr="00790E89" w:rsidRDefault="004670A8" w:rsidP="004670A8">
            <w:pPr>
              <w:spacing w:line="240" w:lineRule="auto"/>
              <w:ind w:firstLine="0"/>
              <w:jc w:val="center"/>
              <w:rPr>
                <w:rFonts w:eastAsiaTheme="minorHAnsi"/>
                <w:bCs/>
                <w:sz w:val="24"/>
                <w:szCs w:val="24"/>
                <w:lang w:eastAsia="en-US"/>
              </w:rPr>
            </w:pPr>
            <w:r w:rsidRPr="00790E89">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shd w:val="clear" w:color="auto" w:fill="auto"/>
            <w:vAlign w:val="bottom"/>
          </w:tcPr>
          <w:p w14:paraId="7FC435E8" w14:textId="77777777" w:rsidR="004670A8" w:rsidRPr="00790E89" w:rsidRDefault="004670A8" w:rsidP="004670A8">
            <w:pPr>
              <w:spacing w:line="240" w:lineRule="auto"/>
              <w:ind w:firstLine="0"/>
              <w:jc w:val="center"/>
              <w:rPr>
                <w:rFonts w:eastAsiaTheme="minorHAnsi"/>
                <w:sz w:val="24"/>
                <w:szCs w:val="24"/>
                <w:lang w:eastAsia="en-US"/>
              </w:rPr>
            </w:pPr>
            <w:r w:rsidRPr="00790E89">
              <w:rPr>
                <w:rFonts w:eastAsiaTheme="minorHAnsi"/>
                <w:sz w:val="24"/>
                <w:szCs w:val="24"/>
                <w:lang w:eastAsia="en-US"/>
              </w:rPr>
              <w:t>01</w:t>
            </w:r>
          </w:p>
        </w:tc>
        <w:tc>
          <w:tcPr>
            <w:tcW w:w="567" w:type="dxa"/>
            <w:tcBorders>
              <w:top w:val="single" w:sz="4" w:space="0" w:color="auto"/>
              <w:left w:val="nil"/>
              <w:bottom w:val="single" w:sz="4" w:space="0" w:color="auto"/>
              <w:right w:val="single" w:sz="4" w:space="0" w:color="auto"/>
            </w:tcBorders>
            <w:shd w:val="clear" w:color="auto" w:fill="auto"/>
            <w:vAlign w:val="bottom"/>
          </w:tcPr>
          <w:p w14:paraId="25550C74" w14:textId="77777777" w:rsidR="004670A8" w:rsidRPr="00790E89" w:rsidRDefault="004670A8" w:rsidP="004670A8">
            <w:pPr>
              <w:spacing w:line="240" w:lineRule="auto"/>
              <w:ind w:firstLine="0"/>
              <w:jc w:val="center"/>
              <w:rPr>
                <w:rFonts w:eastAsiaTheme="minorHAnsi"/>
                <w:sz w:val="24"/>
                <w:szCs w:val="24"/>
                <w:lang w:eastAsia="en-US"/>
              </w:rPr>
            </w:pPr>
            <w:r w:rsidRPr="00790E89">
              <w:rPr>
                <w:rFonts w:eastAsiaTheme="minorHAnsi"/>
                <w:sz w:val="24"/>
                <w:szCs w:val="24"/>
                <w:lang w:eastAsia="en-US"/>
              </w:rPr>
              <w:t>02</w:t>
            </w:r>
          </w:p>
        </w:tc>
        <w:tc>
          <w:tcPr>
            <w:tcW w:w="1701" w:type="dxa"/>
            <w:tcBorders>
              <w:top w:val="single" w:sz="4" w:space="0" w:color="auto"/>
              <w:left w:val="nil"/>
              <w:bottom w:val="single" w:sz="4" w:space="0" w:color="auto"/>
              <w:right w:val="single" w:sz="4" w:space="0" w:color="auto"/>
            </w:tcBorders>
            <w:shd w:val="clear" w:color="auto" w:fill="auto"/>
            <w:vAlign w:val="bottom"/>
          </w:tcPr>
          <w:p w14:paraId="4ACB8BB1" w14:textId="77777777" w:rsidR="004670A8" w:rsidRPr="00790E89" w:rsidRDefault="004670A8" w:rsidP="004670A8">
            <w:pPr>
              <w:spacing w:line="240" w:lineRule="auto"/>
              <w:ind w:firstLine="0"/>
              <w:jc w:val="center"/>
              <w:rPr>
                <w:rFonts w:eastAsiaTheme="minorHAnsi"/>
                <w:sz w:val="24"/>
                <w:szCs w:val="24"/>
                <w:lang w:eastAsia="en-US"/>
              </w:rPr>
            </w:pPr>
            <w:r w:rsidRPr="00790E89">
              <w:rPr>
                <w:rFonts w:eastAsiaTheme="minorHAnsi"/>
                <w:sz w:val="24"/>
                <w:szCs w:val="24"/>
                <w:lang w:eastAsia="en-US"/>
              </w:rPr>
              <w:t>00 0 00 20300</w:t>
            </w:r>
          </w:p>
        </w:tc>
        <w:tc>
          <w:tcPr>
            <w:tcW w:w="709" w:type="dxa"/>
            <w:tcBorders>
              <w:top w:val="single" w:sz="4" w:space="0" w:color="auto"/>
              <w:left w:val="nil"/>
              <w:bottom w:val="single" w:sz="4" w:space="0" w:color="auto"/>
              <w:right w:val="single" w:sz="4" w:space="0" w:color="auto"/>
            </w:tcBorders>
            <w:shd w:val="clear" w:color="auto" w:fill="auto"/>
            <w:vAlign w:val="bottom"/>
          </w:tcPr>
          <w:p w14:paraId="7DBADF10" w14:textId="77777777" w:rsidR="004670A8" w:rsidRPr="00790E89" w:rsidRDefault="004670A8" w:rsidP="004670A8">
            <w:pPr>
              <w:spacing w:line="240" w:lineRule="auto"/>
              <w:ind w:firstLine="0"/>
              <w:jc w:val="center"/>
              <w:rPr>
                <w:rFonts w:eastAsiaTheme="minorHAnsi"/>
                <w:sz w:val="24"/>
                <w:szCs w:val="24"/>
                <w:lang w:eastAsia="en-US"/>
              </w:rPr>
            </w:pPr>
            <w:r w:rsidRPr="00790E89">
              <w:rPr>
                <w:rFonts w:eastAsiaTheme="minorHAnsi"/>
                <w:sz w:val="24"/>
                <w:szCs w:val="24"/>
                <w:lang w:eastAsia="en-US"/>
              </w:rPr>
              <w:t>129</w:t>
            </w:r>
          </w:p>
        </w:tc>
        <w:tc>
          <w:tcPr>
            <w:tcW w:w="1276" w:type="dxa"/>
            <w:tcBorders>
              <w:top w:val="single" w:sz="4" w:space="0" w:color="auto"/>
              <w:left w:val="nil"/>
              <w:bottom w:val="single" w:sz="4" w:space="0" w:color="auto"/>
              <w:right w:val="single" w:sz="4" w:space="0" w:color="auto"/>
            </w:tcBorders>
            <w:shd w:val="clear" w:color="auto" w:fill="FFFFFF"/>
            <w:vAlign w:val="bottom"/>
          </w:tcPr>
          <w:p w14:paraId="050C59E2" w14:textId="77777777" w:rsidR="004670A8" w:rsidRPr="00790E89" w:rsidRDefault="004670A8" w:rsidP="004670A8">
            <w:pPr>
              <w:spacing w:line="240" w:lineRule="auto"/>
              <w:ind w:firstLine="0"/>
              <w:jc w:val="center"/>
              <w:rPr>
                <w:rFonts w:eastAsiaTheme="minorHAnsi"/>
                <w:sz w:val="24"/>
                <w:szCs w:val="24"/>
                <w:lang w:eastAsia="en-US"/>
              </w:rPr>
            </w:pPr>
            <w:r w:rsidRPr="00790E89">
              <w:rPr>
                <w:rFonts w:eastAsiaTheme="minorHAnsi"/>
                <w:sz w:val="24"/>
                <w:szCs w:val="24"/>
                <w:lang w:eastAsia="en-US"/>
              </w:rPr>
              <w:t>693,1</w:t>
            </w:r>
          </w:p>
        </w:tc>
        <w:tc>
          <w:tcPr>
            <w:tcW w:w="1128" w:type="dxa"/>
            <w:vAlign w:val="bottom"/>
          </w:tcPr>
          <w:p w14:paraId="45E0EA53" w14:textId="77777777" w:rsidR="004670A8" w:rsidRPr="00790E89" w:rsidRDefault="004670A8" w:rsidP="004670A8">
            <w:pPr>
              <w:spacing w:line="240" w:lineRule="auto"/>
              <w:ind w:firstLine="0"/>
              <w:jc w:val="left"/>
              <w:rPr>
                <w:rFonts w:eastAsiaTheme="minorHAnsi"/>
                <w:sz w:val="24"/>
                <w:szCs w:val="24"/>
                <w:lang w:eastAsia="en-US"/>
              </w:rPr>
            </w:pPr>
            <w:r w:rsidRPr="00790E89">
              <w:rPr>
                <w:rFonts w:eastAsiaTheme="minorHAnsi"/>
                <w:sz w:val="24"/>
                <w:szCs w:val="24"/>
                <w:lang w:eastAsia="en-US"/>
              </w:rPr>
              <w:t>0,0</w:t>
            </w:r>
          </w:p>
        </w:tc>
      </w:tr>
      <w:tr w:rsidR="004670A8" w:rsidRPr="00790E89" w14:paraId="6043D934" w14:textId="77777777" w:rsidTr="00DC3934">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33D1899C" w14:textId="77777777" w:rsidR="004670A8" w:rsidRPr="00790E89" w:rsidRDefault="004670A8" w:rsidP="004670A8">
            <w:pPr>
              <w:spacing w:line="240" w:lineRule="auto"/>
              <w:ind w:firstLine="0"/>
              <w:jc w:val="left"/>
              <w:rPr>
                <w:rFonts w:eastAsiaTheme="minorHAnsi"/>
                <w:sz w:val="24"/>
                <w:szCs w:val="24"/>
                <w:lang w:eastAsia="en-US"/>
              </w:rPr>
            </w:pPr>
            <w:r w:rsidRPr="00790E89">
              <w:rPr>
                <w:rFonts w:eastAsiaTheme="minorHAnsi"/>
                <w:sz w:val="24"/>
                <w:szCs w:val="24"/>
                <w:lang w:eastAsia="en-US"/>
              </w:rPr>
              <w:t xml:space="preserve">Функционирование высшего должностного лица Приаргунского муниципального округа </w:t>
            </w:r>
          </w:p>
        </w:tc>
        <w:tc>
          <w:tcPr>
            <w:tcW w:w="708" w:type="dxa"/>
            <w:tcBorders>
              <w:top w:val="single" w:sz="4" w:space="0" w:color="auto"/>
              <w:left w:val="nil"/>
              <w:bottom w:val="single" w:sz="4" w:space="0" w:color="auto"/>
              <w:right w:val="single" w:sz="4" w:space="0" w:color="auto"/>
            </w:tcBorders>
            <w:shd w:val="clear" w:color="auto" w:fill="auto"/>
            <w:vAlign w:val="bottom"/>
          </w:tcPr>
          <w:p w14:paraId="089906A2" w14:textId="77777777" w:rsidR="004670A8" w:rsidRPr="00790E89" w:rsidRDefault="004670A8" w:rsidP="004670A8">
            <w:pPr>
              <w:spacing w:line="240" w:lineRule="auto"/>
              <w:ind w:firstLine="0"/>
              <w:jc w:val="center"/>
              <w:rPr>
                <w:rFonts w:eastAsiaTheme="minorHAnsi"/>
                <w:sz w:val="24"/>
                <w:szCs w:val="24"/>
                <w:lang w:eastAsia="en-US"/>
              </w:rPr>
            </w:pPr>
          </w:p>
          <w:p w14:paraId="71A029F9" w14:textId="77777777" w:rsidR="004670A8" w:rsidRPr="00790E89" w:rsidRDefault="004670A8" w:rsidP="004670A8">
            <w:pPr>
              <w:spacing w:line="240" w:lineRule="auto"/>
              <w:ind w:firstLine="0"/>
              <w:jc w:val="center"/>
              <w:rPr>
                <w:rFonts w:eastAsiaTheme="minorHAnsi"/>
                <w:sz w:val="24"/>
                <w:szCs w:val="24"/>
                <w:lang w:eastAsia="en-US"/>
              </w:rPr>
            </w:pPr>
          </w:p>
          <w:p w14:paraId="28772D58" w14:textId="77777777" w:rsidR="004670A8" w:rsidRPr="00790E89" w:rsidRDefault="004670A8" w:rsidP="004670A8">
            <w:pPr>
              <w:spacing w:line="240" w:lineRule="auto"/>
              <w:ind w:firstLine="0"/>
              <w:jc w:val="center"/>
              <w:rPr>
                <w:rFonts w:eastAsiaTheme="minorHAnsi"/>
                <w:sz w:val="24"/>
                <w:szCs w:val="24"/>
                <w:lang w:eastAsia="en-US"/>
              </w:rPr>
            </w:pPr>
          </w:p>
          <w:p w14:paraId="7F13546B" w14:textId="77777777" w:rsidR="004670A8" w:rsidRPr="00790E89" w:rsidRDefault="004670A8" w:rsidP="004670A8">
            <w:pPr>
              <w:spacing w:line="240" w:lineRule="auto"/>
              <w:ind w:firstLine="0"/>
              <w:jc w:val="center"/>
              <w:rPr>
                <w:rFonts w:eastAsiaTheme="minorHAnsi"/>
                <w:bCs/>
                <w:sz w:val="24"/>
                <w:szCs w:val="24"/>
                <w:lang w:eastAsia="en-US"/>
              </w:rPr>
            </w:pPr>
            <w:r w:rsidRPr="00790E89">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shd w:val="clear" w:color="auto" w:fill="auto"/>
            <w:vAlign w:val="bottom"/>
          </w:tcPr>
          <w:p w14:paraId="239A89B4" w14:textId="77777777" w:rsidR="004670A8" w:rsidRDefault="004670A8" w:rsidP="004670A8">
            <w:pPr>
              <w:spacing w:line="240" w:lineRule="auto"/>
              <w:ind w:firstLine="0"/>
              <w:jc w:val="center"/>
              <w:rPr>
                <w:rFonts w:eastAsiaTheme="minorHAnsi"/>
                <w:sz w:val="24"/>
                <w:szCs w:val="24"/>
                <w:lang w:eastAsia="en-US"/>
              </w:rPr>
            </w:pPr>
          </w:p>
          <w:p w14:paraId="7AA1898A" w14:textId="77777777" w:rsidR="004670A8" w:rsidRDefault="004670A8" w:rsidP="004670A8">
            <w:pPr>
              <w:spacing w:line="240" w:lineRule="auto"/>
              <w:ind w:firstLine="0"/>
              <w:jc w:val="center"/>
              <w:rPr>
                <w:rFonts w:eastAsiaTheme="minorHAnsi"/>
                <w:sz w:val="24"/>
                <w:szCs w:val="24"/>
                <w:lang w:eastAsia="en-US"/>
              </w:rPr>
            </w:pPr>
          </w:p>
          <w:p w14:paraId="22267A75" w14:textId="77777777" w:rsidR="004670A8" w:rsidRDefault="004670A8" w:rsidP="004670A8">
            <w:pPr>
              <w:spacing w:line="240" w:lineRule="auto"/>
              <w:ind w:firstLine="0"/>
              <w:jc w:val="center"/>
              <w:rPr>
                <w:rFonts w:eastAsiaTheme="minorHAnsi"/>
                <w:sz w:val="24"/>
                <w:szCs w:val="24"/>
                <w:lang w:eastAsia="en-US"/>
              </w:rPr>
            </w:pPr>
          </w:p>
          <w:p w14:paraId="39348FC7" w14:textId="77777777" w:rsidR="004670A8" w:rsidRPr="00790E89" w:rsidRDefault="004670A8" w:rsidP="004670A8">
            <w:pPr>
              <w:spacing w:line="240" w:lineRule="auto"/>
              <w:ind w:firstLine="0"/>
              <w:jc w:val="center"/>
              <w:rPr>
                <w:rFonts w:eastAsiaTheme="minorHAnsi"/>
                <w:sz w:val="24"/>
                <w:szCs w:val="24"/>
                <w:lang w:eastAsia="en-US"/>
              </w:rPr>
            </w:pPr>
            <w:r w:rsidRPr="00790E89">
              <w:rPr>
                <w:rFonts w:eastAsiaTheme="minorHAnsi"/>
                <w:sz w:val="24"/>
                <w:szCs w:val="24"/>
                <w:lang w:eastAsia="en-US"/>
              </w:rPr>
              <w:t>01</w:t>
            </w:r>
          </w:p>
        </w:tc>
        <w:tc>
          <w:tcPr>
            <w:tcW w:w="567" w:type="dxa"/>
            <w:tcBorders>
              <w:top w:val="single" w:sz="4" w:space="0" w:color="auto"/>
              <w:left w:val="nil"/>
              <w:bottom w:val="single" w:sz="4" w:space="0" w:color="auto"/>
              <w:right w:val="single" w:sz="4" w:space="0" w:color="auto"/>
            </w:tcBorders>
            <w:shd w:val="clear" w:color="auto" w:fill="auto"/>
            <w:vAlign w:val="bottom"/>
          </w:tcPr>
          <w:p w14:paraId="307CA4C1" w14:textId="77777777" w:rsidR="004670A8" w:rsidRDefault="004670A8" w:rsidP="004670A8">
            <w:pPr>
              <w:spacing w:line="240" w:lineRule="auto"/>
              <w:ind w:firstLine="0"/>
              <w:jc w:val="center"/>
              <w:rPr>
                <w:rFonts w:eastAsiaTheme="minorHAnsi"/>
                <w:sz w:val="24"/>
                <w:szCs w:val="24"/>
                <w:lang w:eastAsia="en-US"/>
              </w:rPr>
            </w:pPr>
          </w:p>
          <w:p w14:paraId="38C94353" w14:textId="77777777" w:rsidR="004670A8" w:rsidRDefault="004670A8" w:rsidP="004670A8">
            <w:pPr>
              <w:spacing w:line="240" w:lineRule="auto"/>
              <w:ind w:firstLine="0"/>
              <w:jc w:val="center"/>
              <w:rPr>
                <w:rFonts w:eastAsiaTheme="minorHAnsi"/>
                <w:sz w:val="24"/>
                <w:szCs w:val="24"/>
                <w:lang w:eastAsia="en-US"/>
              </w:rPr>
            </w:pPr>
          </w:p>
          <w:p w14:paraId="1C289E5F" w14:textId="77777777" w:rsidR="004670A8" w:rsidRDefault="004670A8" w:rsidP="004670A8">
            <w:pPr>
              <w:spacing w:line="240" w:lineRule="auto"/>
              <w:ind w:firstLine="0"/>
              <w:jc w:val="center"/>
              <w:rPr>
                <w:rFonts w:eastAsiaTheme="minorHAnsi"/>
                <w:sz w:val="24"/>
                <w:szCs w:val="24"/>
                <w:lang w:eastAsia="en-US"/>
              </w:rPr>
            </w:pPr>
          </w:p>
          <w:p w14:paraId="5D506678" w14:textId="77777777" w:rsidR="004670A8" w:rsidRPr="00790E89" w:rsidRDefault="004670A8" w:rsidP="004670A8">
            <w:pPr>
              <w:spacing w:line="240" w:lineRule="auto"/>
              <w:ind w:firstLine="0"/>
              <w:jc w:val="center"/>
              <w:rPr>
                <w:rFonts w:eastAsiaTheme="minorHAnsi"/>
                <w:sz w:val="24"/>
                <w:szCs w:val="24"/>
                <w:lang w:eastAsia="en-US"/>
              </w:rPr>
            </w:pPr>
            <w:r w:rsidRPr="00790E89">
              <w:rPr>
                <w:rFonts w:eastAsiaTheme="minorHAnsi"/>
                <w:sz w:val="24"/>
                <w:szCs w:val="24"/>
                <w:lang w:eastAsia="en-US"/>
              </w:rPr>
              <w:t>04</w:t>
            </w:r>
          </w:p>
        </w:tc>
        <w:tc>
          <w:tcPr>
            <w:tcW w:w="1701" w:type="dxa"/>
            <w:tcBorders>
              <w:top w:val="single" w:sz="4" w:space="0" w:color="auto"/>
              <w:left w:val="nil"/>
              <w:bottom w:val="single" w:sz="4" w:space="0" w:color="auto"/>
              <w:right w:val="single" w:sz="4" w:space="0" w:color="auto"/>
            </w:tcBorders>
            <w:shd w:val="clear" w:color="auto" w:fill="auto"/>
            <w:vAlign w:val="bottom"/>
          </w:tcPr>
          <w:p w14:paraId="70780021" w14:textId="77777777" w:rsidR="004670A8" w:rsidRPr="00790E89" w:rsidRDefault="004670A8" w:rsidP="004670A8">
            <w:pPr>
              <w:spacing w:line="240" w:lineRule="auto"/>
              <w:ind w:firstLine="0"/>
              <w:jc w:val="center"/>
              <w:rPr>
                <w:rFonts w:eastAsiaTheme="minorHAnsi"/>
                <w:sz w:val="24"/>
                <w:szCs w:val="24"/>
                <w:lang w:eastAsia="en-US"/>
              </w:rPr>
            </w:pPr>
          </w:p>
          <w:p w14:paraId="46A9D977" w14:textId="77777777" w:rsidR="004670A8" w:rsidRPr="00790E89" w:rsidRDefault="004670A8" w:rsidP="004670A8">
            <w:pPr>
              <w:spacing w:line="240" w:lineRule="auto"/>
              <w:ind w:firstLine="0"/>
              <w:jc w:val="center"/>
              <w:rPr>
                <w:rFonts w:eastAsiaTheme="minorHAnsi"/>
                <w:sz w:val="24"/>
                <w:szCs w:val="24"/>
                <w:lang w:eastAsia="en-US"/>
              </w:rPr>
            </w:pPr>
          </w:p>
          <w:p w14:paraId="7D087E39" w14:textId="77777777" w:rsidR="004670A8" w:rsidRPr="00790E89" w:rsidRDefault="004670A8" w:rsidP="004670A8">
            <w:pPr>
              <w:spacing w:line="240" w:lineRule="auto"/>
              <w:ind w:firstLine="0"/>
              <w:jc w:val="center"/>
              <w:rPr>
                <w:rFonts w:eastAsiaTheme="minorHAnsi"/>
                <w:sz w:val="24"/>
                <w:szCs w:val="24"/>
                <w:lang w:eastAsia="en-US"/>
              </w:rPr>
            </w:pPr>
          </w:p>
          <w:p w14:paraId="49DF424C" w14:textId="77777777" w:rsidR="004670A8" w:rsidRPr="00790E89" w:rsidRDefault="004670A8" w:rsidP="004670A8">
            <w:pPr>
              <w:spacing w:line="240" w:lineRule="auto"/>
              <w:ind w:firstLine="0"/>
              <w:jc w:val="center"/>
              <w:rPr>
                <w:rFonts w:eastAsiaTheme="minorHAnsi"/>
                <w:sz w:val="24"/>
                <w:szCs w:val="24"/>
                <w:lang w:eastAsia="en-US"/>
              </w:rPr>
            </w:pPr>
          </w:p>
        </w:tc>
        <w:tc>
          <w:tcPr>
            <w:tcW w:w="709" w:type="dxa"/>
            <w:tcBorders>
              <w:top w:val="single" w:sz="4" w:space="0" w:color="auto"/>
              <w:left w:val="nil"/>
              <w:bottom w:val="single" w:sz="4" w:space="0" w:color="auto"/>
              <w:right w:val="single" w:sz="4" w:space="0" w:color="auto"/>
            </w:tcBorders>
            <w:shd w:val="clear" w:color="auto" w:fill="auto"/>
            <w:vAlign w:val="bottom"/>
          </w:tcPr>
          <w:p w14:paraId="14FF458A" w14:textId="77777777" w:rsidR="004670A8" w:rsidRPr="00790E89" w:rsidRDefault="004670A8" w:rsidP="004670A8">
            <w:pPr>
              <w:spacing w:line="240" w:lineRule="auto"/>
              <w:ind w:firstLine="0"/>
              <w:jc w:val="center"/>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auto"/>
            <w:vAlign w:val="bottom"/>
          </w:tcPr>
          <w:p w14:paraId="201B7023" w14:textId="77777777" w:rsidR="004670A8" w:rsidRPr="005F5F7F" w:rsidRDefault="004670A8" w:rsidP="004670A8">
            <w:pPr>
              <w:spacing w:line="240" w:lineRule="auto"/>
              <w:ind w:firstLine="0"/>
              <w:jc w:val="center"/>
              <w:rPr>
                <w:rFonts w:eastAsiaTheme="minorHAnsi"/>
                <w:sz w:val="24"/>
                <w:szCs w:val="24"/>
                <w:lang w:eastAsia="en-US"/>
              </w:rPr>
            </w:pPr>
          </w:p>
          <w:p w14:paraId="57A9C09C" w14:textId="77777777" w:rsidR="004670A8" w:rsidRPr="005F5F7F" w:rsidRDefault="004670A8" w:rsidP="004670A8">
            <w:pPr>
              <w:spacing w:line="240" w:lineRule="auto"/>
              <w:ind w:firstLine="0"/>
              <w:jc w:val="center"/>
              <w:rPr>
                <w:rFonts w:eastAsiaTheme="minorHAnsi"/>
                <w:sz w:val="24"/>
                <w:szCs w:val="24"/>
                <w:lang w:eastAsia="en-US"/>
              </w:rPr>
            </w:pPr>
          </w:p>
          <w:p w14:paraId="264F0EF8" w14:textId="77777777" w:rsidR="004670A8" w:rsidRPr="005F5F7F" w:rsidRDefault="004670A8" w:rsidP="004670A8">
            <w:pPr>
              <w:spacing w:line="240" w:lineRule="auto"/>
              <w:ind w:firstLine="0"/>
              <w:jc w:val="center"/>
              <w:rPr>
                <w:rFonts w:eastAsiaTheme="minorHAnsi"/>
                <w:sz w:val="24"/>
                <w:szCs w:val="24"/>
                <w:lang w:eastAsia="en-US"/>
              </w:rPr>
            </w:pPr>
          </w:p>
          <w:p w14:paraId="41FE01F5" w14:textId="058D2AF1" w:rsidR="004670A8" w:rsidRPr="005F5F7F" w:rsidRDefault="003E094A" w:rsidP="004670A8">
            <w:pPr>
              <w:spacing w:line="240" w:lineRule="auto"/>
              <w:ind w:firstLine="0"/>
              <w:jc w:val="center"/>
              <w:rPr>
                <w:rFonts w:eastAsiaTheme="minorHAnsi"/>
                <w:sz w:val="24"/>
                <w:szCs w:val="24"/>
                <w:lang w:eastAsia="en-US"/>
              </w:rPr>
            </w:pPr>
            <w:r w:rsidRPr="005F5F7F">
              <w:rPr>
                <w:rFonts w:eastAsiaTheme="minorHAnsi"/>
                <w:sz w:val="24"/>
                <w:szCs w:val="24"/>
                <w:lang w:eastAsia="en-US"/>
              </w:rPr>
              <w:t>71811,8</w:t>
            </w:r>
          </w:p>
        </w:tc>
        <w:tc>
          <w:tcPr>
            <w:tcW w:w="1128" w:type="dxa"/>
            <w:vAlign w:val="bottom"/>
          </w:tcPr>
          <w:p w14:paraId="489DE0E1" w14:textId="77777777" w:rsidR="004670A8" w:rsidRPr="005F5F7F" w:rsidRDefault="004670A8" w:rsidP="004670A8">
            <w:pPr>
              <w:spacing w:line="240" w:lineRule="auto"/>
              <w:ind w:firstLine="0"/>
              <w:jc w:val="left"/>
              <w:rPr>
                <w:rFonts w:eastAsiaTheme="minorHAnsi"/>
                <w:sz w:val="24"/>
                <w:szCs w:val="24"/>
                <w:lang w:eastAsia="en-US"/>
              </w:rPr>
            </w:pPr>
          </w:p>
          <w:p w14:paraId="6BC8FF83" w14:textId="77777777" w:rsidR="004670A8" w:rsidRPr="005F5F7F" w:rsidRDefault="004670A8" w:rsidP="004670A8">
            <w:pPr>
              <w:spacing w:line="240" w:lineRule="auto"/>
              <w:ind w:firstLine="0"/>
              <w:jc w:val="left"/>
              <w:rPr>
                <w:rFonts w:eastAsiaTheme="minorHAnsi"/>
                <w:sz w:val="24"/>
                <w:szCs w:val="24"/>
                <w:lang w:eastAsia="en-US"/>
              </w:rPr>
            </w:pPr>
          </w:p>
          <w:p w14:paraId="18FF3463" w14:textId="77777777" w:rsidR="004670A8" w:rsidRPr="005F5F7F" w:rsidRDefault="004670A8" w:rsidP="004670A8">
            <w:pPr>
              <w:spacing w:line="240" w:lineRule="auto"/>
              <w:ind w:firstLine="0"/>
              <w:jc w:val="left"/>
              <w:rPr>
                <w:rFonts w:eastAsiaTheme="minorHAnsi"/>
                <w:sz w:val="24"/>
                <w:szCs w:val="24"/>
                <w:lang w:eastAsia="en-US"/>
              </w:rPr>
            </w:pPr>
          </w:p>
          <w:p w14:paraId="11896DBE" w14:textId="77777777" w:rsidR="004670A8" w:rsidRPr="005F5F7F" w:rsidRDefault="004670A8" w:rsidP="004670A8">
            <w:pPr>
              <w:spacing w:line="240" w:lineRule="auto"/>
              <w:ind w:firstLine="0"/>
              <w:jc w:val="left"/>
              <w:rPr>
                <w:rFonts w:eastAsiaTheme="minorHAnsi"/>
                <w:sz w:val="24"/>
                <w:szCs w:val="24"/>
                <w:lang w:eastAsia="en-US"/>
              </w:rPr>
            </w:pPr>
            <w:r w:rsidRPr="005F5F7F">
              <w:rPr>
                <w:rFonts w:eastAsiaTheme="minorHAnsi"/>
                <w:sz w:val="24"/>
                <w:szCs w:val="24"/>
                <w:lang w:eastAsia="en-US"/>
              </w:rPr>
              <w:t>1665,7</w:t>
            </w:r>
          </w:p>
        </w:tc>
      </w:tr>
      <w:tr w:rsidR="004670A8" w:rsidRPr="00790E89" w14:paraId="541A3A76" w14:textId="77777777" w:rsidTr="00DC3934">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25F08F29" w14:textId="77777777" w:rsidR="004670A8" w:rsidRPr="00790E89" w:rsidRDefault="004670A8" w:rsidP="004670A8">
            <w:pPr>
              <w:spacing w:line="240" w:lineRule="auto"/>
              <w:ind w:firstLine="0"/>
              <w:jc w:val="left"/>
              <w:rPr>
                <w:rFonts w:eastAsiaTheme="minorHAnsi"/>
                <w:sz w:val="24"/>
                <w:szCs w:val="24"/>
                <w:lang w:eastAsia="en-US"/>
              </w:rPr>
            </w:pPr>
            <w:r w:rsidRPr="00790E89">
              <w:rPr>
                <w:rFonts w:eastAsiaTheme="minorHAnsi"/>
                <w:sz w:val="24"/>
                <w:szCs w:val="24"/>
                <w:lang w:eastAsia="en-US"/>
              </w:rPr>
              <w:t>Руководство и управление в сфере установленных функций органов местного самоуправления</w:t>
            </w:r>
          </w:p>
        </w:tc>
        <w:tc>
          <w:tcPr>
            <w:tcW w:w="708" w:type="dxa"/>
            <w:tcBorders>
              <w:top w:val="single" w:sz="4" w:space="0" w:color="auto"/>
              <w:left w:val="nil"/>
              <w:bottom w:val="single" w:sz="4" w:space="0" w:color="auto"/>
              <w:right w:val="single" w:sz="4" w:space="0" w:color="auto"/>
            </w:tcBorders>
            <w:shd w:val="clear" w:color="auto" w:fill="auto"/>
            <w:vAlign w:val="bottom"/>
          </w:tcPr>
          <w:p w14:paraId="18B0E79F" w14:textId="77777777" w:rsidR="004670A8" w:rsidRPr="00790E89" w:rsidRDefault="004670A8" w:rsidP="004670A8">
            <w:pPr>
              <w:spacing w:line="240" w:lineRule="auto"/>
              <w:ind w:firstLine="0"/>
              <w:jc w:val="center"/>
              <w:rPr>
                <w:rFonts w:eastAsiaTheme="minorHAnsi"/>
                <w:sz w:val="24"/>
                <w:szCs w:val="24"/>
                <w:lang w:eastAsia="en-US"/>
              </w:rPr>
            </w:pPr>
          </w:p>
          <w:p w14:paraId="55B27C6D" w14:textId="77777777" w:rsidR="004670A8" w:rsidRPr="00790E89" w:rsidRDefault="004670A8" w:rsidP="004670A8">
            <w:pPr>
              <w:spacing w:line="240" w:lineRule="auto"/>
              <w:ind w:firstLine="0"/>
              <w:jc w:val="center"/>
              <w:rPr>
                <w:rFonts w:eastAsiaTheme="minorHAnsi"/>
                <w:sz w:val="24"/>
                <w:szCs w:val="24"/>
                <w:lang w:eastAsia="en-US"/>
              </w:rPr>
            </w:pPr>
          </w:p>
          <w:p w14:paraId="3B5C4E3F" w14:textId="77777777" w:rsidR="004670A8" w:rsidRPr="00790E89" w:rsidRDefault="004670A8" w:rsidP="004670A8">
            <w:pPr>
              <w:spacing w:line="240" w:lineRule="auto"/>
              <w:ind w:firstLine="0"/>
              <w:jc w:val="center"/>
              <w:rPr>
                <w:rFonts w:eastAsiaTheme="minorHAnsi"/>
                <w:sz w:val="24"/>
                <w:szCs w:val="24"/>
                <w:lang w:eastAsia="en-US"/>
              </w:rPr>
            </w:pPr>
          </w:p>
          <w:p w14:paraId="5F3288E6" w14:textId="77777777" w:rsidR="004670A8" w:rsidRPr="00790E89" w:rsidRDefault="004670A8" w:rsidP="004670A8">
            <w:pPr>
              <w:spacing w:line="240" w:lineRule="auto"/>
              <w:ind w:firstLine="0"/>
              <w:jc w:val="center"/>
              <w:rPr>
                <w:rFonts w:eastAsiaTheme="minorHAnsi"/>
                <w:sz w:val="24"/>
                <w:szCs w:val="24"/>
                <w:lang w:eastAsia="en-US"/>
              </w:rPr>
            </w:pPr>
          </w:p>
          <w:p w14:paraId="30BABA5E" w14:textId="77777777" w:rsidR="004670A8" w:rsidRPr="00790E89" w:rsidRDefault="004670A8" w:rsidP="004670A8">
            <w:pPr>
              <w:spacing w:line="240" w:lineRule="auto"/>
              <w:ind w:firstLine="0"/>
              <w:jc w:val="center"/>
              <w:rPr>
                <w:rFonts w:eastAsiaTheme="minorHAnsi"/>
                <w:sz w:val="24"/>
                <w:szCs w:val="24"/>
                <w:lang w:eastAsia="en-US"/>
              </w:rPr>
            </w:pPr>
          </w:p>
          <w:p w14:paraId="068C87B0" w14:textId="77777777" w:rsidR="004670A8" w:rsidRPr="00790E89" w:rsidRDefault="004670A8" w:rsidP="004670A8">
            <w:pPr>
              <w:spacing w:line="240" w:lineRule="auto"/>
              <w:ind w:firstLine="0"/>
              <w:jc w:val="center"/>
              <w:rPr>
                <w:rFonts w:eastAsiaTheme="minorHAnsi"/>
                <w:bCs/>
                <w:sz w:val="24"/>
                <w:szCs w:val="24"/>
                <w:lang w:eastAsia="en-US"/>
              </w:rPr>
            </w:pPr>
            <w:r w:rsidRPr="00790E89">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shd w:val="clear" w:color="auto" w:fill="auto"/>
            <w:vAlign w:val="bottom"/>
          </w:tcPr>
          <w:p w14:paraId="583E0EC1" w14:textId="77777777" w:rsidR="004670A8" w:rsidRPr="00790E89" w:rsidRDefault="004670A8" w:rsidP="004670A8">
            <w:pPr>
              <w:spacing w:line="240" w:lineRule="auto"/>
              <w:ind w:firstLine="0"/>
              <w:jc w:val="center"/>
              <w:rPr>
                <w:rFonts w:eastAsiaTheme="minorHAnsi"/>
                <w:sz w:val="24"/>
                <w:szCs w:val="24"/>
                <w:lang w:eastAsia="en-US"/>
              </w:rPr>
            </w:pPr>
          </w:p>
          <w:p w14:paraId="5FC8D535" w14:textId="77777777" w:rsidR="004670A8" w:rsidRPr="00790E89" w:rsidRDefault="004670A8" w:rsidP="004670A8">
            <w:pPr>
              <w:spacing w:line="240" w:lineRule="auto"/>
              <w:ind w:firstLine="0"/>
              <w:jc w:val="center"/>
              <w:rPr>
                <w:rFonts w:eastAsiaTheme="minorHAnsi"/>
                <w:sz w:val="24"/>
                <w:szCs w:val="24"/>
                <w:lang w:eastAsia="en-US"/>
              </w:rPr>
            </w:pPr>
          </w:p>
          <w:p w14:paraId="36A83CF4" w14:textId="77777777" w:rsidR="004670A8" w:rsidRPr="00790E89" w:rsidRDefault="004670A8" w:rsidP="004670A8">
            <w:pPr>
              <w:spacing w:line="240" w:lineRule="auto"/>
              <w:ind w:firstLine="0"/>
              <w:jc w:val="center"/>
              <w:rPr>
                <w:rFonts w:eastAsiaTheme="minorHAnsi"/>
                <w:sz w:val="24"/>
                <w:szCs w:val="24"/>
                <w:lang w:eastAsia="en-US"/>
              </w:rPr>
            </w:pPr>
          </w:p>
          <w:p w14:paraId="6F37294A" w14:textId="77777777" w:rsidR="004670A8" w:rsidRPr="00790E89" w:rsidRDefault="004670A8" w:rsidP="004670A8">
            <w:pPr>
              <w:spacing w:line="240" w:lineRule="auto"/>
              <w:ind w:firstLine="0"/>
              <w:jc w:val="center"/>
              <w:rPr>
                <w:rFonts w:eastAsiaTheme="minorHAnsi"/>
                <w:sz w:val="24"/>
                <w:szCs w:val="24"/>
                <w:lang w:eastAsia="en-US"/>
              </w:rPr>
            </w:pPr>
          </w:p>
          <w:p w14:paraId="3237F51E" w14:textId="77777777" w:rsidR="004670A8" w:rsidRPr="00790E89" w:rsidRDefault="004670A8" w:rsidP="004670A8">
            <w:pPr>
              <w:spacing w:line="240" w:lineRule="auto"/>
              <w:ind w:firstLine="0"/>
              <w:jc w:val="center"/>
              <w:rPr>
                <w:rFonts w:eastAsiaTheme="minorHAnsi"/>
                <w:sz w:val="24"/>
                <w:szCs w:val="24"/>
                <w:lang w:eastAsia="en-US"/>
              </w:rPr>
            </w:pPr>
          </w:p>
          <w:p w14:paraId="27C355D8" w14:textId="77777777" w:rsidR="004670A8" w:rsidRPr="00790E89" w:rsidRDefault="004670A8" w:rsidP="004670A8">
            <w:pPr>
              <w:spacing w:line="240" w:lineRule="auto"/>
              <w:ind w:firstLine="0"/>
              <w:jc w:val="center"/>
              <w:rPr>
                <w:rFonts w:eastAsiaTheme="minorHAnsi"/>
                <w:sz w:val="24"/>
                <w:szCs w:val="24"/>
                <w:lang w:eastAsia="en-US"/>
              </w:rPr>
            </w:pPr>
            <w:r w:rsidRPr="00790E89">
              <w:rPr>
                <w:rFonts w:eastAsiaTheme="minorHAnsi"/>
                <w:sz w:val="24"/>
                <w:szCs w:val="24"/>
                <w:lang w:eastAsia="en-US"/>
              </w:rPr>
              <w:t>01</w:t>
            </w:r>
          </w:p>
        </w:tc>
        <w:tc>
          <w:tcPr>
            <w:tcW w:w="567" w:type="dxa"/>
            <w:tcBorders>
              <w:top w:val="single" w:sz="4" w:space="0" w:color="auto"/>
              <w:left w:val="nil"/>
              <w:bottom w:val="single" w:sz="4" w:space="0" w:color="auto"/>
              <w:right w:val="single" w:sz="4" w:space="0" w:color="auto"/>
            </w:tcBorders>
            <w:shd w:val="clear" w:color="auto" w:fill="auto"/>
            <w:vAlign w:val="bottom"/>
          </w:tcPr>
          <w:p w14:paraId="0BC1000F" w14:textId="77777777" w:rsidR="004670A8" w:rsidRPr="00790E89" w:rsidRDefault="004670A8" w:rsidP="004670A8">
            <w:pPr>
              <w:spacing w:line="240" w:lineRule="auto"/>
              <w:ind w:firstLine="0"/>
              <w:jc w:val="center"/>
              <w:rPr>
                <w:rFonts w:eastAsiaTheme="minorHAnsi"/>
                <w:sz w:val="24"/>
                <w:szCs w:val="24"/>
                <w:lang w:eastAsia="en-US"/>
              </w:rPr>
            </w:pPr>
          </w:p>
          <w:p w14:paraId="062C08F5" w14:textId="77777777" w:rsidR="004670A8" w:rsidRPr="00790E89" w:rsidRDefault="004670A8" w:rsidP="004670A8">
            <w:pPr>
              <w:spacing w:line="240" w:lineRule="auto"/>
              <w:ind w:firstLine="0"/>
              <w:jc w:val="center"/>
              <w:rPr>
                <w:rFonts w:eastAsiaTheme="minorHAnsi"/>
                <w:sz w:val="24"/>
                <w:szCs w:val="24"/>
                <w:lang w:eastAsia="en-US"/>
              </w:rPr>
            </w:pPr>
          </w:p>
          <w:p w14:paraId="626059BF" w14:textId="77777777" w:rsidR="004670A8" w:rsidRPr="00790E89" w:rsidRDefault="004670A8" w:rsidP="004670A8">
            <w:pPr>
              <w:spacing w:line="240" w:lineRule="auto"/>
              <w:ind w:firstLine="0"/>
              <w:jc w:val="center"/>
              <w:rPr>
                <w:rFonts w:eastAsiaTheme="minorHAnsi"/>
                <w:sz w:val="24"/>
                <w:szCs w:val="24"/>
                <w:lang w:eastAsia="en-US"/>
              </w:rPr>
            </w:pPr>
          </w:p>
          <w:p w14:paraId="255FDDD0" w14:textId="77777777" w:rsidR="004670A8" w:rsidRPr="00790E89" w:rsidRDefault="004670A8" w:rsidP="004670A8">
            <w:pPr>
              <w:spacing w:line="240" w:lineRule="auto"/>
              <w:ind w:firstLine="0"/>
              <w:jc w:val="center"/>
              <w:rPr>
                <w:rFonts w:eastAsiaTheme="minorHAnsi"/>
                <w:sz w:val="24"/>
                <w:szCs w:val="24"/>
                <w:lang w:eastAsia="en-US"/>
              </w:rPr>
            </w:pPr>
          </w:p>
          <w:p w14:paraId="69CD3DD7" w14:textId="77777777" w:rsidR="004670A8" w:rsidRPr="00790E89" w:rsidRDefault="004670A8" w:rsidP="004670A8">
            <w:pPr>
              <w:spacing w:line="240" w:lineRule="auto"/>
              <w:ind w:firstLine="0"/>
              <w:jc w:val="center"/>
              <w:rPr>
                <w:rFonts w:eastAsiaTheme="minorHAnsi"/>
                <w:sz w:val="24"/>
                <w:szCs w:val="24"/>
                <w:lang w:eastAsia="en-US"/>
              </w:rPr>
            </w:pPr>
          </w:p>
          <w:p w14:paraId="01CA53AD" w14:textId="77777777" w:rsidR="004670A8" w:rsidRPr="00790E89" w:rsidRDefault="004670A8" w:rsidP="004670A8">
            <w:pPr>
              <w:spacing w:line="240" w:lineRule="auto"/>
              <w:ind w:firstLine="0"/>
              <w:jc w:val="center"/>
              <w:rPr>
                <w:rFonts w:eastAsiaTheme="minorHAnsi"/>
                <w:sz w:val="24"/>
                <w:szCs w:val="24"/>
                <w:lang w:eastAsia="en-US"/>
              </w:rPr>
            </w:pPr>
            <w:r w:rsidRPr="00790E89">
              <w:rPr>
                <w:rFonts w:eastAsiaTheme="minorHAnsi"/>
                <w:sz w:val="24"/>
                <w:szCs w:val="24"/>
                <w:lang w:eastAsia="en-US"/>
              </w:rPr>
              <w:t>04</w:t>
            </w:r>
          </w:p>
        </w:tc>
        <w:tc>
          <w:tcPr>
            <w:tcW w:w="1701" w:type="dxa"/>
            <w:tcBorders>
              <w:top w:val="single" w:sz="4" w:space="0" w:color="auto"/>
              <w:left w:val="nil"/>
              <w:bottom w:val="single" w:sz="4" w:space="0" w:color="auto"/>
              <w:right w:val="single" w:sz="4" w:space="0" w:color="auto"/>
            </w:tcBorders>
            <w:shd w:val="clear" w:color="auto" w:fill="auto"/>
            <w:vAlign w:val="bottom"/>
          </w:tcPr>
          <w:p w14:paraId="49F8BCE8" w14:textId="77777777" w:rsidR="004670A8" w:rsidRPr="00790E89" w:rsidRDefault="004670A8" w:rsidP="004670A8">
            <w:pPr>
              <w:spacing w:line="240" w:lineRule="auto"/>
              <w:ind w:firstLine="0"/>
              <w:jc w:val="center"/>
              <w:rPr>
                <w:rFonts w:eastAsiaTheme="minorHAnsi"/>
                <w:sz w:val="24"/>
                <w:szCs w:val="24"/>
                <w:lang w:eastAsia="en-US"/>
              </w:rPr>
            </w:pPr>
          </w:p>
          <w:p w14:paraId="6673FECD" w14:textId="77777777" w:rsidR="004670A8" w:rsidRPr="00790E89" w:rsidRDefault="004670A8" w:rsidP="004670A8">
            <w:pPr>
              <w:spacing w:line="240" w:lineRule="auto"/>
              <w:ind w:firstLine="0"/>
              <w:jc w:val="center"/>
              <w:rPr>
                <w:rFonts w:eastAsiaTheme="minorHAnsi"/>
                <w:sz w:val="24"/>
                <w:szCs w:val="24"/>
                <w:lang w:eastAsia="en-US"/>
              </w:rPr>
            </w:pPr>
          </w:p>
          <w:p w14:paraId="0B02EC3F" w14:textId="77777777" w:rsidR="004670A8" w:rsidRPr="00790E89" w:rsidRDefault="004670A8" w:rsidP="004670A8">
            <w:pPr>
              <w:spacing w:line="240" w:lineRule="auto"/>
              <w:ind w:firstLine="0"/>
              <w:jc w:val="center"/>
              <w:rPr>
                <w:rFonts w:eastAsiaTheme="minorHAnsi"/>
                <w:sz w:val="24"/>
                <w:szCs w:val="24"/>
                <w:lang w:eastAsia="en-US"/>
              </w:rPr>
            </w:pPr>
          </w:p>
          <w:p w14:paraId="0A2DE456" w14:textId="77777777" w:rsidR="004670A8" w:rsidRPr="00790E89" w:rsidRDefault="004670A8" w:rsidP="004670A8">
            <w:pPr>
              <w:spacing w:line="240" w:lineRule="auto"/>
              <w:ind w:firstLine="0"/>
              <w:jc w:val="center"/>
              <w:rPr>
                <w:rFonts w:eastAsiaTheme="minorHAnsi"/>
                <w:sz w:val="24"/>
                <w:szCs w:val="24"/>
                <w:lang w:eastAsia="en-US"/>
              </w:rPr>
            </w:pPr>
          </w:p>
          <w:p w14:paraId="1D9D7A9B" w14:textId="77777777" w:rsidR="004670A8" w:rsidRPr="00790E89" w:rsidRDefault="004670A8" w:rsidP="004670A8">
            <w:pPr>
              <w:spacing w:line="240" w:lineRule="auto"/>
              <w:ind w:firstLine="0"/>
              <w:jc w:val="center"/>
              <w:rPr>
                <w:rFonts w:eastAsiaTheme="minorHAnsi"/>
                <w:sz w:val="24"/>
                <w:szCs w:val="24"/>
                <w:lang w:eastAsia="en-US"/>
              </w:rPr>
            </w:pPr>
          </w:p>
          <w:p w14:paraId="3D754B19" w14:textId="77777777" w:rsidR="004670A8" w:rsidRPr="00790E89" w:rsidRDefault="004670A8" w:rsidP="004670A8">
            <w:pPr>
              <w:spacing w:line="240" w:lineRule="auto"/>
              <w:ind w:firstLine="0"/>
              <w:jc w:val="center"/>
              <w:rPr>
                <w:rFonts w:eastAsiaTheme="minorHAnsi"/>
                <w:sz w:val="24"/>
                <w:szCs w:val="24"/>
                <w:lang w:eastAsia="en-US"/>
              </w:rPr>
            </w:pPr>
            <w:r w:rsidRPr="00790E89">
              <w:rPr>
                <w:rFonts w:eastAsiaTheme="minorHAnsi"/>
                <w:sz w:val="24"/>
                <w:szCs w:val="24"/>
                <w:lang w:eastAsia="en-US"/>
              </w:rPr>
              <w:t>00 0 00 20000</w:t>
            </w:r>
          </w:p>
        </w:tc>
        <w:tc>
          <w:tcPr>
            <w:tcW w:w="709" w:type="dxa"/>
            <w:tcBorders>
              <w:top w:val="single" w:sz="4" w:space="0" w:color="auto"/>
              <w:left w:val="nil"/>
              <w:bottom w:val="single" w:sz="4" w:space="0" w:color="auto"/>
              <w:right w:val="single" w:sz="4" w:space="0" w:color="auto"/>
            </w:tcBorders>
            <w:shd w:val="clear" w:color="auto" w:fill="auto"/>
            <w:vAlign w:val="bottom"/>
          </w:tcPr>
          <w:p w14:paraId="57CEE029" w14:textId="77777777" w:rsidR="004670A8" w:rsidRPr="00790E89" w:rsidRDefault="004670A8" w:rsidP="004670A8">
            <w:pPr>
              <w:spacing w:line="240" w:lineRule="auto"/>
              <w:ind w:firstLine="0"/>
              <w:jc w:val="center"/>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auto"/>
            <w:vAlign w:val="bottom"/>
          </w:tcPr>
          <w:p w14:paraId="367A7C2E" w14:textId="77777777" w:rsidR="004670A8" w:rsidRPr="005F5F7F" w:rsidRDefault="004670A8" w:rsidP="004670A8">
            <w:pPr>
              <w:spacing w:line="240" w:lineRule="auto"/>
              <w:ind w:firstLine="0"/>
              <w:jc w:val="center"/>
              <w:rPr>
                <w:rFonts w:eastAsiaTheme="minorHAnsi"/>
                <w:sz w:val="24"/>
                <w:szCs w:val="24"/>
                <w:lang w:eastAsia="en-US"/>
              </w:rPr>
            </w:pPr>
          </w:p>
          <w:p w14:paraId="13FAD126" w14:textId="77777777" w:rsidR="004670A8" w:rsidRPr="005F5F7F" w:rsidRDefault="004670A8" w:rsidP="004670A8">
            <w:pPr>
              <w:spacing w:line="240" w:lineRule="auto"/>
              <w:ind w:firstLine="0"/>
              <w:jc w:val="center"/>
              <w:rPr>
                <w:rFonts w:eastAsiaTheme="minorHAnsi"/>
                <w:sz w:val="24"/>
                <w:szCs w:val="24"/>
                <w:lang w:eastAsia="en-US"/>
              </w:rPr>
            </w:pPr>
          </w:p>
          <w:p w14:paraId="18364984" w14:textId="77777777" w:rsidR="004670A8" w:rsidRPr="005F5F7F" w:rsidRDefault="004670A8" w:rsidP="004670A8">
            <w:pPr>
              <w:spacing w:line="240" w:lineRule="auto"/>
              <w:ind w:firstLine="0"/>
              <w:jc w:val="center"/>
              <w:rPr>
                <w:rFonts w:eastAsiaTheme="minorHAnsi"/>
                <w:sz w:val="24"/>
                <w:szCs w:val="24"/>
                <w:lang w:eastAsia="en-US"/>
              </w:rPr>
            </w:pPr>
          </w:p>
          <w:p w14:paraId="75AF14F5" w14:textId="77777777" w:rsidR="004670A8" w:rsidRPr="005F5F7F" w:rsidRDefault="004670A8" w:rsidP="004670A8">
            <w:pPr>
              <w:spacing w:line="240" w:lineRule="auto"/>
              <w:ind w:firstLine="0"/>
              <w:jc w:val="center"/>
              <w:rPr>
                <w:rFonts w:eastAsiaTheme="minorHAnsi"/>
                <w:sz w:val="24"/>
                <w:szCs w:val="24"/>
                <w:lang w:eastAsia="en-US"/>
              </w:rPr>
            </w:pPr>
          </w:p>
          <w:p w14:paraId="58C3EA32" w14:textId="77777777" w:rsidR="004670A8" w:rsidRPr="005F5F7F" w:rsidRDefault="004670A8" w:rsidP="004670A8">
            <w:pPr>
              <w:spacing w:line="240" w:lineRule="auto"/>
              <w:ind w:firstLine="0"/>
              <w:jc w:val="center"/>
              <w:rPr>
                <w:rFonts w:eastAsiaTheme="minorHAnsi"/>
                <w:sz w:val="24"/>
                <w:szCs w:val="24"/>
                <w:lang w:eastAsia="en-US"/>
              </w:rPr>
            </w:pPr>
          </w:p>
          <w:p w14:paraId="6EFC6F48" w14:textId="1F922384" w:rsidR="004670A8" w:rsidRPr="005F5F7F" w:rsidRDefault="003E094A" w:rsidP="004670A8">
            <w:pPr>
              <w:spacing w:line="240" w:lineRule="auto"/>
              <w:ind w:firstLine="0"/>
              <w:jc w:val="center"/>
              <w:rPr>
                <w:rFonts w:eastAsiaTheme="minorHAnsi"/>
                <w:sz w:val="24"/>
                <w:szCs w:val="24"/>
                <w:lang w:eastAsia="en-US"/>
              </w:rPr>
            </w:pPr>
            <w:r w:rsidRPr="005F5F7F">
              <w:rPr>
                <w:rFonts w:eastAsiaTheme="minorHAnsi"/>
                <w:sz w:val="24"/>
                <w:szCs w:val="24"/>
                <w:lang w:eastAsia="en-US"/>
              </w:rPr>
              <w:t>69432,3</w:t>
            </w:r>
          </w:p>
        </w:tc>
        <w:tc>
          <w:tcPr>
            <w:tcW w:w="1128" w:type="dxa"/>
            <w:vAlign w:val="bottom"/>
          </w:tcPr>
          <w:p w14:paraId="6546054E" w14:textId="77777777" w:rsidR="004670A8" w:rsidRPr="005F5F7F" w:rsidRDefault="004670A8" w:rsidP="004670A8">
            <w:pPr>
              <w:spacing w:line="240" w:lineRule="auto"/>
              <w:ind w:firstLine="0"/>
              <w:jc w:val="left"/>
              <w:rPr>
                <w:rFonts w:eastAsiaTheme="minorHAnsi"/>
                <w:sz w:val="24"/>
                <w:szCs w:val="24"/>
                <w:lang w:eastAsia="en-US"/>
              </w:rPr>
            </w:pPr>
          </w:p>
          <w:p w14:paraId="4A466DC2" w14:textId="77777777" w:rsidR="004670A8" w:rsidRPr="005F5F7F" w:rsidRDefault="004670A8" w:rsidP="004670A8">
            <w:pPr>
              <w:spacing w:line="240" w:lineRule="auto"/>
              <w:ind w:firstLine="0"/>
              <w:jc w:val="left"/>
              <w:rPr>
                <w:rFonts w:eastAsiaTheme="minorHAnsi"/>
                <w:sz w:val="24"/>
                <w:szCs w:val="24"/>
                <w:lang w:eastAsia="en-US"/>
              </w:rPr>
            </w:pPr>
          </w:p>
          <w:p w14:paraId="0AED7EF3" w14:textId="77777777" w:rsidR="004670A8" w:rsidRPr="005F5F7F" w:rsidRDefault="004670A8" w:rsidP="004670A8">
            <w:pPr>
              <w:spacing w:line="240" w:lineRule="auto"/>
              <w:ind w:firstLine="0"/>
              <w:jc w:val="left"/>
              <w:rPr>
                <w:rFonts w:eastAsiaTheme="minorHAnsi"/>
                <w:sz w:val="24"/>
                <w:szCs w:val="24"/>
                <w:lang w:eastAsia="en-US"/>
              </w:rPr>
            </w:pPr>
          </w:p>
          <w:p w14:paraId="542BF117" w14:textId="77777777" w:rsidR="004670A8" w:rsidRPr="005F5F7F" w:rsidRDefault="004670A8" w:rsidP="004670A8">
            <w:pPr>
              <w:spacing w:line="240" w:lineRule="auto"/>
              <w:ind w:firstLine="0"/>
              <w:jc w:val="left"/>
              <w:rPr>
                <w:rFonts w:eastAsiaTheme="minorHAnsi"/>
                <w:sz w:val="24"/>
                <w:szCs w:val="24"/>
                <w:lang w:eastAsia="en-US"/>
              </w:rPr>
            </w:pPr>
          </w:p>
          <w:p w14:paraId="34CCDDC4" w14:textId="77777777" w:rsidR="004670A8" w:rsidRPr="005F5F7F" w:rsidRDefault="004670A8" w:rsidP="004670A8">
            <w:pPr>
              <w:spacing w:line="240" w:lineRule="auto"/>
              <w:ind w:firstLine="0"/>
              <w:jc w:val="left"/>
              <w:rPr>
                <w:rFonts w:eastAsiaTheme="minorHAnsi"/>
                <w:sz w:val="24"/>
                <w:szCs w:val="24"/>
                <w:lang w:eastAsia="en-US"/>
              </w:rPr>
            </w:pPr>
          </w:p>
          <w:p w14:paraId="32647CF3" w14:textId="77777777" w:rsidR="004670A8" w:rsidRPr="005F5F7F" w:rsidRDefault="004670A8" w:rsidP="004670A8">
            <w:pPr>
              <w:spacing w:line="240" w:lineRule="auto"/>
              <w:ind w:firstLine="0"/>
              <w:jc w:val="left"/>
              <w:rPr>
                <w:rFonts w:eastAsiaTheme="minorHAnsi"/>
                <w:sz w:val="24"/>
                <w:szCs w:val="24"/>
                <w:lang w:eastAsia="en-US"/>
              </w:rPr>
            </w:pPr>
            <w:r w:rsidRPr="005F5F7F">
              <w:rPr>
                <w:rFonts w:eastAsiaTheme="minorHAnsi"/>
                <w:sz w:val="24"/>
                <w:szCs w:val="24"/>
                <w:lang w:eastAsia="en-US"/>
              </w:rPr>
              <w:t>0,0</w:t>
            </w:r>
          </w:p>
        </w:tc>
      </w:tr>
      <w:tr w:rsidR="004670A8" w:rsidRPr="00790E89" w14:paraId="19316E15" w14:textId="77777777" w:rsidTr="00DC3934">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0D41A5F3" w14:textId="77777777" w:rsidR="004670A8" w:rsidRPr="00790E89" w:rsidRDefault="004670A8" w:rsidP="004670A8">
            <w:pPr>
              <w:spacing w:line="240" w:lineRule="auto"/>
              <w:ind w:firstLine="0"/>
              <w:jc w:val="left"/>
              <w:rPr>
                <w:rFonts w:eastAsiaTheme="minorHAnsi"/>
                <w:sz w:val="24"/>
                <w:szCs w:val="24"/>
                <w:lang w:eastAsia="en-US"/>
              </w:rPr>
            </w:pPr>
            <w:r w:rsidRPr="00790E89">
              <w:rPr>
                <w:rFonts w:eastAsiaTheme="minorHAnsi"/>
                <w:sz w:val="24"/>
                <w:szCs w:val="24"/>
                <w:lang w:eastAsia="en-US"/>
              </w:rPr>
              <w:lastRenderedPageBreak/>
              <w:t>Центральный аппарат</w:t>
            </w:r>
          </w:p>
        </w:tc>
        <w:tc>
          <w:tcPr>
            <w:tcW w:w="708" w:type="dxa"/>
            <w:tcBorders>
              <w:top w:val="single" w:sz="4" w:space="0" w:color="auto"/>
              <w:left w:val="nil"/>
              <w:bottom w:val="single" w:sz="4" w:space="0" w:color="auto"/>
              <w:right w:val="single" w:sz="4" w:space="0" w:color="auto"/>
            </w:tcBorders>
            <w:shd w:val="clear" w:color="auto" w:fill="auto"/>
            <w:vAlign w:val="bottom"/>
          </w:tcPr>
          <w:p w14:paraId="2A881007" w14:textId="77777777" w:rsidR="004670A8" w:rsidRPr="00790E89" w:rsidRDefault="004670A8" w:rsidP="004670A8">
            <w:pPr>
              <w:spacing w:line="240" w:lineRule="auto"/>
              <w:ind w:firstLine="0"/>
              <w:jc w:val="center"/>
              <w:rPr>
                <w:rFonts w:eastAsiaTheme="minorHAnsi"/>
                <w:bCs/>
                <w:sz w:val="24"/>
                <w:szCs w:val="24"/>
                <w:lang w:eastAsia="en-US"/>
              </w:rPr>
            </w:pPr>
            <w:r w:rsidRPr="00790E89">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shd w:val="clear" w:color="auto" w:fill="auto"/>
            <w:vAlign w:val="bottom"/>
          </w:tcPr>
          <w:p w14:paraId="40DBB196" w14:textId="77777777" w:rsidR="004670A8" w:rsidRPr="00790E89" w:rsidRDefault="004670A8" w:rsidP="004670A8">
            <w:pPr>
              <w:spacing w:line="240" w:lineRule="auto"/>
              <w:ind w:firstLine="0"/>
              <w:jc w:val="center"/>
              <w:rPr>
                <w:rFonts w:eastAsiaTheme="minorHAnsi"/>
                <w:sz w:val="24"/>
                <w:szCs w:val="24"/>
                <w:lang w:eastAsia="en-US"/>
              </w:rPr>
            </w:pPr>
            <w:r w:rsidRPr="00790E89">
              <w:rPr>
                <w:rFonts w:eastAsiaTheme="minorHAnsi"/>
                <w:sz w:val="24"/>
                <w:szCs w:val="24"/>
                <w:lang w:eastAsia="en-US"/>
              </w:rPr>
              <w:t>01</w:t>
            </w:r>
          </w:p>
        </w:tc>
        <w:tc>
          <w:tcPr>
            <w:tcW w:w="567" w:type="dxa"/>
            <w:tcBorders>
              <w:top w:val="single" w:sz="4" w:space="0" w:color="auto"/>
              <w:left w:val="nil"/>
              <w:bottom w:val="single" w:sz="4" w:space="0" w:color="auto"/>
              <w:right w:val="single" w:sz="4" w:space="0" w:color="auto"/>
            </w:tcBorders>
            <w:shd w:val="clear" w:color="auto" w:fill="auto"/>
            <w:vAlign w:val="bottom"/>
          </w:tcPr>
          <w:p w14:paraId="4738A78D" w14:textId="77777777" w:rsidR="004670A8" w:rsidRPr="00790E89" w:rsidRDefault="004670A8" w:rsidP="004670A8">
            <w:pPr>
              <w:spacing w:line="240" w:lineRule="auto"/>
              <w:ind w:firstLine="0"/>
              <w:jc w:val="center"/>
              <w:rPr>
                <w:rFonts w:eastAsiaTheme="minorHAnsi"/>
                <w:sz w:val="24"/>
                <w:szCs w:val="24"/>
                <w:lang w:eastAsia="en-US"/>
              </w:rPr>
            </w:pPr>
            <w:r w:rsidRPr="00790E89">
              <w:rPr>
                <w:rFonts w:eastAsiaTheme="minorHAnsi"/>
                <w:sz w:val="24"/>
                <w:szCs w:val="24"/>
                <w:lang w:eastAsia="en-US"/>
              </w:rPr>
              <w:t>04</w:t>
            </w:r>
          </w:p>
        </w:tc>
        <w:tc>
          <w:tcPr>
            <w:tcW w:w="1701" w:type="dxa"/>
            <w:tcBorders>
              <w:top w:val="single" w:sz="4" w:space="0" w:color="auto"/>
              <w:left w:val="nil"/>
              <w:bottom w:val="single" w:sz="4" w:space="0" w:color="auto"/>
              <w:right w:val="single" w:sz="4" w:space="0" w:color="auto"/>
            </w:tcBorders>
            <w:shd w:val="clear" w:color="auto" w:fill="auto"/>
            <w:vAlign w:val="bottom"/>
          </w:tcPr>
          <w:p w14:paraId="6380A0D1" w14:textId="77777777" w:rsidR="004670A8" w:rsidRPr="00790E89" w:rsidRDefault="004670A8" w:rsidP="004670A8">
            <w:pPr>
              <w:spacing w:line="240" w:lineRule="auto"/>
              <w:ind w:firstLine="0"/>
              <w:jc w:val="center"/>
              <w:rPr>
                <w:rFonts w:eastAsiaTheme="minorHAnsi"/>
                <w:sz w:val="24"/>
                <w:szCs w:val="24"/>
                <w:lang w:eastAsia="en-US"/>
              </w:rPr>
            </w:pPr>
            <w:r w:rsidRPr="00790E89">
              <w:rPr>
                <w:rFonts w:eastAsiaTheme="minorHAnsi"/>
                <w:sz w:val="24"/>
                <w:szCs w:val="24"/>
                <w:lang w:eastAsia="en-US"/>
              </w:rPr>
              <w:t>00 0 00 20400</w:t>
            </w:r>
          </w:p>
        </w:tc>
        <w:tc>
          <w:tcPr>
            <w:tcW w:w="709" w:type="dxa"/>
            <w:tcBorders>
              <w:top w:val="single" w:sz="4" w:space="0" w:color="auto"/>
              <w:left w:val="nil"/>
              <w:bottom w:val="single" w:sz="4" w:space="0" w:color="auto"/>
              <w:right w:val="single" w:sz="4" w:space="0" w:color="auto"/>
            </w:tcBorders>
            <w:shd w:val="clear" w:color="auto" w:fill="auto"/>
            <w:vAlign w:val="bottom"/>
          </w:tcPr>
          <w:p w14:paraId="58A64E89" w14:textId="77777777" w:rsidR="004670A8" w:rsidRPr="00790E89" w:rsidRDefault="004670A8" w:rsidP="004670A8">
            <w:pPr>
              <w:spacing w:line="240" w:lineRule="auto"/>
              <w:ind w:firstLine="0"/>
              <w:jc w:val="center"/>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auto"/>
            <w:vAlign w:val="bottom"/>
          </w:tcPr>
          <w:p w14:paraId="7F1FCB16" w14:textId="2405373F" w:rsidR="004670A8" w:rsidRPr="00790E89" w:rsidRDefault="003E094A" w:rsidP="004670A8">
            <w:pPr>
              <w:spacing w:line="240" w:lineRule="auto"/>
              <w:ind w:firstLine="0"/>
              <w:jc w:val="center"/>
              <w:rPr>
                <w:rFonts w:eastAsiaTheme="minorHAnsi"/>
                <w:sz w:val="24"/>
                <w:szCs w:val="24"/>
                <w:lang w:eastAsia="en-US"/>
              </w:rPr>
            </w:pPr>
            <w:r>
              <w:rPr>
                <w:rFonts w:eastAsiaTheme="minorHAnsi"/>
                <w:sz w:val="24"/>
                <w:szCs w:val="24"/>
                <w:lang w:eastAsia="en-US"/>
              </w:rPr>
              <w:t>69432,3</w:t>
            </w:r>
          </w:p>
        </w:tc>
        <w:tc>
          <w:tcPr>
            <w:tcW w:w="1128" w:type="dxa"/>
            <w:vAlign w:val="bottom"/>
          </w:tcPr>
          <w:p w14:paraId="01BF0BB9" w14:textId="77777777" w:rsidR="004670A8" w:rsidRPr="00790E89" w:rsidRDefault="004670A8" w:rsidP="004670A8">
            <w:pPr>
              <w:spacing w:line="240" w:lineRule="auto"/>
              <w:ind w:firstLine="0"/>
              <w:jc w:val="left"/>
              <w:rPr>
                <w:rFonts w:eastAsiaTheme="minorHAnsi"/>
                <w:sz w:val="24"/>
                <w:szCs w:val="24"/>
                <w:lang w:eastAsia="en-US"/>
              </w:rPr>
            </w:pPr>
            <w:r w:rsidRPr="00790E89">
              <w:rPr>
                <w:rFonts w:eastAsiaTheme="minorHAnsi"/>
                <w:sz w:val="24"/>
                <w:szCs w:val="24"/>
                <w:lang w:eastAsia="en-US"/>
              </w:rPr>
              <w:t>0,0</w:t>
            </w:r>
          </w:p>
        </w:tc>
      </w:tr>
      <w:tr w:rsidR="004670A8" w:rsidRPr="00790E89" w14:paraId="41DA46BE" w14:textId="77777777" w:rsidTr="00DC3934">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1858E61D" w14:textId="77777777" w:rsidR="004670A8" w:rsidRPr="00790E89" w:rsidRDefault="004670A8" w:rsidP="004670A8">
            <w:pPr>
              <w:spacing w:line="240" w:lineRule="auto"/>
              <w:ind w:firstLine="0"/>
              <w:jc w:val="left"/>
              <w:rPr>
                <w:rFonts w:eastAsiaTheme="minorHAnsi"/>
                <w:sz w:val="24"/>
                <w:szCs w:val="24"/>
                <w:lang w:eastAsia="en-US"/>
              </w:rPr>
            </w:pPr>
            <w:r w:rsidRPr="00790E89">
              <w:rPr>
                <w:rFonts w:eastAsiaTheme="minorHAnsi"/>
                <w:sz w:val="24"/>
                <w:szCs w:val="24"/>
                <w:lang w:eastAsia="en-US"/>
              </w:rPr>
              <w:t>Фонд оплаты труда и страховые взносы</w:t>
            </w:r>
          </w:p>
        </w:tc>
        <w:tc>
          <w:tcPr>
            <w:tcW w:w="708" w:type="dxa"/>
            <w:tcBorders>
              <w:top w:val="single" w:sz="4" w:space="0" w:color="auto"/>
              <w:left w:val="nil"/>
              <w:bottom w:val="single" w:sz="4" w:space="0" w:color="auto"/>
              <w:right w:val="single" w:sz="4" w:space="0" w:color="auto"/>
            </w:tcBorders>
            <w:shd w:val="clear" w:color="auto" w:fill="auto"/>
            <w:vAlign w:val="bottom"/>
          </w:tcPr>
          <w:p w14:paraId="25809FC8" w14:textId="77777777" w:rsidR="004670A8" w:rsidRPr="00790E89" w:rsidRDefault="004670A8" w:rsidP="004670A8">
            <w:pPr>
              <w:spacing w:line="240" w:lineRule="auto"/>
              <w:ind w:firstLine="0"/>
              <w:jc w:val="center"/>
              <w:rPr>
                <w:rFonts w:eastAsiaTheme="minorHAnsi"/>
                <w:sz w:val="24"/>
                <w:szCs w:val="24"/>
                <w:lang w:eastAsia="en-US"/>
              </w:rPr>
            </w:pPr>
          </w:p>
          <w:p w14:paraId="527E8CCE" w14:textId="77777777" w:rsidR="004670A8" w:rsidRPr="00790E89" w:rsidRDefault="004670A8" w:rsidP="004670A8">
            <w:pPr>
              <w:spacing w:line="240" w:lineRule="auto"/>
              <w:ind w:firstLine="0"/>
              <w:jc w:val="center"/>
              <w:rPr>
                <w:rFonts w:eastAsiaTheme="minorHAnsi"/>
                <w:bCs/>
                <w:sz w:val="24"/>
                <w:szCs w:val="24"/>
                <w:lang w:eastAsia="en-US"/>
              </w:rPr>
            </w:pPr>
            <w:r w:rsidRPr="00790E89">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shd w:val="clear" w:color="auto" w:fill="auto"/>
            <w:vAlign w:val="bottom"/>
          </w:tcPr>
          <w:p w14:paraId="5BEC89CF" w14:textId="77777777" w:rsidR="004670A8" w:rsidRPr="00790E89" w:rsidRDefault="004670A8" w:rsidP="004670A8">
            <w:pPr>
              <w:spacing w:line="240" w:lineRule="auto"/>
              <w:ind w:firstLine="0"/>
              <w:jc w:val="center"/>
              <w:rPr>
                <w:rFonts w:eastAsiaTheme="minorHAnsi"/>
                <w:sz w:val="24"/>
                <w:szCs w:val="24"/>
                <w:lang w:eastAsia="en-US"/>
              </w:rPr>
            </w:pPr>
            <w:r w:rsidRPr="00790E89">
              <w:rPr>
                <w:rFonts w:eastAsiaTheme="minorHAnsi"/>
                <w:sz w:val="24"/>
                <w:szCs w:val="24"/>
                <w:lang w:eastAsia="en-US"/>
              </w:rPr>
              <w:t>01</w:t>
            </w:r>
          </w:p>
        </w:tc>
        <w:tc>
          <w:tcPr>
            <w:tcW w:w="567" w:type="dxa"/>
            <w:tcBorders>
              <w:top w:val="single" w:sz="4" w:space="0" w:color="auto"/>
              <w:left w:val="nil"/>
              <w:bottom w:val="single" w:sz="4" w:space="0" w:color="auto"/>
              <w:right w:val="single" w:sz="4" w:space="0" w:color="auto"/>
            </w:tcBorders>
            <w:shd w:val="clear" w:color="auto" w:fill="auto"/>
            <w:vAlign w:val="bottom"/>
          </w:tcPr>
          <w:p w14:paraId="1C6FB546" w14:textId="77777777" w:rsidR="004670A8" w:rsidRPr="00790E89" w:rsidRDefault="004670A8" w:rsidP="004670A8">
            <w:pPr>
              <w:spacing w:line="240" w:lineRule="auto"/>
              <w:ind w:firstLine="0"/>
              <w:jc w:val="center"/>
              <w:rPr>
                <w:rFonts w:eastAsiaTheme="minorHAnsi"/>
                <w:sz w:val="24"/>
                <w:szCs w:val="24"/>
                <w:lang w:eastAsia="en-US"/>
              </w:rPr>
            </w:pPr>
            <w:r w:rsidRPr="00790E89">
              <w:rPr>
                <w:rFonts w:eastAsiaTheme="minorHAnsi"/>
                <w:sz w:val="24"/>
                <w:szCs w:val="24"/>
                <w:lang w:eastAsia="en-US"/>
              </w:rPr>
              <w:t>04</w:t>
            </w:r>
          </w:p>
        </w:tc>
        <w:tc>
          <w:tcPr>
            <w:tcW w:w="1701" w:type="dxa"/>
            <w:tcBorders>
              <w:top w:val="single" w:sz="4" w:space="0" w:color="auto"/>
              <w:left w:val="nil"/>
              <w:bottom w:val="single" w:sz="4" w:space="0" w:color="auto"/>
              <w:right w:val="single" w:sz="4" w:space="0" w:color="auto"/>
            </w:tcBorders>
            <w:shd w:val="clear" w:color="auto" w:fill="auto"/>
            <w:vAlign w:val="bottom"/>
          </w:tcPr>
          <w:p w14:paraId="048A0790" w14:textId="77777777" w:rsidR="004670A8" w:rsidRPr="00790E89" w:rsidRDefault="004670A8" w:rsidP="004670A8">
            <w:pPr>
              <w:spacing w:line="240" w:lineRule="auto"/>
              <w:ind w:firstLine="0"/>
              <w:jc w:val="center"/>
              <w:rPr>
                <w:rFonts w:eastAsiaTheme="minorHAnsi"/>
                <w:sz w:val="24"/>
                <w:szCs w:val="24"/>
                <w:lang w:eastAsia="en-US"/>
              </w:rPr>
            </w:pPr>
            <w:r w:rsidRPr="00790E89">
              <w:rPr>
                <w:rFonts w:eastAsiaTheme="minorHAnsi"/>
                <w:sz w:val="24"/>
                <w:szCs w:val="24"/>
                <w:lang w:eastAsia="en-US"/>
              </w:rPr>
              <w:t>00 0 00 20400</w:t>
            </w:r>
          </w:p>
        </w:tc>
        <w:tc>
          <w:tcPr>
            <w:tcW w:w="709" w:type="dxa"/>
            <w:tcBorders>
              <w:top w:val="single" w:sz="4" w:space="0" w:color="auto"/>
              <w:left w:val="nil"/>
              <w:bottom w:val="single" w:sz="4" w:space="0" w:color="auto"/>
              <w:right w:val="single" w:sz="4" w:space="0" w:color="auto"/>
            </w:tcBorders>
            <w:shd w:val="clear" w:color="auto" w:fill="auto"/>
            <w:vAlign w:val="bottom"/>
          </w:tcPr>
          <w:p w14:paraId="3E50DD94" w14:textId="77777777" w:rsidR="004670A8" w:rsidRPr="00790E89" w:rsidRDefault="004670A8" w:rsidP="004670A8">
            <w:pPr>
              <w:spacing w:line="240" w:lineRule="auto"/>
              <w:ind w:firstLine="0"/>
              <w:jc w:val="center"/>
              <w:rPr>
                <w:rFonts w:eastAsiaTheme="minorHAnsi"/>
                <w:sz w:val="24"/>
                <w:szCs w:val="24"/>
                <w:lang w:eastAsia="en-US"/>
              </w:rPr>
            </w:pPr>
            <w:r w:rsidRPr="00790E89">
              <w:rPr>
                <w:rFonts w:eastAsiaTheme="minorHAnsi"/>
                <w:sz w:val="24"/>
                <w:szCs w:val="24"/>
                <w:lang w:eastAsia="en-US"/>
              </w:rPr>
              <w:t>121</w:t>
            </w:r>
          </w:p>
        </w:tc>
        <w:tc>
          <w:tcPr>
            <w:tcW w:w="1276" w:type="dxa"/>
            <w:tcBorders>
              <w:top w:val="single" w:sz="4" w:space="0" w:color="auto"/>
              <w:left w:val="nil"/>
              <w:bottom w:val="single" w:sz="4" w:space="0" w:color="auto"/>
              <w:right w:val="single" w:sz="4" w:space="0" w:color="auto"/>
            </w:tcBorders>
            <w:shd w:val="clear" w:color="auto" w:fill="auto"/>
            <w:vAlign w:val="bottom"/>
          </w:tcPr>
          <w:p w14:paraId="3F514E6F" w14:textId="555E9B4F" w:rsidR="004670A8" w:rsidRPr="00790E89" w:rsidRDefault="003E094A" w:rsidP="004670A8">
            <w:pPr>
              <w:spacing w:line="240" w:lineRule="auto"/>
              <w:ind w:firstLine="0"/>
              <w:jc w:val="center"/>
              <w:rPr>
                <w:rFonts w:eastAsiaTheme="minorHAnsi"/>
                <w:sz w:val="24"/>
                <w:szCs w:val="24"/>
                <w:lang w:eastAsia="en-US"/>
              </w:rPr>
            </w:pPr>
            <w:r>
              <w:rPr>
                <w:rFonts w:eastAsiaTheme="minorHAnsi"/>
                <w:sz w:val="24"/>
                <w:szCs w:val="24"/>
                <w:lang w:eastAsia="en-US"/>
              </w:rPr>
              <w:t>55327,0</w:t>
            </w:r>
          </w:p>
        </w:tc>
        <w:tc>
          <w:tcPr>
            <w:tcW w:w="1128" w:type="dxa"/>
            <w:vAlign w:val="bottom"/>
          </w:tcPr>
          <w:p w14:paraId="2D3ABFBB" w14:textId="77777777" w:rsidR="004670A8" w:rsidRPr="00790E89" w:rsidRDefault="004670A8" w:rsidP="004670A8">
            <w:pPr>
              <w:spacing w:line="240" w:lineRule="auto"/>
              <w:ind w:firstLine="0"/>
              <w:jc w:val="left"/>
              <w:rPr>
                <w:rFonts w:eastAsiaTheme="minorHAnsi"/>
                <w:sz w:val="24"/>
                <w:szCs w:val="24"/>
                <w:lang w:eastAsia="en-US"/>
              </w:rPr>
            </w:pPr>
            <w:r w:rsidRPr="00790E89">
              <w:rPr>
                <w:rFonts w:eastAsiaTheme="minorHAnsi"/>
                <w:sz w:val="24"/>
                <w:szCs w:val="24"/>
                <w:lang w:eastAsia="en-US"/>
              </w:rPr>
              <w:t>0,0</w:t>
            </w:r>
          </w:p>
        </w:tc>
      </w:tr>
      <w:tr w:rsidR="004670A8" w:rsidRPr="00790E89" w14:paraId="590634BB" w14:textId="77777777" w:rsidTr="00DC3934">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6DD8D0BF" w14:textId="77777777" w:rsidR="004670A8" w:rsidRPr="00790E89" w:rsidRDefault="004670A8" w:rsidP="004670A8">
            <w:pPr>
              <w:spacing w:line="240" w:lineRule="auto"/>
              <w:ind w:firstLine="0"/>
              <w:jc w:val="left"/>
              <w:rPr>
                <w:rFonts w:eastAsiaTheme="minorHAnsi"/>
                <w:sz w:val="24"/>
                <w:szCs w:val="24"/>
                <w:lang w:eastAsia="en-US"/>
              </w:rPr>
            </w:pPr>
            <w:r w:rsidRPr="00790E89">
              <w:rPr>
                <w:rFonts w:eastAsiaTheme="minorHAnsi"/>
                <w:sz w:val="24"/>
                <w:szCs w:val="24"/>
                <w:lang w:eastAsia="en-US"/>
              </w:rPr>
              <w:t>Иные выплаты персоналу, за исключением фонда оплаты труда</w:t>
            </w:r>
          </w:p>
        </w:tc>
        <w:tc>
          <w:tcPr>
            <w:tcW w:w="708" w:type="dxa"/>
            <w:tcBorders>
              <w:top w:val="single" w:sz="4" w:space="0" w:color="auto"/>
              <w:left w:val="nil"/>
              <w:bottom w:val="single" w:sz="4" w:space="0" w:color="auto"/>
              <w:right w:val="single" w:sz="4" w:space="0" w:color="auto"/>
            </w:tcBorders>
            <w:shd w:val="clear" w:color="auto" w:fill="auto"/>
            <w:vAlign w:val="bottom"/>
          </w:tcPr>
          <w:p w14:paraId="31CD148B" w14:textId="77777777" w:rsidR="004670A8" w:rsidRPr="00790E89" w:rsidRDefault="004670A8" w:rsidP="004670A8">
            <w:pPr>
              <w:spacing w:line="240" w:lineRule="auto"/>
              <w:ind w:firstLine="0"/>
              <w:jc w:val="center"/>
              <w:rPr>
                <w:rFonts w:eastAsiaTheme="minorHAnsi"/>
                <w:bCs/>
                <w:sz w:val="24"/>
                <w:szCs w:val="24"/>
                <w:lang w:eastAsia="en-US"/>
              </w:rPr>
            </w:pPr>
            <w:r w:rsidRPr="00790E89">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shd w:val="clear" w:color="auto" w:fill="auto"/>
            <w:vAlign w:val="bottom"/>
          </w:tcPr>
          <w:p w14:paraId="2399D45E" w14:textId="77777777" w:rsidR="004670A8" w:rsidRPr="00790E89" w:rsidRDefault="004670A8" w:rsidP="004670A8">
            <w:pPr>
              <w:spacing w:line="240" w:lineRule="auto"/>
              <w:ind w:firstLine="0"/>
              <w:jc w:val="center"/>
              <w:rPr>
                <w:rFonts w:eastAsiaTheme="minorHAnsi"/>
                <w:sz w:val="24"/>
                <w:szCs w:val="24"/>
                <w:lang w:eastAsia="en-US"/>
              </w:rPr>
            </w:pPr>
            <w:r w:rsidRPr="00790E89">
              <w:rPr>
                <w:rFonts w:eastAsiaTheme="minorHAnsi"/>
                <w:sz w:val="24"/>
                <w:szCs w:val="24"/>
                <w:lang w:eastAsia="en-US"/>
              </w:rPr>
              <w:t>01</w:t>
            </w:r>
          </w:p>
        </w:tc>
        <w:tc>
          <w:tcPr>
            <w:tcW w:w="567" w:type="dxa"/>
            <w:tcBorders>
              <w:top w:val="single" w:sz="4" w:space="0" w:color="auto"/>
              <w:left w:val="nil"/>
              <w:bottom w:val="single" w:sz="4" w:space="0" w:color="auto"/>
              <w:right w:val="single" w:sz="4" w:space="0" w:color="auto"/>
            </w:tcBorders>
            <w:shd w:val="clear" w:color="auto" w:fill="auto"/>
            <w:vAlign w:val="bottom"/>
          </w:tcPr>
          <w:p w14:paraId="5F74D2A5" w14:textId="77777777" w:rsidR="004670A8" w:rsidRPr="00790E89" w:rsidRDefault="004670A8" w:rsidP="004670A8">
            <w:pPr>
              <w:spacing w:line="240" w:lineRule="auto"/>
              <w:ind w:firstLine="0"/>
              <w:jc w:val="center"/>
              <w:rPr>
                <w:rFonts w:eastAsiaTheme="minorHAnsi"/>
                <w:sz w:val="24"/>
                <w:szCs w:val="24"/>
                <w:lang w:eastAsia="en-US"/>
              </w:rPr>
            </w:pPr>
            <w:r w:rsidRPr="00790E89">
              <w:rPr>
                <w:rFonts w:eastAsiaTheme="minorHAnsi"/>
                <w:sz w:val="24"/>
                <w:szCs w:val="24"/>
                <w:lang w:eastAsia="en-US"/>
              </w:rPr>
              <w:t>04</w:t>
            </w:r>
          </w:p>
        </w:tc>
        <w:tc>
          <w:tcPr>
            <w:tcW w:w="1701" w:type="dxa"/>
            <w:tcBorders>
              <w:top w:val="single" w:sz="4" w:space="0" w:color="auto"/>
              <w:left w:val="nil"/>
              <w:bottom w:val="single" w:sz="4" w:space="0" w:color="auto"/>
              <w:right w:val="single" w:sz="4" w:space="0" w:color="auto"/>
            </w:tcBorders>
            <w:shd w:val="clear" w:color="auto" w:fill="auto"/>
            <w:vAlign w:val="bottom"/>
          </w:tcPr>
          <w:p w14:paraId="1FC1DC22" w14:textId="77777777" w:rsidR="004670A8" w:rsidRPr="00790E89" w:rsidRDefault="004670A8" w:rsidP="004670A8">
            <w:pPr>
              <w:spacing w:line="240" w:lineRule="auto"/>
              <w:ind w:firstLine="0"/>
              <w:jc w:val="center"/>
              <w:rPr>
                <w:rFonts w:eastAsiaTheme="minorHAnsi"/>
                <w:sz w:val="24"/>
                <w:szCs w:val="24"/>
                <w:lang w:eastAsia="en-US"/>
              </w:rPr>
            </w:pPr>
            <w:r w:rsidRPr="00790E89">
              <w:rPr>
                <w:rFonts w:eastAsiaTheme="minorHAnsi"/>
                <w:sz w:val="24"/>
                <w:szCs w:val="24"/>
                <w:lang w:eastAsia="en-US"/>
              </w:rPr>
              <w:t>00 0 00 20400</w:t>
            </w:r>
          </w:p>
        </w:tc>
        <w:tc>
          <w:tcPr>
            <w:tcW w:w="709" w:type="dxa"/>
            <w:tcBorders>
              <w:top w:val="single" w:sz="4" w:space="0" w:color="auto"/>
              <w:left w:val="nil"/>
              <w:bottom w:val="single" w:sz="4" w:space="0" w:color="auto"/>
              <w:right w:val="single" w:sz="4" w:space="0" w:color="auto"/>
            </w:tcBorders>
            <w:shd w:val="clear" w:color="auto" w:fill="auto"/>
            <w:vAlign w:val="bottom"/>
          </w:tcPr>
          <w:p w14:paraId="6B26D62C" w14:textId="77777777" w:rsidR="004670A8" w:rsidRPr="00790E89" w:rsidRDefault="004670A8" w:rsidP="004670A8">
            <w:pPr>
              <w:spacing w:line="240" w:lineRule="auto"/>
              <w:ind w:firstLine="0"/>
              <w:jc w:val="center"/>
              <w:rPr>
                <w:rFonts w:eastAsiaTheme="minorHAnsi"/>
                <w:sz w:val="24"/>
                <w:szCs w:val="24"/>
                <w:lang w:eastAsia="en-US"/>
              </w:rPr>
            </w:pPr>
            <w:r w:rsidRPr="00790E89">
              <w:rPr>
                <w:rFonts w:eastAsiaTheme="minorHAnsi"/>
                <w:sz w:val="24"/>
                <w:szCs w:val="24"/>
                <w:lang w:eastAsia="en-US"/>
              </w:rPr>
              <w:t>122</w:t>
            </w:r>
          </w:p>
        </w:tc>
        <w:tc>
          <w:tcPr>
            <w:tcW w:w="1276" w:type="dxa"/>
            <w:tcBorders>
              <w:top w:val="single" w:sz="4" w:space="0" w:color="auto"/>
              <w:left w:val="nil"/>
              <w:bottom w:val="single" w:sz="4" w:space="0" w:color="auto"/>
              <w:right w:val="single" w:sz="4" w:space="0" w:color="auto"/>
            </w:tcBorders>
            <w:shd w:val="clear" w:color="auto" w:fill="auto"/>
            <w:vAlign w:val="bottom"/>
          </w:tcPr>
          <w:p w14:paraId="4BF33D4F" w14:textId="77777777" w:rsidR="004670A8" w:rsidRPr="00790E89" w:rsidRDefault="004670A8" w:rsidP="004670A8">
            <w:pPr>
              <w:spacing w:line="240" w:lineRule="auto"/>
              <w:ind w:firstLine="0"/>
              <w:jc w:val="center"/>
              <w:rPr>
                <w:rFonts w:eastAsiaTheme="minorHAnsi"/>
                <w:sz w:val="24"/>
                <w:szCs w:val="24"/>
                <w:lang w:eastAsia="en-US"/>
              </w:rPr>
            </w:pPr>
            <w:r w:rsidRPr="00790E89">
              <w:rPr>
                <w:rFonts w:eastAsiaTheme="minorHAnsi"/>
                <w:sz w:val="24"/>
                <w:szCs w:val="24"/>
                <w:lang w:eastAsia="en-US"/>
              </w:rPr>
              <w:t>530,8</w:t>
            </w:r>
          </w:p>
        </w:tc>
        <w:tc>
          <w:tcPr>
            <w:tcW w:w="1128" w:type="dxa"/>
            <w:vAlign w:val="bottom"/>
          </w:tcPr>
          <w:p w14:paraId="4D83EC1F" w14:textId="77777777" w:rsidR="004670A8" w:rsidRPr="00790E89" w:rsidRDefault="004670A8" w:rsidP="004670A8">
            <w:pPr>
              <w:spacing w:line="240" w:lineRule="auto"/>
              <w:ind w:firstLine="0"/>
              <w:jc w:val="left"/>
              <w:rPr>
                <w:rFonts w:eastAsiaTheme="minorHAnsi"/>
                <w:sz w:val="24"/>
                <w:szCs w:val="24"/>
                <w:lang w:eastAsia="en-US"/>
              </w:rPr>
            </w:pPr>
            <w:r w:rsidRPr="00790E89">
              <w:rPr>
                <w:rFonts w:eastAsiaTheme="minorHAnsi"/>
                <w:sz w:val="24"/>
                <w:szCs w:val="24"/>
                <w:lang w:eastAsia="en-US"/>
              </w:rPr>
              <w:t>0,0</w:t>
            </w:r>
          </w:p>
        </w:tc>
      </w:tr>
      <w:tr w:rsidR="004670A8" w:rsidRPr="00790E89" w14:paraId="10773B99" w14:textId="77777777" w:rsidTr="00DC3934">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5E21D11C" w14:textId="77777777" w:rsidR="004670A8" w:rsidRPr="00790E89" w:rsidRDefault="004670A8" w:rsidP="004670A8">
            <w:pPr>
              <w:spacing w:line="240" w:lineRule="auto"/>
              <w:ind w:firstLine="0"/>
              <w:jc w:val="left"/>
              <w:rPr>
                <w:rFonts w:eastAsiaTheme="minorHAnsi"/>
                <w:sz w:val="24"/>
                <w:szCs w:val="24"/>
                <w:lang w:eastAsia="en-US"/>
              </w:rPr>
            </w:pPr>
            <w:r w:rsidRPr="00790E89">
              <w:rPr>
                <w:rFonts w:eastAsiaTheme="minorHAnsi"/>
                <w:bCs/>
                <w:color w:val="000000"/>
                <w:sz w:val="24"/>
                <w:szCs w:val="24"/>
                <w:lang w:eastAsia="en-US"/>
              </w:rPr>
              <w:t>Взносы по обязательному социальному страхованию на выплаты денежного содержания и иные выплаты работникам муниципальных органов</w:t>
            </w:r>
          </w:p>
        </w:tc>
        <w:tc>
          <w:tcPr>
            <w:tcW w:w="708" w:type="dxa"/>
            <w:tcBorders>
              <w:top w:val="single" w:sz="4" w:space="0" w:color="auto"/>
              <w:left w:val="nil"/>
              <w:bottom w:val="single" w:sz="4" w:space="0" w:color="auto"/>
              <w:right w:val="single" w:sz="4" w:space="0" w:color="auto"/>
            </w:tcBorders>
            <w:shd w:val="clear" w:color="auto" w:fill="auto"/>
            <w:vAlign w:val="bottom"/>
          </w:tcPr>
          <w:p w14:paraId="525FFD95" w14:textId="77777777" w:rsidR="004670A8" w:rsidRPr="00790E89" w:rsidRDefault="004670A8" w:rsidP="004670A8">
            <w:pPr>
              <w:spacing w:line="240" w:lineRule="auto"/>
              <w:ind w:firstLine="0"/>
              <w:jc w:val="center"/>
              <w:rPr>
                <w:rFonts w:eastAsiaTheme="minorHAnsi"/>
                <w:sz w:val="24"/>
                <w:szCs w:val="24"/>
                <w:lang w:eastAsia="en-US"/>
              </w:rPr>
            </w:pPr>
          </w:p>
          <w:p w14:paraId="479011DF" w14:textId="77777777" w:rsidR="004670A8" w:rsidRPr="00790E89" w:rsidRDefault="004670A8" w:rsidP="004670A8">
            <w:pPr>
              <w:spacing w:line="240" w:lineRule="auto"/>
              <w:ind w:firstLine="0"/>
              <w:jc w:val="center"/>
              <w:rPr>
                <w:rFonts w:eastAsiaTheme="minorHAnsi"/>
                <w:sz w:val="24"/>
                <w:szCs w:val="24"/>
                <w:lang w:eastAsia="en-US"/>
              </w:rPr>
            </w:pPr>
          </w:p>
          <w:p w14:paraId="7D0A828E" w14:textId="77777777" w:rsidR="004670A8" w:rsidRPr="00790E89" w:rsidRDefault="004670A8" w:rsidP="004670A8">
            <w:pPr>
              <w:spacing w:line="240" w:lineRule="auto"/>
              <w:ind w:firstLine="0"/>
              <w:jc w:val="center"/>
              <w:rPr>
                <w:rFonts w:eastAsiaTheme="minorHAnsi"/>
                <w:sz w:val="24"/>
                <w:szCs w:val="24"/>
                <w:lang w:eastAsia="en-US"/>
              </w:rPr>
            </w:pPr>
          </w:p>
          <w:p w14:paraId="173F8D08" w14:textId="77777777" w:rsidR="004670A8" w:rsidRPr="00790E89" w:rsidRDefault="004670A8" w:rsidP="004670A8">
            <w:pPr>
              <w:spacing w:line="240" w:lineRule="auto"/>
              <w:ind w:firstLine="0"/>
              <w:jc w:val="center"/>
              <w:rPr>
                <w:rFonts w:eastAsiaTheme="minorHAnsi"/>
                <w:bCs/>
                <w:sz w:val="24"/>
                <w:szCs w:val="24"/>
                <w:lang w:eastAsia="en-US"/>
              </w:rPr>
            </w:pPr>
            <w:r w:rsidRPr="00790E89">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shd w:val="clear" w:color="auto" w:fill="auto"/>
            <w:vAlign w:val="bottom"/>
          </w:tcPr>
          <w:p w14:paraId="7C1220BA" w14:textId="77777777" w:rsidR="004670A8" w:rsidRPr="00790E89" w:rsidRDefault="004670A8" w:rsidP="004670A8">
            <w:pPr>
              <w:spacing w:line="240" w:lineRule="auto"/>
              <w:ind w:firstLine="0"/>
              <w:jc w:val="center"/>
              <w:rPr>
                <w:rFonts w:eastAsiaTheme="minorHAnsi"/>
                <w:sz w:val="24"/>
                <w:szCs w:val="24"/>
                <w:lang w:eastAsia="en-US"/>
              </w:rPr>
            </w:pPr>
            <w:r w:rsidRPr="00790E89">
              <w:rPr>
                <w:rFonts w:eastAsiaTheme="minorHAnsi"/>
                <w:sz w:val="24"/>
                <w:szCs w:val="24"/>
                <w:lang w:eastAsia="en-US"/>
              </w:rPr>
              <w:t>01</w:t>
            </w:r>
          </w:p>
        </w:tc>
        <w:tc>
          <w:tcPr>
            <w:tcW w:w="567" w:type="dxa"/>
            <w:tcBorders>
              <w:top w:val="single" w:sz="4" w:space="0" w:color="auto"/>
              <w:left w:val="nil"/>
              <w:bottom w:val="single" w:sz="4" w:space="0" w:color="auto"/>
              <w:right w:val="single" w:sz="4" w:space="0" w:color="auto"/>
            </w:tcBorders>
            <w:shd w:val="clear" w:color="auto" w:fill="auto"/>
            <w:vAlign w:val="bottom"/>
          </w:tcPr>
          <w:p w14:paraId="5E7E81F2" w14:textId="77777777" w:rsidR="004670A8" w:rsidRPr="00790E89" w:rsidRDefault="004670A8" w:rsidP="004670A8">
            <w:pPr>
              <w:spacing w:line="240" w:lineRule="auto"/>
              <w:ind w:firstLine="0"/>
              <w:jc w:val="center"/>
              <w:rPr>
                <w:rFonts w:eastAsiaTheme="minorHAnsi"/>
                <w:sz w:val="24"/>
                <w:szCs w:val="24"/>
                <w:lang w:eastAsia="en-US"/>
              </w:rPr>
            </w:pPr>
            <w:r w:rsidRPr="00790E89">
              <w:rPr>
                <w:rFonts w:eastAsiaTheme="minorHAnsi"/>
                <w:sz w:val="24"/>
                <w:szCs w:val="24"/>
                <w:lang w:eastAsia="en-US"/>
              </w:rPr>
              <w:t>04</w:t>
            </w:r>
          </w:p>
        </w:tc>
        <w:tc>
          <w:tcPr>
            <w:tcW w:w="1701" w:type="dxa"/>
            <w:tcBorders>
              <w:top w:val="single" w:sz="4" w:space="0" w:color="auto"/>
              <w:left w:val="nil"/>
              <w:bottom w:val="single" w:sz="4" w:space="0" w:color="auto"/>
              <w:right w:val="single" w:sz="4" w:space="0" w:color="auto"/>
            </w:tcBorders>
            <w:shd w:val="clear" w:color="auto" w:fill="auto"/>
            <w:vAlign w:val="bottom"/>
          </w:tcPr>
          <w:p w14:paraId="364BFCDA" w14:textId="77777777" w:rsidR="004670A8" w:rsidRPr="00790E89" w:rsidRDefault="004670A8" w:rsidP="004670A8">
            <w:pPr>
              <w:spacing w:line="240" w:lineRule="auto"/>
              <w:ind w:firstLine="0"/>
              <w:jc w:val="center"/>
              <w:rPr>
                <w:rFonts w:eastAsiaTheme="minorHAnsi"/>
                <w:sz w:val="24"/>
                <w:szCs w:val="24"/>
                <w:lang w:eastAsia="en-US"/>
              </w:rPr>
            </w:pPr>
            <w:r w:rsidRPr="00790E89">
              <w:rPr>
                <w:rFonts w:eastAsiaTheme="minorHAnsi"/>
                <w:sz w:val="24"/>
                <w:szCs w:val="24"/>
                <w:lang w:eastAsia="en-US"/>
              </w:rPr>
              <w:t>00 0 00 20400</w:t>
            </w:r>
          </w:p>
        </w:tc>
        <w:tc>
          <w:tcPr>
            <w:tcW w:w="709" w:type="dxa"/>
            <w:tcBorders>
              <w:top w:val="single" w:sz="4" w:space="0" w:color="auto"/>
              <w:left w:val="nil"/>
              <w:bottom w:val="single" w:sz="4" w:space="0" w:color="auto"/>
              <w:right w:val="single" w:sz="4" w:space="0" w:color="auto"/>
            </w:tcBorders>
            <w:shd w:val="clear" w:color="auto" w:fill="auto"/>
            <w:vAlign w:val="bottom"/>
          </w:tcPr>
          <w:p w14:paraId="1C300C2B" w14:textId="77777777" w:rsidR="004670A8" w:rsidRPr="00790E89" w:rsidRDefault="004670A8" w:rsidP="004670A8">
            <w:pPr>
              <w:spacing w:line="240" w:lineRule="auto"/>
              <w:ind w:firstLine="0"/>
              <w:jc w:val="center"/>
              <w:rPr>
                <w:rFonts w:eastAsiaTheme="minorHAnsi"/>
                <w:sz w:val="24"/>
                <w:szCs w:val="24"/>
                <w:lang w:eastAsia="en-US"/>
              </w:rPr>
            </w:pPr>
            <w:r w:rsidRPr="00790E89">
              <w:rPr>
                <w:rFonts w:eastAsiaTheme="minorHAnsi"/>
                <w:sz w:val="24"/>
                <w:szCs w:val="24"/>
                <w:lang w:eastAsia="en-US"/>
              </w:rPr>
              <w:t>129</w:t>
            </w:r>
          </w:p>
        </w:tc>
        <w:tc>
          <w:tcPr>
            <w:tcW w:w="1276" w:type="dxa"/>
            <w:tcBorders>
              <w:top w:val="single" w:sz="4" w:space="0" w:color="auto"/>
              <w:left w:val="nil"/>
              <w:bottom w:val="single" w:sz="4" w:space="0" w:color="auto"/>
              <w:right w:val="single" w:sz="4" w:space="0" w:color="auto"/>
            </w:tcBorders>
            <w:shd w:val="clear" w:color="auto" w:fill="auto"/>
            <w:vAlign w:val="bottom"/>
          </w:tcPr>
          <w:p w14:paraId="7A4F8058" w14:textId="77777777" w:rsidR="004670A8" w:rsidRPr="00790E89" w:rsidRDefault="004670A8" w:rsidP="004670A8">
            <w:pPr>
              <w:spacing w:line="240" w:lineRule="auto"/>
              <w:ind w:firstLine="0"/>
              <w:jc w:val="center"/>
              <w:rPr>
                <w:rFonts w:eastAsiaTheme="minorHAnsi"/>
                <w:sz w:val="24"/>
                <w:szCs w:val="24"/>
                <w:lang w:eastAsia="en-US"/>
              </w:rPr>
            </w:pPr>
            <w:r w:rsidRPr="00790E89">
              <w:rPr>
                <w:rFonts w:eastAsiaTheme="minorHAnsi"/>
                <w:sz w:val="24"/>
                <w:szCs w:val="24"/>
                <w:lang w:eastAsia="en-US"/>
              </w:rPr>
              <w:t>12428,8</w:t>
            </w:r>
          </w:p>
        </w:tc>
        <w:tc>
          <w:tcPr>
            <w:tcW w:w="1128" w:type="dxa"/>
            <w:vAlign w:val="bottom"/>
          </w:tcPr>
          <w:p w14:paraId="56FBAF0C" w14:textId="77777777" w:rsidR="004670A8" w:rsidRPr="00790E89" w:rsidRDefault="004670A8" w:rsidP="004670A8">
            <w:pPr>
              <w:spacing w:line="240" w:lineRule="auto"/>
              <w:ind w:firstLine="0"/>
              <w:jc w:val="left"/>
              <w:rPr>
                <w:rFonts w:eastAsiaTheme="minorHAnsi"/>
                <w:sz w:val="24"/>
                <w:szCs w:val="24"/>
                <w:lang w:eastAsia="en-US"/>
              </w:rPr>
            </w:pPr>
            <w:r w:rsidRPr="00790E89">
              <w:rPr>
                <w:rFonts w:eastAsiaTheme="minorHAnsi"/>
                <w:sz w:val="24"/>
                <w:szCs w:val="24"/>
                <w:lang w:eastAsia="en-US"/>
              </w:rPr>
              <w:t>0,0</w:t>
            </w:r>
          </w:p>
        </w:tc>
      </w:tr>
      <w:tr w:rsidR="004670A8" w:rsidRPr="00790E89" w14:paraId="3DA943FF" w14:textId="77777777" w:rsidTr="00DC3934">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4936270F" w14:textId="77777777" w:rsidR="004670A8" w:rsidRPr="00790E89" w:rsidRDefault="004670A8" w:rsidP="004670A8">
            <w:pPr>
              <w:spacing w:line="240" w:lineRule="auto"/>
              <w:ind w:firstLine="0"/>
              <w:jc w:val="left"/>
              <w:rPr>
                <w:rFonts w:eastAsiaTheme="minorHAnsi"/>
                <w:sz w:val="24"/>
                <w:szCs w:val="24"/>
                <w:lang w:eastAsia="en-US"/>
              </w:rPr>
            </w:pPr>
            <w:r w:rsidRPr="00790E89">
              <w:rPr>
                <w:rFonts w:eastAsiaTheme="minorHAnsi"/>
                <w:sz w:val="24"/>
                <w:szCs w:val="24"/>
                <w:lang w:eastAsia="en-US"/>
              </w:rPr>
              <w:t>Закупка товаров, работ, услуг в сфере информационно-коммуникационных технологий</w:t>
            </w:r>
          </w:p>
        </w:tc>
        <w:tc>
          <w:tcPr>
            <w:tcW w:w="708" w:type="dxa"/>
            <w:tcBorders>
              <w:top w:val="single" w:sz="4" w:space="0" w:color="auto"/>
              <w:left w:val="nil"/>
              <w:bottom w:val="single" w:sz="4" w:space="0" w:color="auto"/>
              <w:right w:val="single" w:sz="4" w:space="0" w:color="auto"/>
            </w:tcBorders>
            <w:shd w:val="clear" w:color="auto" w:fill="auto"/>
            <w:vAlign w:val="bottom"/>
          </w:tcPr>
          <w:p w14:paraId="3D85596B" w14:textId="77777777" w:rsidR="004670A8" w:rsidRPr="00790E89" w:rsidRDefault="004670A8" w:rsidP="004670A8">
            <w:pPr>
              <w:spacing w:line="240" w:lineRule="auto"/>
              <w:ind w:firstLine="0"/>
              <w:jc w:val="center"/>
              <w:rPr>
                <w:rFonts w:eastAsiaTheme="minorHAnsi"/>
                <w:sz w:val="24"/>
                <w:szCs w:val="24"/>
                <w:lang w:eastAsia="en-US"/>
              </w:rPr>
            </w:pPr>
          </w:p>
          <w:p w14:paraId="3FC43816" w14:textId="77777777" w:rsidR="004670A8" w:rsidRPr="00790E89" w:rsidRDefault="004670A8" w:rsidP="004670A8">
            <w:pPr>
              <w:spacing w:line="240" w:lineRule="auto"/>
              <w:ind w:firstLine="0"/>
              <w:jc w:val="center"/>
              <w:rPr>
                <w:rFonts w:eastAsiaTheme="minorHAnsi"/>
                <w:sz w:val="24"/>
                <w:szCs w:val="24"/>
                <w:lang w:eastAsia="en-US"/>
              </w:rPr>
            </w:pPr>
          </w:p>
          <w:p w14:paraId="65A87224" w14:textId="77777777" w:rsidR="004670A8" w:rsidRPr="00790E89" w:rsidRDefault="004670A8" w:rsidP="004670A8">
            <w:pPr>
              <w:spacing w:line="240" w:lineRule="auto"/>
              <w:ind w:firstLine="0"/>
              <w:jc w:val="center"/>
              <w:rPr>
                <w:rFonts w:eastAsiaTheme="minorHAnsi"/>
                <w:sz w:val="24"/>
                <w:szCs w:val="24"/>
                <w:lang w:eastAsia="en-US"/>
              </w:rPr>
            </w:pPr>
          </w:p>
          <w:p w14:paraId="0A2FBA3B" w14:textId="77777777" w:rsidR="004670A8" w:rsidRPr="00790E89" w:rsidRDefault="004670A8" w:rsidP="004670A8">
            <w:pPr>
              <w:spacing w:line="240" w:lineRule="auto"/>
              <w:ind w:firstLine="0"/>
              <w:jc w:val="center"/>
              <w:rPr>
                <w:rFonts w:eastAsiaTheme="minorHAnsi"/>
                <w:sz w:val="24"/>
                <w:szCs w:val="24"/>
                <w:lang w:eastAsia="en-US"/>
              </w:rPr>
            </w:pPr>
          </w:p>
          <w:p w14:paraId="6408132B" w14:textId="77777777" w:rsidR="004670A8" w:rsidRPr="00790E89" w:rsidRDefault="004670A8" w:rsidP="004670A8">
            <w:pPr>
              <w:spacing w:line="240" w:lineRule="auto"/>
              <w:ind w:firstLine="0"/>
              <w:jc w:val="center"/>
              <w:rPr>
                <w:rFonts w:eastAsiaTheme="minorHAnsi"/>
                <w:bCs/>
                <w:sz w:val="24"/>
                <w:szCs w:val="24"/>
                <w:lang w:eastAsia="en-US"/>
              </w:rPr>
            </w:pPr>
            <w:r w:rsidRPr="00790E89">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shd w:val="clear" w:color="auto" w:fill="auto"/>
            <w:vAlign w:val="bottom"/>
          </w:tcPr>
          <w:p w14:paraId="24D43921" w14:textId="77777777" w:rsidR="004670A8" w:rsidRPr="00790E89" w:rsidRDefault="004670A8" w:rsidP="004670A8">
            <w:pPr>
              <w:spacing w:line="240" w:lineRule="auto"/>
              <w:ind w:firstLine="0"/>
              <w:jc w:val="center"/>
              <w:rPr>
                <w:rFonts w:eastAsiaTheme="minorHAnsi"/>
                <w:sz w:val="24"/>
                <w:szCs w:val="24"/>
                <w:lang w:eastAsia="en-US"/>
              </w:rPr>
            </w:pPr>
            <w:r w:rsidRPr="00790E89">
              <w:rPr>
                <w:rFonts w:eastAsiaTheme="minorHAnsi"/>
                <w:sz w:val="24"/>
                <w:szCs w:val="24"/>
                <w:lang w:eastAsia="en-US"/>
              </w:rPr>
              <w:t>01</w:t>
            </w:r>
          </w:p>
        </w:tc>
        <w:tc>
          <w:tcPr>
            <w:tcW w:w="567" w:type="dxa"/>
            <w:tcBorders>
              <w:top w:val="single" w:sz="4" w:space="0" w:color="auto"/>
              <w:left w:val="nil"/>
              <w:bottom w:val="single" w:sz="4" w:space="0" w:color="auto"/>
              <w:right w:val="single" w:sz="4" w:space="0" w:color="auto"/>
            </w:tcBorders>
            <w:shd w:val="clear" w:color="auto" w:fill="auto"/>
            <w:vAlign w:val="bottom"/>
          </w:tcPr>
          <w:p w14:paraId="7CA07F07" w14:textId="77777777" w:rsidR="004670A8" w:rsidRPr="00790E89" w:rsidRDefault="004670A8" w:rsidP="004670A8">
            <w:pPr>
              <w:spacing w:line="240" w:lineRule="auto"/>
              <w:ind w:firstLine="0"/>
              <w:jc w:val="center"/>
              <w:rPr>
                <w:rFonts w:eastAsiaTheme="minorHAnsi"/>
                <w:sz w:val="24"/>
                <w:szCs w:val="24"/>
                <w:lang w:eastAsia="en-US"/>
              </w:rPr>
            </w:pPr>
            <w:r w:rsidRPr="00790E89">
              <w:rPr>
                <w:rFonts w:eastAsiaTheme="minorHAnsi"/>
                <w:sz w:val="24"/>
                <w:szCs w:val="24"/>
                <w:lang w:eastAsia="en-US"/>
              </w:rPr>
              <w:t>04</w:t>
            </w:r>
          </w:p>
        </w:tc>
        <w:tc>
          <w:tcPr>
            <w:tcW w:w="1701" w:type="dxa"/>
            <w:tcBorders>
              <w:top w:val="single" w:sz="4" w:space="0" w:color="auto"/>
              <w:left w:val="nil"/>
              <w:bottom w:val="single" w:sz="4" w:space="0" w:color="auto"/>
              <w:right w:val="single" w:sz="4" w:space="0" w:color="auto"/>
            </w:tcBorders>
            <w:shd w:val="clear" w:color="auto" w:fill="auto"/>
            <w:vAlign w:val="bottom"/>
          </w:tcPr>
          <w:p w14:paraId="343619CB" w14:textId="77777777" w:rsidR="004670A8" w:rsidRPr="00790E89" w:rsidRDefault="004670A8" w:rsidP="004670A8">
            <w:pPr>
              <w:spacing w:line="240" w:lineRule="auto"/>
              <w:ind w:firstLine="0"/>
              <w:jc w:val="center"/>
              <w:rPr>
                <w:rFonts w:eastAsiaTheme="minorHAnsi"/>
                <w:sz w:val="24"/>
                <w:szCs w:val="24"/>
                <w:lang w:eastAsia="en-US"/>
              </w:rPr>
            </w:pPr>
            <w:r w:rsidRPr="00790E89">
              <w:rPr>
                <w:rFonts w:eastAsiaTheme="minorHAnsi"/>
                <w:sz w:val="24"/>
                <w:szCs w:val="24"/>
                <w:lang w:eastAsia="en-US"/>
              </w:rPr>
              <w:t>00 0 00 20400</w:t>
            </w:r>
          </w:p>
        </w:tc>
        <w:tc>
          <w:tcPr>
            <w:tcW w:w="709" w:type="dxa"/>
            <w:tcBorders>
              <w:top w:val="single" w:sz="4" w:space="0" w:color="auto"/>
              <w:left w:val="nil"/>
              <w:bottom w:val="single" w:sz="4" w:space="0" w:color="auto"/>
              <w:right w:val="single" w:sz="4" w:space="0" w:color="auto"/>
            </w:tcBorders>
            <w:shd w:val="clear" w:color="auto" w:fill="auto"/>
            <w:vAlign w:val="bottom"/>
          </w:tcPr>
          <w:p w14:paraId="1A884A1A" w14:textId="77777777" w:rsidR="004670A8" w:rsidRPr="00790E89" w:rsidRDefault="004670A8" w:rsidP="004670A8">
            <w:pPr>
              <w:spacing w:line="240" w:lineRule="auto"/>
              <w:ind w:firstLine="0"/>
              <w:jc w:val="center"/>
              <w:rPr>
                <w:rFonts w:eastAsiaTheme="minorHAnsi"/>
                <w:sz w:val="24"/>
                <w:szCs w:val="24"/>
                <w:lang w:eastAsia="en-US"/>
              </w:rPr>
            </w:pPr>
            <w:r w:rsidRPr="00790E89">
              <w:rPr>
                <w:rFonts w:eastAsiaTheme="minorHAnsi"/>
                <w:sz w:val="24"/>
                <w:szCs w:val="24"/>
                <w:lang w:eastAsia="en-US"/>
              </w:rPr>
              <w:t>242</w:t>
            </w:r>
          </w:p>
        </w:tc>
        <w:tc>
          <w:tcPr>
            <w:tcW w:w="1276" w:type="dxa"/>
            <w:tcBorders>
              <w:top w:val="single" w:sz="4" w:space="0" w:color="auto"/>
              <w:left w:val="nil"/>
              <w:bottom w:val="single" w:sz="4" w:space="0" w:color="auto"/>
              <w:right w:val="single" w:sz="4" w:space="0" w:color="auto"/>
            </w:tcBorders>
            <w:shd w:val="clear" w:color="auto" w:fill="auto"/>
            <w:vAlign w:val="bottom"/>
          </w:tcPr>
          <w:p w14:paraId="798F9A9D" w14:textId="77777777" w:rsidR="004670A8" w:rsidRPr="00790E89" w:rsidRDefault="004670A8" w:rsidP="004670A8">
            <w:pPr>
              <w:spacing w:line="240" w:lineRule="auto"/>
              <w:ind w:firstLine="0"/>
              <w:jc w:val="center"/>
              <w:rPr>
                <w:rFonts w:eastAsiaTheme="minorHAnsi"/>
                <w:sz w:val="24"/>
                <w:szCs w:val="24"/>
                <w:lang w:eastAsia="en-US"/>
              </w:rPr>
            </w:pPr>
            <w:r w:rsidRPr="00790E89">
              <w:rPr>
                <w:rFonts w:eastAsiaTheme="minorHAnsi"/>
                <w:sz w:val="24"/>
                <w:szCs w:val="24"/>
                <w:lang w:eastAsia="en-US"/>
              </w:rPr>
              <w:t>626,9</w:t>
            </w:r>
          </w:p>
        </w:tc>
        <w:tc>
          <w:tcPr>
            <w:tcW w:w="1128" w:type="dxa"/>
            <w:vAlign w:val="bottom"/>
          </w:tcPr>
          <w:p w14:paraId="152B6AB4" w14:textId="77777777" w:rsidR="004670A8" w:rsidRPr="00790E89" w:rsidRDefault="004670A8" w:rsidP="004670A8">
            <w:pPr>
              <w:spacing w:line="240" w:lineRule="auto"/>
              <w:ind w:firstLine="0"/>
              <w:jc w:val="left"/>
              <w:rPr>
                <w:rFonts w:eastAsiaTheme="minorHAnsi"/>
                <w:sz w:val="24"/>
                <w:szCs w:val="24"/>
                <w:lang w:eastAsia="en-US"/>
              </w:rPr>
            </w:pPr>
            <w:r w:rsidRPr="00790E89">
              <w:rPr>
                <w:rFonts w:eastAsiaTheme="minorHAnsi"/>
                <w:sz w:val="24"/>
                <w:szCs w:val="24"/>
                <w:lang w:eastAsia="en-US"/>
              </w:rPr>
              <w:t>0,0</w:t>
            </w:r>
          </w:p>
        </w:tc>
      </w:tr>
      <w:tr w:rsidR="004670A8" w:rsidRPr="00790E89" w14:paraId="4938386B" w14:textId="77777777" w:rsidTr="00DC3934">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21A267DA" w14:textId="77777777" w:rsidR="004670A8" w:rsidRPr="00790E89" w:rsidRDefault="004670A8" w:rsidP="004670A8">
            <w:pPr>
              <w:spacing w:line="240" w:lineRule="auto"/>
              <w:ind w:firstLine="0"/>
              <w:jc w:val="left"/>
              <w:rPr>
                <w:rFonts w:eastAsiaTheme="minorHAnsi"/>
                <w:sz w:val="24"/>
                <w:szCs w:val="24"/>
                <w:lang w:eastAsia="en-US"/>
              </w:rPr>
            </w:pPr>
            <w:r w:rsidRPr="00790E89">
              <w:rPr>
                <w:rFonts w:eastAsiaTheme="minorHAnsi"/>
                <w:sz w:val="24"/>
                <w:szCs w:val="24"/>
                <w:lang w:eastAsia="en-US"/>
              </w:rPr>
              <w:t>Прочая закупка товаров, работ и услуг для государственных нужд</w:t>
            </w:r>
          </w:p>
        </w:tc>
        <w:tc>
          <w:tcPr>
            <w:tcW w:w="708" w:type="dxa"/>
            <w:tcBorders>
              <w:top w:val="single" w:sz="4" w:space="0" w:color="auto"/>
              <w:left w:val="nil"/>
              <w:bottom w:val="single" w:sz="4" w:space="0" w:color="auto"/>
              <w:right w:val="single" w:sz="4" w:space="0" w:color="auto"/>
            </w:tcBorders>
            <w:shd w:val="clear" w:color="auto" w:fill="auto"/>
            <w:vAlign w:val="bottom"/>
          </w:tcPr>
          <w:p w14:paraId="6E76E458" w14:textId="77777777" w:rsidR="004670A8" w:rsidRPr="00790E89" w:rsidRDefault="004670A8" w:rsidP="004670A8">
            <w:pPr>
              <w:spacing w:line="240" w:lineRule="auto"/>
              <w:ind w:firstLine="0"/>
              <w:jc w:val="center"/>
              <w:rPr>
                <w:rFonts w:eastAsiaTheme="minorHAnsi"/>
                <w:sz w:val="24"/>
                <w:szCs w:val="24"/>
                <w:lang w:eastAsia="en-US"/>
              </w:rPr>
            </w:pPr>
          </w:p>
          <w:p w14:paraId="6222EF1D" w14:textId="77777777" w:rsidR="004670A8" w:rsidRPr="00790E89" w:rsidRDefault="004670A8" w:rsidP="004670A8">
            <w:pPr>
              <w:spacing w:line="240" w:lineRule="auto"/>
              <w:ind w:firstLine="0"/>
              <w:jc w:val="center"/>
              <w:rPr>
                <w:rFonts w:eastAsiaTheme="minorHAnsi"/>
                <w:sz w:val="24"/>
                <w:szCs w:val="24"/>
                <w:lang w:eastAsia="en-US"/>
              </w:rPr>
            </w:pPr>
          </w:p>
          <w:p w14:paraId="713C2225" w14:textId="77777777" w:rsidR="004670A8" w:rsidRPr="00790E89" w:rsidRDefault="004670A8" w:rsidP="004670A8">
            <w:pPr>
              <w:spacing w:line="240" w:lineRule="auto"/>
              <w:ind w:firstLine="0"/>
              <w:jc w:val="center"/>
              <w:rPr>
                <w:rFonts w:eastAsiaTheme="minorHAnsi"/>
                <w:bCs/>
                <w:sz w:val="24"/>
                <w:szCs w:val="24"/>
                <w:lang w:eastAsia="en-US"/>
              </w:rPr>
            </w:pPr>
            <w:r w:rsidRPr="00790E89">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shd w:val="clear" w:color="auto" w:fill="auto"/>
            <w:vAlign w:val="bottom"/>
          </w:tcPr>
          <w:p w14:paraId="2AF6D3E3" w14:textId="77777777" w:rsidR="004670A8" w:rsidRPr="00790E89" w:rsidRDefault="004670A8" w:rsidP="004670A8">
            <w:pPr>
              <w:spacing w:line="240" w:lineRule="auto"/>
              <w:ind w:firstLine="0"/>
              <w:jc w:val="center"/>
              <w:rPr>
                <w:rFonts w:eastAsiaTheme="minorHAnsi"/>
                <w:sz w:val="24"/>
                <w:szCs w:val="24"/>
                <w:lang w:eastAsia="en-US"/>
              </w:rPr>
            </w:pPr>
            <w:r w:rsidRPr="00790E89">
              <w:rPr>
                <w:rFonts w:eastAsiaTheme="minorHAnsi"/>
                <w:sz w:val="24"/>
                <w:szCs w:val="24"/>
                <w:lang w:eastAsia="en-US"/>
              </w:rPr>
              <w:t>01</w:t>
            </w:r>
          </w:p>
        </w:tc>
        <w:tc>
          <w:tcPr>
            <w:tcW w:w="567" w:type="dxa"/>
            <w:tcBorders>
              <w:top w:val="single" w:sz="4" w:space="0" w:color="auto"/>
              <w:left w:val="nil"/>
              <w:bottom w:val="single" w:sz="4" w:space="0" w:color="auto"/>
              <w:right w:val="single" w:sz="4" w:space="0" w:color="auto"/>
            </w:tcBorders>
            <w:shd w:val="clear" w:color="auto" w:fill="auto"/>
            <w:vAlign w:val="bottom"/>
          </w:tcPr>
          <w:p w14:paraId="5A2B7B69" w14:textId="77777777" w:rsidR="004670A8" w:rsidRPr="00790E89" w:rsidRDefault="004670A8" w:rsidP="004670A8">
            <w:pPr>
              <w:spacing w:line="240" w:lineRule="auto"/>
              <w:ind w:firstLine="0"/>
              <w:jc w:val="center"/>
              <w:rPr>
                <w:rFonts w:eastAsiaTheme="minorHAnsi"/>
                <w:sz w:val="24"/>
                <w:szCs w:val="24"/>
                <w:lang w:eastAsia="en-US"/>
              </w:rPr>
            </w:pPr>
            <w:r w:rsidRPr="00790E89">
              <w:rPr>
                <w:rFonts w:eastAsiaTheme="minorHAnsi"/>
                <w:sz w:val="24"/>
                <w:szCs w:val="24"/>
                <w:lang w:eastAsia="en-US"/>
              </w:rPr>
              <w:t>04</w:t>
            </w:r>
          </w:p>
        </w:tc>
        <w:tc>
          <w:tcPr>
            <w:tcW w:w="1701" w:type="dxa"/>
            <w:tcBorders>
              <w:top w:val="single" w:sz="4" w:space="0" w:color="auto"/>
              <w:left w:val="nil"/>
              <w:bottom w:val="single" w:sz="4" w:space="0" w:color="auto"/>
              <w:right w:val="single" w:sz="4" w:space="0" w:color="auto"/>
            </w:tcBorders>
            <w:shd w:val="clear" w:color="auto" w:fill="auto"/>
            <w:vAlign w:val="bottom"/>
          </w:tcPr>
          <w:p w14:paraId="512A6414" w14:textId="77777777" w:rsidR="004670A8" w:rsidRPr="00790E89" w:rsidRDefault="004670A8" w:rsidP="004670A8">
            <w:pPr>
              <w:spacing w:line="240" w:lineRule="auto"/>
              <w:ind w:firstLine="0"/>
              <w:jc w:val="center"/>
              <w:rPr>
                <w:rFonts w:eastAsiaTheme="minorHAnsi"/>
                <w:sz w:val="24"/>
                <w:szCs w:val="24"/>
                <w:lang w:eastAsia="en-US"/>
              </w:rPr>
            </w:pPr>
            <w:r w:rsidRPr="00790E89">
              <w:rPr>
                <w:rFonts w:eastAsiaTheme="minorHAnsi"/>
                <w:sz w:val="24"/>
                <w:szCs w:val="24"/>
                <w:lang w:eastAsia="en-US"/>
              </w:rPr>
              <w:t>00 0 00 20400</w:t>
            </w:r>
          </w:p>
        </w:tc>
        <w:tc>
          <w:tcPr>
            <w:tcW w:w="709" w:type="dxa"/>
            <w:tcBorders>
              <w:top w:val="single" w:sz="4" w:space="0" w:color="auto"/>
              <w:left w:val="nil"/>
              <w:bottom w:val="single" w:sz="4" w:space="0" w:color="auto"/>
              <w:right w:val="single" w:sz="4" w:space="0" w:color="auto"/>
            </w:tcBorders>
            <w:shd w:val="clear" w:color="auto" w:fill="auto"/>
            <w:vAlign w:val="bottom"/>
          </w:tcPr>
          <w:p w14:paraId="624E338C" w14:textId="77777777" w:rsidR="004670A8" w:rsidRPr="00790E89" w:rsidRDefault="004670A8" w:rsidP="004670A8">
            <w:pPr>
              <w:spacing w:line="240" w:lineRule="auto"/>
              <w:ind w:firstLine="0"/>
              <w:jc w:val="center"/>
              <w:rPr>
                <w:rFonts w:eastAsiaTheme="minorHAnsi"/>
                <w:sz w:val="24"/>
                <w:szCs w:val="24"/>
                <w:lang w:eastAsia="en-US"/>
              </w:rPr>
            </w:pPr>
            <w:r w:rsidRPr="00790E89">
              <w:rPr>
                <w:rFonts w:eastAsiaTheme="minorHAnsi"/>
                <w:sz w:val="24"/>
                <w:szCs w:val="24"/>
                <w:lang w:eastAsia="en-US"/>
              </w:rPr>
              <w:t>244</w:t>
            </w:r>
          </w:p>
        </w:tc>
        <w:tc>
          <w:tcPr>
            <w:tcW w:w="1276" w:type="dxa"/>
            <w:tcBorders>
              <w:top w:val="single" w:sz="4" w:space="0" w:color="auto"/>
              <w:left w:val="nil"/>
              <w:bottom w:val="single" w:sz="4" w:space="0" w:color="auto"/>
              <w:right w:val="single" w:sz="4" w:space="0" w:color="auto"/>
            </w:tcBorders>
            <w:shd w:val="clear" w:color="auto" w:fill="auto"/>
            <w:vAlign w:val="bottom"/>
          </w:tcPr>
          <w:p w14:paraId="6D1C6B5B" w14:textId="77777777" w:rsidR="004670A8" w:rsidRPr="00790E89" w:rsidRDefault="004670A8" w:rsidP="004670A8">
            <w:pPr>
              <w:spacing w:line="240" w:lineRule="auto"/>
              <w:ind w:firstLine="0"/>
              <w:jc w:val="center"/>
              <w:rPr>
                <w:rFonts w:eastAsiaTheme="minorHAnsi"/>
                <w:sz w:val="24"/>
                <w:szCs w:val="24"/>
                <w:lang w:eastAsia="en-US"/>
              </w:rPr>
            </w:pPr>
          </w:p>
          <w:p w14:paraId="764F78AB" w14:textId="687607A2" w:rsidR="004670A8" w:rsidRPr="00790E89" w:rsidRDefault="003E094A" w:rsidP="004670A8">
            <w:pPr>
              <w:spacing w:line="240" w:lineRule="auto"/>
              <w:ind w:firstLine="0"/>
              <w:jc w:val="center"/>
              <w:rPr>
                <w:rFonts w:eastAsiaTheme="minorHAnsi"/>
                <w:sz w:val="24"/>
                <w:szCs w:val="24"/>
                <w:lang w:eastAsia="en-US"/>
              </w:rPr>
            </w:pPr>
            <w:r>
              <w:rPr>
                <w:rFonts w:eastAsiaTheme="minorHAnsi"/>
                <w:sz w:val="24"/>
                <w:szCs w:val="24"/>
                <w:lang w:eastAsia="en-US"/>
              </w:rPr>
              <w:t>518,8</w:t>
            </w:r>
          </w:p>
        </w:tc>
        <w:tc>
          <w:tcPr>
            <w:tcW w:w="1128" w:type="dxa"/>
            <w:vAlign w:val="bottom"/>
          </w:tcPr>
          <w:p w14:paraId="61D526A3" w14:textId="77777777" w:rsidR="004670A8" w:rsidRPr="00790E89" w:rsidRDefault="004670A8" w:rsidP="004670A8">
            <w:pPr>
              <w:spacing w:line="240" w:lineRule="auto"/>
              <w:ind w:firstLine="0"/>
              <w:jc w:val="left"/>
              <w:rPr>
                <w:rFonts w:eastAsiaTheme="minorHAnsi"/>
                <w:sz w:val="24"/>
                <w:szCs w:val="24"/>
                <w:lang w:eastAsia="en-US"/>
              </w:rPr>
            </w:pPr>
            <w:r w:rsidRPr="00790E89">
              <w:rPr>
                <w:rFonts w:eastAsiaTheme="minorHAnsi"/>
                <w:sz w:val="24"/>
                <w:szCs w:val="24"/>
                <w:lang w:eastAsia="en-US"/>
              </w:rPr>
              <w:t>0,0</w:t>
            </w:r>
          </w:p>
        </w:tc>
      </w:tr>
      <w:tr w:rsidR="003E094A" w:rsidRPr="00790E89" w14:paraId="1877A266" w14:textId="77777777" w:rsidTr="00DC3934">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1D88CE53" w14:textId="01E77C10" w:rsidR="003E094A" w:rsidRPr="00790E89" w:rsidRDefault="003E094A" w:rsidP="004670A8">
            <w:pPr>
              <w:spacing w:line="240" w:lineRule="auto"/>
              <w:ind w:firstLine="0"/>
              <w:jc w:val="left"/>
              <w:rPr>
                <w:rFonts w:eastAsiaTheme="minorHAnsi"/>
                <w:sz w:val="24"/>
                <w:szCs w:val="24"/>
                <w:lang w:eastAsia="en-US"/>
              </w:rPr>
            </w:pPr>
            <w:r>
              <w:rPr>
                <w:rFonts w:eastAsiaTheme="minorHAnsi"/>
                <w:sz w:val="24"/>
                <w:szCs w:val="24"/>
                <w:lang w:eastAsia="en-US"/>
              </w:rPr>
              <w:t>Резервный фонд</w:t>
            </w:r>
          </w:p>
        </w:tc>
        <w:tc>
          <w:tcPr>
            <w:tcW w:w="708" w:type="dxa"/>
            <w:tcBorders>
              <w:top w:val="single" w:sz="4" w:space="0" w:color="auto"/>
              <w:left w:val="nil"/>
              <w:bottom w:val="single" w:sz="4" w:space="0" w:color="auto"/>
              <w:right w:val="single" w:sz="4" w:space="0" w:color="auto"/>
            </w:tcBorders>
            <w:shd w:val="clear" w:color="auto" w:fill="auto"/>
            <w:vAlign w:val="bottom"/>
          </w:tcPr>
          <w:p w14:paraId="24600073" w14:textId="556C6E7E" w:rsidR="003E094A" w:rsidRPr="00790E89" w:rsidRDefault="003E094A" w:rsidP="004670A8">
            <w:pPr>
              <w:spacing w:line="240" w:lineRule="auto"/>
              <w:ind w:firstLine="0"/>
              <w:jc w:val="center"/>
              <w:rPr>
                <w:rFonts w:eastAsiaTheme="minorHAnsi"/>
                <w:sz w:val="24"/>
                <w:szCs w:val="24"/>
                <w:lang w:eastAsia="en-US"/>
              </w:rPr>
            </w:pPr>
            <w:r>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shd w:val="clear" w:color="auto" w:fill="auto"/>
            <w:vAlign w:val="bottom"/>
          </w:tcPr>
          <w:p w14:paraId="11FDFB65" w14:textId="5D835D2C" w:rsidR="003E094A" w:rsidRPr="00790E89" w:rsidRDefault="003E094A" w:rsidP="004670A8">
            <w:pPr>
              <w:spacing w:line="240" w:lineRule="auto"/>
              <w:ind w:firstLine="0"/>
              <w:jc w:val="center"/>
              <w:rPr>
                <w:rFonts w:eastAsiaTheme="minorHAnsi"/>
                <w:sz w:val="24"/>
                <w:szCs w:val="24"/>
                <w:lang w:eastAsia="en-US"/>
              </w:rPr>
            </w:pPr>
            <w:r>
              <w:rPr>
                <w:rFonts w:eastAsiaTheme="minorHAnsi"/>
                <w:sz w:val="24"/>
                <w:szCs w:val="24"/>
                <w:lang w:eastAsia="en-US"/>
              </w:rPr>
              <w:t>01</w:t>
            </w:r>
          </w:p>
        </w:tc>
        <w:tc>
          <w:tcPr>
            <w:tcW w:w="567" w:type="dxa"/>
            <w:tcBorders>
              <w:top w:val="single" w:sz="4" w:space="0" w:color="auto"/>
              <w:left w:val="nil"/>
              <w:bottom w:val="single" w:sz="4" w:space="0" w:color="auto"/>
              <w:right w:val="single" w:sz="4" w:space="0" w:color="auto"/>
            </w:tcBorders>
            <w:shd w:val="clear" w:color="auto" w:fill="auto"/>
            <w:vAlign w:val="bottom"/>
          </w:tcPr>
          <w:p w14:paraId="57A20D55" w14:textId="2C5FEB98" w:rsidR="003E094A" w:rsidRPr="00790E89" w:rsidRDefault="003E094A" w:rsidP="004670A8">
            <w:pPr>
              <w:spacing w:line="240" w:lineRule="auto"/>
              <w:ind w:firstLine="0"/>
              <w:jc w:val="center"/>
              <w:rPr>
                <w:rFonts w:eastAsiaTheme="minorHAnsi"/>
                <w:sz w:val="24"/>
                <w:szCs w:val="24"/>
                <w:lang w:eastAsia="en-US"/>
              </w:rPr>
            </w:pPr>
            <w:r>
              <w:rPr>
                <w:rFonts w:eastAsiaTheme="minorHAnsi"/>
                <w:sz w:val="24"/>
                <w:szCs w:val="24"/>
                <w:lang w:eastAsia="en-US"/>
              </w:rPr>
              <w:t>0</w:t>
            </w:r>
            <w:r w:rsidR="005F5F7F">
              <w:rPr>
                <w:rFonts w:eastAsiaTheme="minorHAnsi"/>
                <w:sz w:val="24"/>
                <w:szCs w:val="24"/>
                <w:lang w:eastAsia="en-US"/>
              </w:rPr>
              <w:t>4</w:t>
            </w:r>
          </w:p>
        </w:tc>
        <w:tc>
          <w:tcPr>
            <w:tcW w:w="1701" w:type="dxa"/>
            <w:tcBorders>
              <w:top w:val="single" w:sz="4" w:space="0" w:color="auto"/>
              <w:left w:val="nil"/>
              <w:bottom w:val="single" w:sz="4" w:space="0" w:color="auto"/>
              <w:right w:val="single" w:sz="4" w:space="0" w:color="auto"/>
            </w:tcBorders>
            <w:shd w:val="clear" w:color="auto" w:fill="auto"/>
            <w:vAlign w:val="bottom"/>
          </w:tcPr>
          <w:p w14:paraId="7EE66631" w14:textId="621D7AC5" w:rsidR="003E094A" w:rsidRPr="00790E89" w:rsidRDefault="003E094A" w:rsidP="004670A8">
            <w:pPr>
              <w:spacing w:line="240" w:lineRule="auto"/>
              <w:ind w:firstLine="0"/>
              <w:jc w:val="center"/>
              <w:rPr>
                <w:rFonts w:eastAsiaTheme="minorHAnsi"/>
                <w:sz w:val="24"/>
                <w:szCs w:val="24"/>
                <w:lang w:eastAsia="en-US"/>
              </w:rPr>
            </w:pPr>
            <w:r w:rsidRPr="00790E89">
              <w:rPr>
                <w:rFonts w:eastAsiaTheme="minorHAnsi"/>
                <w:sz w:val="24"/>
                <w:szCs w:val="24"/>
                <w:lang w:eastAsia="en-US"/>
              </w:rPr>
              <w:t>00 0 00 7</w:t>
            </w:r>
            <w:r>
              <w:rPr>
                <w:rFonts w:eastAsiaTheme="minorHAnsi"/>
                <w:sz w:val="24"/>
                <w:szCs w:val="24"/>
                <w:lang w:eastAsia="en-US"/>
              </w:rPr>
              <w:t>0</w:t>
            </w:r>
            <w:r w:rsidRPr="00790E89">
              <w:rPr>
                <w:rFonts w:eastAsiaTheme="minorHAnsi"/>
                <w:sz w:val="24"/>
                <w:szCs w:val="24"/>
                <w:lang w:eastAsia="en-US"/>
              </w:rPr>
              <w:t>500</w:t>
            </w:r>
          </w:p>
        </w:tc>
        <w:tc>
          <w:tcPr>
            <w:tcW w:w="709" w:type="dxa"/>
            <w:tcBorders>
              <w:top w:val="single" w:sz="4" w:space="0" w:color="auto"/>
              <w:left w:val="nil"/>
              <w:bottom w:val="single" w:sz="4" w:space="0" w:color="auto"/>
              <w:right w:val="single" w:sz="4" w:space="0" w:color="auto"/>
            </w:tcBorders>
            <w:shd w:val="clear" w:color="auto" w:fill="auto"/>
            <w:vAlign w:val="bottom"/>
          </w:tcPr>
          <w:p w14:paraId="67EB70B7" w14:textId="77777777" w:rsidR="003E094A" w:rsidRPr="00790E89" w:rsidRDefault="003E094A" w:rsidP="004670A8">
            <w:pPr>
              <w:spacing w:line="240" w:lineRule="auto"/>
              <w:ind w:firstLine="0"/>
              <w:jc w:val="center"/>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auto"/>
            <w:vAlign w:val="bottom"/>
          </w:tcPr>
          <w:p w14:paraId="4E5013B1" w14:textId="2B05CCFC" w:rsidR="003E094A" w:rsidRPr="00790E89" w:rsidRDefault="003E094A" w:rsidP="004670A8">
            <w:pPr>
              <w:spacing w:line="240" w:lineRule="auto"/>
              <w:ind w:firstLine="0"/>
              <w:jc w:val="center"/>
              <w:rPr>
                <w:rFonts w:eastAsiaTheme="minorHAnsi"/>
                <w:sz w:val="24"/>
                <w:szCs w:val="24"/>
                <w:lang w:eastAsia="en-US"/>
              </w:rPr>
            </w:pPr>
            <w:r>
              <w:rPr>
                <w:rFonts w:eastAsiaTheme="minorHAnsi"/>
                <w:sz w:val="24"/>
                <w:szCs w:val="24"/>
                <w:lang w:eastAsia="en-US"/>
              </w:rPr>
              <w:t>198,8</w:t>
            </w:r>
          </w:p>
        </w:tc>
        <w:tc>
          <w:tcPr>
            <w:tcW w:w="1128" w:type="dxa"/>
            <w:vAlign w:val="bottom"/>
          </w:tcPr>
          <w:p w14:paraId="711046C3" w14:textId="1959543E" w:rsidR="003E094A" w:rsidRPr="00790E89" w:rsidRDefault="003E094A" w:rsidP="004670A8">
            <w:pPr>
              <w:spacing w:line="240" w:lineRule="auto"/>
              <w:ind w:firstLine="0"/>
              <w:jc w:val="left"/>
              <w:rPr>
                <w:rFonts w:eastAsiaTheme="minorHAnsi"/>
                <w:sz w:val="24"/>
                <w:szCs w:val="24"/>
                <w:lang w:eastAsia="en-US"/>
              </w:rPr>
            </w:pPr>
            <w:r>
              <w:rPr>
                <w:rFonts w:eastAsiaTheme="minorHAnsi"/>
                <w:sz w:val="24"/>
                <w:szCs w:val="24"/>
                <w:lang w:eastAsia="en-US"/>
              </w:rPr>
              <w:t>0,0</w:t>
            </w:r>
          </w:p>
        </w:tc>
      </w:tr>
      <w:tr w:rsidR="003E094A" w:rsidRPr="00790E89" w14:paraId="15B5D2C8" w14:textId="77777777" w:rsidTr="00DC3934">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27771B45" w14:textId="33CCA009" w:rsidR="003E094A" w:rsidRPr="00790E89" w:rsidRDefault="003E094A" w:rsidP="004670A8">
            <w:pPr>
              <w:spacing w:line="240" w:lineRule="auto"/>
              <w:ind w:firstLine="0"/>
              <w:jc w:val="left"/>
              <w:rPr>
                <w:rFonts w:eastAsiaTheme="minorHAnsi"/>
                <w:sz w:val="24"/>
                <w:szCs w:val="24"/>
                <w:lang w:eastAsia="en-US"/>
              </w:rPr>
            </w:pPr>
            <w:r>
              <w:rPr>
                <w:rFonts w:eastAsiaTheme="minorHAnsi"/>
                <w:sz w:val="24"/>
                <w:szCs w:val="24"/>
                <w:lang w:eastAsia="en-US"/>
              </w:rPr>
              <w:t>Прочие расходы</w:t>
            </w:r>
          </w:p>
        </w:tc>
        <w:tc>
          <w:tcPr>
            <w:tcW w:w="708" w:type="dxa"/>
            <w:tcBorders>
              <w:top w:val="single" w:sz="4" w:space="0" w:color="auto"/>
              <w:left w:val="nil"/>
              <w:bottom w:val="single" w:sz="4" w:space="0" w:color="auto"/>
              <w:right w:val="single" w:sz="4" w:space="0" w:color="auto"/>
            </w:tcBorders>
            <w:shd w:val="clear" w:color="auto" w:fill="auto"/>
            <w:vAlign w:val="bottom"/>
          </w:tcPr>
          <w:p w14:paraId="1F5DE11D" w14:textId="50659F1B" w:rsidR="003E094A" w:rsidRPr="00790E89" w:rsidRDefault="003E094A" w:rsidP="004670A8">
            <w:pPr>
              <w:spacing w:line="240" w:lineRule="auto"/>
              <w:ind w:firstLine="0"/>
              <w:jc w:val="center"/>
              <w:rPr>
                <w:rFonts w:eastAsiaTheme="minorHAnsi"/>
                <w:sz w:val="24"/>
                <w:szCs w:val="24"/>
                <w:lang w:eastAsia="en-US"/>
              </w:rPr>
            </w:pPr>
            <w:r>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shd w:val="clear" w:color="auto" w:fill="auto"/>
            <w:vAlign w:val="bottom"/>
          </w:tcPr>
          <w:p w14:paraId="6F91CE1A" w14:textId="3AC40AD9" w:rsidR="003E094A" w:rsidRPr="00790E89" w:rsidRDefault="003E094A" w:rsidP="004670A8">
            <w:pPr>
              <w:spacing w:line="240" w:lineRule="auto"/>
              <w:ind w:firstLine="0"/>
              <w:jc w:val="center"/>
              <w:rPr>
                <w:rFonts w:eastAsiaTheme="minorHAnsi"/>
                <w:sz w:val="24"/>
                <w:szCs w:val="24"/>
                <w:lang w:eastAsia="en-US"/>
              </w:rPr>
            </w:pPr>
            <w:r>
              <w:rPr>
                <w:rFonts w:eastAsiaTheme="minorHAnsi"/>
                <w:sz w:val="24"/>
                <w:szCs w:val="24"/>
                <w:lang w:eastAsia="en-US"/>
              </w:rPr>
              <w:t>01</w:t>
            </w:r>
          </w:p>
        </w:tc>
        <w:tc>
          <w:tcPr>
            <w:tcW w:w="567" w:type="dxa"/>
            <w:tcBorders>
              <w:top w:val="single" w:sz="4" w:space="0" w:color="auto"/>
              <w:left w:val="nil"/>
              <w:bottom w:val="single" w:sz="4" w:space="0" w:color="auto"/>
              <w:right w:val="single" w:sz="4" w:space="0" w:color="auto"/>
            </w:tcBorders>
            <w:shd w:val="clear" w:color="auto" w:fill="auto"/>
            <w:vAlign w:val="bottom"/>
          </w:tcPr>
          <w:p w14:paraId="479CC0F8" w14:textId="38B30ACD" w:rsidR="003E094A" w:rsidRPr="00790E89" w:rsidRDefault="003E094A" w:rsidP="004670A8">
            <w:pPr>
              <w:spacing w:line="240" w:lineRule="auto"/>
              <w:ind w:firstLine="0"/>
              <w:jc w:val="center"/>
              <w:rPr>
                <w:rFonts w:eastAsiaTheme="minorHAnsi"/>
                <w:sz w:val="24"/>
                <w:szCs w:val="24"/>
                <w:lang w:eastAsia="en-US"/>
              </w:rPr>
            </w:pPr>
            <w:r>
              <w:rPr>
                <w:rFonts w:eastAsiaTheme="minorHAnsi"/>
                <w:sz w:val="24"/>
                <w:szCs w:val="24"/>
                <w:lang w:eastAsia="en-US"/>
              </w:rPr>
              <w:t>0</w:t>
            </w:r>
            <w:r w:rsidR="005F5F7F">
              <w:rPr>
                <w:rFonts w:eastAsiaTheme="minorHAnsi"/>
                <w:sz w:val="24"/>
                <w:szCs w:val="24"/>
                <w:lang w:eastAsia="en-US"/>
              </w:rPr>
              <w:t>4</w:t>
            </w:r>
          </w:p>
        </w:tc>
        <w:tc>
          <w:tcPr>
            <w:tcW w:w="1701" w:type="dxa"/>
            <w:tcBorders>
              <w:top w:val="single" w:sz="4" w:space="0" w:color="auto"/>
              <w:left w:val="nil"/>
              <w:bottom w:val="single" w:sz="4" w:space="0" w:color="auto"/>
              <w:right w:val="single" w:sz="4" w:space="0" w:color="auto"/>
            </w:tcBorders>
            <w:shd w:val="clear" w:color="auto" w:fill="auto"/>
            <w:vAlign w:val="bottom"/>
          </w:tcPr>
          <w:p w14:paraId="63A3B7F1" w14:textId="75A0EB2A" w:rsidR="003E094A" w:rsidRPr="00790E89" w:rsidRDefault="003E094A" w:rsidP="004670A8">
            <w:pPr>
              <w:spacing w:line="240" w:lineRule="auto"/>
              <w:ind w:firstLine="0"/>
              <w:jc w:val="center"/>
              <w:rPr>
                <w:rFonts w:eastAsiaTheme="minorHAnsi"/>
                <w:sz w:val="24"/>
                <w:szCs w:val="24"/>
                <w:lang w:eastAsia="en-US"/>
              </w:rPr>
            </w:pPr>
            <w:r w:rsidRPr="00790E89">
              <w:rPr>
                <w:rFonts w:eastAsiaTheme="minorHAnsi"/>
                <w:sz w:val="24"/>
                <w:szCs w:val="24"/>
                <w:lang w:eastAsia="en-US"/>
              </w:rPr>
              <w:t>00 0 00 7</w:t>
            </w:r>
            <w:r>
              <w:rPr>
                <w:rFonts w:eastAsiaTheme="minorHAnsi"/>
                <w:sz w:val="24"/>
                <w:szCs w:val="24"/>
                <w:lang w:eastAsia="en-US"/>
              </w:rPr>
              <w:t>0</w:t>
            </w:r>
            <w:r w:rsidRPr="00790E89">
              <w:rPr>
                <w:rFonts w:eastAsiaTheme="minorHAnsi"/>
                <w:sz w:val="24"/>
                <w:szCs w:val="24"/>
                <w:lang w:eastAsia="en-US"/>
              </w:rPr>
              <w:t>500</w:t>
            </w:r>
          </w:p>
        </w:tc>
        <w:tc>
          <w:tcPr>
            <w:tcW w:w="709" w:type="dxa"/>
            <w:tcBorders>
              <w:top w:val="single" w:sz="4" w:space="0" w:color="auto"/>
              <w:left w:val="nil"/>
              <w:bottom w:val="single" w:sz="4" w:space="0" w:color="auto"/>
              <w:right w:val="single" w:sz="4" w:space="0" w:color="auto"/>
            </w:tcBorders>
            <w:shd w:val="clear" w:color="auto" w:fill="auto"/>
            <w:vAlign w:val="bottom"/>
          </w:tcPr>
          <w:p w14:paraId="1AD48E31" w14:textId="47C86F55" w:rsidR="003E094A" w:rsidRPr="00790E89" w:rsidRDefault="003E094A" w:rsidP="004670A8">
            <w:pPr>
              <w:spacing w:line="240" w:lineRule="auto"/>
              <w:ind w:firstLine="0"/>
              <w:jc w:val="center"/>
              <w:rPr>
                <w:rFonts w:eastAsiaTheme="minorHAnsi"/>
                <w:sz w:val="24"/>
                <w:szCs w:val="24"/>
                <w:lang w:eastAsia="en-US"/>
              </w:rPr>
            </w:pPr>
            <w:r>
              <w:rPr>
                <w:rFonts w:eastAsiaTheme="minorHAnsi"/>
                <w:sz w:val="24"/>
                <w:szCs w:val="24"/>
                <w:lang w:eastAsia="en-US"/>
              </w:rPr>
              <w:t>360</w:t>
            </w:r>
          </w:p>
        </w:tc>
        <w:tc>
          <w:tcPr>
            <w:tcW w:w="1276" w:type="dxa"/>
            <w:tcBorders>
              <w:top w:val="single" w:sz="4" w:space="0" w:color="auto"/>
              <w:left w:val="nil"/>
              <w:bottom w:val="single" w:sz="4" w:space="0" w:color="auto"/>
              <w:right w:val="single" w:sz="4" w:space="0" w:color="auto"/>
            </w:tcBorders>
            <w:shd w:val="clear" w:color="auto" w:fill="auto"/>
            <w:vAlign w:val="bottom"/>
          </w:tcPr>
          <w:p w14:paraId="675FA805" w14:textId="1001782B" w:rsidR="003E094A" w:rsidRPr="00790E89" w:rsidRDefault="003E094A" w:rsidP="004670A8">
            <w:pPr>
              <w:spacing w:line="240" w:lineRule="auto"/>
              <w:ind w:firstLine="0"/>
              <w:jc w:val="center"/>
              <w:rPr>
                <w:rFonts w:eastAsiaTheme="minorHAnsi"/>
                <w:sz w:val="24"/>
                <w:szCs w:val="24"/>
                <w:lang w:eastAsia="en-US"/>
              </w:rPr>
            </w:pPr>
            <w:r>
              <w:rPr>
                <w:rFonts w:eastAsiaTheme="minorHAnsi"/>
                <w:sz w:val="24"/>
                <w:szCs w:val="24"/>
                <w:lang w:eastAsia="en-US"/>
              </w:rPr>
              <w:t>198,8</w:t>
            </w:r>
          </w:p>
        </w:tc>
        <w:tc>
          <w:tcPr>
            <w:tcW w:w="1128" w:type="dxa"/>
            <w:vAlign w:val="bottom"/>
          </w:tcPr>
          <w:p w14:paraId="5BBDA6D3" w14:textId="73910046" w:rsidR="003E094A" w:rsidRPr="00790E89" w:rsidRDefault="003E094A" w:rsidP="004670A8">
            <w:pPr>
              <w:spacing w:line="240" w:lineRule="auto"/>
              <w:ind w:firstLine="0"/>
              <w:jc w:val="left"/>
              <w:rPr>
                <w:rFonts w:eastAsiaTheme="minorHAnsi"/>
                <w:sz w:val="24"/>
                <w:szCs w:val="24"/>
                <w:lang w:eastAsia="en-US"/>
              </w:rPr>
            </w:pPr>
            <w:r>
              <w:rPr>
                <w:rFonts w:eastAsiaTheme="minorHAnsi"/>
                <w:sz w:val="24"/>
                <w:szCs w:val="24"/>
                <w:lang w:eastAsia="en-US"/>
              </w:rPr>
              <w:t>0,0</w:t>
            </w:r>
          </w:p>
        </w:tc>
      </w:tr>
      <w:tr w:rsidR="004670A8" w:rsidRPr="00790E89" w14:paraId="699C527A" w14:textId="77777777" w:rsidTr="00DC3934">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0CD94EB8" w14:textId="77777777" w:rsidR="004670A8" w:rsidRPr="00790E89" w:rsidRDefault="004670A8" w:rsidP="004670A8">
            <w:pPr>
              <w:spacing w:line="240" w:lineRule="auto"/>
              <w:ind w:firstLine="0"/>
              <w:jc w:val="left"/>
              <w:rPr>
                <w:rFonts w:eastAsiaTheme="minorHAnsi"/>
                <w:sz w:val="24"/>
                <w:szCs w:val="24"/>
                <w:lang w:eastAsia="en-US"/>
              </w:rPr>
            </w:pPr>
            <w:r w:rsidRPr="00790E89">
              <w:rPr>
                <w:rFonts w:eastAsiaTheme="minorHAnsi"/>
                <w:sz w:val="24"/>
                <w:szCs w:val="24"/>
                <w:lang w:eastAsia="en-US"/>
              </w:rPr>
              <w:t>Муниципальные целевые программы</w:t>
            </w:r>
          </w:p>
        </w:tc>
        <w:tc>
          <w:tcPr>
            <w:tcW w:w="708" w:type="dxa"/>
            <w:tcBorders>
              <w:top w:val="single" w:sz="4" w:space="0" w:color="auto"/>
              <w:left w:val="nil"/>
              <w:bottom w:val="single" w:sz="4" w:space="0" w:color="auto"/>
              <w:right w:val="single" w:sz="4" w:space="0" w:color="auto"/>
            </w:tcBorders>
            <w:shd w:val="clear" w:color="auto" w:fill="auto"/>
            <w:vAlign w:val="bottom"/>
          </w:tcPr>
          <w:p w14:paraId="07ADA743" w14:textId="77777777" w:rsidR="004670A8" w:rsidRPr="00790E89" w:rsidRDefault="004670A8" w:rsidP="004670A8">
            <w:pPr>
              <w:spacing w:line="240" w:lineRule="auto"/>
              <w:ind w:firstLine="0"/>
              <w:jc w:val="center"/>
              <w:rPr>
                <w:rFonts w:eastAsiaTheme="minorHAnsi"/>
                <w:sz w:val="24"/>
                <w:szCs w:val="24"/>
                <w:lang w:eastAsia="en-US"/>
              </w:rPr>
            </w:pPr>
          </w:p>
          <w:p w14:paraId="2BF67495" w14:textId="77777777" w:rsidR="004670A8" w:rsidRPr="00790E89" w:rsidRDefault="004670A8" w:rsidP="004670A8">
            <w:pPr>
              <w:spacing w:line="240" w:lineRule="auto"/>
              <w:ind w:firstLine="0"/>
              <w:jc w:val="center"/>
              <w:rPr>
                <w:rFonts w:eastAsiaTheme="minorHAnsi"/>
                <w:bCs/>
                <w:sz w:val="24"/>
                <w:szCs w:val="24"/>
                <w:lang w:eastAsia="en-US"/>
              </w:rPr>
            </w:pPr>
            <w:r w:rsidRPr="00790E89">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shd w:val="clear" w:color="auto" w:fill="auto"/>
            <w:vAlign w:val="bottom"/>
          </w:tcPr>
          <w:p w14:paraId="28E3374C" w14:textId="77777777" w:rsidR="004670A8" w:rsidRPr="00790E89" w:rsidRDefault="004670A8" w:rsidP="004670A8">
            <w:pPr>
              <w:spacing w:line="240" w:lineRule="auto"/>
              <w:ind w:firstLine="0"/>
              <w:jc w:val="center"/>
              <w:rPr>
                <w:rFonts w:eastAsiaTheme="minorHAnsi"/>
                <w:sz w:val="24"/>
                <w:szCs w:val="24"/>
                <w:lang w:eastAsia="en-US"/>
              </w:rPr>
            </w:pPr>
            <w:r w:rsidRPr="00790E89">
              <w:rPr>
                <w:rFonts w:eastAsiaTheme="minorHAnsi"/>
                <w:sz w:val="24"/>
                <w:szCs w:val="24"/>
                <w:lang w:eastAsia="en-US"/>
              </w:rPr>
              <w:t>01</w:t>
            </w:r>
          </w:p>
        </w:tc>
        <w:tc>
          <w:tcPr>
            <w:tcW w:w="567" w:type="dxa"/>
            <w:tcBorders>
              <w:top w:val="single" w:sz="4" w:space="0" w:color="auto"/>
              <w:left w:val="nil"/>
              <w:bottom w:val="single" w:sz="4" w:space="0" w:color="auto"/>
              <w:right w:val="single" w:sz="4" w:space="0" w:color="auto"/>
            </w:tcBorders>
            <w:shd w:val="clear" w:color="auto" w:fill="auto"/>
            <w:vAlign w:val="bottom"/>
          </w:tcPr>
          <w:p w14:paraId="2FCD16CF" w14:textId="77777777" w:rsidR="004670A8" w:rsidRPr="00790E89" w:rsidRDefault="004670A8" w:rsidP="004670A8">
            <w:pPr>
              <w:spacing w:line="240" w:lineRule="auto"/>
              <w:ind w:firstLine="0"/>
              <w:jc w:val="center"/>
              <w:rPr>
                <w:rFonts w:eastAsiaTheme="minorHAnsi"/>
                <w:sz w:val="24"/>
                <w:szCs w:val="24"/>
                <w:lang w:eastAsia="en-US"/>
              </w:rPr>
            </w:pPr>
            <w:r w:rsidRPr="00790E89">
              <w:rPr>
                <w:rFonts w:eastAsiaTheme="minorHAnsi"/>
                <w:sz w:val="24"/>
                <w:szCs w:val="24"/>
                <w:lang w:eastAsia="en-US"/>
              </w:rPr>
              <w:t>04</w:t>
            </w:r>
          </w:p>
        </w:tc>
        <w:tc>
          <w:tcPr>
            <w:tcW w:w="1701" w:type="dxa"/>
            <w:tcBorders>
              <w:top w:val="single" w:sz="4" w:space="0" w:color="auto"/>
              <w:left w:val="nil"/>
              <w:bottom w:val="single" w:sz="4" w:space="0" w:color="auto"/>
              <w:right w:val="single" w:sz="4" w:space="0" w:color="auto"/>
            </w:tcBorders>
            <w:shd w:val="clear" w:color="auto" w:fill="auto"/>
            <w:vAlign w:val="bottom"/>
          </w:tcPr>
          <w:p w14:paraId="69F0BF84" w14:textId="77777777" w:rsidR="004670A8" w:rsidRPr="00790E89" w:rsidRDefault="004670A8" w:rsidP="004670A8">
            <w:pPr>
              <w:spacing w:line="240" w:lineRule="auto"/>
              <w:ind w:firstLine="0"/>
              <w:jc w:val="center"/>
              <w:rPr>
                <w:rFonts w:eastAsiaTheme="minorHAnsi"/>
                <w:sz w:val="24"/>
                <w:szCs w:val="24"/>
                <w:lang w:eastAsia="en-US"/>
              </w:rPr>
            </w:pPr>
            <w:r w:rsidRPr="00790E89">
              <w:rPr>
                <w:rFonts w:eastAsiaTheme="minorHAnsi"/>
                <w:sz w:val="24"/>
                <w:szCs w:val="24"/>
                <w:lang w:eastAsia="en-US"/>
              </w:rPr>
              <w:t>00 0 00 79500</w:t>
            </w:r>
          </w:p>
        </w:tc>
        <w:tc>
          <w:tcPr>
            <w:tcW w:w="709" w:type="dxa"/>
            <w:tcBorders>
              <w:top w:val="single" w:sz="4" w:space="0" w:color="auto"/>
              <w:left w:val="nil"/>
              <w:bottom w:val="single" w:sz="4" w:space="0" w:color="auto"/>
              <w:right w:val="single" w:sz="4" w:space="0" w:color="auto"/>
            </w:tcBorders>
            <w:shd w:val="clear" w:color="auto" w:fill="auto"/>
            <w:vAlign w:val="bottom"/>
          </w:tcPr>
          <w:p w14:paraId="53F00D42" w14:textId="77777777" w:rsidR="004670A8" w:rsidRPr="00790E89" w:rsidRDefault="004670A8" w:rsidP="004670A8">
            <w:pPr>
              <w:spacing w:line="240" w:lineRule="auto"/>
              <w:ind w:firstLine="0"/>
              <w:jc w:val="center"/>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auto"/>
            <w:vAlign w:val="bottom"/>
          </w:tcPr>
          <w:p w14:paraId="3B3982CE" w14:textId="77777777" w:rsidR="004670A8" w:rsidRPr="00790E89" w:rsidRDefault="004670A8" w:rsidP="004670A8">
            <w:pPr>
              <w:spacing w:line="240" w:lineRule="auto"/>
              <w:ind w:firstLine="0"/>
              <w:jc w:val="center"/>
              <w:rPr>
                <w:rFonts w:eastAsiaTheme="minorHAnsi"/>
                <w:sz w:val="24"/>
                <w:szCs w:val="24"/>
                <w:lang w:eastAsia="en-US"/>
              </w:rPr>
            </w:pPr>
            <w:r w:rsidRPr="00790E89">
              <w:rPr>
                <w:rFonts w:eastAsiaTheme="minorHAnsi"/>
                <w:sz w:val="24"/>
                <w:szCs w:val="24"/>
                <w:lang w:eastAsia="en-US"/>
              </w:rPr>
              <w:t>515,0</w:t>
            </w:r>
          </w:p>
        </w:tc>
        <w:tc>
          <w:tcPr>
            <w:tcW w:w="1128" w:type="dxa"/>
            <w:vAlign w:val="bottom"/>
          </w:tcPr>
          <w:p w14:paraId="285BECE8" w14:textId="77777777" w:rsidR="004670A8" w:rsidRPr="00790E89" w:rsidRDefault="004670A8" w:rsidP="004670A8">
            <w:pPr>
              <w:spacing w:line="240" w:lineRule="auto"/>
              <w:ind w:firstLine="0"/>
              <w:jc w:val="left"/>
              <w:rPr>
                <w:rFonts w:eastAsiaTheme="minorHAnsi"/>
                <w:sz w:val="24"/>
                <w:szCs w:val="24"/>
                <w:lang w:eastAsia="en-US"/>
              </w:rPr>
            </w:pPr>
            <w:r w:rsidRPr="00790E89">
              <w:rPr>
                <w:rFonts w:eastAsiaTheme="minorHAnsi"/>
                <w:sz w:val="24"/>
                <w:szCs w:val="24"/>
                <w:lang w:eastAsia="en-US"/>
              </w:rPr>
              <w:t>0,0</w:t>
            </w:r>
          </w:p>
        </w:tc>
      </w:tr>
      <w:tr w:rsidR="004670A8" w:rsidRPr="00790E89" w14:paraId="4E9DCE6A" w14:textId="77777777" w:rsidTr="00DC3934">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2D14F620" w14:textId="77777777" w:rsidR="004670A8" w:rsidRPr="00790E89" w:rsidRDefault="004670A8" w:rsidP="004670A8">
            <w:pPr>
              <w:spacing w:line="240" w:lineRule="auto"/>
              <w:ind w:firstLine="0"/>
              <w:jc w:val="left"/>
              <w:rPr>
                <w:rFonts w:eastAsiaTheme="minorHAnsi"/>
                <w:sz w:val="24"/>
                <w:szCs w:val="24"/>
                <w:lang w:eastAsia="en-US"/>
              </w:rPr>
            </w:pPr>
            <w:r w:rsidRPr="00790E89">
              <w:rPr>
                <w:rFonts w:eastAsiaTheme="minorHAnsi"/>
                <w:sz w:val="24"/>
                <w:szCs w:val="24"/>
                <w:lang w:eastAsia="en-US"/>
              </w:rPr>
              <w:t>Муниципальная программа «Поддержка социально – ориентированных некоммерческих организаций в Приаргунском муниципальном округе Забайкальского края на 2022-2026 годы</w:t>
            </w:r>
          </w:p>
        </w:tc>
        <w:tc>
          <w:tcPr>
            <w:tcW w:w="708" w:type="dxa"/>
            <w:tcBorders>
              <w:top w:val="single" w:sz="4" w:space="0" w:color="auto"/>
              <w:left w:val="nil"/>
              <w:bottom w:val="single" w:sz="4" w:space="0" w:color="auto"/>
              <w:right w:val="single" w:sz="4" w:space="0" w:color="auto"/>
            </w:tcBorders>
            <w:shd w:val="clear" w:color="auto" w:fill="auto"/>
            <w:vAlign w:val="bottom"/>
          </w:tcPr>
          <w:p w14:paraId="1833015E" w14:textId="77777777" w:rsidR="004670A8" w:rsidRPr="00790E89" w:rsidRDefault="004670A8" w:rsidP="004670A8">
            <w:pPr>
              <w:spacing w:line="240" w:lineRule="auto"/>
              <w:ind w:firstLine="0"/>
              <w:jc w:val="center"/>
              <w:rPr>
                <w:rFonts w:eastAsiaTheme="minorHAnsi"/>
                <w:sz w:val="24"/>
                <w:szCs w:val="24"/>
                <w:lang w:eastAsia="en-US"/>
              </w:rPr>
            </w:pPr>
          </w:p>
          <w:p w14:paraId="77C84185" w14:textId="77777777" w:rsidR="004670A8" w:rsidRPr="00790E89" w:rsidRDefault="004670A8" w:rsidP="004670A8">
            <w:pPr>
              <w:spacing w:line="240" w:lineRule="auto"/>
              <w:ind w:firstLine="0"/>
              <w:jc w:val="center"/>
              <w:rPr>
                <w:rFonts w:eastAsiaTheme="minorHAnsi"/>
                <w:sz w:val="24"/>
                <w:szCs w:val="24"/>
                <w:lang w:eastAsia="en-US"/>
              </w:rPr>
            </w:pPr>
          </w:p>
          <w:p w14:paraId="58868B5E" w14:textId="77777777" w:rsidR="004670A8" w:rsidRPr="00790E89" w:rsidRDefault="004670A8" w:rsidP="004670A8">
            <w:pPr>
              <w:spacing w:line="240" w:lineRule="auto"/>
              <w:ind w:firstLine="0"/>
              <w:jc w:val="center"/>
              <w:rPr>
                <w:rFonts w:eastAsiaTheme="minorHAnsi"/>
                <w:sz w:val="24"/>
                <w:szCs w:val="24"/>
                <w:lang w:eastAsia="en-US"/>
              </w:rPr>
            </w:pPr>
          </w:p>
          <w:p w14:paraId="3C9D7F53" w14:textId="77777777" w:rsidR="004670A8" w:rsidRPr="00790E89" w:rsidRDefault="004670A8" w:rsidP="004670A8">
            <w:pPr>
              <w:spacing w:line="240" w:lineRule="auto"/>
              <w:ind w:firstLine="0"/>
              <w:jc w:val="center"/>
              <w:rPr>
                <w:rFonts w:eastAsiaTheme="minorHAnsi"/>
                <w:sz w:val="24"/>
                <w:szCs w:val="24"/>
                <w:lang w:eastAsia="en-US"/>
              </w:rPr>
            </w:pPr>
          </w:p>
          <w:p w14:paraId="012A5565" w14:textId="77777777" w:rsidR="004670A8" w:rsidRPr="00790E89" w:rsidRDefault="004670A8" w:rsidP="004670A8">
            <w:pPr>
              <w:spacing w:line="240" w:lineRule="auto"/>
              <w:ind w:firstLine="0"/>
              <w:jc w:val="center"/>
              <w:rPr>
                <w:rFonts w:eastAsiaTheme="minorHAnsi"/>
                <w:sz w:val="24"/>
                <w:szCs w:val="24"/>
                <w:lang w:eastAsia="en-US"/>
              </w:rPr>
            </w:pPr>
          </w:p>
          <w:p w14:paraId="501AA6AF" w14:textId="77777777" w:rsidR="004670A8" w:rsidRPr="00790E89" w:rsidRDefault="004670A8" w:rsidP="004670A8">
            <w:pPr>
              <w:spacing w:line="240" w:lineRule="auto"/>
              <w:ind w:firstLine="0"/>
              <w:jc w:val="center"/>
              <w:rPr>
                <w:rFonts w:eastAsiaTheme="minorHAnsi"/>
                <w:sz w:val="24"/>
                <w:szCs w:val="24"/>
                <w:lang w:eastAsia="en-US"/>
              </w:rPr>
            </w:pPr>
          </w:p>
          <w:p w14:paraId="29795ABF" w14:textId="77777777" w:rsidR="004670A8" w:rsidRPr="00790E89" w:rsidRDefault="004670A8" w:rsidP="004670A8">
            <w:pPr>
              <w:spacing w:line="240" w:lineRule="auto"/>
              <w:ind w:firstLine="0"/>
              <w:jc w:val="center"/>
              <w:rPr>
                <w:rFonts w:eastAsiaTheme="minorHAnsi"/>
                <w:sz w:val="24"/>
                <w:szCs w:val="24"/>
                <w:lang w:eastAsia="en-US"/>
              </w:rPr>
            </w:pPr>
          </w:p>
          <w:p w14:paraId="2F9B2828" w14:textId="77777777" w:rsidR="004670A8" w:rsidRPr="00790E89" w:rsidRDefault="004670A8" w:rsidP="004670A8">
            <w:pPr>
              <w:spacing w:line="240" w:lineRule="auto"/>
              <w:ind w:firstLine="0"/>
              <w:jc w:val="center"/>
              <w:rPr>
                <w:rFonts w:eastAsiaTheme="minorHAnsi"/>
                <w:sz w:val="24"/>
                <w:szCs w:val="24"/>
                <w:lang w:eastAsia="en-US"/>
              </w:rPr>
            </w:pPr>
          </w:p>
          <w:p w14:paraId="6E60470B" w14:textId="77777777" w:rsidR="004670A8" w:rsidRPr="00790E89" w:rsidRDefault="004670A8" w:rsidP="004670A8">
            <w:pPr>
              <w:spacing w:line="240" w:lineRule="auto"/>
              <w:ind w:firstLine="0"/>
              <w:jc w:val="center"/>
              <w:rPr>
                <w:rFonts w:eastAsiaTheme="minorHAnsi"/>
                <w:sz w:val="24"/>
                <w:szCs w:val="24"/>
                <w:lang w:eastAsia="en-US"/>
              </w:rPr>
            </w:pPr>
          </w:p>
          <w:p w14:paraId="7E9259E4" w14:textId="77777777" w:rsidR="004670A8" w:rsidRPr="00790E89" w:rsidRDefault="004670A8" w:rsidP="004670A8">
            <w:pPr>
              <w:spacing w:line="240" w:lineRule="auto"/>
              <w:ind w:firstLine="0"/>
              <w:jc w:val="center"/>
              <w:rPr>
                <w:rFonts w:eastAsiaTheme="minorHAnsi"/>
                <w:sz w:val="24"/>
                <w:szCs w:val="24"/>
                <w:lang w:eastAsia="en-US"/>
              </w:rPr>
            </w:pPr>
            <w:r w:rsidRPr="00790E89">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shd w:val="clear" w:color="auto" w:fill="auto"/>
            <w:vAlign w:val="bottom"/>
          </w:tcPr>
          <w:p w14:paraId="4F8F8B6B" w14:textId="77777777" w:rsidR="004670A8" w:rsidRPr="00790E89" w:rsidRDefault="004670A8" w:rsidP="004670A8">
            <w:pPr>
              <w:spacing w:line="240" w:lineRule="auto"/>
              <w:ind w:firstLine="0"/>
              <w:jc w:val="center"/>
              <w:rPr>
                <w:rFonts w:eastAsiaTheme="minorHAnsi"/>
                <w:sz w:val="24"/>
                <w:szCs w:val="24"/>
                <w:lang w:eastAsia="en-US"/>
              </w:rPr>
            </w:pPr>
          </w:p>
          <w:p w14:paraId="50E470FF" w14:textId="77777777" w:rsidR="004670A8" w:rsidRPr="00790E89" w:rsidRDefault="004670A8" w:rsidP="004670A8">
            <w:pPr>
              <w:spacing w:line="240" w:lineRule="auto"/>
              <w:ind w:firstLine="0"/>
              <w:jc w:val="center"/>
              <w:rPr>
                <w:rFonts w:eastAsiaTheme="minorHAnsi"/>
                <w:sz w:val="24"/>
                <w:szCs w:val="24"/>
                <w:lang w:eastAsia="en-US"/>
              </w:rPr>
            </w:pPr>
          </w:p>
          <w:p w14:paraId="66CFBA68" w14:textId="77777777" w:rsidR="004670A8" w:rsidRPr="00790E89" w:rsidRDefault="004670A8" w:rsidP="004670A8">
            <w:pPr>
              <w:spacing w:line="240" w:lineRule="auto"/>
              <w:ind w:firstLine="0"/>
              <w:jc w:val="center"/>
              <w:rPr>
                <w:rFonts w:eastAsiaTheme="minorHAnsi"/>
                <w:sz w:val="24"/>
                <w:szCs w:val="24"/>
                <w:lang w:eastAsia="en-US"/>
              </w:rPr>
            </w:pPr>
          </w:p>
          <w:p w14:paraId="4A2F0478" w14:textId="77777777" w:rsidR="004670A8" w:rsidRPr="00790E89" w:rsidRDefault="004670A8" w:rsidP="004670A8">
            <w:pPr>
              <w:spacing w:line="240" w:lineRule="auto"/>
              <w:ind w:firstLine="0"/>
              <w:jc w:val="center"/>
              <w:rPr>
                <w:rFonts w:eastAsiaTheme="minorHAnsi"/>
                <w:sz w:val="24"/>
                <w:szCs w:val="24"/>
                <w:lang w:eastAsia="en-US"/>
              </w:rPr>
            </w:pPr>
          </w:p>
          <w:p w14:paraId="08CB3D86" w14:textId="77777777" w:rsidR="004670A8" w:rsidRPr="00790E89" w:rsidRDefault="004670A8" w:rsidP="004670A8">
            <w:pPr>
              <w:spacing w:line="240" w:lineRule="auto"/>
              <w:ind w:firstLine="0"/>
              <w:jc w:val="center"/>
              <w:rPr>
                <w:rFonts w:eastAsiaTheme="minorHAnsi"/>
                <w:sz w:val="24"/>
                <w:szCs w:val="24"/>
                <w:lang w:eastAsia="en-US"/>
              </w:rPr>
            </w:pPr>
          </w:p>
          <w:p w14:paraId="7803ED8E" w14:textId="77777777" w:rsidR="004670A8" w:rsidRPr="00790E89" w:rsidRDefault="004670A8" w:rsidP="004670A8">
            <w:pPr>
              <w:spacing w:line="240" w:lineRule="auto"/>
              <w:ind w:firstLine="0"/>
              <w:jc w:val="center"/>
              <w:rPr>
                <w:rFonts w:eastAsiaTheme="minorHAnsi"/>
                <w:sz w:val="24"/>
                <w:szCs w:val="24"/>
                <w:lang w:eastAsia="en-US"/>
              </w:rPr>
            </w:pPr>
          </w:p>
          <w:p w14:paraId="49BD6369" w14:textId="77777777" w:rsidR="004670A8" w:rsidRPr="00790E89" w:rsidRDefault="004670A8" w:rsidP="004670A8">
            <w:pPr>
              <w:spacing w:line="240" w:lineRule="auto"/>
              <w:ind w:firstLine="0"/>
              <w:jc w:val="center"/>
              <w:rPr>
                <w:rFonts w:eastAsiaTheme="minorHAnsi"/>
                <w:sz w:val="24"/>
                <w:szCs w:val="24"/>
                <w:lang w:eastAsia="en-US"/>
              </w:rPr>
            </w:pPr>
          </w:p>
          <w:p w14:paraId="019B92AF" w14:textId="77777777" w:rsidR="004670A8" w:rsidRPr="00790E89" w:rsidRDefault="004670A8" w:rsidP="004670A8">
            <w:pPr>
              <w:spacing w:line="240" w:lineRule="auto"/>
              <w:ind w:firstLine="0"/>
              <w:jc w:val="center"/>
              <w:rPr>
                <w:rFonts w:eastAsiaTheme="minorHAnsi"/>
                <w:sz w:val="24"/>
                <w:szCs w:val="24"/>
                <w:lang w:eastAsia="en-US"/>
              </w:rPr>
            </w:pPr>
          </w:p>
          <w:p w14:paraId="4856E764" w14:textId="77777777" w:rsidR="004670A8" w:rsidRPr="00790E89" w:rsidRDefault="004670A8" w:rsidP="004670A8">
            <w:pPr>
              <w:spacing w:line="240" w:lineRule="auto"/>
              <w:ind w:firstLine="0"/>
              <w:jc w:val="center"/>
              <w:rPr>
                <w:rFonts w:eastAsiaTheme="minorHAnsi"/>
                <w:sz w:val="24"/>
                <w:szCs w:val="24"/>
                <w:lang w:eastAsia="en-US"/>
              </w:rPr>
            </w:pPr>
          </w:p>
          <w:p w14:paraId="48F7BA6D" w14:textId="77777777" w:rsidR="004670A8" w:rsidRPr="00790E89" w:rsidRDefault="004670A8" w:rsidP="004670A8">
            <w:pPr>
              <w:spacing w:line="240" w:lineRule="auto"/>
              <w:ind w:firstLine="0"/>
              <w:jc w:val="center"/>
              <w:rPr>
                <w:rFonts w:eastAsiaTheme="minorHAnsi"/>
                <w:sz w:val="24"/>
                <w:szCs w:val="24"/>
                <w:lang w:eastAsia="en-US"/>
              </w:rPr>
            </w:pPr>
            <w:r w:rsidRPr="00790E89">
              <w:rPr>
                <w:rFonts w:eastAsiaTheme="minorHAnsi"/>
                <w:sz w:val="24"/>
                <w:szCs w:val="24"/>
                <w:lang w:eastAsia="en-US"/>
              </w:rPr>
              <w:t>01</w:t>
            </w:r>
          </w:p>
        </w:tc>
        <w:tc>
          <w:tcPr>
            <w:tcW w:w="567" w:type="dxa"/>
            <w:tcBorders>
              <w:top w:val="single" w:sz="4" w:space="0" w:color="auto"/>
              <w:left w:val="nil"/>
              <w:bottom w:val="single" w:sz="4" w:space="0" w:color="auto"/>
              <w:right w:val="single" w:sz="4" w:space="0" w:color="auto"/>
            </w:tcBorders>
            <w:shd w:val="clear" w:color="auto" w:fill="auto"/>
            <w:vAlign w:val="bottom"/>
          </w:tcPr>
          <w:p w14:paraId="62B7B765" w14:textId="77777777" w:rsidR="004670A8" w:rsidRPr="00790E89" w:rsidRDefault="004670A8" w:rsidP="004670A8">
            <w:pPr>
              <w:spacing w:line="240" w:lineRule="auto"/>
              <w:ind w:firstLine="0"/>
              <w:jc w:val="center"/>
              <w:rPr>
                <w:rFonts w:eastAsiaTheme="minorHAnsi"/>
                <w:sz w:val="24"/>
                <w:szCs w:val="24"/>
                <w:lang w:eastAsia="en-US"/>
              </w:rPr>
            </w:pPr>
          </w:p>
          <w:p w14:paraId="3D0388B1" w14:textId="77777777" w:rsidR="004670A8" w:rsidRPr="00790E89" w:rsidRDefault="004670A8" w:rsidP="004670A8">
            <w:pPr>
              <w:spacing w:line="240" w:lineRule="auto"/>
              <w:ind w:firstLine="0"/>
              <w:jc w:val="center"/>
              <w:rPr>
                <w:rFonts w:eastAsiaTheme="minorHAnsi"/>
                <w:sz w:val="24"/>
                <w:szCs w:val="24"/>
                <w:lang w:eastAsia="en-US"/>
              </w:rPr>
            </w:pPr>
          </w:p>
          <w:p w14:paraId="4B9FB076" w14:textId="77777777" w:rsidR="004670A8" w:rsidRPr="00790E89" w:rsidRDefault="004670A8" w:rsidP="004670A8">
            <w:pPr>
              <w:spacing w:line="240" w:lineRule="auto"/>
              <w:ind w:firstLine="0"/>
              <w:jc w:val="center"/>
              <w:rPr>
                <w:rFonts w:eastAsiaTheme="minorHAnsi"/>
                <w:sz w:val="24"/>
                <w:szCs w:val="24"/>
                <w:lang w:eastAsia="en-US"/>
              </w:rPr>
            </w:pPr>
          </w:p>
          <w:p w14:paraId="4841879E" w14:textId="77777777" w:rsidR="004670A8" w:rsidRPr="00790E89" w:rsidRDefault="004670A8" w:rsidP="004670A8">
            <w:pPr>
              <w:spacing w:line="240" w:lineRule="auto"/>
              <w:ind w:firstLine="0"/>
              <w:jc w:val="center"/>
              <w:rPr>
                <w:rFonts w:eastAsiaTheme="minorHAnsi"/>
                <w:sz w:val="24"/>
                <w:szCs w:val="24"/>
                <w:lang w:eastAsia="en-US"/>
              </w:rPr>
            </w:pPr>
          </w:p>
          <w:p w14:paraId="14FC8FB1" w14:textId="77777777" w:rsidR="004670A8" w:rsidRPr="00790E89" w:rsidRDefault="004670A8" w:rsidP="004670A8">
            <w:pPr>
              <w:spacing w:line="240" w:lineRule="auto"/>
              <w:ind w:firstLine="0"/>
              <w:jc w:val="center"/>
              <w:rPr>
                <w:rFonts w:eastAsiaTheme="minorHAnsi"/>
                <w:sz w:val="24"/>
                <w:szCs w:val="24"/>
                <w:lang w:eastAsia="en-US"/>
              </w:rPr>
            </w:pPr>
          </w:p>
          <w:p w14:paraId="3821443B" w14:textId="77777777" w:rsidR="004670A8" w:rsidRPr="00790E89" w:rsidRDefault="004670A8" w:rsidP="004670A8">
            <w:pPr>
              <w:spacing w:line="240" w:lineRule="auto"/>
              <w:ind w:firstLine="0"/>
              <w:jc w:val="center"/>
              <w:rPr>
                <w:rFonts w:eastAsiaTheme="minorHAnsi"/>
                <w:sz w:val="24"/>
                <w:szCs w:val="24"/>
                <w:lang w:eastAsia="en-US"/>
              </w:rPr>
            </w:pPr>
          </w:p>
          <w:p w14:paraId="6F43577C" w14:textId="77777777" w:rsidR="004670A8" w:rsidRPr="00790E89" w:rsidRDefault="004670A8" w:rsidP="004670A8">
            <w:pPr>
              <w:spacing w:line="240" w:lineRule="auto"/>
              <w:ind w:firstLine="0"/>
              <w:jc w:val="center"/>
              <w:rPr>
                <w:rFonts w:eastAsiaTheme="minorHAnsi"/>
                <w:sz w:val="24"/>
                <w:szCs w:val="24"/>
                <w:lang w:eastAsia="en-US"/>
              </w:rPr>
            </w:pPr>
          </w:p>
          <w:p w14:paraId="058017E7" w14:textId="77777777" w:rsidR="004670A8" w:rsidRPr="00790E89" w:rsidRDefault="004670A8" w:rsidP="004670A8">
            <w:pPr>
              <w:spacing w:line="240" w:lineRule="auto"/>
              <w:ind w:firstLine="0"/>
              <w:jc w:val="center"/>
              <w:rPr>
                <w:rFonts w:eastAsiaTheme="minorHAnsi"/>
                <w:sz w:val="24"/>
                <w:szCs w:val="24"/>
                <w:lang w:eastAsia="en-US"/>
              </w:rPr>
            </w:pPr>
          </w:p>
          <w:p w14:paraId="1E21A31B" w14:textId="77777777" w:rsidR="004670A8" w:rsidRPr="00790E89" w:rsidRDefault="004670A8" w:rsidP="004670A8">
            <w:pPr>
              <w:spacing w:line="240" w:lineRule="auto"/>
              <w:ind w:firstLine="0"/>
              <w:jc w:val="center"/>
              <w:rPr>
                <w:rFonts w:eastAsiaTheme="minorHAnsi"/>
                <w:sz w:val="24"/>
                <w:szCs w:val="24"/>
                <w:lang w:eastAsia="en-US"/>
              </w:rPr>
            </w:pPr>
          </w:p>
          <w:p w14:paraId="0B7B0067" w14:textId="77777777" w:rsidR="004670A8" w:rsidRPr="00790E89" w:rsidRDefault="004670A8" w:rsidP="004670A8">
            <w:pPr>
              <w:spacing w:line="240" w:lineRule="auto"/>
              <w:ind w:firstLine="0"/>
              <w:jc w:val="center"/>
              <w:rPr>
                <w:rFonts w:eastAsiaTheme="minorHAnsi"/>
                <w:sz w:val="24"/>
                <w:szCs w:val="24"/>
                <w:lang w:eastAsia="en-US"/>
              </w:rPr>
            </w:pPr>
            <w:r w:rsidRPr="00790E89">
              <w:rPr>
                <w:rFonts w:eastAsiaTheme="minorHAnsi"/>
                <w:sz w:val="24"/>
                <w:szCs w:val="24"/>
                <w:lang w:eastAsia="en-US"/>
              </w:rPr>
              <w:t>04</w:t>
            </w:r>
          </w:p>
        </w:tc>
        <w:tc>
          <w:tcPr>
            <w:tcW w:w="1701" w:type="dxa"/>
            <w:tcBorders>
              <w:top w:val="single" w:sz="4" w:space="0" w:color="auto"/>
              <w:left w:val="nil"/>
              <w:bottom w:val="single" w:sz="4" w:space="0" w:color="auto"/>
              <w:right w:val="single" w:sz="4" w:space="0" w:color="auto"/>
            </w:tcBorders>
            <w:shd w:val="clear" w:color="auto" w:fill="auto"/>
            <w:vAlign w:val="bottom"/>
          </w:tcPr>
          <w:p w14:paraId="08CB2EBC" w14:textId="77777777" w:rsidR="004670A8" w:rsidRPr="00790E89" w:rsidRDefault="004670A8" w:rsidP="004670A8">
            <w:pPr>
              <w:spacing w:line="240" w:lineRule="auto"/>
              <w:ind w:firstLine="0"/>
              <w:jc w:val="center"/>
              <w:rPr>
                <w:rFonts w:eastAsiaTheme="minorHAnsi"/>
                <w:sz w:val="24"/>
                <w:szCs w:val="24"/>
                <w:lang w:eastAsia="en-US"/>
              </w:rPr>
            </w:pPr>
          </w:p>
          <w:p w14:paraId="75CCA86D" w14:textId="77777777" w:rsidR="004670A8" w:rsidRPr="00790E89" w:rsidRDefault="004670A8" w:rsidP="004670A8">
            <w:pPr>
              <w:spacing w:line="240" w:lineRule="auto"/>
              <w:ind w:firstLine="0"/>
              <w:jc w:val="center"/>
              <w:rPr>
                <w:rFonts w:eastAsiaTheme="minorHAnsi"/>
                <w:sz w:val="24"/>
                <w:szCs w:val="24"/>
                <w:lang w:eastAsia="en-US"/>
              </w:rPr>
            </w:pPr>
          </w:p>
          <w:p w14:paraId="47665E66" w14:textId="77777777" w:rsidR="004670A8" w:rsidRPr="00790E89" w:rsidRDefault="004670A8" w:rsidP="004670A8">
            <w:pPr>
              <w:spacing w:line="240" w:lineRule="auto"/>
              <w:ind w:firstLine="0"/>
              <w:jc w:val="center"/>
              <w:rPr>
                <w:rFonts w:eastAsiaTheme="minorHAnsi"/>
                <w:sz w:val="24"/>
                <w:szCs w:val="24"/>
                <w:lang w:eastAsia="en-US"/>
              </w:rPr>
            </w:pPr>
          </w:p>
          <w:p w14:paraId="3D40522F" w14:textId="77777777" w:rsidR="004670A8" w:rsidRPr="00790E89" w:rsidRDefault="004670A8" w:rsidP="004670A8">
            <w:pPr>
              <w:spacing w:line="240" w:lineRule="auto"/>
              <w:ind w:firstLine="0"/>
              <w:jc w:val="center"/>
              <w:rPr>
                <w:rFonts w:eastAsiaTheme="minorHAnsi"/>
                <w:sz w:val="24"/>
                <w:szCs w:val="24"/>
                <w:lang w:eastAsia="en-US"/>
              </w:rPr>
            </w:pPr>
          </w:p>
          <w:p w14:paraId="679DBAD3" w14:textId="77777777" w:rsidR="004670A8" w:rsidRPr="00790E89" w:rsidRDefault="004670A8" w:rsidP="004670A8">
            <w:pPr>
              <w:spacing w:line="240" w:lineRule="auto"/>
              <w:ind w:firstLine="0"/>
              <w:jc w:val="center"/>
              <w:rPr>
                <w:rFonts w:eastAsiaTheme="minorHAnsi"/>
                <w:sz w:val="24"/>
                <w:szCs w:val="24"/>
                <w:lang w:eastAsia="en-US"/>
              </w:rPr>
            </w:pPr>
          </w:p>
          <w:p w14:paraId="2915241E" w14:textId="77777777" w:rsidR="004670A8" w:rsidRPr="00790E89" w:rsidRDefault="004670A8" w:rsidP="004670A8">
            <w:pPr>
              <w:spacing w:line="240" w:lineRule="auto"/>
              <w:ind w:firstLine="0"/>
              <w:jc w:val="center"/>
              <w:rPr>
                <w:rFonts w:eastAsiaTheme="minorHAnsi"/>
                <w:sz w:val="24"/>
                <w:szCs w:val="24"/>
                <w:lang w:eastAsia="en-US"/>
              </w:rPr>
            </w:pPr>
          </w:p>
          <w:p w14:paraId="2B176938" w14:textId="77777777" w:rsidR="004670A8" w:rsidRPr="00790E89" w:rsidRDefault="004670A8" w:rsidP="004670A8">
            <w:pPr>
              <w:spacing w:line="240" w:lineRule="auto"/>
              <w:ind w:firstLine="0"/>
              <w:jc w:val="center"/>
              <w:rPr>
                <w:rFonts w:eastAsiaTheme="minorHAnsi"/>
                <w:sz w:val="24"/>
                <w:szCs w:val="24"/>
                <w:lang w:eastAsia="en-US"/>
              </w:rPr>
            </w:pPr>
          </w:p>
          <w:p w14:paraId="3C2C4669" w14:textId="77777777" w:rsidR="004670A8" w:rsidRPr="00790E89" w:rsidRDefault="004670A8" w:rsidP="004670A8">
            <w:pPr>
              <w:spacing w:line="240" w:lineRule="auto"/>
              <w:ind w:firstLine="0"/>
              <w:jc w:val="center"/>
              <w:rPr>
                <w:rFonts w:eastAsiaTheme="minorHAnsi"/>
                <w:sz w:val="24"/>
                <w:szCs w:val="24"/>
                <w:lang w:eastAsia="en-US"/>
              </w:rPr>
            </w:pPr>
          </w:p>
          <w:p w14:paraId="09960569" w14:textId="77777777" w:rsidR="004670A8" w:rsidRPr="00790E89" w:rsidRDefault="004670A8" w:rsidP="004670A8">
            <w:pPr>
              <w:spacing w:line="240" w:lineRule="auto"/>
              <w:ind w:firstLine="0"/>
              <w:jc w:val="center"/>
              <w:rPr>
                <w:rFonts w:eastAsiaTheme="minorHAnsi"/>
                <w:sz w:val="24"/>
                <w:szCs w:val="24"/>
                <w:lang w:eastAsia="en-US"/>
              </w:rPr>
            </w:pPr>
          </w:p>
          <w:p w14:paraId="5B5A49C3" w14:textId="77777777" w:rsidR="004670A8" w:rsidRPr="00790E89" w:rsidRDefault="004670A8" w:rsidP="004670A8">
            <w:pPr>
              <w:spacing w:line="240" w:lineRule="auto"/>
              <w:ind w:firstLine="0"/>
              <w:jc w:val="center"/>
              <w:rPr>
                <w:rFonts w:eastAsiaTheme="minorHAnsi"/>
                <w:sz w:val="24"/>
                <w:szCs w:val="24"/>
                <w:lang w:eastAsia="en-US"/>
              </w:rPr>
            </w:pPr>
            <w:r w:rsidRPr="00790E89">
              <w:rPr>
                <w:rFonts w:eastAsiaTheme="minorHAnsi"/>
                <w:sz w:val="24"/>
                <w:szCs w:val="24"/>
                <w:lang w:eastAsia="en-US"/>
              </w:rPr>
              <w:t>00 0 00 79508</w:t>
            </w:r>
          </w:p>
        </w:tc>
        <w:tc>
          <w:tcPr>
            <w:tcW w:w="709" w:type="dxa"/>
            <w:tcBorders>
              <w:top w:val="single" w:sz="4" w:space="0" w:color="auto"/>
              <w:left w:val="nil"/>
              <w:bottom w:val="single" w:sz="4" w:space="0" w:color="auto"/>
              <w:right w:val="single" w:sz="4" w:space="0" w:color="auto"/>
            </w:tcBorders>
            <w:shd w:val="clear" w:color="auto" w:fill="auto"/>
            <w:vAlign w:val="bottom"/>
          </w:tcPr>
          <w:p w14:paraId="31CC95A8" w14:textId="77777777" w:rsidR="004670A8" w:rsidRPr="00790E89" w:rsidRDefault="004670A8" w:rsidP="004670A8">
            <w:pPr>
              <w:spacing w:line="240" w:lineRule="auto"/>
              <w:ind w:firstLine="0"/>
              <w:jc w:val="center"/>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auto"/>
            <w:vAlign w:val="bottom"/>
          </w:tcPr>
          <w:p w14:paraId="10962361" w14:textId="77777777" w:rsidR="004670A8" w:rsidRPr="00790E89" w:rsidRDefault="004670A8" w:rsidP="004670A8">
            <w:pPr>
              <w:spacing w:line="240" w:lineRule="auto"/>
              <w:ind w:firstLine="0"/>
              <w:jc w:val="center"/>
              <w:rPr>
                <w:rFonts w:eastAsiaTheme="minorHAnsi"/>
                <w:sz w:val="24"/>
                <w:szCs w:val="24"/>
                <w:lang w:eastAsia="en-US"/>
              </w:rPr>
            </w:pPr>
          </w:p>
          <w:p w14:paraId="6AD7EF71" w14:textId="77777777" w:rsidR="004670A8" w:rsidRPr="00790E89" w:rsidRDefault="004670A8" w:rsidP="004670A8">
            <w:pPr>
              <w:spacing w:line="240" w:lineRule="auto"/>
              <w:ind w:firstLine="0"/>
              <w:jc w:val="center"/>
              <w:rPr>
                <w:rFonts w:eastAsiaTheme="minorHAnsi"/>
                <w:sz w:val="24"/>
                <w:szCs w:val="24"/>
                <w:lang w:eastAsia="en-US"/>
              </w:rPr>
            </w:pPr>
          </w:p>
          <w:p w14:paraId="7909AC85" w14:textId="77777777" w:rsidR="004670A8" w:rsidRPr="00790E89" w:rsidRDefault="004670A8" w:rsidP="004670A8">
            <w:pPr>
              <w:spacing w:line="240" w:lineRule="auto"/>
              <w:ind w:firstLine="0"/>
              <w:jc w:val="center"/>
              <w:rPr>
                <w:rFonts w:eastAsiaTheme="minorHAnsi"/>
                <w:sz w:val="24"/>
                <w:szCs w:val="24"/>
                <w:lang w:eastAsia="en-US"/>
              </w:rPr>
            </w:pPr>
          </w:p>
          <w:p w14:paraId="032C6EDE" w14:textId="77777777" w:rsidR="004670A8" w:rsidRPr="00790E89" w:rsidRDefault="004670A8" w:rsidP="004670A8">
            <w:pPr>
              <w:spacing w:line="240" w:lineRule="auto"/>
              <w:ind w:firstLine="0"/>
              <w:jc w:val="center"/>
              <w:rPr>
                <w:rFonts w:eastAsiaTheme="minorHAnsi"/>
                <w:sz w:val="24"/>
                <w:szCs w:val="24"/>
                <w:lang w:eastAsia="en-US"/>
              </w:rPr>
            </w:pPr>
          </w:p>
          <w:p w14:paraId="5AA5FA90" w14:textId="77777777" w:rsidR="004670A8" w:rsidRPr="00790E89" w:rsidRDefault="004670A8" w:rsidP="004670A8">
            <w:pPr>
              <w:spacing w:line="240" w:lineRule="auto"/>
              <w:ind w:firstLine="0"/>
              <w:jc w:val="center"/>
              <w:rPr>
                <w:rFonts w:eastAsiaTheme="minorHAnsi"/>
                <w:sz w:val="24"/>
                <w:szCs w:val="24"/>
                <w:lang w:eastAsia="en-US"/>
              </w:rPr>
            </w:pPr>
          </w:p>
          <w:p w14:paraId="2C8A3DD5" w14:textId="77777777" w:rsidR="004670A8" w:rsidRPr="00790E89" w:rsidRDefault="004670A8" w:rsidP="004670A8">
            <w:pPr>
              <w:spacing w:line="240" w:lineRule="auto"/>
              <w:ind w:firstLine="0"/>
              <w:jc w:val="center"/>
              <w:rPr>
                <w:rFonts w:eastAsiaTheme="minorHAnsi"/>
                <w:sz w:val="24"/>
                <w:szCs w:val="24"/>
                <w:lang w:eastAsia="en-US"/>
              </w:rPr>
            </w:pPr>
          </w:p>
          <w:p w14:paraId="4E72E4DA" w14:textId="77777777" w:rsidR="004670A8" w:rsidRPr="00790E89" w:rsidRDefault="004670A8" w:rsidP="004670A8">
            <w:pPr>
              <w:spacing w:line="240" w:lineRule="auto"/>
              <w:ind w:firstLine="0"/>
              <w:jc w:val="center"/>
              <w:rPr>
                <w:rFonts w:eastAsiaTheme="minorHAnsi"/>
                <w:sz w:val="24"/>
                <w:szCs w:val="24"/>
                <w:lang w:eastAsia="en-US"/>
              </w:rPr>
            </w:pPr>
          </w:p>
          <w:p w14:paraId="28C25C2F" w14:textId="77777777" w:rsidR="004670A8" w:rsidRPr="00790E89" w:rsidRDefault="004670A8" w:rsidP="004670A8">
            <w:pPr>
              <w:spacing w:line="240" w:lineRule="auto"/>
              <w:ind w:firstLine="0"/>
              <w:jc w:val="center"/>
              <w:rPr>
                <w:rFonts w:eastAsiaTheme="minorHAnsi"/>
                <w:sz w:val="24"/>
                <w:szCs w:val="24"/>
                <w:lang w:eastAsia="en-US"/>
              </w:rPr>
            </w:pPr>
          </w:p>
          <w:p w14:paraId="43573A83" w14:textId="77777777" w:rsidR="004670A8" w:rsidRPr="00790E89" w:rsidRDefault="004670A8" w:rsidP="004670A8">
            <w:pPr>
              <w:spacing w:line="240" w:lineRule="auto"/>
              <w:ind w:firstLine="0"/>
              <w:jc w:val="center"/>
              <w:rPr>
                <w:rFonts w:eastAsiaTheme="minorHAnsi"/>
                <w:sz w:val="24"/>
                <w:szCs w:val="24"/>
                <w:lang w:eastAsia="en-US"/>
              </w:rPr>
            </w:pPr>
          </w:p>
          <w:p w14:paraId="046C795A" w14:textId="77777777" w:rsidR="004670A8" w:rsidRPr="00790E89" w:rsidRDefault="004670A8" w:rsidP="004670A8">
            <w:pPr>
              <w:spacing w:line="240" w:lineRule="auto"/>
              <w:ind w:firstLine="0"/>
              <w:jc w:val="center"/>
              <w:rPr>
                <w:rFonts w:eastAsiaTheme="minorHAnsi"/>
                <w:sz w:val="24"/>
                <w:szCs w:val="24"/>
                <w:lang w:eastAsia="en-US"/>
              </w:rPr>
            </w:pPr>
            <w:r w:rsidRPr="00790E89">
              <w:rPr>
                <w:rFonts w:eastAsiaTheme="minorHAnsi"/>
                <w:sz w:val="24"/>
                <w:szCs w:val="24"/>
                <w:lang w:eastAsia="en-US"/>
              </w:rPr>
              <w:t>20,0</w:t>
            </w:r>
          </w:p>
        </w:tc>
        <w:tc>
          <w:tcPr>
            <w:tcW w:w="1128" w:type="dxa"/>
            <w:vAlign w:val="bottom"/>
          </w:tcPr>
          <w:p w14:paraId="5078294B" w14:textId="77777777" w:rsidR="004670A8" w:rsidRPr="00790E89" w:rsidRDefault="004670A8" w:rsidP="004670A8">
            <w:pPr>
              <w:spacing w:line="240" w:lineRule="auto"/>
              <w:ind w:firstLine="0"/>
              <w:jc w:val="left"/>
              <w:rPr>
                <w:rFonts w:eastAsiaTheme="minorHAnsi"/>
                <w:sz w:val="24"/>
                <w:szCs w:val="24"/>
                <w:lang w:eastAsia="en-US"/>
              </w:rPr>
            </w:pPr>
          </w:p>
          <w:p w14:paraId="2CD4F38B" w14:textId="77777777" w:rsidR="004670A8" w:rsidRPr="00790E89" w:rsidRDefault="004670A8" w:rsidP="004670A8">
            <w:pPr>
              <w:spacing w:line="240" w:lineRule="auto"/>
              <w:ind w:firstLine="0"/>
              <w:jc w:val="left"/>
              <w:rPr>
                <w:rFonts w:eastAsiaTheme="minorHAnsi"/>
                <w:sz w:val="24"/>
                <w:szCs w:val="24"/>
                <w:lang w:eastAsia="en-US"/>
              </w:rPr>
            </w:pPr>
          </w:p>
          <w:p w14:paraId="008FF869" w14:textId="77777777" w:rsidR="004670A8" w:rsidRPr="00790E89" w:rsidRDefault="004670A8" w:rsidP="004670A8">
            <w:pPr>
              <w:spacing w:line="240" w:lineRule="auto"/>
              <w:ind w:firstLine="0"/>
              <w:jc w:val="left"/>
              <w:rPr>
                <w:rFonts w:eastAsiaTheme="minorHAnsi"/>
                <w:sz w:val="24"/>
                <w:szCs w:val="24"/>
                <w:lang w:eastAsia="en-US"/>
              </w:rPr>
            </w:pPr>
          </w:p>
          <w:p w14:paraId="2E39909D" w14:textId="77777777" w:rsidR="004670A8" w:rsidRPr="00790E89" w:rsidRDefault="004670A8" w:rsidP="004670A8">
            <w:pPr>
              <w:spacing w:line="240" w:lineRule="auto"/>
              <w:ind w:firstLine="0"/>
              <w:jc w:val="left"/>
              <w:rPr>
                <w:rFonts w:eastAsiaTheme="minorHAnsi"/>
                <w:sz w:val="24"/>
                <w:szCs w:val="24"/>
                <w:lang w:eastAsia="en-US"/>
              </w:rPr>
            </w:pPr>
          </w:p>
          <w:p w14:paraId="716DA0EA" w14:textId="77777777" w:rsidR="004670A8" w:rsidRPr="00790E89" w:rsidRDefault="004670A8" w:rsidP="004670A8">
            <w:pPr>
              <w:spacing w:line="240" w:lineRule="auto"/>
              <w:ind w:firstLine="0"/>
              <w:jc w:val="left"/>
              <w:rPr>
                <w:rFonts w:eastAsiaTheme="minorHAnsi"/>
                <w:sz w:val="24"/>
                <w:szCs w:val="24"/>
                <w:lang w:eastAsia="en-US"/>
              </w:rPr>
            </w:pPr>
          </w:p>
          <w:p w14:paraId="15C31A19" w14:textId="77777777" w:rsidR="004670A8" w:rsidRPr="00790E89" w:rsidRDefault="004670A8" w:rsidP="004670A8">
            <w:pPr>
              <w:spacing w:line="240" w:lineRule="auto"/>
              <w:ind w:firstLine="0"/>
              <w:jc w:val="left"/>
              <w:rPr>
                <w:rFonts w:eastAsiaTheme="minorHAnsi"/>
                <w:sz w:val="24"/>
                <w:szCs w:val="24"/>
                <w:lang w:eastAsia="en-US"/>
              </w:rPr>
            </w:pPr>
          </w:p>
          <w:p w14:paraId="78CCEE4C" w14:textId="77777777" w:rsidR="004670A8" w:rsidRPr="00790E89" w:rsidRDefault="004670A8" w:rsidP="004670A8">
            <w:pPr>
              <w:spacing w:line="240" w:lineRule="auto"/>
              <w:ind w:firstLine="0"/>
              <w:jc w:val="left"/>
              <w:rPr>
                <w:rFonts w:eastAsiaTheme="minorHAnsi"/>
                <w:sz w:val="24"/>
                <w:szCs w:val="24"/>
                <w:lang w:eastAsia="en-US"/>
              </w:rPr>
            </w:pPr>
          </w:p>
          <w:p w14:paraId="68DEC2CE" w14:textId="77777777" w:rsidR="004670A8" w:rsidRPr="00790E89" w:rsidRDefault="004670A8" w:rsidP="004670A8">
            <w:pPr>
              <w:spacing w:line="240" w:lineRule="auto"/>
              <w:ind w:firstLine="0"/>
              <w:jc w:val="left"/>
              <w:rPr>
                <w:rFonts w:eastAsiaTheme="minorHAnsi"/>
                <w:sz w:val="24"/>
                <w:szCs w:val="24"/>
                <w:lang w:eastAsia="en-US"/>
              </w:rPr>
            </w:pPr>
          </w:p>
          <w:p w14:paraId="44E459F0" w14:textId="77777777" w:rsidR="004670A8" w:rsidRPr="00790E89" w:rsidRDefault="004670A8" w:rsidP="004670A8">
            <w:pPr>
              <w:spacing w:line="240" w:lineRule="auto"/>
              <w:ind w:firstLine="0"/>
              <w:jc w:val="left"/>
              <w:rPr>
                <w:rFonts w:eastAsiaTheme="minorHAnsi"/>
                <w:sz w:val="24"/>
                <w:szCs w:val="24"/>
                <w:lang w:eastAsia="en-US"/>
              </w:rPr>
            </w:pPr>
          </w:p>
          <w:p w14:paraId="075B24C2" w14:textId="77777777" w:rsidR="004670A8" w:rsidRPr="00790E89" w:rsidRDefault="004670A8" w:rsidP="004670A8">
            <w:pPr>
              <w:spacing w:line="240" w:lineRule="auto"/>
              <w:ind w:firstLine="0"/>
              <w:jc w:val="left"/>
              <w:rPr>
                <w:rFonts w:eastAsiaTheme="minorHAnsi"/>
                <w:sz w:val="24"/>
                <w:szCs w:val="24"/>
                <w:lang w:eastAsia="en-US"/>
              </w:rPr>
            </w:pPr>
            <w:r w:rsidRPr="00790E89">
              <w:rPr>
                <w:rFonts w:eastAsiaTheme="minorHAnsi"/>
                <w:sz w:val="24"/>
                <w:szCs w:val="24"/>
                <w:lang w:eastAsia="en-US"/>
              </w:rPr>
              <w:t>0,0</w:t>
            </w:r>
          </w:p>
        </w:tc>
      </w:tr>
      <w:tr w:rsidR="004670A8" w:rsidRPr="00790E89" w14:paraId="1C37C4C2" w14:textId="77777777" w:rsidTr="00DC3934">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17048B3B" w14:textId="77777777" w:rsidR="004670A8" w:rsidRPr="00790E89" w:rsidRDefault="004670A8" w:rsidP="004670A8">
            <w:pPr>
              <w:spacing w:line="240" w:lineRule="auto"/>
              <w:ind w:firstLine="0"/>
              <w:jc w:val="left"/>
              <w:rPr>
                <w:rFonts w:eastAsiaTheme="minorHAnsi"/>
                <w:sz w:val="24"/>
                <w:szCs w:val="24"/>
                <w:lang w:eastAsia="en-US"/>
              </w:rPr>
            </w:pPr>
            <w:r w:rsidRPr="00790E89">
              <w:rPr>
                <w:rFonts w:eastAsiaTheme="minorHAnsi"/>
                <w:sz w:val="24"/>
                <w:szCs w:val="24"/>
                <w:lang w:eastAsia="en-US"/>
              </w:rPr>
              <w:t>Прочая закупка товаров, работ и услуг для государственных нужд</w:t>
            </w:r>
          </w:p>
        </w:tc>
        <w:tc>
          <w:tcPr>
            <w:tcW w:w="708" w:type="dxa"/>
            <w:tcBorders>
              <w:top w:val="single" w:sz="4" w:space="0" w:color="auto"/>
              <w:left w:val="nil"/>
              <w:bottom w:val="single" w:sz="4" w:space="0" w:color="auto"/>
              <w:right w:val="single" w:sz="4" w:space="0" w:color="auto"/>
            </w:tcBorders>
            <w:shd w:val="clear" w:color="auto" w:fill="auto"/>
            <w:vAlign w:val="bottom"/>
          </w:tcPr>
          <w:p w14:paraId="245E1E4B" w14:textId="77777777" w:rsidR="004670A8" w:rsidRPr="00790E89" w:rsidRDefault="004670A8" w:rsidP="004670A8">
            <w:pPr>
              <w:spacing w:line="240" w:lineRule="auto"/>
              <w:ind w:firstLine="0"/>
              <w:jc w:val="center"/>
              <w:rPr>
                <w:rFonts w:eastAsiaTheme="minorHAnsi"/>
                <w:sz w:val="24"/>
                <w:szCs w:val="24"/>
                <w:lang w:eastAsia="en-US"/>
              </w:rPr>
            </w:pPr>
          </w:p>
          <w:p w14:paraId="49BCDE24" w14:textId="77777777" w:rsidR="004670A8" w:rsidRPr="00790E89" w:rsidRDefault="004670A8" w:rsidP="004670A8">
            <w:pPr>
              <w:spacing w:line="240" w:lineRule="auto"/>
              <w:ind w:firstLine="0"/>
              <w:jc w:val="center"/>
              <w:rPr>
                <w:rFonts w:eastAsiaTheme="minorHAnsi"/>
                <w:sz w:val="24"/>
                <w:szCs w:val="24"/>
                <w:lang w:eastAsia="en-US"/>
              </w:rPr>
            </w:pPr>
          </w:p>
          <w:p w14:paraId="6DA2DC13" w14:textId="77777777" w:rsidR="004670A8" w:rsidRPr="00790E89" w:rsidRDefault="004670A8" w:rsidP="004670A8">
            <w:pPr>
              <w:spacing w:line="240" w:lineRule="auto"/>
              <w:ind w:firstLine="0"/>
              <w:jc w:val="center"/>
              <w:rPr>
                <w:rFonts w:eastAsiaTheme="minorHAnsi"/>
                <w:sz w:val="24"/>
                <w:szCs w:val="24"/>
                <w:lang w:eastAsia="en-US"/>
              </w:rPr>
            </w:pPr>
            <w:r w:rsidRPr="00790E89">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shd w:val="clear" w:color="auto" w:fill="auto"/>
            <w:vAlign w:val="bottom"/>
          </w:tcPr>
          <w:p w14:paraId="1BE1AC4E" w14:textId="77777777" w:rsidR="004670A8" w:rsidRPr="00790E89" w:rsidRDefault="004670A8" w:rsidP="004670A8">
            <w:pPr>
              <w:spacing w:line="240" w:lineRule="auto"/>
              <w:ind w:firstLine="0"/>
              <w:jc w:val="center"/>
              <w:rPr>
                <w:rFonts w:eastAsiaTheme="minorHAnsi"/>
                <w:sz w:val="24"/>
                <w:szCs w:val="24"/>
                <w:lang w:eastAsia="en-US"/>
              </w:rPr>
            </w:pPr>
            <w:r w:rsidRPr="00790E89">
              <w:rPr>
                <w:rFonts w:eastAsiaTheme="minorHAnsi"/>
                <w:sz w:val="24"/>
                <w:szCs w:val="24"/>
                <w:lang w:eastAsia="en-US"/>
              </w:rPr>
              <w:t>01</w:t>
            </w:r>
          </w:p>
        </w:tc>
        <w:tc>
          <w:tcPr>
            <w:tcW w:w="567" w:type="dxa"/>
            <w:tcBorders>
              <w:top w:val="single" w:sz="4" w:space="0" w:color="auto"/>
              <w:left w:val="nil"/>
              <w:bottom w:val="single" w:sz="4" w:space="0" w:color="auto"/>
              <w:right w:val="single" w:sz="4" w:space="0" w:color="auto"/>
            </w:tcBorders>
            <w:shd w:val="clear" w:color="auto" w:fill="auto"/>
            <w:vAlign w:val="bottom"/>
          </w:tcPr>
          <w:p w14:paraId="3B9BF94A" w14:textId="77777777" w:rsidR="004670A8" w:rsidRPr="00790E89" w:rsidRDefault="004670A8" w:rsidP="004670A8">
            <w:pPr>
              <w:spacing w:line="240" w:lineRule="auto"/>
              <w:ind w:firstLine="0"/>
              <w:jc w:val="center"/>
              <w:rPr>
                <w:rFonts w:eastAsiaTheme="minorHAnsi"/>
                <w:sz w:val="24"/>
                <w:szCs w:val="24"/>
                <w:lang w:eastAsia="en-US"/>
              </w:rPr>
            </w:pPr>
            <w:r w:rsidRPr="00790E89">
              <w:rPr>
                <w:rFonts w:eastAsiaTheme="minorHAnsi"/>
                <w:sz w:val="24"/>
                <w:szCs w:val="24"/>
                <w:lang w:eastAsia="en-US"/>
              </w:rPr>
              <w:t>04</w:t>
            </w:r>
          </w:p>
        </w:tc>
        <w:tc>
          <w:tcPr>
            <w:tcW w:w="1701" w:type="dxa"/>
            <w:tcBorders>
              <w:top w:val="single" w:sz="4" w:space="0" w:color="auto"/>
              <w:left w:val="nil"/>
              <w:bottom w:val="single" w:sz="4" w:space="0" w:color="auto"/>
              <w:right w:val="single" w:sz="4" w:space="0" w:color="auto"/>
            </w:tcBorders>
            <w:shd w:val="clear" w:color="auto" w:fill="auto"/>
            <w:vAlign w:val="bottom"/>
          </w:tcPr>
          <w:p w14:paraId="69B75443" w14:textId="77777777" w:rsidR="004670A8" w:rsidRPr="00790E89" w:rsidRDefault="004670A8" w:rsidP="004670A8">
            <w:pPr>
              <w:spacing w:line="240" w:lineRule="auto"/>
              <w:ind w:firstLine="0"/>
              <w:jc w:val="center"/>
              <w:rPr>
                <w:rFonts w:eastAsiaTheme="minorHAnsi"/>
                <w:sz w:val="24"/>
                <w:szCs w:val="24"/>
                <w:lang w:eastAsia="en-US"/>
              </w:rPr>
            </w:pPr>
            <w:r w:rsidRPr="00790E89">
              <w:rPr>
                <w:rFonts w:eastAsiaTheme="minorHAnsi"/>
                <w:sz w:val="24"/>
                <w:szCs w:val="24"/>
                <w:lang w:eastAsia="en-US"/>
              </w:rPr>
              <w:t>00 0 00 79508</w:t>
            </w:r>
          </w:p>
        </w:tc>
        <w:tc>
          <w:tcPr>
            <w:tcW w:w="709" w:type="dxa"/>
            <w:tcBorders>
              <w:top w:val="single" w:sz="4" w:space="0" w:color="auto"/>
              <w:left w:val="nil"/>
              <w:bottom w:val="single" w:sz="4" w:space="0" w:color="auto"/>
              <w:right w:val="single" w:sz="4" w:space="0" w:color="auto"/>
            </w:tcBorders>
            <w:shd w:val="clear" w:color="auto" w:fill="auto"/>
            <w:vAlign w:val="bottom"/>
          </w:tcPr>
          <w:p w14:paraId="39287A03" w14:textId="77777777" w:rsidR="004670A8" w:rsidRPr="00790E89" w:rsidRDefault="004670A8" w:rsidP="004670A8">
            <w:pPr>
              <w:spacing w:line="240" w:lineRule="auto"/>
              <w:ind w:firstLine="0"/>
              <w:jc w:val="center"/>
              <w:rPr>
                <w:rFonts w:eastAsiaTheme="minorHAnsi"/>
                <w:sz w:val="24"/>
                <w:szCs w:val="24"/>
                <w:lang w:eastAsia="en-US"/>
              </w:rPr>
            </w:pPr>
            <w:r w:rsidRPr="00790E89">
              <w:rPr>
                <w:rFonts w:eastAsiaTheme="minorHAnsi"/>
                <w:sz w:val="24"/>
                <w:szCs w:val="24"/>
                <w:lang w:eastAsia="en-US"/>
              </w:rPr>
              <w:t>244</w:t>
            </w:r>
          </w:p>
        </w:tc>
        <w:tc>
          <w:tcPr>
            <w:tcW w:w="1276" w:type="dxa"/>
            <w:tcBorders>
              <w:top w:val="single" w:sz="4" w:space="0" w:color="auto"/>
              <w:left w:val="nil"/>
              <w:bottom w:val="single" w:sz="4" w:space="0" w:color="auto"/>
              <w:right w:val="single" w:sz="4" w:space="0" w:color="auto"/>
            </w:tcBorders>
            <w:shd w:val="clear" w:color="auto" w:fill="auto"/>
            <w:vAlign w:val="bottom"/>
          </w:tcPr>
          <w:p w14:paraId="60DD9F9A" w14:textId="77777777" w:rsidR="004670A8" w:rsidRPr="00790E89" w:rsidRDefault="004670A8" w:rsidP="004670A8">
            <w:pPr>
              <w:spacing w:line="240" w:lineRule="auto"/>
              <w:ind w:firstLine="0"/>
              <w:jc w:val="center"/>
              <w:rPr>
                <w:rFonts w:eastAsiaTheme="minorHAnsi"/>
                <w:sz w:val="24"/>
                <w:szCs w:val="24"/>
                <w:lang w:eastAsia="en-US"/>
              </w:rPr>
            </w:pPr>
            <w:r w:rsidRPr="00790E89">
              <w:rPr>
                <w:rFonts w:eastAsiaTheme="minorHAnsi"/>
                <w:sz w:val="24"/>
                <w:szCs w:val="24"/>
                <w:lang w:eastAsia="en-US"/>
              </w:rPr>
              <w:t>20,0</w:t>
            </w:r>
          </w:p>
        </w:tc>
        <w:tc>
          <w:tcPr>
            <w:tcW w:w="1128" w:type="dxa"/>
            <w:vAlign w:val="bottom"/>
          </w:tcPr>
          <w:p w14:paraId="3140C0F8" w14:textId="77777777" w:rsidR="004670A8" w:rsidRPr="00790E89" w:rsidRDefault="004670A8" w:rsidP="004670A8">
            <w:pPr>
              <w:spacing w:line="240" w:lineRule="auto"/>
              <w:ind w:firstLine="0"/>
              <w:jc w:val="left"/>
              <w:rPr>
                <w:rFonts w:eastAsiaTheme="minorHAnsi"/>
                <w:sz w:val="24"/>
                <w:szCs w:val="24"/>
                <w:lang w:eastAsia="en-US"/>
              </w:rPr>
            </w:pPr>
            <w:r w:rsidRPr="00790E89">
              <w:rPr>
                <w:rFonts w:eastAsiaTheme="minorHAnsi"/>
                <w:sz w:val="24"/>
                <w:szCs w:val="24"/>
                <w:lang w:eastAsia="en-US"/>
              </w:rPr>
              <w:t>0,0</w:t>
            </w:r>
          </w:p>
        </w:tc>
      </w:tr>
      <w:tr w:rsidR="004670A8" w:rsidRPr="00790E89" w14:paraId="3BE98798" w14:textId="77777777" w:rsidTr="00DC3934">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22841813" w14:textId="77777777" w:rsidR="004670A8" w:rsidRPr="00790E89" w:rsidRDefault="004670A8" w:rsidP="004670A8">
            <w:pPr>
              <w:spacing w:line="240" w:lineRule="auto"/>
              <w:ind w:firstLine="0"/>
              <w:jc w:val="left"/>
              <w:rPr>
                <w:rFonts w:eastAsiaTheme="minorHAnsi"/>
                <w:sz w:val="24"/>
                <w:szCs w:val="24"/>
                <w:lang w:eastAsia="en-US"/>
              </w:rPr>
            </w:pPr>
            <w:r w:rsidRPr="00790E89">
              <w:rPr>
                <w:rFonts w:eastAsiaTheme="minorHAnsi"/>
                <w:sz w:val="24"/>
                <w:szCs w:val="24"/>
                <w:lang w:eastAsia="en-US"/>
              </w:rPr>
              <w:t xml:space="preserve">Муниципальная программа «Комплексные меры противодействия распространения пьянства и алкоголизма, злоупотреблению </w:t>
            </w:r>
            <w:r w:rsidRPr="00790E89">
              <w:rPr>
                <w:rFonts w:eastAsiaTheme="minorHAnsi"/>
                <w:sz w:val="24"/>
                <w:szCs w:val="24"/>
                <w:lang w:eastAsia="en-US"/>
              </w:rPr>
              <w:lastRenderedPageBreak/>
              <w:t>наркотикам среди населения Приаргунского муниципального округа Забайкальского края» на 2023-2026 годы</w:t>
            </w:r>
          </w:p>
        </w:tc>
        <w:tc>
          <w:tcPr>
            <w:tcW w:w="708" w:type="dxa"/>
            <w:tcBorders>
              <w:top w:val="single" w:sz="4" w:space="0" w:color="auto"/>
              <w:left w:val="nil"/>
              <w:bottom w:val="single" w:sz="4" w:space="0" w:color="auto"/>
              <w:right w:val="single" w:sz="4" w:space="0" w:color="auto"/>
            </w:tcBorders>
            <w:shd w:val="clear" w:color="auto" w:fill="auto"/>
            <w:vAlign w:val="bottom"/>
          </w:tcPr>
          <w:p w14:paraId="409C6353" w14:textId="77777777" w:rsidR="004670A8" w:rsidRPr="00790E89" w:rsidRDefault="004670A8" w:rsidP="004670A8">
            <w:pPr>
              <w:spacing w:line="240" w:lineRule="auto"/>
              <w:ind w:firstLine="0"/>
              <w:jc w:val="center"/>
              <w:rPr>
                <w:rFonts w:eastAsiaTheme="minorHAnsi"/>
                <w:sz w:val="24"/>
                <w:szCs w:val="24"/>
                <w:lang w:eastAsia="en-US"/>
              </w:rPr>
            </w:pPr>
          </w:p>
          <w:p w14:paraId="4A9B3980" w14:textId="77777777" w:rsidR="004670A8" w:rsidRPr="00790E89" w:rsidRDefault="004670A8" w:rsidP="004670A8">
            <w:pPr>
              <w:spacing w:line="240" w:lineRule="auto"/>
              <w:ind w:firstLine="0"/>
              <w:jc w:val="center"/>
              <w:rPr>
                <w:rFonts w:eastAsiaTheme="minorHAnsi"/>
                <w:sz w:val="24"/>
                <w:szCs w:val="24"/>
                <w:lang w:eastAsia="en-US"/>
              </w:rPr>
            </w:pPr>
          </w:p>
          <w:p w14:paraId="3FF9AEE1" w14:textId="77777777" w:rsidR="004670A8" w:rsidRPr="00790E89" w:rsidRDefault="004670A8" w:rsidP="004670A8">
            <w:pPr>
              <w:spacing w:line="240" w:lineRule="auto"/>
              <w:ind w:firstLine="0"/>
              <w:jc w:val="center"/>
              <w:rPr>
                <w:rFonts w:eastAsiaTheme="minorHAnsi"/>
                <w:sz w:val="24"/>
                <w:szCs w:val="24"/>
                <w:lang w:eastAsia="en-US"/>
              </w:rPr>
            </w:pPr>
          </w:p>
          <w:p w14:paraId="68B6BD3C" w14:textId="77777777" w:rsidR="004670A8" w:rsidRPr="00790E89" w:rsidRDefault="004670A8" w:rsidP="004670A8">
            <w:pPr>
              <w:spacing w:line="240" w:lineRule="auto"/>
              <w:ind w:firstLine="0"/>
              <w:jc w:val="center"/>
              <w:rPr>
                <w:rFonts w:eastAsiaTheme="minorHAnsi"/>
                <w:sz w:val="24"/>
                <w:szCs w:val="24"/>
                <w:lang w:eastAsia="en-US"/>
              </w:rPr>
            </w:pPr>
          </w:p>
          <w:p w14:paraId="45869C49" w14:textId="77777777" w:rsidR="004670A8" w:rsidRPr="00790E89" w:rsidRDefault="004670A8" w:rsidP="004670A8">
            <w:pPr>
              <w:spacing w:line="240" w:lineRule="auto"/>
              <w:ind w:firstLine="0"/>
              <w:jc w:val="center"/>
              <w:rPr>
                <w:rFonts w:eastAsiaTheme="minorHAnsi"/>
                <w:sz w:val="24"/>
                <w:szCs w:val="24"/>
                <w:lang w:eastAsia="en-US"/>
              </w:rPr>
            </w:pPr>
          </w:p>
          <w:p w14:paraId="58266F2A" w14:textId="77777777" w:rsidR="004670A8" w:rsidRPr="00790E89" w:rsidRDefault="004670A8" w:rsidP="004670A8">
            <w:pPr>
              <w:spacing w:line="240" w:lineRule="auto"/>
              <w:ind w:firstLine="0"/>
              <w:jc w:val="center"/>
              <w:rPr>
                <w:rFonts w:eastAsiaTheme="minorHAnsi"/>
                <w:sz w:val="24"/>
                <w:szCs w:val="24"/>
                <w:lang w:eastAsia="en-US"/>
              </w:rPr>
            </w:pPr>
          </w:p>
          <w:p w14:paraId="55838582" w14:textId="77777777" w:rsidR="004670A8" w:rsidRPr="00790E89" w:rsidRDefault="004670A8" w:rsidP="004670A8">
            <w:pPr>
              <w:spacing w:line="240" w:lineRule="auto"/>
              <w:ind w:firstLine="0"/>
              <w:jc w:val="center"/>
              <w:rPr>
                <w:rFonts w:eastAsiaTheme="minorHAnsi"/>
                <w:sz w:val="24"/>
                <w:szCs w:val="24"/>
                <w:lang w:eastAsia="en-US"/>
              </w:rPr>
            </w:pPr>
          </w:p>
          <w:p w14:paraId="31A5B19B" w14:textId="77777777" w:rsidR="004670A8" w:rsidRPr="00790E89" w:rsidRDefault="004670A8" w:rsidP="004670A8">
            <w:pPr>
              <w:spacing w:line="240" w:lineRule="auto"/>
              <w:ind w:firstLine="0"/>
              <w:jc w:val="center"/>
              <w:rPr>
                <w:rFonts w:eastAsiaTheme="minorHAnsi"/>
                <w:sz w:val="24"/>
                <w:szCs w:val="24"/>
                <w:lang w:eastAsia="en-US"/>
              </w:rPr>
            </w:pPr>
          </w:p>
          <w:p w14:paraId="3C9B57EF" w14:textId="77777777" w:rsidR="004670A8" w:rsidRPr="00790E89" w:rsidRDefault="004670A8" w:rsidP="004670A8">
            <w:pPr>
              <w:spacing w:line="240" w:lineRule="auto"/>
              <w:ind w:firstLine="0"/>
              <w:jc w:val="center"/>
              <w:rPr>
                <w:rFonts w:eastAsiaTheme="minorHAnsi"/>
                <w:sz w:val="24"/>
                <w:szCs w:val="24"/>
                <w:lang w:eastAsia="en-US"/>
              </w:rPr>
            </w:pPr>
          </w:p>
          <w:p w14:paraId="2E893063" w14:textId="77777777" w:rsidR="004670A8" w:rsidRPr="00790E89" w:rsidRDefault="004670A8" w:rsidP="004670A8">
            <w:pPr>
              <w:spacing w:line="240" w:lineRule="auto"/>
              <w:ind w:firstLine="0"/>
              <w:jc w:val="center"/>
              <w:rPr>
                <w:rFonts w:eastAsiaTheme="minorHAnsi"/>
                <w:sz w:val="24"/>
                <w:szCs w:val="24"/>
                <w:lang w:eastAsia="en-US"/>
              </w:rPr>
            </w:pPr>
          </w:p>
          <w:p w14:paraId="60120128" w14:textId="77777777" w:rsidR="004670A8" w:rsidRPr="00790E89" w:rsidRDefault="004670A8" w:rsidP="004670A8">
            <w:pPr>
              <w:spacing w:line="240" w:lineRule="auto"/>
              <w:ind w:firstLine="0"/>
              <w:jc w:val="center"/>
              <w:rPr>
                <w:rFonts w:eastAsiaTheme="minorHAnsi"/>
                <w:sz w:val="24"/>
                <w:szCs w:val="24"/>
                <w:lang w:eastAsia="en-US"/>
              </w:rPr>
            </w:pPr>
          </w:p>
          <w:p w14:paraId="2DC34867" w14:textId="77777777" w:rsidR="004670A8" w:rsidRPr="00790E89" w:rsidRDefault="004670A8" w:rsidP="004670A8">
            <w:pPr>
              <w:spacing w:line="240" w:lineRule="auto"/>
              <w:ind w:firstLine="0"/>
              <w:jc w:val="center"/>
              <w:rPr>
                <w:rFonts w:eastAsiaTheme="minorHAnsi"/>
                <w:sz w:val="24"/>
                <w:szCs w:val="24"/>
                <w:lang w:eastAsia="en-US"/>
              </w:rPr>
            </w:pPr>
          </w:p>
          <w:p w14:paraId="37BD6E56" w14:textId="77777777" w:rsidR="004670A8" w:rsidRPr="00790E89" w:rsidRDefault="004670A8" w:rsidP="004670A8">
            <w:pPr>
              <w:spacing w:line="240" w:lineRule="auto"/>
              <w:ind w:firstLine="0"/>
              <w:jc w:val="center"/>
              <w:rPr>
                <w:rFonts w:eastAsiaTheme="minorHAnsi"/>
                <w:sz w:val="24"/>
                <w:szCs w:val="24"/>
                <w:lang w:eastAsia="en-US"/>
              </w:rPr>
            </w:pPr>
          </w:p>
          <w:p w14:paraId="793EA7B0" w14:textId="77777777" w:rsidR="004670A8" w:rsidRPr="00790E89" w:rsidRDefault="004670A8" w:rsidP="004670A8">
            <w:pPr>
              <w:spacing w:line="240" w:lineRule="auto"/>
              <w:ind w:firstLine="0"/>
              <w:jc w:val="center"/>
              <w:rPr>
                <w:rFonts w:eastAsiaTheme="minorHAnsi"/>
                <w:sz w:val="24"/>
                <w:szCs w:val="24"/>
                <w:lang w:eastAsia="en-US"/>
              </w:rPr>
            </w:pPr>
            <w:r w:rsidRPr="00790E89">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shd w:val="clear" w:color="auto" w:fill="auto"/>
            <w:vAlign w:val="bottom"/>
          </w:tcPr>
          <w:p w14:paraId="73B411F5" w14:textId="77777777" w:rsidR="004670A8" w:rsidRPr="00790E89" w:rsidRDefault="004670A8" w:rsidP="004670A8">
            <w:pPr>
              <w:spacing w:line="240" w:lineRule="auto"/>
              <w:ind w:firstLine="0"/>
              <w:jc w:val="center"/>
              <w:rPr>
                <w:rFonts w:eastAsiaTheme="minorHAnsi"/>
                <w:sz w:val="24"/>
                <w:szCs w:val="24"/>
                <w:lang w:eastAsia="en-US"/>
              </w:rPr>
            </w:pPr>
          </w:p>
          <w:p w14:paraId="5E21CA21" w14:textId="77777777" w:rsidR="004670A8" w:rsidRPr="00790E89" w:rsidRDefault="004670A8" w:rsidP="004670A8">
            <w:pPr>
              <w:spacing w:line="240" w:lineRule="auto"/>
              <w:ind w:firstLine="0"/>
              <w:jc w:val="center"/>
              <w:rPr>
                <w:rFonts w:eastAsiaTheme="minorHAnsi"/>
                <w:sz w:val="24"/>
                <w:szCs w:val="24"/>
                <w:lang w:eastAsia="en-US"/>
              </w:rPr>
            </w:pPr>
          </w:p>
          <w:p w14:paraId="51544401" w14:textId="77777777" w:rsidR="004670A8" w:rsidRPr="00790E89" w:rsidRDefault="004670A8" w:rsidP="004670A8">
            <w:pPr>
              <w:spacing w:line="240" w:lineRule="auto"/>
              <w:ind w:firstLine="0"/>
              <w:jc w:val="center"/>
              <w:rPr>
                <w:rFonts w:eastAsiaTheme="minorHAnsi"/>
                <w:sz w:val="24"/>
                <w:szCs w:val="24"/>
                <w:lang w:eastAsia="en-US"/>
              </w:rPr>
            </w:pPr>
          </w:p>
          <w:p w14:paraId="28C1C969" w14:textId="77777777" w:rsidR="004670A8" w:rsidRPr="00790E89" w:rsidRDefault="004670A8" w:rsidP="004670A8">
            <w:pPr>
              <w:spacing w:line="240" w:lineRule="auto"/>
              <w:ind w:firstLine="0"/>
              <w:jc w:val="center"/>
              <w:rPr>
                <w:rFonts w:eastAsiaTheme="minorHAnsi"/>
                <w:sz w:val="24"/>
                <w:szCs w:val="24"/>
                <w:lang w:eastAsia="en-US"/>
              </w:rPr>
            </w:pPr>
          </w:p>
          <w:p w14:paraId="2D587BF7" w14:textId="77777777" w:rsidR="004670A8" w:rsidRPr="00790E89" w:rsidRDefault="004670A8" w:rsidP="004670A8">
            <w:pPr>
              <w:spacing w:line="240" w:lineRule="auto"/>
              <w:ind w:firstLine="0"/>
              <w:jc w:val="center"/>
              <w:rPr>
                <w:rFonts w:eastAsiaTheme="minorHAnsi"/>
                <w:sz w:val="24"/>
                <w:szCs w:val="24"/>
                <w:lang w:eastAsia="en-US"/>
              </w:rPr>
            </w:pPr>
          </w:p>
          <w:p w14:paraId="36987CC3" w14:textId="77777777" w:rsidR="004670A8" w:rsidRPr="00790E89" w:rsidRDefault="004670A8" w:rsidP="004670A8">
            <w:pPr>
              <w:spacing w:line="240" w:lineRule="auto"/>
              <w:ind w:firstLine="0"/>
              <w:jc w:val="center"/>
              <w:rPr>
                <w:rFonts w:eastAsiaTheme="minorHAnsi"/>
                <w:sz w:val="24"/>
                <w:szCs w:val="24"/>
                <w:lang w:eastAsia="en-US"/>
              </w:rPr>
            </w:pPr>
          </w:p>
          <w:p w14:paraId="12F70A00" w14:textId="77777777" w:rsidR="004670A8" w:rsidRPr="00790E89" w:rsidRDefault="004670A8" w:rsidP="004670A8">
            <w:pPr>
              <w:spacing w:line="240" w:lineRule="auto"/>
              <w:ind w:firstLine="0"/>
              <w:jc w:val="center"/>
              <w:rPr>
                <w:rFonts w:eastAsiaTheme="minorHAnsi"/>
                <w:sz w:val="24"/>
                <w:szCs w:val="24"/>
                <w:lang w:eastAsia="en-US"/>
              </w:rPr>
            </w:pPr>
          </w:p>
          <w:p w14:paraId="2A476E94" w14:textId="77777777" w:rsidR="004670A8" w:rsidRPr="00790E89" w:rsidRDefault="004670A8" w:rsidP="004670A8">
            <w:pPr>
              <w:spacing w:line="240" w:lineRule="auto"/>
              <w:ind w:firstLine="0"/>
              <w:jc w:val="center"/>
              <w:rPr>
                <w:rFonts w:eastAsiaTheme="minorHAnsi"/>
                <w:sz w:val="24"/>
                <w:szCs w:val="24"/>
                <w:lang w:eastAsia="en-US"/>
              </w:rPr>
            </w:pPr>
          </w:p>
          <w:p w14:paraId="1169EFAC" w14:textId="77777777" w:rsidR="004670A8" w:rsidRPr="00790E89" w:rsidRDefault="004670A8" w:rsidP="004670A8">
            <w:pPr>
              <w:spacing w:line="240" w:lineRule="auto"/>
              <w:ind w:firstLine="0"/>
              <w:jc w:val="center"/>
              <w:rPr>
                <w:rFonts w:eastAsiaTheme="minorHAnsi"/>
                <w:sz w:val="24"/>
                <w:szCs w:val="24"/>
                <w:lang w:eastAsia="en-US"/>
              </w:rPr>
            </w:pPr>
          </w:p>
          <w:p w14:paraId="281C4D09" w14:textId="77777777" w:rsidR="004670A8" w:rsidRPr="00790E89" w:rsidRDefault="004670A8" w:rsidP="004670A8">
            <w:pPr>
              <w:spacing w:line="240" w:lineRule="auto"/>
              <w:ind w:firstLine="0"/>
              <w:jc w:val="center"/>
              <w:rPr>
                <w:rFonts w:eastAsiaTheme="minorHAnsi"/>
                <w:sz w:val="24"/>
                <w:szCs w:val="24"/>
                <w:lang w:eastAsia="en-US"/>
              </w:rPr>
            </w:pPr>
          </w:p>
          <w:p w14:paraId="60C42AE8" w14:textId="77777777" w:rsidR="004670A8" w:rsidRPr="00790E89" w:rsidRDefault="004670A8" w:rsidP="004670A8">
            <w:pPr>
              <w:spacing w:line="240" w:lineRule="auto"/>
              <w:ind w:firstLine="0"/>
              <w:jc w:val="center"/>
              <w:rPr>
                <w:rFonts w:eastAsiaTheme="minorHAnsi"/>
                <w:sz w:val="24"/>
                <w:szCs w:val="24"/>
                <w:lang w:eastAsia="en-US"/>
              </w:rPr>
            </w:pPr>
          </w:p>
          <w:p w14:paraId="60AF01E9" w14:textId="77777777" w:rsidR="004670A8" w:rsidRPr="00790E89" w:rsidRDefault="004670A8" w:rsidP="004670A8">
            <w:pPr>
              <w:spacing w:line="240" w:lineRule="auto"/>
              <w:ind w:firstLine="0"/>
              <w:jc w:val="center"/>
              <w:rPr>
                <w:rFonts w:eastAsiaTheme="minorHAnsi"/>
                <w:sz w:val="24"/>
                <w:szCs w:val="24"/>
                <w:lang w:eastAsia="en-US"/>
              </w:rPr>
            </w:pPr>
          </w:p>
          <w:p w14:paraId="34E93C9C" w14:textId="77777777" w:rsidR="004670A8" w:rsidRPr="00790E89" w:rsidRDefault="004670A8" w:rsidP="004670A8">
            <w:pPr>
              <w:spacing w:line="240" w:lineRule="auto"/>
              <w:ind w:firstLine="0"/>
              <w:jc w:val="center"/>
              <w:rPr>
                <w:rFonts w:eastAsiaTheme="minorHAnsi"/>
                <w:sz w:val="24"/>
                <w:szCs w:val="24"/>
                <w:lang w:eastAsia="en-US"/>
              </w:rPr>
            </w:pPr>
          </w:p>
          <w:p w14:paraId="72C6F4E6" w14:textId="77777777" w:rsidR="004670A8" w:rsidRPr="00790E89" w:rsidRDefault="004670A8" w:rsidP="004670A8">
            <w:pPr>
              <w:spacing w:line="240" w:lineRule="auto"/>
              <w:ind w:firstLine="0"/>
              <w:jc w:val="center"/>
              <w:rPr>
                <w:rFonts w:eastAsiaTheme="minorHAnsi"/>
                <w:sz w:val="24"/>
                <w:szCs w:val="24"/>
                <w:lang w:eastAsia="en-US"/>
              </w:rPr>
            </w:pPr>
            <w:r w:rsidRPr="00790E89">
              <w:rPr>
                <w:rFonts w:eastAsiaTheme="minorHAnsi"/>
                <w:sz w:val="24"/>
                <w:szCs w:val="24"/>
                <w:lang w:eastAsia="en-US"/>
              </w:rPr>
              <w:t>01</w:t>
            </w:r>
          </w:p>
        </w:tc>
        <w:tc>
          <w:tcPr>
            <w:tcW w:w="567" w:type="dxa"/>
            <w:tcBorders>
              <w:top w:val="single" w:sz="4" w:space="0" w:color="auto"/>
              <w:left w:val="nil"/>
              <w:bottom w:val="single" w:sz="4" w:space="0" w:color="auto"/>
              <w:right w:val="single" w:sz="4" w:space="0" w:color="auto"/>
            </w:tcBorders>
            <w:shd w:val="clear" w:color="auto" w:fill="auto"/>
            <w:vAlign w:val="bottom"/>
          </w:tcPr>
          <w:p w14:paraId="55AE1FA7" w14:textId="77777777" w:rsidR="004670A8" w:rsidRPr="00790E89" w:rsidRDefault="004670A8" w:rsidP="004670A8">
            <w:pPr>
              <w:spacing w:line="240" w:lineRule="auto"/>
              <w:ind w:firstLine="0"/>
              <w:jc w:val="center"/>
              <w:rPr>
                <w:rFonts w:eastAsiaTheme="minorHAnsi"/>
                <w:sz w:val="24"/>
                <w:szCs w:val="24"/>
                <w:lang w:eastAsia="en-US"/>
              </w:rPr>
            </w:pPr>
          </w:p>
          <w:p w14:paraId="14012C80" w14:textId="77777777" w:rsidR="004670A8" w:rsidRPr="00790E89" w:rsidRDefault="004670A8" w:rsidP="004670A8">
            <w:pPr>
              <w:spacing w:line="240" w:lineRule="auto"/>
              <w:ind w:firstLine="0"/>
              <w:jc w:val="center"/>
              <w:rPr>
                <w:rFonts w:eastAsiaTheme="minorHAnsi"/>
                <w:sz w:val="24"/>
                <w:szCs w:val="24"/>
                <w:lang w:eastAsia="en-US"/>
              </w:rPr>
            </w:pPr>
          </w:p>
          <w:p w14:paraId="0C14F462" w14:textId="77777777" w:rsidR="004670A8" w:rsidRPr="00790E89" w:rsidRDefault="004670A8" w:rsidP="004670A8">
            <w:pPr>
              <w:spacing w:line="240" w:lineRule="auto"/>
              <w:ind w:firstLine="0"/>
              <w:jc w:val="center"/>
              <w:rPr>
                <w:rFonts w:eastAsiaTheme="minorHAnsi"/>
                <w:sz w:val="24"/>
                <w:szCs w:val="24"/>
                <w:lang w:eastAsia="en-US"/>
              </w:rPr>
            </w:pPr>
          </w:p>
          <w:p w14:paraId="1AF00AD4" w14:textId="77777777" w:rsidR="004670A8" w:rsidRPr="00790E89" w:rsidRDefault="004670A8" w:rsidP="004670A8">
            <w:pPr>
              <w:spacing w:line="240" w:lineRule="auto"/>
              <w:ind w:firstLine="0"/>
              <w:jc w:val="center"/>
              <w:rPr>
                <w:rFonts w:eastAsiaTheme="minorHAnsi"/>
                <w:sz w:val="24"/>
                <w:szCs w:val="24"/>
                <w:lang w:eastAsia="en-US"/>
              </w:rPr>
            </w:pPr>
          </w:p>
          <w:p w14:paraId="05DC157A" w14:textId="77777777" w:rsidR="004670A8" w:rsidRPr="00790E89" w:rsidRDefault="004670A8" w:rsidP="004670A8">
            <w:pPr>
              <w:spacing w:line="240" w:lineRule="auto"/>
              <w:ind w:firstLine="0"/>
              <w:jc w:val="center"/>
              <w:rPr>
                <w:rFonts w:eastAsiaTheme="minorHAnsi"/>
                <w:sz w:val="24"/>
                <w:szCs w:val="24"/>
                <w:lang w:eastAsia="en-US"/>
              </w:rPr>
            </w:pPr>
          </w:p>
          <w:p w14:paraId="67308E1C" w14:textId="77777777" w:rsidR="004670A8" w:rsidRPr="00790E89" w:rsidRDefault="004670A8" w:rsidP="004670A8">
            <w:pPr>
              <w:spacing w:line="240" w:lineRule="auto"/>
              <w:ind w:firstLine="0"/>
              <w:jc w:val="center"/>
              <w:rPr>
                <w:rFonts w:eastAsiaTheme="minorHAnsi"/>
                <w:sz w:val="24"/>
                <w:szCs w:val="24"/>
                <w:lang w:eastAsia="en-US"/>
              </w:rPr>
            </w:pPr>
          </w:p>
          <w:p w14:paraId="4CC8A921" w14:textId="77777777" w:rsidR="004670A8" w:rsidRPr="00790E89" w:rsidRDefault="004670A8" w:rsidP="004670A8">
            <w:pPr>
              <w:spacing w:line="240" w:lineRule="auto"/>
              <w:ind w:firstLine="0"/>
              <w:jc w:val="center"/>
              <w:rPr>
                <w:rFonts w:eastAsiaTheme="minorHAnsi"/>
                <w:sz w:val="24"/>
                <w:szCs w:val="24"/>
                <w:lang w:eastAsia="en-US"/>
              </w:rPr>
            </w:pPr>
          </w:p>
          <w:p w14:paraId="490D327A" w14:textId="77777777" w:rsidR="004670A8" w:rsidRPr="00790E89" w:rsidRDefault="004670A8" w:rsidP="004670A8">
            <w:pPr>
              <w:spacing w:line="240" w:lineRule="auto"/>
              <w:ind w:firstLine="0"/>
              <w:jc w:val="center"/>
              <w:rPr>
                <w:rFonts w:eastAsiaTheme="minorHAnsi"/>
                <w:sz w:val="24"/>
                <w:szCs w:val="24"/>
                <w:lang w:eastAsia="en-US"/>
              </w:rPr>
            </w:pPr>
          </w:p>
          <w:p w14:paraId="1A5643D8" w14:textId="77777777" w:rsidR="004670A8" w:rsidRPr="00790E89" w:rsidRDefault="004670A8" w:rsidP="004670A8">
            <w:pPr>
              <w:spacing w:line="240" w:lineRule="auto"/>
              <w:ind w:firstLine="0"/>
              <w:jc w:val="center"/>
              <w:rPr>
                <w:rFonts w:eastAsiaTheme="minorHAnsi"/>
                <w:sz w:val="24"/>
                <w:szCs w:val="24"/>
                <w:lang w:eastAsia="en-US"/>
              </w:rPr>
            </w:pPr>
          </w:p>
          <w:p w14:paraId="7A7580EB" w14:textId="77777777" w:rsidR="004670A8" w:rsidRPr="00790E89" w:rsidRDefault="004670A8" w:rsidP="004670A8">
            <w:pPr>
              <w:spacing w:line="240" w:lineRule="auto"/>
              <w:ind w:firstLine="0"/>
              <w:jc w:val="center"/>
              <w:rPr>
                <w:rFonts w:eastAsiaTheme="minorHAnsi"/>
                <w:sz w:val="24"/>
                <w:szCs w:val="24"/>
                <w:lang w:eastAsia="en-US"/>
              </w:rPr>
            </w:pPr>
          </w:p>
          <w:p w14:paraId="08DFB435" w14:textId="77777777" w:rsidR="004670A8" w:rsidRPr="00790E89" w:rsidRDefault="004670A8" w:rsidP="004670A8">
            <w:pPr>
              <w:spacing w:line="240" w:lineRule="auto"/>
              <w:ind w:firstLine="0"/>
              <w:jc w:val="center"/>
              <w:rPr>
                <w:rFonts w:eastAsiaTheme="minorHAnsi"/>
                <w:sz w:val="24"/>
                <w:szCs w:val="24"/>
                <w:lang w:eastAsia="en-US"/>
              </w:rPr>
            </w:pPr>
          </w:p>
          <w:p w14:paraId="0910FA0C" w14:textId="77777777" w:rsidR="004670A8" w:rsidRPr="00790E89" w:rsidRDefault="004670A8" w:rsidP="004670A8">
            <w:pPr>
              <w:spacing w:line="240" w:lineRule="auto"/>
              <w:ind w:firstLine="0"/>
              <w:jc w:val="center"/>
              <w:rPr>
                <w:rFonts w:eastAsiaTheme="minorHAnsi"/>
                <w:sz w:val="24"/>
                <w:szCs w:val="24"/>
                <w:lang w:eastAsia="en-US"/>
              </w:rPr>
            </w:pPr>
          </w:p>
          <w:p w14:paraId="6B5558F3" w14:textId="77777777" w:rsidR="004670A8" w:rsidRPr="00790E89" w:rsidRDefault="004670A8" w:rsidP="004670A8">
            <w:pPr>
              <w:spacing w:line="240" w:lineRule="auto"/>
              <w:ind w:firstLine="0"/>
              <w:jc w:val="center"/>
              <w:rPr>
                <w:rFonts w:eastAsiaTheme="minorHAnsi"/>
                <w:sz w:val="24"/>
                <w:szCs w:val="24"/>
                <w:lang w:eastAsia="en-US"/>
              </w:rPr>
            </w:pPr>
          </w:p>
          <w:p w14:paraId="44426421" w14:textId="77777777" w:rsidR="004670A8" w:rsidRPr="00790E89" w:rsidRDefault="004670A8" w:rsidP="004670A8">
            <w:pPr>
              <w:spacing w:line="240" w:lineRule="auto"/>
              <w:ind w:firstLine="0"/>
              <w:jc w:val="center"/>
              <w:rPr>
                <w:rFonts w:eastAsiaTheme="minorHAnsi"/>
                <w:sz w:val="24"/>
                <w:szCs w:val="24"/>
                <w:lang w:eastAsia="en-US"/>
              </w:rPr>
            </w:pPr>
            <w:r w:rsidRPr="00790E89">
              <w:rPr>
                <w:rFonts w:eastAsiaTheme="minorHAnsi"/>
                <w:sz w:val="24"/>
                <w:szCs w:val="24"/>
                <w:lang w:eastAsia="en-US"/>
              </w:rPr>
              <w:t>04</w:t>
            </w:r>
          </w:p>
        </w:tc>
        <w:tc>
          <w:tcPr>
            <w:tcW w:w="1701" w:type="dxa"/>
            <w:tcBorders>
              <w:top w:val="single" w:sz="4" w:space="0" w:color="auto"/>
              <w:left w:val="nil"/>
              <w:bottom w:val="single" w:sz="4" w:space="0" w:color="auto"/>
              <w:right w:val="single" w:sz="4" w:space="0" w:color="auto"/>
            </w:tcBorders>
            <w:shd w:val="clear" w:color="auto" w:fill="auto"/>
            <w:vAlign w:val="bottom"/>
          </w:tcPr>
          <w:p w14:paraId="42081796" w14:textId="77777777" w:rsidR="004670A8" w:rsidRPr="00790E89" w:rsidRDefault="004670A8" w:rsidP="004670A8">
            <w:pPr>
              <w:spacing w:line="240" w:lineRule="auto"/>
              <w:ind w:firstLine="0"/>
              <w:jc w:val="center"/>
              <w:rPr>
                <w:rFonts w:eastAsiaTheme="minorHAnsi"/>
                <w:sz w:val="24"/>
                <w:szCs w:val="24"/>
                <w:lang w:eastAsia="en-US"/>
              </w:rPr>
            </w:pPr>
          </w:p>
          <w:p w14:paraId="4B7DA7EA" w14:textId="77777777" w:rsidR="004670A8" w:rsidRPr="00790E89" w:rsidRDefault="004670A8" w:rsidP="004670A8">
            <w:pPr>
              <w:spacing w:line="240" w:lineRule="auto"/>
              <w:ind w:firstLine="0"/>
              <w:jc w:val="center"/>
              <w:rPr>
                <w:rFonts w:eastAsiaTheme="minorHAnsi"/>
                <w:sz w:val="24"/>
                <w:szCs w:val="24"/>
                <w:lang w:eastAsia="en-US"/>
              </w:rPr>
            </w:pPr>
          </w:p>
          <w:p w14:paraId="2E9F8E5B" w14:textId="77777777" w:rsidR="004670A8" w:rsidRPr="00790E89" w:rsidRDefault="004670A8" w:rsidP="004670A8">
            <w:pPr>
              <w:spacing w:line="240" w:lineRule="auto"/>
              <w:ind w:firstLine="0"/>
              <w:jc w:val="center"/>
              <w:rPr>
                <w:rFonts w:eastAsiaTheme="minorHAnsi"/>
                <w:sz w:val="24"/>
                <w:szCs w:val="24"/>
                <w:lang w:eastAsia="en-US"/>
              </w:rPr>
            </w:pPr>
          </w:p>
          <w:p w14:paraId="3A250470" w14:textId="77777777" w:rsidR="004670A8" w:rsidRPr="00790E89" w:rsidRDefault="004670A8" w:rsidP="004670A8">
            <w:pPr>
              <w:spacing w:line="240" w:lineRule="auto"/>
              <w:ind w:firstLine="0"/>
              <w:jc w:val="center"/>
              <w:rPr>
                <w:rFonts w:eastAsiaTheme="minorHAnsi"/>
                <w:sz w:val="24"/>
                <w:szCs w:val="24"/>
                <w:lang w:eastAsia="en-US"/>
              </w:rPr>
            </w:pPr>
          </w:p>
          <w:p w14:paraId="39280C30" w14:textId="77777777" w:rsidR="004670A8" w:rsidRPr="00790E89" w:rsidRDefault="004670A8" w:rsidP="004670A8">
            <w:pPr>
              <w:spacing w:line="240" w:lineRule="auto"/>
              <w:ind w:firstLine="0"/>
              <w:jc w:val="center"/>
              <w:rPr>
                <w:rFonts w:eastAsiaTheme="minorHAnsi"/>
                <w:sz w:val="24"/>
                <w:szCs w:val="24"/>
                <w:lang w:eastAsia="en-US"/>
              </w:rPr>
            </w:pPr>
          </w:p>
          <w:p w14:paraId="50685C90" w14:textId="77777777" w:rsidR="004670A8" w:rsidRPr="00790E89" w:rsidRDefault="004670A8" w:rsidP="004670A8">
            <w:pPr>
              <w:spacing w:line="240" w:lineRule="auto"/>
              <w:ind w:firstLine="0"/>
              <w:jc w:val="center"/>
              <w:rPr>
                <w:rFonts w:eastAsiaTheme="minorHAnsi"/>
                <w:sz w:val="24"/>
                <w:szCs w:val="24"/>
                <w:lang w:eastAsia="en-US"/>
              </w:rPr>
            </w:pPr>
          </w:p>
          <w:p w14:paraId="4EB3D2F5" w14:textId="77777777" w:rsidR="004670A8" w:rsidRPr="00790E89" w:rsidRDefault="004670A8" w:rsidP="004670A8">
            <w:pPr>
              <w:spacing w:line="240" w:lineRule="auto"/>
              <w:ind w:firstLine="0"/>
              <w:jc w:val="center"/>
              <w:rPr>
                <w:rFonts w:eastAsiaTheme="minorHAnsi"/>
                <w:sz w:val="24"/>
                <w:szCs w:val="24"/>
                <w:lang w:eastAsia="en-US"/>
              </w:rPr>
            </w:pPr>
          </w:p>
          <w:p w14:paraId="63B0E841" w14:textId="77777777" w:rsidR="004670A8" w:rsidRPr="00790E89" w:rsidRDefault="004670A8" w:rsidP="004670A8">
            <w:pPr>
              <w:spacing w:line="240" w:lineRule="auto"/>
              <w:ind w:firstLine="0"/>
              <w:jc w:val="center"/>
              <w:rPr>
                <w:rFonts w:eastAsiaTheme="minorHAnsi"/>
                <w:sz w:val="24"/>
                <w:szCs w:val="24"/>
                <w:lang w:eastAsia="en-US"/>
              </w:rPr>
            </w:pPr>
          </w:p>
          <w:p w14:paraId="14CAEAFF" w14:textId="77777777" w:rsidR="004670A8" w:rsidRPr="00790E89" w:rsidRDefault="004670A8" w:rsidP="004670A8">
            <w:pPr>
              <w:spacing w:line="240" w:lineRule="auto"/>
              <w:ind w:firstLine="0"/>
              <w:jc w:val="center"/>
              <w:rPr>
                <w:rFonts w:eastAsiaTheme="minorHAnsi"/>
                <w:sz w:val="24"/>
                <w:szCs w:val="24"/>
                <w:lang w:eastAsia="en-US"/>
              </w:rPr>
            </w:pPr>
          </w:p>
          <w:p w14:paraId="47A5E2E5" w14:textId="77777777" w:rsidR="004670A8" w:rsidRPr="00790E89" w:rsidRDefault="004670A8" w:rsidP="004670A8">
            <w:pPr>
              <w:spacing w:line="240" w:lineRule="auto"/>
              <w:ind w:firstLine="0"/>
              <w:jc w:val="center"/>
              <w:rPr>
                <w:rFonts w:eastAsiaTheme="minorHAnsi"/>
                <w:sz w:val="24"/>
                <w:szCs w:val="24"/>
                <w:lang w:eastAsia="en-US"/>
              </w:rPr>
            </w:pPr>
          </w:p>
          <w:p w14:paraId="41FE561D" w14:textId="77777777" w:rsidR="004670A8" w:rsidRPr="00790E89" w:rsidRDefault="004670A8" w:rsidP="004670A8">
            <w:pPr>
              <w:spacing w:line="240" w:lineRule="auto"/>
              <w:ind w:firstLine="0"/>
              <w:jc w:val="center"/>
              <w:rPr>
                <w:rFonts w:eastAsiaTheme="minorHAnsi"/>
                <w:sz w:val="24"/>
                <w:szCs w:val="24"/>
                <w:lang w:eastAsia="en-US"/>
              </w:rPr>
            </w:pPr>
          </w:p>
          <w:p w14:paraId="553A7817" w14:textId="77777777" w:rsidR="004670A8" w:rsidRPr="00790E89" w:rsidRDefault="004670A8" w:rsidP="004670A8">
            <w:pPr>
              <w:spacing w:line="240" w:lineRule="auto"/>
              <w:ind w:firstLine="0"/>
              <w:jc w:val="center"/>
              <w:rPr>
                <w:rFonts w:eastAsiaTheme="minorHAnsi"/>
                <w:sz w:val="24"/>
                <w:szCs w:val="24"/>
                <w:lang w:eastAsia="en-US"/>
              </w:rPr>
            </w:pPr>
          </w:p>
          <w:p w14:paraId="3F1DF73A" w14:textId="77777777" w:rsidR="004670A8" w:rsidRPr="00790E89" w:rsidRDefault="004670A8" w:rsidP="004670A8">
            <w:pPr>
              <w:spacing w:line="240" w:lineRule="auto"/>
              <w:ind w:firstLine="0"/>
              <w:jc w:val="center"/>
              <w:rPr>
                <w:rFonts w:eastAsiaTheme="minorHAnsi"/>
                <w:sz w:val="24"/>
                <w:szCs w:val="24"/>
                <w:lang w:eastAsia="en-US"/>
              </w:rPr>
            </w:pPr>
          </w:p>
          <w:p w14:paraId="7BA242FC" w14:textId="77777777" w:rsidR="004670A8" w:rsidRPr="00790E89" w:rsidRDefault="004670A8" w:rsidP="004670A8">
            <w:pPr>
              <w:spacing w:line="240" w:lineRule="auto"/>
              <w:ind w:firstLine="0"/>
              <w:jc w:val="center"/>
              <w:rPr>
                <w:rFonts w:eastAsiaTheme="minorHAnsi"/>
                <w:sz w:val="24"/>
                <w:szCs w:val="24"/>
                <w:lang w:eastAsia="en-US"/>
              </w:rPr>
            </w:pPr>
            <w:r w:rsidRPr="00790E89">
              <w:rPr>
                <w:rFonts w:eastAsiaTheme="minorHAnsi"/>
                <w:sz w:val="24"/>
                <w:szCs w:val="24"/>
                <w:lang w:eastAsia="en-US"/>
              </w:rPr>
              <w:t>00 0 00 79511</w:t>
            </w:r>
          </w:p>
        </w:tc>
        <w:tc>
          <w:tcPr>
            <w:tcW w:w="709" w:type="dxa"/>
            <w:tcBorders>
              <w:top w:val="single" w:sz="4" w:space="0" w:color="auto"/>
              <w:left w:val="nil"/>
              <w:bottom w:val="single" w:sz="4" w:space="0" w:color="auto"/>
              <w:right w:val="single" w:sz="4" w:space="0" w:color="auto"/>
            </w:tcBorders>
            <w:shd w:val="clear" w:color="auto" w:fill="auto"/>
            <w:vAlign w:val="bottom"/>
          </w:tcPr>
          <w:p w14:paraId="1AF0B25D" w14:textId="77777777" w:rsidR="004670A8" w:rsidRPr="00790E89" w:rsidRDefault="004670A8" w:rsidP="004670A8">
            <w:pPr>
              <w:spacing w:line="240" w:lineRule="auto"/>
              <w:ind w:firstLine="0"/>
              <w:jc w:val="center"/>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auto"/>
            <w:vAlign w:val="bottom"/>
          </w:tcPr>
          <w:p w14:paraId="1EF75428" w14:textId="77777777" w:rsidR="004670A8" w:rsidRPr="00790E89" w:rsidRDefault="004670A8" w:rsidP="004670A8">
            <w:pPr>
              <w:spacing w:line="240" w:lineRule="auto"/>
              <w:ind w:firstLine="0"/>
              <w:jc w:val="center"/>
              <w:rPr>
                <w:rFonts w:eastAsiaTheme="minorHAnsi"/>
                <w:sz w:val="24"/>
                <w:szCs w:val="24"/>
                <w:lang w:eastAsia="en-US"/>
              </w:rPr>
            </w:pPr>
          </w:p>
          <w:p w14:paraId="1164491E" w14:textId="77777777" w:rsidR="004670A8" w:rsidRPr="00790E89" w:rsidRDefault="004670A8" w:rsidP="004670A8">
            <w:pPr>
              <w:spacing w:line="240" w:lineRule="auto"/>
              <w:ind w:firstLine="0"/>
              <w:jc w:val="center"/>
              <w:rPr>
                <w:rFonts w:eastAsiaTheme="minorHAnsi"/>
                <w:sz w:val="24"/>
                <w:szCs w:val="24"/>
                <w:lang w:eastAsia="en-US"/>
              </w:rPr>
            </w:pPr>
          </w:p>
          <w:p w14:paraId="4F55BB6B" w14:textId="77777777" w:rsidR="004670A8" w:rsidRPr="00790E89" w:rsidRDefault="004670A8" w:rsidP="004670A8">
            <w:pPr>
              <w:spacing w:line="240" w:lineRule="auto"/>
              <w:ind w:firstLine="0"/>
              <w:jc w:val="center"/>
              <w:rPr>
                <w:rFonts w:eastAsiaTheme="minorHAnsi"/>
                <w:sz w:val="24"/>
                <w:szCs w:val="24"/>
                <w:lang w:eastAsia="en-US"/>
              </w:rPr>
            </w:pPr>
          </w:p>
          <w:p w14:paraId="2703E891" w14:textId="77777777" w:rsidR="004670A8" w:rsidRPr="00790E89" w:rsidRDefault="004670A8" w:rsidP="004670A8">
            <w:pPr>
              <w:spacing w:line="240" w:lineRule="auto"/>
              <w:ind w:firstLine="0"/>
              <w:jc w:val="center"/>
              <w:rPr>
                <w:rFonts w:eastAsiaTheme="minorHAnsi"/>
                <w:sz w:val="24"/>
                <w:szCs w:val="24"/>
                <w:lang w:eastAsia="en-US"/>
              </w:rPr>
            </w:pPr>
          </w:p>
          <w:p w14:paraId="5BFDBD58" w14:textId="77777777" w:rsidR="004670A8" w:rsidRPr="00790E89" w:rsidRDefault="004670A8" w:rsidP="004670A8">
            <w:pPr>
              <w:spacing w:line="240" w:lineRule="auto"/>
              <w:ind w:firstLine="0"/>
              <w:jc w:val="center"/>
              <w:rPr>
                <w:rFonts w:eastAsiaTheme="minorHAnsi"/>
                <w:sz w:val="24"/>
                <w:szCs w:val="24"/>
                <w:lang w:eastAsia="en-US"/>
              </w:rPr>
            </w:pPr>
          </w:p>
          <w:p w14:paraId="3055BB6D" w14:textId="77777777" w:rsidR="004670A8" w:rsidRPr="00790E89" w:rsidRDefault="004670A8" w:rsidP="004670A8">
            <w:pPr>
              <w:spacing w:line="240" w:lineRule="auto"/>
              <w:ind w:firstLine="0"/>
              <w:jc w:val="center"/>
              <w:rPr>
                <w:rFonts w:eastAsiaTheme="minorHAnsi"/>
                <w:sz w:val="24"/>
                <w:szCs w:val="24"/>
                <w:lang w:eastAsia="en-US"/>
              </w:rPr>
            </w:pPr>
          </w:p>
          <w:p w14:paraId="640411FF" w14:textId="77777777" w:rsidR="004670A8" w:rsidRPr="00790E89" w:rsidRDefault="004670A8" w:rsidP="004670A8">
            <w:pPr>
              <w:spacing w:line="240" w:lineRule="auto"/>
              <w:ind w:firstLine="0"/>
              <w:jc w:val="center"/>
              <w:rPr>
                <w:rFonts w:eastAsiaTheme="minorHAnsi"/>
                <w:sz w:val="24"/>
                <w:szCs w:val="24"/>
                <w:lang w:eastAsia="en-US"/>
              </w:rPr>
            </w:pPr>
          </w:p>
          <w:p w14:paraId="0B3355D5" w14:textId="77777777" w:rsidR="004670A8" w:rsidRPr="00790E89" w:rsidRDefault="004670A8" w:rsidP="004670A8">
            <w:pPr>
              <w:spacing w:line="240" w:lineRule="auto"/>
              <w:ind w:firstLine="0"/>
              <w:jc w:val="center"/>
              <w:rPr>
                <w:rFonts w:eastAsiaTheme="minorHAnsi"/>
                <w:sz w:val="24"/>
                <w:szCs w:val="24"/>
                <w:lang w:eastAsia="en-US"/>
              </w:rPr>
            </w:pPr>
          </w:p>
          <w:p w14:paraId="4B7078F6" w14:textId="77777777" w:rsidR="004670A8" w:rsidRPr="00790E89" w:rsidRDefault="004670A8" w:rsidP="004670A8">
            <w:pPr>
              <w:spacing w:line="240" w:lineRule="auto"/>
              <w:ind w:firstLine="0"/>
              <w:jc w:val="center"/>
              <w:rPr>
                <w:rFonts w:eastAsiaTheme="minorHAnsi"/>
                <w:sz w:val="24"/>
                <w:szCs w:val="24"/>
                <w:lang w:eastAsia="en-US"/>
              </w:rPr>
            </w:pPr>
          </w:p>
          <w:p w14:paraId="34DD5221" w14:textId="77777777" w:rsidR="004670A8" w:rsidRPr="00790E89" w:rsidRDefault="004670A8" w:rsidP="004670A8">
            <w:pPr>
              <w:spacing w:line="240" w:lineRule="auto"/>
              <w:ind w:firstLine="0"/>
              <w:jc w:val="center"/>
              <w:rPr>
                <w:rFonts w:eastAsiaTheme="minorHAnsi"/>
                <w:sz w:val="24"/>
                <w:szCs w:val="24"/>
                <w:lang w:eastAsia="en-US"/>
              </w:rPr>
            </w:pPr>
          </w:p>
          <w:p w14:paraId="29A490E2" w14:textId="77777777" w:rsidR="004670A8" w:rsidRPr="00790E89" w:rsidRDefault="004670A8" w:rsidP="004670A8">
            <w:pPr>
              <w:spacing w:line="240" w:lineRule="auto"/>
              <w:ind w:firstLine="0"/>
              <w:jc w:val="center"/>
              <w:rPr>
                <w:rFonts w:eastAsiaTheme="minorHAnsi"/>
                <w:sz w:val="24"/>
                <w:szCs w:val="24"/>
                <w:lang w:eastAsia="en-US"/>
              </w:rPr>
            </w:pPr>
          </w:p>
          <w:p w14:paraId="2957003A" w14:textId="77777777" w:rsidR="004670A8" w:rsidRPr="00790E89" w:rsidRDefault="004670A8" w:rsidP="004670A8">
            <w:pPr>
              <w:spacing w:line="240" w:lineRule="auto"/>
              <w:ind w:firstLine="0"/>
              <w:jc w:val="center"/>
              <w:rPr>
                <w:rFonts w:eastAsiaTheme="minorHAnsi"/>
                <w:sz w:val="24"/>
                <w:szCs w:val="24"/>
                <w:lang w:eastAsia="en-US"/>
              </w:rPr>
            </w:pPr>
          </w:p>
          <w:p w14:paraId="09B0678C" w14:textId="77777777" w:rsidR="004670A8" w:rsidRPr="00790E89" w:rsidRDefault="004670A8" w:rsidP="004670A8">
            <w:pPr>
              <w:spacing w:line="240" w:lineRule="auto"/>
              <w:ind w:firstLine="0"/>
              <w:jc w:val="center"/>
              <w:rPr>
                <w:rFonts w:eastAsiaTheme="minorHAnsi"/>
                <w:sz w:val="24"/>
                <w:szCs w:val="24"/>
                <w:lang w:eastAsia="en-US"/>
              </w:rPr>
            </w:pPr>
          </w:p>
          <w:p w14:paraId="4F811B5C" w14:textId="77777777" w:rsidR="004670A8" w:rsidRPr="00790E89" w:rsidRDefault="004670A8" w:rsidP="004670A8">
            <w:pPr>
              <w:spacing w:line="240" w:lineRule="auto"/>
              <w:ind w:firstLine="0"/>
              <w:jc w:val="center"/>
              <w:rPr>
                <w:rFonts w:eastAsiaTheme="minorHAnsi"/>
                <w:sz w:val="24"/>
                <w:szCs w:val="24"/>
                <w:lang w:eastAsia="en-US"/>
              </w:rPr>
            </w:pPr>
            <w:r w:rsidRPr="00790E89">
              <w:rPr>
                <w:rFonts w:eastAsiaTheme="minorHAnsi"/>
                <w:sz w:val="24"/>
                <w:szCs w:val="24"/>
                <w:lang w:eastAsia="en-US"/>
              </w:rPr>
              <w:t>162,0</w:t>
            </w:r>
          </w:p>
        </w:tc>
        <w:tc>
          <w:tcPr>
            <w:tcW w:w="1128" w:type="dxa"/>
            <w:vAlign w:val="bottom"/>
          </w:tcPr>
          <w:p w14:paraId="2703666D" w14:textId="77777777" w:rsidR="004670A8" w:rsidRPr="00790E89" w:rsidRDefault="004670A8" w:rsidP="004670A8">
            <w:pPr>
              <w:spacing w:line="240" w:lineRule="auto"/>
              <w:ind w:firstLine="0"/>
              <w:jc w:val="left"/>
              <w:rPr>
                <w:rFonts w:eastAsiaTheme="minorHAnsi"/>
                <w:sz w:val="24"/>
                <w:szCs w:val="24"/>
                <w:lang w:eastAsia="en-US"/>
              </w:rPr>
            </w:pPr>
          </w:p>
          <w:p w14:paraId="487D1A72" w14:textId="77777777" w:rsidR="004670A8" w:rsidRPr="00790E89" w:rsidRDefault="004670A8" w:rsidP="004670A8">
            <w:pPr>
              <w:spacing w:line="240" w:lineRule="auto"/>
              <w:ind w:firstLine="0"/>
              <w:jc w:val="left"/>
              <w:rPr>
                <w:rFonts w:eastAsiaTheme="minorHAnsi"/>
                <w:sz w:val="24"/>
                <w:szCs w:val="24"/>
                <w:lang w:eastAsia="en-US"/>
              </w:rPr>
            </w:pPr>
          </w:p>
          <w:p w14:paraId="026C5FC2" w14:textId="77777777" w:rsidR="004670A8" w:rsidRPr="00790E89" w:rsidRDefault="004670A8" w:rsidP="004670A8">
            <w:pPr>
              <w:spacing w:line="240" w:lineRule="auto"/>
              <w:ind w:firstLine="0"/>
              <w:jc w:val="left"/>
              <w:rPr>
                <w:rFonts w:eastAsiaTheme="minorHAnsi"/>
                <w:sz w:val="24"/>
                <w:szCs w:val="24"/>
                <w:lang w:eastAsia="en-US"/>
              </w:rPr>
            </w:pPr>
          </w:p>
          <w:p w14:paraId="12A24EE0" w14:textId="77777777" w:rsidR="004670A8" w:rsidRPr="00790E89" w:rsidRDefault="004670A8" w:rsidP="004670A8">
            <w:pPr>
              <w:spacing w:line="240" w:lineRule="auto"/>
              <w:ind w:firstLine="0"/>
              <w:jc w:val="left"/>
              <w:rPr>
                <w:rFonts w:eastAsiaTheme="minorHAnsi"/>
                <w:sz w:val="24"/>
                <w:szCs w:val="24"/>
                <w:lang w:eastAsia="en-US"/>
              </w:rPr>
            </w:pPr>
          </w:p>
          <w:p w14:paraId="77B8A018" w14:textId="77777777" w:rsidR="004670A8" w:rsidRPr="00790E89" w:rsidRDefault="004670A8" w:rsidP="004670A8">
            <w:pPr>
              <w:spacing w:line="240" w:lineRule="auto"/>
              <w:ind w:firstLine="0"/>
              <w:jc w:val="left"/>
              <w:rPr>
                <w:rFonts w:eastAsiaTheme="minorHAnsi"/>
                <w:sz w:val="24"/>
                <w:szCs w:val="24"/>
                <w:lang w:eastAsia="en-US"/>
              </w:rPr>
            </w:pPr>
          </w:p>
          <w:p w14:paraId="00E2BCD2" w14:textId="77777777" w:rsidR="004670A8" w:rsidRPr="00790E89" w:rsidRDefault="004670A8" w:rsidP="004670A8">
            <w:pPr>
              <w:spacing w:line="240" w:lineRule="auto"/>
              <w:ind w:firstLine="0"/>
              <w:jc w:val="left"/>
              <w:rPr>
                <w:rFonts w:eastAsiaTheme="minorHAnsi"/>
                <w:sz w:val="24"/>
                <w:szCs w:val="24"/>
                <w:lang w:eastAsia="en-US"/>
              </w:rPr>
            </w:pPr>
          </w:p>
          <w:p w14:paraId="157280C2" w14:textId="77777777" w:rsidR="004670A8" w:rsidRPr="00790E89" w:rsidRDefault="004670A8" w:rsidP="004670A8">
            <w:pPr>
              <w:spacing w:line="240" w:lineRule="auto"/>
              <w:ind w:firstLine="0"/>
              <w:jc w:val="left"/>
              <w:rPr>
                <w:rFonts w:eastAsiaTheme="minorHAnsi"/>
                <w:sz w:val="24"/>
                <w:szCs w:val="24"/>
                <w:lang w:eastAsia="en-US"/>
              </w:rPr>
            </w:pPr>
          </w:p>
          <w:p w14:paraId="64C25C5B" w14:textId="77777777" w:rsidR="004670A8" w:rsidRPr="00790E89" w:rsidRDefault="004670A8" w:rsidP="004670A8">
            <w:pPr>
              <w:spacing w:line="240" w:lineRule="auto"/>
              <w:ind w:firstLine="0"/>
              <w:jc w:val="left"/>
              <w:rPr>
                <w:rFonts w:eastAsiaTheme="minorHAnsi"/>
                <w:sz w:val="24"/>
                <w:szCs w:val="24"/>
                <w:lang w:eastAsia="en-US"/>
              </w:rPr>
            </w:pPr>
          </w:p>
          <w:p w14:paraId="0F5DF826" w14:textId="77777777" w:rsidR="004670A8" w:rsidRPr="00790E89" w:rsidRDefault="004670A8" w:rsidP="004670A8">
            <w:pPr>
              <w:spacing w:line="240" w:lineRule="auto"/>
              <w:ind w:firstLine="0"/>
              <w:jc w:val="left"/>
              <w:rPr>
                <w:rFonts w:eastAsiaTheme="minorHAnsi"/>
                <w:sz w:val="24"/>
                <w:szCs w:val="24"/>
                <w:lang w:eastAsia="en-US"/>
              </w:rPr>
            </w:pPr>
          </w:p>
          <w:p w14:paraId="230586F3" w14:textId="77777777" w:rsidR="004670A8" w:rsidRPr="00790E89" w:rsidRDefault="004670A8" w:rsidP="004670A8">
            <w:pPr>
              <w:spacing w:line="240" w:lineRule="auto"/>
              <w:ind w:firstLine="0"/>
              <w:jc w:val="left"/>
              <w:rPr>
                <w:rFonts w:eastAsiaTheme="minorHAnsi"/>
                <w:sz w:val="24"/>
                <w:szCs w:val="24"/>
                <w:lang w:eastAsia="en-US"/>
              </w:rPr>
            </w:pPr>
          </w:p>
          <w:p w14:paraId="2616D426" w14:textId="77777777" w:rsidR="004670A8" w:rsidRPr="00790E89" w:rsidRDefault="004670A8" w:rsidP="004670A8">
            <w:pPr>
              <w:spacing w:line="240" w:lineRule="auto"/>
              <w:ind w:firstLine="0"/>
              <w:jc w:val="left"/>
              <w:rPr>
                <w:rFonts w:eastAsiaTheme="minorHAnsi"/>
                <w:sz w:val="24"/>
                <w:szCs w:val="24"/>
                <w:lang w:eastAsia="en-US"/>
              </w:rPr>
            </w:pPr>
          </w:p>
          <w:p w14:paraId="54D56E4D" w14:textId="77777777" w:rsidR="004670A8" w:rsidRPr="00790E89" w:rsidRDefault="004670A8" w:rsidP="004670A8">
            <w:pPr>
              <w:spacing w:line="240" w:lineRule="auto"/>
              <w:ind w:firstLine="0"/>
              <w:jc w:val="left"/>
              <w:rPr>
                <w:rFonts w:eastAsiaTheme="minorHAnsi"/>
                <w:sz w:val="24"/>
                <w:szCs w:val="24"/>
                <w:lang w:eastAsia="en-US"/>
              </w:rPr>
            </w:pPr>
          </w:p>
          <w:p w14:paraId="1AF5582A" w14:textId="77777777" w:rsidR="004670A8" w:rsidRPr="00790E89" w:rsidRDefault="004670A8" w:rsidP="004670A8">
            <w:pPr>
              <w:spacing w:line="240" w:lineRule="auto"/>
              <w:ind w:firstLine="0"/>
              <w:jc w:val="left"/>
              <w:rPr>
                <w:rFonts w:eastAsiaTheme="minorHAnsi"/>
                <w:sz w:val="24"/>
                <w:szCs w:val="24"/>
                <w:lang w:eastAsia="en-US"/>
              </w:rPr>
            </w:pPr>
          </w:p>
          <w:p w14:paraId="51441514" w14:textId="77777777" w:rsidR="004670A8" w:rsidRPr="00790E89" w:rsidRDefault="004670A8" w:rsidP="004670A8">
            <w:pPr>
              <w:spacing w:line="240" w:lineRule="auto"/>
              <w:ind w:firstLine="0"/>
              <w:jc w:val="left"/>
              <w:rPr>
                <w:rFonts w:eastAsiaTheme="minorHAnsi"/>
                <w:sz w:val="24"/>
                <w:szCs w:val="24"/>
                <w:lang w:eastAsia="en-US"/>
              </w:rPr>
            </w:pPr>
            <w:r w:rsidRPr="00790E89">
              <w:rPr>
                <w:rFonts w:eastAsiaTheme="minorHAnsi"/>
                <w:sz w:val="24"/>
                <w:szCs w:val="24"/>
                <w:lang w:eastAsia="en-US"/>
              </w:rPr>
              <w:t>0,0</w:t>
            </w:r>
          </w:p>
        </w:tc>
      </w:tr>
      <w:tr w:rsidR="004670A8" w:rsidRPr="00790E89" w14:paraId="584AE710" w14:textId="77777777" w:rsidTr="00DC3934">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09039835" w14:textId="77777777" w:rsidR="004670A8" w:rsidRPr="00790E89" w:rsidRDefault="004670A8" w:rsidP="004670A8">
            <w:pPr>
              <w:spacing w:line="240" w:lineRule="auto"/>
              <w:ind w:firstLine="0"/>
              <w:jc w:val="left"/>
              <w:rPr>
                <w:rFonts w:eastAsiaTheme="minorHAnsi"/>
                <w:sz w:val="24"/>
                <w:szCs w:val="24"/>
                <w:lang w:eastAsia="en-US"/>
              </w:rPr>
            </w:pPr>
            <w:r w:rsidRPr="00790E89">
              <w:rPr>
                <w:rFonts w:eastAsiaTheme="minorHAnsi"/>
                <w:sz w:val="24"/>
                <w:szCs w:val="24"/>
                <w:lang w:eastAsia="en-US"/>
              </w:rPr>
              <w:lastRenderedPageBreak/>
              <w:t>Прочая закупка товаров, работ и услуг для государственных нужд</w:t>
            </w:r>
          </w:p>
        </w:tc>
        <w:tc>
          <w:tcPr>
            <w:tcW w:w="708" w:type="dxa"/>
            <w:tcBorders>
              <w:top w:val="single" w:sz="4" w:space="0" w:color="auto"/>
              <w:left w:val="nil"/>
              <w:bottom w:val="single" w:sz="4" w:space="0" w:color="auto"/>
              <w:right w:val="single" w:sz="4" w:space="0" w:color="auto"/>
            </w:tcBorders>
            <w:shd w:val="clear" w:color="auto" w:fill="auto"/>
            <w:vAlign w:val="bottom"/>
          </w:tcPr>
          <w:p w14:paraId="69F2CF64" w14:textId="77777777" w:rsidR="004670A8" w:rsidRPr="00790E89" w:rsidRDefault="004670A8" w:rsidP="004670A8">
            <w:pPr>
              <w:spacing w:line="240" w:lineRule="auto"/>
              <w:ind w:firstLine="0"/>
              <w:jc w:val="center"/>
              <w:rPr>
                <w:rFonts w:eastAsiaTheme="minorHAnsi"/>
                <w:sz w:val="24"/>
                <w:szCs w:val="24"/>
                <w:lang w:eastAsia="en-US"/>
              </w:rPr>
            </w:pPr>
          </w:p>
          <w:p w14:paraId="230B1AA1" w14:textId="77777777" w:rsidR="004670A8" w:rsidRPr="00790E89" w:rsidRDefault="004670A8" w:rsidP="004670A8">
            <w:pPr>
              <w:spacing w:line="240" w:lineRule="auto"/>
              <w:ind w:firstLine="0"/>
              <w:jc w:val="center"/>
              <w:rPr>
                <w:rFonts w:eastAsiaTheme="minorHAnsi"/>
                <w:sz w:val="24"/>
                <w:szCs w:val="24"/>
                <w:lang w:eastAsia="en-US"/>
              </w:rPr>
            </w:pPr>
          </w:p>
          <w:p w14:paraId="16B463E9" w14:textId="77777777" w:rsidR="003E094A" w:rsidRDefault="003E094A" w:rsidP="004670A8">
            <w:pPr>
              <w:spacing w:line="240" w:lineRule="auto"/>
              <w:ind w:firstLine="0"/>
              <w:jc w:val="center"/>
              <w:rPr>
                <w:rFonts w:eastAsiaTheme="minorHAnsi"/>
                <w:sz w:val="24"/>
                <w:szCs w:val="24"/>
                <w:lang w:eastAsia="en-US"/>
              </w:rPr>
            </w:pPr>
          </w:p>
          <w:p w14:paraId="7C094A28" w14:textId="1335EC3C" w:rsidR="004670A8" w:rsidRPr="00790E89" w:rsidRDefault="004670A8" w:rsidP="004670A8">
            <w:pPr>
              <w:spacing w:line="240" w:lineRule="auto"/>
              <w:ind w:firstLine="0"/>
              <w:jc w:val="center"/>
              <w:rPr>
                <w:rFonts w:eastAsiaTheme="minorHAnsi"/>
                <w:sz w:val="24"/>
                <w:szCs w:val="24"/>
                <w:lang w:eastAsia="en-US"/>
              </w:rPr>
            </w:pPr>
            <w:r w:rsidRPr="00790E89">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shd w:val="clear" w:color="auto" w:fill="auto"/>
            <w:vAlign w:val="bottom"/>
          </w:tcPr>
          <w:p w14:paraId="60703AF7" w14:textId="77777777" w:rsidR="003E094A" w:rsidRDefault="003E094A" w:rsidP="004670A8">
            <w:pPr>
              <w:spacing w:line="240" w:lineRule="auto"/>
              <w:ind w:firstLine="0"/>
              <w:jc w:val="center"/>
              <w:rPr>
                <w:rFonts w:eastAsiaTheme="minorHAnsi"/>
                <w:sz w:val="24"/>
                <w:szCs w:val="24"/>
                <w:lang w:eastAsia="en-US"/>
              </w:rPr>
            </w:pPr>
          </w:p>
          <w:p w14:paraId="3CD23C24" w14:textId="77777777" w:rsidR="003E094A" w:rsidRDefault="003E094A" w:rsidP="004670A8">
            <w:pPr>
              <w:spacing w:line="240" w:lineRule="auto"/>
              <w:ind w:firstLine="0"/>
              <w:jc w:val="center"/>
              <w:rPr>
                <w:rFonts w:eastAsiaTheme="minorHAnsi"/>
                <w:sz w:val="24"/>
                <w:szCs w:val="24"/>
                <w:lang w:eastAsia="en-US"/>
              </w:rPr>
            </w:pPr>
          </w:p>
          <w:p w14:paraId="6B035280" w14:textId="77777777" w:rsidR="003E094A" w:rsidRDefault="003E094A" w:rsidP="004670A8">
            <w:pPr>
              <w:spacing w:line="240" w:lineRule="auto"/>
              <w:ind w:firstLine="0"/>
              <w:jc w:val="center"/>
              <w:rPr>
                <w:rFonts w:eastAsiaTheme="minorHAnsi"/>
                <w:sz w:val="24"/>
                <w:szCs w:val="24"/>
                <w:lang w:eastAsia="en-US"/>
              </w:rPr>
            </w:pPr>
          </w:p>
          <w:p w14:paraId="0B6EDF2A" w14:textId="21699845" w:rsidR="004670A8" w:rsidRPr="00790E89" w:rsidRDefault="004670A8" w:rsidP="004670A8">
            <w:pPr>
              <w:spacing w:line="240" w:lineRule="auto"/>
              <w:ind w:firstLine="0"/>
              <w:jc w:val="center"/>
              <w:rPr>
                <w:rFonts w:eastAsiaTheme="minorHAnsi"/>
                <w:sz w:val="24"/>
                <w:szCs w:val="24"/>
                <w:lang w:eastAsia="en-US"/>
              </w:rPr>
            </w:pPr>
            <w:r w:rsidRPr="00790E89">
              <w:rPr>
                <w:rFonts w:eastAsiaTheme="minorHAnsi"/>
                <w:sz w:val="24"/>
                <w:szCs w:val="24"/>
                <w:lang w:eastAsia="en-US"/>
              </w:rPr>
              <w:t>01</w:t>
            </w:r>
          </w:p>
        </w:tc>
        <w:tc>
          <w:tcPr>
            <w:tcW w:w="567" w:type="dxa"/>
            <w:tcBorders>
              <w:top w:val="single" w:sz="4" w:space="0" w:color="auto"/>
              <w:left w:val="nil"/>
              <w:bottom w:val="single" w:sz="4" w:space="0" w:color="auto"/>
              <w:right w:val="single" w:sz="4" w:space="0" w:color="auto"/>
            </w:tcBorders>
            <w:shd w:val="clear" w:color="auto" w:fill="auto"/>
            <w:vAlign w:val="bottom"/>
          </w:tcPr>
          <w:p w14:paraId="619B2874" w14:textId="77777777" w:rsidR="003E094A" w:rsidRDefault="003E094A" w:rsidP="004670A8">
            <w:pPr>
              <w:spacing w:line="240" w:lineRule="auto"/>
              <w:ind w:firstLine="0"/>
              <w:jc w:val="center"/>
              <w:rPr>
                <w:rFonts w:eastAsiaTheme="minorHAnsi"/>
                <w:sz w:val="24"/>
                <w:szCs w:val="24"/>
                <w:lang w:eastAsia="en-US"/>
              </w:rPr>
            </w:pPr>
          </w:p>
          <w:p w14:paraId="7E1E4E3E" w14:textId="77777777" w:rsidR="003E094A" w:rsidRDefault="003E094A" w:rsidP="004670A8">
            <w:pPr>
              <w:spacing w:line="240" w:lineRule="auto"/>
              <w:ind w:firstLine="0"/>
              <w:jc w:val="center"/>
              <w:rPr>
                <w:rFonts w:eastAsiaTheme="minorHAnsi"/>
                <w:sz w:val="24"/>
                <w:szCs w:val="24"/>
                <w:lang w:eastAsia="en-US"/>
              </w:rPr>
            </w:pPr>
          </w:p>
          <w:p w14:paraId="5773DEC4" w14:textId="77777777" w:rsidR="003E094A" w:rsidRDefault="003E094A" w:rsidP="004670A8">
            <w:pPr>
              <w:spacing w:line="240" w:lineRule="auto"/>
              <w:ind w:firstLine="0"/>
              <w:jc w:val="center"/>
              <w:rPr>
                <w:rFonts w:eastAsiaTheme="minorHAnsi"/>
                <w:sz w:val="24"/>
                <w:szCs w:val="24"/>
                <w:lang w:eastAsia="en-US"/>
              </w:rPr>
            </w:pPr>
          </w:p>
          <w:p w14:paraId="377400D6" w14:textId="6BAC98EE" w:rsidR="004670A8" w:rsidRPr="00790E89" w:rsidRDefault="004670A8" w:rsidP="004670A8">
            <w:pPr>
              <w:spacing w:line="240" w:lineRule="auto"/>
              <w:ind w:firstLine="0"/>
              <w:jc w:val="center"/>
              <w:rPr>
                <w:rFonts w:eastAsiaTheme="minorHAnsi"/>
                <w:sz w:val="24"/>
                <w:szCs w:val="24"/>
                <w:lang w:eastAsia="en-US"/>
              </w:rPr>
            </w:pPr>
            <w:r w:rsidRPr="00790E89">
              <w:rPr>
                <w:rFonts w:eastAsiaTheme="minorHAnsi"/>
                <w:sz w:val="24"/>
                <w:szCs w:val="24"/>
                <w:lang w:eastAsia="en-US"/>
              </w:rPr>
              <w:t>04</w:t>
            </w:r>
          </w:p>
        </w:tc>
        <w:tc>
          <w:tcPr>
            <w:tcW w:w="1701" w:type="dxa"/>
            <w:tcBorders>
              <w:top w:val="single" w:sz="4" w:space="0" w:color="auto"/>
              <w:left w:val="nil"/>
              <w:bottom w:val="single" w:sz="4" w:space="0" w:color="auto"/>
              <w:right w:val="single" w:sz="4" w:space="0" w:color="auto"/>
            </w:tcBorders>
            <w:shd w:val="clear" w:color="auto" w:fill="auto"/>
            <w:vAlign w:val="bottom"/>
          </w:tcPr>
          <w:p w14:paraId="60CF85CC" w14:textId="77777777" w:rsidR="003E094A" w:rsidRDefault="003E094A" w:rsidP="004670A8">
            <w:pPr>
              <w:spacing w:line="240" w:lineRule="auto"/>
              <w:ind w:firstLine="0"/>
              <w:jc w:val="center"/>
              <w:rPr>
                <w:rFonts w:eastAsiaTheme="minorHAnsi"/>
                <w:sz w:val="24"/>
                <w:szCs w:val="24"/>
                <w:lang w:eastAsia="en-US"/>
              </w:rPr>
            </w:pPr>
          </w:p>
          <w:p w14:paraId="5EC00A89" w14:textId="77777777" w:rsidR="003E094A" w:rsidRDefault="003E094A" w:rsidP="004670A8">
            <w:pPr>
              <w:spacing w:line="240" w:lineRule="auto"/>
              <w:ind w:firstLine="0"/>
              <w:jc w:val="center"/>
              <w:rPr>
                <w:rFonts w:eastAsiaTheme="minorHAnsi"/>
                <w:sz w:val="24"/>
                <w:szCs w:val="24"/>
                <w:lang w:eastAsia="en-US"/>
              </w:rPr>
            </w:pPr>
          </w:p>
          <w:p w14:paraId="0D9D804B" w14:textId="77777777" w:rsidR="003E094A" w:rsidRDefault="003E094A" w:rsidP="004670A8">
            <w:pPr>
              <w:spacing w:line="240" w:lineRule="auto"/>
              <w:ind w:firstLine="0"/>
              <w:jc w:val="center"/>
              <w:rPr>
                <w:rFonts w:eastAsiaTheme="minorHAnsi"/>
                <w:sz w:val="24"/>
                <w:szCs w:val="24"/>
                <w:lang w:eastAsia="en-US"/>
              </w:rPr>
            </w:pPr>
          </w:p>
          <w:p w14:paraId="7850DC84" w14:textId="086108DB" w:rsidR="004670A8" w:rsidRPr="00790E89" w:rsidRDefault="004670A8" w:rsidP="004670A8">
            <w:pPr>
              <w:spacing w:line="240" w:lineRule="auto"/>
              <w:ind w:firstLine="0"/>
              <w:jc w:val="center"/>
              <w:rPr>
                <w:rFonts w:eastAsiaTheme="minorHAnsi"/>
                <w:sz w:val="24"/>
                <w:szCs w:val="24"/>
                <w:lang w:eastAsia="en-US"/>
              </w:rPr>
            </w:pPr>
            <w:r w:rsidRPr="00790E89">
              <w:rPr>
                <w:rFonts w:eastAsiaTheme="minorHAnsi"/>
                <w:sz w:val="24"/>
                <w:szCs w:val="24"/>
                <w:lang w:eastAsia="en-US"/>
              </w:rPr>
              <w:t>00 0 00 79511</w:t>
            </w:r>
          </w:p>
        </w:tc>
        <w:tc>
          <w:tcPr>
            <w:tcW w:w="709" w:type="dxa"/>
            <w:tcBorders>
              <w:top w:val="single" w:sz="4" w:space="0" w:color="auto"/>
              <w:left w:val="nil"/>
              <w:bottom w:val="single" w:sz="4" w:space="0" w:color="auto"/>
              <w:right w:val="single" w:sz="4" w:space="0" w:color="auto"/>
            </w:tcBorders>
            <w:shd w:val="clear" w:color="auto" w:fill="auto"/>
            <w:vAlign w:val="bottom"/>
          </w:tcPr>
          <w:p w14:paraId="7B561BD6" w14:textId="77777777" w:rsidR="003E094A" w:rsidRDefault="003E094A" w:rsidP="004670A8">
            <w:pPr>
              <w:spacing w:line="240" w:lineRule="auto"/>
              <w:ind w:firstLine="0"/>
              <w:jc w:val="center"/>
              <w:rPr>
                <w:rFonts w:eastAsiaTheme="minorHAnsi"/>
                <w:sz w:val="24"/>
                <w:szCs w:val="24"/>
                <w:lang w:eastAsia="en-US"/>
              </w:rPr>
            </w:pPr>
          </w:p>
          <w:p w14:paraId="39D6E7B2" w14:textId="77777777" w:rsidR="003E094A" w:rsidRDefault="003E094A" w:rsidP="004670A8">
            <w:pPr>
              <w:spacing w:line="240" w:lineRule="auto"/>
              <w:ind w:firstLine="0"/>
              <w:jc w:val="center"/>
              <w:rPr>
                <w:rFonts w:eastAsiaTheme="minorHAnsi"/>
                <w:sz w:val="24"/>
                <w:szCs w:val="24"/>
                <w:lang w:eastAsia="en-US"/>
              </w:rPr>
            </w:pPr>
          </w:p>
          <w:p w14:paraId="3F2AF01E" w14:textId="77777777" w:rsidR="003E094A" w:rsidRDefault="003E094A" w:rsidP="004670A8">
            <w:pPr>
              <w:spacing w:line="240" w:lineRule="auto"/>
              <w:ind w:firstLine="0"/>
              <w:jc w:val="center"/>
              <w:rPr>
                <w:rFonts w:eastAsiaTheme="minorHAnsi"/>
                <w:sz w:val="24"/>
                <w:szCs w:val="24"/>
                <w:lang w:eastAsia="en-US"/>
              </w:rPr>
            </w:pPr>
          </w:p>
          <w:p w14:paraId="5128BECB" w14:textId="048360F3" w:rsidR="004670A8" w:rsidRPr="00790E89" w:rsidRDefault="004670A8" w:rsidP="004670A8">
            <w:pPr>
              <w:spacing w:line="240" w:lineRule="auto"/>
              <w:ind w:firstLine="0"/>
              <w:jc w:val="center"/>
              <w:rPr>
                <w:rFonts w:eastAsiaTheme="minorHAnsi"/>
                <w:sz w:val="24"/>
                <w:szCs w:val="24"/>
                <w:lang w:eastAsia="en-US"/>
              </w:rPr>
            </w:pPr>
            <w:r w:rsidRPr="00790E89">
              <w:rPr>
                <w:rFonts w:eastAsiaTheme="minorHAnsi"/>
                <w:sz w:val="24"/>
                <w:szCs w:val="24"/>
                <w:lang w:eastAsia="en-US"/>
              </w:rPr>
              <w:t>244</w:t>
            </w:r>
          </w:p>
        </w:tc>
        <w:tc>
          <w:tcPr>
            <w:tcW w:w="1276" w:type="dxa"/>
            <w:tcBorders>
              <w:top w:val="single" w:sz="4" w:space="0" w:color="auto"/>
              <w:left w:val="nil"/>
              <w:bottom w:val="single" w:sz="4" w:space="0" w:color="auto"/>
              <w:right w:val="single" w:sz="4" w:space="0" w:color="auto"/>
            </w:tcBorders>
            <w:shd w:val="clear" w:color="auto" w:fill="auto"/>
            <w:vAlign w:val="bottom"/>
          </w:tcPr>
          <w:p w14:paraId="5DDCFE4F" w14:textId="77777777" w:rsidR="003E094A" w:rsidRDefault="003E094A" w:rsidP="004670A8">
            <w:pPr>
              <w:spacing w:line="240" w:lineRule="auto"/>
              <w:ind w:firstLine="0"/>
              <w:jc w:val="center"/>
              <w:rPr>
                <w:rFonts w:eastAsiaTheme="minorHAnsi"/>
                <w:sz w:val="24"/>
                <w:szCs w:val="24"/>
                <w:lang w:eastAsia="en-US"/>
              </w:rPr>
            </w:pPr>
          </w:p>
          <w:p w14:paraId="78CFE2F9" w14:textId="77777777" w:rsidR="003E094A" w:rsidRDefault="003E094A" w:rsidP="004670A8">
            <w:pPr>
              <w:spacing w:line="240" w:lineRule="auto"/>
              <w:ind w:firstLine="0"/>
              <w:jc w:val="center"/>
              <w:rPr>
                <w:rFonts w:eastAsiaTheme="minorHAnsi"/>
                <w:sz w:val="24"/>
                <w:szCs w:val="24"/>
                <w:lang w:eastAsia="en-US"/>
              </w:rPr>
            </w:pPr>
          </w:p>
          <w:p w14:paraId="69036B30" w14:textId="77777777" w:rsidR="003E094A" w:rsidRDefault="003E094A" w:rsidP="004670A8">
            <w:pPr>
              <w:spacing w:line="240" w:lineRule="auto"/>
              <w:ind w:firstLine="0"/>
              <w:jc w:val="center"/>
              <w:rPr>
                <w:rFonts w:eastAsiaTheme="minorHAnsi"/>
                <w:sz w:val="24"/>
                <w:szCs w:val="24"/>
                <w:lang w:eastAsia="en-US"/>
              </w:rPr>
            </w:pPr>
          </w:p>
          <w:p w14:paraId="232C61EA" w14:textId="5A43759A" w:rsidR="004670A8" w:rsidRPr="00790E89" w:rsidRDefault="004670A8" w:rsidP="004670A8">
            <w:pPr>
              <w:spacing w:line="240" w:lineRule="auto"/>
              <w:ind w:firstLine="0"/>
              <w:jc w:val="center"/>
              <w:rPr>
                <w:rFonts w:eastAsiaTheme="minorHAnsi"/>
                <w:sz w:val="24"/>
                <w:szCs w:val="24"/>
                <w:lang w:eastAsia="en-US"/>
              </w:rPr>
            </w:pPr>
            <w:r w:rsidRPr="00790E89">
              <w:rPr>
                <w:rFonts w:eastAsiaTheme="minorHAnsi"/>
                <w:sz w:val="24"/>
                <w:szCs w:val="24"/>
                <w:lang w:eastAsia="en-US"/>
              </w:rPr>
              <w:t>162,0</w:t>
            </w:r>
          </w:p>
        </w:tc>
        <w:tc>
          <w:tcPr>
            <w:tcW w:w="1128" w:type="dxa"/>
            <w:vAlign w:val="bottom"/>
          </w:tcPr>
          <w:p w14:paraId="3A1412F0" w14:textId="77777777" w:rsidR="003E094A" w:rsidRDefault="003E094A" w:rsidP="004670A8">
            <w:pPr>
              <w:spacing w:line="240" w:lineRule="auto"/>
              <w:ind w:firstLine="0"/>
              <w:jc w:val="left"/>
              <w:rPr>
                <w:rFonts w:eastAsiaTheme="minorHAnsi"/>
                <w:sz w:val="24"/>
                <w:szCs w:val="24"/>
                <w:lang w:eastAsia="en-US"/>
              </w:rPr>
            </w:pPr>
          </w:p>
          <w:p w14:paraId="152C3E16" w14:textId="77777777" w:rsidR="003E094A" w:rsidRDefault="003E094A" w:rsidP="004670A8">
            <w:pPr>
              <w:spacing w:line="240" w:lineRule="auto"/>
              <w:ind w:firstLine="0"/>
              <w:jc w:val="left"/>
              <w:rPr>
                <w:rFonts w:eastAsiaTheme="minorHAnsi"/>
                <w:sz w:val="24"/>
                <w:szCs w:val="24"/>
                <w:lang w:eastAsia="en-US"/>
              </w:rPr>
            </w:pPr>
          </w:p>
          <w:p w14:paraId="5DB52276" w14:textId="77777777" w:rsidR="003E094A" w:rsidRDefault="003E094A" w:rsidP="004670A8">
            <w:pPr>
              <w:spacing w:line="240" w:lineRule="auto"/>
              <w:ind w:firstLine="0"/>
              <w:jc w:val="left"/>
              <w:rPr>
                <w:rFonts w:eastAsiaTheme="minorHAnsi"/>
                <w:sz w:val="24"/>
                <w:szCs w:val="24"/>
                <w:lang w:eastAsia="en-US"/>
              </w:rPr>
            </w:pPr>
          </w:p>
          <w:p w14:paraId="78B5249F" w14:textId="5D569593" w:rsidR="004670A8" w:rsidRPr="00790E89" w:rsidRDefault="004670A8" w:rsidP="004670A8">
            <w:pPr>
              <w:spacing w:line="240" w:lineRule="auto"/>
              <w:ind w:firstLine="0"/>
              <w:jc w:val="left"/>
              <w:rPr>
                <w:rFonts w:eastAsiaTheme="minorHAnsi"/>
                <w:sz w:val="24"/>
                <w:szCs w:val="24"/>
                <w:lang w:eastAsia="en-US"/>
              </w:rPr>
            </w:pPr>
            <w:r w:rsidRPr="00790E89">
              <w:rPr>
                <w:rFonts w:eastAsiaTheme="minorHAnsi"/>
                <w:sz w:val="24"/>
                <w:szCs w:val="24"/>
                <w:lang w:eastAsia="en-US"/>
              </w:rPr>
              <w:t>0,0</w:t>
            </w:r>
          </w:p>
        </w:tc>
      </w:tr>
      <w:tr w:rsidR="004670A8" w:rsidRPr="00790E89" w14:paraId="7DA8FA70" w14:textId="77777777" w:rsidTr="00DC3934">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4C8F4207" w14:textId="77777777" w:rsidR="004670A8" w:rsidRPr="00790E89" w:rsidRDefault="004670A8" w:rsidP="004670A8">
            <w:pPr>
              <w:spacing w:line="240" w:lineRule="auto"/>
              <w:ind w:firstLine="0"/>
              <w:jc w:val="left"/>
              <w:rPr>
                <w:rFonts w:eastAsiaTheme="minorHAnsi"/>
                <w:sz w:val="24"/>
                <w:szCs w:val="24"/>
                <w:lang w:eastAsia="en-US"/>
              </w:rPr>
            </w:pPr>
            <w:r w:rsidRPr="00790E89">
              <w:rPr>
                <w:rFonts w:eastAsiaTheme="minorHAnsi"/>
                <w:sz w:val="24"/>
                <w:szCs w:val="24"/>
                <w:lang w:eastAsia="en-US"/>
              </w:rPr>
              <w:t>Муниципальная программа «Снижение рисков и последствий ЧС природного и техногенного характера на территории Приаргунского муниципального округа Забайкальского края на 2024-2026г.г.</w:t>
            </w:r>
          </w:p>
        </w:tc>
        <w:tc>
          <w:tcPr>
            <w:tcW w:w="708" w:type="dxa"/>
            <w:tcBorders>
              <w:top w:val="single" w:sz="4" w:space="0" w:color="auto"/>
              <w:left w:val="nil"/>
              <w:bottom w:val="single" w:sz="4" w:space="0" w:color="auto"/>
              <w:right w:val="single" w:sz="4" w:space="0" w:color="auto"/>
            </w:tcBorders>
            <w:shd w:val="clear" w:color="auto" w:fill="auto"/>
            <w:vAlign w:val="bottom"/>
          </w:tcPr>
          <w:p w14:paraId="2EE4F1FE" w14:textId="77777777" w:rsidR="004670A8" w:rsidRPr="00790E89" w:rsidRDefault="004670A8" w:rsidP="004670A8">
            <w:pPr>
              <w:spacing w:line="240" w:lineRule="auto"/>
              <w:ind w:firstLine="0"/>
              <w:jc w:val="center"/>
              <w:rPr>
                <w:rFonts w:eastAsiaTheme="minorHAnsi"/>
                <w:sz w:val="24"/>
                <w:szCs w:val="24"/>
                <w:lang w:eastAsia="en-US"/>
              </w:rPr>
            </w:pPr>
          </w:p>
          <w:p w14:paraId="202462E2" w14:textId="77777777" w:rsidR="004670A8" w:rsidRPr="00790E89" w:rsidRDefault="004670A8" w:rsidP="004670A8">
            <w:pPr>
              <w:spacing w:line="240" w:lineRule="auto"/>
              <w:ind w:firstLine="0"/>
              <w:jc w:val="center"/>
              <w:rPr>
                <w:rFonts w:eastAsiaTheme="minorHAnsi"/>
                <w:sz w:val="24"/>
                <w:szCs w:val="24"/>
                <w:lang w:eastAsia="en-US"/>
              </w:rPr>
            </w:pPr>
          </w:p>
          <w:p w14:paraId="2EF24820" w14:textId="77777777" w:rsidR="004670A8" w:rsidRPr="00790E89" w:rsidRDefault="004670A8" w:rsidP="004670A8">
            <w:pPr>
              <w:spacing w:line="240" w:lineRule="auto"/>
              <w:ind w:firstLine="0"/>
              <w:jc w:val="center"/>
              <w:rPr>
                <w:rFonts w:eastAsiaTheme="minorHAnsi"/>
                <w:sz w:val="24"/>
                <w:szCs w:val="24"/>
                <w:lang w:eastAsia="en-US"/>
              </w:rPr>
            </w:pPr>
          </w:p>
          <w:p w14:paraId="1FC5CD2B" w14:textId="77777777" w:rsidR="004670A8" w:rsidRPr="00790E89" w:rsidRDefault="004670A8" w:rsidP="004670A8">
            <w:pPr>
              <w:spacing w:line="240" w:lineRule="auto"/>
              <w:ind w:firstLine="0"/>
              <w:jc w:val="center"/>
              <w:rPr>
                <w:rFonts w:eastAsiaTheme="minorHAnsi"/>
                <w:sz w:val="24"/>
                <w:szCs w:val="24"/>
                <w:lang w:eastAsia="en-US"/>
              </w:rPr>
            </w:pPr>
          </w:p>
          <w:p w14:paraId="025CA06C" w14:textId="77777777" w:rsidR="004670A8" w:rsidRPr="00790E89" w:rsidRDefault="004670A8" w:rsidP="004670A8">
            <w:pPr>
              <w:spacing w:line="240" w:lineRule="auto"/>
              <w:ind w:firstLine="0"/>
              <w:jc w:val="center"/>
              <w:rPr>
                <w:rFonts w:eastAsiaTheme="minorHAnsi"/>
                <w:sz w:val="24"/>
                <w:szCs w:val="24"/>
                <w:lang w:eastAsia="en-US"/>
              </w:rPr>
            </w:pPr>
          </w:p>
          <w:p w14:paraId="368312BF" w14:textId="77777777" w:rsidR="004670A8" w:rsidRPr="00790E89" w:rsidRDefault="004670A8" w:rsidP="004670A8">
            <w:pPr>
              <w:spacing w:line="240" w:lineRule="auto"/>
              <w:ind w:firstLine="0"/>
              <w:jc w:val="center"/>
              <w:rPr>
                <w:rFonts w:eastAsiaTheme="minorHAnsi"/>
                <w:sz w:val="24"/>
                <w:szCs w:val="24"/>
                <w:lang w:eastAsia="en-US"/>
              </w:rPr>
            </w:pPr>
          </w:p>
          <w:p w14:paraId="5D72F61D" w14:textId="77777777" w:rsidR="004670A8" w:rsidRPr="00790E89" w:rsidRDefault="004670A8" w:rsidP="004670A8">
            <w:pPr>
              <w:spacing w:line="240" w:lineRule="auto"/>
              <w:ind w:firstLine="0"/>
              <w:jc w:val="center"/>
              <w:rPr>
                <w:rFonts w:eastAsiaTheme="minorHAnsi"/>
                <w:sz w:val="24"/>
                <w:szCs w:val="24"/>
                <w:lang w:eastAsia="en-US"/>
              </w:rPr>
            </w:pPr>
          </w:p>
          <w:p w14:paraId="1E58A761" w14:textId="77777777" w:rsidR="004670A8" w:rsidRPr="00790E89" w:rsidRDefault="004670A8" w:rsidP="004670A8">
            <w:pPr>
              <w:spacing w:line="240" w:lineRule="auto"/>
              <w:ind w:firstLine="0"/>
              <w:jc w:val="center"/>
              <w:rPr>
                <w:rFonts w:eastAsiaTheme="minorHAnsi"/>
                <w:sz w:val="24"/>
                <w:szCs w:val="24"/>
                <w:lang w:eastAsia="en-US"/>
              </w:rPr>
            </w:pPr>
          </w:p>
          <w:p w14:paraId="4A19FCD8" w14:textId="77777777" w:rsidR="004670A8" w:rsidRPr="00790E89" w:rsidRDefault="004670A8" w:rsidP="004670A8">
            <w:pPr>
              <w:spacing w:line="240" w:lineRule="auto"/>
              <w:ind w:firstLine="0"/>
              <w:jc w:val="center"/>
              <w:rPr>
                <w:rFonts w:eastAsiaTheme="minorHAnsi"/>
                <w:sz w:val="24"/>
                <w:szCs w:val="24"/>
                <w:lang w:eastAsia="en-US"/>
              </w:rPr>
            </w:pPr>
          </w:p>
          <w:p w14:paraId="6205C4AE" w14:textId="77777777" w:rsidR="004670A8" w:rsidRPr="00790E89" w:rsidRDefault="004670A8" w:rsidP="004670A8">
            <w:pPr>
              <w:spacing w:line="240" w:lineRule="auto"/>
              <w:ind w:firstLine="0"/>
              <w:jc w:val="center"/>
              <w:rPr>
                <w:rFonts w:eastAsiaTheme="minorHAnsi"/>
                <w:sz w:val="24"/>
                <w:szCs w:val="24"/>
                <w:lang w:eastAsia="en-US"/>
              </w:rPr>
            </w:pPr>
            <w:r w:rsidRPr="00790E89">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shd w:val="clear" w:color="auto" w:fill="auto"/>
            <w:vAlign w:val="bottom"/>
          </w:tcPr>
          <w:p w14:paraId="12573BBA" w14:textId="77777777" w:rsidR="004670A8" w:rsidRPr="00790E89" w:rsidRDefault="004670A8" w:rsidP="004670A8">
            <w:pPr>
              <w:spacing w:line="240" w:lineRule="auto"/>
              <w:ind w:firstLine="0"/>
              <w:jc w:val="center"/>
              <w:rPr>
                <w:rFonts w:eastAsiaTheme="minorHAnsi"/>
                <w:sz w:val="24"/>
                <w:szCs w:val="24"/>
                <w:lang w:eastAsia="en-US"/>
              </w:rPr>
            </w:pPr>
          </w:p>
          <w:p w14:paraId="379B135B" w14:textId="77777777" w:rsidR="004670A8" w:rsidRPr="00790E89" w:rsidRDefault="004670A8" w:rsidP="004670A8">
            <w:pPr>
              <w:spacing w:line="240" w:lineRule="auto"/>
              <w:ind w:firstLine="0"/>
              <w:jc w:val="center"/>
              <w:rPr>
                <w:rFonts w:eastAsiaTheme="minorHAnsi"/>
                <w:sz w:val="24"/>
                <w:szCs w:val="24"/>
                <w:lang w:eastAsia="en-US"/>
              </w:rPr>
            </w:pPr>
          </w:p>
          <w:p w14:paraId="53425A28" w14:textId="77777777" w:rsidR="004670A8" w:rsidRPr="00790E89" w:rsidRDefault="004670A8" w:rsidP="004670A8">
            <w:pPr>
              <w:spacing w:line="240" w:lineRule="auto"/>
              <w:ind w:firstLine="0"/>
              <w:jc w:val="center"/>
              <w:rPr>
                <w:rFonts w:eastAsiaTheme="minorHAnsi"/>
                <w:sz w:val="24"/>
                <w:szCs w:val="24"/>
                <w:lang w:eastAsia="en-US"/>
              </w:rPr>
            </w:pPr>
          </w:p>
          <w:p w14:paraId="3389910A" w14:textId="77777777" w:rsidR="004670A8" w:rsidRPr="00790E89" w:rsidRDefault="004670A8" w:rsidP="004670A8">
            <w:pPr>
              <w:spacing w:line="240" w:lineRule="auto"/>
              <w:ind w:firstLine="0"/>
              <w:jc w:val="center"/>
              <w:rPr>
                <w:rFonts w:eastAsiaTheme="minorHAnsi"/>
                <w:sz w:val="24"/>
                <w:szCs w:val="24"/>
                <w:lang w:eastAsia="en-US"/>
              </w:rPr>
            </w:pPr>
          </w:p>
          <w:p w14:paraId="3F8E04AD" w14:textId="77777777" w:rsidR="004670A8" w:rsidRPr="00790E89" w:rsidRDefault="004670A8" w:rsidP="004670A8">
            <w:pPr>
              <w:spacing w:line="240" w:lineRule="auto"/>
              <w:ind w:firstLine="0"/>
              <w:jc w:val="center"/>
              <w:rPr>
                <w:rFonts w:eastAsiaTheme="minorHAnsi"/>
                <w:sz w:val="24"/>
                <w:szCs w:val="24"/>
                <w:lang w:eastAsia="en-US"/>
              </w:rPr>
            </w:pPr>
          </w:p>
          <w:p w14:paraId="465624BC" w14:textId="77777777" w:rsidR="004670A8" w:rsidRPr="00790E89" w:rsidRDefault="004670A8" w:rsidP="004670A8">
            <w:pPr>
              <w:spacing w:line="240" w:lineRule="auto"/>
              <w:ind w:firstLine="0"/>
              <w:jc w:val="center"/>
              <w:rPr>
                <w:rFonts w:eastAsiaTheme="minorHAnsi"/>
                <w:sz w:val="24"/>
                <w:szCs w:val="24"/>
                <w:lang w:eastAsia="en-US"/>
              </w:rPr>
            </w:pPr>
          </w:p>
          <w:p w14:paraId="71CC0980" w14:textId="77777777" w:rsidR="004670A8" w:rsidRPr="00790E89" w:rsidRDefault="004670A8" w:rsidP="004670A8">
            <w:pPr>
              <w:spacing w:line="240" w:lineRule="auto"/>
              <w:ind w:firstLine="0"/>
              <w:jc w:val="center"/>
              <w:rPr>
                <w:rFonts w:eastAsiaTheme="minorHAnsi"/>
                <w:sz w:val="24"/>
                <w:szCs w:val="24"/>
                <w:lang w:eastAsia="en-US"/>
              </w:rPr>
            </w:pPr>
          </w:p>
          <w:p w14:paraId="3B955F19" w14:textId="77777777" w:rsidR="004670A8" w:rsidRPr="00790E89" w:rsidRDefault="004670A8" w:rsidP="004670A8">
            <w:pPr>
              <w:spacing w:line="240" w:lineRule="auto"/>
              <w:ind w:firstLine="0"/>
              <w:jc w:val="center"/>
              <w:rPr>
                <w:rFonts w:eastAsiaTheme="minorHAnsi"/>
                <w:sz w:val="24"/>
                <w:szCs w:val="24"/>
                <w:lang w:eastAsia="en-US"/>
              </w:rPr>
            </w:pPr>
          </w:p>
          <w:p w14:paraId="6C6E15A0" w14:textId="77777777" w:rsidR="004670A8" w:rsidRPr="00790E89" w:rsidRDefault="004670A8" w:rsidP="004670A8">
            <w:pPr>
              <w:spacing w:line="240" w:lineRule="auto"/>
              <w:ind w:firstLine="0"/>
              <w:jc w:val="center"/>
              <w:rPr>
                <w:rFonts w:eastAsiaTheme="minorHAnsi"/>
                <w:sz w:val="24"/>
                <w:szCs w:val="24"/>
                <w:lang w:eastAsia="en-US"/>
              </w:rPr>
            </w:pPr>
          </w:p>
          <w:p w14:paraId="56408945" w14:textId="77777777" w:rsidR="004670A8" w:rsidRPr="00790E89" w:rsidRDefault="004670A8" w:rsidP="004670A8">
            <w:pPr>
              <w:spacing w:line="240" w:lineRule="auto"/>
              <w:ind w:firstLine="0"/>
              <w:jc w:val="center"/>
              <w:rPr>
                <w:rFonts w:eastAsiaTheme="minorHAnsi"/>
                <w:sz w:val="24"/>
                <w:szCs w:val="24"/>
                <w:lang w:eastAsia="en-US"/>
              </w:rPr>
            </w:pPr>
            <w:r w:rsidRPr="00790E89">
              <w:rPr>
                <w:rFonts w:eastAsiaTheme="minorHAnsi"/>
                <w:sz w:val="24"/>
                <w:szCs w:val="24"/>
                <w:lang w:eastAsia="en-US"/>
              </w:rPr>
              <w:t>01</w:t>
            </w:r>
          </w:p>
        </w:tc>
        <w:tc>
          <w:tcPr>
            <w:tcW w:w="567" w:type="dxa"/>
            <w:tcBorders>
              <w:top w:val="single" w:sz="4" w:space="0" w:color="auto"/>
              <w:left w:val="nil"/>
              <w:bottom w:val="single" w:sz="4" w:space="0" w:color="auto"/>
              <w:right w:val="single" w:sz="4" w:space="0" w:color="auto"/>
            </w:tcBorders>
            <w:shd w:val="clear" w:color="auto" w:fill="auto"/>
            <w:vAlign w:val="bottom"/>
          </w:tcPr>
          <w:p w14:paraId="04DEF682" w14:textId="77777777" w:rsidR="004670A8" w:rsidRPr="00790E89" w:rsidRDefault="004670A8" w:rsidP="004670A8">
            <w:pPr>
              <w:spacing w:line="240" w:lineRule="auto"/>
              <w:ind w:firstLine="0"/>
              <w:jc w:val="center"/>
              <w:rPr>
                <w:rFonts w:eastAsiaTheme="minorHAnsi"/>
                <w:sz w:val="24"/>
                <w:szCs w:val="24"/>
                <w:lang w:eastAsia="en-US"/>
              </w:rPr>
            </w:pPr>
          </w:p>
          <w:p w14:paraId="78A395EA" w14:textId="77777777" w:rsidR="004670A8" w:rsidRPr="00790E89" w:rsidRDefault="004670A8" w:rsidP="004670A8">
            <w:pPr>
              <w:spacing w:line="240" w:lineRule="auto"/>
              <w:ind w:firstLine="0"/>
              <w:jc w:val="center"/>
              <w:rPr>
                <w:rFonts w:eastAsiaTheme="minorHAnsi"/>
                <w:sz w:val="24"/>
                <w:szCs w:val="24"/>
                <w:lang w:eastAsia="en-US"/>
              </w:rPr>
            </w:pPr>
          </w:p>
          <w:p w14:paraId="36BB3728" w14:textId="77777777" w:rsidR="004670A8" w:rsidRPr="00790E89" w:rsidRDefault="004670A8" w:rsidP="004670A8">
            <w:pPr>
              <w:spacing w:line="240" w:lineRule="auto"/>
              <w:ind w:firstLine="0"/>
              <w:jc w:val="center"/>
              <w:rPr>
                <w:rFonts w:eastAsiaTheme="minorHAnsi"/>
                <w:sz w:val="24"/>
                <w:szCs w:val="24"/>
                <w:lang w:eastAsia="en-US"/>
              </w:rPr>
            </w:pPr>
          </w:p>
          <w:p w14:paraId="473FCAD4" w14:textId="77777777" w:rsidR="004670A8" w:rsidRPr="00790E89" w:rsidRDefault="004670A8" w:rsidP="004670A8">
            <w:pPr>
              <w:spacing w:line="240" w:lineRule="auto"/>
              <w:ind w:firstLine="0"/>
              <w:jc w:val="center"/>
              <w:rPr>
                <w:rFonts w:eastAsiaTheme="minorHAnsi"/>
                <w:sz w:val="24"/>
                <w:szCs w:val="24"/>
                <w:lang w:eastAsia="en-US"/>
              </w:rPr>
            </w:pPr>
          </w:p>
          <w:p w14:paraId="755503EC" w14:textId="77777777" w:rsidR="004670A8" w:rsidRPr="00790E89" w:rsidRDefault="004670A8" w:rsidP="004670A8">
            <w:pPr>
              <w:spacing w:line="240" w:lineRule="auto"/>
              <w:ind w:firstLine="0"/>
              <w:jc w:val="center"/>
              <w:rPr>
                <w:rFonts w:eastAsiaTheme="minorHAnsi"/>
                <w:sz w:val="24"/>
                <w:szCs w:val="24"/>
                <w:lang w:eastAsia="en-US"/>
              </w:rPr>
            </w:pPr>
          </w:p>
          <w:p w14:paraId="59847DED" w14:textId="77777777" w:rsidR="004670A8" w:rsidRPr="00790E89" w:rsidRDefault="004670A8" w:rsidP="004670A8">
            <w:pPr>
              <w:spacing w:line="240" w:lineRule="auto"/>
              <w:ind w:firstLine="0"/>
              <w:jc w:val="center"/>
              <w:rPr>
                <w:rFonts w:eastAsiaTheme="minorHAnsi"/>
                <w:sz w:val="24"/>
                <w:szCs w:val="24"/>
                <w:lang w:eastAsia="en-US"/>
              </w:rPr>
            </w:pPr>
          </w:p>
          <w:p w14:paraId="4ADFDD6A" w14:textId="77777777" w:rsidR="004670A8" w:rsidRPr="00790E89" w:rsidRDefault="004670A8" w:rsidP="004670A8">
            <w:pPr>
              <w:spacing w:line="240" w:lineRule="auto"/>
              <w:ind w:firstLine="0"/>
              <w:jc w:val="center"/>
              <w:rPr>
                <w:rFonts w:eastAsiaTheme="minorHAnsi"/>
                <w:sz w:val="24"/>
                <w:szCs w:val="24"/>
                <w:lang w:eastAsia="en-US"/>
              </w:rPr>
            </w:pPr>
          </w:p>
          <w:p w14:paraId="093E1011" w14:textId="77777777" w:rsidR="004670A8" w:rsidRPr="00790E89" w:rsidRDefault="004670A8" w:rsidP="004670A8">
            <w:pPr>
              <w:spacing w:line="240" w:lineRule="auto"/>
              <w:ind w:firstLine="0"/>
              <w:jc w:val="center"/>
              <w:rPr>
                <w:rFonts w:eastAsiaTheme="minorHAnsi"/>
                <w:sz w:val="24"/>
                <w:szCs w:val="24"/>
                <w:lang w:eastAsia="en-US"/>
              </w:rPr>
            </w:pPr>
          </w:p>
          <w:p w14:paraId="2CFB0683" w14:textId="77777777" w:rsidR="004670A8" w:rsidRPr="00790E89" w:rsidRDefault="004670A8" w:rsidP="004670A8">
            <w:pPr>
              <w:spacing w:line="240" w:lineRule="auto"/>
              <w:ind w:firstLine="0"/>
              <w:jc w:val="center"/>
              <w:rPr>
                <w:rFonts w:eastAsiaTheme="minorHAnsi"/>
                <w:sz w:val="24"/>
                <w:szCs w:val="24"/>
                <w:lang w:eastAsia="en-US"/>
              </w:rPr>
            </w:pPr>
          </w:p>
          <w:p w14:paraId="35359B1E" w14:textId="77777777" w:rsidR="004670A8" w:rsidRPr="00790E89" w:rsidRDefault="004670A8" w:rsidP="004670A8">
            <w:pPr>
              <w:spacing w:line="240" w:lineRule="auto"/>
              <w:ind w:firstLine="0"/>
              <w:jc w:val="center"/>
              <w:rPr>
                <w:rFonts w:eastAsiaTheme="minorHAnsi"/>
                <w:sz w:val="24"/>
                <w:szCs w:val="24"/>
                <w:lang w:eastAsia="en-US"/>
              </w:rPr>
            </w:pPr>
            <w:r w:rsidRPr="00790E89">
              <w:rPr>
                <w:rFonts w:eastAsiaTheme="minorHAnsi"/>
                <w:sz w:val="24"/>
                <w:szCs w:val="24"/>
                <w:lang w:eastAsia="en-US"/>
              </w:rPr>
              <w:t>04</w:t>
            </w:r>
          </w:p>
        </w:tc>
        <w:tc>
          <w:tcPr>
            <w:tcW w:w="1701" w:type="dxa"/>
            <w:tcBorders>
              <w:top w:val="single" w:sz="4" w:space="0" w:color="auto"/>
              <w:left w:val="nil"/>
              <w:bottom w:val="single" w:sz="4" w:space="0" w:color="auto"/>
              <w:right w:val="single" w:sz="4" w:space="0" w:color="auto"/>
            </w:tcBorders>
            <w:shd w:val="clear" w:color="auto" w:fill="auto"/>
            <w:vAlign w:val="bottom"/>
          </w:tcPr>
          <w:p w14:paraId="648CAB55" w14:textId="77777777" w:rsidR="004670A8" w:rsidRPr="00790E89" w:rsidRDefault="004670A8" w:rsidP="004670A8">
            <w:pPr>
              <w:spacing w:line="240" w:lineRule="auto"/>
              <w:ind w:firstLine="0"/>
              <w:jc w:val="center"/>
              <w:rPr>
                <w:rFonts w:eastAsiaTheme="minorHAnsi"/>
                <w:sz w:val="24"/>
                <w:szCs w:val="24"/>
                <w:lang w:eastAsia="en-US"/>
              </w:rPr>
            </w:pPr>
          </w:p>
          <w:p w14:paraId="0395C921" w14:textId="77777777" w:rsidR="004670A8" w:rsidRPr="00790E89" w:rsidRDefault="004670A8" w:rsidP="004670A8">
            <w:pPr>
              <w:spacing w:line="240" w:lineRule="auto"/>
              <w:ind w:firstLine="0"/>
              <w:jc w:val="center"/>
              <w:rPr>
                <w:rFonts w:eastAsiaTheme="minorHAnsi"/>
                <w:sz w:val="24"/>
                <w:szCs w:val="24"/>
                <w:lang w:eastAsia="en-US"/>
              </w:rPr>
            </w:pPr>
          </w:p>
          <w:p w14:paraId="2451A406" w14:textId="77777777" w:rsidR="004670A8" w:rsidRPr="00790E89" w:rsidRDefault="004670A8" w:rsidP="004670A8">
            <w:pPr>
              <w:spacing w:line="240" w:lineRule="auto"/>
              <w:ind w:firstLine="0"/>
              <w:jc w:val="center"/>
              <w:rPr>
                <w:rFonts w:eastAsiaTheme="minorHAnsi"/>
                <w:sz w:val="24"/>
                <w:szCs w:val="24"/>
                <w:lang w:eastAsia="en-US"/>
              </w:rPr>
            </w:pPr>
          </w:p>
          <w:p w14:paraId="6B0E3406" w14:textId="77777777" w:rsidR="004670A8" w:rsidRPr="00790E89" w:rsidRDefault="004670A8" w:rsidP="004670A8">
            <w:pPr>
              <w:spacing w:line="240" w:lineRule="auto"/>
              <w:ind w:firstLine="0"/>
              <w:jc w:val="center"/>
              <w:rPr>
                <w:rFonts w:eastAsiaTheme="minorHAnsi"/>
                <w:sz w:val="24"/>
                <w:szCs w:val="24"/>
                <w:lang w:eastAsia="en-US"/>
              </w:rPr>
            </w:pPr>
          </w:p>
          <w:p w14:paraId="1AEEACB7" w14:textId="77777777" w:rsidR="004670A8" w:rsidRPr="00790E89" w:rsidRDefault="004670A8" w:rsidP="004670A8">
            <w:pPr>
              <w:spacing w:line="240" w:lineRule="auto"/>
              <w:ind w:firstLine="0"/>
              <w:jc w:val="center"/>
              <w:rPr>
                <w:rFonts w:eastAsiaTheme="minorHAnsi"/>
                <w:sz w:val="24"/>
                <w:szCs w:val="24"/>
                <w:lang w:eastAsia="en-US"/>
              </w:rPr>
            </w:pPr>
          </w:p>
          <w:p w14:paraId="51649690" w14:textId="77777777" w:rsidR="004670A8" w:rsidRPr="00790E89" w:rsidRDefault="004670A8" w:rsidP="004670A8">
            <w:pPr>
              <w:spacing w:line="240" w:lineRule="auto"/>
              <w:ind w:firstLine="0"/>
              <w:jc w:val="center"/>
              <w:rPr>
                <w:rFonts w:eastAsiaTheme="minorHAnsi"/>
                <w:sz w:val="24"/>
                <w:szCs w:val="24"/>
                <w:lang w:eastAsia="en-US"/>
              </w:rPr>
            </w:pPr>
          </w:p>
          <w:p w14:paraId="1AF0E0FD" w14:textId="77777777" w:rsidR="004670A8" w:rsidRPr="00790E89" w:rsidRDefault="004670A8" w:rsidP="004670A8">
            <w:pPr>
              <w:spacing w:line="240" w:lineRule="auto"/>
              <w:ind w:firstLine="0"/>
              <w:jc w:val="center"/>
              <w:rPr>
                <w:rFonts w:eastAsiaTheme="minorHAnsi"/>
                <w:sz w:val="24"/>
                <w:szCs w:val="24"/>
                <w:lang w:eastAsia="en-US"/>
              </w:rPr>
            </w:pPr>
          </w:p>
          <w:p w14:paraId="25F4191C" w14:textId="77777777" w:rsidR="004670A8" w:rsidRPr="00790E89" w:rsidRDefault="004670A8" w:rsidP="004670A8">
            <w:pPr>
              <w:spacing w:line="240" w:lineRule="auto"/>
              <w:ind w:firstLine="0"/>
              <w:jc w:val="center"/>
              <w:rPr>
                <w:rFonts w:eastAsiaTheme="minorHAnsi"/>
                <w:sz w:val="24"/>
                <w:szCs w:val="24"/>
                <w:lang w:eastAsia="en-US"/>
              </w:rPr>
            </w:pPr>
          </w:p>
          <w:p w14:paraId="207420CA" w14:textId="77777777" w:rsidR="004670A8" w:rsidRPr="00790E89" w:rsidRDefault="004670A8" w:rsidP="004670A8">
            <w:pPr>
              <w:spacing w:line="240" w:lineRule="auto"/>
              <w:ind w:firstLine="0"/>
              <w:jc w:val="center"/>
              <w:rPr>
                <w:rFonts w:eastAsiaTheme="minorHAnsi"/>
                <w:sz w:val="24"/>
                <w:szCs w:val="24"/>
                <w:lang w:eastAsia="en-US"/>
              </w:rPr>
            </w:pPr>
          </w:p>
          <w:p w14:paraId="221AA227" w14:textId="77777777" w:rsidR="004670A8" w:rsidRPr="00790E89" w:rsidRDefault="004670A8" w:rsidP="004670A8">
            <w:pPr>
              <w:spacing w:line="240" w:lineRule="auto"/>
              <w:ind w:firstLine="0"/>
              <w:jc w:val="center"/>
              <w:rPr>
                <w:rFonts w:eastAsiaTheme="minorHAnsi"/>
                <w:sz w:val="24"/>
                <w:szCs w:val="24"/>
                <w:lang w:eastAsia="en-US"/>
              </w:rPr>
            </w:pPr>
            <w:r w:rsidRPr="00790E89">
              <w:rPr>
                <w:rFonts w:eastAsiaTheme="minorHAnsi"/>
                <w:sz w:val="24"/>
                <w:szCs w:val="24"/>
                <w:lang w:eastAsia="en-US"/>
              </w:rPr>
              <w:t>00 0 00 79515</w:t>
            </w:r>
          </w:p>
        </w:tc>
        <w:tc>
          <w:tcPr>
            <w:tcW w:w="709" w:type="dxa"/>
            <w:tcBorders>
              <w:top w:val="single" w:sz="4" w:space="0" w:color="auto"/>
              <w:left w:val="nil"/>
              <w:bottom w:val="single" w:sz="4" w:space="0" w:color="auto"/>
              <w:right w:val="single" w:sz="4" w:space="0" w:color="auto"/>
            </w:tcBorders>
            <w:shd w:val="clear" w:color="auto" w:fill="auto"/>
            <w:vAlign w:val="bottom"/>
          </w:tcPr>
          <w:p w14:paraId="72CB718E" w14:textId="77777777" w:rsidR="004670A8" w:rsidRPr="00790E89" w:rsidRDefault="004670A8" w:rsidP="004670A8">
            <w:pPr>
              <w:spacing w:line="240" w:lineRule="auto"/>
              <w:ind w:firstLine="0"/>
              <w:jc w:val="center"/>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auto"/>
            <w:vAlign w:val="bottom"/>
          </w:tcPr>
          <w:p w14:paraId="01D0480E" w14:textId="77777777" w:rsidR="004670A8" w:rsidRPr="00790E89" w:rsidRDefault="004670A8" w:rsidP="004670A8">
            <w:pPr>
              <w:spacing w:line="240" w:lineRule="auto"/>
              <w:ind w:firstLine="0"/>
              <w:jc w:val="center"/>
              <w:rPr>
                <w:rFonts w:eastAsiaTheme="minorHAnsi"/>
                <w:sz w:val="24"/>
                <w:szCs w:val="24"/>
                <w:lang w:eastAsia="en-US"/>
              </w:rPr>
            </w:pPr>
          </w:p>
          <w:p w14:paraId="2E68F11E" w14:textId="77777777" w:rsidR="004670A8" w:rsidRPr="00790E89" w:rsidRDefault="004670A8" w:rsidP="004670A8">
            <w:pPr>
              <w:spacing w:line="240" w:lineRule="auto"/>
              <w:ind w:firstLine="0"/>
              <w:jc w:val="center"/>
              <w:rPr>
                <w:rFonts w:eastAsiaTheme="minorHAnsi"/>
                <w:sz w:val="24"/>
                <w:szCs w:val="24"/>
                <w:lang w:eastAsia="en-US"/>
              </w:rPr>
            </w:pPr>
          </w:p>
          <w:p w14:paraId="0AF6CFF0" w14:textId="77777777" w:rsidR="004670A8" w:rsidRPr="00790E89" w:rsidRDefault="004670A8" w:rsidP="004670A8">
            <w:pPr>
              <w:spacing w:line="240" w:lineRule="auto"/>
              <w:ind w:firstLine="0"/>
              <w:jc w:val="center"/>
              <w:rPr>
                <w:rFonts w:eastAsiaTheme="minorHAnsi"/>
                <w:sz w:val="24"/>
                <w:szCs w:val="24"/>
                <w:lang w:eastAsia="en-US"/>
              </w:rPr>
            </w:pPr>
          </w:p>
          <w:p w14:paraId="3993F1F8" w14:textId="77777777" w:rsidR="004670A8" w:rsidRPr="00790E89" w:rsidRDefault="004670A8" w:rsidP="004670A8">
            <w:pPr>
              <w:spacing w:line="240" w:lineRule="auto"/>
              <w:ind w:firstLine="0"/>
              <w:jc w:val="center"/>
              <w:rPr>
                <w:rFonts w:eastAsiaTheme="minorHAnsi"/>
                <w:sz w:val="24"/>
                <w:szCs w:val="24"/>
                <w:lang w:eastAsia="en-US"/>
              </w:rPr>
            </w:pPr>
          </w:p>
          <w:p w14:paraId="7BB69161" w14:textId="77777777" w:rsidR="004670A8" w:rsidRPr="00790E89" w:rsidRDefault="004670A8" w:rsidP="004670A8">
            <w:pPr>
              <w:spacing w:line="240" w:lineRule="auto"/>
              <w:ind w:firstLine="0"/>
              <w:jc w:val="center"/>
              <w:rPr>
                <w:rFonts w:eastAsiaTheme="minorHAnsi"/>
                <w:sz w:val="24"/>
                <w:szCs w:val="24"/>
                <w:lang w:eastAsia="en-US"/>
              </w:rPr>
            </w:pPr>
          </w:p>
          <w:p w14:paraId="25F431B9" w14:textId="77777777" w:rsidR="004670A8" w:rsidRPr="00790E89" w:rsidRDefault="004670A8" w:rsidP="004670A8">
            <w:pPr>
              <w:spacing w:line="240" w:lineRule="auto"/>
              <w:ind w:firstLine="0"/>
              <w:jc w:val="center"/>
              <w:rPr>
                <w:rFonts w:eastAsiaTheme="minorHAnsi"/>
                <w:sz w:val="24"/>
                <w:szCs w:val="24"/>
                <w:lang w:eastAsia="en-US"/>
              </w:rPr>
            </w:pPr>
          </w:p>
          <w:p w14:paraId="242446DF" w14:textId="77777777" w:rsidR="004670A8" w:rsidRPr="00790E89" w:rsidRDefault="004670A8" w:rsidP="004670A8">
            <w:pPr>
              <w:spacing w:line="240" w:lineRule="auto"/>
              <w:ind w:firstLine="0"/>
              <w:jc w:val="center"/>
              <w:rPr>
                <w:rFonts w:eastAsiaTheme="minorHAnsi"/>
                <w:sz w:val="24"/>
                <w:szCs w:val="24"/>
                <w:lang w:eastAsia="en-US"/>
              </w:rPr>
            </w:pPr>
          </w:p>
          <w:p w14:paraId="1EBFA97D" w14:textId="77777777" w:rsidR="004670A8" w:rsidRPr="00790E89" w:rsidRDefault="004670A8" w:rsidP="004670A8">
            <w:pPr>
              <w:spacing w:line="240" w:lineRule="auto"/>
              <w:ind w:firstLine="0"/>
              <w:jc w:val="center"/>
              <w:rPr>
                <w:rFonts w:eastAsiaTheme="minorHAnsi"/>
                <w:sz w:val="24"/>
                <w:szCs w:val="24"/>
                <w:lang w:eastAsia="en-US"/>
              </w:rPr>
            </w:pPr>
          </w:p>
          <w:p w14:paraId="39D5D709" w14:textId="77777777" w:rsidR="004670A8" w:rsidRPr="00790E89" w:rsidRDefault="004670A8" w:rsidP="004670A8">
            <w:pPr>
              <w:spacing w:line="240" w:lineRule="auto"/>
              <w:ind w:firstLine="0"/>
              <w:jc w:val="center"/>
              <w:rPr>
                <w:rFonts w:eastAsiaTheme="minorHAnsi"/>
                <w:sz w:val="24"/>
                <w:szCs w:val="24"/>
                <w:lang w:eastAsia="en-US"/>
              </w:rPr>
            </w:pPr>
          </w:p>
          <w:p w14:paraId="5BA737B4" w14:textId="77777777" w:rsidR="004670A8" w:rsidRPr="00790E89" w:rsidRDefault="004670A8" w:rsidP="004670A8">
            <w:pPr>
              <w:spacing w:line="240" w:lineRule="auto"/>
              <w:ind w:firstLine="0"/>
              <w:jc w:val="center"/>
              <w:rPr>
                <w:rFonts w:eastAsiaTheme="minorHAnsi"/>
                <w:sz w:val="24"/>
                <w:szCs w:val="24"/>
                <w:lang w:eastAsia="en-US"/>
              </w:rPr>
            </w:pPr>
            <w:r w:rsidRPr="00790E89">
              <w:rPr>
                <w:rFonts w:eastAsiaTheme="minorHAnsi"/>
                <w:sz w:val="24"/>
                <w:szCs w:val="24"/>
                <w:lang w:eastAsia="en-US"/>
              </w:rPr>
              <w:t>15,0</w:t>
            </w:r>
          </w:p>
        </w:tc>
        <w:tc>
          <w:tcPr>
            <w:tcW w:w="1128" w:type="dxa"/>
            <w:vAlign w:val="bottom"/>
          </w:tcPr>
          <w:p w14:paraId="3910E083" w14:textId="77777777" w:rsidR="004670A8" w:rsidRPr="00790E89" w:rsidRDefault="004670A8" w:rsidP="004670A8">
            <w:pPr>
              <w:spacing w:line="240" w:lineRule="auto"/>
              <w:ind w:firstLine="0"/>
              <w:jc w:val="left"/>
              <w:rPr>
                <w:rFonts w:eastAsiaTheme="minorHAnsi"/>
                <w:sz w:val="24"/>
                <w:szCs w:val="24"/>
                <w:lang w:eastAsia="en-US"/>
              </w:rPr>
            </w:pPr>
          </w:p>
          <w:p w14:paraId="5781DF8C" w14:textId="77777777" w:rsidR="004670A8" w:rsidRPr="00790E89" w:rsidRDefault="004670A8" w:rsidP="004670A8">
            <w:pPr>
              <w:spacing w:line="240" w:lineRule="auto"/>
              <w:ind w:firstLine="0"/>
              <w:jc w:val="left"/>
              <w:rPr>
                <w:rFonts w:eastAsiaTheme="minorHAnsi"/>
                <w:sz w:val="24"/>
                <w:szCs w:val="24"/>
                <w:lang w:eastAsia="en-US"/>
              </w:rPr>
            </w:pPr>
          </w:p>
          <w:p w14:paraId="2C69F585" w14:textId="77777777" w:rsidR="004670A8" w:rsidRPr="00790E89" w:rsidRDefault="004670A8" w:rsidP="004670A8">
            <w:pPr>
              <w:spacing w:line="240" w:lineRule="auto"/>
              <w:ind w:firstLine="0"/>
              <w:jc w:val="left"/>
              <w:rPr>
                <w:rFonts w:eastAsiaTheme="minorHAnsi"/>
                <w:sz w:val="24"/>
                <w:szCs w:val="24"/>
                <w:lang w:eastAsia="en-US"/>
              </w:rPr>
            </w:pPr>
          </w:p>
          <w:p w14:paraId="77FCCC39" w14:textId="77777777" w:rsidR="004670A8" w:rsidRPr="00790E89" w:rsidRDefault="004670A8" w:rsidP="004670A8">
            <w:pPr>
              <w:spacing w:line="240" w:lineRule="auto"/>
              <w:ind w:firstLine="0"/>
              <w:jc w:val="left"/>
              <w:rPr>
                <w:rFonts w:eastAsiaTheme="minorHAnsi"/>
                <w:sz w:val="24"/>
                <w:szCs w:val="24"/>
                <w:lang w:eastAsia="en-US"/>
              </w:rPr>
            </w:pPr>
          </w:p>
          <w:p w14:paraId="3833AFE7" w14:textId="77777777" w:rsidR="004670A8" w:rsidRPr="00790E89" w:rsidRDefault="004670A8" w:rsidP="004670A8">
            <w:pPr>
              <w:spacing w:line="240" w:lineRule="auto"/>
              <w:ind w:firstLine="0"/>
              <w:jc w:val="left"/>
              <w:rPr>
                <w:rFonts w:eastAsiaTheme="minorHAnsi"/>
                <w:sz w:val="24"/>
                <w:szCs w:val="24"/>
                <w:lang w:eastAsia="en-US"/>
              </w:rPr>
            </w:pPr>
          </w:p>
          <w:p w14:paraId="31EFFAE0" w14:textId="77777777" w:rsidR="004670A8" w:rsidRPr="00790E89" w:rsidRDefault="004670A8" w:rsidP="004670A8">
            <w:pPr>
              <w:spacing w:line="240" w:lineRule="auto"/>
              <w:ind w:firstLine="0"/>
              <w:jc w:val="left"/>
              <w:rPr>
                <w:rFonts w:eastAsiaTheme="minorHAnsi"/>
                <w:sz w:val="24"/>
                <w:szCs w:val="24"/>
                <w:lang w:eastAsia="en-US"/>
              </w:rPr>
            </w:pPr>
          </w:p>
          <w:p w14:paraId="5E782190" w14:textId="77777777" w:rsidR="004670A8" w:rsidRPr="00790E89" w:rsidRDefault="004670A8" w:rsidP="004670A8">
            <w:pPr>
              <w:spacing w:line="240" w:lineRule="auto"/>
              <w:ind w:firstLine="0"/>
              <w:jc w:val="left"/>
              <w:rPr>
                <w:rFonts w:eastAsiaTheme="minorHAnsi"/>
                <w:sz w:val="24"/>
                <w:szCs w:val="24"/>
                <w:lang w:eastAsia="en-US"/>
              </w:rPr>
            </w:pPr>
          </w:p>
          <w:p w14:paraId="41AC8860" w14:textId="77777777" w:rsidR="004670A8" w:rsidRPr="00790E89" w:rsidRDefault="004670A8" w:rsidP="004670A8">
            <w:pPr>
              <w:spacing w:line="240" w:lineRule="auto"/>
              <w:ind w:firstLine="0"/>
              <w:jc w:val="left"/>
              <w:rPr>
                <w:rFonts w:eastAsiaTheme="minorHAnsi"/>
                <w:sz w:val="24"/>
                <w:szCs w:val="24"/>
                <w:lang w:eastAsia="en-US"/>
              </w:rPr>
            </w:pPr>
          </w:p>
          <w:p w14:paraId="12F89668" w14:textId="77777777" w:rsidR="004670A8" w:rsidRPr="00790E89" w:rsidRDefault="004670A8" w:rsidP="004670A8">
            <w:pPr>
              <w:spacing w:line="240" w:lineRule="auto"/>
              <w:ind w:firstLine="0"/>
              <w:jc w:val="left"/>
              <w:rPr>
                <w:rFonts w:eastAsiaTheme="minorHAnsi"/>
                <w:sz w:val="24"/>
                <w:szCs w:val="24"/>
                <w:lang w:eastAsia="en-US"/>
              </w:rPr>
            </w:pPr>
          </w:p>
          <w:p w14:paraId="65AECADA" w14:textId="77777777" w:rsidR="004670A8" w:rsidRPr="00790E89" w:rsidRDefault="004670A8" w:rsidP="004670A8">
            <w:pPr>
              <w:spacing w:line="240" w:lineRule="auto"/>
              <w:ind w:firstLine="0"/>
              <w:jc w:val="left"/>
              <w:rPr>
                <w:rFonts w:eastAsiaTheme="minorHAnsi"/>
                <w:sz w:val="24"/>
                <w:szCs w:val="24"/>
                <w:lang w:eastAsia="en-US"/>
              </w:rPr>
            </w:pPr>
            <w:r w:rsidRPr="00790E89">
              <w:rPr>
                <w:rFonts w:eastAsiaTheme="minorHAnsi"/>
                <w:sz w:val="24"/>
                <w:szCs w:val="24"/>
                <w:lang w:eastAsia="en-US"/>
              </w:rPr>
              <w:t>0,0</w:t>
            </w:r>
          </w:p>
        </w:tc>
      </w:tr>
      <w:tr w:rsidR="004670A8" w:rsidRPr="00790E89" w14:paraId="744234A7" w14:textId="77777777" w:rsidTr="00DC3934">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569C9472" w14:textId="77777777" w:rsidR="004670A8" w:rsidRPr="00790E89" w:rsidRDefault="004670A8" w:rsidP="004670A8">
            <w:pPr>
              <w:spacing w:line="240" w:lineRule="auto"/>
              <w:ind w:firstLine="0"/>
              <w:jc w:val="left"/>
              <w:rPr>
                <w:rFonts w:eastAsiaTheme="minorHAnsi"/>
                <w:sz w:val="24"/>
                <w:szCs w:val="24"/>
                <w:lang w:eastAsia="en-US"/>
              </w:rPr>
            </w:pPr>
            <w:r w:rsidRPr="00790E89">
              <w:rPr>
                <w:rFonts w:eastAsiaTheme="minorHAnsi"/>
                <w:sz w:val="24"/>
                <w:szCs w:val="24"/>
                <w:lang w:eastAsia="en-US"/>
              </w:rPr>
              <w:t>Прочая закупка товаров, работ и услуг для государственных нужд</w:t>
            </w:r>
          </w:p>
        </w:tc>
        <w:tc>
          <w:tcPr>
            <w:tcW w:w="708" w:type="dxa"/>
            <w:tcBorders>
              <w:top w:val="single" w:sz="4" w:space="0" w:color="auto"/>
              <w:left w:val="nil"/>
              <w:bottom w:val="single" w:sz="4" w:space="0" w:color="auto"/>
              <w:right w:val="single" w:sz="4" w:space="0" w:color="auto"/>
            </w:tcBorders>
            <w:shd w:val="clear" w:color="auto" w:fill="auto"/>
            <w:vAlign w:val="bottom"/>
          </w:tcPr>
          <w:p w14:paraId="4FF7B9B2" w14:textId="77777777" w:rsidR="004670A8" w:rsidRPr="00790E89" w:rsidRDefault="004670A8" w:rsidP="004670A8">
            <w:pPr>
              <w:spacing w:line="240" w:lineRule="auto"/>
              <w:ind w:firstLine="0"/>
              <w:jc w:val="center"/>
              <w:rPr>
                <w:rFonts w:eastAsiaTheme="minorHAnsi"/>
                <w:sz w:val="24"/>
                <w:szCs w:val="24"/>
                <w:lang w:eastAsia="en-US"/>
              </w:rPr>
            </w:pPr>
          </w:p>
          <w:p w14:paraId="6D9BCB29" w14:textId="77777777" w:rsidR="004670A8" w:rsidRPr="00790E89" w:rsidRDefault="004670A8" w:rsidP="004670A8">
            <w:pPr>
              <w:spacing w:line="240" w:lineRule="auto"/>
              <w:ind w:firstLine="0"/>
              <w:jc w:val="center"/>
              <w:rPr>
                <w:rFonts w:eastAsiaTheme="minorHAnsi"/>
                <w:sz w:val="24"/>
                <w:szCs w:val="24"/>
                <w:lang w:eastAsia="en-US"/>
              </w:rPr>
            </w:pPr>
          </w:p>
          <w:p w14:paraId="0CCDDA82" w14:textId="77777777" w:rsidR="004670A8" w:rsidRPr="00790E89" w:rsidRDefault="004670A8" w:rsidP="004670A8">
            <w:pPr>
              <w:spacing w:line="240" w:lineRule="auto"/>
              <w:ind w:firstLine="0"/>
              <w:jc w:val="center"/>
              <w:rPr>
                <w:rFonts w:eastAsiaTheme="minorHAnsi"/>
                <w:sz w:val="24"/>
                <w:szCs w:val="24"/>
                <w:lang w:eastAsia="en-US"/>
              </w:rPr>
            </w:pPr>
            <w:r w:rsidRPr="00790E89">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shd w:val="clear" w:color="auto" w:fill="auto"/>
            <w:vAlign w:val="bottom"/>
          </w:tcPr>
          <w:p w14:paraId="50447562" w14:textId="77777777" w:rsidR="004670A8" w:rsidRPr="00790E89" w:rsidRDefault="004670A8" w:rsidP="004670A8">
            <w:pPr>
              <w:spacing w:line="240" w:lineRule="auto"/>
              <w:ind w:firstLine="0"/>
              <w:jc w:val="center"/>
              <w:rPr>
                <w:rFonts w:eastAsiaTheme="minorHAnsi"/>
                <w:sz w:val="24"/>
                <w:szCs w:val="24"/>
                <w:lang w:eastAsia="en-US"/>
              </w:rPr>
            </w:pPr>
            <w:r w:rsidRPr="00790E89">
              <w:rPr>
                <w:rFonts w:eastAsiaTheme="minorHAnsi"/>
                <w:sz w:val="24"/>
                <w:szCs w:val="24"/>
                <w:lang w:eastAsia="en-US"/>
              </w:rPr>
              <w:t>01</w:t>
            </w:r>
          </w:p>
        </w:tc>
        <w:tc>
          <w:tcPr>
            <w:tcW w:w="567" w:type="dxa"/>
            <w:tcBorders>
              <w:top w:val="single" w:sz="4" w:space="0" w:color="auto"/>
              <w:left w:val="nil"/>
              <w:bottom w:val="single" w:sz="4" w:space="0" w:color="auto"/>
              <w:right w:val="single" w:sz="4" w:space="0" w:color="auto"/>
            </w:tcBorders>
            <w:shd w:val="clear" w:color="auto" w:fill="auto"/>
            <w:vAlign w:val="bottom"/>
          </w:tcPr>
          <w:p w14:paraId="6D58075E" w14:textId="77777777" w:rsidR="004670A8" w:rsidRPr="00790E89" w:rsidRDefault="004670A8" w:rsidP="004670A8">
            <w:pPr>
              <w:spacing w:line="240" w:lineRule="auto"/>
              <w:ind w:firstLine="0"/>
              <w:jc w:val="center"/>
              <w:rPr>
                <w:rFonts w:eastAsiaTheme="minorHAnsi"/>
                <w:sz w:val="24"/>
                <w:szCs w:val="24"/>
                <w:lang w:eastAsia="en-US"/>
              </w:rPr>
            </w:pPr>
            <w:r w:rsidRPr="00790E89">
              <w:rPr>
                <w:rFonts w:eastAsiaTheme="minorHAnsi"/>
                <w:sz w:val="24"/>
                <w:szCs w:val="24"/>
                <w:lang w:eastAsia="en-US"/>
              </w:rPr>
              <w:t>04</w:t>
            </w:r>
          </w:p>
        </w:tc>
        <w:tc>
          <w:tcPr>
            <w:tcW w:w="1701" w:type="dxa"/>
            <w:tcBorders>
              <w:top w:val="single" w:sz="4" w:space="0" w:color="auto"/>
              <w:left w:val="nil"/>
              <w:bottom w:val="single" w:sz="4" w:space="0" w:color="auto"/>
              <w:right w:val="single" w:sz="4" w:space="0" w:color="auto"/>
            </w:tcBorders>
            <w:shd w:val="clear" w:color="auto" w:fill="auto"/>
            <w:vAlign w:val="bottom"/>
          </w:tcPr>
          <w:p w14:paraId="651F8806" w14:textId="77777777" w:rsidR="004670A8" w:rsidRPr="00790E89" w:rsidRDefault="004670A8" w:rsidP="004670A8">
            <w:pPr>
              <w:spacing w:line="240" w:lineRule="auto"/>
              <w:ind w:firstLine="0"/>
              <w:jc w:val="center"/>
              <w:rPr>
                <w:rFonts w:eastAsiaTheme="minorHAnsi"/>
                <w:sz w:val="24"/>
                <w:szCs w:val="24"/>
                <w:lang w:eastAsia="en-US"/>
              </w:rPr>
            </w:pPr>
            <w:r w:rsidRPr="00790E89">
              <w:rPr>
                <w:rFonts w:eastAsiaTheme="minorHAnsi"/>
                <w:sz w:val="24"/>
                <w:szCs w:val="24"/>
                <w:lang w:eastAsia="en-US"/>
              </w:rPr>
              <w:t>00 0 00 79515</w:t>
            </w:r>
          </w:p>
        </w:tc>
        <w:tc>
          <w:tcPr>
            <w:tcW w:w="709" w:type="dxa"/>
            <w:tcBorders>
              <w:top w:val="single" w:sz="4" w:space="0" w:color="auto"/>
              <w:left w:val="nil"/>
              <w:bottom w:val="single" w:sz="4" w:space="0" w:color="auto"/>
              <w:right w:val="single" w:sz="4" w:space="0" w:color="auto"/>
            </w:tcBorders>
            <w:shd w:val="clear" w:color="auto" w:fill="auto"/>
            <w:vAlign w:val="bottom"/>
          </w:tcPr>
          <w:p w14:paraId="05B23728" w14:textId="77777777" w:rsidR="004670A8" w:rsidRPr="00790E89" w:rsidRDefault="004670A8" w:rsidP="004670A8">
            <w:pPr>
              <w:spacing w:line="240" w:lineRule="auto"/>
              <w:ind w:firstLine="0"/>
              <w:jc w:val="center"/>
              <w:rPr>
                <w:rFonts w:eastAsiaTheme="minorHAnsi"/>
                <w:sz w:val="24"/>
                <w:szCs w:val="24"/>
                <w:lang w:eastAsia="en-US"/>
              </w:rPr>
            </w:pPr>
            <w:r w:rsidRPr="00790E89">
              <w:rPr>
                <w:rFonts w:eastAsiaTheme="minorHAnsi"/>
                <w:sz w:val="24"/>
                <w:szCs w:val="24"/>
                <w:lang w:eastAsia="en-US"/>
              </w:rPr>
              <w:t>244</w:t>
            </w:r>
          </w:p>
        </w:tc>
        <w:tc>
          <w:tcPr>
            <w:tcW w:w="1276" w:type="dxa"/>
            <w:tcBorders>
              <w:top w:val="single" w:sz="4" w:space="0" w:color="auto"/>
              <w:left w:val="nil"/>
              <w:bottom w:val="single" w:sz="4" w:space="0" w:color="auto"/>
              <w:right w:val="single" w:sz="4" w:space="0" w:color="auto"/>
            </w:tcBorders>
            <w:shd w:val="clear" w:color="auto" w:fill="auto"/>
            <w:vAlign w:val="bottom"/>
          </w:tcPr>
          <w:p w14:paraId="20FABF5E" w14:textId="77777777" w:rsidR="004670A8" w:rsidRPr="00790E89" w:rsidRDefault="004670A8" w:rsidP="004670A8">
            <w:pPr>
              <w:spacing w:line="240" w:lineRule="auto"/>
              <w:ind w:firstLine="0"/>
              <w:jc w:val="center"/>
              <w:rPr>
                <w:rFonts w:eastAsiaTheme="minorHAnsi"/>
                <w:sz w:val="24"/>
                <w:szCs w:val="24"/>
                <w:lang w:eastAsia="en-US"/>
              </w:rPr>
            </w:pPr>
            <w:r w:rsidRPr="00790E89">
              <w:rPr>
                <w:rFonts w:eastAsiaTheme="minorHAnsi"/>
                <w:sz w:val="24"/>
                <w:szCs w:val="24"/>
                <w:lang w:eastAsia="en-US"/>
              </w:rPr>
              <w:t>15,0</w:t>
            </w:r>
          </w:p>
        </w:tc>
        <w:tc>
          <w:tcPr>
            <w:tcW w:w="1128" w:type="dxa"/>
            <w:vAlign w:val="bottom"/>
          </w:tcPr>
          <w:p w14:paraId="4E8C37B7" w14:textId="77777777" w:rsidR="004670A8" w:rsidRPr="00790E89" w:rsidRDefault="004670A8" w:rsidP="004670A8">
            <w:pPr>
              <w:spacing w:line="240" w:lineRule="auto"/>
              <w:ind w:firstLine="0"/>
              <w:jc w:val="left"/>
              <w:rPr>
                <w:rFonts w:eastAsiaTheme="minorHAnsi"/>
                <w:sz w:val="24"/>
                <w:szCs w:val="24"/>
                <w:lang w:eastAsia="en-US"/>
              </w:rPr>
            </w:pPr>
            <w:r w:rsidRPr="00790E89">
              <w:rPr>
                <w:rFonts w:eastAsiaTheme="minorHAnsi"/>
                <w:sz w:val="24"/>
                <w:szCs w:val="24"/>
                <w:lang w:eastAsia="en-US"/>
              </w:rPr>
              <w:t>0,0</w:t>
            </w:r>
          </w:p>
        </w:tc>
      </w:tr>
      <w:tr w:rsidR="004670A8" w:rsidRPr="00790E89" w14:paraId="50D08BD5" w14:textId="77777777" w:rsidTr="00DC3934">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2AEAEE52" w14:textId="77777777" w:rsidR="004670A8" w:rsidRPr="00790E89" w:rsidRDefault="004670A8" w:rsidP="004670A8">
            <w:pPr>
              <w:spacing w:line="240" w:lineRule="auto"/>
              <w:ind w:firstLine="0"/>
              <w:jc w:val="left"/>
              <w:rPr>
                <w:rFonts w:eastAsiaTheme="minorHAnsi"/>
                <w:sz w:val="24"/>
                <w:szCs w:val="24"/>
                <w:lang w:eastAsia="en-US"/>
              </w:rPr>
            </w:pPr>
            <w:r w:rsidRPr="00790E89">
              <w:rPr>
                <w:rFonts w:eastAsiaTheme="minorHAnsi"/>
                <w:sz w:val="24"/>
                <w:szCs w:val="24"/>
                <w:lang w:eastAsia="en-US"/>
              </w:rPr>
              <w:t xml:space="preserve">Муниципальная программа «Молодежь </w:t>
            </w:r>
            <w:proofErr w:type="spellStart"/>
            <w:r w:rsidRPr="00790E89">
              <w:rPr>
                <w:rFonts w:eastAsiaTheme="minorHAnsi"/>
                <w:sz w:val="24"/>
                <w:szCs w:val="24"/>
                <w:lang w:eastAsia="en-US"/>
              </w:rPr>
              <w:t>Приаргунья</w:t>
            </w:r>
            <w:proofErr w:type="spellEnd"/>
            <w:r w:rsidRPr="00790E89">
              <w:rPr>
                <w:rFonts w:eastAsiaTheme="minorHAnsi"/>
                <w:sz w:val="24"/>
                <w:szCs w:val="24"/>
                <w:lang w:eastAsia="en-US"/>
              </w:rPr>
              <w:t>» на 2022-2026 гг.</w:t>
            </w:r>
          </w:p>
        </w:tc>
        <w:tc>
          <w:tcPr>
            <w:tcW w:w="708" w:type="dxa"/>
            <w:tcBorders>
              <w:top w:val="single" w:sz="4" w:space="0" w:color="auto"/>
              <w:left w:val="nil"/>
              <w:bottom w:val="single" w:sz="4" w:space="0" w:color="auto"/>
              <w:right w:val="single" w:sz="4" w:space="0" w:color="auto"/>
            </w:tcBorders>
            <w:shd w:val="clear" w:color="auto" w:fill="auto"/>
            <w:vAlign w:val="bottom"/>
          </w:tcPr>
          <w:p w14:paraId="11C578D0" w14:textId="77777777" w:rsidR="004670A8" w:rsidRPr="00790E89" w:rsidRDefault="004670A8" w:rsidP="004670A8">
            <w:pPr>
              <w:spacing w:line="240" w:lineRule="auto"/>
              <w:ind w:firstLine="0"/>
              <w:jc w:val="center"/>
              <w:rPr>
                <w:rFonts w:eastAsiaTheme="minorHAnsi"/>
                <w:sz w:val="24"/>
                <w:szCs w:val="24"/>
                <w:lang w:eastAsia="en-US"/>
              </w:rPr>
            </w:pPr>
          </w:p>
          <w:p w14:paraId="5FB87FCE" w14:textId="77777777" w:rsidR="004670A8" w:rsidRPr="00790E89" w:rsidRDefault="004670A8" w:rsidP="004670A8">
            <w:pPr>
              <w:spacing w:line="240" w:lineRule="auto"/>
              <w:ind w:firstLine="0"/>
              <w:jc w:val="center"/>
              <w:rPr>
                <w:rFonts w:eastAsiaTheme="minorHAnsi"/>
                <w:sz w:val="24"/>
                <w:szCs w:val="24"/>
                <w:lang w:eastAsia="en-US"/>
              </w:rPr>
            </w:pPr>
          </w:p>
          <w:p w14:paraId="440BDD2C" w14:textId="77777777" w:rsidR="004670A8" w:rsidRPr="00790E89" w:rsidRDefault="004670A8" w:rsidP="004670A8">
            <w:pPr>
              <w:spacing w:line="240" w:lineRule="auto"/>
              <w:ind w:firstLine="0"/>
              <w:jc w:val="center"/>
              <w:rPr>
                <w:rFonts w:eastAsiaTheme="minorHAnsi"/>
                <w:sz w:val="24"/>
                <w:szCs w:val="24"/>
                <w:lang w:eastAsia="en-US"/>
              </w:rPr>
            </w:pPr>
          </w:p>
          <w:p w14:paraId="1630CAF0" w14:textId="77777777" w:rsidR="004670A8" w:rsidRPr="00790E89" w:rsidRDefault="004670A8" w:rsidP="004670A8">
            <w:pPr>
              <w:spacing w:line="240" w:lineRule="auto"/>
              <w:ind w:firstLine="0"/>
              <w:jc w:val="center"/>
              <w:rPr>
                <w:rFonts w:eastAsiaTheme="minorHAnsi"/>
                <w:sz w:val="24"/>
                <w:szCs w:val="24"/>
                <w:lang w:eastAsia="en-US"/>
              </w:rPr>
            </w:pPr>
            <w:r w:rsidRPr="00790E89">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shd w:val="clear" w:color="auto" w:fill="auto"/>
            <w:vAlign w:val="bottom"/>
          </w:tcPr>
          <w:p w14:paraId="68E60684" w14:textId="77777777" w:rsidR="004670A8" w:rsidRPr="00790E89" w:rsidRDefault="004670A8" w:rsidP="004670A8">
            <w:pPr>
              <w:spacing w:line="240" w:lineRule="auto"/>
              <w:ind w:firstLine="0"/>
              <w:jc w:val="center"/>
              <w:rPr>
                <w:rFonts w:eastAsiaTheme="minorHAnsi"/>
                <w:sz w:val="24"/>
                <w:szCs w:val="24"/>
                <w:lang w:eastAsia="en-US"/>
              </w:rPr>
            </w:pPr>
            <w:r w:rsidRPr="00790E89">
              <w:rPr>
                <w:rFonts w:eastAsiaTheme="minorHAnsi"/>
                <w:sz w:val="24"/>
                <w:szCs w:val="24"/>
                <w:lang w:eastAsia="en-US"/>
              </w:rPr>
              <w:t>01</w:t>
            </w:r>
          </w:p>
        </w:tc>
        <w:tc>
          <w:tcPr>
            <w:tcW w:w="567" w:type="dxa"/>
            <w:tcBorders>
              <w:top w:val="single" w:sz="4" w:space="0" w:color="auto"/>
              <w:left w:val="nil"/>
              <w:bottom w:val="single" w:sz="4" w:space="0" w:color="auto"/>
              <w:right w:val="single" w:sz="4" w:space="0" w:color="auto"/>
            </w:tcBorders>
            <w:shd w:val="clear" w:color="auto" w:fill="auto"/>
            <w:vAlign w:val="bottom"/>
          </w:tcPr>
          <w:p w14:paraId="5B94F208" w14:textId="77777777" w:rsidR="004670A8" w:rsidRPr="00790E89" w:rsidRDefault="004670A8" w:rsidP="004670A8">
            <w:pPr>
              <w:spacing w:line="240" w:lineRule="auto"/>
              <w:ind w:firstLine="0"/>
              <w:jc w:val="center"/>
              <w:rPr>
                <w:rFonts w:eastAsiaTheme="minorHAnsi"/>
                <w:sz w:val="24"/>
                <w:szCs w:val="24"/>
                <w:lang w:eastAsia="en-US"/>
              </w:rPr>
            </w:pPr>
            <w:r w:rsidRPr="00790E89">
              <w:rPr>
                <w:rFonts w:eastAsiaTheme="minorHAnsi"/>
                <w:sz w:val="24"/>
                <w:szCs w:val="24"/>
                <w:lang w:eastAsia="en-US"/>
              </w:rPr>
              <w:t>04</w:t>
            </w:r>
          </w:p>
        </w:tc>
        <w:tc>
          <w:tcPr>
            <w:tcW w:w="1701" w:type="dxa"/>
            <w:tcBorders>
              <w:top w:val="single" w:sz="4" w:space="0" w:color="auto"/>
              <w:left w:val="nil"/>
              <w:bottom w:val="single" w:sz="4" w:space="0" w:color="auto"/>
              <w:right w:val="single" w:sz="4" w:space="0" w:color="auto"/>
            </w:tcBorders>
            <w:shd w:val="clear" w:color="auto" w:fill="auto"/>
            <w:vAlign w:val="bottom"/>
          </w:tcPr>
          <w:p w14:paraId="7C161550" w14:textId="77777777" w:rsidR="004670A8" w:rsidRPr="00790E89" w:rsidRDefault="004670A8" w:rsidP="004670A8">
            <w:pPr>
              <w:spacing w:line="240" w:lineRule="auto"/>
              <w:ind w:firstLine="0"/>
              <w:jc w:val="center"/>
              <w:rPr>
                <w:rFonts w:eastAsiaTheme="minorHAnsi"/>
                <w:sz w:val="24"/>
                <w:szCs w:val="24"/>
                <w:lang w:eastAsia="en-US"/>
              </w:rPr>
            </w:pPr>
            <w:r w:rsidRPr="00790E89">
              <w:rPr>
                <w:rFonts w:eastAsiaTheme="minorHAnsi"/>
                <w:sz w:val="24"/>
                <w:szCs w:val="24"/>
                <w:lang w:eastAsia="en-US"/>
              </w:rPr>
              <w:t>00 0 00 79516</w:t>
            </w:r>
          </w:p>
        </w:tc>
        <w:tc>
          <w:tcPr>
            <w:tcW w:w="709" w:type="dxa"/>
            <w:tcBorders>
              <w:top w:val="single" w:sz="4" w:space="0" w:color="auto"/>
              <w:left w:val="nil"/>
              <w:bottom w:val="single" w:sz="4" w:space="0" w:color="auto"/>
              <w:right w:val="single" w:sz="4" w:space="0" w:color="auto"/>
            </w:tcBorders>
            <w:shd w:val="clear" w:color="auto" w:fill="auto"/>
            <w:vAlign w:val="bottom"/>
          </w:tcPr>
          <w:p w14:paraId="763C9A4A" w14:textId="77777777" w:rsidR="004670A8" w:rsidRPr="00790E89" w:rsidRDefault="004670A8" w:rsidP="004670A8">
            <w:pPr>
              <w:spacing w:line="240" w:lineRule="auto"/>
              <w:ind w:firstLine="0"/>
              <w:jc w:val="center"/>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auto"/>
            <w:vAlign w:val="bottom"/>
          </w:tcPr>
          <w:p w14:paraId="0DF80F62" w14:textId="77777777" w:rsidR="004670A8" w:rsidRPr="00790E89" w:rsidRDefault="004670A8" w:rsidP="004670A8">
            <w:pPr>
              <w:spacing w:line="240" w:lineRule="auto"/>
              <w:ind w:firstLine="0"/>
              <w:jc w:val="center"/>
              <w:rPr>
                <w:rFonts w:eastAsiaTheme="minorHAnsi"/>
                <w:sz w:val="24"/>
                <w:szCs w:val="24"/>
                <w:lang w:eastAsia="en-US"/>
              </w:rPr>
            </w:pPr>
            <w:r w:rsidRPr="00790E89">
              <w:rPr>
                <w:rFonts w:eastAsiaTheme="minorHAnsi"/>
                <w:sz w:val="24"/>
                <w:szCs w:val="24"/>
                <w:lang w:eastAsia="en-US"/>
              </w:rPr>
              <w:t>13,0</w:t>
            </w:r>
          </w:p>
        </w:tc>
        <w:tc>
          <w:tcPr>
            <w:tcW w:w="1128" w:type="dxa"/>
            <w:vAlign w:val="bottom"/>
          </w:tcPr>
          <w:p w14:paraId="0072D7E1" w14:textId="77777777" w:rsidR="004670A8" w:rsidRPr="00790E89" w:rsidRDefault="004670A8" w:rsidP="004670A8">
            <w:pPr>
              <w:spacing w:line="240" w:lineRule="auto"/>
              <w:ind w:firstLine="0"/>
              <w:jc w:val="left"/>
              <w:rPr>
                <w:rFonts w:eastAsiaTheme="minorHAnsi"/>
                <w:sz w:val="24"/>
                <w:szCs w:val="24"/>
                <w:lang w:eastAsia="en-US"/>
              </w:rPr>
            </w:pPr>
            <w:r w:rsidRPr="00790E89">
              <w:rPr>
                <w:rFonts w:eastAsiaTheme="minorHAnsi"/>
                <w:sz w:val="24"/>
                <w:szCs w:val="24"/>
                <w:lang w:eastAsia="en-US"/>
              </w:rPr>
              <w:t>0,0</w:t>
            </w:r>
          </w:p>
        </w:tc>
      </w:tr>
      <w:tr w:rsidR="004670A8" w:rsidRPr="00790E89" w14:paraId="17156B94" w14:textId="77777777" w:rsidTr="00DC3934">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6B9153F4" w14:textId="77777777" w:rsidR="004670A8" w:rsidRPr="00790E89" w:rsidRDefault="004670A8" w:rsidP="004670A8">
            <w:pPr>
              <w:spacing w:line="240" w:lineRule="auto"/>
              <w:ind w:firstLine="0"/>
              <w:jc w:val="left"/>
              <w:rPr>
                <w:rFonts w:eastAsiaTheme="minorHAnsi"/>
                <w:sz w:val="24"/>
                <w:szCs w:val="24"/>
                <w:lang w:eastAsia="en-US"/>
              </w:rPr>
            </w:pPr>
            <w:r w:rsidRPr="00790E89">
              <w:rPr>
                <w:rFonts w:eastAsiaTheme="minorHAnsi"/>
                <w:sz w:val="24"/>
                <w:szCs w:val="24"/>
                <w:lang w:eastAsia="en-US"/>
              </w:rPr>
              <w:t>Прочая закупка товаров, работ и услуг для государственных нужд</w:t>
            </w:r>
          </w:p>
        </w:tc>
        <w:tc>
          <w:tcPr>
            <w:tcW w:w="708" w:type="dxa"/>
            <w:tcBorders>
              <w:top w:val="single" w:sz="4" w:space="0" w:color="auto"/>
              <w:left w:val="nil"/>
              <w:bottom w:val="single" w:sz="4" w:space="0" w:color="auto"/>
              <w:right w:val="single" w:sz="4" w:space="0" w:color="auto"/>
            </w:tcBorders>
            <w:shd w:val="clear" w:color="auto" w:fill="auto"/>
            <w:vAlign w:val="bottom"/>
          </w:tcPr>
          <w:p w14:paraId="414E9A52" w14:textId="77777777" w:rsidR="004670A8" w:rsidRPr="00790E89" w:rsidRDefault="004670A8" w:rsidP="004670A8">
            <w:pPr>
              <w:spacing w:line="240" w:lineRule="auto"/>
              <w:ind w:firstLine="0"/>
              <w:jc w:val="center"/>
              <w:rPr>
                <w:rFonts w:eastAsiaTheme="minorHAnsi"/>
                <w:sz w:val="24"/>
                <w:szCs w:val="24"/>
                <w:lang w:eastAsia="en-US"/>
              </w:rPr>
            </w:pPr>
          </w:p>
          <w:p w14:paraId="7F831E2B" w14:textId="77777777" w:rsidR="004670A8" w:rsidRPr="00790E89" w:rsidRDefault="004670A8" w:rsidP="004670A8">
            <w:pPr>
              <w:spacing w:line="240" w:lineRule="auto"/>
              <w:ind w:firstLine="0"/>
              <w:jc w:val="center"/>
              <w:rPr>
                <w:rFonts w:eastAsiaTheme="minorHAnsi"/>
                <w:sz w:val="24"/>
                <w:szCs w:val="24"/>
                <w:lang w:eastAsia="en-US"/>
              </w:rPr>
            </w:pPr>
          </w:p>
          <w:p w14:paraId="6429446A" w14:textId="77777777" w:rsidR="004670A8" w:rsidRPr="00790E89" w:rsidRDefault="004670A8" w:rsidP="004670A8">
            <w:pPr>
              <w:spacing w:line="240" w:lineRule="auto"/>
              <w:ind w:firstLine="0"/>
              <w:jc w:val="center"/>
              <w:rPr>
                <w:rFonts w:eastAsiaTheme="minorHAnsi"/>
                <w:sz w:val="24"/>
                <w:szCs w:val="24"/>
                <w:lang w:eastAsia="en-US"/>
              </w:rPr>
            </w:pPr>
            <w:r w:rsidRPr="00790E89">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shd w:val="clear" w:color="auto" w:fill="auto"/>
            <w:vAlign w:val="bottom"/>
          </w:tcPr>
          <w:p w14:paraId="1E328CD2" w14:textId="77777777" w:rsidR="004670A8" w:rsidRPr="00790E89" w:rsidRDefault="004670A8" w:rsidP="004670A8">
            <w:pPr>
              <w:spacing w:line="240" w:lineRule="auto"/>
              <w:ind w:firstLine="0"/>
              <w:jc w:val="center"/>
              <w:rPr>
                <w:rFonts w:eastAsiaTheme="minorHAnsi"/>
                <w:sz w:val="24"/>
                <w:szCs w:val="24"/>
                <w:lang w:eastAsia="en-US"/>
              </w:rPr>
            </w:pPr>
            <w:r w:rsidRPr="00790E89">
              <w:rPr>
                <w:rFonts w:eastAsiaTheme="minorHAnsi"/>
                <w:sz w:val="24"/>
                <w:szCs w:val="24"/>
                <w:lang w:eastAsia="en-US"/>
              </w:rPr>
              <w:t>01</w:t>
            </w:r>
          </w:p>
        </w:tc>
        <w:tc>
          <w:tcPr>
            <w:tcW w:w="567" w:type="dxa"/>
            <w:tcBorders>
              <w:top w:val="single" w:sz="4" w:space="0" w:color="auto"/>
              <w:left w:val="nil"/>
              <w:bottom w:val="single" w:sz="4" w:space="0" w:color="auto"/>
              <w:right w:val="single" w:sz="4" w:space="0" w:color="auto"/>
            </w:tcBorders>
            <w:shd w:val="clear" w:color="auto" w:fill="auto"/>
            <w:vAlign w:val="bottom"/>
          </w:tcPr>
          <w:p w14:paraId="145126DD" w14:textId="77777777" w:rsidR="004670A8" w:rsidRPr="00790E89" w:rsidRDefault="004670A8" w:rsidP="004670A8">
            <w:pPr>
              <w:spacing w:line="240" w:lineRule="auto"/>
              <w:ind w:firstLine="0"/>
              <w:jc w:val="center"/>
              <w:rPr>
                <w:rFonts w:eastAsiaTheme="minorHAnsi"/>
                <w:sz w:val="24"/>
                <w:szCs w:val="24"/>
                <w:lang w:eastAsia="en-US"/>
              </w:rPr>
            </w:pPr>
            <w:r w:rsidRPr="00790E89">
              <w:rPr>
                <w:rFonts w:eastAsiaTheme="minorHAnsi"/>
                <w:sz w:val="24"/>
                <w:szCs w:val="24"/>
                <w:lang w:eastAsia="en-US"/>
              </w:rPr>
              <w:t>04</w:t>
            </w:r>
          </w:p>
        </w:tc>
        <w:tc>
          <w:tcPr>
            <w:tcW w:w="1701" w:type="dxa"/>
            <w:tcBorders>
              <w:top w:val="single" w:sz="4" w:space="0" w:color="auto"/>
              <w:left w:val="nil"/>
              <w:bottom w:val="single" w:sz="4" w:space="0" w:color="auto"/>
              <w:right w:val="single" w:sz="4" w:space="0" w:color="auto"/>
            </w:tcBorders>
            <w:shd w:val="clear" w:color="auto" w:fill="auto"/>
            <w:vAlign w:val="bottom"/>
          </w:tcPr>
          <w:p w14:paraId="084CA635" w14:textId="77777777" w:rsidR="004670A8" w:rsidRPr="00790E89" w:rsidRDefault="004670A8" w:rsidP="004670A8">
            <w:pPr>
              <w:spacing w:line="240" w:lineRule="auto"/>
              <w:ind w:firstLine="0"/>
              <w:jc w:val="center"/>
              <w:rPr>
                <w:rFonts w:eastAsiaTheme="minorHAnsi"/>
                <w:sz w:val="24"/>
                <w:szCs w:val="24"/>
                <w:lang w:eastAsia="en-US"/>
              </w:rPr>
            </w:pPr>
            <w:r w:rsidRPr="00790E89">
              <w:rPr>
                <w:rFonts w:eastAsiaTheme="minorHAnsi"/>
                <w:sz w:val="24"/>
                <w:szCs w:val="24"/>
                <w:lang w:eastAsia="en-US"/>
              </w:rPr>
              <w:t>00 0 00 79516</w:t>
            </w:r>
          </w:p>
        </w:tc>
        <w:tc>
          <w:tcPr>
            <w:tcW w:w="709" w:type="dxa"/>
            <w:tcBorders>
              <w:top w:val="single" w:sz="4" w:space="0" w:color="auto"/>
              <w:left w:val="nil"/>
              <w:bottom w:val="single" w:sz="4" w:space="0" w:color="auto"/>
              <w:right w:val="single" w:sz="4" w:space="0" w:color="auto"/>
            </w:tcBorders>
            <w:shd w:val="clear" w:color="auto" w:fill="auto"/>
            <w:vAlign w:val="bottom"/>
          </w:tcPr>
          <w:p w14:paraId="7F910263" w14:textId="77777777" w:rsidR="004670A8" w:rsidRPr="00790E89" w:rsidRDefault="004670A8" w:rsidP="004670A8">
            <w:pPr>
              <w:spacing w:line="240" w:lineRule="auto"/>
              <w:ind w:firstLine="0"/>
              <w:jc w:val="center"/>
              <w:rPr>
                <w:rFonts w:eastAsiaTheme="minorHAnsi"/>
                <w:sz w:val="24"/>
                <w:szCs w:val="24"/>
                <w:lang w:eastAsia="en-US"/>
              </w:rPr>
            </w:pPr>
            <w:r w:rsidRPr="00790E89">
              <w:rPr>
                <w:rFonts w:eastAsiaTheme="minorHAnsi"/>
                <w:sz w:val="24"/>
                <w:szCs w:val="24"/>
                <w:lang w:eastAsia="en-US"/>
              </w:rPr>
              <w:t>244</w:t>
            </w:r>
          </w:p>
        </w:tc>
        <w:tc>
          <w:tcPr>
            <w:tcW w:w="1276" w:type="dxa"/>
            <w:tcBorders>
              <w:top w:val="single" w:sz="4" w:space="0" w:color="auto"/>
              <w:left w:val="nil"/>
              <w:bottom w:val="single" w:sz="4" w:space="0" w:color="auto"/>
              <w:right w:val="single" w:sz="4" w:space="0" w:color="auto"/>
            </w:tcBorders>
            <w:shd w:val="clear" w:color="auto" w:fill="auto"/>
            <w:vAlign w:val="bottom"/>
          </w:tcPr>
          <w:p w14:paraId="79158693" w14:textId="77777777" w:rsidR="004670A8" w:rsidRPr="00790E89" w:rsidRDefault="004670A8" w:rsidP="004670A8">
            <w:pPr>
              <w:spacing w:line="240" w:lineRule="auto"/>
              <w:ind w:firstLine="0"/>
              <w:jc w:val="center"/>
              <w:rPr>
                <w:rFonts w:eastAsiaTheme="minorHAnsi"/>
                <w:sz w:val="24"/>
                <w:szCs w:val="24"/>
                <w:lang w:eastAsia="en-US"/>
              </w:rPr>
            </w:pPr>
            <w:r w:rsidRPr="00790E89">
              <w:rPr>
                <w:rFonts w:eastAsiaTheme="minorHAnsi"/>
                <w:sz w:val="24"/>
                <w:szCs w:val="24"/>
                <w:lang w:eastAsia="en-US"/>
              </w:rPr>
              <w:t>13,0</w:t>
            </w:r>
          </w:p>
        </w:tc>
        <w:tc>
          <w:tcPr>
            <w:tcW w:w="1128" w:type="dxa"/>
            <w:vAlign w:val="bottom"/>
          </w:tcPr>
          <w:p w14:paraId="49D8A3EC" w14:textId="77777777" w:rsidR="004670A8" w:rsidRPr="00790E89" w:rsidRDefault="004670A8" w:rsidP="004670A8">
            <w:pPr>
              <w:spacing w:line="240" w:lineRule="auto"/>
              <w:ind w:firstLine="0"/>
              <w:jc w:val="left"/>
              <w:rPr>
                <w:rFonts w:eastAsiaTheme="minorHAnsi"/>
                <w:sz w:val="24"/>
                <w:szCs w:val="24"/>
                <w:lang w:eastAsia="en-US"/>
              </w:rPr>
            </w:pPr>
            <w:r w:rsidRPr="00790E89">
              <w:rPr>
                <w:rFonts w:eastAsiaTheme="minorHAnsi"/>
                <w:sz w:val="24"/>
                <w:szCs w:val="24"/>
                <w:lang w:eastAsia="en-US"/>
              </w:rPr>
              <w:t>0,0</w:t>
            </w:r>
          </w:p>
        </w:tc>
      </w:tr>
      <w:tr w:rsidR="004670A8" w:rsidRPr="00790E89" w14:paraId="2EAF51E9" w14:textId="77777777" w:rsidTr="00DC3934">
        <w:trPr>
          <w:trHeight w:val="557"/>
        </w:trPr>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2BCCD440" w14:textId="77777777" w:rsidR="004670A8" w:rsidRPr="00790E89" w:rsidRDefault="004670A8" w:rsidP="004670A8">
            <w:pPr>
              <w:spacing w:line="240" w:lineRule="auto"/>
              <w:ind w:firstLine="0"/>
              <w:jc w:val="left"/>
              <w:rPr>
                <w:rFonts w:eastAsiaTheme="minorHAnsi"/>
                <w:sz w:val="24"/>
                <w:szCs w:val="24"/>
                <w:lang w:eastAsia="en-US"/>
              </w:rPr>
            </w:pPr>
            <w:r w:rsidRPr="00790E89">
              <w:rPr>
                <w:rFonts w:eastAsiaTheme="minorHAnsi"/>
                <w:sz w:val="24"/>
                <w:szCs w:val="24"/>
                <w:lang w:eastAsia="en-US"/>
              </w:rPr>
              <w:t>Муниципальная программа «Профилактика терроризма и экстремизма, а также минимизация и (или) ликвидация последствий проявления терроризма и экстремизма на территории Приаргунского муниципального округа Забайкальского края на 2024-2026гг.</w:t>
            </w:r>
          </w:p>
        </w:tc>
        <w:tc>
          <w:tcPr>
            <w:tcW w:w="708" w:type="dxa"/>
            <w:tcBorders>
              <w:top w:val="single" w:sz="4" w:space="0" w:color="auto"/>
              <w:left w:val="nil"/>
              <w:bottom w:val="single" w:sz="4" w:space="0" w:color="auto"/>
              <w:right w:val="single" w:sz="4" w:space="0" w:color="auto"/>
            </w:tcBorders>
            <w:shd w:val="clear" w:color="auto" w:fill="auto"/>
            <w:vAlign w:val="bottom"/>
          </w:tcPr>
          <w:p w14:paraId="6BF759AA" w14:textId="77777777" w:rsidR="004670A8" w:rsidRPr="00790E89" w:rsidRDefault="004670A8" w:rsidP="004670A8">
            <w:pPr>
              <w:spacing w:line="240" w:lineRule="auto"/>
              <w:ind w:firstLine="0"/>
              <w:jc w:val="center"/>
              <w:rPr>
                <w:rFonts w:eastAsiaTheme="minorHAnsi"/>
                <w:sz w:val="24"/>
                <w:szCs w:val="24"/>
                <w:lang w:eastAsia="en-US"/>
              </w:rPr>
            </w:pPr>
          </w:p>
          <w:p w14:paraId="0B37B45D" w14:textId="77777777" w:rsidR="004670A8" w:rsidRPr="00790E89" w:rsidRDefault="004670A8" w:rsidP="004670A8">
            <w:pPr>
              <w:spacing w:line="240" w:lineRule="auto"/>
              <w:ind w:firstLine="0"/>
              <w:jc w:val="center"/>
              <w:rPr>
                <w:rFonts w:eastAsiaTheme="minorHAnsi"/>
                <w:sz w:val="24"/>
                <w:szCs w:val="24"/>
                <w:lang w:eastAsia="en-US"/>
              </w:rPr>
            </w:pPr>
          </w:p>
          <w:p w14:paraId="730F12F2" w14:textId="77777777" w:rsidR="004670A8" w:rsidRPr="00790E89" w:rsidRDefault="004670A8" w:rsidP="004670A8">
            <w:pPr>
              <w:spacing w:line="240" w:lineRule="auto"/>
              <w:ind w:firstLine="0"/>
              <w:jc w:val="center"/>
              <w:rPr>
                <w:rFonts w:eastAsiaTheme="minorHAnsi"/>
                <w:sz w:val="24"/>
                <w:szCs w:val="24"/>
                <w:lang w:eastAsia="en-US"/>
              </w:rPr>
            </w:pPr>
          </w:p>
          <w:p w14:paraId="2456D2D7" w14:textId="77777777" w:rsidR="004670A8" w:rsidRPr="00790E89" w:rsidRDefault="004670A8" w:rsidP="004670A8">
            <w:pPr>
              <w:spacing w:line="240" w:lineRule="auto"/>
              <w:ind w:firstLine="0"/>
              <w:jc w:val="center"/>
              <w:rPr>
                <w:rFonts w:eastAsiaTheme="minorHAnsi"/>
                <w:sz w:val="24"/>
                <w:szCs w:val="24"/>
                <w:lang w:eastAsia="en-US"/>
              </w:rPr>
            </w:pPr>
          </w:p>
          <w:p w14:paraId="31E33E93" w14:textId="77777777" w:rsidR="004670A8" w:rsidRPr="00790E89" w:rsidRDefault="004670A8" w:rsidP="004670A8">
            <w:pPr>
              <w:spacing w:line="240" w:lineRule="auto"/>
              <w:ind w:firstLine="0"/>
              <w:jc w:val="center"/>
              <w:rPr>
                <w:rFonts w:eastAsiaTheme="minorHAnsi"/>
                <w:sz w:val="24"/>
                <w:szCs w:val="24"/>
                <w:lang w:eastAsia="en-US"/>
              </w:rPr>
            </w:pPr>
          </w:p>
          <w:p w14:paraId="75E45747" w14:textId="77777777" w:rsidR="004670A8" w:rsidRPr="00790E89" w:rsidRDefault="004670A8" w:rsidP="004670A8">
            <w:pPr>
              <w:spacing w:line="240" w:lineRule="auto"/>
              <w:ind w:firstLine="0"/>
              <w:jc w:val="center"/>
              <w:rPr>
                <w:rFonts w:eastAsiaTheme="minorHAnsi"/>
                <w:sz w:val="24"/>
                <w:szCs w:val="24"/>
                <w:lang w:eastAsia="en-US"/>
              </w:rPr>
            </w:pPr>
          </w:p>
          <w:p w14:paraId="53F542BE" w14:textId="77777777" w:rsidR="004670A8" w:rsidRPr="00790E89" w:rsidRDefault="004670A8" w:rsidP="004670A8">
            <w:pPr>
              <w:spacing w:line="240" w:lineRule="auto"/>
              <w:ind w:firstLine="0"/>
              <w:jc w:val="center"/>
              <w:rPr>
                <w:rFonts w:eastAsiaTheme="minorHAnsi"/>
                <w:sz w:val="24"/>
                <w:szCs w:val="24"/>
                <w:lang w:eastAsia="en-US"/>
              </w:rPr>
            </w:pPr>
          </w:p>
          <w:p w14:paraId="030E47EC" w14:textId="77777777" w:rsidR="004670A8" w:rsidRPr="00790E89" w:rsidRDefault="004670A8" w:rsidP="004670A8">
            <w:pPr>
              <w:spacing w:line="240" w:lineRule="auto"/>
              <w:ind w:firstLine="0"/>
              <w:jc w:val="center"/>
              <w:rPr>
                <w:rFonts w:eastAsiaTheme="minorHAnsi"/>
                <w:sz w:val="24"/>
                <w:szCs w:val="24"/>
                <w:lang w:eastAsia="en-US"/>
              </w:rPr>
            </w:pPr>
          </w:p>
          <w:p w14:paraId="55E9D47E" w14:textId="77777777" w:rsidR="004670A8" w:rsidRPr="00790E89" w:rsidRDefault="004670A8" w:rsidP="004670A8">
            <w:pPr>
              <w:spacing w:line="240" w:lineRule="auto"/>
              <w:ind w:firstLine="0"/>
              <w:jc w:val="center"/>
              <w:rPr>
                <w:rFonts w:eastAsiaTheme="minorHAnsi"/>
                <w:sz w:val="24"/>
                <w:szCs w:val="24"/>
                <w:lang w:eastAsia="en-US"/>
              </w:rPr>
            </w:pPr>
          </w:p>
          <w:p w14:paraId="0689C29E" w14:textId="77777777" w:rsidR="004670A8" w:rsidRPr="00790E89" w:rsidRDefault="004670A8" w:rsidP="004670A8">
            <w:pPr>
              <w:spacing w:line="240" w:lineRule="auto"/>
              <w:ind w:firstLine="0"/>
              <w:jc w:val="center"/>
              <w:rPr>
                <w:rFonts w:eastAsiaTheme="minorHAnsi"/>
                <w:sz w:val="24"/>
                <w:szCs w:val="24"/>
                <w:lang w:eastAsia="en-US"/>
              </w:rPr>
            </w:pPr>
          </w:p>
          <w:p w14:paraId="6DFBCD89" w14:textId="77777777" w:rsidR="004670A8" w:rsidRPr="00790E89" w:rsidRDefault="004670A8" w:rsidP="004670A8">
            <w:pPr>
              <w:spacing w:line="240" w:lineRule="auto"/>
              <w:ind w:firstLine="0"/>
              <w:jc w:val="center"/>
              <w:rPr>
                <w:rFonts w:eastAsiaTheme="minorHAnsi"/>
                <w:sz w:val="24"/>
                <w:szCs w:val="24"/>
                <w:lang w:eastAsia="en-US"/>
              </w:rPr>
            </w:pPr>
          </w:p>
          <w:p w14:paraId="7008EC10" w14:textId="77777777" w:rsidR="004670A8" w:rsidRPr="00790E89" w:rsidRDefault="004670A8" w:rsidP="004670A8">
            <w:pPr>
              <w:spacing w:line="240" w:lineRule="auto"/>
              <w:ind w:firstLine="0"/>
              <w:jc w:val="center"/>
              <w:rPr>
                <w:rFonts w:eastAsiaTheme="minorHAnsi"/>
                <w:sz w:val="24"/>
                <w:szCs w:val="24"/>
                <w:lang w:eastAsia="en-US"/>
              </w:rPr>
            </w:pPr>
          </w:p>
          <w:p w14:paraId="21552637" w14:textId="77777777" w:rsidR="004670A8" w:rsidRPr="00790E89" w:rsidRDefault="004670A8" w:rsidP="004670A8">
            <w:pPr>
              <w:spacing w:line="240" w:lineRule="auto"/>
              <w:ind w:firstLine="0"/>
              <w:jc w:val="center"/>
              <w:rPr>
                <w:rFonts w:eastAsiaTheme="minorHAnsi"/>
                <w:sz w:val="24"/>
                <w:szCs w:val="24"/>
                <w:lang w:eastAsia="en-US"/>
              </w:rPr>
            </w:pPr>
          </w:p>
          <w:p w14:paraId="5AA7BDF5" w14:textId="77777777" w:rsidR="004670A8" w:rsidRPr="00790E89" w:rsidRDefault="004670A8" w:rsidP="004670A8">
            <w:pPr>
              <w:spacing w:line="240" w:lineRule="auto"/>
              <w:ind w:firstLine="0"/>
              <w:jc w:val="center"/>
              <w:rPr>
                <w:rFonts w:eastAsiaTheme="minorHAnsi"/>
                <w:sz w:val="24"/>
                <w:szCs w:val="24"/>
                <w:lang w:eastAsia="en-US"/>
              </w:rPr>
            </w:pPr>
            <w:r w:rsidRPr="00790E89">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shd w:val="clear" w:color="auto" w:fill="auto"/>
            <w:vAlign w:val="bottom"/>
          </w:tcPr>
          <w:p w14:paraId="702F3FC2" w14:textId="77777777" w:rsidR="004670A8" w:rsidRPr="00790E89" w:rsidRDefault="004670A8" w:rsidP="004670A8">
            <w:pPr>
              <w:spacing w:line="240" w:lineRule="auto"/>
              <w:ind w:firstLine="0"/>
              <w:jc w:val="center"/>
              <w:rPr>
                <w:rFonts w:eastAsiaTheme="minorHAnsi"/>
                <w:sz w:val="24"/>
                <w:szCs w:val="24"/>
                <w:lang w:eastAsia="en-US"/>
              </w:rPr>
            </w:pPr>
            <w:r w:rsidRPr="00790E89">
              <w:rPr>
                <w:rFonts w:eastAsiaTheme="minorHAnsi"/>
                <w:sz w:val="24"/>
                <w:szCs w:val="24"/>
                <w:lang w:eastAsia="en-US"/>
              </w:rPr>
              <w:t>01</w:t>
            </w:r>
          </w:p>
        </w:tc>
        <w:tc>
          <w:tcPr>
            <w:tcW w:w="567" w:type="dxa"/>
            <w:tcBorders>
              <w:top w:val="single" w:sz="4" w:space="0" w:color="auto"/>
              <w:left w:val="nil"/>
              <w:bottom w:val="single" w:sz="4" w:space="0" w:color="auto"/>
              <w:right w:val="single" w:sz="4" w:space="0" w:color="auto"/>
            </w:tcBorders>
            <w:shd w:val="clear" w:color="auto" w:fill="auto"/>
            <w:vAlign w:val="bottom"/>
          </w:tcPr>
          <w:p w14:paraId="5FADFAEC" w14:textId="77777777" w:rsidR="004670A8" w:rsidRPr="00790E89" w:rsidRDefault="004670A8" w:rsidP="004670A8">
            <w:pPr>
              <w:spacing w:line="240" w:lineRule="auto"/>
              <w:ind w:firstLine="0"/>
              <w:jc w:val="center"/>
              <w:rPr>
                <w:rFonts w:eastAsiaTheme="minorHAnsi"/>
                <w:sz w:val="24"/>
                <w:szCs w:val="24"/>
                <w:lang w:eastAsia="en-US"/>
              </w:rPr>
            </w:pPr>
            <w:r w:rsidRPr="00790E89">
              <w:rPr>
                <w:rFonts w:eastAsiaTheme="minorHAnsi"/>
                <w:sz w:val="24"/>
                <w:szCs w:val="24"/>
                <w:lang w:eastAsia="en-US"/>
              </w:rPr>
              <w:t>04</w:t>
            </w:r>
          </w:p>
        </w:tc>
        <w:tc>
          <w:tcPr>
            <w:tcW w:w="1701" w:type="dxa"/>
            <w:tcBorders>
              <w:top w:val="single" w:sz="4" w:space="0" w:color="auto"/>
              <w:left w:val="nil"/>
              <w:bottom w:val="single" w:sz="4" w:space="0" w:color="auto"/>
              <w:right w:val="single" w:sz="4" w:space="0" w:color="auto"/>
            </w:tcBorders>
            <w:shd w:val="clear" w:color="auto" w:fill="auto"/>
            <w:vAlign w:val="bottom"/>
          </w:tcPr>
          <w:p w14:paraId="30801CE8" w14:textId="77777777" w:rsidR="004670A8" w:rsidRPr="00790E89" w:rsidRDefault="004670A8" w:rsidP="004670A8">
            <w:pPr>
              <w:spacing w:line="240" w:lineRule="auto"/>
              <w:ind w:firstLine="0"/>
              <w:jc w:val="center"/>
              <w:rPr>
                <w:rFonts w:eastAsiaTheme="minorHAnsi"/>
                <w:sz w:val="24"/>
                <w:szCs w:val="24"/>
                <w:lang w:eastAsia="en-US"/>
              </w:rPr>
            </w:pPr>
            <w:r w:rsidRPr="00790E89">
              <w:rPr>
                <w:rFonts w:eastAsiaTheme="minorHAnsi"/>
                <w:sz w:val="24"/>
                <w:szCs w:val="24"/>
                <w:lang w:eastAsia="en-US"/>
              </w:rPr>
              <w:t>00 0 00 79517</w:t>
            </w:r>
          </w:p>
        </w:tc>
        <w:tc>
          <w:tcPr>
            <w:tcW w:w="709" w:type="dxa"/>
            <w:tcBorders>
              <w:top w:val="single" w:sz="4" w:space="0" w:color="auto"/>
              <w:left w:val="nil"/>
              <w:bottom w:val="single" w:sz="4" w:space="0" w:color="auto"/>
              <w:right w:val="single" w:sz="4" w:space="0" w:color="auto"/>
            </w:tcBorders>
            <w:shd w:val="clear" w:color="auto" w:fill="auto"/>
            <w:vAlign w:val="bottom"/>
          </w:tcPr>
          <w:p w14:paraId="3DE1BCB5" w14:textId="77777777" w:rsidR="004670A8" w:rsidRPr="00790E89" w:rsidRDefault="004670A8" w:rsidP="004670A8">
            <w:pPr>
              <w:spacing w:line="240" w:lineRule="auto"/>
              <w:ind w:firstLine="0"/>
              <w:jc w:val="center"/>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auto"/>
            <w:vAlign w:val="bottom"/>
          </w:tcPr>
          <w:p w14:paraId="18115016" w14:textId="77777777" w:rsidR="004670A8" w:rsidRPr="00790E89" w:rsidRDefault="004670A8" w:rsidP="004670A8">
            <w:pPr>
              <w:spacing w:line="240" w:lineRule="auto"/>
              <w:ind w:firstLine="0"/>
              <w:jc w:val="center"/>
              <w:rPr>
                <w:rFonts w:eastAsiaTheme="minorHAnsi"/>
                <w:sz w:val="24"/>
                <w:szCs w:val="24"/>
                <w:lang w:eastAsia="en-US"/>
              </w:rPr>
            </w:pPr>
            <w:r w:rsidRPr="00790E89">
              <w:rPr>
                <w:rFonts w:eastAsiaTheme="minorHAnsi"/>
                <w:sz w:val="24"/>
                <w:szCs w:val="24"/>
                <w:lang w:eastAsia="en-US"/>
              </w:rPr>
              <w:t>15,0</w:t>
            </w:r>
          </w:p>
        </w:tc>
        <w:tc>
          <w:tcPr>
            <w:tcW w:w="1128" w:type="dxa"/>
            <w:vAlign w:val="bottom"/>
          </w:tcPr>
          <w:p w14:paraId="6B3A17C8" w14:textId="77777777" w:rsidR="004670A8" w:rsidRPr="00790E89" w:rsidRDefault="004670A8" w:rsidP="004670A8">
            <w:pPr>
              <w:spacing w:line="240" w:lineRule="auto"/>
              <w:ind w:firstLine="0"/>
              <w:jc w:val="left"/>
              <w:rPr>
                <w:rFonts w:eastAsiaTheme="minorHAnsi"/>
                <w:sz w:val="24"/>
                <w:szCs w:val="24"/>
                <w:lang w:eastAsia="en-US"/>
              </w:rPr>
            </w:pPr>
            <w:r w:rsidRPr="00790E89">
              <w:rPr>
                <w:rFonts w:eastAsiaTheme="minorHAnsi"/>
                <w:sz w:val="24"/>
                <w:szCs w:val="24"/>
                <w:lang w:eastAsia="en-US"/>
              </w:rPr>
              <w:t>0,0</w:t>
            </w:r>
          </w:p>
        </w:tc>
      </w:tr>
      <w:tr w:rsidR="004670A8" w:rsidRPr="00790E89" w14:paraId="08F7BD7B" w14:textId="77777777" w:rsidTr="00DC3934">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16E63409" w14:textId="77777777" w:rsidR="004670A8" w:rsidRPr="00790E89" w:rsidRDefault="004670A8" w:rsidP="004670A8">
            <w:pPr>
              <w:spacing w:line="240" w:lineRule="auto"/>
              <w:ind w:firstLine="0"/>
              <w:jc w:val="left"/>
              <w:rPr>
                <w:rFonts w:eastAsiaTheme="minorHAnsi"/>
                <w:sz w:val="24"/>
                <w:szCs w:val="24"/>
                <w:lang w:eastAsia="en-US"/>
              </w:rPr>
            </w:pPr>
            <w:r w:rsidRPr="00790E89">
              <w:rPr>
                <w:rFonts w:eastAsiaTheme="minorHAnsi"/>
                <w:sz w:val="24"/>
                <w:szCs w:val="24"/>
                <w:lang w:eastAsia="en-US"/>
              </w:rPr>
              <w:t>Прочая закупка товаров, работ и услуг для государственных нужд</w:t>
            </w:r>
          </w:p>
        </w:tc>
        <w:tc>
          <w:tcPr>
            <w:tcW w:w="708" w:type="dxa"/>
            <w:tcBorders>
              <w:top w:val="single" w:sz="4" w:space="0" w:color="auto"/>
              <w:left w:val="nil"/>
              <w:bottom w:val="single" w:sz="4" w:space="0" w:color="auto"/>
              <w:right w:val="single" w:sz="4" w:space="0" w:color="auto"/>
            </w:tcBorders>
            <w:shd w:val="clear" w:color="auto" w:fill="auto"/>
            <w:vAlign w:val="bottom"/>
          </w:tcPr>
          <w:p w14:paraId="1866EF53" w14:textId="77777777" w:rsidR="004670A8" w:rsidRPr="00790E89" w:rsidRDefault="004670A8" w:rsidP="004670A8">
            <w:pPr>
              <w:spacing w:line="240" w:lineRule="auto"/>
              <w:ind w:firstLine="0"/>
              <w:jc w:val="center"/>
              <w:rPr>
                <w:rFonts w:eastAsiaTheme="minorHAnsi"/>
                <w:sz w:val="24"/>
                <w:szCs w:val="24"/>
                <w:lang w:eastAsia="en-US"/>
              </w:rPr>
            </w:pPr>
          </w:p>
          <w:p w14:paraId="3FF80384" w14:textId="77777777" w:rsidR="004670A8" w:rsidRPr="00790E89" w:rsidRDefault="004670A8" w:rsidP="004670A8">
            <w:pPr>
              <w:spacing w:line="240" w:lineRule="auto"/>
              <w:ind w:firstLine="0"/>
              <w:jc w:val="center"/>
              <w:rPr>
                <w:rFonts w:eastAsiaTheme="minorHAnsi"/>
                <w:sz w:val="24"/>
                <w:szCs w:val="24"/>
                <w:lang w:eastAsia="en-US"/>
              </w:rPr>
            </w:pPr>
          </w:p>
          <w:p w14:paraId="28ABB9EB" w14:textId="77777777" w:rsidR="004670A8" w:rsidRPr="00790E89" w:rsidRDefault="004670A8" w:rsidP="004670A8">
            <w:pPr>
              <w:spacing w:line="240" w:lineRule="auto"/>
              <w:ind w:firstLine="0"/>
              <w:jc w:val="center"/>
              <w:rPr>
                <w:rFonts w:eastAsiaTheme="minorHAnsi"/>
                <w:sz w:val="24"/>
                <w:szCs w:val="24"/>
                <w:lang w:eastAsia="en-US"/>
              </w:rPr>
            </w:pPr>
          </w:p>
          <w:p w14:paraId="5F08337A" w14:textId="77777777" w:rsidR="004670A8" w:rsidRPr="00790E89" w:rsidRDefault="004670A8" w:rsidP="004670A8">
            <w:pPr>
              <w:spacing w:line="240" w:lineRule="auto"/>
              <w:ind w:firstLine="0"/>
              <w:jc w:val="center"/>
              <w:rPr>
                <w:rFonts w:eastAsiaTheme="minorHAnsi"/>
                <w:sz w:val="24"/>
                <w:szCs w:val="24"/>
                <w:lang w:eastAsia="en-US"/>
              </w:rPr>
            </w:pPr>
            <w:r w:rsidRPr="00790E89">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shd w:val="clear" w:color="auto" w:fill="auto"/>
            <w:vAlign w:val="bottom"/>
          </w:tcPr>
          <w:p w14:paraId="58ABB79F" w14:textId="77777777" w:rsidR="004670A8" w:rsidRPr="00790E89" w:rsidRDefault="004670A8" w:rsidP="004670A8">
            <w:pPr>
              <w:spacing w:line="240" w:lineRule="auto"/>
              <w:ind w:firstLine="0"/>
              <w:jc w:val="center"/>
              <w:rPr>
                <w:rFonts w:eastAsiaTheme="minorHAnsi"/>
                <w:sz w:val="24"/>
                <w:szCs w:val="24"/>
                <w:lang w:eastAsia="en-US"/>
              </w:rPr>
            </w:pPr>
          </w:p>
          <w:p w14:paraId="4EB0229B" w14:textId="77777777" w:rsidR="004670A8" w:rsidRPr="00790E89" w:rsidRDefault="004670A8" w:rsidP="004670A8">
            <w:pPr>
              <w:spacing w:line="240" w:lineRule="auto"/>
              <w:ind w:firstLine="0"/>
              <w:jc w:val="center"/>
              <w:rPr>
                <w:rFonts w:eastAsiaTheme="minorHAnsi"/>
                <w:sz w:val="24"/>
                <w:szCs w:val="24"/>
                <w:lang w:eastAsia="en-US"/>
              </w:rPr>
            </w:pPr>
          </w:p>
          <w:p w14:paraId="562C77F6" w14:textId="77777777" w:rsidR="004670A8" w:rsidRPr="00790E89" w:rsidRDefault="004670A8" w:rsidP="004670A8">
            <w:pPr>
              <w:spacing w:line="240" w:lineRule="auto"/>
              <w:ind w:firstLine="0"/>
              <w:jc w:val="center"/>
              <w:rPr>
                <w:rFonts w:eastAsiaTheme="minorHAnsi"/>
                <w:sz w:val="24"/>
                <w:szCs w:val="24"/>
                <w:lang w:eastAsia="en-US"/>
              </w:rPr>
            </w:pPr>
          </w:p>
          <w:p w14:paraId="0303088A" w14:textId="77777777" w:rsidR="004670A8" w:rsidRPr="00790E89" w:rsidRDefault="004670A8" w:rsidP="004670A8">
            <w:pPr>
              <w:spacing w:line="240" w:lineRule="auto"/>
              <w:ind w:firstLine="0"/>
              <w:jc w:val="center"/>
              <w:rPr>
                <w:rFonts w:eastAsiaTheme="minorHAnsi"/>
                <w:sz w:val="24"/>
                <w:szCs w:val="24"/>
                <w:lang w:eastAsia="en-US"/>
              </w:rPr>
            </w:pPr>
            <w:r w:rsidRPr="00790E89">
              <w:rPr>
                <w:rFonts w:eastAsiaTheme="minorHAnsi"/>
                <w:sz w:val="24"/>
                <w:szCs w:val="24"/>
                <w:lang w:eastAsia="en-US"/>
              </w:rPr>
              <w:t>01</w:t>
            </w:r>
          </w:p>
        </w:tc>
        <w:tc>
          <w:tcPr>
            <w:tcW w:w="567" w:type="dxa"/>
            <w:tcBorders>
              <w:top w:val="single" w:sz="4" w:space="0" w:color="auto"/>
              <w:left w:val="nil"/>
              <w:bottom w:val="single" w:sz="4" w:space="0" w:color="auto"/>
              <w:right w:val="single" w:sz="4" w:space="0" w:color="auto"/>
            </w:tcBorders>
            <w:shd w:val="clear" w:color="auto" w:fill="auto"/>
            <w:vAlign w:val="bottom"/>
          </w:tcPr>
          <w:p w14:paraId="266B4663" w14:textId="77777777" w:rsidR="004670A8" w:rsidRPr="00790E89" w:rsidRDefault="004670A8" w:rsidP="004670A8">
            <w:pPr>
              <w:spacing w:line="240" w:lineRule="auto"/>
              <w:ind w:firstLine="0"/>
              <w:jc w:val="center"/>
              <w:rPr>
                <w:rFonts w:eastAsiaTheme="minorHAnsi"/>
                <w:sz w:val="24"/>
                <w:szCs w:val="24"/>
                <w:lang w:eastAsia="en-US"/>
              </w:rPr>
            </w:pPr>
          </w:p>
          <w:p w14:paraId="7C781CE7" w14:textId="77777777" w:rsidR="004670A8" w:rsidRPr="00790E89" w:rsidRDefault="004670A8" w:rsidP="004670A8">
            <w:pPr>
              <w:spacing w:line="240" w:lineRule="auto"/>
              <w:ind w:firstLine="0"/>
              <w:jc w:val="center"/>
              <w:rPr>
                <w:rFonts w:eastAsiaTheme="minorHAnsi"/>
                <w:sz w:val="24"/>
                <w:szCs w:val="24"/>
                <w:lang w:eastAsia="en-US"/>
              </w:rPr>
            </w:pPr>
          </w:p>
          <w:p w14:paraId="26F9D211" w14:textId="77777777" w:rsidR="004670A8" w:rsidRPr="00790E89" w:rsidRDefault="004670A8" w:rsidP="004670A8">
            <w:pPr>
              <w:spacing w:line="240" w:lineRule="auto"/>
              <w:ind w:firstLine="0"/>
              <w:jc w:val="center"/>
              <w:rPr>
                <w:rFonts w:eastAsiaTheme="minorHAnsi"/>
                <w:sz w:val="24"/>
                <w:szCs w:val="24"/>
                <w:lang w:eastAsia="en-US"/>
              </w:rPr>
            </w:pPr>
          </w:p>
          <w:p w14:paraId="58FC8B4C" w14:textId="77777777" w:rsidR="004670A8" w:rsidRPr="00790E89" w:rsidRDefault="004670A8" w:rsidP="004670A8">
            <w:pPr>
              <w:spacing w:line="240" w:lineRule="auto"/>
              <w:ind w:firstLine="0"/>
              <w:jc w:val="center"/>
              <w:rPr>
                <w:rFonts w:eastAsiaTheme="minorHAnsi"/>
                <w:sz w:val="24"/>
                <w:szCs w:val="24"/>
                <w:lang w:eastAsia="en-US"/>
              </w:rPr>
            </w:pPr>
            <w:r w:rsidRPr="00790E89">
              <w:rPr>
                <w:rFonts w:eastAsiaTheme="minorHAnsi"/>
                <w:sz w:val="24"/>
                <w:szCs w:val="24"/>
                <w:lang w:eastAsia="en-US"/>
              </w:rPr>
              <w:t>04</w:t>
            </w:r>
          </w:p>
        </w:tc>
        <w:tc>
          <w:tcPr>
            <w:tcW w:w="1701" w:type="dxa"/>
            <w:tcBorders>
              <w:top w:val="single" w:sz="4" w:space="0" w:color="auto"/>
              <w:left w:val="nil"/>
              <w:bottom w:val="single" w:sz="4" w:space="0" w:color="auto"/>
              <w:right w:val="single" w:sz="4" w:space="0" w:color="auto"/>
            </w:tcBorders>
            <w:shd w:val="clear" w:color="auto" w:fill="auto"/>
            <w:vAlign w:val="bottom"/>
          </w:tcPr>
          <w:p w14:paraId="6B78DA7E" w14:textId="77777777" w:rsidR="004670A8" w:rsidRPr="00790E89" w:rsidRDefault="004670A8" w:rsidP="004670A8">
            <w:pPr>
              <w:spacing w:line="240" w:lineRule="auto"/>
              <w:ind w:firstLine="0"/>
              <w:jc w:val="center"/>
              <w:rPr>
                <w:rFonts w:eastAsiaTheme="minorHAnsi"/>
                <w:sz w:val="24"/>
                <w:szCs w:val="24"/>
                <w:lang w:eastAsia="en-US"/>
              </w:rPr>
            </w:pPr>
          </w:p>
          <w:p w14:paraId="16630598" w14:textId="77777777" w:rsidR="004670A8" w:rsidRPr="00790E89" w:rsidRDefault="004670A8" w:rsidP="004670A8">
            <w:pPr>
              <w:spacing w:line="240" w:lineRule="auto"/>
              <w:ind w:firstLine="0"/>
              <w:jc w:val="center"/>
              <w:rPr>
                <w:rFonts w:eastAsiaTheme="minorHAnsi"/>
                <w:sz w:val="24"/>
                <w:szCs w:val="24"/>
                <w:lang w:eastAsia="en-US"/>
              </w:rPr>
            </w:pPr>
          </w:p>
          <w:p w14:paraId="6FDA4865" w14:textId="77777777" w:rsidR="004670A8" w:rsidRPr="00790E89" w:rsidRDefault="004670A8" w:rsidP="004670A8">
            <w:pPr>
              <w:spacing w:line="240" w:lineRule="auto"/>
              <w:ind w:firstLine="0"/>
              <w:jc w:val="center"/>
              <w:rPr>
                <w:rFonts w:eastAsiaTheme="minorHAnsi"/>
                <w:sz w:val="24"/>
                <w:szCs w:val="24"/>
                <w:lang w:eastAsia="en-US"/>
              </w:rPr>
            </w:pPr>
          </w:p>
          <w:p w14:paraId="24184307" w14:textId="77777777" w:rsidR="004670A8" w:rsidRPr="00790E89" w:rsidRDefault="004670A8" w:rsidP="004670A8">
            <w:pPr>
              <w:spacing w:line="240" w:lineRule="auto"/>
              <w:ind w:firstLine="0"/>
              <w:jc w:val="center"/>
              <w:rPr>
                <w:rFonts w:eastAsiaTheme="minorHAnsi"/>
                <w:sz w:val="24"/>
                <w:szCs w:val="24"/>
                <w:lang w:eastAsia="en-US"/>
              </w:rPr>
            </w:pPr>
            <w:r w:rsidRPr="00790E89">
              <w:rPr>
                <w:rFonts w:eastAsiaTheme="minorHAnsi"/>
                <w:sz w:val="24"/>
                <w:szCs w:val="24"/>
                <w:lang w:eastAsia="en-US"/>
              </w:rPr>
              <w:t>00 0 00 79517</w:t>
            </w:r>
          </w:p>
        </w:tc>
        <w:tc>
          <w:tcPr>
            <w:tcW w:w="709" w:type="dxa"/>
            <w:tcBorders>
              <w:top w:val="single" w:sz="4" w:space="0" w:color="auto"/>
              <w:left w:val="nil"/>
              <w:bottom w:val="single" w:sz="4" w:space="0" w:color="auto"/>
              <w:right w:val="single" w:sz="4" w:space="0" w:color="auto"/>
            </w:tcBorders>
            <w:shd w:val="clear" w:color="auto" w:fill="auto"/>
            <w:vAlign w:val="bottom"/>
          </w:tcPr>
          <w:p w14:paraId="51D03297" w14:textId="77777777" w:rsidR="004670A8" w:rsidRPr="00790E89" w:rsidRDefault="004670A8" w:rsidP="004670A8">
            <w:pPr>
              <w:spacing w:line="240" w:lineRule="auto"/>
              <w:ind w:firstLine="0"/>
              <w:jc w:val="center"/>
              <w:rPr>
                <w:rFonts w:eastAsiaTheme="minorHAnsi"/>
                <w:sz w:val="24"/>
                <w:szCs w:val="24"/>
                <w:lang w:eastAsia="en-US"/>
              </w:rPr>
            </w:pPr>
          </w:p>
          <w:p w14:paraId="3B31BCE6" w14:textId="77777777" w:rsidR="004670A8" w:rsidRPr="00790E89" w:rsidRDefault="004670A8" w:rsidP="004670A8">
            <w:pPr>
              <w:spacing w:line="240" w:lineRule="auto"/>
              <w:ind w:firstLine="0"/>
              <w:jc w:val="center"/>
              <w:rPr>
                <w:rFonts w:eastAsiaTheme="minorHAnsi"/>
                <w:sz w:val="24"/>
                <w:szCs w:val="24"/>
                <w:lang w:eastAsia="en-US"/>
              </w:rPr>
            </w:pPr>
          </w:p>
          <w:p w14:paraId="7E28888F" w14:textId="77777777" w:rsidR="004670A8" w:rsidRPr="00790E89" w:rsidRDefault="004670A8" w:rsidP="004670A8">
            <w:pPr>
              <w:spacing w:line="240" w:lineRule="auto"/>
              <w:ind w:firstLine="0"/>
              <w:jc w:val="center"/>
              <w:rPr>
                <w:rFonts w:eastAsiaTheme="minorHAnsi"/>
                <w:sz w:val="24"/>
                <w:szCs w:val="24"/>
                <w:lang w:eastAsia="en-US"/>
              </w:rPr>
            </w:pPr>
          </w:p>
          <w:p w14:paraId="740BE150" w14:textId="77777777" w:rsidR="004670A8" w:rsidRPr="00790E89" w:rsidRDefault="004670A8" w:rsidP="004670A8">
            <w:pPr>
              <w:spacing w:line="240" w:lineRule="auto"/>
              <w:ind w:firstLine="0"/>
              <w:jc w:val="center"/>
              <w:rPr>
                <w:rFonts w:eastAsiaTheme="minorHAnsi"/>
                <w:sz w:val="24"/>
                <w:szCs w:val="24"/>
                <w:lang w:eastAsia="en-US"/>
              </w:rPr>
            </w:pPr>
            <w:r w:rsidRPr="00790E89">
              <w:rPr>
                <w:rFonts w:eastAsiaTheme="minorHAnsi"/>
                <w:sz w:val="24"/>
                <w:szCs w:val="24"/>
                <w:lang w:eastAsia="en-US"/>
              </w:rPr>
              <w:t>244</w:t>
            </w:r>
          </w:p>
        </w:tc>
        <w:tc>
          <w:tcPr>
            <w:tcW w:w="1276" w:type="dxa"/>
            <w:tcBorders>
              <w:top w:val="single" w:sz="4" w:space="0" w:color="auto"/>
              <w:left w:val="nil"/>
              <w:bottom w:val="single" w:sz="4" w:space="0" w:color="auto"/>
              <w:right w:val="single" w:sz="4" w:space="0" w:color="auto"/>
            </w:tcBorders>
            <w:shd w:val="clear" w:color="auto" w:fill="auto"/>
            <w:vAlign w:val="bottom"/>
          </w:tcPr>
          <w:p w14:paraId="06CFB493" w14:textId="77777777" w:rsidR="004670A8" w:rsidRPr="00790E89" w:rsidRDefault="004670A8" w:rsidP="004670A8">
            <w:pPr>
              <w:spacing w:line="240" w:lineRule="auto"/>
              <w:ind w:firstLine="0"/>
              <w:jc w:val="center"/>
              <w:rPr>
                <w:rFonts w:eastAsiaTheme="minorHAnsi"/>
                <w:sz w:val="24"/>
                <w:szCs w:val="24"/>
                <w:lang w:eastAsia="en-US"/>
              </w:rPr>
            </w:pPr>
          </w:p>
          <w:p w14:paraId="694F1E47" w14:textId="77777777" w:rsidR="004670A8" w:rsidRPr="00790E89" w:rsidRDefault="004670A8" w:rsidP="004670A8">
            <w:pPr>
              <w:spacing w:line="240" w:lineRule="auto"/>
              <w:ind w:firstLine="0"/>
              <w:jc w:val="center"/>
              <w:rPr>
                <w:rFonts w:eastAsiaTheme="minorHAnsi"/>
                <w:sz w:val="24"/>
                <w:szCs w:val="24"/>
                <w:lang w:eastAsia="en-US"/>
              </w:rPr>
            </w:pPr>
          </w:p>
          <w:p w14:paraId="1B497073" w14:textId="77777777" w:rsidR="004670A8" w:rsidRPr="00790E89" w:rsidRDefault="004670A8" w:rsidP="004670A8">
            <w:pPr>
              <w:spacing w:line="240" w:lineRule="auto"/>
              <w:ind w:firstLine="0"/>
              <w:jc w:val="center"/>
              <w:rPr>
                <w:rFonts w:eastAsiaTheme="minorHAnsi"/>
                <w:sz w:val="24"/>
                <w:szCs w:val="24"/>
                <w:lang w:eastAsia="en-US"/>
              </w:rPr>
            </w:pPr>
          </w:p>
          <w:p w14:paraId="6B6B9968" w14:textId="77777777" w:rsidR="004670A8" w:rsidRPr="00790E89" w:rsidRDefault="004670A8" w:rsidP="004670A8">
            <w:pPr>
              <w:spacing w:line="240" w:lineRule="auto"/>
              <w:ind w:firstLine="0"/>
              <w:jc w:val="center"/>
              <w:rPr>
                <w:rFonts w:eastAsiaTheme="minorHAnsi"/>
                <w:sz w:val="24"/>
                <w:szCs w:val="24"/>
                <w:lang w:eastAsia="en-US"/>
              </w:rPr>
            </w:pPr>
            <w:r w:rsidRPr="00790E89">
              <w:rPr>
                <w:rFonts w:eastAsiaTheme="minorHAnsi"/>
                <w:sz w:val="24"/>
                <w:szCs w:val="24"/>
                <w:lang w:eastAsia="en-US"/>
              </w:rPr>
              <w:t>15,0</w:t>
            </w:r>
          </w:p>
        </w:tc>
        <w:tc>
          <w:tcPr>
            <w:tcW w:w="1128" w:type="dxa"/>
            <w:vAlign w:val="bottom"/>
          </w:tcPr>
          <w:p w14:paraId="19E91C60" w14:textId="77777777" w:rsidR="004670A8" w:rsidRPr="00790E89" w:rsidRDefault="004670A8" w:rsidP="004670A8">
            <w:pPr>
              <w:spacing w:line="240" w:lineRule="auto"/>
              <w:ind w:firstLine="0"/>
              <w:jc w:val="left"/>
              <w:rPr>
                <w:rFonts w:eastAsiaTheme="minorHAnsi"/>
                <w:sz w:val="24"/>
                <w:szCs w:val="24"/>
                <w:lang w:eastAsia="en-US"/>
              </w:rPr>
            </w:pPr>
          </w:p>
          <w:p w14:paraId="1EF25071" w14:textId="77777777" w:rsidR="004670A8" w:rsidRPr="00790E89" w:rsidRDefault="004670A8" w:rsidP="004670A8">
            <w:pPr>
              <w:spacing w:line="240" w:lineRule="auto"/>
              <w:ind w:firstLine="0"/>
              <w:jc w:val="left"/>
              <w:rPr>
                <w:rFonts w:eastAsiaTheme="minorHAnsi"/>
                <w:sz w:val="24"/>
                <w:szCs w:val="24"/>
                <w:lang w:eastAsia="en-US"/>
              </w:rPr>
            </w:pPr>
          </w:p>
          <w:p w14:paraId="5104B00E" w14:textId="77777777" w:rsidR="004670A8" w:rsidRPr="00790E89" w:rsidRDefault="004670A8" w:rsidP="004670A8">
            <w:pPr>
              <w:spacing w:line="240" w:lineRule="auto"/>
              <w:ind w:firstLine="0"/>
              <w:jc w:val="left"/>
              <w:rPr>
                <w:rFonts w:eastAsiaTheme="minorHAnsi"/>
                <w:sz w:val="24"/>
                <w:szCs w:val="24"/>
                <w:lang w:eastAsia="en-US"/>
              </w:rPr>
            </w:pPr>
          </w:p>
          <w:p w14:paraId="3BE2DAFC" w14:textId="77777777" w:rsidR="004670A8" w:rsidRPr="00790E89" w:rsidRDefault="004670A8" w:rsidP="004670A8">
            <w:pPr>
              <w:spacing w:line="240" w:lineRule="auto"/>
              <w:ind w:firstLine="0"/>
              <w:jc w:val="left"/>
              <w:rPr>
                <w:rFonts w:eastAsiaTheme="minorHAnsi"/>
                <w:sz w:val="24"/>
                <w:szCs w:val="24"/>
                <w:lang w:eastAsia="en-US"/>
              </w:rPr>
            </w:pPr>
            <w:r w:rsidRPr="00790E89">
              <w:rPr>
                <w:rFonts w:eastAsiaTheme="minorHAnsi"/>
                <w:sz w:val="24"/>
                <w:szCs w:val="24"/>
                <w:lang w:eastAsia="en-US"/>
              </w:rPr>
              <w:t>0,0</w:t>
            </w:r>
          </w:p>
        </w:tc>
      </w:tr>
      <w:tr w:rsidR="004670A8" w:rsidRPr="00790E89" w14:paraId="24B5564C" w14:textId="77777777" w:rsidTr="00DC3934">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232CD98C" w14:textId="77777777" w:rsidR="004670A8" w:rsidRPr="00790E89" w:rsidRDefault="004670A8" w:rsidP="004670A8">
            <w:pPr>
              <w:spacing w:line="240" w:lineRule="auto"/>
              <w:ind w:firstLine="0"/>
              <w:jc w:val="left"/>
              <w:rPr>
                <w:rFonts w:eastAsiaTheme="minorHAnsi"/>
                <w:sz w:val="24"/>
                <w:szCs w:val="24"/>
                <w:lang w:eastAsia="en-US"/>
              </w:rPr>
            </w:pPr>
            <w:r w:rsidRPr="00790E89">
              <w:rPr>
                <w:rFonts w:eastAsiaTheme="minorHAnsi"/>
                <w:sz w:val="24"/>
                <w:szCs w:val="24"/>
                <w:lang w:eastAsia="en-US"/>
              </w:rPr>
              <w:lastRenderedPageBreak/>
              <w:t>Муниципальная программа «Профилактика семейного неблагополучия в Приаргунском муниципальном округе Забайкальского края» на 2025-2027 гг.</w:t>
            </w:r>
          </w:p>
        </w:tc>
        <w:tc>
          <w:tcPr>
            <w:tcW w:w="708" w:type="dxa"/>
            <w:tcBorders>
              <w:top w:val="single" w:sz="4" w:space="0" w:color="auto"/>
              <w:left w:val="nil"/>
              <w:bottom w:val="single" w:sz="4" w:space="0" w:color="auto"/>
              <w:right w:val="single" w:sz="4" w:space="0" w:color="auto"/>
            </w:tcBorders>
            <w:shd w:val="clear" w:color="auto" w:fill="auto"/>
            <w:vAlign w:val="bottom"/>
          </w:tcPr>
          <w:p w14:paraId="0AA29CBD" w14:textId="77777777" w:rsidR="004670A8" w:rsidRPr="00790E89" w:rsidRDefault="004670A8" w:rsidP="004670A8">
            <w:pPr>
              <w:spacing w:line="240" w:lineRule="auto"/>
              <w:ind w:firstLine="0"/>
              <w:jc w:val="center"/>
              <w:rPr>
                <w:rFonts w:eastAsiaTheme="minorHAnsi"/>
                <w:sz w:val="24"/>
                <w:szCs w:val="24"/>
                <w:lang w:eastAsia="en-US"/>
              </w:rPr>
            </w:pPr>
          </w:p>
          <w:p w14:paraId="1B63C013" w14:textId="77777777" w:rsidR="004670A8" w:rsidRPr="00790E89" w:rsidRDefault="004670A8" w:rsidP="004670A8">
            <w:pPr>
              <w:spacing w:line="240" w:lineRule="auto"/>
              <w:ind w:firstLine="0"/>
              <w:jc w:val="center"/>
              <w:rPr>
                <w:rFonts w:eastAsiaTheme="minorHAnsi"/>
                <w:sz w:val="24"/>
                <w:szCs w:val="24"/>
                <w:lang w:eastAsia="en-US"/>
              </w:rPr>
            </w:pPr>
          </w:p>
          <w:p w14:paraId="5CCC6255" w14:textId="77777777" w:rsidR="004670A8" w:rsidRPr="00790E89" w:rsidRDefault="004670A8" w:rsidP="004670A8">
            <w:pPr>
              <w:spacing w:line="240" w:lineRule="auto"/>
              <w:ind w:firstLine="0"/>
              <w:jc w:val="center"/>
              <w:rPr>
                <w:rFonts w:eastAsiaTheme="minorHAnsi"/>
                <w:sz w:val="24"/>
                <w:szCs w:val="24"/>
                <w:lang w:eastAsia="en-US"/>
              </w:rPr>
            </w:pPr>
            <w:r w:rsidRPr="00790E89">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shd w:val="clear" w:color="auto" w:fill="auto"/>
            <w:vAlign w:val="bottom"/>
          </w:tcPr>
          <w:p w14:paraId="27E53105" w14:textId="77777777" w:rsidR="004670A8" w:rsidRPr="00790E89" w:rsidRDefault="004670A8" w:rsidP="004670A8">
            <w:pPr>
              <w:spacing w:line="240" w:lineRule="auto"/>
              <w:ind w:firstLine="0"/>
              <w:jc w:val="center"/>
              <w:rPr>
                <w:rFonts w:eastAsiaTheme="minorHAnsi"/>
                <w:sz w:val="24"/>
                <w:szCs w:val="24"/>
                <w:lang w:eastAsia="en-US"/>
              </w:rPr>
            </w:pPr>
            <w:r w:rsidRPr="00790E89">
              <w:rPr>
                <w:rFonts w:eastAsiaTheme="minorHAnsi"/>
                <w:sz w:val="24"/>
                <w:szCs w:val="24"/>
                <w:lang w:eastAsia="en-US"/>
              </w:rPr>
              <w:t>01</w:t>
            </w:r>
          </w:p>
        </w:tc>
        <w:tc>
          <w:tcPr>
            <w:tcW w:w="567" w:type="dxa"/>
            <w:tcBorders>
              <w:top w:val="single" w:sz="4" w:space="0" w:color="auto"/>
              <w:left w:val="nil"/>
              <w:bottom w:val="single" w:sz="4" w:space="0" w:color="auto"/>
              <w:right w:val="single" w:sz="4" w:space="0" w:color="auto"/>
            </w:tcBorders>
            <w:shd w:val="clear" w:color="auto" w:fill="auto"/>
            <w:vAlign w:val="bottom"/>
          </w:tcPr>
          <w:p w14:paraId="1E965400" w14:textId="77777777" w:rsidR="004670A8" w:rsidRPr="00790E89" w:rsidRDefault="004670A8" w:rsidP="004670A8">
            <w:pPr>
              <w:spacing w:line="240" w:lineRule="auto"/>
              <w:ind w:firstLine="0"/>
              <w:jc w:val="center"/>
              <w:rPr>
                <w:rFonts w:eastAsiaTheme="minorHAnsi"/>
                <w:sz w:val="24"/>
                <w:szCs w:val="24"/>
                <w:lang w:eastAsia="en-US"/>
              </w:rPr>
            </w:pPr>
            <w:r w:rsidRPr="00790E89">
              <w:rPr>
                <w:rFonts w:eastAsiaTheme="minorHAnsi"/>
                <w:sz w:val="24"/>
                <w:szCs w:val="24"/>
                <w:lang w:eastAsia="en-US"/>
              </w:rPr>
              <w:t>04</w:t>
            </w:r>
          </w:p>
        </w:tc>
        <w:tc>
          <w:tcPr>
            <w:tcW w:w="1701" w:type="dxa"/>
            <w:tcBorders>
              <w:top w:val="single" w:sz="4" w:space="0" w:color="auto"/>
              <w:left w:val="nil"/>
              <w:bottom w:val="single" w:sz="4" w:space="0" w:color="auto"/>
              <w:right w:val="single" w:sz="4" w:space="0" w:color="auto"/>
            </w:tcBorders>
            <w:shd w:val="clear" w:color="auto" w:fill="auto"/>
            <w:vAlign w:val="bottom"/>
          </w:tcPr>
          <w:p w14:paraId="08214CE9" w14:textId="77777777" w:rsidR="004670A8" w:rsidRPr="00790E89" w:rsidRDefault="004670A8" w:rsidP="004670A8">
            <w:pPr>
              <w:spacing w:line="240" w:lineRule="auto"/>
              <w:ind w:firstLine="0"/>
              <w:jc w:val="center"/>
              <w:rPr>
                <w:rFonts w:eastAsiaTheme="minorHAnsi"/>
                <w:sz w:val="24"/>
                <w:szCs w:val="24"/>
                <w:lang w:eastAsia="en-US"/>
              </w:rPr>
            </w:pPr>
            <w:r w:rsidRPr="00790E89">
              <w:rPr>
                <w:rFonts w:eastAsiaTheme="minorHAnsi"/>
                <w:sz w:val="24"/>
                <w:szCs w:val="24"/>
                <w:lang w:eastAsia="en-US"/>
              </w:rPr>
              <w:t>00 0 00 79519</w:t>
            </w:r>
          </w:p>
        </w:tc>
        <w:tc>
          <w:tcPr>
            <w:tcW w:w="709" w:type="dxa"/>
            <w:tcBorders>
              <w:top w:val="single" w:sz="4" w:space="0" w:color="auto"/>
              <w:left w:val="nil"/>
              <w:bottom w:val="single" w:sz="4" w:space="0" w:color="auto"/>
              <w:right w:val="single" w:sz="4" w:space="0" w:color="auto"/>
            </w:tcBorders>
            <w:shd w:val="clear" w:color="auto" w:fill="auto"/>
            <w:vAlign w:val="bottom"/>
          </w:tcPr>
          <w:p w14:paraId="00903002" w14:textId="77777777" w:rsidR="004670A8" w:rsidRPr="00790E89" w:rsidRDefault="004670A8" w:rsidP="004670A8">
            <w:pPr>
              <w:spacing w:line="240" w:lineRule="auto"/>
              <w:ind w:firstLine="0"/>
              <w:jc w:val="center"/>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auto"/>
            <w:vAlign w:val="bottom"/>
          </w:tcPr>
          <w:p w14:paraId="368E7A65" w14:textId="77777777" w:rsidR="004670A8" w:rsidRPr="00790E89" w:rsidRDefault="004670A8" w:rsidP="004670A8">
            <w:pPr>
              <w:spacing w:line="240" w:lineRule="auto"/>
              <w:ind w:firstLine="0"/>
              <w:jc w:val="center"/>
              <w:rPr>
                <w:rFonts w:eastAsiaTheme="minorHAnsi"/>
                <w:sz w:val="24"/>
                <w:szCs w:val="24"/>
                <w:lang w:eastAsia="en-US"/>
              </w:rPr>
            </w:pPr>
            <w:r w:rsidRPr="00790E89">
              <w:rPr>
                <w:rFonts w:eastAsiaTheme="minorHAnsi"/>
                <w:sz w:val="24"/>
                <w:szCs w:val="24"/>
                <w:lang w:eastAsia="en-US"/>
              </w:rPr>
              <w:t>20,0</w:t>
            </w:r>
          </w:p>
        </w:tc>
        <w:tc>
          <w:tcPr>
            <w:tcW w:w="1128" w:type="dxa"/>
            <w:vAlign w:val="bottom"/>
          </w:tcPr>
          <w:p w14:paraId="12FA3AFA" w14:textId="77777777" w:rsidR="004670A8" w:rsidRPr="00790E89" w:rsidRDefault="004670A8" w:rsidP="004670A8">
            <w:pPr>
              <w:spacing w:line="240" w:lineRule="auto"/>
              <w:ind w:firstLine="0"/>
              <w:jc w:val="left"/>
              <w:rPr>
                <w:rFonts w:eastAsiaTheme="minorHAnsi"/>
                <w:sz w:val="24"/>
                <w:szCs w:val="24"/>
                <w:lang w:eastAsia="en-US"/>
              </w:rPr>
            </w:pPr>
            <w:r w:rsidRPr="00790E89">
              <w:rPr>
                <w:rFonts w:eastAsiaTheme="minorHAnsi"/>
                <w:sz w:val="24"/>
                <w:szCs w:val="24"/>
                <w:lang w:eastAsia="en-US"/>
              </w:rPr>
              <w:t>0,0</w:t>
            </w:r>
          </w:p>
        </w:tc>
      </w:tr>
      <w:tr w:rsidR="004670A8" w:rsidRPr="00790E89" w14:paraId="028D676E" w14:textId="77777777" w:rsidTr="00DC3934">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5BBC7467" w14:textId="77777777" w:rsidR="004670A8" w:rsidRPr="00790E89" w:rsidRDefault="004670A8" w:rsidP="004670A8">
            <w:pPr>
              <w:spacing w:line="240" w:lineRule="auto"/>
              <w:ind w:firstLine="0"/>
              <w:jc w:val="left"/>
              <w:rPr>
                <w:rFonts w:eastAsiaTheme="minorHAnsi"/>
                <w:sz w:val="24"/>
                <w:szCs w:val="24"/>
                <w:lang w:eastAsia="en-US"/>
              </w:rPr>
            </w:pPr>
            <w:r w:rsidRPr="00790E89">
              <w:rPr>
                <w:rFonts w:eastAsiaTheme="minorHAnsi"/>
                <w:sz w:val="24"/>
                <w:szCs w:val="24"/>
                <w:lang w:eastAsia="en-US"/>
              </w:rPr>
              <w:t>Прочая закупка товаров, работ и услуг для государственных нужд</w:t>
            </w:r>
          </w:p>
        </w:tc>
        <w:tc>
          <w:tcPr>
            <w:tcW w:w="708" w:type="dxa"/>
            <w:tcBorders>
              <w:top w:val="single" w:sz="4" w:space="0" w:color="auto"/>
              <w:left w:val="nil"/>
              <w:bottom w:val="single" w:sz="4" w:space="0" w:color="auto"/>
              <w:right w:val="single" w:sz="4" w:space="0" w:color="auto"/>
            </w:tcBorders>
            <w:shd w:val="clear" w:color="auto" w:fill="auto"/>
            <w:vAlign w:val="bottom"/>
          </w:tcPr>
          <w:p w14:paraId="67CA889B" w14:textId="77777777" w:rsidR="004670A8" w:rsidRPr="00790E89" w:rsidRDefault="004670A8" w:rsidP="004670A8">
            <w:pPr>
              <w:spacing w:line="240" w:lineRule="auto"/>
              <w:ind w:firstLine="0"/>
              <w:jc w:val="center"/>
              <w:rPr>
                <w:rFonts w:eastAsiaTheme="minorHAnsi"/>
                <w:sz w:val="24"/>
                <w:szCs w:val="24"/>
                <w:lang w:eastAsia="en-US"/>
              </w:rPr>
            </w:pPr>
          </w:p>
          <w:p w14:paraId="5FE77F71" w14:textId="77777777" w:rsidR="004670A8" w:rsidRPr="00790E89" w:rsidRDefault="004670A8" w:rsidP="004670A8">
            <w:pPr>
              <w:spacing w:line="240" w:lineRule="auto"/>
              <w:ind w:firstLine="0"/>
              <w:jc w:val="center"/>
              <w:rPr>
                <w:rFonts w:eastAsiaTheme="minorHAnsi"/>
                <w:sz w:val="24"/>
                <w:szCs w:val="24"/>
                <w:lang w:eastAsia="en-US"/>
              </w:rPr>
            </w:pPr>
          </w:p>
          <w:p w14:paraId="4F1109C9" w14:textId="77777777" w:rsidR="004670A8" w:rsidRPr="00790E89" w:rsidRDefault="004670A8" w:rsidP="004670A8">
            <w:pPr>
              <w:spacing w:line="240" w:lineRule="auto"/>
              <w:ind w:firstLine="0"/>
              <w:jc w:val="center"/>
              <w:rPr>
                <w:rFonts w:eastAsiaTheme="minorHAnsi"/>
                <w:sz w:val="24"/>
                <w:szCs w:val="24"/>
                <w:lang w:eastAsia="en-US"/>
              </w:rPr>
            </w:pPr>
            <w:r w:rsidRPr="00790E89">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shd w:val="clear" w:color="auto" w:fill="auto"/>
            <w:vAlign w:val="bottom"/>
          </w:tcPr>
          <w:p w14:paraId="5BB147E6" w14:textId="77777777" w:rsidR="004670A8" w:rsidRPr="00790E89" w:rsidRDefault="004670A8" w:rsidP="004670A8">
            <w:pPr>
              <w:spacing w:line="240" w:lineRule="auto"/>
              <w:ind w:firstLine="0"/>
              <w:jc w:val="center"/>
              <w:rPr>
                <w:rFonts w:eastAsiaTheme="minorHAnsi"/>
                <w:sz w:val="24"/>
                <w:szCs w:val="24"/>
                <w:lang w:eastAsia="en-US"/>
              </w:rPr>
            </w:pPr>
            <w:r w:rsidRPr="00790E89">
              <w:rPr>
                <w:rFonts w:eastAsiaTheme="minorHAnsi"/>
                <w:sz w:val="24"/>
                <w:szCs w:val="24"/>
                <w:lang w:eastAsia="en-US"/>
              </w:rPr>
              <w:t>01</w:t>
            </w:r>
          </w:p>
        </w:tc>
        <w:tc>
          <w:tcPr>
            <w:tcW w:w="567" w:type="dxa"/>
            <w:tcBorders>
              <w:top w:val="single" w:sz="4" w:space="0" w:color="auto"/>
              <w:left w:val="nil"/>
              <w:bottom w:val="single" w:sz="4" w:space="0" w:color="auto"/>
              <w:right w:val="single" w:sz="4" w:space="0" w:color="auto"/>
            </w:tcBorders>
            <w:shd w:val="clear" w:color="auto" w:fill="auto"/>
            <w:vAlign w:val="bottom"/>
          </w:tcPr>
          <w:p w14:paraId="3B202144" w14:textId="77777777" w:rsidR="004670A8" w:rsidRPr="00790E89" w:rsidRDefault="004670A8" w:rsidP="004670A8">
            <w:pPr>
              <w:spacing w:line="240" w:lineRule="auto"/>
              <w:ind w:firstLine="0"/>
              <w:jc w:val="center"/>
              <w:rPr>
                <w:rFonts w:eastAsiaTheme="minorHAnsi"/>
                <w:sz w:val="24"/>
                <w:szCs w:val="24"/>
                <w:lang w:eastAsia="en-US"/>
              </w:rPr>
            </w:pPr>
            <w:r w:rsidRPr="00790E89">
              <w:rPr>
                <w:rFonts w:eastAsiaTheme="minorHAnsi"/>
                <w:sz w:val="24"/>
                <w:szCs w:val="24"/>
                <w:lang w:eastAsia="en-US"/>
              </w:rPr>
              <w:t>04</w:t>
            </w:r>
          </w:p>
        </w:tc>
        <w:tc>
          <w:tcPr>
            <w:tcW w:w="1701" w:type="dxa"/>
            <w:tcBorders>
              <w:top w:val="single" w:sz="4" w:space="0" w:color="auto"/>
              <w:left w:val="nil"/>
              <w:bottom w:val="single" w:sz="4" w:space="0" w:color="auto"/>
              <w:right w:val="single" w:sz="4" w:space="0" w:color="auto"/>
            </w:tcBorders>
            <w:shd w:val="clear" w:color="auto" w:fill="auto"/>
            <w:vAlign w:val="bottom"/>
          </w:tcPr>
          <w:p w14:paraId="5AA8F7F5" w14:textId="77777777" w:rsidR="004670A8" w:rsidRPr="00790E89" w:rsidRDefault="004670A8" w:rsidP="004670A8">
            <w:pPr>
              <w:spacing w:line="240" w:lineRule="auto"/>
              <w:ind w:firstLine="0"/>
              <w:jc w:val="center"/>
              <w:rPr>
                <w:rFonts w:eastAsiaTheme="minorHAnsi"/>
                <w:sz w:val="24"/>
                <w:szCs w:val="24"/>
                <w:lang w:eastAsia="en-US"/>
              </w:rPr>
            </w:pPr>
            <w:r w:rsidRPr="00790E89">
              <w:rPr>
                <w:rFonts w:eastAsiaTheme="minorHAnsi"/>
                <w:sz w:val="24"/>
                <w:szCs w:val="24"/>
                <w:lang w:eastAsia="en-US"/>
              </w:rPr>
              <w:t>00 0 00 79519</w:t>
            </w:r>
          </w:p>
        </w:tc>
        <w:tc>
          <w:tcPr>
            <w:tcW w:w="709" w:type="dxa"/>
            <w:tcBorders>
              <w:top w:val="single" w:sz="4" w:space="0" w:color="auto"/>
              <w:left w:val="nil"/>
              <w:bottom w:val="single" w:sz="4" w:space="0" w:color="auto"/>
              <w:right w:val="single" w:sz="4" w:space="0" w:color="auto"/>
            </w:tcBorders>
            <w:shd w:val="clear" w:color="auto" w:fill="auto"/>
            <w:vAlign w:val="bottom"/>
          </w:tcPr>
          <w:p w14:paraId="1F3D4C12" w14:textId="77777777" w:rsidR="004670A8" w:rsidRPr="00790E89" w:rsidRDefault="004670A8" w:rsidP="004670A8">
            <w:pPr>
              <w:spacing w:line="240" w:lineRule="auto"/>
              <w:ind w:firstLine="0"/>
              <w:jc w:val="center"/>
              <w:rPr>
                <w:rFonts w:eastAsiaTheme="minorHAnsi"/>
                <w:sz w:val="24"/>
                <w:szCs w:val="24"/>
                <w:lang w:eastAsia="en-US"/>
              </w:rPr>
            </w:pPr>
            <w:r w:rsidRPr="00790E89">
              <w:rPr>
                <w:rFonts w:eastAsiaTheme="minorHAnsi"/>
                <w:sz w:val="24"/>
                <w:szCs w:val="24"/>
                <w:lang w:eastAsia="en-US"/>
              </w:rPr>
              <w:t>244</w:t>
            </w:r>
          </w:p>
        </w:tc>
        <w:tc>
          <w:tcPr>
            <w:tcW w:w="1276" w:type="dxa"/>
            <w:tcBorders>
              <w:top w:val="single" w:sz="4" w:space="0" w:color="auto"/>
              <w:left w:val="nil"/>
              <w:bottom w:val="single" w:sz="4" w:space="0" w:color="auto"/>
              <w:right w:val="single" w:sz="4" w:space="0" w:color="auto"/>
            </w:tcBorders>
            <w:shd w:val="clear" w:color="auto" w:fill="auto"/>
            <w:vAlign w:val="bottom"/>
          </w:tcPr>
          <w:p w14:paraId="0D9C0EC2" w14:textId="77777777" w:rsidR="004670A8" w:rsidRPr="00790E89" w:rsidRDefault="004670A8" w:rsidP="004670A8">
            <w:pPr>
              <w:spacing w:line="240" w:lineRule="auto"/>
              <w:ind w:firstLine="0"/>
              <w:jc w:val="center"/>
              <w:rPr>
                <w:rFonts w:eastAsiaTheme="minorHAnsi"/>
                <w:sz w:val="24"/>
                <w:szCs w:val="24"/>
                <w:lang w:eastAsia="en-US"/>
              </w:rPr>
            </w:pPr>
            <w:r w:rsidRPr="00790E89">
              <w:rPr>
                <w:rFonts w:eastAsiaTheme="minorHAnsi"/>
                <w:sz w:val="24"/>
                <w:szCs w:val="24"/>
                <w:lang w:eastAsia="en-US"/>
              </w:rPr>
              <w:t>20,0</w:t>
            </w:r>
          </w:p>
        </w:tc>
        <w:tc>
          <w:tcPr>
            <w:tcW w:w="1128" w:type="dxa"/>
            <w:vAlign w:val="bottom"/>
          </w:tcPr>
          <w:p w14:paraId="36EECF24" w14:textId="77777777" w:rsidR="004670A8" w:rsidRPr="00790E89" w:rsidRDefault="004670A8" w:rsidP="004670A8">
            <w:pPr>
              <w:spacing w:line="240" w:lineRule="auto"/>
              <w:ind w:firstLine="0"/>
              <w:jc w:val="left"/>
              <w:rPr>
                <w:rFonts w:eastAsiaTheme="minorHAnsi"/>
                <w:sz w:val="24"/>
                <w:szCs w:val="24"/>
                <w:lang w:eastAsia="en-US"/>
              </w:rPr>
            </w:pPr>
            <w:r w:rsidRPr="00790E89">
              <w:rPr>
                <w:rFonts w:eastAsiaTheme="minorHAnsi"/>
                <w:sz w:val="24"/>
                <w:szCs w:val="24"/>
                <w:lang w:eastAsia="en-US"/>
              </w:rPr>
              <w:t>0,0</w:t>
            </w:r>
          </w:p>
        </w:tc>
      </w:tr>
      <w:tr w:rsidR="004670A8" w:rsidRPr="00790E89" w14:paraId="49829497" w14:textId="77777777" w:rsidTr="00DC3934">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05C5A827" w14:textId="77777777" w:rsidR="004670A8" w:rsidRPr="00790E89" w:rsidRDefault="004670A8" w:rsidP="004670A8">
            <w:pPr>
              <w:spacing w:line="240" w:lineRule="auto"/>
              <w:ind w:firstLine="0"/>
              <w:jc w:val="left"/>
              <w:rPr>
                <w:rFonts w:eastAsiaTheme="minorHAnsi"/>
                <w:sz w:val="24"/>
                <w:szCs w:val="24"/>
                <w:lang w:eastAsia="en-US"/>
              </w:rPr>
            </w:pPr>
            <w:r w:rsidRPr="00790E89">
              <w:rPr>
                <w:rFonts w:eastAsiaTheme="minorHAnsi"/>
                <w:sz w:val="24"/>
                <w:szCs w:val="24"/>
                <w:lang w:eastAsia="en-US"/>
              </w:rPr>
              <w:t>Муниципальная программа «Управление муниципальной собственностью в Приаргунском муниципальном округе Забайкальского края» на 2022-2026 гг.</w:t>
            </w:r>
          </w:p>
        </w:tc>
        <w:tc>
          <w:tcPr>
            <w:tcW w:w="708" w:type="dxa"/>
            <w:tcBorders>
              <w:top w:val="single" w:sz="4" w:space="0" w:color="auto"/>
              <w:left w:val="nil"/>
              <w:bottom w:val="single" w:sz="4" w:space="0" w:color="auto"/>
              <w:right w:val="single" w:sz="4" w:space="0" w:color="auto"/>
            </w:tcBorders>
            <w:shd w:val="clear" w:color="auto" w:fill="auto"/>
            <w:vAlign w:val="bottom"/>
          </w:tcPr>
          <w:p w14:paraId="0AD094B3" w14:textId="77777777" w:rsidR="004670A8" w:rsidRPr="00790E89" w:rsidRDefault="004670A8" w:rsidP="004670A8">
            <w:pPr>
              <w:spacing w:line="240" w:lineRule="auto"/>
              <w:ind w:firstLine="0"/>
              <w:jc w:val="center"/>
              <w:rPr>
                <w:rFonts w:eastAsiaTheme="minorHAnsi"/>
                <w:sz w:val="24"/>
                <w:szCs w:val="24"/>
                <w:lang w:eastAsia="en-US"/>
              </w:rPr>
            </w:pPr>
          </w:p>
          <w:p w14:paraId="7EE547CB" w14:textId="77777777" w:rsidR="004670A8" w:rsidRPr="00790E89" w:rsidRDefault="004670A8" w:rsidP="004670A8">
            <w:pPr>
              <w:spacing w:line="240" w:lineRule="auto"/>
              <w:ind w:firstLine="0"/>
              <w:jc w:val="center"/>
              <w:rPr>
                <w:rFonts w:eastAsiaTheme="minorHAnsi"/>
                <w:sz w:val="24"/>
                <w:szCs w:val="24"/>
                <w:lang w:eastAsia="en-US"/>
              </w:rPr>
            </w:pPr>
          </w:p>
          <w:p w14:paraId="3D003135" w14:textId="77777777" w:rsidR="004670A8" w:rsidRPr="00790E89" w:rsidRDefault="004670A8" w:rsidP="004670A8">
            <w:pPr>
              <w:spacing w:line="240" w:lineRule="auto"/>
              <w:ind w:firstLine="0"/>
              <w:jc w:val="center"/>
              <w:rPr>
                <w:rFonts w:eastAsiaTheme="minorHAnsi"/>
                <w:sz w:val="24"/>
                <w:szCs w:val="24"/>
                <w:lang w:eastAsia="en-US"/>
              </w:rPr>
            </w:pPr>
          </w:p>
          <w:p w14:paraId="4B6C97F1" w14:textId="77777777" w:rsidR="004670A8" w:rsidRPr="00790E89" w:rsidRDefault="004670A8" w:rsidP="004670A8">
            <w:pPr>
              <w:spacing w:line="240" w:lineRule="auto"/>
              <w:ind w:firstLine="0"/>
              <w:jc w:val="center"/>
              <w:rPr>
                <w:rFonts w:eastAsiaTheme="minorHAnsi"/>
                <w:sz w:val="24"/>
                <w:szCs w:val="24"/>
                <w:lang w:eastAsia="en-US"/>
              </w:rPr>
            </w:pPr>
          </w:p>
          <w:p w14:paraId="200DE2A7" w14:textId="77777777" w:rsidR="004670A8" w:rsidRPr="00790E89" w:rsidRDefault="004670A8" w:rsidP="004670A8">
            <w:pPr>
              <w:spacing w:line="240" w:lineRule="auto"/>
              <w:ind w:firstLine="0"/>
              <w:jc w:val="center"/>
              <w:rPr>
                <w:rFonts w:eastAsiaTheme="minorHAnsi"/>
                <w:sz w:val="24"/>
                <w:szCs w:val="24"/>
                <w:lang w:eastAsia="en-US"/>
              </w:rPr>
            </w:pPr>
          </w:p>
          <w:p w14:paraId="4FBCDBF0" w14:textId="77777777" w:rsidR="004670A8" w:rsidRPr="00790E89" w:rsidRDefault="004670A8" w:rsidP="004670A8">
            <w:pPr>
              <w:spacing w:line="240" w:lineRule="auto"/>
              <w:ind w:firstLine="0"/>
              <w:jc w:val="center"/>
              <w:rPr>
                <w:rFonts w:eastAsiaTheme="minorHAnsi"/>
                <w:sz w:val="24"/>
                <w:szCs w:val="24"/>
                <w:lang w:eastAsia="en-US"/>
              </w:rPr>
            </w:pPr>
          </w:p>
          <w:p w14:paraId="1B4E53AA" w14:textId="77777777" w:rsidR="004670A8" w:rsidRPr="00790E89" w:rsidRDefault="004670A8" w:rsidP="004670A8">
            <w:pPr>
              <w:spacing w:line="240" w:lineRule="auto"/>
              <w:ind w:firstLine="0"/>
              <w:jc w:val="center"/>
              <w:rPr>
                <w:rFonts w:eastAsiaTheme="minorHAnsi"/>
                <w:sz w:val="24"/>
                <w:szCs w:val="24"/>
                <w:lang w:eastAsia="en-US"/>
              </w:rPr>
            </w:pPr>
          </w:p>
          <w:p w14:paraId="26EC738E" w14:textId="77777777" w:rsidR="004670A8" w:rsidRPr="00790E89" w:rsidRDefault="004670A8" w:rsidP="004670A8">
            <w:pPr>
              <w:spacing w:line="240" w:lineRule="auto"/>
              <w:ind w:firstLine="0"/>
              <w:jc w:val="center"/>
              <w:rPr>
                <w:rFonts w:eastAsiaTheme="minorHAnsi"/>
                <w:sz w:val="24"/>
                <w:szCs w:val="24"/>
                <w:lang w:eastAsia="en-US"/>
              </w:rPr>
            </w:pPr>
            <w:r w:rsidRPr="00790E89">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shd w:val="clear" w:color="auto" w:fill="auto"/>
            <w:vAlign w:val="bottom"/>
          </w:tcPr>
          <w:p w14:paraId="5819DD69" w14:textId="77777777" w:rsidR="004670A8" w:rsidRPr="00790E89" w:rsidRDefault="004670A8" w:rsidP="004670A8">
            <w:pPr>
              <w:spacing w:line="240" w:lineRule="auto"/>
              <w:ind w:firstLine="0"/>
              <w:jc w:val="center"/>
              <w:rPr>
                <w:rFonts w:eastAsiaTheme="minorHAnsi"/>
                <w:sz w:val="24"/>
                <w:szCs w:val="24"/>
                <w:lang w:eastAsia="en-US"/>
              </w:rPr>
            </w:pPr>
            <w:r w:rsidRPr="00790E89">
              <w:rPr>
                <w:rFonts w:eastAsiaTheme="minorHAnsi"/>
                <w:sz w:val="24"/>
                <w:szCs w:val="24"/>
                <w:lang w:eastAsia="en-US"/>
              </w:rPr>
              <w:t>01</w:t>
            </w:r>
          </w:p>
        </w:tc>
        <w:tc>
          <w:tcPr>
            <w:tcW w:w="567" w:type="dxa"/>
            <w:tcBorders>
              <w:top w:val="single" w:sz="4" w:space="0" w:color="auto"/>
              <w:left w:val="nil"/>
              <w:bottom w:val="single" w:sz="4" w:space="0" w:color="auto"/>
              <w:right w:val="single" w:sz="4" w:space="0" w:color="auto"/>
            </w:tcBorders>
            <w:shd w:val="clear" w:color="auto" w:fill="auto"/>
            <w:vAlign w:val="bottom"/>
          </w:tcPr>
          <w:p w14:paraId="734FE247" w14:textId="77777777" w:rsidR="004670A8" w:rsidRPr="00790E89" w:rsidRDefault="004670A8" w:rsidP="004670A8">
            <w:pPr>
              <w:spacing w:line="240" w:lineRule="auto"/>
              <w:ind w:firstLine="0"/>
              <w:jc w:val="center"/>
              <w:rPr>
                <w:rFonts w:eastAsiaTheme="minorHAnsi"/>
                <w:sz w:val="24"/>
                <w:szCs w:val="24"/>
                <w:lang w:eastAsia="en-US"/>
              </w:rPr>
            </w:pPr>
            <w:r w:rsidRPr="00790E89">
              <w:rPr>
                <w:rFonts w:eastAsiaTheme="minorHAnsi"/>
                <w:sz w:val="24"/>
                <w:szCs w:val="24"/>
                <w:lang w:eastAsia="en-US"/>
              </w:rPr>
              <w:t>04</w:t>
            </w:r>
          </w:p>
        </w:tc>
        <w:tc>
          <w:tcPr>
            <w:tcW w:w="1701" w:type="dxa"/>
            <w:tcBorders>
              <w:top w:val="single" w:sz="4" w:space="0" w:color="auto"/>
              <w:left w:val="nil"/>
              <w:bottom w:val="single" w:sz="4" w:space="0" w:color="auto"/>
              <w:right w:val="single" w:sz="4" w:space="0" w:color="auto"/>
            </w:tcBorders>
            <w:shd w:val="clear" w:color="auto" w:fill="auto"/>
            <w:vAlign w:val="bottom"/>
          </w:tcPr>
          <w:p w14:paraId="5AA8B587" w14:textId="77777777" w:rsidR="004670A8" w:rsidRPr="00790E89" w:rsidRDefault="004670A8" w:rsidP="004670A8">
            <w:pPr>
              <w:spacing w:line="240" w:lineRule="auto"/>
              <w:ind w:firstLine="0"/>
              <w:jc w:val="center"/>
              <w:rPr>
                <w:rFonts w:eastAsiaTheme="minorHAnsi"/>
                <w:sz w:val="24"/>
                <w:szCs w:val="24"/>
                <w:lang w:eastAsia="en-US"/>
              </w:rPr>
            </w:pPr>
            <w:r w:rsidRPr="00790E89">
              <w:rPr>
                <w:rFonts w:eastAsiaTheme="minorHAnsi"/>
                <w:sz w:val="24"/>
                <w:szCs w:val="24"/>
                <w:lang w:eastAsia="en-US"/>
              </w:rPr>
              <w:t>00 0 00 79527</w:t>
            </w:r>
          </w:p>
        </w:tc>
        <w:tc>
          <w:tcPr>
            <w:tcW w:w="709" w:type="dxa"/>
            <w:tcBorders>
              <w:top w:val="single" w:sz="4" w:space="0" w:color="auto"/>
              <w:left w:val="nil"/>
              <w:bottom w:val="single" w:sz="4" w:space="0" w:color="auto"/>
              <w:right w:val="single" w:sz="4" w:space="0" w:color="auto"/>
            </w:tcBorders>
            <w:shd w:val="clear" w:color="auto" w:fill="auto"/>
            <w:vAlign w:val="bottom"/>
          </w:tcPr>
          <w:p w14:paraId="1548E013" w14:textId="77777777" w:rsidR="004670A8" w:rsidRPr="00790E89" w:rsidRDefault="004670A8" w:rsidP="004670A8">
            <w:pPr>
              <w:spacing w:line="240" w:lineRule="auto"/>
              <w:ind w:firstLine="0"/>
              <w:jc w:val="center"/>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auto"/>
            <w:vAlign w:val="bottom"/>
          </w:tcPr>
          <w:p w14:paraId="27C8FF30" w14:textId="77777777" w:rsidR="004670A8" w:rsidRPr="00790E89" w:rsidRDefault="004670A8" w:rsidP="004670A8">
            <w:pPr>
              <w:spacing w:line="240" w:lineRule="auto"/>
              <w:ind w:firstLine="0"/>
              <w:jc w:val="center"/>
              <w:rPr>
                <w:rFonts w:eastAsiaTheme="minorHAnsi"/>
                <w:sz w:val="24"/>
                <w:szCs w:val="24"/>
                <w:lang w:eastAsia="en-US"/>
              </w:rPr>
            </w:pPr>
            <w:r w:rsidRPr="00790E89">
              <w:rPr>
                <w:rFonts w:eastAsiaTheme="minorHAnsi"/>
                <w:sz w:val="24"/>
                <w:szCs w:val="24"/>
                <w:lang w:eastAsia="en-US"/>
              </w:rPr>
              <w:t>250,0</w:t>
            </w:r>
          </w:p>
        </w:tc>
        <w:tc>
          <w:tcPr>
            <w:tcW w:w="1128" w:type="dxa"/>
            <w:vAlign w:val="bottom"/>
          </w:tcPr>
          <w:p w14:paraId="64F29673" w14:textId="77777777" w:rsidR="004670A8" w:rsidRPr="00790E89" w:rsidRDefault="004670A8" w:rsidP="004670A8">
            <w:pPr>
              <w:spacing w:line="240" w:lineRule="auto"/>
              <w:ind w:firstLine="0"/>
              <w:jc w:val="left"/>
              <w:rPr>
                <w:rFonts w:eastAsiaTheme="minorHAnsi"/>
                <w:sz w:val="24"/>
                <w:szCs w:val="24"/>
                <w:lang w:eastAsia="en-US"/>
              </w:rPr>
            </w:pPr>
            <w:r w:rsidRPr="00790E89">
              <w:rPr>
                <w:rFonts w:eastAsiaTheme="minorHAnsi"/>
                <w:sz w:val="24"/>
                <w:szCs w:val="24"/>
                <w:lang w:eastAsia="en-US"/>
              </w:rPr>
              <w:t>0,0</w:t>
            </w:r>
          </w:p>
        </w:tc>
      </w:tr>
      <w:tr w:rsidR="004670A8" w:rsidRPr="00790E89" w14:paraId="0373130E" w14:textId="77777777" w:rsidTr="00DC3934">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318B4464" w14:textId="77777777" w:rsidR="004670A8" w:rsidRPr="00790E89" w:rsidRDefault="004670A8" w:rsidP="004670A8">
            <w:pPr>
              <w:spacing w:line="240" w:lineRule="auto"/>
              <w:ind w:firstLine="0"/>
              <w:jc w:val="left"/>
              <w:rPr>
                <w:rFonts w:eastAsiaTheme="minorHAnsi"/>
                <w:sz w:val="24"/>
                <w:szCs w:val="24"/>
                <w:lang w:eastAsia="en-US"/>
              </w:rPr>
            </w:pPr>
            <w:r w:rsidRPr="00790E89">
              <w:rPr>
                <w:rFonts w:eastAsiaTheme="minorHAnsi"/>
                <w:sz w:val="24"/>
                <w:szCs w:val="24"/>
                <w:lang w:eastAsia="en-US"/>
              </w:rPr>
              <w:t>Прочая закупка товаров, работ и услуг для государственных нужд</w:t>
            </w:r>
          </w:p>
        </w:tc>
        <w:tc>
          <w:tcPr>
            <w:tcW w:w="708" w:type="dxa"/>
            <w:tcBorders>
              <w:top w:val="single" w:sz="4" w:space="0" w:color="auto"/>
              <w:left w:val="nil"/>
              <w:bottom w:val="single" w:sz="4" w:space="0" w:color="auto"/>
              <w:right w:val="single" w:sz="4" w:space="0" w:color="auto"/>
            </w:tcBorders>
            <w:shd w:val="clear" w:color="auto" w:fill="auto"/>
            <w:vAlign w:val="bottom"/>
          </w:tcPr>
          <w:p w14:paraId="46CB7A82" w14:textId="77777777" w:rsidR="004670A8" w:rsidRPr="00790E89" w:rsidRDefault="004670A8" w:rsidP="004670A8">
            <w:pPr>
              <w:spacing w:line="240" w:lineRule="auto"/>
              <w:ind w:firstLine="0"/>
              <w:jc w:val="center"/>
              <w:rPr>
                <w:rFonts w:eastAsiaTheme="minorHAnsi"/>
                <w:sz w:val="24"/>
                <w:szCs w:val="24"/>
                <w:lang w:eastAsia="en-US"/>
              </w:rPr>
            </w:pPr>
          </w:p>
          <w:p w14:paraId="0727A053" w14:textId="77777777" w:rsidR="004670A8" w:rsidRPr="00790E89" w:rsidRDefault="004670A8" w:rsidP="004670A8">
            <w:pPr>
              <w:spacing w:line="240" w:lineRule="auto"/>
              <w:ind w:firstLine="0"/>
              <w:jc w:val="center"/>
              <w:rPr>
                <w:rFonts w:eastAsiaTheme="minorHAnsi"/>
                <w:sz w:val="24"/>
                <w:szCs w:val="24"/>
                <w:lang w:eastAsia="en-US"/>
              </w:rPr>
            </w:pPr>
          </w:p>
          <w:p w14:paraId="163E547D" w14:textId="77777777" w:rsidR="004670A8" w:rsidRPr="00790E89" w:rsidRDefault="004670A8" w:rsidP="004670A8">
            <w:pPr>
              <w:spacing w:line="240" w:lineRule="auto"/>
              <w:ind w:firstLine="0"/>
              <w:jc w:val="center"/>
              <w:rPr>
                <w:rFonts w:eastAsiaTheme="minorHAnsi"/>
                <w:sz w:val="24"/>
                <w:szCs w:val="24"/>
                <w:lang w:eastAsia="en-US"/>
              </w:rPr>
            </w:pPr>
            <w:r w:rsidRPr="00790E89">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shd w:val="clear" w:color="auto" w:fill="auto"/>
            <w:vAlign w:val="bottom"/>
          </w:tcPr>
          <w:p w14:paraId="703C0C0F" w14:textId="77777777" w:rsidR="004670A8" w:rsidRPr="00790E89" w:rsidRDefault="004670A8" w:rsidP="004670A8">
            <w:pPr>
              <w:spacing w:line="240" w:lineRule="auto"/>
              <w:ind w:firstLine="0"/>
              <w:jc w:val="center"/>
              <w:rPr>
                <w:rFonts w:eastAsiaTheme="minorHAnsi"/>
                <w:sz w:val="24"/>
                <w:szCs w:val="24"/>
                <w:lang w:eastAsia="en-US"/>
              </w:rPr>
            </w:pPr>
            <w:r w:rsidRPr="00790E89">
              <w:rPr>
                <w:rFonts w:eastAsiaTheme="minorHAnsi"/>
                <w:sz w:val="24"/>
                <w:szCs w:val="24"/>
                <w:lang w:eastAsia="en-US"/>
              </w:rPr>
              <w:t>01</w:t>
            </w:r>
          </w:p>
        </w:tc>
        <w:tc>
          <w:tcPr>
            <w:tcW w:w="567" w:type="dxa"/>
            <w:tcBorders>
              <w:top w:val="single" w:sz="4" w:space="0" w:color="auto"/>
              <w:left w:val="nil"/>
              <w:bottom w:val="single" w:sz="4" w:space="0" w:color="auto"/>
              <w:right w:val="single" w:sz="4" w:space="0" w:color="auto"/>
            </w:tcBorders>
            <w:shd w:val="clear" w:color="auto" w:fill="auto"/>
            <w:vAlign w:val="bottom"/>
          </w:tcPr>
          <w:p w14:paraId="4AA794AF" w14:textId="77777777" w:rsidR="004670A8" w:rsidRPr="00790E89" w:rsidRDefault="004670A8" w:rsidP="004670A8">
            <w:pPr>
              <w:spacing w:line="240" w:lineRule="auto"/>
              <w:ind w:firstLine="0"/>
              <w:jc w:val="center"/>
              <w:rPr>
                <w:rFonts w:eastAsiaTheme="minorHAnsi"/>
                <w:sz w:val="24"/>
                <w:szCs w:val="24"/>
                <w:lang w:eastAsia="en-US"/>
              </w:rPr>
            </w:pPr>
            <w:r w:rsidRPr="00790E89">
              <w:rPr>
                <w:rFonts w:eastAsiaTheme="minorHAnsi"/>
                <w:sz w:val="24"/>
                <w:szCs w:val="24"/>
                <w:lang w:eastAsia="en-US"/>
              </w:rPr>
              <w:t>04</w:t>
            </w:r>
          </w:p>
        </w:tc>
        <w:tc>
          <w:tcPr>
            <w:tcW w:w="1701" w:type="dxa"/>
            <w:tcBorders>
              <w:top w:val="single" w:sz="4" w:space="0" w:color="auto"/>
              <w:left w:val="nil"/>
              <w:bottom w:val="single" w:sz="4" w:space="0" w:color="auto"/>
              <w:right w:val="single" w:sz="4" w:space="0" w:color="auto"/>
            </w:tcBorders>
            <w:shd w:val="clear" w:color="auto" w:fill="auto"/>
            <w:vAlign w:val="bottom"/>
          </w:tcPr>
          <w:p w14:paraId="19FFD385" w14:textId="77777777" w:rsidR="004670A8" w:rsidRPr="00790E89" w:rsidRDefault="004670A8" w:rsidP="004670A8">
            <w:pPr>
              <w:spacing w:line="240" w:lineRule="auto"/>
              <w:ind w:firstLine="0"/>
              <w:jc w:val="center"/>
              <w:rPr>
                <w:rFonts w:eastAsiaTheme="minorHAnsi"/>
                <w:sz w:val="24"/>
                <w:szCs w:val="24"/>
                <w:lang w:eastAsia="en-US"/>
              </w:rPr>
            </w:pPr>
            <w:r w:rsidRPr="00790E89">
              <w:rPr>
                <w:rFonts w:eastAsiaTheme="minorHAnsi"/>
                <w:sz w:val="24"/>
                <w:szCs w:val="24"/>
                <w:lang w:eastAsia="en-US"/>
              </w:rPr>
              <w:t>00 0 00 79527</w:t>
            </w:r>
          </w:p>
        </w:tc>
        <w:tc>
          <w:tcPr>
            <w:tcW w:w="709" w:type="dxa"/>
            <w:tcBorders>
              <w:top w:val="single" w:sz="4" w:space="0" w:color="auto"/>
              <w:left w:val="nil"/>
              <w:bottom w:val="single" w:sz="4" w:space="0" w:color="auto"/>
              <w:right w:val="single" w:sz="4" w:space="0" w:color="auto"/>
            </w:tcBorders>
            <w:shd w:val="clear" w:color="auto" w:fill="auto"/>
            <w:vAlign w:val="bottom"/>
          </w:tcPr>
          <w:p w14:paraId="066255E9" w14:textId="77777777" w:rsidR="004670A8" w:rsidRPr="00790E89" w:rsidRDefault="004670A8" w:rsidP="004670A8">
            <w:pPr>
              <w:spacing w:line="240" w:lineRule="auto"/>
              <w:ind w:firstLine="0"/>
              <w:jc w:val="center"/>
              <w:rPr>
                <w:rFonts w:eastAsiaTheme="minorHAnsi"/>
                <w:sz w:val="24"/>
                <w:szCs w:val="24"/>
                <w:lang w:eastAsia="en-US"/>
              </w:rPr>
            </w:pPr>
            <w:r w:rsidRPr="00790E89">
              <w:rPr>
                <w:rFonts w:eastAsiaTheme="minorHAnsi"/>
                <w:sz w:val="24"/>
                <w:szCs w:val="24"/>
                <w:lang w:eastAsia="en-US"/>
              </w:rPr>
              <w:t>244</w:t>
            </w:r>
          </w:p>
        </w:tc>
        <w:tc>
          <w:tcPr>
            <w:tcW w:w="1276" w:type="dxa"/>
            <w:tcBorders>
              <w:top w:val="single" w:sz="4" w:space="0" w:color="auto"/>
              <w:left w:val="nil"/>
              <w:bottom w:val="single" w:sz="4" w:space="0" w:color="auto"/>
              <w:right w:val="single" w:sz="4" w:space="0" w:color="auto"/>
            </w:tcBorders>
            <w:shd w:val="clear" w:color="auto" w:fill="auto"/>
            <w:vAlign w:val="bottom"/>
          </w:tcPr>
          <w:p w14:paraId="05866ECA" w14:textId="77777777" w:rsidR="004670A8" w:rsidRPr="00790E89" w:rsidRDefault="004670A8" w:rsidP="004670A8">
            <w:pPr>
              <w:spacing w:line="240" w:lineRule="auto"/>
              <w:ind w:firstLine="0"/>
              <w:jc w:val="center"/>
              <w:rPr>
                <w:rFonts w:eastAsiaTheme="minorHAnsi"/>
                <w:sz w:val="24"/>
                <w:szCs w:val="24"/>
                <w:lang w:eastAsia="en-US"/>
              </w:rPr>
            </w:pPr>
            <w:r w:rsidRPr="00790E89">
              <w:rPr>
                <w:rFonts w:eastAsiaTheme="minorHAnsi"/>
                <w:sz w:val="24"/>
                <w:szCs w:val="24"/>
                <w:lang w:eastAsia="en-US"/>
              </w:rPr>
              <w:t>250,0</w:t>
            </w:r>
          </w:p>
        </w:tc>
        <w:tc>
          <w:tcPr>
            <w:tcW w:w="1128" w:type="dxa"/>
            <w:vAlign w:val="bottom"/>
          </w:tcPr>
          <w:p w14:paraId="1154F621" w14:textId="77777777" w:rsidR="004670A8" w:rsidRPr="00790E89" w:rsidRDefault="004670A8" w:rsidP="004670A8">
            <w:pPr>
              <w:spacing w:line="240" w:lineRule="auto"/>
              <w:ind w:firstLine="0"/>
              <w:jc w:val="left"/>
              <w:rPr>
                <w:rFonts w:eastAsiaTheme="minorHAnsi"/>
                <w:sz w:val="24"/>
                <w:szCs w:val="24"/>
                <w:lang w:eastAsia="en-US"/>
              </w:rPr>
            </w:pPr>
            <w:r w:rsidRPr="00790E89">
              <w:rPr>
                <w:rFonts w:eastAsiaTheme="minorHAnsi"/>
                <w:sz w:val="24"/>
                <w:szCs w:val="24"/>
                <w:lang w:eastAsia="en-US"/>
              </w:rPr>
              <w:t>0,0</w:t>
            </w:r>
          </w:p>
        </w:tc>
      </w:tr>
      <w:tr w:rsidR="004670A8" w:rsidRPr="00790E89" w14:paraId="43E95A2C" w14:textId="77777777" w:rsidTr="00DC3934">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70AEA300" w14:textId="77777777" w:rsidR="004670A8" w:rsidRPr="00790E89" w:rsidRDefault="004670A8" w:rsidP="004670A8">
            <w:pPr>
              <w:spacing w:line="240" w:lineRule="auto"/>
              <w:ind w:firstLine="0"/>
              <w:jc w:val="left"/>
              <w:rPr>
                <w:rFonts w:eastAsiaTheme="minorHAnsi"/>
                <w:sz w:val="24"/>
                <w:szCs w:val="24"/>
                <w:lang w:eastAsia="en-US"/>
              </w:rPr>
            </w:pPr>
            <w:r w:rsidRPr="00790E89">
              <w:rPr>
                <w:rFonts w:eastAsiaTheme="minorHAnsi"/>
                <w:sz w:val="24"/>
                <w:szCs w:val="24"/>
                <w:lang w:eastAsia="en-US"/>
              </w:rPr>
              <w:t>Муниципальная программа «Развитие малого и среднего предпринимательства в Приаргунском муниципальном округе Забайкальского края» на 2022-2026 гг.</w:t>
            </w:r>
          </w:p>
        </w:tc>
        <w:tc>
          <w:tcPr>
            <w:tcW w:w="708" w:type="dxa"/>
            <w:tcBorders>
              <w:top w:val="single" w:sz="4" w:space="0" w:color="auto"/>
              <w:left w:val="nil"/>
              <w:bottom w:val="single" w:sz="4" w:space="0" w:color="auto"/>
              <w:right w:val="single" w:sz="4" w:space="0" w:color="auto"/>
            </w:tcBorders>
            <w:shd w:val="clear" w:color="auto" w:fill="auto"/>
            <w:vAlign w:val="bottom"/>
          </w:tcPr>
          <w:p w14:paraId="76B02990" w14:textId="77777777" w:rsidR="004670A8" w:rsidRPr="00790E89" w:rsidRDefault="004670A8" w:rsidP="004670A8">
            <w:pPr>
              <w:spacing w:line="240" w:lineRule="auto"/>
              <w:ind w:firstLine="0"/>
              <w:jc w:val="center"/>
              <w:rPr>
                <w:rFonts w:eastAsiaTheme="minorHAnsi"/>
                <w:sz w:val="24"/>
                <w:szCs w:val="24"/>
                <w:lang w:eastAsia="en-US"/>
              </w:rPr>
            </w:pPr>
          </w:p>
          <w:p w14:paraId="5F376F2C" w14:textId="77777777" w:rsidR="004670A8" w:rsidRPr="00790E89" w:rsidRDefault="004670A8" w:rsidP="004670A8">
            <w:pPr>
              <w:spacing w:line="240" w:lineRule="auto"/>
              <w:ind w:firstLine="0"/>
              <w:jc w:val="center"/>
              <w:rPr>
                <w:rFonts w:eastAsiaTheme="minorHAnsi"/>
                <w:sz w:val="24"/>
                <w:szCs w:val="24"/>
                <w:lang w:eastAsia="en-US"/>
              </w:rPr>
            </w:pPr>
          </w:p>
          <w:p w14:paraId="6CB0E08B" w14:textId="77777777" w:rsidR="004670A8" w:rsidRPr="00790E89" w:rsidRDefault="004670A8" w:rsidP="004670A8">
            <w:pPr>
              <w:spacing w:line="240" w:lineRule="auto"/>
              <w:ind w:firstLine="0"/>
              <w:jc w:val="center"/>
              <w:rPr>
                <w:rFonts w:eastAsiaTheme="minorHAnsi"/>
                <w:sz w:val="24"/>
                <w:szCs w:val="24"/>
                <w:lang w:eastAsia="en-US"/>
              </w:rPr>
            </w:pPr>
          </w:p>
          <w:p w14:paraId="58A33479" w14:textId="77777777" w:rsidR="004670A8" w:rsidRPr="00790E89" w:rsidRDefault="004670A8" w:rsidP="004670A8">
            <w:pPr>
              <w:spacing w:line="240" w:lineRule="auto"/>
              <w:ind w:firstLine="0"/>
              <w:jc w:val="center"/>
              <w:rPr>
                <w:rFonts w:eastAsiaTheme="minorHAnsi"/>
                <w:sz w:val="24"/>
                <w:szCs w:val="24"/>
                <w:lang w:eastAsia="en-US"/>
              </w:rPr>
            </w:pPr>
          </w:p>
          <w:p w14:paraId="0820E917" w14:textId="77777777" w:rsidR="004670A8" w:rsidRPr="00790E89" w:rsidRDefault="004670A8" w:rsidP="004670A8">
            <w:pPr>
              <w:spacing w:line="240" w:lineRule="auto"/>
              <w:ind w:firstLine="0"/>
              <w:jc w:val="center"/>
              <w:rPr>
                <w:rFonts w:eastAsiaTheme="minorHAnsi"/>
                <w:sz w:val="24"/>
                <w:szCs w:val="24"/>
                <w:lang w:eastAsia="en-US"/>
              </w:rPr>
            </w:pPr>
          </w:p>
          <w:p w14:paraId="719AD6BE" w14:textId="77777777" w:rsidR="004670A8" w:rsidRPr="00790E89" w:rsidRDefault="004670A8" w:rsidP="004670A8">
            <w:pPr>
              <w:spacing w:line="240" w:lineRule="auto"/>
              <w:ind w:firstLine="0"/>
              <w:jc w:val="center"/>
              <w:rPr>
                <w:rFonts w:eastAsiaTheme="minorHAnsi"/>
                <w:sz w:val="24"/>
                <w:szCs w:val="24"/>
                <w:lang w:eastAsia="en-US"/>
              </w:rPr>
            </w:pPr>
          </w:p>
          <w:p w14:paraId="5C2D2A7D" w14:textId="77777777" w:rsidR="004670A8" w:rsidRPr="00790E89" w:rsidRDefault="004670A8" w:rsidP="004670A8">
            <w:pPr>
              <w:spacing w:line="240" w:lineRule="auto"/>
              <w:ind w:firstLine="0"/>
              <w:jc w:val="center"/>
              <w:rPr>
                <w:rFonts w:eastAsiaTheme="minorHAnsi"/>
                <w:sz w:val="24"/>
                <w:szCs w:val="24"/>
                <w:lang w:eastAsia="en-US"/>
              </w:rPr>
            </w:pPr>
            <w:r w:rsidRPr="00790E89">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shd w:val="clear" w:color="auto" w:fill="auto"/>
            <w:vAlign w:val="bottom"/>
          </w:tcPr>
          <w:p w14:paraId="4BC3D3CD" w14:textId="77777777" w:rsidR="004670A8" w:rsidRPr="00790E89" w:rsidRDefault="004670A8" w:rsidP="004670A8">
            <w:pPr>
              <w:spacing w:line="240" w:lineRule="auto"/>
              <w:ind w:firstLine="0"/>
              <w:jc w:val="center"/>
              <w:rPr>
                <w:rFonts w:eastAsiaTheme="minorHAnsi"/>
                <w:sz w:val="24"/>
                <w:szCs w:val="24"/>
                <w:lang w:eastAsia="en-US"/>
              </w:rPr>
            </w:pPr>
            <w:r w:rsidRPr="00790E89">
              <w:rPr>
                <w:rFonts w:eastAsiaTheme="minorHAnsi"/>
                <w:sz w:val="24"/>
                <w:szCs w:val="24"/>
                <w:lang w:eastAsia="en-US"/>
              </w:rPr>
              <w:t>01</w:t>
            </w:r>
          </w:p>
        </w:tc>
        <w:tc>
          <w:tcPr>
            <w:tcW w:w="567" w:type="dxa"/>
            <w:tcBorders>
              <w:top w:val="single" w:sz="4" w:space="0" w:color="auto"/>
              <w:left w:val="nil"/>
              <w:bottom w:val="single" w:sz="4" w:space="0" w:color="auto"/>
              <w:right w:val="single" w:sz="4" w:space="0" w:color="auto"/>
            </w:tcBorders>
            <w:shd w:val="clear" w:color="auto" w:fill="auto"/>
            <w:vAlign w:val="bottom"/>
          </w:tcPr>
          <w:p w14:paraId="32A149DF" w14:textId="77777777" w:rsidR="004670A8" w:rsidRPr="00790E89" w:rsidRDefault="004670A8" w:rsidP="004670A8">
            <w:pPr>
              <w:spacing w:line="240" w:lineRule="auto"/>
              <w:ind w:firstLine="0"/>
              <w:jc w:val="center"/>
              <w:rPr>
                <w:rFonts w:eastAsiaTheme="minorHAnsi"/>
                <w:sz w:val="24"/>
                <w:szCs w:val="24"/>
                <w:lang w:eastAsia="en-US"/>
              </w:rPr>
            </w:pPr>
            <w:r w:rsidRPr="00790E89">
              <w:rPr>
                <w:rFonts w:eastAsiaTheme="minorHAnsi"/>
                <w:sz w:val="24"/>
                <w:szCs w:val="24"/>
                <w:lang w:eastAsia="en-US"/>
              </w:rPr>
              <w:t>04</w:t>
            </w:r>
          </w:p>
        </w:tc>
        <w:tc>
          <w:tcPr>
            <w:tcW w:w="1701" w:type="dxa"/>
            <w:tcBorders>
              <w:top w:val="single" w:sz="4" w:space="0" w:color="auto"/>
              <w:left w:val="nil"/>
              <w:bottom w:val="single" w:sz="4" w:space="0" w:color="auto"/>
              <w:right w:val="single" w:sz="4" w:space="0" w:color="auto"/>
            </w:tcBorders>
            <w:shd w:val="clear" w:color="auto" w:fill="auto"/>
            <w:vAlign w:val="bottom"/>
          </w:tcPr>
          <w:p w14:paraId="709BC727" w14:textId="77777777" w:rsidR="004670A8" w:rsidRPr="00790E89" w:rsidRDefault="004670A8" w:rsidP="004670A8">
            <w:pPr>
              <w:spacing w:line="240" w:lineRule="auto"/>
              <w:ind w:firstLine="0"/>
              <w:jc w:val="center"/>
              <w:rPr>
                <w:rFonts w:eastAsiaTheme="minorHAnsi"/>
                <w:sz w:val="24"/>
                <w:szCs w:val="24"/>
                <w:lang w:eastAsia="en-US"/>
              </w:rPr>
            </w:pPr>
            <w:r w:rsidRPr="00790E89">
              <w:rPr>
                <w:rFonts w:eastAsiaTheme="minorHAnsi"/>
                <w:sz w:val="24"/>
                <w:szCs w:val="24"/>
                <w:lang w:eastAsia="en-US"/>
              </w:rPr>
              <w:t>00 0 00 79528</w:t>
            </w:r>
          </w:p>
        </w:tc>
        <w:tc>
          <w:tcPr>
            <w:tcW w:w="709" w:type="dxa"/>
            <w:tcBorders>
              <w:top w:val="single" w:sz="4" w:space="0" w:color="auto"/>
              <w:left w:val="nil"/>
              <w:bottom w:val="single" w:sz="4" w:space="0" w:color="auto"/>
              <w:right w:val="single" w:sz="4" w:space="0" w:color="auto"/>
            </w:tcBorders>
            <w:shd w:val="clear" w:color="auto" w:fill="auto"/>
            <w:vAlign w:val="bottom"/>
          </w:tcPr>
          <w:p w14:paraId="23340686" w14:textId="77777777" w:rsidR="004670A8" w:rsidRPr="00790E89" w:rsidRDefault="004670A8" w:rsidP="004670A8">
            <w:pPr>
              <w:spacing w:line="240" w:lineRule="auto"/>
              <w:ind w:firstLine="0"/>
              <w:jc w:val="center"/>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auto"/>
            <w:vAlign w:val="bottom"/>
          </w:tcPr>
          <w:p w14:paraId="1DEB1720" w14:textId="77777777" w:rsidR="004670A8" w:rsidRPr="00790E89" w:rsidRDefault="004670A8" w:rsidP="004670A8">
            <w:pPr>
              <w:spacing w:line="240" w:lineRule="auto"/>
              <w:ind w:firstLine="0"/>
              <w:jc w:val="center"/>
              <w:rPr>
                <w:rFonts w:eastAsiaTheme="minorHAnsi"/>
                <w:sz w:val="24"/>
                <w:szCs w:val="24"/>
                <w:lang w:eastAsia="en-US"/>
              </w:rPr>
            </w:pPr>
            <w:r w:rsidRPr="00790E89">
              <w:rPr>
                <w:rFonts w:eastAsiaTheme="minorHAnsi"/>
                <w:sz w:val="24"/>
                <w:szCs w:val="24"/>
                <w:lang w:eastAsia="en-US"/>
              </w:rPr>
              <w:t>20,0</w:t>
            </w:r>
          </w:p>
        </w:tc>
        <w:tc>
          <w:tcPr>
            <w:tcW w:w="1128" w:type="dxa"/>
            <w:vAlign w:val="bottom"/>
          </w:tcPr>
          <w:p w14:paraId="5EE2F54C" w14:textId="77777777" w:rsidR="004670A8" w:rsidRPr="00790E89" w:rsidRDefault="004670A8" w:rsidP="004670A8">
            <w:pPr>
              <w:spacing w:line="240" w:lineRule="auto"/>
              <w:ind w:firstLine="0"/>
              <w:jc w:val="left"/>
              <w:rPr>
                <w:rFonts w:eastAsiaTheme="minorHAnsi"/>
                <w:sz w:val="24"/>
                <w:szCs w:val="24"/>
                <w:lang w:eastAsia="en-US"/>
              </w:rPr>
            </w:pPr>
            <w:r w:rsidRPr="00790E89">
              <w:rPr>
                <w:rFonts w:eastAsiaTheme="minorHAnsi"/>
                <w:sz w:val="24"/>
                <w:szCs w:val="24"/>
                <w:lang w:eastAsia="en-US"/>
              </w:rPr>
              <w:t>0,0</w:t>
            </w:r>
          </w:p>
        </w:tc>
      </w:tr>
      <w:tr w:rsidR="004670A8" w:rsidRPr="00790E89" w14:paraId="021E3A5D" w14:textId="77777777" w:rsidTr="00DC3934">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6A352399" w14:textId="77777777" w:rsidR="004670A8" w:rsidRPr="00790E89" w:rsidRDefault="004670A8" w:rsidP="004670A8">
            <w:pPr>
              <w:spacing w:line="240" w:lineRule="auto"/>
              <w:ind w:firstLine="0"/>
              <w:jc w:val="left"/>
              <w:rPr>
                <w:rFonts w:eastAsiaTheme="minorHAnsi"/>
                <w:sz w:val="24"/>
                <w:szCs w:val="24"/>
                <w:lang w:eastAsia="en-US"/>
              </w:rPr>
            </w:pPr>
            <w:r w:rsidRPr="00790E89">
              <w:rPr>
                <w:rFonts w:eastAsiaTheme="minorHAnsi"/>
                <w:sz w:val="24"/>
                <w:szCs w:val="24"/>
                <w:lang w:eastAsia="en-US"/>
              </w:rPr>
              <w:t>Прочая закупка товаров, работ и услуг для государственных нужд</w:t>
            </w:r>
          </w:p>
        </w:tc>
        <w:tc>
          <w:tcPr>
            <w:tcW w:w="708" w:type="dxa"/>
            <w:tcBorders>
              <w:top w:val="single" w:sz="4" w:space="0" w:color="auto"/>
              <w:left w:val="nil"/>
              <w:bottom w:val="single" w:sz="4" w:space="0" w:color="auto"/>
              <w:right w:val="single" w:sz="4" w:space="0" w:color="auto"/>
            </w:tcBorders>
            <w:shd w:val="clear" w:color="auto" w:fill="auto"/>
            <w:vAlign w:val="bottom"/>
          </w:tcPr>
          <w:p w14:paraId="13A387B7" w14:textId="77777777" w:rsidR="004670A8" w:rsidRPr="00790E89" w:rsidRDefault="004670A8" w:rsidP="004670A8">
            <w:pPr>
              <w:spacing w:line="240" w:lineRule="auto"/>
              <w:ind w:firstLine="0"/>
              <w:jc w:val="center"/>
              <w:rPr>
                <w:rFonts w:eastAsiaTheme="minorHAnsi"/>
                <w:sz w:val="24"/>
                <w:szCs w:val="24"/>
                <w:lang w:eastAsia="en-US"/>
              </w:rPr>
            </w:pPr>
          </w:p>
          <w:p w14:paraId="039A36E0" w14:textId="77777777" w:rsidR="004670A8" w:rsidRPr="00790E89" w:rsidRDefault="004670A8" w:rsidP="004670A8">
            <w:pPr>
              <w:spacing w:line="240" w:lineRule="auto"/>
              <w:ind w:firstLine="0"/>
              <w:jc w:val="center"/>
              <w:rPr>
                <w:rFonts w:eastAsiaTheme="minorHAnsi"/>
                <w:sz w:val="24"/>
                <w:szCs w:val="24"/>
                <w:lang w:eastAsia="en-US"/>
              </w:rPr>
            </w:pPr>
          </w:p>
          <w:p w14:paraId="4E37D61D" w14:textId="77777777" w:rsidR="004670A8" w:rsidRPr="00790E89" w:rsidRDefault="004670A8" w:rsidP="004670A8">
            <w:pPr>
              <w:spacing w:line="240" w:lineRule="auto"/>
              <w:ind w:firstLine="0"/>
              <w:jc w:val="center"/>
              <w:rPr>
                <w:rFonts w:eastAsiaTheme="minorHAnsi"/>
                <w:sz w:val="24"/>
                <w:szCs w:val="24"/>
                <w:lang w:eastAsia="en-US"/>
              </w:rPr>
            </w:pPr>
            <w:r w:rsidRPr="00790E89">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shd w:val="clear" w:color="auto" w:fill="auto"/>
            <w:vAlign w:val="bottom"/>
          </w:tcPr>
          <w:p w14:paraId="4F1DECDA" w14:textId="77777777" w:rsidR="004670A8" w:rsidRPr="00790E89" w:rsidRDefault="004670A8" w:rsidP="004670A8">
            <w:pPr>
              <w:spacing w:line="240" w:lineRule="auto"/>
              <w:ind w:firstLine="0"/>
              <w:jc w:val="center"/>
              <w:rPr>
                <w:rFonts w:eastAsiaTheme="minorHAnsi"/>
                <w:sz w:val="24"/>
                <w:szCs w:val="24"/>
                <w:lang w:eastAsia="en-US"/>
              </w:rPr>
            </w:pPr>
            <w:r w:rsidRPr="00790E89">
              <w:rPr>
                <w:rFonts w:eastAsiaTheme="minorHAnsi"/>
                <w:sz w:val="24"/>
                <w:szCs w:val="24"/>
                <w:lang w:eastAsia="en-US"/>
              </w:rPr>
              <w:t>01</w:t>
            </w:r>
          </w:p>
        </w:tc>
        <w:tc>
          <w:tcPr>
            <w:tcW w:w="567" w:type="dxa"/>
            <w:tcBorders>
              <w:top w:val="single" w:sz="4" w:space="0" w:color="auto"/>
              <w:left w:val="nil"/>
              <w:bottom w:val="single" w:sz="4" w:space="0" w:color="auto"/>
              <w:right w:val="single" w:sz="4" w:space="0" w:color="auto"/>
            </w:tcBorders>
            <w:shd w:val="clear" w:color="auto" w:fill="auto"/>
            <w:vAlign w:val="bottom"/>
          </w:tcPr>
          <w:p w14:paraId="4A144AA0" w14:textId="77777777" w:rsidR="004670A8" w:rsidRPr="00790E89" w:rsidRDefault="004670A8" w:rsidP="004670A8">
            <w:pPr>
              <w:spacing w:line="240" w:lineRule="auto"/>
              <w:ind w:firstLine="0"/>
              <w:jc w:val="center"/>
              <w:rPr>
                <w:rFonts w:eastAsiaTheme="minorHAnsi"/>
                <w:sz w:val="24"/>
                <w:szCs w:val="24"/>
                <w:lang w:eastAsia="en-US"/>
              </w:rPr>
            </w:pPr>
            <w:r w:rsidRPr="00790E89">
              <w:rPr>
                <w:rFonts w:eastAsiaTheme="minorHAnsi"/>
                <w:sz w:val="24"/>
                <w:szCs w:val="24"/>
                <w:lang w:eastAsia="en-US"/>
              </w:rPr>
              <w:t>04</w:t>
            </w:r>
          </w:p>
        </w:tc>
        <w:tc>
          <w:tcPr>
            <w:tcW w:w="1701" w:type="dxa"/>
            <w:tcBorders>
              <w:top w:val="single" w:sz="4" w:space="0" w:color="auto"/>
              <w:left w:val="nil"/>
              <w:bottom w:val="single" w:sz="4" w:space="0" w:color="auto"/>
              <w:right w:val="single" w:sz="4" w:space="0" w:color="auto"/>
            </w:tcBorders>
            <w:shd w:val="clear" w:color="auto" w:fill="auto"/>
            <w:vAlign w:val="bottom"/>
          </w:tcPr>
          <w:p w14:paraId="077FB764" w14:textId="77777777" w:rsidR="004670A8" w:rsidRPr="00790E89" w:rsidRDefault="004670A8" w:rsidP="004670A8">
            <w:pPr>
              <w:spacing w:line="240" w:lineRule="auto"/>
              <w:ind w:firstLine="0"/>
              <w:jc w:val="center"/>
              <w:rPr>
                <w:rFonts w:eastAsiaTheme="minorHAnsi"/>
                <w:sz w:val="24"/>
                <w:szCs w:val="24"/>
                <w:lang w:eastAsia="en-US"/>
              </w:rPr>
            </w:pPr>
            <w:r w:rsidRPr="00790E89">
              <w:rPr>
                <w:rFonts w:eastAsiaTheme="minorHAnsi"/>
                <w:sz w:val="24"/>
                <w:szCs w:val="24"/>
                <w:lang w:eastAsia="en-US"/>
              </w:rPr>
              <w:t>00 0 00 79528</w:t>
            </w:r>
          </w:p>
        </w:tc>
        <w:tc>
          <w:tcPr>
            <w:tcW w:w="709" w:type="dxa"/>
            <w:tcBorders>
              <w:top w:val="single" w:sz="4" w:space="0" w:color="auto"/>
              <w:left w:val="nil"/>
              <w:bottom w:val="single" w:sz="4" w:space="0" w:color="auto"/>
              <w:right w:val="single" w:sz="4" w:space="0" w:color="auto"/>
            </w:tcBorders>
            <w:shd w:val="clear" w:color="auto" w:fill="auto"/>
            <w:vAlign w:val="bottom"/>
          </w:tcPr>
          <w:p w14:paraId="49AB33F2" w14:textId="77777777" w:rsidR="004670A8" w:rsidRPr="00790E89" w:rsidRDefault="004670A8" w:rsidP="004670A8">
            <w:pPr>
              <w:spacing w:line="240" w:lineRule="auto"/>
              <w:ind w:firstLine="0"/>
              <w:jc w:val="center"/>
              <w:rPr>
                <w:rFonts w:eastAsiaTheme="minorHAnsi"/>
                <w:sz w:val="24"/>
                <w:szCs w:val="24"/>
                <w:lang w:eastAsia="en-US"/>
              </w:rPr>
            </w:pPr>
            <w:r w:rsidRPr="00790E89">
              <w:rPr>
                <w:rFonts w:eastAsiaTheme="minorHAnsi"/>
                <w:sz w:val="24"/>
                <w:szCs w:val="24"/>
                <w:lang w:eastAsia="en-US"/>
              </w:rPr>
              <w:t>244</w:t>
            </w:r>
          </w:p>
        </w:tc>
        <w:tc>
          <w:tcPr>
            <w:tcW w:w="1276" w:type="dxa"/>
            <w:tcBorders>
              <w:top w:val="single" w:sz="4" w:space="0" w:color="auto"/>
              <w:left w:val="nil"/>
              <w:bottom w:val="single" w:sz="4" w:space="0" w:color="auto"/>
              <w:right w:val="single" w:sz="4" w:space="0" w:color="auto"/>
            </w:tcBorders>
            <w:shd w:val="clear" w:color="auto" w:fill="auto"/>
            <w:vAlign w:val="bottom"/>
          </w:tcPr>
          <w:p w14:paraId="47F4A2BB" w14:textId="77777777" w:rsidR="004670A8" w:rsidRPr="00790E89" w:rsidRDefault="004670A8" w:rsidP="004670A8">
            <w:pPr>
              <w:spacing w:line="240" w:lineRule="auto"/>
              <w:ind w:firstLine="0"/>
              <w:jc w:val="center"/>
              <w:rPr>
                <w:rFonts w:eastAsiaTheme="minorHAnsi"/>
                <w:sz w:val="24"/>
                <w:szCs w:val="24"/>
                <w:lang w:eastAsia="en-US"/>
              </w:rPr>
            </w:pPr>
            <w:r w:rsidRPr="00790E89">
              <w:rPr>
                <w:rFonts w:eastAsiaTheme="minorHAnsi"/>
                <w:sz w:val="24"/>
                <w:szCs w:val="24"/>
                <w:lang w:eastAsia="en-US"/>
              </w:rPr>
              <w:t>20,0</w:t>
            </w:r>
          </w:p>
        </w:tc>
        <w:tc>
          <w:tcPr>
            <w:tcW w:w="1128" w:type="dxa"/>
            <w:vAlign w:val="bottom"/>
          </w:tcPr>
          <w:p w14:paraId="0F13B548" w14:textId="77777777" w:rsidR="004670A8" w:rsidRPr="00790E89" w:rsidRDefault="004670A8" w:rsidP="004670A8">
            <w:pPr>
              <w:spacing w:line="240" w:lineRule="auto"/>
              <w:ind w:firstLine="0"/>
              <w:jc w:val="left"/>
              <w:rPr>
                <w:rFonts w:eastAsiaTheme="minorHAnsi"/>
                <w:sz w:val="24"/>
                <w:szCs w:val="24"/>
                <w:lang w:eastAsia="en-US"/>
              </w:rPr>
            </w:pPr>
            <w:r w:rsidRPr="00790E89">
              <w:rPr>
                <w:rFonts w:eastAsiaTheme="minorHAnsi"/>
                <w:sz w:val="24"/>
                <w:szCs w:val="24"/>
                <w:lang w:eastAsia="en-US"/>
              </w:rPr>
              <w:t>0,0</w:t>
            </w:r>
          </w:p>
        </w:tc>
      </w:tr>
      <w:tr w:rsidR="004670A8" w:rsidRPr="00790E89" w14:paraId="0072923C" w14:textId="77777777" w:rsidTr="00DC3934">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5CB1C5E5" w14:textId="77777777" w:rsidR="004670A8" w:rsidRPr="00790E89" w:rsidRDefault="004670A8" w:rsidP="004670A8">
            <w:pPr>
              <w:spacing w:line="240" w:lineRule="auto"/>
              <w:ind w:firstLine="0"/>
              <w:jc w:val="left"/>
              <w:rPr>
                <w:rFonts w:eastAsiaTheme="minorHAnsi"/>
                <w:sz w:val="24"/>
                <w:szCs w:val="24"/>
                <w:lang w:eastAsia="en-US"/>
              </w:rPr>
            </w:pPr>
            <w:r w:rsidRPr="00790E89">
              <w:rPr>
                <w:rFonts w:eastAsiaTheme="minorHAnsi"/>
                <w:sz w:val="24"/>
                <w:szCs w:val="24"/>
                <w:lang w:eastAsia="en-US"/>
              </w:rPr>
              <w:t>Региональный фонд финансовой поддержки поселений</w:t>
            </w:r>
          </w:p>
        </w:tc>
        <w:tc>
          <w:tcPr>
            <w:tcW w:w="708" w:type="dxa"/>
            <w:tcBorders>
              <w:top w:val="single" w:sz="4" w:space="0" w:color="auto"/>
              <w:left w:val="nil"/>
              <w:bottom w:val="single" w:sz="4" w:space="0" w:color="auto"/>
              <w:right w:val="single" w:sz="4" w:space="0" w:color="auto"/>
            </w:tcBorders>
            <w:shd w:val="clear" w:color="auto" w:fill="auto"/>
            <w:vAlign w:val="bottom"/>
          </w:tcPr>
          <w:p w14:paraId="2B01C04E" w14:textId="77777777" w:rsidR="004670A8" w:rsidRPr="00790E89" w:rsidRDefault="004670A8" w:rsidP="004670A8">
            <w:pPr>
              <w:spacing w:line="240" w:lineRule="auto"/>
              <w:ind w:firstLine="0"/>
              <w:jc w:val="center"/>
              <w:rPr>
                <w:rFonts w:eastAsiaTheme="minorHAnsi"/>
                <w:sz w:val="24"/>
                <w:szCs w:val="24"/>
                <w:lang w:eastAsia="en-US"/>
              </w:rPr>
            </w:pPr>
          </w:p>
          <w:p w14:paraId="7D3B4035" w14:textId="77777777" w:rsidR="004670A8" w:rsidRPr="00790E89" w:rsidRDefault="004670A8" w:rsidP="004670A8">
            <w:pPr>
              <w:spacing w:line="240" w:lineRule="auto"/>
              <w:ind w:firstLine="0"/>
              <w:jc w:val="center"/>
              <w:rPr>
                <w:rFonts w:eastAsiaTheme="minorHAnsi"/>
                <w:sz w:val="24"/>
                <w:szCs w:val="24"/>
                <w:lang w:eastAsia="en-US"/>
              </w:rPr>
            </w:pPr>
            <w:r w:rsidRPr="00790E89">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shd w:val="clear" w:color="auto" w:fill="auto"/>
            <w:vAlign w:val="bottom"/>
          </w:tcPr>
          <w:p w14:paraId="651B2338" w14:textId="77777777" w:rsidR="004670A8" w:rsidRPr="00790E89" w:rsidRDefault="004670A8" w:rsidP="004670A8">
            <w:pPr>
              <w:spacing w:line="240" w:lineRule="auto"/>
              <w:ind w:firstLine="0"/>
              <w:jc w:val="center"/>
              <w:rPr>
                <w:rFonts w:eastAsiaTheme="minorHAnsi"/>
                <w:sz w:val="24"/>
                <w:szCs w:val="24"/>
                <w:lang w:eastAsia="en-US"/>
              </w:rPr>
            </w:pPr>
            <w:r w:rsidRPr="00790E89">
              <w:rPr>
                <w:rFonts w:eastAsiaTheme="minorHAnsi"/>
                <w:sz w:val="24"/>
                <w:szCs w:val="24"/>
                <w:lang w:eastAsia="en-US"/>
              </w:rPr>
              <w:t>01</w:t>
            </w:r>
          </w:p>
        </w:tc>
        <w:tc>
          <w:tcPr>
            <w:tcW w:w="567" w:type="dxa"/>
            <w:tcBorders>
              <w:top w:val="single" w:sz="4" w:space="0" w:color="auto"/>
              <w:left w:val="nil"/>
              <w:bottom w:val="single" w:sz="4" w:space="0" w:color="auto"/>
              <w:right w:val="single" w:sz="4" w:space="0" w:color="auto"/>
            </w:tcBorders>
            <w:shd w:val="clear" w:color="auto" w:fill="auto"/>
            <w:vAlign w:val="bottom"/>
          </w:tcPr>
          <w:p w14:paraId="5D22FFD2" w14:textId="77777777" w:rsidR="004670A8" w:rsidRPr="00790E89" w:rsidRDefault="004670A8" w:rsidP="004670A8">
            <w:pPr>
              <w:spacing w:line="240" w:lineRule="auto"/>
              <w:ind w:firstLine="0"/>
              <w:jc w:val="center"/>
              <w:rPr>
                <w:rFonts w:eastAsiaTheme="minorHAnsi"/>
                <w:sz w:val="24"/>
                <w:szCs w:val="24"/>
                <w:lang w:eastAsia="en-US"/>
              </w:rPr>
            </w:pPr>
            <w:r w:rsidRPr="00790E89">
              <w:rPr>
                <w:rFonts w:eastAsiaTheme="minorHAnsi"/>
                <w:sz w:val="24"/>
                <w:szCs w:val="24"/>
                <w:lang w:eastAsia="en-US"/>
              </w:rPr>
              <w:t>04</w:t>
            </w:r>
          </w:p>
        </w:tc>
        <w:tc>
          <w:tcPr>
            <w:tcW w:w="1701" w:type="dxa"/>
            <w:tcBorders>
              <w:top w:val="single" w:sz="4" w:space="0" w:color="auto"/>
              <w:left w:val="nil"/>
              <w:bottom w:val="single" w:sz="4" w:space="0" w:color="auto"/>
              <w:right w:val="single" w:sz="4" w:space="0" w:color="auto"/>
            </w:tcBorders>
            <w:shd w:val="clear" w:color="auto" w:fill="auto"/>
            <w:vAlign w:val="bottom"/>
          </w:tcPr>
          <w:p w14:paraId="22BD0B62" w14:textId="77777777" w:rsidR="004670A8" w:rsidRPr="00790E89" w:rsidRDefault="004670A8" w:rsidP="004670A8">
            <w:pPr>
              <w:spacing w:line="240" w:lineRule="auto"/>
              <w:ind w:firstLine="0"/>
              <w:jc w:val="center"/>
              <w:rPr>
                <w:rFonts w:eastAsiaTheme="minorHAnsi"/>
                <w:sz w:val="24"/>
                <w:szCs w:val="24"/>
                <w:lang w:eastAsia="en-US"/>
              </w:rPr>
            </w:pPr>
            <w:r w:rsidRPr="00790E89">
              <w:rPr>
                <w:rFonts w:eastAsiaTheme="minorHAnsi"/>
                <w:sz w:val="24"/>
                <w:szCs w:val="24"/>
                <w:lang w:eastAsia="en-US"/>
              </w:rPr>
              <w:t>00 0 00 79000</w:t>
            </w:r>
          </w:p>
        </w:tc>
        <w:tc>
          <w:tcPr>
            <w:tcW w:w="709" w:type="dxa"/>
            <w:tcBorders>
              <w:top w:val="single" w:sz="4" w:space="0" w:color="auto"/>
              <w:left w:val="nil"/>
              <w:bottom w:val="single" w:sz="4" w:space="0" w:color="auto"/>
              <w:right w:val="single" w:sz="4" w:space="0" w:color="auto"/>
            </w:tcBorders>
            <w:shd w:val="clear" w:color="auto" w:fill="auto"/>
            <w:vAlign w:val="bottom"/>
          </w:tcPr>
          <w:p w14:paraId="496A7E40" w14:textId="77777777" w:rsidR="004670A8" w:rsidRPr="00790E89" w:rsidRDefault="004670A8" w:rsidP="004670A8">
            <w:pPr>
              <w:spacing w:line="240" w:lineRule="auto"/>
              <w:ind w:firstLine="0"/>
              <w:jc w:val="center"/>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auto"/>
            <w:vAlign w:val="bottom"/>
          </w:tcPr>
          <w:p w14:paraId="157A3A50" w14:textId="77777777" w:rsidR="004670A8" w:rsidRPr="00790E89" w:rsidRDefault="004670A8" w:rsidP="004670A8">
            <w:pPr>
              <w:spacing w:line="240" w:lineRule="auto"/>
              <w:ind w:firstLine="0"/>
              <w:jc w:val="center"/>
              <w:rPr>
                <w:rFonts w:eastAsiaTheme="minorHAnsi"/>
                <w:sz w:val="24"/>
                <w:szCs w:val="24"/>
                <w:lang w:eastAsia="en-US"/>
              </w:rPr>
            </w:pPr>
            <w:r w:rsidRPr="00790E89">
              <w:rPr>
                <w:rFonts w:eastAsiaTheme="minorHAnsi"/>
                <w:sz w:val="24"/>
                <w:szCs w:val="24"/>
                <w:lang w:eastAsia="en-US"/>
              </w:rPr>
              <w:t>1665,7</w:t>
            </w:r>
          </w:p>
        </w:tc>
        <w:tc>
          <w:tcPr>
            <w:tcW w:w="1128" w:type="dxa"/>
            <w:vAlign w:val="bottom"/>
          </w:tcPr>
          <w:p w14:paraId="0D1BD978" w14:textId="77777777" w:rsidR="004670A8" w:rsidRPr="00790E89" w:rsidRDefault="004670A8" w:rsidP="004670A8">
            <w:pPr>
              <w:spacing w:line="240" w:lineRule="auto"/>
              <w:ind w:firstLine="0"/>
              <w:jc w:val="left"/>
              <w:rPr>
                <w:rFonts w:eastAsiaTheme="minorHAnsi"/>
                <w:sz w:val="24"/>
                <w:szCs w:val="24"/>
                <w:lang w:eastAsia="en-US"/>
              </w:rPr>
            </w:pPr>
            <w:r w:rsidRPr="00790E89">
              <w:rPr>
                <w:rFonts w:eastAsiaTheme="minorHAnsi"/>
                <w:sz w:val="24"/>
                <w:szCs w:val="24"/>
                <w:lang w:eastAsia="en-US"/>
              </w:rPr>
              <w:t>1665,7</w:t>
            </w:r>
          </w:p>
        </w:tc>
      </w:tr>
      <w:tr w:rsidR="004670A8" w:rsidRPr="00790E89" w14:paraId="5ED353EB" w14:textId="77777777" w:rsidTr="00DC3934">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4660BFC5" w14:textId="77777777" w:rsidR="004670A8" w:rsidRPr="00790E89" w:rsidRDefault="004670A8" w:rsidP="004670A8">
            <w:pPr>
              <w:spacing w:line="240" w:lineRule="auto"/>
              <w:ind w:firstLine="0"/>
              <w:jc w:val="left"/>
              <w:rPr>
                <w:rFonts w:eastAsiaTheme="minorHAnsi"/>
                <w:sz w:val="24"/>
                <w:szCs w:val="24"/>
                <w:lang w:eastAsia="en-US"/>
              </w:rPr>
            </w:pPr>
            <w:r w:rsidRPr="00790E89">
              <w:rPr>
                <w:rFonts w:eastAsiaTheme="minorHAnsi"/>
                <w:sz w:val="24"/>
                <w:szCs w:val="24"/>
                <w:lang w:eastAsia="en-US"/>
              </w:rPr>
              <w:t>Выполнение функций органами местного самоуправления</w:t>
            </w:r>
          </w:p>
        </w:tc>
        <w:tc>
          <w:tcPr>
            <w:tcW w:w="708" w:type="dxa"/>
            <w:tcBorders>
              <w:top w:val="single" w:sz="4" w:space="0" w:color="auto"/>
              <w:left w:val="nil"/>
              <w:bottom w:val="single" w:sz="4" w:space="0" w:color="auto"/>
              <w:right w:val="single" w:sz="4" w:space="0" w:color="auto"/>
            </w:tcBorders>
            <w:shd w:val="clear" w:color="auto" w:fill="auto"/>
            <w:vAlign w:val="bottom"/>
          </w:tcPr>
          <w:p w14:paraId="08A9B659" w14:textId="77777777" w:rsidR="004670A8" w:rsidRPr="00790E89" w:rsidRDefault="004670A8" w:rsidP="004670A8">
            <w:pPr>
              <w:spacing w:line="240" w:lineRule="auto"/>
              <w:ind w:firstLine="0"/>
              <w:jc w:val="center"/>
              <w:rPr>
                <w:rFonts w:eastAsiaTheme="minorHAnsi"/>
                <w:sz w:val="24"/>
                <w:szCs w:val="24"/>
                <w:lang w:eastAsia="en-US"/>
              </w:rPr>
            </w:pPr>
          </w:p>
          <w:p w14:paraId="71C521BC" w14:textId="77777777" w:rsidR="004670A8" w:rsidRPr="00790E89" w:rsidRDefault="004670A8" w:rsidP="004670A8">
            <w:pPr>
              <w:spacing w:line="240" w:lineRule="auto"/>
              <w:ind w:firstLine="0"/>
              <w:jc w:val="center"/>
              <w:rPr>
                <w:rFonts w:eastAsiaTheme="minorHAnsi"/>
                <w:sz w:val="24"/>
                <w:szCs w:val="24"/>
                <w:lang w:eastAsia="en-US"/>
              </w:rPr>
            </w:pPr>
          </w:p>
          <w:p w14:paraId="32AC2C59" w14:textId="77777777" w:rsidR="004670A8" w:rsidRPr="00790E89" w:rsidRDefault="004670A8" w:rsidP="004670A8">
            <w:pPr>
              <w:spacing w:line="240" w:lineRule="auto"/>
              <w:ind w:firstLine="0"/>
              <w:jc w:val="center"/>
              <w:rPr>
                <w:rFonts w:eastAsiaTheme="minorHAnsi"/>
                <w:sz w:val="24"/>
                <w:szCs w:val="24"/>
                <w:lang w:eastAsia="en-US"/>
              </w:rPr>
            </w:pPr>
            <w:r w:rsidRPr="00790E89">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shd w:val="clear" w:color="auto" w:fill="auto"/>
            <w:vAlign w:val="bottom"/>
          </w:tcPr>
          <w:p w14:paraId="122E2056" w14:textId="77777777" w:rsidR="004670A8" w:rsidRPr="00790E89" w:rsidRDefault="004670A8" w:rsidP="004670A8">
            <w:pPr>
              <w:spacing w:line="240" w:lineRule="auto"/>
              <w:ind w:firstLine="0"/>
              <w:jc w:val="center"/>
              <w:rPr>
                <w:rFonts w:eastAsiaTheme="minorHAnsi"/>
                <w:sz w:val="24"/>
                <w:szCs w:val="24"/>
                <w:lang w:eastAsia="en-US"/>
              </w:rPr>
            </w:pPr>
            <w:r w:rsidRPr="00790E89">
              <w:rPr>
                <w:rFonts w:eastAsiaTheme="minorHAnsi"/>
                <w:sz w:val="24"/>
                <w:szCs w:val="24"/>
                <w:lang w:eastAsia="en-US"/>
              </w:rPr>
              <w:t>01</w:t>
            </w:r>
          </w:p>
        </w:tc>
        <w:tc>
          <w:tcPr>
            <w:tcW w:w="567" w:type="dxa"/>
            <w:tcBorders>
              <w:top w:val="single" w:sz="4" w:space="0" w:color="auto"/>
              <w:left w:val="nil"/>
              <w:bottom w:val="single" w:sz="4" w:space="0" w:color="auto"/>
              <w:right w:val="single" w:sz="4" w:space="0" w:color="auto"/>
            </w:tcBorders>
            <w:shd w:val="clear" w:color="auto" w:fill="auto"/>
            <w:vAlign w:val="bottom"/>
          </w:tcPr>
          <w:p w14:paraId="0E9B3A18" w14:textId="77777777" w:rsidR="004670A8" w:rsidRPr="00790E89" w:rsidRDefault="004670A8" w:rsidP="004670A8">
            <w:pPr>
              <w:spacing w:line="240" w:lineRule="auto"/>
              <w:ind w:firstLine="0"/>
              <w:jc w:val="center"/>
              <w:rPr>
                <w:rFonts w:eastAsiaTheme="minorHAnsi"/>
                <w:sz w:val="24"/>
                <w:szCs w:val="24"/>
                <w:lang w:eastAsia="en-US"/>
              </w:rPr>
            </w:pPr>
            <w:r w:rsidRPr="00790E89">
              <w:rPr>
                <w:rFonts w:eastAsiaTheme="minorHAnsi"/>
                <w:sz w:val="24"/>
                <w:szCs w:val="24"/>
                <w:lang w:eastAsia="en-US"/>
              </w:rPr>
              <w:t>04</w:t>
            </w:r>
          </w:p>
        </w:tc>
        <w:tc>
          <w:tcPr>
            <w:tcW w:w="1701" w:type="dxa"/>
            <w:tcBorders>
              <w:top w:val="single" w:sz="4" w:space="0" w:color="auto"/>
              <w:left w:val="nil"/>
              <w:bottom w:val="single" w:sz="4" w:space="0" w:color="auto"/>
              <w:right w:val="single" w:sz="4" w:space="0" w:color="auto"/>
            </w:tcBorders>
            <w:shd w:val="clear" w:color="auto" w:fill="auto"/>
            <w:vAlign w:val="bottom"/>
          </w:tcPr>
          <w:p w14:paraId="74105CB1" w14:textId="77777777" w:rsidR="004670A8" w:rsidRPr="00790E89" w:rsidRDefault="004670A8" w:rsidP="004670A8">
            <w:pPr>
              <w:spacing w:line="240" w:lineRule="auto"/>
              <w:ind w:firstLine="0"/>
              <w:jc w:val="center"/>
              <w:rPr>
                <w:rFonts w:eastAsiaTheme="minorHAnsi"/>
                <w:sz w:val="24"/>
                <w:szCs w:val="24"/>
                <w:lang w:eastAsia="en-US"/>
              </w:rPr>
            </w:pPr>
            <w:r w:rsidRPr="00790E89">
              <w:rPr>
                <w:rFonts w:eastAsiaTheme="minorHAnsi"/>
                <w:sz w:val="24"/>
                <w:szCs w:val="24"/>
                <w:lang w:eastAsia="en-US"/>
              </w:rPr>
              <w:t>00 0 00 79000</w:t>
            </w:r>
          </w:p>
        </w:tc>
        <w:tc>
          <w:tcPr>
            <w:tcW w:w="709" w:type="dxa"/>
            <w:tcBorders>
              <w:top w:val="single" w:sz="4" w:space="0" w:color="auto"/>
              <w:left w:val="nil"/>
              <w:bottom w:val="single" w:sz="4" w:space="0" w:color="auto"/>
              <w:right w:val="single" w:sz="4" w:space="0" w:color="auto"/>
            </w:tcBorders>
            <w:shd w:val="clear" w:color="auto" w:fill="auto"/>
            <w:vAlign w:val="bottom"/>
          </w:tcPr>
          <w:p w14:paraId="32C0F86C" w14:textId="77777777" w:rsidR="004670A8" w:rsidRPr="00790E89" w:rsidRDefault="004670A8" w:rsidP="004670A8">
            <w:pPr>
              <w:spacing w:line="240" w:lineRule="auto"/>
              <w:ind w:firstLine="0"/>
              <w:jc w:val="center"/>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auto"/>
            <w:vAlign w:val="bottom"/>
          </w:tcPr>
          <w:p w14:paraId="30072678" w14:textId="77777777" w:rsidR="004670A8" w:rsidRPr="00790E89" w:rsidRDefault="004670A8" w:rsidP="004670A8">
            <w:pPr>
              <w:spacing w:line="240" w:lineRule="auto"/>
              <w:ind w:firstLine="0"/>
              <w:jc w:val="center"/>
              <w:rPr>
                <w:rFonts w:eastAsiaTheme="minorHAnsi"/>
                <w:sz w:val="24"/>
                <w:szCs w:val="24"/>
                <w:lang w:eastAsia="en-US"/>
              </w:rPr>
            </w:pPr>
            <w:r w:rsidRPr="00790E89">
              <w:rPr>
                <w:rFonts w:eastAsiaTheme="minorHAnsi"/>
                <w:sz w:val="24"/>
                <w:szCs w:val="24"/>
                <w:lang w:eastAsia="en-US"/>
              </w:rPr>
              <w:t>1665,7</w:t>
            </w:r>
          </w:p>
        </w:tc>
        <w:tc>
          <w:tcPr>
            <w:tcW w:w="1128" w:type="dxa"/>
            <w:vAlign w:val="bottom"/>
          </w:tcPr>
          <w:p w14:paraId="1D5B9E44" w14:textId="77777777" w:rsidR="004670A8" w:rsidRPr="00790E89" w:rsidRDefault="004670A8" w:rsidP="004670A8">
            <w:pPr>
              <w:spacing w:line="240" w:lineRule="auto"/>
              <w:ind w:firstLine="0"/>
              <w:jc w:val="left"/>
              <w:rPr>
                <w:rFonts w:eastAsiaTheme="minorHAnsi"/>
                <w:sz w:val="24"/>
                <w:szCs w:val="24"/>
                <w:lang w:eastAsia="en-US"/>
              </w:rPr>
            </w:pPr>
            <w:r w:rsidRPr="00790E89">
              <w:rPr>
                <w:rFonts w:eastAsiaTheme="minorHAnsi"/>
                <w:sz w:val="24"/>
                <w:szCs w:val="24"/>
                <w:lang w:eastAsia="en-US"/>
              </w:rPr>
              <w:t>1665,7</w:t>
            </w:r>
          </w:p>
        </w:tc>
      </w:tr>
      <w:tr w:rsidR="004670A8" w:rsidRPr="00790E89" w14:paraId="4E7CED7D" w14:textId="77777777" w:rsidTr="00DC3934">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6C474791" w14:textId="77777777" w:rsidR="004670A8" w:rsidRPr="00790E89" w:rsidRDefault="004670A8" w:rsidP="004670A8">
            <w:pPr>
              <w:spacing w:line="240" w:lineRule="auto"/>
              <w:ind w:firstLine="0"/>
              <w:jc w:val="left"/>
              <w:rPr>
                <w:rFonts w:eastAsiaTheme="minorHAnsi"/>
                <w:sz w:val="24"/>
                <w:szCs w:val="24"/>
                <w:lang w:eastAsia="en-US"/>
              </w:rPr>
            </w:pPr>
            <w:r w:rsidRPr="00790E89">
              <w:rPr>
                <w:rFonts w:eastAsiaTheme="minorHAnsi"/>
                <w:sz w:val="24"/>
                <w:szCs w:val="24"/>
                <w:lang w:eastAsia="en-US"/>
              </w:rPr>
              <w:t>Осуществление государственных полномочий по созданию административных комиссий</w:t>
            </w:r>
          </w:p>
        </w:tc>
        <w:tc>
          <w:tcPr>
            <w:tcW w:w="708" w:type="dxa"/>
            <w:tcBorders>
              <w:top w:val="single" w:sz="4" w:space="0" w:color="auto"/>
              <w:left w:val="nil"/>
              <w:bottom w:val="single" w:sz="4" w:space="0" w:color="auto"/>
              <w:right w:val="single" w:sz="4" w:space="0" w:color="auto"/>
            </w:tcBorders>
            <w:shd w:val="clear" w:color="auto" w:fill="auto"/>
            <w:vAlign w:val="bottom"/>
          </w:tcPr>
          <w:p w14:paraId="059186C8" w14:textId="77777777" w:rsidR="004670A8" w:rsidRPr="00790E89" w:rsidRDefault="004670A8" w:rsidP="004670A8">
            <w:pPr>
              <w:spacing w:line="240" w:lineRule="auto"/>
              <w:ind w:firstLine="0"/>
              <w:jc w:val="center"/>
              <w:rPr>
                <w:rFonts w:eastAsiaTheme="minorHAnsi"/>
                <w:sz w:val="24"/>
                <w:szCs w:val="24"/>
                <w:lang w:eastAsia="en-US"/>
              </w:rPr>
            </w:pPr>
          </w:p>
          <w:p w14:paraId="3AEC58EF" w14:textId="77777777" w:rsidR="004670A8" w:rsidRPr="00790E89" w:rsidRDefault="004670A8" w:rsidP="004670A8">
            <w:pPr>
              <w:spacing w:line="240" w:lineRule="auto"/>
              <w:ind w:firstLine="0"/>
              <w:jc w:val="center"/>
              <w:rPr>
                <w:rFonts w:eastAsiaTheme="minorHAnsi"/>
                <w:sz w:val="24"/>
                <w:szCs w:val="24"/>
                <w:lang w:eastAsia="en-US"/>
              </w:rPr>
            </w:pPr>
          </w:p>
          <w:p w14:paraId="181C9E18" w14:textId="77777777" w:rsidR="004670A8" w:rsidRPr="00790E89" w:rsidRDefault="004670A8" w:rsidP="004670A8">
            <w:pPr>
              <w:spacing w:line="240" w:lineRule="auto"/>
              <w:ind w:firstLine="0"/>
              <w:jc w:val="center"/>
              <w:rPr>
                <w:rFonts w:eastAsiaTheme="minorHAnsi"/>
                <w:sz w:val="24"/>
                <w:szCs w:val="24"/>
                <w:lang w:eastAsia="en-US"/>
              </w:rPr>
            </w:pPr>
          </w:p>
          <w:p w14:paraId="1CE9CD52" w14:textId="77777777" w:rsidR="004670A8" w:rsidRPr="00790E89" w:rsidRDefault="004670A8" w:rsidP="004670A8">
            <w:pPr>
              <w:spacing w:line="240" w:lineRule="auto"/>
              <w:ind w:firstLine="0"/>
              <w:jc w:val="center"/>
              <w:rPr>
                <w:rFonts w:eastAsiaTheme="minorHAnsi"/>
                <w:sz w:val="24"/>
                <w:szCs w:val="24"/>
                <w:lang w:eastAsia="en-US"/>
              </w:rPr>
            </w:pPr>
          </w:p>
          <w:p w14:paraId="50768B05" w14:textId="77777777" w:rsidR="004670A8" w:rsidRPr="00790E89" w:rsidRDefault="004670A8" w:rsidP="004670A8">
            <w:pPr>
              <w:spacing w:line="240" w:lineRule="auto"/>
              <w:ind w:firstLine="0"/>
              <w:jc w:val="center"/>
              <w:rPr>
                <w:rFonts w:eastAsiaTheme="minorHAnsi"/>
                <w:sz w:val="24"/>
                <w:szCs w:val="24"/>
                <w:lang w:eastAsia="en-US"/>
              </w:rPr>
            </w:pPr>
          </w:p>
          <w:p w14:paraId="6EC01C8D" w14:textId="77777777" w:rsidR="004670A8" w:rsidRPr="00790E89" w:rsidRDefault="004670A8" w:rsidP="004670A8">
            <w:pPr>
              <w:spacing w:line="240" w:lineRule="auto"/>
              <w:ind w:firstLine="0"/>
              <w:jc w:val="center"/>
              <w:rPr>
                <w:rFonts w:eastAsiaTheme="minorHAnsi"/>
                <w:sz w:val="24"/>
                <w:szCs w:val="24"/>
                <w:lang w:eastAsia="en-US"/>
              </w:rPr>
            </w:pPr>
            <w:r w:rsidRPr="00790E89">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shd w:val="clear" w:color="auto" w:fill="auto"/>
            <w:vAlign w:val="bottom"/>
          </w:tcPr>
          <w:p w14:paraId="5B142FFA" w14:textId="77777777" w:rsidR="004670A8" w:rsidRPr="00790E89" w:rsidRDefault="004670A8" w:rsidP="004670A8">
            <w:pPr>
              <w:spacing w:line="240" w:lineRule="auto"/>
              <w:ind w:firstLine="0"/>
              <w:jc w:val="center"/>
              <w:rPr>
                <w:rFonts w:eastAsiaTheme="minorHAnsi"/>
                <w:sz w:val="24"/>
                <w:szCs w:val="24"/>
                <w:lang w:eastAsia="en-US"/>
              </w:rPr>
            </w:pPr>
          </w:p>
          <w:p w14:paraId="3081733F" w14:textId="77777777" w:rsidR="004670A8" w:rsidRPr="00790E89" w:rsidRDefault="004670A8" w:rsidP="004670A8">
            <w:pPr>
              <w:spacing w:line="240" w:lineRule="auto"/>
              <w:ind w:firstLine="0"/>
              <w:jc w:val="center"/>
              <w:rPr>
                <w:rFonts w:eastAsiaTheme="minorHAnsi"/>
                <w:sz w:val="24"/>
                <w:szCs w:val="24"/>
                <w:lang w:eastAsia="en-US"/>
              </w:rPr>
            </w:pPr>
          </w:p>
          <w:p w14:paraId="712F012A" w14:textId="77777777" w:rsidR="004670A8" w:rsidRPr="00790E89" w:rsidRDefault="004670A8" w:rsidP="004670A8">
            <w:pPr>
              <w:spacing w:line="240" w:lineRule="auto"/>
              <w:ind w:firstLine="0"/>
              <w:jc w:val="center"/>
              <w:rPr>
                <w:rFonts w:eastAsiaTheme="minorHAnsi"/>
                <w:sz w:val="24"/>
                <w:szCs w:val="24"/>
                <w:lang w:eastAsia="en-US"/>
              </w:rPr>
            </w:pPr>
          </w:p>
          <w:p w14:paraId="334C9AD3" w14:textId="77777777" w:rsidR="004670A8" w:rsidRPr="00790E89" w:rsidRDefault="004670A8" w:rsidP="004670A8">
            <w:pPr>
              <w:spacing w:line="240" w:lineRule="auto"/>
              <w:ind w:firstLine="0"/>
              <w:jc w:val="center"/>
              <w:rPr>
                <w:rFonts w:eastAsiaTheme="minorHAnsi"/>
                <w:sz w:val="24"/>
                <w:szCs w:val="24"/>
                <w:lang w:eastAsia="en-US"/>
              </w:rPr>
            </w:pPr>
          </w:p>
          <w:p w14:paraId="1CDC6027" w14:textId="77777777" w:rsidR="004670A8" w:rsidRPr="00790E89" w:rsidRDefault="004670A8" w:rsidP="004670A8">
            <w:pPr>
              <w:spacing w:line="240" w:lineRule="auto"/>
              <w:ind w:firstLine="0"/>
              <w:jc w:val="center"/>
              <w:rPr>
                <w:rFonts w:eastAsiaTheme="minorHAnsi"/>
                <w:sz w:val="24"/>
                <w:szCs w:val="24"/>
                <w:lang w:eastAsia="en-US"/>
              </w:rPr>
            </w:pPr>
          </w:p>
          <w:p w14:paraId="4D61874B" w14:textId="77777777" w:rsidR="004670A8" w:rsidRPr="00790E89" w:rsidRDefault="004670A8" w:rsidP="004670A8">
            <w:pPr>
              <w:spacing w:line="240" w:lineRule="auto"/>
              <w:ind w:firstLine="0"/>
              <w:jc w:val="center"/>
              <w:rPr>
                <w:rFonts w:eastAsiaTheme="minorHAnsi"/>
                <w:sz w:val="24"/>
                <w:szCs w:val="24"/>
                <w:lang w:eastAsia="en-US"/>
              </w:rPr>
            </w:pPr>
            <w:r w:rsidRPr="00790E89">
              <w:rPr>
                <w:rFonts w:eastAsiaTheme="minorHAnsi"/>
                <w:sz w:val="24"/>
                <w:szCs w:val="24"/>
                <w:lang w:eastAsia="en-US"/>
              </w:rPr>
              <w:t>01</w:t>
            </w:r>
          </w:p>
        </w:tc>
        <w:tc>
          <w:tcPr>
            <w:tcW w:w="567" w:type="dxa"/>
            <w:tcBorders>
              <w:top w:val="single" w:sz="4" w:space="0" w:color="auto"/>
              <w:left w:val="nil"/>
              <w:bottom w:val="single" w:sz="4" w:space="0" w:color="auto"/>
              <w:right w:val="single" w:sz="4" w:space="0" w:color="auto"/>
            </w:tcBorders>
            <w:shd w:val="clear" w:color="auto" w:fill="auto"/>
            <w:vAlign w:val="bottom"/>
          </w:tcPr>
          <w:p w14:paraId="31901AE5" w14:textId="77777777" w:rsidR="004670A8" w:rsidRPr="00790E89" w:rsidRDefault="004670A8" w:rsidP="004670A8">
            <w:pPr>
              <w:spacing w:line="240" w:lineRule="auto"/>
              <w:ind w:firstLine="0"/>
              <w:jc w:val="center"/>
              <w:rPr>
                <w:rFonts w:eastAsiaTheme="minorHAnsi"/>
                <w:sz w:val="24"/>
                <w:szCs w:val="24"/>
                <w:lang w:eastAsia="en-US"/>
              </w:rPr>
            </w:pPr>
          </w:p>
          <w:p w14:paraId="00648415" w14:textId="77777777" w:rsidR="004670A8" w:rsidRPr="00790E89" w:rsidRDefault="004670A8" w:rsidP="004670A8">
            <w:pPr>
              <w:spacing w:line="240" w:lineRule="auto"/>
              <w:ind w:firstLine="0"/>
              <w:jc w:val="center"/>
              <w:rPr>
                <w:rFonts w:eastAsiaTheme="minorHAnsi"/>
                <w:sz w:val="24"/>
                <w:szCs w:val="24"/>
                <w:lang w:eastAsia="en-US"/>
              </w:rPr>
            </w:pPr>
          </w:p>
          <w:p w14:paraId="2B2BD8A5" w14:textId="77777777" w:rsidR="004670A8" w:rsidRPr="00790E89" w:rsidRDefault="004670A8" w:rsidP="004670A8">
            <w:pPr>
              <w:spacing w:line="240" w:lineRule="auto"/>
              <w:ind w:firstLine="0"/>
              <w:jc w:val="center"/>
              <w:rPr>
                <w:rFonts w:eastAsiaTheme="minorHAnsi"/>
                <w:sz w:val="24"/>
                <w:szCs w:val="24"/>
                <w:lang w:eastAsia="en-US"/>
              </w:rPr>
            </w:pPr>
          </w:p>
          <w:p w14:paraId="4C230291" w14:textId="77777777" w:rsidR="004670A8" w:rsidRPr="00790E89" w:rsidRDefault="004670A8" w:rsidP="004670A8">
            <w:pPr>
              <w:spacing w:line="240" w:lineRule="auto"/>
              <w:ind w:firstLine="0"/>
              <w:jc w:val="center"/>
              <w:rPr>
                <w:rFonts w:eastAsiaTheme="minorHAnsi"/>
                <w:sz w:val="24"/>
                <w:szCs w:val="24"/>
                <w:lang w:eastAsia="en-US"/>
              </w:rPr>
            </w:pPr>
          </w:p>
          <w:p w14:paraId="7626479E" w14:textId="77777777" w:rsidR="004670A8" w:rsidRPr="00790E89" w:rsidRDefault="004670A8" w:rsidP="004670A8">
            <w:pPr>
              <w:spacing w:line="240" w:lineRule="auto"/>
              <w:ind w:firstLine="0"/>
              <w:jc w:val="center"/>
              <w:rPr>
                <w:rFonts w:eastAsiaTheme="minorHAnsi"/>
                <w:sz w:val="24"/>
                <w:szCs w:val="24"/>
                <w:lang w:eastAsia="en-US"/>
              </w:rPr>
            </w:pPr>
          </w:p>
          <w:p w14:paraId="35967B86" w14:textId="77777777" w:rsidR="004670A8" w:rsidRPr="00790E89" w:rsidRDefault="004670A8" w:rsidP="004670A8">
            <w:pPr>
              <w:spacing w:line="240" w:lineRule="auto"/>
              <w:ind w:firstLine="0"/>
              <w:jc w:val="center"/>
              <w:rPr>
                <w:rFonts w:eastAsiaTheme="minorHAnsi"/>
                <w:sz w:val="24"/>
                <w:szCs w:val="24"/>
                <w:lang w:eastAsia="en-US"/>
              </w:rPr>
            </w:pPr>
            <w:r w:rsidRPr="00790E89">
              <w:rPr>
                <w:rFonts w:eastAsiaTheme="minorHAnsi"/>
                <w:sz w:val="24"/>
                <w:szCs w:val="24"/>
                <w:lang w:eastAsia="en-US"/>
              </w:rPr>
              <w:t>04</w:t>
            </w:r>
          </w:p>
        </w:tc>
        <w:tc>
          <w:tcPr>
            <w:tcW w:w="1701" w:type="dxa"/>
            <w:tcBorders>
              <w:top w:val="single" w:sz="4" w:space="0" w:color="auto"/>
              <w:left w:val="nil"/>
              <w:bottom w:val="single" w:sz="4" w:space="0" w:color="auto"/>
              <w:right w:val="single" w:sz="4" w:space="0" w:color="auto"/>
            </w:tcBorders>
            <w:shd w:val="clear" w:color="auto" w:fill="auto"/>
            <w:vAlign w:val="bottom"/>
          </w:tcPr>
          <w:p w14:paraId="690D98B9" w14:textId="77777777" w:rsidR="004670A8" w:rsidRPr="00790E89" w:rsidRDefault="004670A8" w:rsidP="004670A8">
            <w:pPr>
              <w:spacing w:line="240" w:lineRule="auto"/>
              <w:ind w:firstLine="0"/>
              <w:jc w:val="center"/>
              <w:rPr>
                <w:rFonts w:eastAsiaTheme="minorHAnsi"/>
                <w:sz w:val="24"/>
                <w:szCs w:val="24"/>
                <w:lang w:eastAsia="en-US"/>
              </w:rPr>
            </w:pPr>
          </w:p>
          <w:p w14:paraId="49A8D144" w14:textId="77777777" w:rsidR="004670A8" w:rsidRPr="00790E89" w:rsidRDefault="004670A8" w:rsidP="004670A8">
            <w:pPr>
              <w:spacing w:line="240" w:lineRule="auto"/>
              <w:ind w:firstLine="0"/>
              <w:jc w:val="center"/>
              <w:rPr>
                <w:rFonts w:eastAsiaTheme="minorHAnsi"/>
                <w:sz w:val="24"/>
                <w:szCs w:val="24"/>
                <w:lang w:eastAsia="en-US"/>
              </w:rPr>
            </w:pPr>
          </w:p>
          <w:p w14:paraId="6C70F24B" w14:textId="77777777" w:rsidR="004670A8" w:rsidRPr="00790E89" w:rsidRDefault="004670A8" w:rsidP="004670A8">
            <w:pPr>
              <w:spacing w:line="240" w:lineRule="auto"/>
              <w:ind w:firstLine="0"/>
              <w:jc w:val="center"/>
              <w:rPr>
                <w:rFonts w:eastAsiaTheme="minorHAnsi"/>
                <w:sz w:val="24"/>
                <w:szCs w:val="24"/>
                <w:lang w:eastAsia="en-US"/>
              </w:rPr>
            </w:pPr>
          </w:p>
          <w:p w14:paraId="440C2A39" w14:textId="77777777" w:rsidR="004670A8" w:rsidRPr="00790E89" w:rsidRDefault="004670A8" w:rsidP="004670A8">
            <w:pPr>
              <w:spacing w:line="240" w:lineRule="auto"/>
              <w:ind w:firstLine="0"/>
              <w:jc w:val="center"/>
              <w:rPr>
                <w:rFonts w:eastAsiaTheme="minorHAnsi"/>
                <w:sz w:val="24"/>
                <w:szCs w:val="24"/>
                <w:lang w:eastAsia="en-US"/>
              </w:rPr>
            </w:pPr>
          </w:p>
          <w:p w14:paraId="21BC93AB" w14:textId="77777777" w:rsidR="004670A8" w:rsidRPr="00790E89" w:rsidRDefault="004670A8" w:rsidP="004670A8">
            <w:pPr>
              <w:spacing w:line="240" w:lineRule="auto"/>
              <w:ind w:firstLine="0"/>
              <w:jc w:val="center"/>
              <w:rPr>
                <w:rFonts w:eastAsiaTheme="minorHAnsi"/>
                <w:sz w:val="24"/>
                <w:szCs w:val="24"/>
                <w:lang w:eastAsia="en-US"/>
              </w:rPr>
            </w:pPr>
          </w:p>
          <w:p w14:paraId="5A79BB1F" w14:textId="77777777" w:rsidR="004670A8" w:rsidRPr="00790E89" w:rsidRDefault="004670A8" w:rsidP="004670A8">
            <w:pPr>
              <w:spacing w:line="240" w:lineRule="auto"/>
              <w:ind w:firstLine="0"/>
              <w:jc w:val="center"/>
              <w:rPr>
                <w:rFonts w:eastAsiaTheme="minorHAnsi"/>
                <w:sz w:val="24"/>
                <w:szCs w:val="24"/>
                <w:lang w:eastAsia="en-US"/>
              </w:rPr>
            </w:pPr>
            <w:r w:rsidRPr="00790E89">
              <w:rPr>
                <w:rFonts w:eastAsiaTheme="minorHAnsi"/>
                <w:sz w:val="24"/>
                <w:szCs w:val="24"/>
                <w:lang w:eastAsia="en-US"/>
              </w:rPr>
              <w:t>00 0 00 79207</w:t>
            </w:r>
          </w:p>
        </w:tc>
        <w:tc>
          <w:tcPr>
            <w:tcW w:w="709" w:type="dxa"/>
            <w:tcBorders>
              <w:top w:val="single" w:sz="4" w:space="0" w:color="auto"/>
              <w:left w:val="nil"/>
              <w:bottom w:val="single" w:sz="4" w:space="0" w:color="auto"/>
              <w:right w:val="single" w:sz="4" w:space="0" w:color="auto"/>
            </w:tcBorders>
            <w:shd w:val="clear" w:color="auto" w:fill="auto"/>
            <w:vAlign w:val="bottom"/>
          </w:tcPr>
          <w:p w14:paraId="0B0C705A" w14:textId="77777777" w:rsidR="004670A8" w:rsidRPr="00790E89" w:rsidRDefault="004670A8" w:rsidP="004670A8">
            <w:pPr>
              <w:spacing w:line="240" w:lineRule="auto"/>
              <w:ind w:firstLine="0"/>
              <w:jc w:val="center"/>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auto"/>
            <w:vAlign w:val="bottom"/>
          </w:tcPr>
          <w:p w14:paraId="773EE93C" w14:textId="77777777" w:rsidR="004670A8" w:rsidRPr="00790E89" w:rsidRDefault="004670A8" w:rsidP="004670A8">
            <w:pPr>
              <w:spacing w:line="240" w:lineRule="auto"/>
              <w:ind w:firstLine="0"/>
              <w:jc w:val="center"/>
              <w:rPr>
                <w:rFonts w:eastAsiaTheme="minorHAnsi"/>
                <w:sz w:val="24"/>
                <w:szCs w:val="24"/>
                <w:lang w:eastAsia="en-US"/>
              </w:rPr>
            </w:pPr>
          </w:p>
          <w:p w14:paraId="43869A02" w14:textId="77777777" w:rsidR="004670A8" w:rsidRPr="00790E89" w:rsidRDefault="004670A8" w:rsidP="004670A8">
            <w:pPr>
              <w:spacing w:line="240" w:lineRule="auto"/>
              <w:ind w:firstLine="0"/>
              <w:jc w:val="center"/>
              <w:rPr>
                <w:rFonts w:eastAsiaTheme="minorHAnsi"/>
                <w:sz w:val="24"/>
                <w:szCs w:val="24"/>
                <w:lang w:eastAsia="en-US"/>
              </w:rPr>
            </w:pPr>
          </w:p>
          <w:p w14:paraId="1DCF1845" w14:textId="77777777" w:rsidR="004670A8" w:rsidRPr="00790E89" w:rsidRDefault="004670A8" w:rsidP="004670A8">
            <w:pPr>
              <w:spacing w:line="240" w:lineRule="auto"/>
              <w:ind w:firstLine="0"/>
              <w:jc w:val="center"/>
              <w:rPr>
                <w:rFonts w:eastAsiaTheme="minorHAnsi"/>
                <w:sz w:val="24"/>
                <w:szCs w:val="24"/>
                <w:lang w:eastAsia="en-US"/>
              </w:rPr>
            </w:pPr>
          </w:p>
          <w:p w14:paraId="2CE2C4DE" w14:textId="77777777" w:rsidR="004670A8" w:rsidRPr="00790E89" w:rsidRDefault="004670A8" w:rsidP="004670A8">
            <w:pPr>
              <w:spacing w:line="240" w:lineRule="auto"/>
              <w:ind w:firstLine="0"/>
              <w:jc w:val="center"/>
              <w:rPr>
                <w:rFonts w:eastAsiaTheme="minorHAnsi"/>
                <w:sz w:val="24"/>
                <w:szCs w:val="24"/>
                <w:lang w:eastAsia="en-US"/>
              </w:rPr>
            </w:pPr>
          </w:p>
          <w:p w14:paraId="12A73C29" w14:textId="77777777" w:rsidR="004670A8" w:rsidRPr="00790E89" w:rsidRDefault="004670A8" w:rsidP="004670A8">
            <w:pPr>
              <w:spacing w:line="240" w:lineRule="auto"/>
              <w:ind w:firstLine="0"/>
              <w:jc w:val="center"/>
              <w:rPr>
                <w:rFonts w:eastAsiaTheme="minorHAnsi"/>
                <w:sz w:val="24"/>
                <w:szCs w:val="24"/>
                <w:lang w:eastAsia="en-US"/>
              </w:rPr>
            </w:pPr>
          </w:p>
          <w:p w14:paraId="34BBBD9F" w14:textId="77777777" w:rsidR="004670A8" w:rsidRPr="00790E89" w:rsidRDefault="004670A8" w:rsidP="004670A8">
            <w:pPr>
              <w:spacing w:line="240" w:lineRule="auto"/>
              <w:ind w:firstLine="0"/>
              <w:jc w:val="center"/>
              <w:rPr>
                <w:rFonts w:eastAsiaTheme="minorHAnsi"/>
                <w:sz w:val="24"/>
                <w:szCs w:val="24"/>
                <w:lang w:eastAsia="en-US"/>
              </w:rPr>
            </w:pPr>
            <w:r w:rsidRPr="00790E89">
              <w:rPr>
                <w:rFonts w:eastAsiaTheme="minorHAnsi"/>
                <w:sz w:val="24"/>
                <w:szCs w:val="24"/>
                <w:lang w:eastAsia="en-US"/>
              </w:rPr>
              <w:t>27,3</w:t>
            </w:r>
          </w:p>
        </w:tc>
        <w:tc>
          <w:tcPr>
            <w:tcW w:w="1128" w:type="dxa"/>
            <w:tcBorders>
              <w:top w:val="single" w:sz="4" w:space="0" w:color="auto"/>
              <w:left w:val="nil"/>
              <w:bottom w:val="single" w:sz="4" w:space="0" w:color="auto"/>
              <w:right w:val="single" w:sz="4" w:space="0" w:color="auto"/>
            </w:tcBorders>
            <w:shd w:val="clear" w:color="auto" w:fill="auto"/>
            <w:vAlign w:val="bottom"/>
          </w:tcPr>
          <w:p w14:paraId="2166569A" w14:textId="77777777" w:rsidR="004670A8" w:rsidRPr="00790E89" w:rsidRDefault="004670A8" w:rsidP="004670A8">
            <w:pPr>
              <w:spacing w:line="240" w:lineRule="auto"/>
              <w:ind w:firstLine="0"/>
              <w:jc w:val="left"/>
              <w:rPr>
                <w:rFonts w:eastAsiaTheme="minorHAnsi"/>
                <w:sz w:val="24"/>
                <w:szCs w:val="24"/>
                <w:lang w:eastAsia="en-US"/>
              </w:rPr>
            </w:pPr>
          </w:p>
          <w:p w14:paraId="6E15239D" w14:textId="77777777" w:rsidR="004670A8" w:rsidRPr="00790E89" w:rsidRDefault="004670A8" w:rsidP="004670A8">
            <w:pPr>
              <w:spacing w:line="240" w:lineRule="auto"/>
              <w:ind w:firstLine="0"/>
              <w:jc w:val="left"/>
              <w:rPr>
                <w:rFonts w:eastAsiaTheme="minorHAnsi"/>
                <w:sz w:val="24"/>
                <w:szCs w:val="24"/>
                <w:lang w:eastAsia="en-US"/>
              </w:rPr>
            </w:pPr>
          </w:p>
          <w:p w14:paraId="3C043DCA" w14:textId="77777777" w:rsidR="004670A8" w:rsidRPr="00790E89" w:rsidRDefault="004670A8" w:rsidP="004670A8">
            <w:pPr>
              <w:spacing w:line="240" w:lineRule="auto"/>
              <w:ind w:firstLine="0"/>
              <w:jc w:val="left"/>
              <w:rPr>
                <w:rFonts w:eastAsiaTheme="minorHAnsi"/>
                <w:sz w:val="24"/>
                <w:szCs w:val="24"/>
                <w:lang w:eastAsia="en-US"/>
              </w:rPr>
            </w:pPr>
          </w:p>
          <w:p w14:paraId="09C33CB0" w14:textId="77777777" w:rsidR="004670A8" w:rsidRPr="00790E89" w:rsidRDefault="004670A8" w:rsidP="004670A8">
            <w:pPr>
              <w:spacing w:line="240" w:lineRule="auto"/>
              <w:ind w:firstLine="0"/>
              <w:jc w:val="left"/>
              <w:rPr>
                <w:rFonts w:eastAsiaTheme="minorHAnsi"/>
                <w:sz w:val="24"/>
                <w:szCs w:val="24"/>
                <w:lang w:eastAsia="en-US"/>
              </w:rPr>
            </w:pPr>
          </w:p>
          <w:p w14:paraId="21FBD84C" w14:textId="77777777" w:rsidR="004670A8" w:rsidRPr="00790E89" w:rsidRDefault="004670A8" w:rsidP="004670A8">
            <w:pPr>
              <w:spacing w:line="240" w:lineRule="auto"/>
              <w:ind w:firstLine="0"/>
              <w:jc w:val="left"/>
              <w:rPr>
                <w:rFonts w:eastAsiaTheme="minorHAnsi"/>
                <w:sz w:val="24"/>
                <w:szCs w:val="24"/>
                <w:lang w:eastAsia="en-US"/>
              </w:rPr>
            </w:pPr>
          </w:p>
          <w:p w14:paraId="55A5A377" w14:textId="77777777" w:rsidR="004670A8" w:rsidRPr="00790E89" w:rsidRDefault="004670A8" w:rsidP="004670A8">
            <w:pPr>
              <w:spacing w:line="240" w:lineRule="auto"/>
              <w:ind w:firstLine="0"/>
              <w:jc w:val="left"/>
              <w:rPr>
                <w:rFonts w:eastAsiaTheme="minorHAnsi"/>
                <w:sz w:val="24"/>
                <w:szCs w:val="24"/>
                <w:lang w:eastAsia="en-US"/>
              </w:rPr>
            </w:pPr>
            <w:r w:rsidRPr="00790E89">
              <w:rPr>
                <w:rFonts w:eastAsiaTheme="minorHAnsi"/>
                <w:sz w:val="24"/>
                <w:szCs w:val="24"/>
                <w:lang w:eastAsia="en-US"/>
              </w:rPr>
              <w:t>27,3</w:t>
            </w:r>
          </w:p>
        </w:tc>
      </w:tr>
      <w:tr w:rsidR="004670A8" w:rsidRPr="00790E89" w14:paraId="550F0335" w14:textId="77777777" w:rsidTr="00DC3934">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29AFA569" w14:textId="77777777" w:rsidR="004670A8" w:rsidRPr="00790E89" w:rsidRDefault="004670A8" w:rsidP="004670A8">
            <w:pPr>
              <w:spacing w:line="240" w:lineRule="auto"/>
              <w:ind w:firstLine="0"/>
              <w:jc w:val="left"/>
              <w:rPr>
                <w:rFonts w:eastAsiaTheme="minorHAnsi"/>
                <w:sz w:val="24"/>
                <w:szCs w:val="24"/>
                <w:lang w:eastAsia="en-US"/>
              </w:rPr>
            </w:pPr>
            <w:r w:rsidRPr="00790E89">
              <w:rPr>
                <w:rFonts w:eastAsiaTheme="minorHAnsi"/>
                <w:sz w:val="24"/>
                <w:szCs w:val="24"/>
                <w:lang w:eastAsia="en-US"/>
              </w:rPr>
              <w:lastRenderedPageBreak/>
              <w:t>Прочая закупка товаров, работ и услуг для муниципальных нужд</w:t>
            </w:r>
          </w:p>
        </w:tc>
        <w:tc>
          <w:tcPr>
            <w:tcW w:w="708" w:type="dxa"/>
            <w:tcBorders>
              <w:top w:val="single" w:sz="4" w:space="0" w:color="auto"/>
              <w:left w:val="nil"/>
              <w:bottom w:val="single" w:sz="4" w:space="0" w:color="auto"/>
              <w:right w:val="single" w:sz="4" w:space="0" w:color="auto"/>
            </w:tcBorders>
            <w:shd w:val="clear" w:color="auto" w:fill="auto"/>
            <w:vAlign w:val="bottom"/>
          </w:tcPr>
          <w:p w14:paraId="52696E2E" w14:textId="77777777" w:rsidR="004670A8" w:rsidRPr="00790E89" w:rsidRDefault="004670A8" w:rsidP="004670A8">
            <w:pPr>
              <w:spacing w:line="240" w:lineRule="auto"/>
              <w:ind w:firstLine="0"/>
              <w:jc w:val="center"/>
              <w:rPr>
                <w:rFonts w:eastAsiaTheme="minorHAnsi"/>
                <w:sz w:val="24"/>
                <w:szCs w:val="24"/>
                <w:lang w:eastAsia="en-US"/>
              </w:rPr>
            </w:pPr>
          </w:p>
          <w:p w14:paraId="31B4CE07" w14:textId="77777777" w:rsidR="004670A8" w:rsidRPr="00790E89" w:rsidRDefault="004670A8" w:rsidP="004670A8">
            <w:pPr>
              <w:spacing w:line="240" w:lineRule="auto"/>
              <w:ind w:firstLine="0"/>
              <w:jc w:val="center"/>
              <w:rPr>
                <w:rFonts w:eastAsiaTheme="minorHAnsi"/>
                <w:sz w:val="24"/>
                <w:szCs w:val="24"/>
                <w:lang w:eastAsia="en-US"/>
              </w:rPr>
            </w:pPr>
          </w:p>
          <w:p w14:paraId="0050AAEE" w14:textId="77777777" w:rsidR="004670A8" w:rsidRPr="00790E89" w:rsidRDefault="004670A8" w:rsidP="004670A8">
            <w:pPr>
              <w:spacing w:line="240" w:lineRule="auto"/>
              <w:ind w:firstLine="0"/>
              <w:jc w:val="center"/>
              <w:rPr>
                <w:rFonts w:eastAsiaTheme="minorHAnsi"/>
                <w:sz w:val="24"/>
                <w:szCs w:val="24"/>
                <w:lang w:eastAsia="en-US"/>
              </w:rPr>
            </w:pPr>
            <w:r w:rsidRPr="00790E89">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shd w:val="clear" w:color="auto" w:fill="auto"/>
            <w:vAlign w:val="bottom"/>
          </w:tcPr>
          <w:p w14:paraId="31BA0B68" w14:textId="77777777" w:rsidR="004670A8" w:rsidRPr="00790E89" w:rsidRDefault="004670A8" w:rsidP="004670A8">
            <w:pPr>
              <w:spacing w:line="240" w:lineRule="auto"/>
              <w:ind w:firstLine="0"/>
              <w:jc w:val="center"/>
              <w:rPr>
                <w:rFonts w:eastAsiaTheme="minorHAnsi"/>
                <w:sz w:val="24"/>
                <w:szCs w:val="24"/>
                <w:lang w:eastAsia="en-US"/>
              </w:rPr>
            </w:pPr>
            <w:r w:rsidRPr="00790E89">
              <w:rPr>
                <w:rFonts w:eastAsiaTheme="minorHAnsi"/>
                <w:sz w:val="24"/>
                <w:szCs w:val="24"/>
                <w:lang w:eastAsia="en-US"/>
              </w:rPr>
              <w:t>01</w:t>
            </w:r>
          </w:p>
        </w:tc>
        <w:tc>
          <w:tcPr>
            <w:tcW w:w="567" w:type="dxa"/>
            <w:tcBorders>
              <w:top w:val="single" w:sz="4" w:space="0" w:color="auto"/>
              <w:left w:val="nil"/>
              <w:bottom w:val="single" w:sz="4" w:space="0" w:color="auto"/>
              <w:right w:val="single" w:sz="4" w:space="0" w:color="auto"/>
            </w:tcBorders>
            <w:shd w:val="clear" w:color="auto" w:fill="auto"/>
            <w:vAlign w:val="bottom"/>
          </w:tcPr>
          <w:p w14:paraId="49546F4C" w14:textId="77777777" w:rsidR="004670A8" w:rsidRPr="00790E89" w:rsidRDefault="004670A8" w:rsidP="004670A8">
            <w:pPr>
              <w:spacing w:line="240" w:lineRule="auto"/>
              <w:ind w:firstLine="0"/>
              <w:jc w:val="center"/>
              <w:rPr>
                <w:rFonts w:eastAsiaTheme="minorHAnsi"/>
                <w:sz w:val="24"/>
                <w:szCs w:val="24"/>
                <w:lang w:eastAsia="en-US"/>
              </w:rPr>
            </w:pPr>
            <w:r w:rsidRPr="00790E89">
              <w:rPr>
                <w:rFonts w:eastAsiaTheme="minorHAnsi"/>
                <w:sz w:val="24"/>
                <w:szCs w:val="24"/>
                <w:lang w:eastAsia="en-US"/>
              </w:rPr>
              <w:t>04</w:t>
            </w:r>
          </w:p>
        </w:tc>
        <w:tc>
          <w:tcPr>
            <w:tcW w:w="1701" w:type="dxa"/>
            <w:tcBorders>
              <w:top w:val="single" w:sz="4" w:space="0" w:color="auto"/>
              <w:left w:val="nil"/>
              <w:bottom w:val="single" w:sz="4" w:space="0" w:color="auto"/>
              <w:right w:val="single" w:sz="4" w:space="0" w:color="auto"/>
            </w:tcBorders>
            <w:shd w:val="clear" w:color="auto" w:fill="auto"/>
            <w:vAlign w:val="bottom"/>
          </w:tcPr>
          <w:p w14:paraId="473E88A8" w14:textId="77777777" w:rsidR="004670A8" w:rsidRPr="00790E89" w:rsidRDefault="004670A8" w:rsidP="004670A8">
            <w:pPr>
              <w:spacing w:line="240" w:lineRule="auto"/>
              <w:ind w:firstLine="0"/>
              <w:jc w:val="center"/>
              <w:rPr>
                <w:rFonts w:eastAsiaTheme="minorHAnsi"/>
                <w:sz w:val="24"/>
                <w:szCs w:val="24"/>
                <w:lang w:eastAsia="en-US"/>
              </w:rPr>
            </w:pPr>
            <w:r w:rsidRPr="00790E89">
              <w:rPr>
                <w:rFonts w:eastAsiaTheme="minorHAnsi"/>
                <w:sz w:val="24"/>
                <w:szCs w:val="24"/>
                <w:lang w:eastAsia="en-US"/>
              </w:rPr>
              <w:t>00 0 00 79207</w:t>
            </w:r>
          </w:p>
        </w:tc>
        <w:tc>
          <w:tcPr>
            <w:tcW w:w="709" w:type="dxa"/>
            <w:tcBorders>
              <w:top w:val="single" w:sz="4" w:space="0" w:color="auto"/>
              <w:left w:val="nil"/>
              <w:bottom w:val="single" w:sz="4" w:space="0" w:color="auto"/>
              <w:right w:val="single" w:sz="4" w:space="0" w:color="auto"/>
            </w:tcBorders>
            <w:shd w:val="clear" w:color="auto" w:fill="auto"/>
            <w:vAlign w:val="bottom"/>
          </w:tcPr>
          <w:p w14:paraId="450D6AE6" w14:textId="77777777" w:rsidR="004670A8" w:rsidRPr="00790E89" w:rsidRDefault="004670A8" w:rsidP="004670A8">
            <w:pPr>
              <w:spacing w:line="240" w:lineRule="auto"/>
              <w:ind w:firstLine="0"/>
              <w:jc w:val="center"/>
              <w:rPr>
                <w:rFonts w:eastAsiaTheme="minorHAnsi"/>
                <w:sz w:val="24"/>
                <w:szCs w:val="24"/>
                <w:lang w:eastAsia="en-US"/>
              </w:rPr>
            </w:pPr>
            <w:r w:rsidRPr="00790E89">
              <w:rPr>
                <w:rFonts w:eastAsiaTheme="minorHAnsi"/>
                <w:sz w:val="24"/>
                <w:szCs w:val="24"/>
                <w:lang w:eastAsia="en-US"/>
              </w:rPr>
              <w:t>244</w:t>
            </w:r>
          </w:p>
        </w:tc>
        <w:tc>
          <w:tcPr>
            <w:tcW w:w="1276" w:type="dxa"/>
            <w:tcBorders>
              <w:top w:val="single" w:sz="4" w:space="0" w:color="auto"/>
              <w:left w:val="nil"/>
              <w:bottom w:val="single" w:sz="4" w:space="0" w:color="auto"/>
              <w:right w:val="single" w:sz="4" w:space="0" w:color="auto"/>
            </w:tcBorders>
            <w:shd w:val="clear" w:color="auto" w:fill="auto"/>
            <w:vAlign w:val="bottom"/>
          </w:tcPr>
          <w:p w14:paraId="2ECAD98A" w14:textId="77777777" w:rsidR="004670A8" w:rsidRPr="00790E89" w:rsidRDefault="004670A8" w:rsidP="004670A8">
            <w:pPr>
              <w:spacing w:line="240" w:lineRule="auto"/>
              <w:ind w:firstLine="0"/>
              <w:jc w:val="center"/>
              <w:rPr>
                <w:rFonts w:eastAsiaTheme="minorHAnsi"/>
                <w:sz w:val="24"/>
                <w:szCs w:val="24"/>
                <w:lang w:eastAsia="en-US"/>
              </w:rPr>
            </w:pPr>
            <w:r w:rsidRPr="00790E89">
              <w:rPr>
                <w:rFonts w:eastAsiaTheme="minorHAnsi"/>
                <w:sz w:val="24"/>
                <w:szCs w:val="24"/>
                <w:lang w:eastAsia="en-US"/>
              </w:rPr>
              <w:t>27,3</w:t>
            </w:r>
          </w:p>
        </w:tc>
        <w:tc>
          <w:tcPr>
            <w:tcW w:w="1128" w:type="dxa"/>
            <w:tcBorders>
              <w:top w:val="single" w:sz="4" w:space="0" w:color="auto"/>
              <w:left w:val="nil"/>
              <w:bottom w:val="single" w:sz="4" w:space="0" w:color="auto"/>
              <w:right w:val="single" w:sz="4" w:space="0" w:color="auto"/>
            </w:tcBorders>
            <w:shd w:val="clear" w:color="auto" w:fill="auto"/>
            <w:vAlign w:val="bottom"/>
          </w:tcPr>
          <w:p w14:paraId="370850C2" w14:textId="77777777" w:rsidR="004670A8" w:rsidRPr="00790E89" w:rsidRDefault="004670A8" w:rsidP="004670A8">
            <w:pPr>
              <w:spacing w:line="240" w:lineRule="auto"/>
              <w:ind w:firstLine="0"/>
              <w:jc w:val="left"/>
              <w:rPr>
                <w:rFonts w:eastAsiaTheme="minorHAnsi"/>
                <w:sz w:val="24"/>
                <w:szCs w:val="24"/>
                <w:lang w:eastAsia="en-US"/>
              </w:rPr>
            </w:pPr>
            <w:r w:rsidRPr="00790E89">
              <w:rPr>
                <w:rFonts w:eastAsiaTheme="minorHAnsi"/>
                <w:sz w:val="24"/>
                <w:szCs w:val="24"/>
                <w:lang w:eastAsia="en-US"/>
              </w:rPr>
              <w:t>27,3</w:t>
            </w:r>
          </w:p>
        </w:tc>
      </w:tr>
      <w:tr w:rsidR="004670A8" w:rsidRPr="00790E89" w14:paraId="40DB16D1" w14:textId="77777777" w:rsidTr="00DC3934">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3BFAF533" w14:textId="77777777" w:rsidR="004670A8" w:rsidRPr="00790E89" w:rsidRDefault="004670A8" w:rsidP="004670A8">
            <w:pPr>
              <w:spacing w:line="240" w:lineRule="auto"/>
              <w:ind w:firstLine="0"/>
              <w:jc w:val="left"/>
              <w:rPr>
                <w:rFonts w:eastAsiaTheme="minorHAnsi"/>
                <w:sz w:val="24"/>
                <w:szCs w:val="24"/>
                <w:lang w:eastAsia="en-US"/>
              </w:rPr>
            </w:pPr>
            <w:r w:rsidRPr="00790E89">
              <w:rPr>
                <w:rFonts w:eastAsiaTheme="minorHAnsi"/>
                <w:sz w:val="24"/>
                <w:szCs w:val="24"/>
                <w:lang w:eastAsia="en-US"/>
              </w:rPr>
              <w:t>Осуществление государственных полномочий в сфере государственного управления охраной труда</w:t>
            </w:r>
          </w:p>
        </w:tc>
        <w:tc>
          <w:tcPr>
            <w:tcW w:w="708" w:type="dxa"/>
            <w:tcBorders>
              <w:top w:val="single" w:sz="4" w:space="0" w:color="auto"/>
              <w:left w:val="nil"/>
              <w:bottom w:val="single" w:sz="4" w:space="0" w:color="auto"/>
              <w:right w:val="single" w:sz="4" w:space="0" w:color="auto"/>
            </w:tcBorders>
            <w:shd w:val="clear" w:color="auto" w:fill="auto"/>
            <w:vAlign w:val="bottom"/>
          </w:tcPr>
          <w:p w14:paraId="259D836A" w14:textId="77777777" w:rsidR="004670A8" w:rsidRPr="00790E89" w:rsidRDefault="004670A8" w:rsidP="004670A8">
            <w:pPr>
              <w:spacing w:line="240" w:lineRule="auto"/>
              <w:ind w:firstLine="0"/>
              <w:jc w:val="center"/>
              <w:rPr>
                <w:rFonts w:eastAsiaTheme="minorHAnsi"/>
                <w:sz w:val="24"/>
                <w:szCs w:val="24"/>
                <w:lang w:eastAsia="en-US"/>
              </w:rPr>
            </w:pPr>
          </w:p>
          <w:p w14:paraId="26C743D7" w14:textId="77777777" w:rsidR="004670A8" w:rsidRPr="00790E89" w:rsidRDefault="004670A8" w:rsidP="004670A8">
            <w:pPr>
              <w:spacing w:line="240" w:lineRule="auto"/>
              <w:ind w:firstLine="0"/>
              <w:jc w:val="center"/>
              <w:rPr>
                <w:rFonts w:eastAsiaTheme="minorHAnsi"/>
                <w:sz w:val="24"/>
                <w:szCs w:val="24"/>
                <w:lang w:eastAsia="en-US"/>
              </w:rPr>
            </w:pPr>
          </w:p>
          <w:p w14:paraId="458249C6" w14:textId="77777777" w:rsidR="004670A8" w:rsidRPr="00790E89" w:rsidRDefault="004670A8" w:rsidP="004670A8">
            <w:pPr>
              <w:spacing w:line="240" w:lineRule="auto"/>
              <w:ind w:firstLine="0"/>
              <w:jc w:val="center"/>
              <w:rPr>
                <w:rFonts w:eastAsiaTheme="minorHAnsi"/>
                <w:sz w:val="24"/>
                <w:szCs w:val="24"/>
                <w:lang w:eastAsia="en-US"/>
              </w:rPr>
            </w:pPr>
          </w:p>
          <w:p w14:paraId="32551363" w14:textId="77777777" w:rsidR="004670A8" w:rsidRPr="00790E89" w:rsidRDefault="004670A8" w:rsidP="004670A8">
            <w:pPr>
              <w:spacing w:line="240" w:lineRule="auto"/>
              <w:ind w:firstLine="0"/>
              <w:jc w:val="center"/>
              <w:rPr>
                <w:rFonts w:eastAsiaTheme="minorHAnsi"/>
                <w:sz w:val="24"/>
                <w:szCs w:val="24"/>
                <w:lang w:eastAsia="en-US"/>
              </w:rPr>
            </w:pPr>
          </w:p>
          <w:p w14:paraId="04D58A5F" w14:textId="77777777" w:rsidR="004670A8" w:rsidRPr="00790E89" w:rsidRDefault="004670A8" w:rsidP="004670A8">
            <w:pPr>
              <w:spacing w:line="240" w:lineRule="auto"/>
              <w:ind w:firstLine="0"/>
              <w:jc w:val="center"/>
              <w:rPr>
                <w:rFonts w:eastAsiaTheme="minorHAnsi"/>
                <w:sz w:val="24"/>
                <w:szCs w:val="24"/>
                <w:lang w:eastAsia="en-US"/>
              </w:rPr>
            </w:pPr>
          </w:p>
          <w:p w14:paraId="0F2A03FB" w14:textId="77777777" w:rsidR="004670A8" w:rsidRPr="00790E89" w:rsidRDefault="004670A8" w:rsidP="004670A8">
            <w:pPr>
              <w:spacing w:line="240" w:lineRule="auto"/>
              <w:ind w:firstLine="0"/>
              <w:jc w:val="center"/>
              <w:rPr>
                <w:rFonts w:eastAsiaTheme="minorHAnsi"/>
                <w:sz w:val="24"/>
                <w:szCs w:val="24"/>
                <w:lang w:eastAsia="en-US"/>
              </w:rPr>
            </w:pPr>
            <w:r w:rsidRPr="00790E89">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shd w:val="clear" w:color="auto" w:fill="auto"/>
            <w:vAlign w:val="bottom"/>
          </w:tcPr>
          <w:p w14:paraId="59E760C4" w14:textId="77777777" w:rsidR="004670A8" w:rsidRPr="00790E89" w:rsidRDefault="004670A8" w:rsidP="004670A8">
            <w:pPr>
              <w:spacing w:line="240" w:lineRule="auto"/>
              <w:ind w:firstLine="0"/>
              <w:jc w:val="center"/>
              <w:rPr>
                <w:rFonts w:eastAsiaTheme="minorHAnsi"/>
                <w:sz w:val="24"/>
                <w:szCs w:val="24"/>
                <w:lang w:eastAsia="en-US"/>
              </w:rPr>
            </w:pPr>
          </w:p>
          <w:p w14:paraId="1C781BF8" w14:textId="77777777" w:rsidR="004670A8" w:rsidRPr="00790E89" w:rsidRDefault="004670A8" w:rsidP="004670A8">
            <w:pPr>
              <w:spacing w:line="240" w:lineRule="auto"/>
              <w:ind w:firstLine="0"/>
              <w:jc w:val="center"/>
              <w:rPr>
                <w:rFonts w:eastAsiaTheme="minorHAnsi"/>
                <w:sz w:val="24"/>
                <w:szCs w:val="24"/>
                <w:lang w:eastAsia="en-US"/>
              </w:rPr>
            </w:pPr>
          </w:p>
          <w:p w14:paraId="46D5A7A0" w14:textId="77777777" w:rsidR="004670A8" w:rsidRPr="00790E89" w:rsidRDefault="004670A8" w:rsidP="004670A8">
            <w:pPr>
              <w:spacing w:line="240" w:lineRule="auto"/>
              <w:ind w:firstLine="0"/>
              <w:jc w:val="center"/>
              <w:rPr>
                <w:rFonts w:eastAsiaTheme="minorHAnsi"/>
                <w:sz w:val="24"/>
                <w:szCs w:val="24"/>
                <w:lang w:eastAsia="en-US"/>
              </w:rPr>
            </w:pPr>
          </w:p>
          <w:p w14:paraId="0D8C7740" w14:textId="77777777" w:rsidR="004670A8" w:rsidRPr="00790E89" w:rsidRDefault="004670A8" w:rsidP="004670A8">
            <w:pPr>
              <w:spacing w:line="240" w:lineRule="auto"/>
              <w:ind w:firstLine="0"/>
              <w:jc w:val="center"/>
              <w:rPr>
                <w:rFonts w:eastAsiaTheme="minorHAnsi"/>
                <w:sz w:val="24"/>
                <w:szCs w:val="24"/>
                <w:lang w:eastAsia="en-US"/>
              </w:rPr>
            </w:pPr>
          </w:p>
          <w:p w14:paraId="60C788B9" w14:textId="77777777" w:rsidR="004670A8" w:rsidRPr="00790E89" w:rsidRDefault="004670A8" w:rsidP="004670A8">
            <w:pPr>
              <w:spacing w:line="240" w:lineRule="auto"/>
              <w:ind w:firstLine="0"/>
              <w:jc w:val="center"/>
              <w:rPr>
                <w:rFonts w:eastAsiaTheme="minorHAnsi"/>
                <w:sz w:val="24"/>
                <w:szCs w:val="24"/>
                <w:lang w:eastAsia="en-US"/>
              </w:rPr>
            </w:pPr>
          </w:p>
          <w:p w14:paraId="61D4FD11" w14:textId="77777777" w:rsidR="004670A8" w:rsidRPr="00790E89" w:rsidRDefault="004670A8" w:rsidP="004670A8">
            <w:pPr>
              <w:spacing w:line="240" w:lineRule="auto"/>
              <w:ind w:firstLine="0"/>
              <w:jc w:val="center"/>
              <w:rPr>
                <w:rFonts w:eastAsiaTheme="minorHAnsi"/>
                <w:sz w:val="24"/>
                <w:szCs w:val="24"/>
                <w:lang w:eastAsia="en-US"/>
              </w:rPr>
            </w:pPr>
            <w:r w:rsidRPr="00790E89">
              <w:rPr>
                <w:rFonts w:eastAsiaTheme="minorHAnsi"/>
                <w:sz w:val="24"/>
                <w:szCs w:val="24"/>
                <w:lang w:eastAsia="en-US"/>
              </w:rPr>
              <w:t>01</w:t>
            </w:r>
          </w:p>
        </w:tc>
        <w:tc>
          <w:tcPr>
            <w:tcW w:w="567" w:type="dxa"/>
            <w:tcBorders>
              <w:top w:val="single" w:sz="4" w:space="0" w:color="auto"/>
              <w:left w:val="nil"/>
              <w:bottom w:val="single" w:sz="4" w:space="0" w:color="auto"/>
              <w:right w:val="single" w:sz="4" w:space="0" w:color="auto"/>
            </w:tcBorders>
            <w:shd w:val="clear" w:color="auto" w:fill="auto"/>
            <w:vAlign w:val="bottom"/>
          </w:tcPr>
          <w:p w14:paraId="42FD698A" w14:textId="77777777" w:rsidR="004670A8" w:rsidRPr="00790E89" w:rsidRDefault="004670A8" w:rsidP="004670A8">
            <w:pPr>
              <w:spacing w:line="240" w:lineRule="auto"/>
              <w:ind w:firstLine="0"/>
              <w:jc w:val="center"/>
              <w:rPr>
                <w:rFonts w:eastAsiaTheme="minorHAnsi"/>
                <w:sz w:val="24"/>
                <w:szCs w:val="24"/>
                <w:lang w:eastAsia="en-US"/>
              </w:rPr>
            </w:pPr>
          </w:p>
          <w:p w14:paraId="0EC6B059" w14:textId="77777777" w:rsidR="004670A8" w:rsidRPr="00790E89" w:rsidRDefault="004670A8" w:rsidP="004670A8">
            <w:pPr>
              <w:spacing w:line="240" w:lineRule="auto"/>
              <w:ind w:firstLine="0"/>
              <w:jc w:val="center"/>
              <w:rPr>
                <w:rFonts w:eastAsiaTheme="minorHAnsi"/>
                <w:sz w:val="24"/>
                <w:szCs w:val="24"/>
                <w:lang w:eastAsia="en-US"/>
              </w:rPr>
            </w:pPr>
          </w:p>
          <w:p w14:paraId="7767F84E" w14:textId="77777777" w:rsidR="004670A8" w:rsidRPr="00790E89" w:rsidRDefault="004670A8" w:rsidP="004670A8">
            <w:pPr>
              <w:spacing w:line="240" w:lineRule="auto"/>
              <w:ind w:firstLine="0"/>
              <w:jc w:val="center"/>
              <w:rPr>
                <w:rFonts w:eastAsiaTheme="minorHAnsi"/>
                <w:sz w:val="24"/>
                <w:szCs w:val="24"/>
                <w:lang w:eastAsia="en-US"/>
              </w:rPr>
            </w:pPr>
          </w:p>
          <w:p w14:paraId="6AADCE75" w14:textId="77777777" w:rsidR="004670A8" w:rsidRPr="00790E89" w:rsidRDefault="004670A8" w:rsidP="004670A8">
            <w:pPr>
              <w:spacing w:line="240" w:lineRule="auto"/>
              <w:ind w:firstLine="0"/>
              <w:jc w:val="center"/>
              <w:rPr>
                <w:rFonts w:eastAsiaTheme="minorHAnsi"/>
                <w:sz w:val="24"/>
                <w:szCs w:val="24"/>
                <w:lang w:eastAsia="en-US"/>
              </w:rPr>
            </w:pPr>
          </w:p>
          <w:p w14:paraId="28D63DBD" w14:textId="77777777" w:rsidR="004670A8" w:rsidRPr="00790E89" w:rsidRDefault="004670A8" w:rsidP="004670A8">
            <w:pPr>
              <w:spacing w:line="240" w:lineRule="auto"/>
              <w:ind w:firstLine="0"/>
              <w:jc w:val="center"/>
              <w:rPr>
                <w:rFonts w:eastAsiaTheme="minorHAnsi"/>
                <w:sz w:val="24"/>
                <w:szCs w:val="24"/>
                <w:lang w:eastAsia="en-US"/>
              </w:rPr>
            </w:pPr>
          </w:p>
          <w:p w14:paraId="3E0B5054" w14:textId="77777777" w:rsidR="004670A8" w:rsidRPr="00790E89" w:rsidRDefault="004670A8" w:rsidP="004670A8">
            <w:pPr>
              <w:spacing w:line="240" w:lineRule="auto"/>
              <w:ind w:firstLine="0"/>
              <w:jc w:val="center"/>
              <w:rPr>
                <w:rFonts w:eastAsiaTheme="minorHAnsi"/>
                <w:sz w:val="24"/>
                <w:szCs w:val="24"/>
                <w:lang w:eastAsia="en-US"/>
              </w:rPr>
            </w:pPr>
            <w:r w:rsidRPr="00790E89">
              <w:rPr>
                <w:rFonts w:eastAsiaTheme="minorHAnsi"/>
                <w:sz w:val="24"/>
                <w:szCs w:val="24"/>
                <w:lang w:eastAsia="en-US"/>
              </w:rPr>
              <w:t>04</w:t>
            </w:r>
          </w:p>
        </w:tc>
        <w:tc>
          <w:tcPr>
            <w:tcW w:w="1701" w:type="dxa"/>
            <w:tcBorders>
              <w:top w:val="single" w:sz="4" w:space="0" w:color="auto"/>
              <w:left w:val="nil"/>
              <w:bottom w:val="single" w:sz="4" w:space="0" w:color="auto"/>
              <w:right w:val="single" w:sz="4" w:space="0" w:color="auto"/>
            </w:tcBorders>
            <w:shd w:val="clear" w:color="auto" w:fill="auto"/>
            <w:vAlign w:val="bottom"/>
          </w:tcPr>
          <w:p w14:paraId="53158A18" w14:textId="77777777" w:rsidR="004670A8" w:rsidRPr="00790E89" w:rsidRDefault="004670A8" w:rsidP="004670A8">
            <w:pPr>
              <w:spacing w:line="240" w:lineRule="auto"/>
              <w:ind w:firstLine="0"/>
              <w:jc w:val="center"/>
              <w:rPr>
                <w:rFonts w:eastAsiaTheme="minorHAnsi"/>
                <w:sz w:val="24"/>
                <w:szCs w:val="24"/>
                <w:lang w:eastAsia="en-US"/>
              </w:rPr>
            </w:pPr>
          </w:p>
          <w:p w14:paraId="7C5FA3EA" w14:textId="77777777" w:rsidR="004670A8" w:rsidRPr="00790E89" w:rsidRDefault="004670A8" w:rsidP="004670A8">
            <w:pPr>
              <w:spacing w:line="240" w:lineRule="auto"/>
              <w:ind w:firstLine="0"/>
              <w:jc w:val="center"/>
              <w:rPr>
                <w:rFonts w:eastAsiaTheme="minorHAnsi"/>
                <w:sz w:val="24"/>
                <w:szCs w:val="24"/>
                <w:lang w:eastAsia="en-US"/>
              </w:rPr>
            </w:pPr>
          </w:p>
          <w:p w14:paraId="7C20491B" w14:textId="77777777" w:rsidR="004670A8" w:rsidRPr="00790E89" w:rsidRDefault="004670A8" w:rsidP="004670A8">
            <w:pPr>
              <w:spacing w:line="240" w:lineRule="auto"/>
              <w:ind w:firstLine="0"/>
              <w:jc w:val="center"/>
              <w:rPr>
                <w:rFonts w:eastAsiaTheme="minorHAnsi"/>
                <w:sz w:val="24"/>
                <w:szCs w:val="24"/>
                <w:lang w:eastAsia="en-US"/>
              </w:rPr>
            </w:pPr>
          </w:p>
          <w:p w14:paraId="7DA18FCF" w14:textId="77777777" w:rsidR="004670A8" w:rsidRPr="00790E89" w:rsidRDefault="004670A8" w:rsidP="004670A8">
            <w:pPr>
              <w:spacing w:line="240" w:lineRule="auto"/>
              <w:ind w:firstLine="0"/>
              <w:jc w:val="center"/>
              <w:rPr>
                <w:rFonts w:eastAsiaTheme="minorHAnsi"/>
                <w:sz w:val="24"/>
                <w:szCs w:val="24"/>
                <w:lang w:eastAsia="en-US"/>
              </w:rPr>
            </w:pPr>
          </w:p>
          <w:p w14:paraId="3A16F3E8" w14:textId="77777777" w:rsidR="004670A8" w:rsidRPr="00790E89" w:rsidRDefault="004670A8" w:rsidP="004670A8">
            <w:pPr>
              <w:spacing w:line="240" w:lineRule="auto"/>
              <w:ind w:firstLine="0"/>
              <w:jc w:val="center"/>
              <w:rPr>
                <w:rFonts w:eastAsiaTheme="minorHAnsi"/>
                <w:sz w:val="24"/>
                <w:szCs w:val="24"/>
                <w:lang w:eastAsia="en-US"/>
              </w:rPr>
            </w:pPr>
          </w:p>
          <w:p w14:paraId="1D97E0ED" w14:textId="77777777" w:rsidR="004670A8" w:rsidRPr="00790E89" w:rsidRDefault="004670A8" w:rsidP="004670A8">
            <w:pPr>
              <w:spacing w:line="240" w:lineRule="auto"/>
              <w:ind w:firstLine="0"/>
              <w:jc w:val="center"/>
              <w:rPr>
                <w:rFonts w:eastAsiaTheme="minorHAnsi"/>
                <w:sz w:val="24"/>
                <w:szCs w:val="24"/>
                <w:lang w:eastAsia="en-US"/>
              </w:rPr>
            </w:pPr>
            <w:r w:rsidRPr="00790E89">
              <w:rPr>
                <w:rFonts w:eastAsiaTheme="minorHAnsi"/>
                <w:sz w:val="24"/>
                <w:szCs w:val="24"/>
                <w:lang w:eastAsia="en-US"/>
              </w:rPr>
              <w:t>00 0 00 79206</w:t>
            </w:r>
          </w:p>
        </w:tc>
        <w:tc>
          <w:tcPr>
            <w:tcW w:w="709" w:type="dxa"/>
            <w:tcBorders>
              <w:top w:val="single" w:sz="4" w:space="0" w:color="auto"/>
              <w:left w:val="nil"/>
              <w:bottom w:val="single" w:sz="4" w:space="0" w:color="auto"/>
              <w:right w:val="single" w:sz="4" w:space="0" w:color="auto"/>
            </w:tcBorders>
            <w:shd w:val="clear" w:color="auto" w:fill="auto"/>
            <w:vAlign w:val="bottom"/>
          </w:tcPr>
          <w:p w14:paraId="669CAF2C" w14:textId="77777777" w:rsidR="004670A8" w:rsidRPr="00790E89" w:rsidRDefault="004670A8" w:rsidP="004670A8">
            <w:pPr>
              <w:spacing w:line="240" w:lineRule="auto"/>
              <w:ind w:firstLine="0"/>
              <w:jc w:val="center"/>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auto"/>
            <w:vAlign w:val="bottom"/>
          </w:tcPr>
          <w:p w14:paraId="23F92B57" w14:textId="77777777" w:rsidR="004670A8" w:rsidRPr="00790E89" w:rsidRDefault="004670A8" w:rsidP="004670A8">
            <w:pPr>
              <w:spacing w:line="240" w:lineRule="auto"/>
              <w:ind w:firstLine="0"/>
              <w:jc w:val="center"/>
              <w:rPr>
                <w:rFonts w:eastAsiaTheme="minorHAnsi"/>
                <w:sz w:val="24"/>
                <w:szCs w:val="24"/>
                <w:lang w:eastAsia="en-US"/>
              </w:rPr>
            </w:pPr>
          </w:p>
          <w:p w14:paraId="290061DA" w14:textId="77777777" w:rsidR="004670A8" w:rsidRPr="00790E89" w:rsidRDefault="004670A8" w:rsidP="004670A8">
            <w:pPr>
              <w:spacing w:line="240" w:lineRule="auto"/>
              <w:ind w:firstLine="0"/>
              <w:jc w:val="center"/>
              <w:rPr>
                <w:rFonts w:eastAsiaTheme="minorHAnsi"/>
                <w:sz w:val="24"/>
                <w:szCs w:val="24"/>
                <w:lang w:eastAsia="en-US"/>
              </w:rPr>
            </w:pPr>
          </w:p>
          <w:p w14:paraId="0EB6B959" w14:textId="77777777" w:rsidR="004670A8" w:rsidRPr="00790E89" w:rsidRDefault="004670A8" w:rsidP="004670A8">
            <w:pPr>
              <w:spacing w:line="240" w:lineRule="auto"/>
              <w:ind w:firstLine="0"/>
              <w:jc w:val="center"/>
              <w:rPr>
                <w:rFonts w:eastAsiaTheme="minorHAnsi"/>
                <w:sz w:val="24"/>
                <w:szCs w:val="24"/>
                <w:lang w:eastAsia="en-US"/>
              </w:rPr>
            </w:pPr>
          </w:p>
          <w:p w14:paraId="12F133F2" w14:textId="77777777" w:rsidR="004670A8" w:rsidRPr="00790E89" w:rsidRDefault="004670A8" w:rsidP="004670A8">
            <w:pPr>
              <w:spacing w:line="240" w:lineRule="auto"/>
              <w:ind w:firstLine="0"/>
              <w:jc w:val="center"/>
              <w:rPr>
                <w:rFonts w:eastAsiaTheme="minorHAnsi"/>
                <w:sz w:val="24"/>
                <w:szCs w:val="24"/>
                <w:lang w:eastAsia="en-US"/>
              </w:rPr>
            </w:pPr>
          </w:p>
          <w:p w14:paraId="4A628F9F" w14:textId="77777777" w:rsidR="004670A8" w:rsidRPr="00790E89" w:rsidRDefault="004670A8" w:rsidP="004670A8">
            <w:pPr>
              <w:spacing w:line="240" w:lineRule="auto"/>
              <w:ind w:firstLine="0"/>
              <w:jc w:val="center"/>
              <w:rPr>
                <w:rFonts w:eastAsiaTheme="minorHAnsi"/>
                <w:sz w:val="24"/>
                <w:szCs w:val="24"/>
                <w:lang w:eastAsia="en-US"/>
              </w:rPr>
            </w:pPr>
          </w:p>
          <w:p w14:paraId="422CB641" w14:textId="77777777" w:rsidR="004670A8" w:rsidRPr="00790E89" w:rsidRDefault="004670A8" w:rsidP="004670A8">
            <w:pPr>
              <w:spacing w:line="240" w:lineRule="auto"/>
              <w:ind w:firstLine="0"/>
              <w:jc w:val="center"/>
              <w:rPr>
                <w:rFonts w:eastAsiaTheme="minorHAnsi"/>
                <w:sz w:val="24"/>
                <w:szCs w:val="24"/>
                <w:lang w:eastAsia="en-US"/>
              </w:rPr>
            </w:pPr>
            <w:r w:rsidRPr="00790E89">
              <w:rPr>
                <w:rFonts w:eastAsiaTheme="minorHAnsi"/>
                <w:sz w:val="24"/>
                <w:szCs w:val="24"/>
                <w:lang w:eastAsia="en-US"/>
              </w:rPr>
              <w:t>551,8</w:t>
            </w:r>
          </w:p>
        </w:tc>
        <w:tc>
          <w:tcPr>
            <w:tcW w:w="1128" w:type="dxa"/>
            <w:tcBorders>
              <w:top w:val="single" w:sz="4" w:space="0" w:color="auto"/>
              <w:left w:val="nil"/>
              <w:bottom w:val="single" w:sz="4" w:space="0" w:color="auto"/>
              <w:right w:val="single" w:sz="4" w:space="0" w:color="auto"/>
            </w:tcBorders>
            <w:shd w:val="clear" w:color="auto" w:fill="auto"/>
            <w:vAlign w:val="bottom"/>
          </w:tcPr>
          <w:p w14:paraId="4858C03E" w14:textId="77777777" w:rsidR="004670A8" w:rsidRPr="00790E89" w:rsidRDefault="004670A8" w:rsidP="004670A8">
            <w:pPr>
              <w:spacing w:line="240" w:lineRule="auto"/>
              <w:ind w:firstLine="0"/>
              <w:jc w:val="left"/>
              <w:rPr>
                <w:rFonts w:eastAsiaTheme="minorHAnsi"/>
                <w:sz w:val="24"/>
                <w:szCs w:val="24"/>
                <w:lang w:eastAsia="en-US"/>
              </w:rPr>
            </w:pPr>
          </w:p>
          <w:p w14:paraId="0FD3E231" w14:textId="77777777" w:rsidR="004670A8" w:rsidRPr="00790E89" w:rsidRDefault="004670A8" w:rsidP="004670A8">
            <w:pPr>
              <w:spacing w:line="240" w:lineRule="auto"/>
              <w:ind w:firstLine="0"/>
              <w:jc w:val="left"/>
              <w:rPr>
                <w:rFonts w:eastAsiaTheme="minorHAnsi"/>
                <w:sz w:val="24"/>
                <w:szCs w:val="24"/>
                <w:lang w:eastAsia="en-US"/>
              </w:rPr>
            </w:pPr>
          </w:p>
          <w:p w14:paraId="4E993935" w14:textId="77777777" w:rsidR="004670A8" w:rsidRPr="00790E89" w:rsidRDefault="004670A8" w:rsidP="004670A8">
            <w:pPr>
              <w:spacing w:line="240" w:lineRule="auto"/>
              <w:ind w:firstLine="0"/>
              <w:jc w:val="left"/>
              <w:rPr>
                <w:rFonts w:eastAsiaTheme="minorHAnsi"/>
                <w:sz w:val="24"/>
                <w:szCs w:val="24"/>
                <w:lang w:eastAsia="en-US"/>
              </w:rPr>
            </w:pPr>
          </w:p>
          <w:p w14:paraId="67348410" w14:textId="77777777" w:rsidR="004670A8" w:rsidRPr="00790E89" w:rsidRDefault="004670A8" w:rsidP="004670A8">
            <w:pPr>
              <w:spacing w:line="240" w:lineRule="auto"/>
              <w:ind w:firstLine="0"/>
              <w:jc w:val="left"/>
              <w:rPr>
                <w:rFonts w:eastAsiaTheme="minorHAnsi"/>
                <w:sz w:val="24"/>
                <w:szCs w:val="24"/>
                <w:lang w:eastAsia="en-US"/>
              </w:rPr>
            </w:pPr>
          </w:p>
          <w:p w14:paraId="64BB4389" w14:textId="77777777" w:rsidR="004670A8" w:rsidRPr="00790E89" w:rsidRDefault="004670A8" w:rsidP="004670A8">
            <w:pPr>
              <w:spacing w:line="240" w:lineRule="auto"/>
              <w:ind w:firstLine="0"/>
              <w:jc w:val="left"/>
              <w:rPr>
                <w:rFonts w:eastAsiaTheme="minorHAnsi"/>
                <w:sz w:val="24"/>
                <w:szCs w:val="24"/>
                <w:lang w:eastAsia="en-US"/>
              </w:rPr>
            </w:pPr>
          </w:p>
          <w:p w14:paraId="7F1AC3EB" w14:textId="77777777" w:rsidR="004670A8" w:rsidRPr="00790E89" w:rsidRDefault="004670A8" w:rsidP="004670A8">
            <w:pPr>
              <w:spacing w:line="240" w:lineRule="auto"/>
              <w:ind w:firstLine="0"/>
              <w:jc w:val="left"/>
              <w:rPr>
                <w:rFonts w:eastAsiaTheme="minorHAnsi"/>
                <w:sz w:val="24"/>
                <w:szCs w:val="24"/>
                <w:lang w:eastAsia="en-US"/>
              </w:rPr>
            </w:pPr>
            <w:r w:rsidRPr="00790E89">
              <w:rPr>
                <w:rFonts w:eastAsiaTheme="minorHAnsi"/>
                <w:sz w:val="24"/>
                <w:szCs w:val="24"/>
                <w:lang w:eastAsia="en-US"/>
              </w:rPr>
              <w:t>551,8</w:t>
            </w:r>
          </w:p>
        </w:tc>
      </w:tr>
      <w:tr w:rsidR="004670A8" w:rsidRPr="00790E89" w14:paraId="34F33677" w14:textId="77777777" w:rsidTr="00DC3934">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300720ED" w14:textId="77777777" w:rsidR="004670A8" w:rsidRPr="00790E89" w:rsidRDefault="004670A8" w:rsidP="004670A8">
            <w:pPr>
              <w:spacing w:line="240" w:lineRule="auto"/>
              <w:ind w:firstLine="0"/>
              <w:jc w:val="left"/>
              <w:rPr>
                <w:rFonts w:eastAsiaTheme="minorHAnsi"/>
                <w:sz w:val="24"/>
                <w:szCs w:val="24"/>
                <w:lang w:eastAsia="en-US"/>
              </w:rPr>
            </w:pPr>
            <w:r w:rsidRPr="00790E89">
              <w:rPr>
                <w:rFonts w:eastAsiaTheme="minorHAnsi"/>
                <w:sz w:val="24"/>
                <w:szCs w:val="24"/>
                <w:lang w:eastAsia="en-US"/>
              </w:rPr>
              <w:t>Фонд оплаты труда и страховые взносы</w:t>
            </w:r>
          </w:p>
        </w:tc>
        <w:tc>
          <w:tcPr>
            <w:tcW w:w="708" w:type="dxa"/>
            <w:tcBorders>
              <w:top w:val="single" w:sz="4" w:space="0" w:color="auto"/>
              <w:left w:val="nil"/>
              <w:bottom w:val="single" w:sz="4" w:space="0" w:color="auto"/>
              <w:right w:val="single" w:sz="4" w:space="0" w:color="auto"/>
            </w:tcBorders>
            <w:shd w:val="clear" w:color="auto" w:fill="auto"/>
            <w:vAlign w:val="bottom"/>
          </w:tcPr>
          <w:p w14:paraId="1C86E523" w14:textId="77777777" w:rsidR="004670A8" w:rsidRPr="00790E89" w:rsidRDefault="004670A8" w:rsidP="004670A8">
            <w:pPr>
              <w:spacing w:line="240" w:lineRule="auto"/>
              <w:ind w:firstLine="0"/>
              <w:jc w:val="center"/>
              <w:rPr>
                <w:rFonts w:eastAsiaTheme="minorHAnsi"/>
                <w:sz w:val="24"/>
                <w:szCs w:val="24"/>
                <w:lang w:eastAsia="en-US"/>
              </w:rPr>
            </w:pPr>
          </w:p>
          <w:p w14:paraId="7E113CAA" w14:textId="77777777" w:rsidR="004670A8" w:rsidRPr="00790E89" w:rsidRDefault="004670A8" w:rsidP="004670A8">
            <w:pPr>
              <w:spacing w:line="240" w:lineRule="auto"/>
              <w:ind w:firstLine="0"/>
              <w:jc w:val="center"/>
              <w:rPr>
                <w:rFonts w:eastAsiaTheme="minorHAnsi"/>
                <w:sz w:val="24"/>
                <w:szCs w:val="24"/>
                <w:lang w:eastAsia="en-US"/>
              </w:rPr>
            </w:pPr>
            <w:r w:rsidRPr="00790E89">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shd w:val="clear" w:color="auto" w:fill="auto"/>
            <w:vAlign w:val="bottom"/>
          </w:tcPr>
          <w:p w14:paraId="76513480" w14:textId="77777777" w:rsidR="004670A8" w:rsidRPr="00790E89" w:rsidRDefault="004670A8" w:rsidP="004670A8">
            <w:pPr>
              <w:spacing w:line="240" w:lineRule="auto"/>
              <w:ind w:firstLine="0"/>
              <w:jc w:val="center"/>
              <w:rPr>
                <w:rFonts w:eastAsiaTheme="minorHAnsi"/>
                <w:sz w:val="24"/>
                <w:szCs w:val="24"/>
                <w:lang w:eastAsia="en-US"/>
              </w:rPr>
            </w:pPr>
            <w:r w:rsidRPr="00790E89">
              <w:rPr>
                <w:rFonts w:eastAsiaTheme="minorHAnsi"/>
                <w:sz w:val="24"/>
                <w:szCs w:val="24"/>
                <w:lang w:eastAsia="en-US"/>
              </w:rPr>
              <w:t>01</w:t>
            </w:r>
          </w:p>
        </w:tc>
        <w:tc>
          <w:tcPr>
            <w:tcW w:w="567" w:type="dxa"/>
            <w:tcBorders>
              <w:top w:val="single" w:sz="4" w:space="0" w:color="auto"/>
              <w:left w:val="nil"/>
              <w:bottom w:val="single" w:sz="4" w:space="0" w:color="auto"/>
              <w:right w:val="single" w:sz="4" w:space="0" w:color="auto"/>
            </w:tcBorders>
            <w:shd w:val="clear" w:color="auto" w:fill="auto"/>
            <w:vAlign w:val="bottom"/>
          </w:tcPr>
          <w:p w14:paraId="2457FE53" w14:textId="77777777" w:rsidR="004670A8" w:rsidRPr="00790E89" w:rsidRDefault="004670A8" w:rsidP="004670A8">
            <w:pPr>
              <w:spacing w:line="240" w:lineRule="auto"/>
              <w:ind w:firstLine="0"/>
              <w:jc w:val="center"/>
              <w:rPr>
                <w:rFonts w:eastAsiaTheme="minorHAnsi"/>
                <w:sz w:val="24"/>
                <w:szCs w:val="24"/>
                <w:lang w:eastAsia="en-US"/>
              </w:rPr>
            </w:pPr>
            <w:r w:rsidRPr="00790E89">
              <w:rPr>
                <w:rFonts w:eastAsiaTheme="minorHAnsi"/>
                <w:sz w:val="24"/>
                <w:szCs w:val="24"/>
                <w:lang w:eastAsia="en-US"/>
              </w:rPr>
              <w:t>04</w:t>
            </w:r>
          </w:p>
        </w:tc>
        <w:tc>
          <w:tcPr>
            <w:tcW w:w="1701" w:type="dxa"/>
            <w:tcBorders>
              <w:top w:val="single" w:sz="4" w:space="0" w:color="auto"/>
              <w:left w:val="nil"/>
              <w:bottom w:val="single" w:sz="4" w:space="0" w:color="auto"/>
              <w:right w:val="single" w:sz="4" w:space="0" w:color="auto"/>
            </w:tcBorders>
            <w:shd w:val="clear" w:color="auto" w:fill="auto"/>
            <w:vAlign w:val="bottom"/>
          </w:tcPr>
          <w:p w14:paraId="5EC47850" w14:textId="77777777" w:rsidR="004670A8" w:rsidRPr="00790E89" w:rsidRDefault="004670A8" w:rsidP="004670A8">
            <w:pPr>
              <w:spacing w:line="240" w:lineRule="auto"/>
              <w:ind w:firstLine="0"/>
              <w:jc w:val="center"/>
              <w:rPr>
                <w:rFonts w:eastAsiaTheme="minorHAnsi"/>
                <w:sz w:val="24"/>
                <w:szCs w:val="24"/>
                <w:lang w:eastAsia="en-US"/>
              </w:rPr>
            </w:pPr>
            <w:r w:rsidRPr="00790E89">
              <w:rPr>
                <w:rFonts w:eastAsiaTheme="minorHAnsi"/>
                <w:sz w:val="24"/>
                <w:szCs w:val="24"/>
                <w:lang w:eastAsia="en-US"/>
              </w:rPr>
              <w:t>00 0 00 79206</w:t>
            </w:r>
          </w:p>
        </w:tc>
        <w:tc>
          <w:tcPr>
            <w:tcW w:w="709" w:type="dxa"/>
            <w:tcBorders>
              <w:top w:val="single" w:sz="4" w:space="0" w:color="auto"/>
              <w:left w:val="nil"/>
              <w:bottom w:val="single" w:sz="4" w:space="0" w:color="auto"/>
              <w:right w:val="single" w:sz="4" w:space="0" w:color="auto"/>
            </w:tcBorders>
            <w:shd w:val="clear" w:color="auto" w:fill="auto"/>
            <w:vAlign w:val="bottom"/>
          </w:tcPr>
          <w:p w14:paraId="32487DD0" w14:textId="77777777" w:rsidR="004670A8" w:rsidRPr="00790E89" w:rsidRDefault="004670A8" w:rsidP="004670A8">
            <w:pPr>
              <w:spacing w:line="240" w:lineRule="auto"/>
              <w:ind w:firstLine="0"/>
              <w:jc w:val="center"/>
              <w:rPr>
                <w:rFonts w:eastAsiaTheme="minorHAnsi"/>
                <w:sz w:val="24"/>
                <w:szCs w:val="24"/>
                <w:lang w:eastAsia="en-US"/>
              </w:rPr>
            </w:pPr>
            <w:r w:rsidRPr="00790E89">
              <w:rPr>
                <w:rFonts w:eastAsiaTheme="minorHAnsi"/>
                <w:sz w:val="24"/>
                <w:szCs w:val="24"/>
                <w:lang w:eastAsia="en-US"/>
              </w:rPr>
              <w:t>121</w:t>
            </w:r>
          </w:p>
        </w:tc>
        <w:tc>
          <w:tcPr>
            <w:tcW w:w="1276" w:type="dxa"/>
            <w:tcBorders>
              <w:top w:val="single" w:sz="4" w:space="0" w:color="auto"/>
              <w:left w:val="nil"/>
              <w:bottom w:val="single" w:sz="4" w:space="0" w:color="auto"/>
              <w:right w:val="single" w:sz="4" w:space="0" w:color="auto"/>
            </w:tcBorders>
            <w:shd w:val="clear" w:color="auto" w:fill="auto"/>
            <w:vAlign w:val="bottom"/>
          </w:tcPr>
          <w:p w14:paraId="220F6BDB" w14:textId="77777777" w:rsidR="004670A8" w:rsidRPr="00790E89" w:rsidRDefault="004670A8" w:rsidP="004670A8">
            <w:pPr>
              <w:spacing w:line="240" w:lineRule="auto"/>
              <w:ind w:firstLine="0"/>
              <w:jc w:val="center"/>
              <w:rPr>
                <w:rFonts w:eastAsiaTheme="minorHAnsi"/>
                <w:sz w:val="24"/>
                <w:szCs w:val="24"/>
                <w:lang w:eastAsia="en-US"/>
              </w:rPr>
            </w:pPr>
            <w:r w:rsidRPr="00790E89">
              <w:rPr>
                <w:rFonts w:eastAsiaTheme="minorHAnsi"/>
                <w:sz w:val="24"/>
                <w:szCs w:val="24"/>
                <w:lang w:eastAsia="en-US"/>
              </w:rPr>
              <w:t>423,8</w:t>
            </w:r>
          </w:p>
        </w:tc>
        <w:tc>
          <w:tcPr>
            <w:tcW w:w="1128" w:type="dxa"/>
            <w:tcBorders>
              <w:top w:val="single" w:sz="4" w:space="0" w:color="auto"/>
              <w:left w:val="nil"/>
              <w:bottom w:val="single" w:sz="4" w:space="0" w:color="auto"/>
              <w:right w:val="single" w:sz="4" w:space="0" w:color="auto"/>
            </w:tcBorders>
            <w:shd w:val="clear" w:color="auto" w:fill="auto"/>
            <w:vAlign w:val="bottom"/>
          </w:tcPr>
          <w:p w14:paraId="44A97B7D" w14:textId="77777777" w:rsidR="004670A8" w:rsidRPr="00790E89" w:rsidRDefault="004670A8" w:rsidP="004670A8">
            <w:pPr>
              <w:spacing w:line="240" w:lineRule="auto"/>
              <w:ind w:firstLine="0"/>
              <w:jc w:val="left"/>
              <w:rPr>
                <w:rFonts w:eastAsiaTheme="minorHAnsi"/>
                <w:sz w:val="24"/>
                <w:szCs w:val="24"/>
                <w:lang w:eastAsia="en-US"/>
              </w:rPr>
            </w:pPr>
            <w:r w:rsidRPr="00790E89">
              <w:rPr>
                <w:rFonts w:eastAsiaTheme="minorHAnsi"/>
                <w:sz w:val="24"/>
                <w:szCs w:val="24"/>
                <w:lang w:eastAsia="en-US"/>
              </w:rPr>
              <w:t>423,8</w:t>
            </w:r>
          </w:p>
        </w:tc>
      </w:tr>
      <w:tr w:rsidR="004670A8" w:rsidRPr="00790E89" w14:paraId="3384FA3F" w14:textId="77777777" w:rsidTr="00DC3934">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717D34B7" w14:textId="77777777" w:rsidR="004670A8" w:rsidRPr="00790E89" w:rsidRDefault="004670A8" w:rsidP="004670A8">
            <w:pPr>
              <w:spacing w:line="240" w:lineRule="auto"/>
              <w:ind w:firstLine="0"/>
              <w:jc w:val="left"/>
              <w:rPr>
                <w:rFonts w:eastAsiaTheme="minorHAnsi"/>
                <w:sz w:val="24"/>
                <w:szCs w:val="24"/>
                <w:lang w:eastAsia="en-US"/>
              </w:rPr>
            </w:pPr>
            <w:r w:rsidRPr="00790E89">
              <w:rPr>
                <w:rFonts w:eastAsiaTheme="minorHAnsi"/>
                <w:bCs/>
                <w:color w:val="000000"/>
                <w:sz w:val="24"/>
                <w:szCs w:val="24"/>
                <w:lang w:eastAsia="en-US"/>
              </w:rPr>
              <w:t>Взносы по обязательному социальному страхованию на выплаты денежного содержания и иные выплаты работникам муниципальных органов</w:t>
            </w:r>
          </w:p>
        </w:tc>
        <w:tc>
          <w:tcPr>
            <w:tcW w:w="708" w:type="dxa"/>
            <w:tcBorders>
              <w:top w:val="single" w:sz="4" w:space="0" w:color="auto"/>
              <w:left w:val="nil"/>
              <w:bottom w:val="single" w:sz="4" w:space="0" w:color="auto"/>
              <w:right w:val="single" w:sz="4" w:space="0" w:color="auto"/>
            </w:tcBorders>
            <w:shd w:val="clear" w:color="auto" w:fill="auto"/>
            <w:vAlign w:val="bottom"/>
          </w:tcPr>
          <w:p w14:paraId="6B5C473D" w14:textId="77777777" w:rsidR="004670A8" w:rsidRPr="00790E89" w:rsidRDefault="004670A8" w:rsidP="004670A8">
            <w:pPr>
              <w:spacing w:line="240" w:lineRule="auto"/>
              <w:ind w:firstLine="0"/>
              <w:jc w:val="center"/>
              <w:rPr>
                <w:rFonts w:eastAsiaTheme="minorHAnsi"/>
                <w:sz w:val="24"/>
                <w:szCs w:val="24"/>
                <w:lang w:eastAsia="en-US"/>
              </w:rPr>
            </w:pPr>
          </w:p>
          <w:p w14:paraId="4E25EB9E" w14:textId="77777777" w:rsidR="004670A8" w:rsidRPr="00790E89" w:rsidRDefault="004670A8" w:rsidP="004670A8">
            <w:pPr>
              <w:spacing w:line="240" w:lineRule="auto"/>
              <w:ind w:firstLine="0"/>
              <w:jc w:val="center"/>
              <w:rPr>
                <w:rFonts w:eastAsiaTheme="minorHAnsi"/>
                <w:sz w:val="24"/>
                <w:szCs w:val="24"/>
                <w:lang w:eastAsia="en-US"/>
              </w:rPr>
            </w:pPr>
          </w:p>
          <w:p w14:paraId="1FCCDB00" w14:textId="77777777" w:rsidR="004670A8" w:rsidRPr="00790E89" w:rsidRDefault="004670A8" w:rsidP="004670A8">
            <w:pPr>
              <w:spacing w:line="240" w:lineRule="auto"/>
              <w:ind w:firstLine="0"/>
              <w:jc w:val="center"/>
              <w:rPr>
                <w:rFonts w:eastAsiaTheme="minorHAnsi"/>
                <w:sz w:val="24"/>
                <w:szCs w:val="24"/>
                <w:lang w:eastAsia="en-US"/>
              </w:rPr>
            </w:pPr>
          </w:p>
          <w:p w14:paraId="10FA573C" w14:textId="77777777" w:rsidR="004670A8" w:rsidRPr="00790E89" w:rsidRDefault="004670A8" w:rsidP="004670A8">
            <w:pPr>
              <w:spacing w:line="240" w:lineRule="auto"/>
              <w:ind w:firstLine="0"/>
              <w:jc w:val="center"/>
              <w:rPr>
                <w:rFonts w:eastAsiaTheme="minorHAnsi"/>
                <w:sz w:val="24"/>
                <w:szCs w:val="24"/>
                <w:lang w:eastAsia="en-US"/>
              </w:rPr>
            </w:pPr>
          </w:p>
          <w:p w14:paraId="6EF1502B" w14:textId="77777777" w:rsidR="004670A8" w:rsidRPr="00790E89" w:rsidRDefault="004670A8" w:rsidP="004670A8">
            <w:pPr>
              <w:spacing w:line="240" w:lineRule="auto"/>
              <w:ind w:firstLine="0"/>
              <w:jc w:val="center"/>
              <w:rPr>
                <w:rFonts w:eastAsiaTheme="minorHAnsi"/>
                <w:sz w:val="24"/>
                <w:szCs w:val="24"/>
                <w:lang w:eastAsia="en-US"/>
              </w:rPr>
            </w:pPr>
          </w:p>
          <w:p w14:paraId="3A9D6461" w14:textId="77777777" w:rsidR="004670A8" w:rsidRPr="00790E89" w:rsidRDefault="004670A8" w:rsidP="004670A8">
            <w:pPr>
              <w:spacing w:line="240" w:lineRule="auto"/>
              <w:ind w:firstLine="0"/>
              <w:jc w:val="center"/>
              <w:rPr>
                <w:rFonts w:eastAsiaTheme="minorHAnsi"/>
                <w:sz w:val="24"/>
                <w:szCs w:val="24"/>
                <w:lang w:eastAsia="en-US"/>
              </w:rPr>
            </w:pPr>
            <w:r w:rsidRPr="00790E89">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shd w:val="clear" w:color="auto" w:fill="auto"/>
            <w:vAlign w:val="bottom"/>
          </w:tcPr>
          <w:p w14:paraId="4320A04D" w14:textId="77777777" w:rsidR="004670A8" w:rsidRPr="00790E89" w:rsidRDefault="004670A8" w:rsidP="004670A8">
            <w:pPr>
              <w:spacing w:line="240" w:lineRule="auto"/>
              <w:ind w:firstLine="0"/>
              <w:jc w:val="center"/>
              <w:rPr>
                <w:rFonts w:eastAsiaTheme="minorHAnsi"/>
                <w:sz w:val="24"/>
                <w:szCs w:val="24"/>
                <w:lang w:eastAsia="en-US"/>
              </w:rPr>
            </w:pPr>
            <w:r w:rsidRPr="00790E89">
              <w:rPr>
                <w:rFonts w:eastAsiaTheme="minorHAnsi"/>
                <w:sz w:val="24"/>
                <w:szCs w:val="24"/>
                <w:lang w:eastAsia="en-US"/>
              </w:rPr>
              <w:t>01</w:t>
            </w:r>
          </w:p>
        </w:tc>
        <w:tc>
          <w:tcPr>
            <w:tcW w:w="567" w:type="dxa"/>
            <w:tcBorders>
              <w:top w:val="single" w:sz="4" w:space="0" w:color="auto"/>
              <w:left w:val="nil"/>
              <w:bottom w:val="single" w:sz="4" w:space="0" w:color="auto"/>
              <w:right w:val="single" w:sz="4" w:space="0" w:color="auto"/>
            </w:tcBorders>
            <w:shd w:val="clear" w:color="auto" w:fill="auto"/>
            <w:vAlign w:val="bottom"/>
          </w:tcPr>
          <w:p w14:paraId="55B27340" w14:textId="77777777" w:rsidR="004670A8" w:rsidRPr="00790E89" w:rsidRDefault="004670A8" w:rsidP="004670A8">
            <w:pPr>
              <w:spacing w:line="240" w:lineRule="auto"/>
              <w:ind w:firstLine="0"/>
              <w:jc w:val="center"/>
              <w:rPr>
                <w:rFonts w:eastAsiaTheme="minorHAnsi"/>
                <w:sz w:val="24"/>
                <w:szCs w:val="24"/>
                <w:lang w:eastAsia="en-US"/>
              </w:rPr>
            </w:pPr>
            <w:r w:rsidRPr="00790E89">
              <w:rPr>
                <w:rFonts w:eastAsiaTheme="minorHAnsi"/>
                <w:sz w:val="24"/>
                <w:szCs w:val="24"/>
                <w:lang w:eastAsia="en-US"/>
              </w:rPr>
              <w:t>04</w:t>
            </w:r>
          </w:p>
        </w:tc>
        <w:tc>
          <w:tcPr>
            <w:tcW w:w="1701" w:type="dxa"/>
            <w:tcBorders>
              <w:top w:val="single" w:sz="4" w:space="0" w:color="auto"/>
              <w:left w:val="nil"/>
              <w:bottom w:val="single" w:sz="4" w:space="0" w:color="auto"/>
              <w:right w:val="single" w:sz="4" w:space="0" w:color="auto"/>
            </w:tcBorders>
            <w:shd w:val="clear" w:color="auto" w:fill="auto"/>
            <w:vAlign w:val="bottom"/>
          </w:tcPr>
          <w:p w14:paraId="39FC50D1" w14:textId="77777777" w:rsidR="004670A8" w:rsidRPr="00790E89" w:rsidRDefault="004670A8" w:rsidP="004670A8">
            <w:pPr>
              <w:spacing w:line="240" w:lineRule="auto"/>
              <w:ind w:firstLine="0"/>
              <w:jc w:val="center"/>
              <w:rPr>
                <w:rFonts w:eastAsiaTheme="minorHAnsi"/>
                <w:sz w:val="24"/>
                <w:szCs w:val="24"/>
                <w:lang w:eastAsia="en-US"/>
              </w:rPr>
            </w:pPr>
            <w:r w:rsidRPr="00790E89">
              <w:rPr>
                <w:rFonts w:eastAsiaTheme="minorHAnsi"/>
                <w:sz w:val="24"/>
                <w:szCs w:val="24"/>
                <w:lang w:eastAsia="en-US"/>
              </w:rPr>
              <w:t>00 0 00 79206</w:t>
            </w:r>
          </w:p>
        </w:tc>
        <w:tc>
          <w:tcPr>
            <w:tcW w:w="709" w:type="dxa"/>
            <w:tcBorders>
              <w:top w:val="single" w:sz="4" w:space="0" w:color="auto"/>
              <w:left w:val="nil"/>
              <w:bottom w:val="single" w:sz="4" w:space="0" w:color="auto"/>
              <w:right w:val="single" w:sz="4" w:space="0" w:color="auto"/>
            </w:tcBorders>
            <w:shd w:val="clear" w:color="auto" w:fill="auto"/>
            <w:vAlign w:val="bottom"/>
          </w:tcPr>
          <w:p w14:paraId="1FB5315A" w14:textId="77777777" w:rsidR="004670A8" w:rsidRPr="00790E89" w:rsidRDefault="004670A8" w:rsidP="004670A8">
            <w:pPr>
              <w:spacing w:line="240" w:lineRule="auto"/>
              <w:ind w:firstLine="0"/>
              <w:jc w:val="center"/>
              <w:rPr>
                <w:rFonts w:eastAsiaTheme="minorHAnsi"/>
                <w:sz w:val="24"/>
                <w:szCs w:val="24"/>
                <w:lang w:eastAsia="en-US"/>
              </w:rPr>
            </w:pPr>
            <w:r w:rsidRPr="00790E89">
              <w:rPr>
                <w:rFonts w:eastAsiaTheme="minorHAnsi"/>
                <w:sz w:val="24"/>
                <w:szCs w:val="24"/>
                <w:lang w:eastAsia="en-US"/>
              </w:rPr>
              <w:t>129</w:t>
            </w:r>
          </w:p>
        </w:tc>
        <w:tc>
          <w:tcPr>
            <w:tcW w:w="1276" w:type="dxa"/>
            <w:tcBorders>
              <w:top w:val="single" w:sz="4" w:space="0" w:color="auto"/>
              <w:left w:val="nil"/>
              <w:bottom w:val="single" w:sz="4" w:space="0" w:color="auto"/>
              <w:right w:val="single" w:sz="4" w:space="0" w:color="auto"/>
            </w:tcBorders>
            <w:shd w:val="clear" w:color="auto" w:fill="auto"/>
            <w:vAlign w:val="bottom"/>
          </w:tcPr>
          <w:p w14:paraId="053311DB" w14:textId="77777777" w:rsidR="004670A8" w:rsidRPr="00790E89" w:rsidRDefault="004670A8" w:rsidP="004670A8">
            <w:pPr>
              <w:spacing w:line="240" w:lineRule="auto"/>
              <w:ind w:firstLine="0"/>
              <w:jc w:val="center"/>
              <w:rPr>
                <w:rFonts w:eastAsiaTheme="minorHAnsi"/>
                <w:sz w:val="24"/>
                <w:szCs w:val="24"/>
                <w:lang w:eastAsia="en-US"/>
              </w:rPr>
            </w:pPr>
            <w:r w:rsidRPr="00790E89">
              <w:rPr>
                <w:rFonts w:eastAsiaTheme="minorHAnsi"/>
                <w:sz w:val="24"/>
                <w:szCs w:val="24"/>
                <w:lang w:eastAsia="en-US"/>
              </w:rPr>
              <w:t>128,0</w:t>
            </w:r>
          </w:p>
        </w:tc>
        <w:tc>
          <w:tcPr>
            <w:tcW w:w="1128" w:type="dxa"/>
            <w:tcBorders>
              <w:top w:val="single" w:sz="4" w:space="0" w:color="auto"/>
              <w:left w:val="nil"/>
              <w:bottom w:val="single" w:sz="4" w:space="0" w:color="auto"/>
              <w:right w:val="single" w:sz="4" w:space="0" w:color="auto"/>
            </w:tcBorders>
            <w:shd w:val="clear" w:color="auto" w:fill="auto"/>
            <w:vAlign w:val="bottom"/>
          </w:tcPr>
          <w:p w14:paraId="1340AEF7" w14:textId="77777777" w:rsidR="004670A8" w:rsidRPr="00790E89" w:rsidRDefault="004670A8" w:rsidP="004670A8">
            <w:pPr>
              <w:spacing w:line="240" w:lineRule="auto"/>
              <w:ind w:firstLine="0"/>
              <w:jc w:val="left"/>
              <w:rPr>
                <w:rFonts w:eastAsiaTheme="minorHAnsi"/>
                <w:sz w:val="24"/>
                <w:szCs w:val="24"/>
                <w:lang w:eastAsia="en-US"/>
              </w:rPr>
            </w:pPr>
            <w:r w:rsidRPr="00790E89">
              <w:rPr>
                <w:rFonts w:eastAsiaTheme="minorHAnsi"/>
                <w:sz w:val="24"/>
                <w:szCs w:val="24"/>
                <w:lang w:eastAsia="en-US"/>
              </w:rPr>
              <w:t>128,0</w:t>
            </w:r>
          </w:p>
        </w:tc>
      </w:tr>
      <w:tr w:rsidR="004670A8" w:rsidRPr="00790E89" w14:paraId="527FA8C3" w14:textId="77777777" w:rsidTr="00DC3934">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0F81056D" w14:textId="77777777" w:rsidR="004670A8" w:rsidRPr="00790E89" w:rsidRDefault="004670A8" w:rsidP="004670A8">
            <w:pPr>
              <w:spacing w:line="240" w:lineRule="auto"/>
              <w:ind w:firstLine="0"/>
              <w:jc w:val="left"/>
              <w:rPr>
                <w:rFonts w:eastAsiaTheme="minorHAnsi"/>
                <w:sz w:val="24"/>
                <w:szCs w:val="24"/>
                <w:lang w:eastAsia="en-US"/>
              </w:rPr>
            </w:pPr>
            <w:r w:rsidRPr="00790E89">
              <w:rPr>
                <w:rFonts w:eastAsiaTheme="minorHAnsi"/>
                <w:bCs/>
                <w:color w:val="000000"/>
                <w:sz w:val="24"/>
                <w:szCs w:val="24"/>
                <w:lang w:eastAsia="en-US"/>
              </w:rPr>
              <w:t>Единая субвенция бюджету Приаргунского муниципального округа на администрирование государственных полномочий в сфере государственного управления</w:t>
            </w:r>
          </w:p>
        </w:tc>
        <w:tc>
          <w:tcPr>
            <w:tcW w:w="708" w:type="dxa"/>
            <w:tcBorders>
              <w:top w:val="single" w:sz="4" w:space="0" w:color="auto"/>
              <w:left w:val="nil"/>
              <w:bottom w:val="single" w:sz="4" w:space="0" w:color="auto"/>
              <w:right w:val="single" w:sz="4" w:space="0" w:color="auto"/>
            </w:tcBorders>
            <w:shd w:val="clear" w:color="auto" w:fill="auto"/>
            <w:vAlign w:val="bottom"/>
          </w:tcPr>
          <w:p w14:paraId="63B9E576" w14:textId="77777777" w:rsidR="004670A8" w:rsidRPr="00790E89" w:rsidRDefault="004670A8" w:rsidP="004670A8">
            <w:pPr>
              <w:spacing w:line="240" w:lineRule="auto"/>
              <w:ind w:firstLine="0"/>
              <w:jc w:val="center"/>
              <w:rPr>
                <w:rFonts w:eastAsiaTheme="minorHAnsi"/>
                <w:sz w:val="24"/>
                <w:szCs w:val="24"/>
                <w:lang w:eastAsia="en-US"/>
              </w:rPr>
            </w:pPr>
          </w:p>
          <w:p w14:paraId="6DA4C8EA" w14:textId="77777777" w:rsidR="004670A8" w:rsidRPr="00790E89" w:rsidRDefault="004670A8" w:rsidP="004670A8">
            <w:pPr>
              <w:spacing w:line="240" w:lineRule="auto"/>
              <w:ind w:firstLine="0"/>
              <w:jc w:val="center"/>
              <w:rPr>
                <w:rFonts w:eastAsiaTheme="minorHAnsi"/>
                <w:sz w:val="24"/>
                <w:szCs w:val="24"/>
                <w:lang w:eastAsia="en-US"/>
              </w:rPr>
            </w:pPr>
          </w:p>
          <w:p w14:paraId="65BCAC2C" w14:textId="77777777" w:rsidR="004670A8" w:rsidRPr="00790E89" w:rsidRDefault="004670A8" w:rsidP="004670A8">
            <w:pPr>
              <w:spacing w:line="240" w:lineRule="auto"/>
              <w:ind w:firstLine="0"/>
              <w:jc w:val="center"/>
              <w:rPr>
                <w:rFonts w:eastAsiaTheme="minorHAnsi"/>
                <w:sz w:val="24"/>
                <w:szCs w:val="24"/>
                <w:lang w:eastAsia="en-US"/>
              </w:rPr>
            </w:pPr>
          </w:p>
          <w:p w14:paraId="1225F4DF" w14:textId="77777777" w:rsidR="004670A8" w:rsidRPr="00790E89" w:rsidRDefault="004670A8" w:rsidP="004670A8">
            <w:pPr>
              <w:spacing w:line="240" w:lineRule="auto"/>
              <w:ind w:firstLine="0"/>
              <w:jc w:val="center"/>
              <w:rPr>
                <w:rFonts w:eastAsiaTheme="minorHAnsi"/>
                <w:sz w:val="24"/>
                <w:szCs w:val="24"/>
                <w:lang w:eastAsia="en-US"/>
              </w:rPr>
            </w:pPr>
          </w:p>
          <w:p w14:paraId="552FBD2B" w14:textId="77777777" w:rsidR="004670A8" w:rsidRPr="00790E89" w:rsidRDefault="004670A8" w:rsidP="004670A8">
            <w:pPr>
              <w:spacing w:line="240" w:lineRule="auto"/>
              <w:ind w:firstLine="0"/>
              <w:jc w:val="center"/>
              <w:rPr>
                <w:rFonts w:eastAsiaTheme="minorHAnsi"/>
                <w:sz w:val="24"/>
                <w:szCs w:val="24"/>
                <w:lang w:eastAsia="en-US"/>
              </w:rPr>
            </w:pPr>
          </w:p>
          <w:p w14:paraId="2378F044" w14:textId="77777777" w:rsidR="004670A8" w:rsidRPr="00790E89" w:rsidRDefault="004670A8" w:rsidP="004670A8">
            <w:pPr>
              <w:spacing w:line="240" w:lineRule="auto"/>
              <w:ind w:firstLine="0"/>
              <w:jc w:val="center"/>
              <w:rPr>
                <w:rFonts w:eastAsiaTheme="minorHAnsi"/>
                <w:sz w:val="24"/>
                <w:szCs w:val="24"/>
                <w:lang w:eastAsia="en-US"/>
              </w:rPr>
            </w:pPr>
            <w:r w:rsidRPr="00790E89">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shd w:val="clear" w:color="auto" w:fill="auto"/>
            <w:vAlign w:val="bottom"/>
          </w:tcPr>
          <w:p w14:paraId="71A62BC7" w14:textId="77777777" w:rsidR="004670A8" w:rsidRPr="00790E89" w:rsidRDefault="004670A8" w:rsidP="004670A8">
            <w:pPr>
              <w:spacing w:line="240" w:lineRule="auto"/>
              <w:ind w:firstLine="0"/>
              <w:jc w:val="center"/>
              <w:rPr>
                <w:rFonts w:eastAsiaTheme="minorHAnsi"/>
                <w:sz w:val="24"/>
                <w:szCs w:val="24"/>
                <w:lang w:eastAsia="en-US"/>
              </w:rPr>
            </w:pPr>
            <w:r w:rsidRPr="00790E89">
              <w:rPr>
                <w:rFonts w:eastAsiaTheme="minorHAnsi"/>
                <w:sz w:val="24"/>
                <w:szCs w:val="24"/>
                <w:lang w:eastAsia="en-US"/>
              </w:rPr>
              <w:t>01</w:t>
            </w:r>
          </w:p>
        </w:tc>
        <w:tc>
          <w:tcPr>
            <w:tcW w:w="567" w:type="dxa"/>
            <w:tcBorders>
              <w:top w:val="single" w:sz="4" w:space="0" w:color="auto"/>
              <w:left w:val="nil"/>
              <w:bottom w:val="single" w:sz="4" w:space="0" w:color="auto"/>
              <w:right w:val="single" w:sz="4" w:space="0" w:color="auto"/>
            </w:tcBorders>
            <w:shd w:val="clear" w:color="auto" w:fill="auto"/>
            <w:vAlign w:val="bottom"/>
          </w:tcPr>
          <w:p w14:paraId="0EEA71A6" w14:textId="77777777" w:rsidR="004670A8" w:rsidRPr="00790E89" w:rsidRDefault="004670A8" w:rsidP="004670A8">
            <w:pPr>
              <w:spacing w:line="240" w:lineRule="auto"/>
              <w:ind w:firstLine="0"/>
              <w:jc w:val="center"/>
              <w:rPr>
                <w:rFonts w:eastAsiaTheme="minorHAnsi"/>
                <w:sz w:val="24"/>
                <w:szCs w:val="24"/>
                <w:lang w:eastAsia="en-US"/>
              </w:rPr>
            </w:pPr>
            <w:r w:rsidRPr="00790E89">
              <w:rPr>
                <w:rFonts w:eastAsiaTheme="minorHAnsi"/>
                <w:sz w:val="24"/>
                <w:szCs w:val="24"/>
                <w:lang w:eastAsia="en-US"/>
              </w:rPr>
              <w:t>04</w:t>
            </w:r>
          </w:p>
        </w:tc>
        <w:tc>
          <w:tcPr>
            <w:tcW w:w="1701" w:type="dxa"/>
            <w:tcBorders>
              <w:top w:val="single" w:sz="4" w:space="0" w:color="auto"/>
              <w:left w:val="nil"/>
              <w:bottom w:val="single" w:sz="4" w:space="0" w:color="auto"/>
              <w:right w:val="single" w:sz="4" w:space="0" w:color="auto"/>
            </w:tcBorders>
            <w:shd w:val="clear" w:color="auto" w:fill="auto"/>
            <w:vAlign w:val="bottom"/>
          </w:tcPr>
          <w:p w14:paraId="5316A6A0" w14:textId="77777777" w:rsidR="004670A8" w:rsidRPr="00790E89" w:rsidRDefault="004670A8" w:rsidP="004670A8">
            <w:pPr>
              <w:spacing w:line="240" w:lineRule="auto"/>
              <w:ind w:firstLine="0"/>
              <w:jc w:val="center"/>
              <w:rPr>
                <w:rFonts w:eastAsiaTheme="minorHAnsi"/>
                <w:sz w:val="24"/>
                <w:szCs w:val="24"/>
                <w:lang w:eastAsia="en-US"/>
              </w:rPr>
            </w:pPr>
            <w:r w:rsidRPr="00790E89">
              <w:rPr>
                <w:rFonts w:eastAsiaTheme="minorHAnsi"/>
                <w:sz w:val="24"/>
                <w:szCs w:val="24"/>
                <w:lang w:eastAsia="en-US"/>
              </w:rPr>
              <w:t>00 0 00 79202</w:t>
            </w:r>
          </w:p>
        </w:tc>
        <w:tc>
          <w:tcPr>
            <w:tcW w:w="709" w:type="dxa"/>
            <w:tcBorders>
              <w:top w:val="single" w:sz="4" w:space="0" w:color="auto"/>
              <w:left w:val="nil"/>
              <w:bottom w:val="single" w:sz="4" w:space="0" w:color="auto"/>
              <w:right w:val="single" w:sz="4" w:space="0" w:color="auto"/>
            </w:tcBorders>
            <w:shd w:val="clear" w:color="auto" w:fill="auto"/>
            <w:vAlign w:val="bottom"/>
          </w:tcPr>
          <w:p w14:paraId="2703203E" w14:textId="77777777" w:rsidR="004670A8" w:rsidRPr="00790E89" w:rsidRDefault="004670A8" w:rsidP="004670A8">
            <w:pPr>
              <w:spacing w:line="240" w:lineRule="auto"/>
              <w:ind w:firstLine="0"/>
              <w:jc w:val="center"/>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auto"/>
            <w:vAlign w:val="bottom"/>
          </w:tcPr>
          <w:p w14:paraId="3DF8B561" w14:textId="77777777" w:rsidR="004670A8" w:rsidRPr="00790E89" w:rsidRDefault="004670A8" w:rsidP="004670A8">
            <w:pPr>
              <w:spacing w:line="240" w:lineRule="auto"/>
              <w:ind w:firstLine="0"/>
              <w:jc w:val="center"/>
              <w:rPr>
                <w:rFonts w:eastAsiaTheme="minorHAnsi"/>
                <w:sz w:val="24"/>
                <w:szCs w:val="24"/>
                <w:lang w:eastAsia="en-US"/>
              </w:rPr>
            </w:pPr>
            <w:r w:rsidRPr="00790E89">
              <w:rPr>
                <w:rFonts w:eastAsiaTheme="minorHAnsi"/>
                <w:sz w:val="24"/>
                <w:szCs w:val="24"/>
                <w:lang w:eastAsia="en-US"/>
              </w:rPr>
              <w:t>1086,6</w:t>
            </w:r>
          </w:p>
        </w:tc>
        <w:tc>
          <w:tcPr>
            <w:tcW w:w="1128" w:type="dxa"/>
            <w:tcBorders>
              <w:top w:val="single" w:sz="4" w:space="0" w:color="auto"/>
              <w:left w:val="nil"/>
              <w:bottom w:val="single" w:sz="4" w:space="0" w:color="auto"/>
              <w:right w:val="single" w:sz="4" w:space="0" w:color="auto"/>
            </w:tcBorders>
            <w:shd w:val="clear" w:color="auto" w:fill="auto"/>
            <w:vAlign w:val="bottom"/>
          </w:tcPr>
          <w:p w14:paraId="09530F53" w14:textId="77777777" w:rsidR="004670A8" w:rsidRPr="00790E89" w:rsidRDefault="004670A8" w:rsidP="004670A8">
            <w:pPr>
              <w:spacing w:line="240" w:lineRule="auto"/>
              <w:ind w:firstLine="0"/>
              <w:jc w:val="left"/>
              <w:rPr>
                <w:rFonts w:eastAsiaTheme="minorHAnsi"/>
                <w:sz w:val="24"/>
                <w:szCs w:val="24"/>
                <w:lang w:eastAsia="en-US"/>
              </w:rPr>
            </w:pPr>
            <w:r w:rsidRPr="00790E89">
              <w:rPr>
                <w:rFonts w:eastAsiaTheme="minorHAnsi"/>
                <w:sz w:val="24"/>
                <w:szCs w:val="24"/>
                <w:lang w:eastAsia="en-US"/>
              </w:rPr>
              <w:t>1086,6</w:t>
            </w:r>
          </w:p>
        </w:tc>
      </w:tr>
      <w:tr w:rsidR="004670A8" w:rsidRPr="00790E89" w14:paraId="6EED9BDB" w14:textId="77777777" w:rsidTr="00DC3934">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067A10DE" w14:textId="77777777" w:rsidR="004670A8" w:rsidRPr="00790E89" w:rsidRDefault="004670A8" w:rsidP="004670A8">
            <w:pPr>
              <w:spacing w:line="240" w:lineRule="auto"/>
              <w:ind w:firstLine="0"/>
              <w:jc w:val="left"/>
              <w:rPr>
                <w:rFonts w:eastAsiaTheme="minorHAnsi"/>
                <w:sz w:val="24"/>
                <w:szCs w:val="24"/>
                <w:lang w:eastAsia="en-US"/>
              </w:rPr>
            </w:pPr>
            <w:r w:rsidRPr="00790E89">
              <w:rPr>
                <w:rFonts w:eastAsiaTheme="minorHAnsi"/>
                <w:sz w:val="24"/>
                <w:szCs w:val="24"/>
                <w:lang w:eastAsia="en-US"/>
              </w:rPr>
              <w:t>Фонд оплаты труда и страховые взносы</w:t>
            </w:r>
          </w:p>
        </w:tc>
        <w:tc>
          <w:tcPr>
            <w:tcW w:w="708" w:type="dxa"/>
            <w:tcBorders>
              <w:top w:val="single" w:sz="4" w:space="0" w:color="auto"/>
              <w:left w:val="nil"/>
              <w:bottom w:val="single" w:sz="4" w:space="0" w:color="auto"/>
              <w:right w:val="single" w:sz="4" w:space="0" w:color="auto"/>
            </w:tcBorders>
            <w:shd w:val="clear" w:color="auto" w:fill="auto"/>
            <w:vAlign w:val="bottom"/>
          </w:tcPr>
          <w:p w14:paraId="13E5C7D4" w14:textId="77777777" w:rsidR="004670A8" w:rsidRPr="00790E89" w:rsidRDefault="004670A8" w:rsidP="004670A8">
            <w:pPr>
              <w:spacing w:line="240" w:lineRule="auto"/>
              <w:ind w:firstLine="0"/>
              <w:jc w:val="center"/>
              <w:rPr>
                <w:rFonts w:eastAsiaTheme="minorHAnsi"/>
                <w:sz w:val="24"/>
                <w:szCs w:val="24"/>
                <w:lang w:eastAsia="en-US"/>
              </w:rPr>
            </w:pPr>
            <w:r w:rsidRPr="00790E89">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shd w:val="clear" w:color="auto" w:fill="auto"/>
            <w:vAlign w:val="bottom"/>
          </w:tcPr>
          <w:p w14:paraId="712FC5D0" w14:textId="77777777" w:rsidR="004670A8" w:rsidRPr="00790E89" w:rsidRDefault="004670A8" w:rsidP="004670A8">
            <w:pPr>
              <w:spacing w:line="240" w:lineRule="auto"/>
              <w:ind w:firstLine="0"/>
              <w:jc w:val="center"/>
              <w:rPr>
                <w:rFonts w:eastAsiaTheme="minorHAnsi"/>
                <w:sz w:val="24"/>
                <w:szCs w:val="24"/>
                <w:lang w:eastAsia="en-US"/>
              </w:rPr>
            </w:pPr>
            <w:r w:rsidRPr="00790E89">
              <w:rPr>
                <w:rFonts w:eastAsiaTheme="minorHAnsi"/>
                <w:sz w:val="24"/>
                <w:szCs w:val="24"/>
                <w:lang w:eastAsia="en-US"/>
              </w:rPr>
              <w:t>01</w:t>
            </w:r>
          </w:p>
        </w:tc>
        <w:tc>
          <w:tcPr>
            <w:tcW w:w="567" w:type="dxa"/>
            <w:tcBorders>
              <w:top w:val="single" w:sz="4" w:space="0" w:color="auto"/>
              <w:left w:val="nil"/>
              <w:bottom w:val="single" w:sz="4" w:space="0" w:color="auto"/>
              <w:right w:val="single" w:sz="4" w:space="0" w:color="auto"/>
            </w:tcBorders>
            <w:shd w:val="clear" w:color="auto" w:fill="auto"/>
            <w:vAlign w:val="bottom"/>
          </w:tcPr>
          <w:p w14:paraId="50C4A66F" w14:textId="77777777" w:rsidR="004670A8" w:rsidRPr="00790E89" w:rsidRDefault="004670A8" w:rsidP="004670A8">
            <w:pPr>
              <w:spacing w:line="240" w:lineRule="auto"/>
              <w:ind w:firstLine="0"/>
              <w:jc w:val="center"/>
              <w:rPr>
                <w:rFonts w:eastAsiaTheme="minorHAnsi"/>
                <w:sz w:val="24"/>
                <w:szCs w:val="24"/>
                <w:lang w:eastAsia="en-US"/>
              </w:rPr>
            </w:pPr>
            <w:r w:rsidRPr="00790E89">
              <w:rPr>
                <w:rFonts w:eastAsiaTheme="minorHAnsi"/>
                <w:sz w:val="24"/>
                <w:szCs w:val="24"/>
                <w:lang w:eastAsia="en-US"/>
              </w:rPr>
              <w:t>04</w:t>
            </w:r>
          </w:p>
        </w:tc>
        <w:tc>
          <w:tcPr>
            <w:tcW w:w="1701" w:type="dxa"/>
            <w:tcBorders>
              <w:top w:val="single" w:sz="4" w:space="0" w:color="auto"/>
              <w:left w:val="nil"/>
              <w:bottom w:val="single" w:sz="4" w:space="0" w:color="auto"/>
              <w:right w:val="single" w:sz="4" w:space="0" w:color="auto"/>
            </w:tcBorders>
            <w:shd w:val="clear" w:color="auto" w:fill="auto"/>
            <w:vAlign w:val="bottom"/>
          </w:tcPr>
          <w:p w14:paraId="2331E37E" w14:textId="77777777" w:rsidR="004670A8" w:rsidRPr="00790E89" w:rsidRDefault="004670A8" w:rsidP="004670A8">
            <w:pPr>
              <w:spacing w:line="240" w:lineRule="auto"/>
              <w:ind w:firstLine="0"/>
              <w:jc w:val="center"/>
              <w:rPr>
                <w:rFonts w:eastAsiaTheme="minorHAnsi"/>
                <w:sz w:val="24"/>
                <w:szCs w:val="24"/>
                <w:lang w:eastAsia="en-US"/>
              </w:rPr>
            </w:pPr>
            <w:r w:rsidRPr="00790E89">
              <w:rPr>
                <w:rFonts w:eastAsiaTheme="minorHAnsi"/>
                <w:sz w:val="24"/>
                <w:szCs w:val="24"/>
                <w:lang w:eastAsia="en-US"/>
              </w:rPr>
              <w:t>00 0 00 79202</w:t>
            </w:r>
          </w:p>
        </w:tc>
        <w:tc>
          <w:tcPr>
            <w:tcW w:w="709" w:type="dxa"/>
            <w:tcBorders>
              <w:top w:val="single" w:sz="4" w:space="0" w:color="auto"/>
              <w:left w:val="nil"/>
              <w:bottom w:val="single" w:sz="4" w:space="0" w:color="auto"/>
              <w:right w:val="single" w:sz="4" w:space="0" w:color="auto"/>
            </w:tcBorders>
            <w:shd w:val="clear" w:color="auto" w:fill="auto"/>
            <w:vAlign w:val="bottom"/>
          </w:tcPr>
          <w:p w14:paraId="4BF11338" w14:textId="77777777" w:rsidR="004670A8" w:rsidRPr="00790E89" w:rsidRDefault="004670A8" w:rsidP="004670A8">
            <w:pPr>
              <w:spacing w:line="240" w:lineRule="auto"/>
              <w:ind w:firstLine="0"/>
              <w:jc w:val="center"/>
              <w:rPr>
                <w:rFonts w:eastAsiaTheme="minorHAnsi"/>
                <w:sz w:val="24"/>
                <w:szCs w:val="24"/>
                <w:lang w:eastAsia="en-US"/>
              </w:rPr>
            </w:pPr>
            <w:r w:rsidRPr="00790E89">
              <w:rPr>
                <w:rFonts w:eastAsiaTheme="minorHAnsi"/>
                <w:sz w:val="24"/>
                <w:szCs w:val="24"/>
                <w:lang w:eastAsia="en-US"/>
              </w:rPr>
              <w:t>121</w:t>
            </w:r>
          </w:p>
        </w:tc>
        <w:tc>
          <w:tcPr>
            <w:tcW w:w="1276" w:type="dxa"/>
            <w:tcBorders>
              <w:top w:val="single" w:sz="4" w:space="0" w:color="auto"/>
              <w:left w:val="nil"/>
              <w:bottom w:val="single" w:sz="4" w:space="0" w:color="auto"/>
              <w:right w:val="single" w:sz="4" w:space="0" w:color="auto"/>
            </w:tcBorders>
            <w:shd w:val="clear" w:color="auto" w:fill="auto"/>
            <w:vAlign w:val="bottom"/>
          </w:tcPr>
          <w:p w14:paraId="7A7B18E4" w14:textId="77777777" w:rsidR="004670A8" w:rsidRPr="00790E89" w:rsidRDefault="004670A8" w:rsidP="004670A8">
            <w:pPr>
              <w:spacing w:line="240" w:lineRule="auto"/>
              <w:ind w:firstLine="0"/>
              <w:jc w:val="center"/>
              <w:rPr>
                <w:rFonts w:eastAsiaTheme="minorHAnsi"/>
                <w:sz w:val="24"/>
                <w:szCs w:val="24"/>
                <w:lang w:eastAsia="en-US"/>
              </w:rPr>
            </w:pPr>
            <w:r w:rsidRPr="00790E89">
              <w:rPr>
                <w:rFonts w:eastAsiaTheme="minorHAnsi"/>
                <w:sz w:val="24"/>
                <w:szCs w:val="24"/>
                <w:lang w:eastAsia="en-US"/>
              </w:rPr>
              <w:t>834,6</w:t>
            </w:r>
          </w:p>
        </w:tc>
        <w:tc>
          <w:tcPr>
            <w:tcW w:w="1128" w:type="dxa"/>
            <w:tcBorders>
              <w:top w:val="single" w:sz="4" w:space="0" w:color="auto"/>
              <w:left w:val="nil"/>
              <w:bottom w:val="single" w:sz="4" w:space="0" w:color="auto"/>
              <w:right w:val="single" w:sz="4" w:space="0" w:color="auto"/>
            </w:tcBorders>
            <w:shd w:val="clear" w:color="auto" w:fill="auto"/>
            <w:vAlign w:val="bottom"/>
          </w:tcPr>
          <w:p w14:paraId="5F76E2F4" w14:textId="77777777" w:rsidR="004670A8" w:rsidRPr="00790E89" w:rsidRDefault="004670A8" w:rsidP="004670A8">
            <w:pPr>
              <w:spacing w:line="240" w:lineRule="auto"/>
              <w:ind w:firstLine="0"/>
              <w:jc w:val="left"/>
              <w:rPr>
                <w:rFonts w:eastAsiaTheme="minorHAnsi"/>
                <w:sz w:val="24"/>
                <w:szCs w:val="24"/>
                <w:lang w:eastAsia="en-US"/>
              </w:rPr>
            </w:pPr>
            <w:r w:rsidRPr="00790E89">
              <w:rPr>
                <w:rFonts w:eastAsiaTheme="minorHAnsi"/>
                <w:sz w:val="24"/>
                <w:szCs w:val="24"/>
                <w:lang w:eastAsia="en-US"/>
              </w:rPr>
              <w:t>834,6</w:t>
            </w:r>
          </w:p>
        </w:tc>
      </w:tr>
      <w:tr w:rsidR="004670A8" w:rsidRPr="00790E89" w14:paraId="10B72C8A" w14:textId="77777777" w:rsidTr="00DC3934">
        <w:trPr>
          <w:trHeight w:val="1833"/>
        </w:trPr>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2C810C02" w14:textId="77777777" w:rsidR="004670A8" w:rsidRPr="00790E89" w:rsidRDefault="004670A8" w:rsidP="004670A8">
            <w:pPr>
              <w:spacing w:line="240" w:lineRule="auto"/>
              <w:ind w:firstLine="0"/>
              <w:jc w:val="left"/>
              <w:rPr>
                <w:rFonts w:eastAsiaTheme="minorHAnsi"/>
                <w:sz w:val="24"/>
                <w:szCs w:val="24"/>
                <w:lang w:eastAsia="en-US"/>
              </w:rPr>
            </w:pPr>
            <w:r w:rsidRPr="00790E89">
              <w:rPr>
                <w:rFonts w:eastAsiaTheme="minorHAnsi"/>
                <w:bCs/>
                <w:color w:val="000000"/>
                <w:sz w:val="24"/>
                <w:szCs w:val="24"/>
                <w:lang w:eastAsia="en-US"/>
              </w:rPr>
              <w:t>Взносы по обязательному социальному страхованию на выплаты денежного содержания и иные выплаты работникам муниципальных органов</w:t>
            </w:r>
          </w:p>
        </w:tc>
        <w:tc>
          <w:tcPr>
            <w:tcW w:w="708" w:type="dxa"/>
            <w:tcBorders>
              <w:top w:val="single" w:sz="4" w:space="0" w:color="auto"/>
              <w:left w:val="nil"/>
              <w:bottom w:val="single" w:sz="4" w:space="0" w:color="auto"/>
              <w:right w:val="single" w:sz="4" w:space="0" w:color="auto"/>
            </w:tcBorders>
            <w:shd w:val="clear" w:color="auto" w:fill="auto"/>
            <w:vAlign w:val="bottom"/>
          </w:tcPr>
          <w:p w14:paraId="6DB66E7B" w14:textId="77777777" w:rsidR="004670A8" w:rsidRPr="00790E89" w:rsidRDefault="004670A8" w:rsidP="004670A8">
            <w:pPr>
              <w:spacing w:line="240" w:lineRule="auto"/>
              <w:ind w:firstLine="0"/>
              <w:jc w:val="center"/>
              <w:rPr>
                <w:rFonts w:eastAsiaTheme="minorHAnsi"/>
                <w:sz w:val="24"/>
                <w:szCs w:val="24"/>
                <w:lang w:eastAsia="en-US"/>
              </w:rPr>
            </w:pPr>
            <w:r w:rsidRPr="00790E89">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shd w:val="clear" w:color="auto" w:fill="auto"/>
            <w:vAlign w:val="bottom"/>
          </w:tcPr>
          <w:p w14:paraId="0AB96903" w14:textId="77777777" w:rsidR="004670A8" w:rsidRPr="00790E89" w:rsidRDefault="004670A8" w:rsidP="004670A8">
            <w:pPr>
              <w:spacing w:line="240" w:lineRule="auto"/>
              <w:ind w:firstLine="0"/>
              <w:jc w:val="center"/>
              <w:rPr>
                <w:rFonts w:eastAsiaTheme="minorHAnsi"/>
                <w:sz w:val="24"/>
                <w:szCs w:val="24"/>
                <w:lang w:eastAsia="en-US"/>
              </w:rPr>
            </w:pPr>
          </w:p>
          <w:p w14:paraId="05FE432D" w14:textId="77777777" w:rsidR="004670A8" w:rsidRPr="00790E89" w:rsidRDefault="004670A8" w:rsidP="004670A8">
            <w:pPr>
              <w:spacing w:line="240" w:lineRule="auto"/>
              <w:ind w:firstLine="0"/>
              <w:jc w:val="center"/>
              <w:rPr>
                <w:rFonts w:eastAsiaTheme="minorHAnsi"/>
                <w:sz w:val="24"/>
                <w:szCs w:val="24"/>
                <w:lang w:eastAsia="en-US"/>
              </w:rPr>
            </w:pPr>
          </w:p>
          <w:p w14:paraId="0663D9D6" w14:textId="77777777" w:rsidR="004670A8" w:rsidRPr="00790E89" w:rsidRDefault="004670A8" w:rsidP="004670A8">
            <w:pPr>
              <w:spacing w:line="240" w:lineRule="auto"/>
              <w:ind w:firstLine="0"/>
              <w:jc w:val="center"/>
              <w:rPr>
                <w:rFonts w:eastAsiaTheme="minorHAnsi"/>
                <w:sz w:val="24"/>
                <w:szCs w:val="24"/>
                <w:lang w:eastAsia="en-US"/>
              </w:rPr>
            </w:pPr>
          </w:p>
          <w:p w14:paraId="3FA89AF8" w14:textId="77777777" w:rsidR="004670A8" w:rsidRPr="00790E89" w:rsidRDefault="004670A8" w:rsidP="004670A8">
            <w:pPr>
              <w:spacing w:line="240" w:lineRule="auto"/>
              <w:ind w:firstLine="0"/>
              <w:jc w:val="center"/>
              <w:rPr>
                <w:rFonts w:eastAsiaTheme="minorHAnsi"/>
                <w:sz w:val="24"/>
                <w:szCs w:val="24"/>
                <w:lang w:eastAsia="en-US"/>
              </w:rPr>
            </w:pPr>
          </w:p>
          <w:p w14:paraId="424DE6B9" w14:textId="77777777" w:rsidR="004670A8" w:rsidRPr="00790E89" w:rsidRDefault="004670A8" w:rsidP="004670A8">
            <w:pPr>
              <w:spacing w:line="240" w:lineRule="auto"/>
              <w:ind w:firstLine="0"/>
              <w:jc w:val="center"/>
              <w:rPr>
                <w:rFonts w:eastAsiaTheme="minorHAnsi"/>
                <w:sz w:val="24"/>
                <w:szCs w:val="24"/>
                <w:lang w:eastAsia="en-US"/>
              </w:rPr>
            </w:pPr>
          </w:p>
          <w:p w14:paraId="41991DC0" w14:textId="77777777" w:rsidR="004670A8" w:rsidRPr="00790E89" w:rsidRDefault="004670A8" w:rsidP="004670A8">
            <w:pPr>
              <w:spacing w:line="240" w:lineRule="auto"/>
              <w:ind w:firstLine="0"/>
              <w:jc w:val="center"/>
              <w:rPr>
                <w:rFonts w:eastAsiaTheme="minorHAnsi"/>
                <w:sz w:val="24"/>
                <w:szCs w:val="24"/>
                <w:lang w:eastAsia="en-US"/>
              </w:rPr>
            </w:pPr>
          </w:p>
          <w:p w14:paraId="2A1720B9" w14:textId="77777777" w:rsidR="004670A8" w:rsidRPr="00790E89" w:rsidRDefault="004670A8" w:rsidP="004670A8">
            <w:pPr>
              <w:spacing w:line="240" w:lineRule="auto"/>
              <w:ind w:firstLine="0"/>
              <w:jc w:val="center"/>
              <w:rPr>
                <w:rFonts w:eastAsiaTheme="minorHAnsi"/>
                <w:sz w:val="24"/>
                <w:szCs w:val="24"/>
                <w:lang w:eastAsia="en-US"/>
              </w:rPr>
            </w:pPr>
            <w:r w:rsidRPr="00790E89">
              <w:rPr>
                <w:rFonts w:eastAsiaTheme="minorHAnsi"/>
                <w:sz w:val="24"/>
                <w:szCs w:val="24"/>
                <w:lang w:eastAsia="en-US"/>
              </w:rPr>
              <w:t>01</w:t>
            </w:r>
          </w:p>
        </w:tc>
        <w:tc>
          <w:tcPr>
            <w:tcW w:w="567" w:type="dxa"/>
            <w:tcBorders>
              <w:top w:val="single" w:sz="4" w:space="0" w:color="auto"/>
              <w:left w:val="nil"/>
              <w:bottom w:val="single" w:sz="4" w:space="0" w:color="auto"/>
              <w:right w:val="single" w:sz="4" w:space="0" w:color="auto"/>
            </w:tcBorders>
            <w:shd w:val="clear" w:color="auto" w:fill="auto"/>
            <w:vAlign w:val="bottom"/>
          </w:tcPr>
          <w:p w14:paraId="544F281B" w14:textId="77777777" w:rsidR="004670A8" w:rsidRPr="00790E89" w:rsidRDefault="004670A8" w:rsidP="004670A8">
            <w:pPr>
              <w:spacing w:line="240" w:lineRule="auto"/>
              <w:ind w:firstLine="0"/>
              <w:jc w:val="center"/>
              <w:rPr>
                <w:rFonts w:eastAsiaTheme="minorHAnsi"/>
                <w:sz w:val="24"/>
                <w:szCs w:val="24"/>
                <w:lang w:eastAsia="en-US"/>
              </w:rPr>
            </w:pPr>
          </w:p>
          <w:p w14:paraId="7BC277E9" w14:textId="77777777" w:rsidR="004670A8" w:rsidRPr="00790E89" w:rsidRDefault="004670A8" w:rsidP="004670A8">
            <w:pPr>
              <w:spacing w:line="240" w:lineRule="auto"/>
              <w:ind w:firstLine="0"/>
              <w:jc w:val="center"/>
              <w:rPr>
                <w:rFonts w:eastAsiaTheme="minorHAnsi"/>
                <w:sz w:val="24"/>
                <w:szCs w:val="24"/>
                <w:lang w:eastAsia="en-US"/>
              </w:rPr>
            </w:pPr>
          </w:p>
          <w:p w14:paraId="6E7F1942" w14:textId="77777777" w:rsidR="004670A8" w:rsidRPr="00790E89" w:rsidRDefault="004670A8" w:rsidP="004670A8">
            <w:pPr>
              <w:spacing w:line="240" w:lineRule="auto"/>
              <w:ind w:firstLine="0"/>
              <w:jc w:val="center"/>
              <w:rPr>
                <w:rFonts w:eastAsiaTheme="minorHAnsi"/>
                <w:sz w:val="24"/>
                <w:szCs w:val="24"/>
                <w:lang w:eastAsia="en-US"/>
              </w:rPr>
            </w:pPr>
          </w:p>
          <w:p w14:paraId="1CF8DD4F" w14:textId="77777777" w:rsidR="004670A8" w:rsidRPr="00790E89" w:rsidRDefault="004670A8" w:rsidP="004670A8">
            <w:pPr>
              <w:spacing w:line="240" w:lineRule="auto"/>
              <w:ind w:firstLine="0"/>
              <w:jc w:val="center"/>
              <w:rPr>
                <w:rFonts w:eastAsiaTheme="minorHAnsi"/>
                <w:sz w:val="24"/>
                <w:szCs w:val="24"/>
                <w:lang w:eastAsia="en-US"/>
              </w:rPr>
            </w:pPr>
          </w:p>
          <w:p w14:paraId="124EDB92" w14:textId="77777777" w:rsidR="004670A8" w:rsidRPr="00790E89" w:rsidRDefault="004670A8" w:rsidP="004670A8">
            <w:pPr>
              <w:spacing w:line="240" w:lineRule="auto"/>
              <w:ind w:firstLine="0"/>
              <w:jc w:val="center"/>
              <w:rPr>
                <w:rFonts w:eastAsiaTheme="minorHAnsi"/>
                <w:sz w:val="24"/>
                <w:szCs w:val="24"/>
                <w:lang w:eastAsia="en-US"/>
              </w:rPr>
            </w:pPr>
          </w:p>
          <w:p w14:paraId="764A2888" w14:textId="77777777" w:rsidR="004670A8" w:rsidRPr="00790E89" w:rsidRDefault="004670A8" w:rsidP="004670A8">
            <w:pPr>
              <w:spacing w:line="240" w:lineRule="auto"/>
              <w:ind w:firstLine="0"/>
              <w:jc w:val="center"/>
              <w:rPr>
                <w:rFonts w:eastAsiaTheme="minorHAnsi"/>
                <w:sz w:val="24"/>
                <w:szCs w:val="24"/>
                <w:lang w:eastAsia="en-US"/>
              </w:rPr>
            </w:pPr>
          </w:p>
          <w:p w14:paraId="1601E7F7" w14:textId="77777777" w:rsidR="004670A8" w:rsidRPr="00790E89" w:rsidRDefault="004670A8" w:rsidP="004670A8">
            <w:pPr>
              <w:spacing w:line="240" w:lineRule="auto"/>
              <w:ind w:firstLine="0"/>
              <w:jc w:val="center"/>
              <w:rPr>
                <w:rFonts w:eastAsiaTheme="minorHAnsi"/>
                <w:sz w:val="24"/>
                <w:szCs w:val="24"/>
                <w:lang w:eastAsia="en-US"/>
              </w:rPr>
            </w:pPr>
            <w:r w:rsidRPr="00790E89">
              <w:rPr>
                <w:rFonts w:eastAsiaTheme="minorHAnsi"/>
                <w:sz w:val="24"/>
                <w:szCs w:val="24"/>
                <w:lang w:eastAsia="en-US"/>
              </w:rPr>
              <w:t>04</w:t>
            </w:r>
          </w:p>
        </w:tc>
        <w:tc>
          <w:tcPr>
            <w:tcW w:w="1701" w:type="dxa"/>
            <w:tcBorders>
              <w:top w:val="single" w:sz="4" w:space="0" w:color="auto"/>
              <w:left w:val="nil"/>
              <w:bottom w:val="single" w:sz="4" w:space="0" w:color="auto"/>
              <w:right w:val="single" w:sz="4" w:space="0" w:color="auto"/>
            </w:tcBorders>
            <w:shd w:val="clear" w:color="auto" w:fill="auto"/>
            <w:vAlign w:val="bottom"/>
          </w:tcPr>
          <w:p w14:paraId="622C9A43" w14:textId="77777777" w:rsidR="004670A8" w:rsidRPr="00790E89" w:rsidRDefault="004670A8" w:rsidP="004670A8">
            <w:pPr>
              <w:spacing w:line="240" w:lineRule="auto"/>
              <w:ind w:firstLine="0"/>
              <w:jc w:val="center"/>
              <w:rPr>
                <w:rFonts w:eastAsiaTheme="minorHAnsi"/>
                <w:sz w:val="24"/>
                <w:szCs w:val="24"/>
                <w:lang w:eastAsia="en-US"/>
              </w:rPr>
            </w:pPr>
          </w:p>
          <w:p w14:paraId="6426EAA2" w14:textId="77777777" w:rsidR="004670A8" w:rsidRPr="00790E89" w:rsidRDefault="004670A8" w:rsidP="004670A8">
            <w:pPr>
              <w:spacing w:line="240" w:lineRule="auto"/>
              <w:ind w:firstLine="0"/>
              <w:jc w:val="center"/>
              <w:rPr>
                <w:rFonts w:eastAsiaTheme="minorHAnsi"/>
                <w:sz w:val="24"/>
                <w:szCs w:val="24"/>
                <w:lang w:eastAsia="en-US"/>
              </w:rPr>
            </w:pPr>
          </w:p>
          <w:p w14:paraId="44043114" w14:textId="77777777" w:rsidR="004670A8" w:rsidRPr="00790E89" w:rsidRDefault="004670A8" w:rsidP="004670A8">
            <w:pPr>
              <w:spacing w:line="240" w:lineRule="auto"/>
              <w:ind w:firstLine="0"/>
              <w:jc w:val="center"/>
              <w:rPr>
                <w:rFonts w:eastAsiaTheme="minorHAnsi"/>
                <w:sz w:val="24"/>
                <w:szCs w:val="24"/>
                <w:lang w:eastAsia="en-US"/>
              </w:rPr>
            </w:pPr>
          </w:p>
          <w:p w14:paraId="6FDB9924" w14:textId="77777777" w:rsidR="004670A8" w:rsidRPr="00790E89" w:rsidRDefault="004670A8" w:rsidP="004670A8">
            <w:pPr>
              <w:spacing w:line="240" w:lineRule="auto"/>
              <w:ind w:firstLine="0"/>
              <w:jc w:val="center"/>
              <w:rPr>
                <w:rFonts w:eastAsiaTheme="minorHAnsi"/>
                <w:sz w:val="24"/>
                <w:szCs w:val="24"/>
                <w:lang w:eastAsia="en-US"/>
              </w:rPr>
            </w:pPr>
          </w:p>
          <w:p w14:paraId="568EE1DA" w14:textId="77777777" w:rsidR="004670A8" w:rsidRPr="00790E89" w:rsidRDefault="004670A8" w:rsidP="004670A8">
            <w:pPr>
              <w:spacing w:line="240" w:lineRule="auto"/>
              <w:ind w:firstLine="0"/>
              <w:jc w:val="center"/>
              <w:rPr>
                <w:rFonts w:eastAsiaTheme="minorHAnsi"/>
                <w:sz w:val="24"/>
                <w:szCs w:val="24"/>
                <w:lang w:eastAsia="en-US"/>
              </w:rPr>
            </w:pPr>
          </w:p>
          <w:p w14:paraId="427B5810" w14:textId="77777777" w:rsidR="004670A8" w:rsidRPr="00790E89" w:rsidRDefault="004670A8" w:rsidP="004670A8">
            <w:pPr>
              <w:spacing w:line="240" w:lineRule="auto"/>
              <w:ind w:firstLine="0"/>
              <w:jc w:val="center"/>
              <w:rPr>
                <w:rFonts w:eastAsiaTheme="minorHAnsi"/>
                <w:sz w:val="24"/>
                <w:szCs w:val="24"/>
                <w:lang w:eastAsia="en-US"/>
              </w:rPr>
            </w:pPr>
          </w:p>
          <w:p w14:paraId="10EE3EEC" w14:textId="77777777" w:rsidR="004670A8" w:rsidRPr="00790E89" w:rsidRDefault="004670A8" w:rsidP="004670A8">
            <w:pPr>
              <w:spacing w:line="240" w:lineRule="auto"/>
              <w:ind w:firstLine="0"/>
              <w:jc w:val="center"/>
              <w:rPr>
                <w:rFonts w:eastAsiaTheme="minorHAnsi"/>
                <w:sz w:val="24"/>
                <w:szCs w:val="24"/>
                <w:lang w:eastAsia="en-US"/>
              </w:rPr>
            </w:pPr>
          </w:p>
          <w:p w14:paraId="1EF0A6CC" w14:textId="77777777" w:rsidR="004670A8" w:rsidRPr="00790E89" w:rsidRDefault="004670A8" w:rsidP="004670A8">
            <w:pPr>
              <w:spacing w:line="240" w:lineRule="auto"/>
              <w:ind w:firstLine="0"/>
              <w:jc w:val="center"/>
              <w:rPr>
                <w:rFonts w:eastAsiaTheme="minorHAnsi"/>
                <w:sz w:val="24"/>
                <w:szCs w:val="24"/>
                <w:lang w:eastAsia="en-US"/>
              </w:rPr>
            </w:pPr>
            <w:r w:rsidRPr="00790E89">
              <w:rPr>
                <w:rFonts w:eastAsiaTheme="minorHAnsi"/>
                <w:sz w:val="24"/>
                <w:szCs w:val="24"/>
                <w:lang w:eastAsia="en-US"/>
              </w:rPr>
              <w:t>00 0 00 79202</w:t>
            </w:r>
          </w:p>
        </w:tc>
        <w:tc>
          <w:tcPr>
            <w:tcW w:w="709" w:type="dxa"/>
            <w:tcBorders>
              <w:top w:val="single" w:sz="4" w:space="0" w:color="auto"/>
              <w:left w:val="nil"/>
              <w:bottom w:val="single" w:sz="4" w:space="0" w:color="auto"/>
              <w:right w:val="single" w:sz="4" w:space="0" w:color="auto"/>
            </w:tcBorders>
            <w:shd w:val="clear" w:color="auto" w:fill="auto"/>
            <w:vAlign w:val="bottom"/>
          </w:tcPr>
          <w:p w14:paraId="113BA964" w14:textId="77777777" w:rsidR="004670A8" w:rsidRPr="00790E89" w:rsidRDefault="004670A8" w:rsidP="004670A8">
            <w:pPr>
              <w:spacing w:line="240" w:lineRule="auto"/>
              <w:ind w:firstLine="0"/>
              <w:jc w:val="center"/>
              <w:rPr>
                <w:rFonts w:eastAsiaTheme="minorHAnsi"/>
                <w:sz w:val="24"/>
                <w:szCs w:val="24"/>
                <w:lang w:eastAsia="en-US"/>
              </w:rPr>
            </w:pPr>
          </w:p>
          <w:p w14:paraId="38DE2D88" w14:textId="77777777" w:rsidR="004670A8" w:rsidRPr="00790E89" w:rsidRDefault="004670A8" w:rsidP="004670A8">
            <w:pPr>
              <w:spacing w:line="240" w:lineRule="auto"/>
              <w:ind w:firstLine="0"/>
              <w:jc w:val="center"/>
              <w:rPr>
                <w:rFonts w:eastAsiaTheme="minorHAnsi"/>
                <w:sz w:val="24"/>
                <w:szCs w:val="24"/>
                <w:lang w:eastAsia="en-US"/>
              </w:rPr>
            </w:pPr>
          </w:p>
          <w:p w14:paraId="3E8589D5" w14:textId="77777777" w:rsidR="004670A8" w:rsidRPr="00790E89" w:rsidRDefault="004670A8" w:rsidP="004670A8">
            <w:pPr>
              <w:spacing w:line="240" w:lineRule="auto"/>
              <w:ind w:firstLine="0"/>
              <w:jc w:val="center"/>
              <w:rPr>
                <w:rFonts w:eastAsiaTheme="minorHAnsi"/>
                <w:sz w:val="24"/>
                <w:szCs w:val="24"/>
                <w:lang w:eastAsia="en-US"/>
              </w:rPr>
            </w:pPr>
          </w:p>
          <w:p w14:paraId="24057889" w14:textId="77777777" w:rsidR="004670A8" w:rsidRPr="00790E89" w:rsidRDefault="004670A8" w:rsidP="004670A8">
            <w:pPr>
              <w:spacing w:line="240" w:lineRule="auto"/>
              <w:ind w:firstLine="0"/>
              <w:jc w:val="center"/>
              <w:rPr>
                <w:rFonts w:eastAsiaTheme="minorHAnsi"/>
                <w:sz w:val="24"/>
                <w:szCs w:val="24"/>
                <w:lang w:eastAsia="en-US"/>
              </w:rPr>
            </w:pPr>
          </w:p>
          <w:p w14:paraId="00EDF68A" w14:textId="77777777" w:rsidR="004670A8" w:rsidRPr="00790E89" w:rsidRDefault="004670A8" w:rsidP="004670A8">
            <w:pPr>
              <w:spacing w:line="240" w:lineRule="auto"/>
              <w:ind w:firstLine="0"/>
              <w:jc w:val="center"/>
              <w:rPr>
                <w:rFonts w:eastAsiaTheme="minorHAnsi"/>
                <w:sz w:val="24"/>
                <w:szCs w:val="24"/>
                <w:lang w:eastAsia="en-US"/>
              </w:rPr>
            </w:pPr>
          </w:p>
          <w:p w14:paraId="4417CCA5" w14:textId="77777777" w:rsidR="004670A8" w:rsidRPr="00790E89" w:rsidRDefault="004670A8" w:rsidP="004670A8">
            <w:pPr>
              <w:spacing w:line="240" w:lineRule="auto"/>
              <w:ind w:firstLine="0"/>
              <w:jc w:val="center"/>
              <w:rPr>
                <w:rFonts w:eastAsiaTheme="minorHAnsi"/>
                <w:sz w:val="24"/>
                <w:szCs w:val="24"/>
                <w:lang w:eastAsia="en-US"/>
              </w:rPr>
            </w:pPr>
          </w:p>
          <w:p w14:paraId="6012BED7" w14:textId="77777777" w:rsidR="004670A8" w:rsidRPr="00790E89" w:rsidRDefault="004670A8" w:rsidP="004670A8">
            <w:pPr>
              <w:spacing w:line="240" w:lineRule="auto"/>
              <w:ind w:firstLine="0"/>
              <w:jc w:val="center"/>
              <w:rPr>
                <w:rFonts w:eastAsiaTheme="minorHAnsi"/>
                <w:sz w:val="24"/>
                <w:szCs w:val="24"/>
                <w:lang w:eastAsia="en-US"/>
              </w:rPr>
            </w:pPr>
            <w:r w:rsidRPr="00790E89">
              <w:rPr>
                <w:rFonts w:eastAsiaTheme="minorHAnsi"/>
                <w:sz w:val="24"/>
                <w:szCs w:val="24"/>
                <w:lang w:eastAsia="en-US"/>
              </w:rPr>
              <w:t>129</w:t>
            </w:r>
          </w:p>
        </w:tc>
        <w:tc>
          <w:tcPr>
            <w:tcW w:w="1276" w:type="dxa"/>
            <w:tcBorders>
              <w:top w:val="single" w:sz="4" w:space="0" w:color="auto"/>
              <w:left w:val="nil"/>
              <w:bottom w:val="single" w:sz="4" w:space="0" w:color="auto"/>
              <w:right w:val="single" w:sz="4" w:space="0" w:color="auto"/>
            </w:tcBorders>
            <w:shd w:val="clear" w:color="auto" w:fill="auto"/>
            <w:vAlign w:val="bottom"/>
          </w:tcPr>
          <w:p w14:paraId="4A302ECC" w14:textId="77777777" w:rsidR="004670A8" w:rsidRPr="00790E89" w:rsidRDefault="004670A8" w:rsidP="004670A8">
            <w:pPr>
              <w:spacing w:line="240" w:lineRule="auto"/>
              <w:ind w:firstLine="0"/>
              <w:jc w:val="center"/>
              <w:rPr>
                <w:rFonts w:eastAsiaTheme="minorHAnsi"/>
                <w:sz w:val="24"/>
                <w:szCs w:val="24"/>
                <w:lang w:eastAsia="en-US"/>
              </w:rPr>
            </w:pPr>
            <w:r w:rsidRPr="00790E89">
              <w:rPr>
                <w:rFonts w:eastAsiaTheme="minorHAnsi"/>
                <w:sz w:val="24"/>
                <w:szCs w:val="24"/>
                <w:lang w:eastAsia="en-US"/>
              </w:rPr>
              <w:t>252,0</w:t>
            </w:r>
          </w:p>
        </w:tc>
        <w:tc>
          <w:tcPr>
            <w:tcW w:w="1128" w:type="dxa"/>
            <w:tcBorders>
              <w:top w:val="single" w:sz="4" w:space="0" w:color="auto"/>
              <w:left w:val="nil"/>
              <w:bottom w:val="single" w:sz="4" w:space="0" w:color="auto"/>
              <w:right w:val="single" w:sz="4" w:space="0" w:color="auto"/>
            </w:tcBorders>
            <w:shd w:val="clear" w:color="auto" w:fill="auto"/>
            <w:vAlign w:val="bottom"/>
          </w:tcPr>
          <w:p w14:paraId="35802924" w14:textId="77777777" w:rsidR="004670A8" w:rsidRPr="00790E89" w:rsidRDefault="004670A8" w:rsidP="004670A8">
            <w:pPr>
              <w:spacing w:line="240" w:lineRule="auto"/>
              <w:ind w:firstLine="0"/>
              <w:jc w:val="left"/>
              <w:rPr>
                <w:rFonts w:eastAsiaTheme="minorHAnsi"/>
                <w:sz w:val="24"/>
                <w:szCs w:val="24"/>
                <w:lang w:eastAsia="en-US"/>
              </w:rPr>
            </w:pPr>
            <w:r w:rsidRPr="00790E89">
              <w:rPr>
                <w:rFonts w:eastAsiaTheme="minorHAnsi"/>
                <w:sz w:val="24"/>
                <w:szCs w:val="24"/>
                <w:lang w:eastAsia="en-US"/>
              </w:rPr>
              <w:t>252,0</w:t>
            </w:r>
          </w:p>
        </w:tc>
      </w:tr>
      <w:tr w:rsidR="004670A8" w:rsidRPr="00790E89" w14:paraId="7AC54B2F" w14:textId="77777777" w:rsidTr="00DC3934">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5E34512B" w14:textId="77777777" w:rsidR="004670A8" w:rsidRPr="00790E89" w:rsidRDefault="004670A8" w:rsidP="004670A8">
            <w:pPr>
              <w:spacing w:line="240" w:lineRule="auto"/>
              <w:ind w:firstLine="0"/>
              <w:jc w:val="left"/>
              <w:rPr>
                <w:rFonts w:eastAsiaTheme="minorHAnsi"/>
                <w:sz w:val="24"/>
                <w:szCs w:val="24"/>
                <w:lang w:eastAsia="en-US"/>
              </w:rPr>
            </w:pPr>
            <w:r w:rsidRPr="00790E89">
              <w:rPr>
                <w:rFonts w:eastAsiaTheme="minorHAnsi"/>
                <w:bCs/>
                <w:color w:val="000000"/>
                <w:sz w:val="24"/>
                <w:szCs w:val="24"/>
                <w:lang w:eastAsia="en-US"/>
              </w:rPr>
              <w:t>Осуществление полномочий по составлению (изменению) списков кандидатов в присяжные заседатели федеральных судов общей юрисдикции в РФ</w:t>
            </w:r>
          </w:p>
        </w:tc>
        <w:tc>
          <w:tcPr>
            <w:tcW w:w="708" w:type="dxa"/>
            <w:tcBorders>
              <w:top w:val="single" w:sz="4" w:space="0" w:color="auto"/>
              <w:left w:val="nil"/>
              <w:bottom w:val="single" w:sz="4" w:space="0" w:color="auto"/>
              <w:right w:val="single" w:sz="4" w:space="0" w:color="auto"/>
            </w:tcBorders>
            <w:shd w:val="clear" w:color="auto" w:fill="auto"/>
            <w:vAlign w:val="bottom"/>
          </w:tcPr>
          <w:p w14:paraId="181AD0D1" w14:textId="77777777" w:rsidR="004670A8" w:rsidRPr="00790E89" w:rsidRDefault="004670A8" w:rsidP="004670A8">
            <w:pPr>
              <w:spacing w:line="240" w:lineRule="auto"/>
              <w:ind w:firstLine="0"/>
              <w:jc w:val="center"/>
              <w:rPr>
                <w:rFonts w:eastAsiaTheme="minorHAnsi"/>
                <w:sz w:val="24"/>
                <w:szCs w:val="24"/>
                <w:lang w:eastAsia="en-US"/>
              </w:rPr>
            </w:pPr>
          </w:p>
          <w:p w14:paraId="57C98E82" w14:textId="77777777" w:rsidR="004670A8" w:rsidRPr="00790E89" w:rsidRDefault="004670A8" w:rsidP="004670A8">
            <w:pPr>
              <w:spacing w:line="240" w:lineRule="auto"/>
              <w:ind w:firstLine="0"/>
              <w:jc w:val="center"/>
              <w:rPr>
                <w:rFonts w:eastAsiaTheme="minorHAnsi"/>
                <w:sz w:val="24"/>
                <w:szCs w:val="24"/>
                <w:lang w:eastAsia="en-US"/>
              </w:rPr>
            </w:pPr>
            <w:r w:rsidRPr="00790E89">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shd w:val="clear" w:color="auto" w:fill="auto"/>
            <w:vAlign w:val="bottom"/>
          </w:tcPr>
          <w:p w14:paraId="6A6CEDFC" w14:textId="77777777" w:rsidR="004670A8" w:rsidRPr="00790E89" w:rsidRDefault="004670A8" w:rsidP="004670A8">
            <w:pPr>
              <w:spacing w:line="240" w:lineRule="auto"/>
              <w:ind w:firstLine="0"/>
              <w:jc w:val="center"/>
              <w:rPr>
                <w:rFonts w:eastAsiaTheme="minorHAnsi"/>
                <w:sz w:val="24"/>
                <w:szCs w:val="24"/>
                <w:lang w:eastAsia="en-US"/>
              </w:rPr>
            </w:pPr>
          </w:p>
          <w:p w14:paraId="6FF2D7CD" w14:textId="77777777" w:rsidR="004670A8" w:rsidRPr="00790E89" w:rsidRDefault="004670A8" w:rsidP="004670A8">
            <w:pPr>
              <w:spacing w:line="240" w:lineRule="auto"/>
              <w:ind w:firstLine="0"/>
              <w:jc w:val="center"/>
              <w:rPr>
                <w:rFonts w:eastAsiaTheme="minorHAnsi"/>
                <w:sz w:val="24"/>
                <w:szCs w:val="24"/>
                <w:lang w:eastAsia="en-US"/>
              </w:rPr>
            </w:pPr>
            <w:r w:rsidRPr="00790E89">
              <w:rPr>
                <w:rFonts w:eastAsiaTheme="minorHAnsi"/>
                <w:sz w:val="24"/>
                <w:szCs w:val="24"/>
                <w:lang w:eastAsia="en-US"/>
              </w:rPr>
              <w:t>01</w:t>
            </w:r>
          </w:p>
        </w:tc>
        <w:tc>
          <w:tcPr>
            <w:tcW w:w="567" w:type="dxa"/>
            <w:tcBorders>
              <w:top w:val="single" w:sz="4" w:space="0" w:color="auto"/>
              <w:left w:val="nil"/>
              <w:bottom w:val="single" w:sz="4" w:space="0" w:color="auto"/>
              <w:right w:val="single" w:sz="4" w:space="0" w:color="auto"/>
            </w:tcBorders>
            <w:shd w:val="clear" w:color="auto" w:fill="auto"/>
            <w:vAlign w:val="bottom"/>
          </w:tcPr>
          <w:p w14:paraId="524DCBF5" w14:textId="77777777" w:rsidR="004670A8" w:rsidRPr="00790E89" w:rsidRDefault="004670A8" w:rsidP="004670A8">
            <w:pPr>
              <w:spacing w:line="240" w:lineRule="auto"/>
              <w:ind w:firstLine="0"/>
              <w:jc w:val="center"/>
              <w:rPr>
                <w:rFonts w:eastAsiaTheme="minorHAnsi"/>
                <w:sz w:val="24"/>
                <w:szCs w:val="24"/>
                <w:lang w:eastAsia="en-US"/>
              </w:rPr>
            </w:pPr>
            <w:r w:rsidRPr="00790E89">
              <w:rPr>
                <w:rFonts w:eastAsiaTheme="minorHAnsi"/>
                <w:sz w:val="24"/>
                <w:szCs w:val="24"/>
                <w:lang w:eastAsia="en-US"/>
              </w:rPr>
              <w:t>05</w:t>
            </w:r>
          </w:p>
        </w:tc>
        <w:tc>
          <w:tcPr>
            <w:tcW w:w="1701" w:type="dxa"/>
            <w:tcBorders>
              <w:top w:val="single" w:sz="4" w:space="0" w:color="auto"/>
              <w:left w:val="nil"/>
              <w:bottom w:val="single" w:sz="4" w:space="0" w:color="auto"/>
              <w:right w:val="single" w:sz="4" w:space="0" w:color="auto"/>
            </w:tcBorders>
            <w:shd w:val="clear" w:color="auto" w:fill="auto"/>
            <w:vAlign w:val="bottom"/>
          </w:tcPr>
          <w:p w14:paraId="0D9652D8" w14:textId="77777777" w:rsidR="004670A8" w:rsidRPr="00790E89" w:rsidRDefault="004670A8" w:rsidP="004670A8">
            <w:pPr>
              <w:spacing w:line="240" w:lineRule="auto"/>
              <w:ind w:firstLine="0"/>
              <w:jc w:val="center"/>
              <w:rPr>
                <w:rFonts w:eastAsiaTheme="minorHAnsi"/>
                <w:sz w:val="24"/>
                <w:szCs w:val="24"/>
                <w:lang w:eastAsia="en-US"/>
              </w:rPr>
            </w:pPr>
          </w:p>
          <w:p w14:paraId="5AF4DDF7" w14:textId="77777777" w:rsidR="004670A8" w:rsidRPr="00790E89" w:rsidRDefault="004670A8" w:rsidP="004670A8">
            <w:pPr>
              <w:spacing w:line="240" w:lineRule="auto"/>
              <w:ind w:firstLine="0"/>
              <w:jc w:val="center"/>
              <w:rPr>
                <w:rFonts w:eastAsiaTheme="minorHAnsi"/>
                <w:sz w:val="24"/>
                <w:szCs w:val="24"/>
                <w:lang w:eastAsia="en-US"/>
              </w:rPr>
            </w:pPr>
          </w:p>
          <w:p w14:paraId="7EF44117" w14:textId="77777777" w:rsidR="004670A8" w:rsidRPr="00790E89" w:rsidRDefault="004670A8" w:rsidP="004670A8">
            <w:pPr>
              <w:spacing w:line="240" w:lineRule="auto"/>
              <w:ind w:firstLine="0"/>
              <w:jc w:val="center"/>
              <w:rPr>
                <w:rFonts w:eastAsiaTheme="minorHAnsi"/>
                <w:sz w:val="24"/>
                <w:szCs w:val="24"/>
                <w:lang w:eastAsia="en-US"/>
              </w:rPr>
            </w:pPr>
          </w:p>
          <w:p w14:paraId="7B7212ED" w14:textId="77777777" w:rsidR="004670A8" w:rsidRPr="00790E89" w:rsidRDefault="004670A8" w:rsidP="004670A8">
            <w:pPr>
              <w:spacing w:line="240" w:lineRule="auto"/>
              <w:ind w:firstLine="0"/>
              <w:jc w:val="center"/>
              <w:rPr>
                <w:rFonts w:eastAsiaTheme="minorHAnsi"/>
                <w:sz w:val="24"/>
                <w:szCs w:val="24"/>
                <w:lang w:eastAsia="en-US"/>
              </w:rPr>
            </w:pPr>
          </w:p>
          <w:p w14:paraId="624D0CCD" w14:textId="77777777" w:rsidR="004670A8" w:rsidRPr="00790E89" w:rsidRDefault="004670A8" w:rsidP="004670A8">
            <w:pPr>
              <w:spacing w:line="240" w:lineRule="auto"/>
              <w:ind w:firstLine="0"/>
              <w:jc w:val="center"/>
              <w:rPr>
                <w:rFonts w:eastAsiaTheme="minorHAnsi"/>
                <w:sz w:val="24"/>
                <w:szCs w:val="24"/>
                <w:lang w:eastAsia="en-US"/>
              </w:rPr>
            </w:pPr>
          </w:p>
          <w:p w14:paraId="40F0F44E" w14:textId="77777777" w:rsidR="004670A8" w:rsidRPr="00790E89" w:rsidRDefault="004670A8" w:rsidP="004670A8">
            <w:pPr>
              <w:spacing w:line="240" w:lineRule="auto"/>
              <w:ind w:firstLine="0"/>
              <w:jc w:val="center"/>
              <w:rPr>
                <w:rFonts w:eastAsiaTheme="minorHAnsi"/>
                <w:sz w:val="24"/>
                <w:szCs w:val="24"/>
                <w:lang w:eastAsia="en-US"/>
              </w:rPr>
            </w:pPr>
          </w:p>
          <w:p w14:paraId="76D93A63" w14:textId="77777777" w:rsidR="004670A8" w:rsidRPr="00790E89" w:rsidRDefault="004670A8" w:rsidP="004670A8">
            <w:pPr>
              <w:spacing w:line="240" w:lineRule="auto"/>
              <w:ind w:firstLine="0"/>
              <w:jc w:val="center"/>
              <w:rPr>
                <w:rFonts w:eastAsiaTheme="minorHAnsi"/>
                <w:sz w:val="24"/>
                <w:szCs w:val="24"/>
                <w:lang w:eastAsia="en-US"/>
              </w:rPr>
            </w:pPr>
          </w:p>
          <w:p w14:paraId="06A1D0F1" w14:textId="77777777" w:rsidR="004670A8" w:rsidRPr="00790E89" w:rsidRDefault="004670A8" w:rsidP="004670A8">
            <w:pPr>
              <w:spacing w:line="240" w:lineRule="auto"/>
              <w:ind w:firstLine="0"/>
              <w:jc w:val="center"/>
              <w:rPr>
                <w:rFonts w:eastAsiaTheme="minorHAnsi"/>
                <w:sz w:val="24"/>
                <w:szCs w:val="24"/>
                <w:lang w:eastAsia="en-US"/>
              </w:rPr>
            </w:pPr>
            <w:r w:rsidRPr="00790E89">
              <w:rPr>
                <w:rFonts w:eastAsiaTheme="minorHAnsi"/>
                <w:sz w:val="24"/>
                <w:szCs w:val="24"/>
                <w:lang w:eastAsia="en-US"/>
              </w:rPr>
              <w:t>00 0 00 51200</w:t>
            </w:r>
          </w:p>
        </w:tc>
        <w:tc>
          <w:tcPr>
            <w:tcW w:w="709" w:type="dxa"/>
            <w:tcBorders>
              <w:top w:val="single" w:sz="4" w:space="0" w:color="auto"/>
              <w:left w:val="nil"/>
              <w:bottom w:val="single" w:sz="4" w:space="0" w:color="auto"/>
              <w:right w:val="single" w:sz="4" w:space="0" w:color="auto"/>
            </w:tcBorders>
            <w:shd w:val="clear" w:color="auto" w:fill="auto"/>
            <w:vAlign w:val="bottom"/>
          </w:tcPr>
          <w:p w14:paraId="08D97376" w14:textId="77777777" w:rsidR="004670A8" w:rsidRPr="00790E89" w:rsidRDefault="004670A8" w:rsidP="004670A8">
            <w:pPr>
              <w:spacing w:line="240" w:lineRule="auto"/>
              <w:ind w:firstLine="0"/>
              <w:jc w:val="center"/>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auto"/>
            <w:vAlign w:val="bottom"/>
          </w:tcPr>
          <w:p w14:paraId="192F3B67" w14:textId="77777777" w:rsidR="004670A8" w:rsidRPr="005F5F7F" w:rsidRDefault="004670A8" w:rsidP="004670A8">
            <w:pPr>
              <w:spacing w:line="240" w:lineRule="auto"/>
              <w:ind w:firstLine="0"/>
              <w:jc w:val="center"/>
              <w:rPr>
                <w:rFonts w:eastAsiaTheme="minorHAnsi"/>
                <w:sz w:val="24"/>
                <w:szCs w:val="24"/>
                <w:lang w:eastAsia="en-US"/>
              </w:rPr>
            </w:pPr>
            <w:r w:rsidRPr="005F5F7F">
              <w:rPr>
                <w:rFonts w:eastAsiaTheme="minorHAnsi"/>
                <w:sz w:val="24"/>
                <w:szCs w:val="24"/>
                <w:lang w:eastAsia="en-US"/>
              </w:rPr>
              <w:t>33,8</w:t>
            </w:r>
          </w:p>
        </w:tc>
        <w:tc>
          <w:tcPr>
            <w:tcW w:w="1128" w:type="dxa"/>
            <w:tcBorders>
              <w:top w:val="single" w:sz="4" w:space="0" w:color="auto"/>
              <w:left w:val="nil"/>
              <w:bottom w:val="single" w:sz="4" w:space="0" w:color="auto"/>
              <w:right w:val="single" w:sz="4" w:space="0" w:color="auto"/>
            </w:tcBorders>
            <w:shd w:val="clear" w:color="auto" w:fill="auto"/>
            <w:vAlign w:val="bottom"/>
          </w:tcPr>
          <w:p w14:paraId="4406A779" w14:textId="77777777" w:rsidR="004670A8" w:rsidRPr="005F5F7F" w:rsidRDefault="004670A8" w:rsidP="004670A8">
            <w:pPr>
              <w:spacing w:line="240" w:lineRule="auto"/>
              <w:ind w:firstLine="0"/>
              <w:rPr>
                <w:rFonts w:eastAsiaTheme="minorHAnsi"/>
                <w:sz w:val="24"/>
                <w:szCs w:val="24"/>
                <w:lang w:eastAsia="en-US"/>
              </w:rPr>
            </w:pPr>
          </w:p>
          <w:p w14:paraId="4E53AA9E" w14:textId="77777777" w:rsidR="004670A8" w:rsidRPr="005F5F7F" w:rsidRDefault="004670A8" w:rsidP="004670A8">
            <w:pPr>
              <w:spacing w:line="240" w:lineRule="auto"/>
              <w:ind w:firstLine="0"/>
              <w:jc w:val="left"/>
              <w:rPr>
                <w:rFonts w:eastAsiaTheme="minorHAnsi"/>
                <w:sz w:val="24"/>
                <w:szCs w:val="24"/>
                <w:lang w:eastAsia="en-US"/>
              </w:rPr>
            </w:pPr>
            <w:r w:rsidRPr="005F5F7F">
              <w:rPr>
                <w:rFonts w:eastAsiaTheme="minorHAnsi"/>
                <w:sz w:val="24"/>
                <w:szCs w:val="24"/>
                <w:lang w:eastAsia="en-US"/>
              </w:rPr>
              <w:t>33,8</w:t>
            </w:r>
          </w:p>
        </w:tc>
      </w:tr>
      <w:tr w:rsidR="004670A8" w:rsidRPr="00790E89" w14:paraId="528CF743" w14:textId="77777777" w:rsidTr="00DC3934">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7DE23777" w14:textId="77777777" w:rsidR="004670A8" w:rsidRPr="00790E89" w:rsidRDefault="004670A8" w:rsidP="004670A8">
            <w:pPr>
              <w:spacing w:line="240" w:lineRule="auto"/>
              <w:ind w:firstLine="0"/>
              <w:jc w:val="left"/>
              <w:rPr>
                <w:rFonts w:eastAsiaTheme="minorHAnsi"/>
                <w:sz w:val="24"/>
                <w:szCs w:val="24"/>
                <w:lang w:eastAsia="en-US"/>
              </w:rPr>
            </w:pPr>
            <w:r w:rsidRPr="00790E89">
              <w:rPr>
                <w:rFonts w:eastAsiaTheme="minorHAnsi"/>
                <w:sz w:val="24"/>
                <w:szCs w:val="24"/>
                <w:lang w:eastAsia="en-US"/>
              </w:rPr>
              <w:t xml:space="preserve">Прочая закупка товаров, работ и услуг </w:t>
            </w:r>
            <w:r w:rsidRPr="00790E89">
              <w:rPr>
                <w:rFonts w:eastAsiaTheme="minorHAnsi"/>
                <w:sz w:val="24"/>
                <w:szCs w:val="24"/>
                <w:lang w:eastAsia="en-US"/>
              </w:rPr>
              <w:lastRenderedPageBreak/>
              <w:t>для муниципальных нужд</w:t>
            </w:r>
          </w:p>
        </w:tc>
        <w:tc>
          <w:tcPr>
            <w:tcW w:w="708" w:type="dxa"/>
            <w:tcBorders>
              <w:top w:val="single" w:sz="4" w:space="0" w:color="auto"/>
              <w:left w:val="nil"/>
              <w:bottom w:val="single" w:sz="4" w:space="0" w:color="auto"/>
              <w:right w:val="single" w:sz="4" w:space="0" w:color="auto"/>
            </w:tcBorders>
            <w:shd w:val="clear" w:color="auto" w:fill="auto"/>
            <w:vAlign w:val="bottom"/>
          </w:tcPr>
          <w:p w14:paraId="6A76D7EC" w14:textId="77777777" w:rsidR="004670A8" w:rsidRPr="00790E89" w:rsidRDefault="004670A8" w:rsidP="004670A8">
            <w:pPr>
              <w:spacing w:line="240" w:lineRule="auto"/>
              <w:ind w:firstLine="0"/>
              <w:jc w:val="center"/>
              <w:rPr>
                <w:rFonts w:eastAsiaTheme="minorHAnsi"/>
                <w:sz w:val="24"/>
                <w:szCs w:val="24"/>
                <w:lang w:eastAsia="en-US"/>
              </w:rPr>
            </w:pPr>
          </w:p>
          <w:p w14:paraId="6C467723" w14:textId="77777777" w:rsidR="004670A8" w:rsidRPr="00790E89" w:rsidRDefault="004670A8" w:rsidP="004670A8">
            <w:pPr>
              <w:spacing w:line="240" w:lineRule="auto"/>
              <w:ind w:firstLine="0"/>
              <w:jc w:val="center"/>
              <w:rPr>
                <w:rFonts w:eastAsiaTheme="minorHAnsi"/>
                <w:sz w:val="24"/>
                <w:szCs w:val="24"/>
                <w:lang w:eastAsia="en-US"/>
              </w:rPr>
            </w:pPr>
          </w:p>
          <w:p w14:paraId="665563F6" w14:textId="77777777" w:rsidR="004670A8" w:rsidRPr="00790E89" w:rsidRDefault="004670A8" w:rsidP="004670A8">
            <w:pPr>
              <w:spacing w:line="240" w:lineRule="auto"/>
              <w:ind w:firstLine="0"/>
              <w:jc w:val="center"/>
              <w:rPr>
                <w:rFonts w:eastAsiaTheme="minorHAnsi"/>
                <w:sz w:val="24"/>
                <w:szCs w:val="24"/>
                <w:lang w:eastAsia="en-US"/>
              </w:rPr>
            </w:pPr>
            <w:r w:rsidRPr="00790E89">
              <w:rPr>
                <w:rFonts w:eastAsiaTheme="minorHAnsi"/>
                <w:sz w:val="24"/>
                <w:szCs w:val="24"/>
                <w:lang w:eastAsia="en-US"/>
              </w:rPr>
              <w:lastRenderedPageBreak/>
              <w:t>903</w:t>
            </w:r>
          </w:p>
        </w:tc>
        <w:tc>
          <w:tcPr>
            <w:tcW w:w="567" w:type="dxa"/>
            <w:tcBorders>
              <w:top w:val="single" w:sz="4" w:space="0" w:color="auto"/>
              <w:left w:val="nil"/>
              <w:bottom w:val="single" w:sz="4" w:space="0" w:color="auto"/>
              <w:right w:val="single" w:sz="4" w:space="0" w:color="auto"/>
            </w:tcBorders>
            <w:shd w:val="clear" w:color="auto" w:fill="auto"/>
            <w:vAlign w:val="bottom"/>
          </w:tcPr>
          <w:p w14:paraId="74E8C415" w14:textId="77777777" w:rsidR="004670A8" w:rsidRPr="00790E89" w:rsidRDefault="004670A8" w:rsidP="004670A8">
            <w:pPr>
              <w:spacing w:line="240" w:lineRule="auto"/>
              <w:ind w:firstLine="0"/>
              <w:jc w:val="center"/>
              <w:rPr>
                <w:rFonts w:eastAsiaTheme="minorHAnsi"/>
                <w:sz w:val="24"/>
                <w:szCs w:val="24"/>
                <w:lang w:eastAsia="en-US"/>
              </w:rPr>
            </w:pPr>
            <w:r w:rsidRPr="00790E89">
              <w:rPr>
                <w:rFonts w:eastAsiaTheme="minorHAnsi"/>
                <w:sz w:val="24"/>
                <w:szCs w:val="24"/>
                <w:lang w:eastAsia="en-US"/>
              </w:rPr>
              <w:lastRenderedPageBreak/>
              <w:t>01</w:t>
            </w:r>
          </w:p>
        </w:tc>
        <w:tc>
          <w:tcPr>
            <w:tcW w:w="567" w:type="dxa"/>
            <w:tcBorders>
              <w:top w:val="single" w:sz="4" w:space="0" w:color="auto"/>
              <w:left w:val="nil"/>
              <w:bottom w:val="single" w:sz="4" w:space="0" w:color="auto"/>
              <w:right w:val="single" w:sz="4" w:space="0" w:color="auto"/>
            </w:tcBorders>
            <w:shd w:val="clear" w:color="auto" w:fill="auto"/>
            <w:vAlign w:val="bottom"/>
          </w:tcPr>
          <w:p w14:paraId="20B7532A" w14:textId="77777777" w:rsidR="004670A8" w:rsidRPr="00790E89" w:rsidRDefault="004670A8" w:rsidP="004670A8">
            <w:pPr>
              <w:spacing w:line="240" w:lineRule="auto"/>
              <w:ind w:firstLine="0"/>
              <w:jc w:val="center"/>
              <w:rPr>
                <w:rFonts w:eastAsiaTheme="minorHAnsi"/>
                <w:sz w:val="24"/>
                <w:szCs w:val="24"/>
                <w:lang w:eastAsia="en-US"/>
              </w:rPr>
            </w:pPr>
            <w:r w:rsidRPr="00790E89">
              <w:rPr>
                <w:rFonts w:eastAsiaTheme="minorHAnsi"/>
                <w:sz w:val="24"/>
                <w:szCs w:val="24"/>
                <w:lang w:eastAsia="en-US"/>
              </w:rPr>
              <w:t>05</w:t>
            </w:r>
          </w:p>
        </w:tc>
        <w:tc>
          <w:tcPr>
            <w:tcW w:w="1701" w:type="dxa"/>
            <w:tcBorders>
              <w:top w:val="single" w:sz="4" w:space="0" w:color="auto"/>
              <w:left w:val="nil"/>
              <w:bottom w:val="single" w:sz="4" w:space="0" w:color="auto"/>
              <w:right w:val="single" w:sz="4" w:space="0" w:color="auto"/>
            </w:tcBorders>
            <w:shd w:val="clear" w:color="auto" w:fill="auto"/>
            <w:vAlign w:val="bottom"/>
          </w:tcPr>
          <w:p w14:paraId="33FE3DB6" w14:textId="77777777" w:rsidR="004670A8" w:rsidRPr="00790E89" w:rsidRDefault="004670A8" w:rsidP="004670A8">
            <w:pPr>
              <w:spacing w:line="240" w:lineRule="auto"/>
              <w:ind w:firstLine="0"/>
              <w:jc w:val="center"/>
              <w:rPr>
                <w:rFonts w:eastAsiaTheme="minorHAnsi"/>
                <w:sz w:val="24"/>
                <w:szCs w:val="24"/>
                <w:lang w:eastAsia="en-US"/>
              </w:rPr>
            </w:pPr>
            <w:r w:rsidRPr="00790E89">
              <w:rPr>
                <w:rFonts w:eastAsiaTheme="minorHAnsi"/>
                <w:sz w:val="24"/>
                <w:szCs w:val="24"/>
                <w:lang w:eastAsia="en-US"/>
              </w:rPr>
              <w:t>00 0 00 51200</w:t>
            </w:r>
          </w:p>
        </w:tc>
        <w:tc>
          <w:tcPr>
            <w:tcW w:w="709" w:type="dxa"/>
            <w:tcBorders>
              <w:top w:val="single" w:sz="4" w:space="0" w:color="auto"/>
              <w:left w:val="nil"/>
              <w:bottom w:val="single" w:sz="4" w:space="0" w:color="auto"/>
              <w:right w:val="single" w:sz="4" w:space="0" w:color="auto"/>
            </w:tcBorders>
            <w:shd w:val="clear" w:color="auto" w:fill="auto"/>
            <w:vAlign w:val="bottom"/>
          </w:tcPr>
          <w:p w14:paraId="3B924596" w14:textId="77777777" w:rsidR="004670A8" w:rsidRPr="00790E89" w:rsidRDefault="004670A8" w:rsidP="004670A8">
            <w:pPr>
              <w:spacing w:line="240" w:lineRule="auto"/>
              <w:ind w:firstLine="0"/>
              <w:jc w:val="center"/>
              <w:rPr>
                <w:rFonts w:eastAsiaTheme="minorHAnsi"/>
                <w:sz w:val="24"/>
                <w:szCs w:val="24"/>
                <w:lang w:eastAsia="en-US"/>
              </w:rPr>
            </w:pPr>
            <w:r w:rsidRPr="00790E89">
              <w:rPr>
                <w:rFonts w:eastAsiaTheme="minorHAnsi"/>
                <w:sz w:val="24"/>
                <w:szCs w:val="24"/>
                <w:lang w:eastAsia="en-US"/>
              </w:rPr>
              <w:t>244</w:t>
            </w:r>
          </w:p>
        </w:tc>
        <w:tc>
          <w:tcPr>
            <w:tcW w:w="1276" w:type="dxa"/>
            <w:tcBorders>
              <w:top w:val="single" w:sz="4" w:space="0" w:color="auto"/>
              <w:left w:val="nil"/>
              <w:bottom w:val="single" w:sz="4" w:space="0" w:color="auto"/>
              <w:right w:val="single" w:sz="4" w:space="0" w:color="auto"/>
            </w:tcBorders>
            <w:shd w:val="clear" w:color="auto" w:fill="auto"/>
            <w:vAlign w:val="bottom"/>
          </w:tcPr>
          <w:p w14:paraId="7584567E" w14:textId="77777777" w:rsidR="004670A8" w:rsidRPr="005F5F7F" w:rsidRDefault="004670A8" w:rsidP="004670A8">
            <w:pPr>
              <w:spacing w:line="240" w:lineRule="auto"/>
              <w:ind w:firstLine="0"/>
              <w:jc w:val="center"/>
              <w:rPr>
                <w:rFonts w:eastAsiaTheme="minorHAnsi"/>
                <w:sz w:val="24"/>
                <w:szCs w:val="24"/>
                <w:lang w:eastAsia="en-US"/>
              </w:rPr>
            </w:pPr>
            <w:r w:rsidRPr="005F5F7F">
              <w:rPr>
                <w:rFonts w:eastAsiaTheme="minorHAnsi"/>
                <w:sz w:val="24"/>
                <w:szCs w:val="24"/>
                <w:lang w:eastAsia="en-US"/>
              </w:rPr>
              <w:t>33,8</w:t>
            </w:r>
          </w:p>
        </w:tc>
        <w:tc>
          <w:tcPr>
            <w:tcW w:w="1128" w:type="dxa"/>
            <w:tcBorders>
              <w:top w:val="single" w:sz="4" w:space="0" w:color="auto"/>
              <w:left w:val="nil"/>
              <w:bottom w:val="single" w:sz="4" w:space="0" w:color="auto"/>
              <w:right w:val="single" w:sz="4" w:space="0" w:color="auto"/>
            </w:tcBorders>
            <w:shd w:val="clear" w:color="auto" w:fill="auto"/>
            <w:vAlign w:val="bottom"/>
          </w:tcPr>
          <w:p w14:paraId="70F71928" w14:textId="77777777" w:rsidR="004670A8" w:rsidRPr="005F5F7F" w:rsidRDefault="004670A8" w:rsidP="004670A8">
            <w:pPr>
              <w:spacing w:line="240" w:lineRule="auto"/>
              <w:ind w:firstLine="0"/>
              <w:jc w:val="left"/>
              <w:rPr>
                <w:rFonts w:eastAsiaTheme="minorHAnsi"/>
                <w:sz w:val="24"/>
                <w:szCs w:val="24"/>
                <w:lang w:eastAsia="en-US"/>
              </w:rPr>
            </w:pPr>
            <w:r w:rsidRPr="005F5F7F">
              <w:rPr>
                <w:rFonts w:eastAsiaTheme="minorHAnsi"/>
                <w:sz w:val="24"/>
                <w:szCs w:val="24"/>
                <w:lang w:eastAsia="en-US"/>
              </w:rPr>
              <w:t>33,8</w:t>
            </w:r>
          </w:p>
        </w:tc>
      </w:tr>
      <w:tr w:rsidR="004670A8" w:rsidRPr="00790E89" w14:paraId="13C83EF9" w14:textId="77777777" w:rsidTr="00DC3934">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04F69631" w14:textId="77777777" w:rsidR="004670A8" w:rsidRPr="00790E89" w:rsidRDefault="004670A8" w:rsidP="004670A8">
            <w:pPr>
              <w:spacing w:line="240" w:lineRule="auto"/>
              <w:ind w:firstLine="0"/>
              <w:jc w:val="left"/>
              <w:rPr>
                <w:rFonts w:eastAsiaTheme="minorHAnsi"/>
                <w:sz w:val="24"/>
                <w:szCs w:val="24"/>
                <w:lang w:eastAsia="en-US"/>
              </w:rPr>
            </w:pPr>
            <w:r w:rsidRPr="00790E89">
              <w:rPr>
                <w:rFonts w:eastAsiaTheme="minorHAnsi"/>
                <w:sz w:val="24"/>
                <w:szCs w:val="24"/>
                <w:lang w:eastAsia="en-US"/>
              </w:rPr>
              <w:t>Резервные фонды</w:t>
            </w:r>
          </w:p>
        </w:tc>
        <w:tc>
          <w:tcPr>
            <w:tcW w:w="708" w:type="dxa"/>
            <w:tcBorders>
              <w:top w:val="single" w:sz="4" w:space="0" w:color="auto"/>
              <w:left w:val="nil"/>
              <w:bottom w:val="single" w:sz="4" w:space="0" w:color="auto"/>
              <w:right w:val="single" w:sz="4" w:space="0" w:color="auto"/>
            </w:tcBorders>
            <w:shd w:val="clear" w:color="auto" w:fill="auto"/>
            <w:vAlign w:val="bottom"/>
          </w:tcPr>
          <w:p w14:paraId="02EC88E8" w14:textId="77777777" w:rsidR="004670A8" w:rsidRPr="00790E89" w:rsidRDefault="004670A8" w:rsidP="004670A8">
            <w:pPr>
              <w:spacing w:line="240" w:lineRule="auto"/>
              <w:ind w:firstLine="0"/>
              <w:jc w:val="center"/>
              <w:rPr>
                <w:rFonts w:eastAsiaTheme="minorHAnsi"/>
                <w:sz w:val="24"/>
                <w:szCs w:val="24"/>
                <w:lang w:eastAsia="en-US"/>
              </w:rPr>
            </w:pPr>
            <w:r w:rsidRPr="00790E89">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shd w:val="clear" w:color="auto" w:fill="auto"/>
            <w:vAlign w:val="bottom"/>
          </w:tcPr>
          <w:p w14:paraId="474CDB1C" w14:textId="77777777" w:rsidR="004670A8" w:rsidRPr="00790E89" w:rsidRDefault="004670A8" w:rsidP="004670A8">
            <w:pPr>
              <w:spacing w:line="240" w:lineRule="auto"/>
              <w:ind w:firstLine="0"/>
              <w:jc w:val="center"/>
              <w:rPr>
                <w:rFonts w:eastAsiaTheme="minorHAnsi"/>
                <w:sz w:val="24"/>
                <w:szCs w:val="24"/>
                <w:lang w:eastAsia="en-US"/>
              </w:rPr>
            </w:pPr>
            <w:r w:rsidRPr="00790E89">
              <w:rPr>
                <w:rFonts w:eastAsiaTheme="minorHAnsi"/>
                <w:sz w:val="24"/>
                <w:szCs w:val="24"/>
                <w:lang w:eastAsia="en-US"/>
              </w:rPr>
              <w:t>01</w:t>
            </w:r>
          </w:p>
        </w:tc>
        <w:tc>
          <w:tcPr>
            <w:tcW w:w="567" w:type="dxa"/>
            <w:tcBorders>
              <w:top w:val="single" w:sz="4" w:space="0" w:color="auto"/>
              <w:left w:val="nil"/>
              <w:bottom w:val="single" w:sz="4" w:space="0" w:color="auto"/>
              <w:right w:val="single" w:sz="4" w:space="0" w:color="auto"/>
            </w:tcBorders>
            <w:shd w:val="clear" w:color="auto" w:fill="auto"/>
            <w:vAlign w:val="bottom"/>
          </w:tcPr>
          <w:p w14:paraId="6A7EAF2B" w14:textId="77777777" w:rsidR="004670A8" w:rsidRPr="00790E89" w:rsidRDefault="004670A8" w:rsidP="004670A8">
            <w:pPr>
              <w:spacing w:line="240" w:lineRule="auto"/>
              <w:ind w:firstLine="0"/>
              <w:jc w:val="center"/>
              <w:rPr>
                <w:rFonts w:eastAsiaTheme="minorHAnsi"/>
                <w:sz w:val="24"/>
                <w:szCs w:val="24"/>
                <w:lang w:eastAsia="en-US"/>
              </w:rPr>
            </w:pPr>
            <w:r w:rsidRPr="00790E89">
              <w:rPr>
                <w:rFonts w:eastAsiaTheme="minorHAnsi"/>
                <w:sz w:val="24"/>
                <w:szCs w:val="24"/>
                <w:lang w:eastAsia="en-US"/>
              </w:rPr>
              <w:t>11</w:t>
            </w:r>
          </w:p>
        </w:tc>
        <w:tc>
          <w:tcPr>
            <w:tcW w:w="1701" w:type="dxa"/>
            <w:tcBorders>
              <w:top w:val="single" w:sz="4" w:space="0" w:color="auto"/>
              <w:left w:val="nil"/>
              <w:bottom w:val="single" w:sz="4" w:space="0" w:color="auto"/>
              <w:right w:val="single" w:sz="4" w:space="0" w:color="auto"/>
            </w:tcBorders>
            <w:shd w:val="clear" w:color="auto" w:fill="auto"/>
            <w:vAlign w:val="bottom"/>
          </w:tcPr>
          <w:p w14:paraId="1912E7FB" w14:textId="77777777" w:rsidR="004670A8" w:rsidRPr="00790E89" w:rsidRDefault="004670A8" w:rsidP="004670A8">
            <w:pPr>
              <w:spacing w:line="240" w:lineRule="auto"/>
              <w:ind w:firstLine="0"/>
              <w:jc w:val="center"/>
              <w:rPr>
                <w:rFonts w:eastAsiaTheme="minorHAnsi"/>
                <w:sz w:val="24"/>
                <w:szCs w:val="24"/>
                <w:lang w:eastAsia="en-US"/>
              </w:rPr>
            </w:pPr>
          </w:p>
        </w:tc>
        <w:tc>
          <w:tcPr>
            <w:tcW w:w="709" w:type="dxa"/>
            <w:tcBorders>
              <w:top w:val="single" w:sz="4" w:space="0" w:color="auto"/>
              <w:left w:val="nil"/>
              <w:bottom w:val="single" w:sz="4" w:space="0" w:color="auto"/>
              <w:right w:val="single" w:sz="4" w:space="0" w:color="auto"/>
            </w:tcBorders>
            <w:shd w:val="clear" w:color="auto" w:fill="auto"/>
            <w:vAlign w:val="bottom"/>
          </w:tcPr>
          <w:p w14:paraId="055A361E" w14:textId="77777777" w:rsidR="004670A8" w:rsidRPr="00790E89" w:rsidRDefault="004670A8" w:rsidP="004670A8">
            <w:pPr>
              <w:spacing w:line="240" w:lineRule="auto"/>
              <w:ind w:firstLine="0"/>
              <w:jc w:val="center"/>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auto"/>
            <w:vAlign w:val="bottom"/>
          </w:tcPr>
          <w:p w14:paraId="70DADDA2" w14:textId="2BBFE019" w:rsidR="004670A8" w:rsidRPr="005F5F7F" w:rsidRDefault="005B1A70" w:rsidP="004670A8">
            <w:pPr>
              <w:spacing w:line="240" w:lineRule="auto"/>
              <w:ind w:firstLine="0"/>
              <w:jc w:val="center"/>
              <w:rPr>
                <w:rFonts w:eastAsiaTheme="minorHAnsi"/>
                <w:sz w:val="24"/>
                <w:szCs w:val="24"/>
                <w:lang w:eastAsia="en-US"/>
              </w:rPr>
            </w:pPr>
            <w:r w:rsidRPr="005F5F7F">
              <w:rPr>
                <w:rFonts w:eastAsiaTheme="minorHAnsi"/>
                <w:sz w:val="24"/>
                <w:szCs w:val="24"/>
                <w:lang w:eastAsia="en-US"/>
              </w:rPr>
              <w:t>1101,2</w:t>
            </w:r>
          </w:p>
        </w:tc>
        <w:tc>
          <w:tcPr>
            <w:tcW w:w="1128" w:type="dxa"/>
            <w:vAlign w:val="bottom"/>
          </w:tcPr>
          <w:p w14:paraId="17758DA9" w14:textId="77777777" w:rsidR="004670A8" w:rsidRPr="005F5F7F" w:rsidRDefault="004670A8" w:rsidP="004670A8">
            <w:pPr>
              <w:spacing w:line="240" w:lineRule="auto"/>
              <w:ind w:firstLine="0"/>
              <w:jc w:val="left"/>
              <w:rPr>
                <w:rFonts w:eastAsiaTheme="minorHAnsi"/>
                <w:sz w:val="24"/>
                <w:szCs w:val="24"/>
                <w:lang w:eastAsia="en-US"/>
              </w:rPr>
            </w:pPr>
            <w:r w:rsidRPr="005F5F7F">
              <w:rPr>
                <w:rFonts w:eastAsiaTheme="minorHAnsi"/>
                <w:sz w:val="24"/>
                <w:szCs w:val="24"/>
                <w:lang w:eastAsia="en-US"/>
              </w:rPr>
              <w:t>0,0</w:t>
            </w:r>
          </w:p>
        </w:tc>
      </w:tr>
      <w:tr w:rsidR="004670A8" w:rsidRPr="00790E89" w14:paraId="2E8CDE13" w14:textId="77777777" w:rsidTr="00DC3934">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0424A13D" w14:textId="77777777" w:rsidR="004670A8" w:rsidRPr="00790E89" w:rsidRDefault="004670A8" w:rsidP="004670A8">
            <w:pPr>
              <w:spacing w:line="240" w:lineRule="auto"/>
              <w:ind w:firstLine="0"/>
              <w:jc w:val="left"/>
              <w:rPr>
                <w:rFonts w:eastAsiaTheme="minorHAnsi"/>
                <w:sz w:val="24"/>
                <w:szCs w:val="24"/>
                <w:lang w:eastAsia="en-US"/>
              </w:rPr>
            </w:pPr>
            <w:r w:rsidRPr="00790E89">
              <w:rPr>
                <w:rFonts w:eastAsiaTheme="minorHAnsi"/>
                <w:sz w:val="24"/>
                <w:szCs w:val="24"/>
                <w:lang w:eastAsia="en-US"/>
              </w:rPr>
              <w:t>Резервные фонды администрации Приаргунского муниципального округа Забайкальского края</w:t>
            </w:r>
          </w:p>
        </w:tc>
        <w:tc>
          <w:tcPr>
            <w:tcW w:w="708" w:type="dxa"/>
            <w:tcBorders>
              <w:top w:val="single" w:sz="4" w:space="0" w:color="auto"/>
              <w:left w:val="nil"/>
              <w:bottom w:val="single" w:sz="4" w:space="0" w:color="auto"/>
              <w:right w:val="single" w:sz="4" w:space="0" w:color="auto"/>
            </w:tcBorders>
            <w:shd w:val="clear" w:color="auto" w:fill="auto"/>
            <w:vAlign w:val="bottom"/>
          </w:tcPr>
          <w:p w14:paraId="0C4A5F47" w14:textId="77777777" w:rsidR="004670A8" w:rsidRPr="00790E89" w:rsidRDefault="004670A8" w:rsidP="004670A8">
            <w:pPr>
              <w:spacing w:line="240" w:lineRule="auto"/>
              <w:ind w:firstLine="0"/>
              <w:jc w:val="center"/>
              <w:rPr>
                <w:rFonts w:eastAsiaTheme="minorHAnsi"/>
                <w:sz w:val="24"/>
                <w:szCs w:val="24"/>
                <w:lang w:eastAsia="en-US"/>
              </w:rPr>
            </w:pPr>
          </w:p>
          <w:p w14:paraId="1C35F086" w14:textId="77777777" w:rsidR="004670A8" w:rsidRPr="00790E89" w:rsidRDefault="004670A8" w:rsidP="004670A8">
            <w:pPr>
              <w:spacing w:line="240" w:lineRule="auto"/>
              <w:ind w:firstLine="0"/>
              <w:jc w:val="center"/>
              <w:rPr>
                <w:rFonts w:eastAsiaTheme="minorHAnsi"/>
                <w:sz w:val="24"/>
                <w:szCs w:val="24"/>
                <w:lang w:eastAsia="en-US"/>
              </w:rPr>
            </w:pPr>
          </w:p>
          <w:p w14:paraId="5C591454" w14:textId="77777777" w:rsidR="004670A8" w:rsidRPr="00790E89" w:rsidRDefault="004670A8" w:rsidP="004670A8">
            <w:pPr>
              <w:spacing w:line="240" w:lineRule="auto"/>
              <w:ind w:firstLine="0"/>
              <w:jc w:val="center"/>
              <w:rPr>
                <w:rFonts w:eastAsiaTheme="minorHAnsi"/>
                <w:sz w:val="24"/>
                <w:szCs w:val="24"/>
                <w:lang w:eastAsia="en-US"/>
              </w:rPr>
            </w:pPr>
          </w:p>
          <w:p w14:paraId="606DB793" w14:textId="77777777" w:rsidR="004670A8" w:rsidRPr="00790E89" w:rsidRDefault="004670A8" w:rsidP="004670A8">
            <w:pPr>
              <w:spacing w:line="240" w:lineRule="auto"/>
              <w:ind w:firstLine="0"/>
              <w:jc w:val="center"/>
              <w:rPr>
                <w:rFonts w:eastAsiaTheme="minorHAnsi"/>
                <w:sz w:val="24"/>
                <w:szCs w:val="24"/>
                <w:lang w:eastAsia="en-US"/>
              </w:rPr>
            </w:pPr>
          </w:p>
          <w:p w14:paraId="6C28732B" w14:textId="77777777" w:rsidR="004670A8" w:rsidRPr="00790E89" w:rsidRDefault="004670A8" w:rsidP="004670A8">
            <w:pPr>
              <w:spacing w:line="240" w:lineRule="auto"/>
              <w:ind w:firstLine="0"/>
              <w:jc w:val="center"/>
              <w:rPr>
                <w:rFonts w:eastAsiaTheme="minorHAnsi"/>
                <w:sz w:val="24"/>
                <w:szCs w:val="24"/>
                <w:lang w:eastAsia="en-US"/>
              </w:rPr>
            </w:pPr>
            <w:r w:rsidRPr="00790E89">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shd w:val="clear" w:color="auto" w:fill="auto"/>
            <w:vAlign w:val="bottom"/>
          </w:tcPr>
          <w:p w14:paraId="66D7209F" w14:textId="77777777" w:rsidR="004670A8" w:rsidRPr="00790E89" w:rsidRDefault="004670A8" w:rsidP="004670A8">
            <w:pPr>
              <w:spacing w:line="240" w:lineRule="auto"/>
              <w:ind w:firstLine="0"/>
              <w:jc w:val="center"/>
              <w:rPr>
                <w:rFonts w:eastAsiaTheme="minorHAnsi"/>
                <w:sz w:val="24"/>
                <w:szCs w:val="24"/>
                <w:lang w:eastAsia="en-US"/>
              </w:rPr>
            </w:pPr>
          </w:p>
          <w:p w14:paraId="660B5218" w14:textId="77777777" w:rsidR="004670A8" w:rsidRPr="00790E89" w:rsidRDefault="004670A8" w:rsidP="004670A8">
            <w:pPr>
              <w:spacing w:line="240" w:lineRule="auto"/>
              <w:ind w:firstLine="0"/>
              <w:jc w:val="center"/>
              <w:rPr>
                <w:rFonts w:eastAsiaTheme="minorHAnsi"/>
                <w:sz w:val="24"/>
                <w:szCs w:val="24"/>
                <w:lang w:eastAsia="en-US"/>
              </w:rPr>
            </w:pPr>
          </w:p>
          <w:p w14:paraId="5B5956DB" w14:textId="77777777" w:rsidR="004670A8" w:rsidRPr="00790E89" w:rsidRDefault="004670A8" w:rsidP="004670A8">
            <w:pPr>
              <w:spacing w:line="240" w:lineRule="auto"/>
              <w:ind w:firstLine="0"/>
              <w:jc w:val="center"/>
              <w:rPr>
                <w:rFonts w:eastAsiaTheme="minorHAnsi"/>
                <w:sz w:val="24"/>
                <w:szCs w:val="24"/>
                <w:lang w:eastAsia="en-US"/>
              </w:rPr>
            </w:pPr>
          </w:p>
          <w:p w14:paraId="0D65FE3B" w14:textId="77777777" w:rsidR="004670A8" w:rsidRPr="00790E89" w:rsidRDefault="004670A8" w:rsidP="004670A8">
            <w:pPr>
              <w:spacing w:line="240" w:lineRule="auto"/>
              <w:ind w:firstLine="0"/>
              <w:jc w:val="center"/>
              <w:rPr>
                <w:rFonts w:eastAsiaTheme="minorHAnsi"/>
                <w:sz w:val="24"/>
                <w:szCs w:val="24"/>
                <w:lang w:eastAsia="en-US"/>
              </w:rPr>
            </w:pPr>
          </w:p>
          <w:p w14:paraId="1CD6DBC7" w14:textId="77777777" w:rsidR="004670A8" w:rsidRPr="00790E89" w:rsidRDefault="004670A8" w:rsidP="004670A8">
            <w:pPr>
              <w:spacing w:line="240" w:lineRule="auto"/>
              <w:ind w:firstLine="0"/>
              <w:jc w:val="center"/>
              <w:rPr>
                <w:rFonts w:eastAsiaTheme="minorHAnsi"/>
                <w:sz w:val="24"/>
                <w:szCs w:val="24"/>
                <w:lang w:eastAsia="en-US"/>
              </w:rPr>
            </w:pPr>
            <w:r w:rsidRPr="00790E89">
              <w:rPr>
                <w:rFonts w:eastAsiaTheme="minorHAnsi"/>
                <w:sz w:val="24"/>
                <w:szCs w:val="24"/>
                <w:lang w:eastAsia="en-US"/>
              </w:rPr>
              <w:t>01</w:t>
            </w:r>
          </w:p>
        </w:tc>
        <w:tc>
          <w:tcPr>
            <w:tcW w:w="567" w:type="dxa"/>
            <w:tcBorders>
              <w:top w:val="single" w:sz="4" w:space="0" w:color="auto"/>
              <w:left w:val="nil"/>
              <w:bottom w:val="single" w:sz="4" w:space="0" w:color="auto"/>
              <w:right w:val="single" w:sz="4" w:space="0" w:color="auto"/>
            </w:tcBorders>
            <w:shd w:val="clear" w:color="auto" w:fill="auto"/>
            <w:vAlign w:val="bottom"/>
          </w:tcPr>
          <w:p w14:paraId="79BA1990" w14:textId="77777777" w:rsidR="004670A8" w:rsidRPr="00790E89" w:rsidRDefault="004670A8" w:rsidP="004670A8">
            <w:pPr>
              <w:spacing w:line="240" w:lineRule="auto"/>
              <w:ind w:firstLine="0"/>
              <w:jc w:val="center"/>
              <w:rPr>
                <w:rFonts w:eastAsiaTheme="minorHAnsi"/>
                <w:sz w:val="24"/>
                <w:szCs w:val="24"/>
                <w:lang w:eastAsia="en-US"/>
              </w:rPr>
            </w:pPr>
          </w:p>
          <w:p w14:paraId="737392F5" w14:textId="77777777" w:rsidR="004670A8" w:rsidRPr="00790E89" w:rsidRDefault="004670A8" w:rsidP="004670A8">
            <w:pPr>
              <w:spacing w:line="240" w:lineRule="auto"/>
              <w:ind w:firstLine="0"/>
              <w:jc w:val="center"/>
              <w:rPr>
                <w:rFonts w:eastAsiaTheme="minorHAnsi"/>
                <w:sz w:val="24"/>
                <w:szCs w:val="24"/>
                <w:lang w:eastAsia="en-US"/>
              </w:rPr>
            </w:pPr>
          </w:p>
          <w:p w14:paraId="33D9C5B4" w14:textId="77777777" w:rsidR="004670A8" w:rsidRPr="00790E89" w:rsidRDefault="004670A8" w:rsidP="004670A8">
            <w:pPr>
              <w:spacing w:line="240" w:lineRule="auto"/>
              <w:ind w:firstLine="0"/>
              <w:jc w:val="center"/>
              <w:rPr>
                <w:rFonts w:eastAsiaTheme="minorHAnsi"/>
                <w:sz w:val="24"/>
                <w:szCs w:val="24"/>
                <w:lang w:eastAsia="en-US"/>
              </w:rPr>
            </w:pPr>
          </w:p>
          <w:p w14:paraId="4482583E" w14:textId="77777777" w:rsidR="004670A8" w:rsidRPr="00790E89" w:rsidRDefault="004670A8" w:rsidP="004670A8">
            <w:pPr>
              <w:spacing w:line="240" w:lineRule="auto"/>
              <w:ind w:firstLine="0"/>
              <w:jc w:val="center"/>
              <w:rPr>
                <w:rFonts w:eastAsiaTheme="minorHAnsi"/>
                <w:sz w:val="24"/>
                <w:szCs w:val="24"/>
                <w:lang w:eastAsia="en-US"/>
              </w:rPr>
            </w:pPr>
          </w:p>
          <w:p w14:paraId="578011CC" w14:textId="77777777" w:rsidR="004670A8" w:rsidRPr="00790E89" w:rsidRDefault="004670A8" w:rsidP="004670A8">
            <w:pPr>
              <w:spacing w:line="240" w:lineRule="auto"/>
              <w:ind w:firstLine="0"/>
              <w:jc w:val="center"/>
              <w:rPr>
                <w:rFonts w:eastAsiaTheme="minorHAnsi"/>
                <w:sz w:val="24"/>
                <w:szCs w:val="24"/>
                <w:lang w:eastAsia="en-US"/>
              </w:rPr>
            </w:pPr>
            <w:r w:rsidRPr="00790E89">
              <w:rPr>
                <w:rFonts w:eastAsiaTheme="minorHAnsi"/>
                <w:sz w:val="24"/>
                <w:szCs w:val="24"/>
                <w:lang w:eastAsia="en-US"/>
              </w:rPr>
              <w:t>11</w:t>
            </w:r>
          </w:p>
        </w:tc>
        <w:tc>
          <w:tcPr>
            <w:tcW w:w="1701" w:type="dxa"/>
            <w:tcBorders>
              <w:top w:val="single" w:sz="4" w:space="0" w:color="auto"/>
              <w:left w:val="nil"/>
              <w:bottom w:val="single" w:sz="4" w:space="0" w:color="auto"/>
              <w:right w:val="single" w:sz="4" w:space="0" w:color="auto"/>
            </w:tcBorders>
            <w:shd w:val="clear" w:color="auto" w:fill="auto"/>
            <w:vAlign w:val="bottom"/>
          </w:tcPr>
          <w:p w14:paraId="67379FB1" w14:textId="77777777" w:rsidR="004670A8" w:rsidRPr="00790E89" w:rsidRDefault="004670A8" w:rsidP="004670A8">
            <w:pPr>
              <w:spacing w:line="240" w:lineRule="auto"/>
              <w:ind w:firstLine="0"/>
              <w:jc w:val="center"/>
              <w:rPr>
                <w:rFonts w:eastAsiaTheme="minorHAnsi"/>
                <w:sz w:val="24"/>
                <w:szCs w:val="24"/>
                <w:lang w:eastAsia="en-US"/>
              </w:rPr>
            </w:pPr>
          </w:p>
          <w:p w14:paraId="5BF6284F" w14:textId="77777777" w:rsidR="004670A8" w:rsidRPr="00790E89" w:rsidRDefault="004670A8" w:rsidP="004670A8">
            <w:pPr>
              <w:spacing w:line="240" w:lineRule="auto"/>
              <w:ind w:firstLine="0"/>
              <w:jc w:val="center"/>
              <w:rPr>
                <w:rFonts w:eastAsiaTheme="minorHAnsi"/>
                <w:sz w:val="24"/>
                <w:szCs w:val="24"/>
                <w:lang w:eastAsia="en-US"/>
              </w:rPr>
            </w:pPr>
          </w:p>
          <w:p w14:paraId="0D7544D4" w14:textId="77777777" w:rsidR="004670A8" w:rsidRPr="00790E89" w:rsidRDefault="004670A8" w:rsidP="004670A8">
            <w:pPr>
              <w:spacing w:line="240" w:lineRule="auto"/>
              <w:ind w:firstLine="0"/>
              <w:jc w:val="center"/>
              <w:rPr>
                <w:rFonts w:eastAsiaTheme="minorHAnsi"/>
                <w:sz w:val="24"/>
                <w:szCs w:val="24"/>
                <w:lang w:eastAsia="en-US"/>
              </w:rPr>
            </w:pPr>
          </w:p>
          <w:p w14:paraId="66DE4298" w14:textId="77777777" w:rsidR="004670A8" w:rsidRPr="00790E89" w:rsidRDefault="004670A8" w:rsidP="004670A8">
            <w:pPr>
              <w:spacing w:line="240" w:lineRule="auto"/>
              <w:ind w:firstLine="0"/>
              <w:jc w:val="center"/>
              <w:rPr>
                <w:rFonts w:eastAsiaTheme="minorHAnsi"/>
                <w:sz w:val="24"/>
                <w:szCs w:val="24"/>
                <w:lang w:eastAsia="en-US"/>
              </w:rPr>
            </w:pPr>
          </w:p>
          <w:p w14:paraId="77ADA94B" w14:textId="77777777" w:rsidR="004670A8" w:rsidRPr="00790E89" w:rsidRDefault="004670A8" w:rsidP="004670A8">
            <w:pPr>
              <w:spacing w:line="240" w:lineRule="auto"/>
              <w:ind w:firstLine="0"/>
              <w:jc w:val="center"/>
              <w:rPr>
                <w:rFonts w:eastAsiaTheme="minorHAnsi"/>
                <w:sz w:val="24"/>
                <w:szCs w:val="24"/>
                <w:lang w:eastAsia="en-US"/>
              </w:rPr>
            </w:pPr>
            <w:r w:rsidRPr="00790E89">
              <w:rPr>
                <w:rFonts w:eastAsiaTheme="minorHAnsi"/>
                <w:sz w:val="24"/>
                <w:szCs w:val="24"/>
                <w:lang w:eastAsia="en-US"/>
              </w:rPr>
              <w:t>00 0 00 70500</w:t>
            </w:r>
          </w:p>
        </w:tc>
        <w:tc>
          <w:tcPr>
            <w:tcW w:w="709" w:type="dxa"/>
            <w:tcBorders>
              <w:top w:val="single" w:sz="4" w:space="0" w:color="auto"/>
              <w:left w:val="nil"/>
              <w:bottom w:val="single" w:sz="4" w:space="0" w:color="auto"/>
              <w:right w:val="single" w:sz="4" w:space="0" w:color="auto"/>
            </w:tcBorders>
            <w:shd w:val="clear" w:color="auto" w:fill="auto"/>
            <w:vAlign w:val="bottom"/>
          </w:tcPr>
          <w:p w14:paraId="5C44878C" w14:textId="77777777" w:rsidR="004670A8" w:rsidRPr="00790E89" w:rsidRDefault="004670A8" w:rsidP="004670A8">
            <w:pPr>
              <w:spacing w:line="240" w:lineRule="auto"/>
              <w:ind w:firstLine="0"/>
              <w:jc w:val="center"/>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auto"/>
            <w:vAlign w:val="bottom"/>
          </w:tcPr>
          <w:p w14:paraId="4C10F5E0" w14:textId="77777777" w:rsidR="004670A8" w:rsidRPr="00790E89" w:rsidRDefault="004670A8" w:rsidP="004670A8">
            <w:pPr>
              <w:spacing w:line="240" w:lineRule="auto"/>
              <w:ind w:firstLine="0"/>
              <w:jc w:val="center"/>
              <w:rPr>
                <w:rFonts w:eastAsiaTheme="minorHAnsi"/>
                <w:sz w:val="24"/>
                <w:szCs w:val="24"/>
                <w:lang w:eastAsia="en-US"/>
              </w:rPr>
            </w:pPr>
          </w:p>
          <w:p w14:paraId="41B5816B" w14:textId="77777777" w:rsidR="004670A8" w:rsidRPr="00790E89" w:rsidRDefault="004670A8" w:rsidP="004670A8">
            <w:pPr>
              <w:spacing w:line="240" w:lineRule="auto"/>
              <w:ind w:firstLine="0"/>
              <w:jc w:val="center"/>
              <w:rPr>
                <w:rFonts w:eastAsiaTheme="minorHAnsi"/>
                <w:sz w:val="24"/>
                <w:szCs w:val="24"/>
                <w:lang w:eastAsia="en-US"/>
              </w:rPr>
            </w:pPr>
          </w:p>
          <w:p w14:paraId="6B32C70D" w14:textId="77777777" w:rsidR="004670A8" w:rsidRPr="00790E89" w:rsidRDefault="004670A8" w:rsidP="004670A8">
            <w:pPr>
              <w:spacing w:line="240" w:lineRule="auto"/>
              <w:ind w:firstLine="0"/>
              <w:jc w:val="center"/>
              <w:rPr>
                <w:rFonts w:eastAsiaTheme="minorHAnsi"/>
                <w:sz w:val="24"/>
                <w:szCs w:val="24"/>
                <w:lang w:eastAsia="en-US"/>
              </w:rPr>
            </w:pPr>
          </w:p>
          <w:p w14:paraId="160B2E1E" w14:textId="77777777" w:rsidR="004670A8" w:rsidRPr="00790E89" w:rsidRDefault="004670A8" w:rsidP="004670A8">
            <w:pPr>
              <w:spacing w:line="240" w:lineRule="auto"/>
              <w:ind w:firstLine="0"/>
              <w:jc w:val="center"/>
              <w:rPr>
                <w:rFonts w:eastAsiaTheme="minorHAnsi"/>
                <w:sz w:val="24"/>
                <w:szCs w:val="24"/>
                <w:lang w:eastAsia="en-US"/>
              </w:rPr>
            </w:pPr>
          </w:p>
          <w:p w14:paraId="45F4FA0F" w14:textId="01708F0C" w:rsidR="004670A8" w:rsidRPr="00790E89" w:rsidRDefault="005B1A70" w:rsidP="004670A8">
            <w:pPr>
              <w:spacing w:line="240" w:lineRule="auto"/>
              <w:ind w:firstLine="0"/>
              <w:jc w:val="center"/>
              <w:rPr>
                <w:rFonts w:eastAsiaTheme="minorHAnsi"/>
                <w:sz w:val="24"/>
                <w:szCs w:val="24"/>
                <w:lang w:eastAsia="en-US"/>
              </w:rPr>
            </w:pPr>
            <w:r>
              <w:rPr>
                <w:rFonts w:eastAsiaTheme="minorHAnsi"/>
                <w:sz w:val="24"/>
                <w:szCs w:val="24"/>
                <w:lang w:eastAsia="en-US"/>
              </w:rPr>
              <w:t>1101,2</w:t>
            </w:r>
          </w:p>
        </w:tc>
        <w:tc>
          <w:tcPr>
            <w:tcW w:w="1128" w:type="dxa"/>
            <w:vAlign w:val="bottom"/>
          </w:tcPr>
          <w:p w14:paraId="6229DE06" w14:textId="77777777" w:rsidR="004670A8" w:rsidRPr="00790E89" w:rsidRDefault="004670A8" w:rsidP="004670A8">
            <w:pPr>
              <w:spacing w:line="240" w:lineRule="auto"/>
              <w:ind w:firstLine="0"/>
              <w:jc w:val="center"/>
              <w:rPr>
                <w:rFonts w:eastAsiaTheme="minorHAnsi"/>
                <w:sz w:val="24"/>
                <w:szCs w:val="24"/>
                <w:lang w:eastAsia="en-US"/>
              </w:rPr>
            </w:pPr>
          </w:p>
          <w:p w14:paraId="7B377E71" w14:textId="77777777" w:rsidR="004670A8" w:rsidRPr="00790E89" w:rsidRDefault="004670A8" w:rsidP="004670A8">
            <w:pPr>
              <w:spacing w:line="240" w:lineRule="auto"/>
              <w:ind w:firstLine="0"/>
              <w:jc w:val="center"/>
              <w:rPr>
                <w:rFonts w:eastAsiaTheme="minorHAnsi"/>
                <w:sz w:val="24"/>
                <w:szCs w:val="24"/>
                <w:lang w:eastAsia="en-US"/>
              </w:rPr>
            </w:pPr>
          </w:p>
          <w:p w14:paraId="1AFAB555" w14:textId="77777777" w:rsidR="004670A8" w:rsidRPr="00790E89" w:rsidRDefault="004670A8" w:rsidP="004670A8">
            <w:pPr>
              <w:spacing w:line="240" w:lineRule="auto"/>
              <w:ind w:firstLine="0"/>
              <w:jc w:val="center"/>
              <w:rPr>
                <w:rFonts w:eastAsiaTheme="minorHAnsi"/>
                <w:sz w:val="24"/>
                <w:szCs w:val="24"/>
                <w:lang w:eastAsia="en-US"/>
              </w:rPr>
            </w:pPr>
          </w:p>
          <w:p w14:paraId="1F0B3028" w14:textId="77777777" w:rsidR="004670A8" w:rsidRPr="00790E89" w:rsidRDefault="004670A8" w:rsidP="004670A8">
            <w:pPr>
              <w:spacing w:line="240" w:lineRule="auto"/>
              <w:ind w:firstLine="0"/>
              <w:jc w:val="center"/>
              <w:rPr>
                <w:rFonts w:eastAsiaTheme="minorHAnsi"/>
                <w:sz w:val="24"/>
                <w:szCs w:val="24"/>
                <w:lang w:eastAsia="en-US"/>
              </w:rPr>
            </w:pPr>
          </w:p>
          <w:p w14:paraId="0B4343CE" w14:textId="77777777" w:rsidR="004670A8" w:rsidRPr="00790E89" w:rsidRDefault="004670A8" w:rsidP="004670A8">
            <w:pPr>
              <w:spacing w:line="240" w:lineRule="auto"/>
              <w:ind w:firstLine="0"/>
              <w:jc w:val="center"/>
              <w:rPr>
                <w:rFonts w:eastAsiaTheme="minorHAnsi"/>
                <w:sz w:val="24"/>
                <w:szCs w:val="24"/>
                <w:lang w:eastAsia="en-US"/>
              </w:rPr>
            </w:pPr>
            <w:r w:rsidRPr="00790E89">
              <w:rPr>
                <w:rFonts w:eastAsiaTheme="minorHAnsi"/>
                <w:sz w:val="24"/>
                <w:szCs w:val="24"/>
                <w:lang w:eastAsia="en-US"/>
              </w:rPr>
              <w:t>0,0</w:t>
            </w:r>
          </w:p>
        </w:tc>
      </w:tr>
      <w:tr w:rsidR="004670A8" w:rsidRPr="00790E89" w14:paraId="2D38ABBB" w14:textId="77777777" w:rsidTr="00DC3934">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6D304721" w14:textId="77777777" w:rsidR="004670A8" w:rsidRPr="00790E89" w:rsidRDefault="004670A8" w:rsidP="004670A8">
            <w:pPr>
              <w:spacing w:line="240" w:lineRule="auto"/>
              <w:ind w:firstLine="0"/>
              <w:jc w:val="left"/>
              <w:rPr>
                <w:rFonts w:eastAsiaTheme="minorHAnsi"/>
                <w:sz w:val="24"/>
                <w:szCs w:val="24"/>
                <w:lang w:eastAsia="en-US"/>
              </w:rPr>
            </w:pPr>
            <w:r w:rsidRPr="00790E89">
              <w:rPr>
                <w:rFonts w:eastAsiaTheme="minorHAnsi"/>
                <w:sz w:val="24"/>
                <w:szCs w:val="24"/>
                <w:lang w:eastAsia="en-US"/>
              </w:rPr>
              <w:t>Резервные средства</w:t>
            </w:r>
          </w:p>
        </w:tc>
        <w:tc>
          <w:tcPr>
            <w:tcW w:w="708" w:type="dxa"/>
            <w:tcBorders>
              <w:top w:val="single" w:sz="4" w:space="0" w:color="auto"/>
              <w:left w:val="nil"/>
              <w:bottom w:val="single" w:sz="4" w:space="0" w:color="auto"/>
              <w:right w:val="single" w:sz="4" w:space="0" w:color="auto"/>
            </w:tcBorders>
            <w:shd w:val="clear" w:color="auto" w:fill="auto"/>
            <w:vAlign w:val="bottom"/>
          </w:tcPr>
          <w:p w14:paraId="7025C116" w14:textId="77777777" w:rsidR="004670A8" w:rsidRPr="00790E89" w:rsidRDefault="004670A8" w:rsidP="004670A8">
            <w:pPr>
              <w:spacing w:line="240" w:lineRule="auto"/>
              <w:ind w:firstLine="0"/>
              <w:jc w:val="center"/>
              <w:rPr>
                <w:rFonts w:eastAsiaTheme="minorHAnsi"/>
                <w:sz w:val="24"/>
                <w:szCs w:val="24"/>
                <w:lang w:eastAsia="en-US"/>
              </w:rPr>
            </w:pPr>
            <w:r w:rsidRPr="00790E89">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shd w:val="clear" w:color="auto" w:fill="auto"/>
            <w:vAlign w:val="bottom"/>
          </w:tcPr>
          <w:p w14:paraId="736D4BD2" w14:textId="77777777" w:rsidR="004670A8" w:rsidRPr="00790E89" w:rsidRDefault="004670A8" w:rsidP="004670A8">
            <w:pPr>
              <w:spacing w:line="240" w:lineRule="auto"/>
              <w:ind w:firstLine="0"/>
              <w:jc w:val="center"/>
              <w:rPr>
                <w:rFonts w:eastAsiaTheme="minorHAnsi"/>
                <w:sz w:val="24"/>
                <w:szCs w:val="24"/>
                <w:lang w:eastAsia="en-US"/>
              </w:rPr>
            </w:pPr>
            <w:r w:rsidRPr="00790E89">
              <w:rPr>
                <w:rFonts w:eastAsiaTheme="minorHAnsi"/>
                <w:sz w:val="24"/>
                <w:szCs w:val="24"/>
                <w:lang w:eastAsia="en-US"/>
              </w:rPr>
              <w:t>01</w:t>
            </w:r>
          </w:p>
        </w:tc>
        <w:tc>
          <w:tcPr>
            <w:tcW w:w="567" w:type="dxa"/>
            <w:tcBorders>
              <w:top w:val="single" w:sz="4" w:space="0" w:color="auto"/>
              <w:left w:val="nil"/>
              <w:bottom w:val="single" w:sz="4" w:space="0" w:color="auto"/>
              <w:right w:val="single" w:sz="4" w:space="0" w:color="auto"/>
            </w:tcBorders>
            <w:shd w:val="clear" w:color="auto" w:fill="auto"/>
            <w:vAlign w:val="bottom"/>
          </w:tcPr>
          <w:p w14:paraId="4302A79B" w14:textId="77777777" w:rsidR="004670A8" w:rsidRPr="00790E89" w:rsidRDefault="004670A8" w:rsidP="004670A8">
            <w:pPr>
              <w:spacing w:line="240" w:lineRule="auto"/>
              <w:ind w:firstLine="0"/>
              <w:jc w:val="center"/>
              <w:rPr>
                <w:rFonts w:eastAsiaTheme="minorHAnsi"/>
                <w:sz w:val="24"/>
                <w:szCs w:val="24"/>
                <w:lang w:eastAsia="en-US"/>
              </w:rPr>
            </w:pPr>
            <w:r w:rsidRPr="00790E89">
              <w:rPr>
                <w:rFonts w:eastAsiaTheme="minorHAnsi"/>
                <w:sz w:val="24"/>
                <w:szCs w:val="24"/>
                <w:lang w:eastAsia="en-US"/>
              </w:rPr>
              <w:t>11</w:t>
            </w:r>
          </w:p>
        </w:tc>
        <w:tc>
          <w:tcPr>
            <w:tcW w:w="1701" w:type="dxa"/>
            <w:tcBorders>
              <w:top w:val="single" w:sz="4" w:space="0" w:color="auto"/>
              <w:left w:val="nil"/>
              <w:bottom w:val="single" w:sz="4" w:space="0" w:color="auto"/>
              <w:right w:val="single" w:sz="4" w:space="0" w:color="auto"/>
            </w:tcBorders>
            <w:shd w:val="clear" w:color="auto" w:fill="auto"/>
            <w:vAlign w:val="bottom"/>
          </w:tcPr>
          <w:p w14:paraId="57E4C9F0" w14:textId="77777777" w:rsidR="004670A8" w:rsidRPr="00790E89" w:rsidRDefault="004670A8" w:rsidP="004670A8">
            <w:pPr>
              <w:spacing w:line="240" w:lineRule="auto"/>
              <w:ind w:firstLine="0"/>
              <w:jc w:val="center"/>
              <w:rPr>
                <w:rFonts w:eastAsiaTheme="minorHAnsi"/>
                <w:sz w:val="24"/>
                <w:szCs w:val="24"/>
                <w:lang w:eastAsia="en-US"/>
              </w:rPr>
            </w:pPr>
            <w:r w:rsidRPr="00790E89">
              <w:rPr>
                <w:rFonts w:eastAsiaTheme="minorHAnsi"/>
                <w:sz w:val="24"/>
                <w:szCs w:val="24"/>
                <w:lang w:eastAsia="en-US"/>
              </w:rPr>
              <w:t>00 0 00 70500</w:t>
            </w:r>
          </w:p>
        </w:tc>
        <w:tc>
          <w:tcPr>
            <w:tcW w:w="709" w:type="dxa"/>
            <w:tcBorders>
              <w:top w:val="single" w:sz="4" w:space="0" w:color="auto"/>
              <w:left w:val="nil"/>
              <w:bottom w:val="single" w:sz="4" w:space="0" w:color="auto"/>
              <w:right w:val="single" w:sz="4" w:space="0" w:color="auto"/>
            </w:tcBorders>
            <w:shd w:val="clear" w:color="auto" w:fill="auto"/>
            <w:vAlign w:val="bottom"/>
          </w:tcPr>
          <w:p w14:paraId="7F23D3DA" w14:textId="77777777" w:rsidR="004670A8" w:rsidRPr="00790E89" w:rsidRDefault="004670A8" w:rsidP="004670A8">
            <w:pPr>
              <w:spacing w:line="240" w:lineRule="auto"/>
              <w:ind w:firstLine="0"/>
              <w:jc w:val="center"/>
              <w:rPr>
                <w:rFonts w:eastAsiaTheme="minorHAnsi"/>
                <w:sz w:val="24"/>
                <w:szCs w:val="24"/>
                <w:lang w:eastAsia="en-US"/>
              </w:rPr>
            </w:pPr>
            <w:r w:rsidRPr="00790E89">
              <w:rPr>
                <w:rFonts w:eastAsiaTheme="minorHAnsi"/>
                <w:sz w:val="24"/>
                <w:szCs w:val="24"/>
                <w:lang w:eastAsia="en-US"/>
              </w:rPr>
              <w:t>870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C833FF8" w14:textId="39295831" w:rsidR="004670A8" w:rsidRPr="00790E89" w:rsidRDefault="005B1A70" w:rsidP="004670A8">
            <w:pPr>
              <w:spacing w:line="240" w:lineRule="auto"/>
              <w:ind w:firstLine="0"/>
              <w:jc w:val="center"/>
              <w:rPr>
                <w:rFonts w:eastAsiaTheme="minorHAnsi"/>
                <w:sz w:val="24"/>
                <w:szCs w:val="24"/>
                <w:lang w:eastAsia="en-US"/>
              </w:rPr>
            </w:pPr>
            <w:r>
              <w:rPr>
                <w:rFonts w:eastAsiaTheme="minorHAnsi"/>
                <w:sz w:val="24"/>
                <w:szCs w:val="24"/>
                <w:lang w:eastAsia="en-US"/>
              </w:rPr>
              <w:t>1101,2</w:t>
            </w:r>
          </w:p>
        </w:tc>
        <w:tc>
          <w:tcPr>
            <w:tcW w:w="1128" w:type="dxa"/>
            <w:vAlign w:val="bottom"/>
          </w:tcPr>
          <w:p w14:paraId="7239C49D" w14:textId="77777777" w:rsidR="004670A8" w:rsidRPr="00790E89" w:rsidRDefault="004670A8" w:rsidP="004670A8">
            <w:pPr>
              <w:spacing w:line="240" w:lineRule="auto"/>
              <w:ind w:firstLine="0"/>
              <w:jc w:val="center"/>
              <w:rPr>
                <w:rFonts w:eastAsiaTheme="minorHAnsi"/>
                <w:sz w:val="24"/>
                <w:szCs w:val="24"/>
                <w:lang w:eastAsia="en-US"/>
              </w:rPr>
            </w:pPr>
            <w:r w:rsidRPr="00790E89">
              <w:rPr>
                <w:rFonts w:eastAsiaTheme="minorHAnsi"/>
                <w:sz w:val="24"/>
                <w:szCs w:val="24"/>
                <w:lang w:eastAsia="en-US"/>
              </w:rPr>
              <w:t>0,0</w:t>
            </w:r>
          </w:p>
        </w:tc>
      </w:tr>
      <w:tr w:rsidR="004670A8" w:rsidRPr="00790E89" w14:paraId="515AD463" w14:textId="77777777" w:rsidTr="00DC3934">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7220DF9A" w14:textId="77777777" w:rsidR="004670A8" w:rsidRPr="00790E89" w:rsidRDefault="004670A8" w:rsidP="004670A8">
            <w:pPr>
              <w:spacing w:line="240" w:lineRule="auto"/>
              <w:ind w:firstLine="0"/>
              <w:jc w:val="left"/>
              <w:rPr>
                <w:rFonts w:eastAsiaTheme="minorHAnsi"/>
                <w:sz w:val="24"/>
                <w:szCs w:val="24"/>
                <w:lang w:eastAsia="en-US"/>
              </w:rPr>
            </w:pPr>
            <w:r w:rsidRPr="00790E89">
              <w:rPr>
                <w:rFonts w:eastAsiaTheme="minorHAnsi"/>
                <w:sz w:val="24"/>
                <w:szCs w:val="24"/>
                <w:lang w:eastAsia="en-US"/>
              </w:rPr>
              <w:t>Другие общегосударственные вопросы</w:t>
            </w:r>
          </w:p>
        </w:tc>
        <w:tc>
          <w:tcPr>
            <w:tcW w:w="708" w:type="dxa"/>
            <w:tcBorders>
              <w:top w:val="single" w:sz="4" w:space="0" w:color="auto"/>
              <w:left w:val="nil"/>
              <w:bottom w:val="single" w:sz="4" w:space="0" w:color="auto"/>
              <w:right w:val="single" w:sz="4" w:space="0" w:color="auto"/>
            </w:tcBorders>
            <w:shd w:val="clear" w:color="auto" w:fill="auto"/>
            <w:vAlign w:val="bottom"/>
          </w:tcPr>
          <w:p w14:paraId="722EF966" w14:textId="77777777" w:rsidR="004670A8" w:rsidRPr="00790E89" w:rsidRDefault="004670A8" w:rsidP="004670A8">
            <w:pPr>
              <w:spacing w:line="240" w:lineRule="auto"/>
              <w:ind w:firstLine="0"/>
              <w:jc w:val="center"/>
              <w:rPr>
                <w:rFonts w:eastAsiaTheme="minorHAnsi"/>
                <w:sz w:val="24"/>
                <w:szCs w:val="24"/>
                <w:lang w:eastAsia="en-US"/>
              </w:rPr>
            </w:pPr>
          </w:p>
          <w:p w14:paraId="0F22B1F9" w14:textId="77777777" w:rsidR="004670A8" w:rsidRPr="00790E89" w:rsidRDefault="004670A8" w:rsidP="004670A8">
            <w:pPr>
              <w:spacing w:line="240" w:lineRule="auto"/>
              <w:ind w:firstLine="0"/>
              <w:jc w:val="center"/>
              <w:rPr>
                <w:rFonts w:eastAsiaTheme="minorHAnsi"/>
                <w:sz w:val="24"/>
                <w:szCs w:val="24"/>
                <w:lang w:eastAsia="en-US"/>
              </w:rPr>
            </w:pPr>
          </w:p>
          <w:p w14:paraId="411250EF" w14:textId="77777777" w:rsidR="004670A8" w:rsidRPr="00790E89" w:rsidRDefault="004670A8" w:rsidP="004670A8">
            <w:pPr>
              <w:spacing w:line="240" w:lineRule="auto"/>
              <w:ind w:firstLine="0"/>
              <w:jc w:val="center"/>
              <w:rPr>
                <w:rFonts w:eastAsiaTheme="minorHAnsi"/>
                <w:sz w:val="24"/>
                <w:szCs w:val="24"/>
                <w:lang w:eastAsia="en-US"/>
              </w:rPr>
            </w:pPr>
            <w:r w:rsidRPr="00790E89">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shd w:val="clear" w:color="auto" w:fill="auto"/>
            <w:vAlign w:val="bottom"/>
          </w:tcPr>
          <w:p w14:paraId="76B7B27E" w14:textId="77777777" w:rsidR="004670A8" w:rsidRPr="00790E89" w:rsidRDefault="004670A8" w:rsidP="004670A8">
            <w:pPr>
              <w:spacing w:line="240" w:lineRule="auto"/>
              <w:ind w:firstLine="0"/>
              <w:jc w:val="center"/>
              <w:rPr>
                <w:rFonts w:eastAsiaTheme="minorHAnsi"/>
                <w:sz w:val="24"/>
                <w:szCs w:val="24"/>
                <w:lang w:eastAsia="en-US"/>
              </w:rPr>
            </w:pPr>
            <w:r w:rsidRPr="00790E89">
              <w:rPr>
                <w:rFonts w:eastAsiaTheme="minorHAnsi"/>
                <w:sz w:val="24"/>
                <w:szCs w:val="24"/>
                <w:lang w:eastAsia="en-US"/>
              </w:rPr>
              <w:t>01</w:t>
            </w:r>
          </w:p>
        </w:tc>
        <w:tc>
          <w:tcPr>
            <w:tcW w:w="567" w:type="dxa"/>
            <w:tcBorders>
              <w:top w:val="single" w:sz="4" w:space="0" w:color="auto"/>
              <w:left w:val="nil"/>
              <w:bottom w:val="single" w:sz="4" w:space="0" w:color="auto"/>
              <w:right w:val="single" w:sz="4" w:space="0" w:color="auto"/>
            </w:tcBorders>
            <w:shd w:val="clear" w:color="auto" w:fill="auto"/>
            <w:vAlign w:val="bottom"/>
          </w:tcPr>
          <w:p w14:paraId="00478B88" w14:textId="77777777" w:rsidR="004670A8" w:rsidRPr="00790E89" w:rsidRDefault="004670A8" w:rsidP="004670A8">
            <w:pPr>
              <w:spacing w:line="240" w:lineRule="auto"/>
              <w:ind w:firstLine="0"/>
              <w:jc w:val="center"/>
              <w:rPr>
                <w:rFonts w:eastAsiaTheme="minorHAnsi"/>
                <w:sz w:val="24"/>
                <w:szCs w:val="24"/>
                <w:lang w:eastAsia="en-US"/>
              </w:rPr>
            </w:pPr>
            <w:r w:rsidRPr="00790E89">
              <w:rPr>
                <w:rFonts w:eastAsiaTheme="minorHAnsi"/>
                <w:sz w:val="24"/>
                <w:szCs w:val="24"/>
                <w:lang w:eastAsia="en-US"/>
              </w:rPr>
              <w:t>13</w:t>
            </w:r>
          </w:p>
        </w:tc>
        <w:tc>
          <w:tcPr>
            <w:tcW w:w="1701" w:type="dxa"/>
            <w:tcBorders>
              <w:top w:val="single" w:sz="4" w:space="0" w:color="auto"/>
              <w:left w:val="nil"/>
              <w:bottom w:val="single" w:sz="4" w:space="0" w:color="auto"/>
              <w:right w:val="single" w:sz="4" w:space="0" w:color="auto"/>
            </w:tcBorders>
            <w:shd w:val="clear" w:color="auto" w:fill="auto"/>
            <w:vAlign w:val="bottom"/>
          </w:tcPr>
          <w:p w14:paraId="53C08858" w14:textId="77777777" w:rsidR="004670A8" w:rsidRPr="00790E89" w:rsidRDefault="004670A8" w:rsidP="004670A8">
            <w:pPr>
              <w:spacing w:line="240" w:lineRule="auto"/>
              <w:ind w:firstLine="0"/>
              <w:jc w:val="center"/>
              <w:rPr>
                <w:rFonts w:eastAsiaTheme="minorHAnsi"/>
                <w:sz w:val="24"/>
                <w:szCs w:val="24"/>
                <w:lang w:eastAsia="en-US"/>
              </w:rPr>
            </w:pPr>
          </w:p>
        </w:tc>
        <w:tc>
          <w:tcPr>
            <w:tcW w:w="709" w:type="dxa"/>
            <w:tcBorders>
              <w:top w:val="single" w:sz="4" w:space="0" w:color="auto"/>
              <w:left w:val="nil"/>
              <w:bottom w:val="single" w:sz="4" w:space="0" w:color="auto"/>
              <w:right w:val="single" w:sz="4" w:space="0" w:color="auto"/>
            </w:tcBorders>
            <w:shd w:val="clear" w:color="auto" w:fill="auto"/>
            <w:vAlign w:val="bottom"/>
          </w:tcPr>
          <w:p w14:paraId="1C3B6AB2" w14:textId="77777777" w:rsidR="004670A8" w:rsidRPr="00790E89" w:rsidRDefault="004670A8" w:rsidP="004670A8">
            <w:pPr>
              <w:spacing w:line="240" w:lineRule="auto"/>
              <w:ind w:firstLine="0"/>
              <w:jc w:val="center"/>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auto"/>
            <w:vAlign w:val="bottom"/>
          </w:tcPr>
          <w:p w14:paraId="2E78DE8B" w14:textId="13793725" w:rsidR="004670A8" w:rsidRPr="00790E89" w:rsidRDefault="00161E63" w:rsidP="004670A8">
            <w:pPr>
              <w:spacing w:line="240" w:lineRule="auto"/>
              <w:ind w:firstLine="0"/>
              <w:jc w:val="center"/>
              <w:rPr>
                <w:rFonts w:eastAsiaTheme="minorHAnsi"/>
                <w:sz w:val="24"/>
                <w:szCs w:val="24"/>
                <w:lang w:eastAsia="en-US"/>
              </w:rPr>
            </w:pPr>
            <w:r>
              <w:rPr>
                <w:rFonts w:eastAsiaTheme="minorHAnsi"/>
                <w:sz w:val="24"/>
                <w:szCs w:val="24"/>
                <w:lang w:eastAsia="en-US"/>
              </w:rPr>
              <w:t>126346,5</w:t>
            </w:r>
          </w:p>
        </w:tc>
        <w:tc>
          <w:tcPr>
            <w:tcW w:w="1128" w:type="dxa"/>
            <w:vAlign w:val="bottom"/>
          </w:tcPr>
          <w:p w14:paraId="6DFE56F5" w14:textId="77777777" w:rsidR="004670A8" w:rsidRPr="00790E89" w:rsidRDefault="004670A8" w:rsidP="004670A8">
            <w:pPr>
              <w:spacing w:line="240" w:lineRule="auto"/>
              <w:ind w:firstLine="0"/>
              <w:jc w:val="center"/>
              <w:rPr>
                <w:rFonts w:eastAsiaTheme="minorHAnsi"/>
                <w:sz w:val="24"/>
                <w:szCs w:val="24"/>
                <w:lang w:eastAsia="en-US"/>
              </w:rPr>
            </w:pPr>
            <w:r w:rsidRPr="00790E89">
              <w:rPr>
                <w:rFonts w:eastAsiaTheme="minorHAnsi"/>
                <w:sz w:val="24"/>
                <w:szCs w:val="24"/>
                <w:lang w:eastAsia="en-US"/>
              </w:rPr>
              <w:t>0,0</w:t>
            </w:r>
          </w:p>
        </w:tc>
      </w:tr>
      <w:tr w:rsidR="004670A8" w:rsidRPr="00790E89" w14:paraId="1E2CB05D" w14:textId="77777777" w:rsidTr="00DC3934">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2492BCA6" w14:textId="77777777" w:rsidR="004670A8" w:rsidRPr="00790E89" w:rsidRDefault="004670A8" w:rsidP="004670A8">
            <w:pPr>
              <w:spacing w:line="240" w:lineRule="auto"/>
              <w:ind w:firstLine="0"/>
              <w:jc w:val="left"/>
              <w:rPr>
                <w:rFonts w:eastAsiaTheme="minorHAnsi"/>
                <w:sz w:val="24"/>
                <w:szCs w:val="24"/>
                <w:lang w:eastAsia="en-US"/>
              </w:rPr>
            </w:pPr>
            <w:r w:rsidRPr="00790E89">
              <w:rPr>
                <w:rFonts w:eastAsiaTheme="minorHAnsi"/>
                <w:sz w:val="24"/>
                <w:szCs w:val="24"/>
                <w:lang w:eastAsia="en-US"/>
              </w:rPr>
              <w:t>Муниципальные программы</w:t>
            </w:r>
          </w:p>
        </w:tc>
        <w:tc>
          <w:tcPr>
            <w:tcW w:w="708" w:type="dxa"/>
            <w:tcBorders>
              <w:top w:val="single" w:sz="4" w:space="0" w:color="auto"/>
              <w:left w:val="nil"/>
              <w:bottom w:val="single" w:sz="4" w:space="0" w:color="auto"/>
              <w:right w:val="single" w:sz="4" w:space="0" w:color="auto"/>
            </w:tcBorders>
            <w:shd w:val="clear" w:color="auto" w:fill="auto"/>
            <w:vAlign w:val="bottom"/>
          </w:tcPr>
          <w:p w14:paraId="2C5BE840" w14:textId="77777777" w:rsidR="004670A8" w:rsidRPr="00790E89" w:rsidRDefault="004670A8" w:rsidP="004670A8">
            <w:pPr>
              <w:spacing w:line="240" w:lineRule="auto"/>
              <w:ind w:firstLine="0"/>
              <w:jc w:val="center"/>
              <w:rPr>
                <w:rFonts w:eastAsiaTheme="minorHAnsi"/>
                <w:sz w:val="24"/>
                <w:szCs w:val="24"/>
                <w:lang w:eastAsia="en-US"/>
              </w:rPr>
            </w:pPr>
          </w:p>
          <w:p w14:paraId="5CE99EB6" w14:textId="77777777" w:rsidR="004670A8" w:rsidRPr="00790E89" w:rsidRDefault="004670A8" w:rsidP="004670A8">
            <w:pPr>
              <w:spacing w:line="240" w:lineRule="auto"/>
              <w:ind w:firstLine="0"/>
              <w:jc w:val="center"/>
              <w:rPr>
                <w:rFonts w:eastAsiaTheme="minorHAnsi"/>
                <w:sz w:val="24"/>
                <w:szCs w:val="24"/>
                <w:lang w:eastAsia="en-US"/>
              </w:rPr>
            </w:pPr>
            <w:r w:rsidRPr="00790E89">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shd w:val="clear" w:color="auto" w:fill="auto"/>
            <w:vAlign w:val="bottom"/>
          </w:tcPr>
          <w:p w14:paraId="097AA68E" w14:textId="77777777" w:rsidR="004670A8" w:rsidRPr="00790E89" w:rsidRDefault="004670A8" w:rsidP="004670A8">
            <w:pPr>
              <w:spacing w:line="240" w:lineRule="auto"/>
              <w:ind w:firstLine="0"/>
              <w:jc w:val="center"/>
              <w:rPr>
                <w:rFonts w:eastAsiaTheme="minorHAnsi"/>
                <w:sz w:val="24"/>
                <w:szCs w:val="24"/>
                <w:lang w:eastAsia="en-US"/>
              </w:rPr>
            </w:pPr>
            <w:r w:rsidRPr="00790E89">
              <w:rPr>
                <w:rFonts w:eastAsiaTheme="minorHAnsi"/>
                <w:sz w:val="24"/>
                <w:szCs w:val="24"/>
                <w:lang w:eastAsia="en-US"/>
              </w:rPr>
              <w:t>01</w:t>
            </w:r>
          </w:p>
        </w:tc>
        <w:tc>
          <w:tcPr>
            <w:tcW w:w="567" w:type="dxa"/>
            <w:tcBorders>
              <w:top w:val="single" w:sz="4" w:space="0" w:color="auto"/>
              <w:left w:val="nil"/>
              <w:bottom w:val="single" w:sz="4" w:space="0" w:color="auto"/>
              <w:right w:val="single" w:sz="4" w:space="0" w:color="auto"/>
            </w:tcBorders>
            <w:shd w:val="clear" w:color="auto" w:fill="auto"/>
            <w:vAlign w:val="bottom"/>
          </w:tcPr>
          <w:p w14:paraId="4154416B" w14:textId="77777777" w:rsidR="004670A8" w:rsidRPr="00790E89" w:rsidRDefault="004670A8" w:rsidP="004670A8">
            <w:pPr>
              <w:spacing w:line="240" w:lineRule="auto"/>
              <w:ind w:firstLine="0"/>
              <w:jc w:val="center"/>
              <w:rPr>
                <w:rFonts w:eastAsiaTheme="minorHAnsi"/>
                <w:sz w:val="24"/>
                <w:szCs w:val="24"/>
                <w:lang w:eastAsia="en-US"/>
              </w:rPr>
            </w:pPr>
            <w:r w:rsidRPr="00790E89">
              <w:rPr>
                <w:rFonts w:eastAsiaTheme="minorHAnsi"/>
                <w:sz w:val="24"/>
                <w:szCs w:val="24"/>
                <w:lang w:eastAsia="en-US"/>
              </w:rPr>
              <w:t>13</w:t>
            </w:r>
          </w:p>
        </w:tc>
        <w:tc>
          <w:tcPr>
            <w:tcW w:w="1701" w:type="dxa"/>
            <w:tcBorders>
              <w:top w:val="single" w:sz="4" w:space="0" w:color="auto"/>
              <w:left w:val="nil"/>
              <w:bottom w:val="single" w:sz="4" w:space="0" w:color="auto"/>
              <w:right w:val="single" w:sz="4" w:space="0" w:color="auto"/>
            </w:tcBorders>
            <w:shd w:val="clear" w:color="auto" w:fill="auto"/>
            <w:vAlign w:val="bottom"/>
          </w:tcPr>
          <w:p w14:paraId="585E89AD" w14:textId="77777777" w:rsidR="004670A8" w:rsidRPr="00790E89" w:rsidRDefault="004670A8" w:rsidP="004670A8">
            <w:pPr>
              <w:spacing w:line="240" w:lineRule="auto"/>
              <w:ind w:firstLine="0"/>
              <w:jc w:val="center"/>
              <w:rPr>
                <w:rFonts w:eastAsiaTheme="minorHAnsi"/>
                <w:sz w:val="24"/>
                <w:szCs w:val="24"/>
                <w:lang w:eastAsia="en-US"/>
              </w:rPr>
            </w:pPr>
            <w:r w:rsidRPr="00790E89">
              <w:rPr>
                <w:rFonts w:eastAsiaTheme="minorHAnsi"/>
                <w:sz w:val="24"/>
                <w:szCs w:val="24"/>
                <w:lang w:eastAsia="en-US"/>
              </w:rPr>
              <w:t>00 0 00 79500</w:t>
            </w:r>
          </w:p>
        </w:tc>
        <w:tc>
          <w:tcPr>
            <w:tcW w:w="709" w:type="dxa"/>
            <w:tcBorders>
              <w:top w:val="single" w:sz="4" w:space="0" w:color="auto"/>
              <w:left w:val="nil"/>
              <w:bottom w:val="single" w:sz="4" w:space="0" w:color="auto"/>
              <w:right w:val="single" w:sz="4" w:space="0" w:color="auto"/>
            </w:tcBorders>
            <w:shd w:val="clear" w:color="auto" w:fill="auto"/>
            <w:vAlign w:val="bottom"/>
          </w:tcPr>
          <w:p w14:paraId="3DD48997" w14:textId="77777777" w:rsidR="004670A8" w:rsidRPr="00790E89" w:rsidRDefault="004670A8" w:rsidP="004670A8">
            <w:pPr>
              <w:spacing w:line="240" w:lineRule="auto"/>
              <w:ind w:firstLine="0"/>
              <w:jc w:val="center"/>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auto"/>
            <w:vAlign w:val="bottom"/>
          </w:tcPr>
          <w:p w14:paraId="1DAF343C" w14:textId="77777777" w:rsidR="004670A8" w:rsidRPr="00790E89" w:rsidRDefault="004670A8" w:rsidP="004670A8">
            <w:pPr>
              <w:spacing w:line="240" w:lineRule="auto"/>
              <w:ind w:firstLine="0"/>
              <w:jc w:val="center"/>
              <w:rPr>
                <w:rFonts w:eastAsiaTheme="minorHAnsi"/>
                <w:sz w:val="24"/>
                <w:szCs w:val="24"/>
                <w:lang w:eastAsia="en-US"/>
              </w:rPr>
            </w:pPr>
            <w:r w:rsidRPr="00790E89">
              <w:rPr>
                <w:rFonts w:eastAsiaTheme="minorHAnsi"/>
                <w:sz w:val="24"/>
                <w:szCs w:val="24"/>
                <w:lang w:eastAsia="en-US"/>
              </w:rPr>
              <w:t>100,0</w:t>
            </w:r>
          </w:p>
        </w:tc>
        <w:tc>
          <w:tcPr>
            <w:tcW w:w="1128" w:type="dxa"/>
            <w:vAlign w:val="bottom"/>
          </w:tcPr>
          <w:p w14:paraId="6573951F" w14:textId="77777777" w:rsidR="004670A8" w:rsidRPr="00790E89" w:rsidRDefault="004670A8" w:rsidP="004670A8">
            <w:pPr>
              <w:spacing w:line="240" w:lineRule="auto"/>
              <w:ind w:firstLine="0"/>
              <w:jc w:val="center"/>
              <w:rPr>
                <w:rFonts w:eastAsiaTheme="minorHAnsi"/>
                <w:sz w:val="24"/>
                <w:szCs w:val="24"/>
                <w:lang w:eastAsia="en-US"/>
              </w:rPr>
            </w:pPr>
            <w:r w:rsidRPr="00790E89">
              <w:rPr>
                <w:rFonts w:eastAsiaTheme="minorHAnsi"/>
                <w:sz w:val="24"/>
                <w:szCs w:val="24"/>
                <w:lang w:eastAsia="en-US"/>
              </w:rPr>
              <w:t>0,0</w:t>
            </w:r>
          </w:p>
        </w:tc>
      </w:tr>
      <w:tr w:rsidR="004670A8" w:rsidRPr="00790E89" w14:paraId="2871A79B" w14:textId="77777777" w:rsidTr="00DC3934">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33769B0E" w14:textId="77777777" w:rsidR="004670A8" w:rsidRPr="00790E89" w:rsidRDefault="004670A8" w:rsidP="004670A8">
            <w:pPr>
              <w:spacing w:line="240" w:lineRule="auto"/>
              <w:ind w:firstLine="0"/>
              <w:jc w:val="left"/>
              <w:rPr>
                <w:rFonts w:eastAsiaTheme="minorHAnsi"/>
                <w:sz w:val="24"/>
                <w:szCs w:val="24"/>
                <w:lang w:eastAsia="en-US"/>
              </w:rPr>
            </w:pPr>
            <w:r w:rsidRPr="00790E89">
              <w:rPr>
                <w:rFonts w:eastAsiaTheme="minorHAnsi"/>
                <w:sz w:val="24"/>
                <w:szCs w:val="24"/>
                <w:lang w:eastAsia="en-US"/>
              </w:rPr>
              <w:t>Программа содействия занятости населения Приаргунского муниципального округа Забайкальского края на 2022-2026 гг.</w:t>
            </w:r>
          </w:p>
        </w:tc>
        <w:tc>
          <w:tcPr>
            <w:tcW w:w="708" w:type="dxa"/>
            <w:tcBorders>
              <w:top w:val="single" w:sz="4" w:space="0" w:color="auto"/>
              <w:left w:val="nil"/>
              <w:bottom w:val="single" w:sz="4" w:space="0" w:color="auto"/>
              <w:right w:val="single" w:sz="4" w:space="0" w:color="auto"/>
            </w:tcBorders>
            <w:shd w:val="clear" w:color="auto" w:fill="auto"/>
            <w:vAlign w:val="bottom"/>
          </w:tcPr>
          <w:p w14:paraId="6827358F" w14:textId="77777777" w:rsidR="004670A8" w:rsidRPr="00790E89" w:rsidRDefault="004670A8" w:rsidP="004670A8">
            <w:pPr>
              <w:spacing w:line="240" w:lineRule="auto"/>
              <w:ind w:firstLine="0"/>
              <w:jc w:val="center"/>
              <w:rPr>
                <w:rFonts w:eastAsiaTheme="minorHAnsi"/>
                <w:sz w:val="24"/>
                <w:szCs w:val="24"/>
                <w:lang w:eastAsia="en-US"/>
              </w:rPr>
            </w:pPr>
          </w:p>
          <w:p w14:paraId="433EA81C" w14:textId="77777777" w:rsidR="004670A8" w:rsidRPr="00790E89" w:rsidRDefault="004670A8" w:rsidP="004670A8">
            <w:pPr>
              <w:spacing w:line="240" w:lineRule="auto"/>
              <w:ind w:firstLine="0"/>
              <w:jc w:val="center"/>
              <w:rPr>
                <w:rFonts w:eastAsiaTheme="minorHAnsi"/>
                <w:sz w:val="24"/>
                <w:szCs w:val="24"/>
                <w:lang w:eastAsia="en-US"/>
              </w:rPr>
            </w:pPr>
          </w:p>
          <w:p w14:paraId="55C408FF" w14:textId="77777777" w:rsidR="004670A8" w:rsidRPr="00790E89" w:rsidRDefault="004670A8" w:rsidP="004670A8">
            <w:pPr>
              <w:spacing w:line="240" w:lineRule="auto"/>
              <w:ind w:firstLine="0"/>
              <w:jc w:val="center"/>
              <w:rPr>
                <w:rFonts w:eastAsiaTheme="minorHAnsi"/>
                <w:sz w:val="24"/>
                <w:szCs w:val="24"/>
                <w:lang w:eastAsia="en-US"/>
              </w:rPr>
            </w:pPr>
          </w:p>
          <w:p w14:paraId="5C99FBC5" w14:textId="77777777" w:rsidR="004670A8" w:rsidRPr="00790E89" w:rsidRDefault="004670A8" w:rsidP="004670A8">
            <w:pPr>
              <w:spacing w:line="240" w:lineRule="auto"/>
              <w:ind w:firstLine="0"/>
              <w:jc w:val="center"/>
              <w:rPr>
                <w:rFonts w:eastAsiaTheme="minorHAnsi"/>
                <w:sz w:val="24"/>
                <w:szCs w:val="24"/>
                <w:lang w:eastAsia="en-US"/>
              </w:rPr>
            </w:pPr>
          </w:p>
          <w:p w14:paraId="1A5CAC4E" w14:textId="77777777" w:rsidR="004670A8" w:rsidRPr="00790E89" w:rsidRDefault="004670A8" w:rsidP="004670A8">
            <w:pPr>
              <w:spacing w:line="240" w:lineRule="auto"/>
              <w:ind w:firstLine="0"/>
              <w:jc w:val="center"/>
              <w:rPr>
                <w:rFonts w:eastAsiaTheme="minorHAnsi"/>
                <w:sz w:val="24"/>
                <w:szCs w:val="24"/>
                <w:lang w:eastAsia="en-US"/>
              </w:rPr>
            </w:pPr>
          </w:p>
          <w:p w14:paraId="704AE9D9" w14:textId="77777777" w:rsidR="004670A8" w:rsidRPr="00790E89" w:rsidRDefault="004670A8" w:rsidP="004670A8">
            <w:pPr>
              <w:spacing w:line="240" w:lineRule="auto"/>
              <w:ind w:firstLine="0"/>
              <w:jc w:val="center"/>
              <w:rPr>
                <w:rFonts w:eastAsiaTheme="minorHAnsi"/>
                <w:sz w:val="24"/>
                <w:szCs w:val="24"/>
                <w:lang w:eastAsia="en-US"/>
              </w:rPr>
            </w:pPr>
            <w:r w:rsidRPr="00790E89">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shd w:val="clear" w:color="auto" w:fill="auto"/>
            <w:vAlign w:val="bottom"/>
          </w:tcPr>
          <w:p w14:paraId="04FA2EE9" w14:textId="77777777" w:rsidR="004670A8" w:rsidRPr="00790E89" w:rsidRDefault="004670A8" w:rsidP="004670A8">
            <w:pPr>
              <w:spacing w:line="240" w:lineRule="auto"/>
              <w:ind w:firstLine="0"/>
              <w:jc w:val="center"/>
              <w:rPr>
                <w:rFonts w:eastAsiaTheme="minorHAnsi"/>
                <w:sz w:val="24"/>
                <w:szCs w:val="24"/>
                <w:lang w:eastAsia="en-US"/>
              </w:rPr>
            </w:pPr>
          </w:p>
          <w:p w14:paraId="0CE6448A" w14:textId="77777777" w:rsidR="004670A8" w:rsidRPr="00790E89" w:rsidRDefault="004670A8" w:rsidP="004670A8">
            <w:pPr>
              <w:spacing w:line="240" w:lineRule="auto"/>
              <w:ind w:firstLine="0"/>
              <w:jc w:val="center"/>
              <w:rPr>
                <w:rFonts w:eastAsiaTheme="minorHAnsi"/>
                <w:sz w:val="24"/>
                <w:szCs w:val="24"/>
                <w:lang w:eastAsia="en-US"/>
              </w:rPr>
            </w:pPr>
          </w:p>
          <w:p w14:paraId="78E015D5" w14:textId="77777777" w:rsidR="004670A8" w:rsidRPr="00790E89" w:rsidRDefault="004670A8" w:rsidP="004670A8">
            <w:pPr>
              <w:spacing w:line="240" w:lineRule="auto"/>
              <w:ind w:firstLine="0"/>
              <w:jc w:val="center"/>
              <w:rPr>
                <w:rFonts w:eastAsiaTheme="minorHAnsi"/>
                <w:sz w:val="24"/>
                <w:szCs w:val="24"/>
                <w:lang w:eastAsia="en-US"/>
              </w:rPr>
            </w:pPr>
          </w:p>
          <w:p w14:paraId="47B272F5" w14:textId="77777777" w:rsidR="004670A8" w:rsidRPr="00790E89" w:rsidRDefault="004670A8" w:rsidP="004670A8">
            <w:pPr>
              <w:spacing w:line="240" w:lineRule="auto"/>
              <w:ind w:firstLine="0"/>
              <w:jc w:val="center"/>
              <w:rPr>
                <w:rFonts w:eastAsiaTheme="minorHAnsi"/>
                <w:sz w:val="24"/>
                <w:szCs w:val="24"/>
                <w:lang w:eastAsia="en-US"/>
              </w:rPr>
            </w:pPr>
          </w:p>
          <w:p w14:paraId="23F0EE1B" w14:textId="77777777" w:rsidR="004670A8" w:rsidRPr="00790E89" w:rsidRDefault="004670A8" w:rsidP="004670A8">
            <w:pPr>
              <w:spacing w:line="240" w:lineRule="auto"/>
              <w:ind w:firstLine="0"/>
              <w:jc w:val="center"/>
              <w:rPr>
                <w:rFonts w:eastAsiaTheme="minorHAnsi"/>
                <w:sz w:val="24"/>
                <w:szCs w:val="24"/>
                <w:lang w:eastAsia="en-US"/>
              </w:rPr>
            </w:pPr>
          </w:p>
          <w:p w14:paraId="6CEB5820" w14:textId="77777777" w:rsidR="004670A8" w:rsidRPr="00790E89" w:rsidRDefault="004670A8" w:rsidP="004670A8">
            <w:pPr>
              <w:spacing w:line="240" w:lineRule="auto"/>
              <w:ind w:firstLine="0"/>
              <w:jc w:val="center"/>
              <w:rPr>
                <w:rFonts w:eastAsiaTheme="minorHAnsi"/>
                <w:sz w:val="24"/>
                <w:szCs w:val="24"/>
                <w:lang w:eastAsia="en-US"/>
              </w:rPr>
            </w:pPr>
            <w:r w:rsidRPr="00790E89">
              <w:rPr>
                <w:rFonts w:eastAsiaTheme="minorHAnsi"/>
                <w:sz w:val="24"/>
                <w:szCs w:val="24"/>
                <w:lang w:eastAsia="en-US"/>
              </w:rPr>
              <w:t>01</w:t>
            </w:r>
          </w:p>
        </w:tc>
        <w:tc>
          <w:tcPr>
            <w:tcW w:w="567" w:type="dxa"/>
            <w:tcBorders>
              <w:top w:val="single" w:sz="4" w:space="0" w:color="auto"/>
              <w:left w:val="nil"/>
              <w:bottom w:val="single" w:sz="4" w:space="0" w:color="auto"/>
              <w:right w:val="single" w:sz="4" w:space="0" w:color="auto"/>
            </w:tcBorders>
            <w:shd w:val="clear" w:color="auto" w:fill="auto"/>
            <w:vAlign w:val="bottom"/>
          </w:tcPr>
          <w:p w14:paraId="1BA0A70F" w14:textId="77777777" w:rsidR="004670A8" w:rsidRPr="00790E89" w:rsidRDefault="004670A8" w:rsidP="004670A8">
            <w:pPr>
              <w:spacing w:line="240" w:lineRule="auto"/>
              <w:ind w:firstLine="0"/>
              <w:jc w:val="center"/>
              <w:rPr>
                <w:rFonts w:eastAsiaTheme="minorHAnsi"/>
                <w:sz w:val="24"/>
                <w:szCs w:val="24"/>
                <w:lang w:eastAsia="en-US"/>
              </w:rPr>
            </w:pPr>
          </w:p>
          <w:p w14:paraId="7D359F6C" w14:textId="77777777" w:rsidR="004670A8" w:rsidRPr="00790E89" w:rsidRDefault="004670A8" w:rsidP="004670A8">
            <w:pPr>
              <w:spacing w:line="240" w:lineRule="auto"/>
              <w:ind w:firstLine="0"/>
              <w:jc w:val="center"/>
              <w:rPr>
                <w:rFonts w:eastAsiaTheme="minorHAnsi"/>
                <w:sz w:val="24"/>
                <w:szCs w:val="24"/>
                <w:lang w:eastAsia="en-US"/>
              </w:rPr>
            </w:pPr>
          </w:p>
          <w:p w14:paraId="0D31DC30" w14:textId="77777777" w:rsidR="004670A8" w:rsidRPr="00790E89" w:rsidRDefault="004670A8" w:rsidP="004670A8">
            <w:pPr>
              <w:spacing w:line="240" w:lineRule="auto"/>
              <w:ind w:firstLine="0"/>
              <w:jc w:val="center"/>
              <w:rPr>
                <w:rFonts w:eastAsiaTheme="minorHAnsi"/>
                <w:sz w:val="24"/>
                <w:szCs w:val="24"/>
                <w:lang w:eastAsia="en-US"/>
              </w:rPr>
            </w:pPr>
          </w:p>
          <w:p w14:paraId="4CD8CAEB" w14:textId="77777777" w:rsidR="004670A8" w:rsidRPr="00790E89" w:rsidRDefault="004670A8" w:rsidP="004670A8">
            <w:pPr>
              <w:spacing w:line="240" w:lineRule="auto"/>
              <w:ind w:firstLine="0"/>
              <w:jc w:val="center"/>
              <w:rPr>
                <w:rFonts w:eastAsiaTheme="minorHAnsi"/>
                <w:sz w:val="24"/>
                <w:szCs w:val="24"/>
                <w:lang w:eastAsia="en-US"/>
              </w:rPr>
            </w:pPr>
          </w:p>
          <w:p w14:paraId="33ED7D07" w14:textId="77777777" w:rsidR="004670A8" w:rsidRPr="00790E89" w:rsidRDefault="004670A8" w:rsidP="004670A8">
            <w:pPr>
              <w:spacing w:line="240" w:lineRule="auto"/>
              <w:ind w:firstLine="0"/>
              <w:jc w:val="center"/>
              <w:rPr>
                <w:rFonts w:eastAsiaTheme="minorHAnsi"/>
                <w:sz w:val="24"/>
                <w:szCs w:val="24"/>
                <w:lang w:eastAsia="en-US"/>
              </w:rPr>
            </w:pPr>
          </w:p>
          <w:p w14:paraId="38E23F59" w14:textId="77777777" w:rsidR="004670A8" w:rsidRPr="00790E89" w:rsidRDefault="004670A8" w:rsidP="004670A8">
            <w:pPr>
              <w:spacing w:line="240" w:lineRule="auto"/>
              <w:ind w:firstLine="0"/>
              <w:jc w:val="center"/>
              <w:rPr>
                <w:rFonts w:eastAsiaTheme="minorHAnsi"/>
                <w:sz w:val="24"/>
                <w:szCs w:val="24"/>
                <w:lang w:eastAsia="en-US"/>
              </w:rPr>
            </w:pPr>
            <w:r w:rsidRPr="00790E89">
              <w:rPr>
                <w:rFonts w:eastAsiaTheme="minorHAnsi"/>
                <w:sz w:val="24"/>
                <w:szCs w:val="24"/>
                <w:lang w:eastAsia="en-US"/>
              </w:rPr>
              <w:t>13</w:t>
            </w:r>
          </w:p>
        </w:tc>
        <w:tc>
          <w:tcPr>
            <w:tcW w:w="1701" w:type="dxa"/>
            <w:tcBorders>
              <w:top w:val="single" w:sz="4" w:space="0" w:color="auto"/>
              <w:left w:val="nil"/>
              <w:bottom w:val="single" w:sz="4" w:space="0" w:color="auto"/>
              <w:right w:val="single" w:sz="4" w:space="0" w:color="auto"/>
            </w:tcBorders>
            <w:shd w:val="clear" w:color="auto" w:fill="auto"/>
            <w:vAlign w:val="bottom"/>
          </w:tcPr>
          <w:p w14:paraId="5AA50FF3" w14:textId="77777777" w:rsidR="004670A8" w:rsidRPr="00790E89" w:rsidRDefault="004670A8" w:rsidP="004670A8">
            <w:pPr>
              <w:spacing w:line="240" w:lineRule="auto"/>
              <w:ind w:firstLine="0"/>
              <w:jc w:val="center"/>
              <w:rPr>
                <w:rFonts w:eastAsiaTheme="minorHAnsi"/>
                <w:sz w:val="24"/>
                <w:szCs w:val="24"/>
                <w:lang w:eastAsia="en-US"/>
              </w:rPr>
            </w:pPr>
          </w:p>
          <w:p w14:paraId="0961B639" w14:textId="77777777" w:rsidR="004670A8" w:rsidRPr="00790E89" w:rsidRDefault="004670A8" w:rsidP="004670A8">
            <w:pPr>
              <w:spacing w:line="240" w:lineRule="auto"/>
              <w:ind w:firstLine="0"/>
              <w:jc w:val="center"/>
              <w:rPr>
                <w:rFonts w:eastAsiaTheme="minorHAnsi"/>
                <w:sz w:val="24"/>
                <w:szCs w:val="24"/>
                <w:lang w:eastAsia="en-US"/>
              </w:rPr>
            </w:pPr>
          </w:p>
          <w:p w14:paraId="04984D20" w14:textId="77777777" w:rsidR="004670A8" w:rsidRPr="00790E89" w:rsidRDefault="004670A8" w:rsidP="004670A8">
            <w:pPr>
              <w:spacing w:line="240" w:lineRule="auto"/>
              <w:ind w:firstLine="0"/>
              <w:jc w:val="center"/>
              <w:rPr>
                <w:rFonts w:eastAsiaTheme="minorHAnsi"/>
                <w:sz w:val="24"/>
                <w:szCs w:val="24"/>
                <w:lang w:eastAsia="en-US"/>
              </w:rPr>
            </w:pPr>
          </w:p>
          <w:p w14:paraId="61D382BD" w14:textId="77777777" w:rsidR="004670A8" w:rsidRPr="00790E89" w:rsidRDefault="004670A8" w:rsidP="004670A8">
            <w:pPr>
              <w:spacing w:line="240" w:lineRule="auto"/>
              <w:ind w:firstLine="0"/>
              <w:jc w:val="center"/>
              <w:rPr>
                <w:rFonts w:eastAsiaTheme="minorHAnsi"/>
                <w:sz w:val="24"/>
                <w:szCs w:val="24"/>
                <w:lang w:eastAsia="en-US"/>
              </w:rPr>
            </w:pPr>
          </w:p>
          <w:p w14:paraId="0A4B7CC2" w14:textId="77777777" w:rsidR="004670A8" w:rsidRPr="00790E89" w:rsidRDefault="004670A8" w:rsidP="004670A8">
            <w:pPr>
              <w:spacing w:line="240" w:lineRule="auto"/>
              <w:ind w:firstLine="0"/>
              <w:jc w:val="center"/>
              <w:rPr>
                <w:rFonts w:eastAsiaTheme="minorHAnsi"/>
                <w:sz w:val="24"/>
                <w:szCs w:val="24"/>
                <w:lang w:eastAsia="en-US"/>
              </w:rPr>
            </w:pPr>
          </w:p>
          <w:p w14:paraId="0CFDC7C4" w14:textId="77777777" w:rsidR="004670A8" w:rsidRPr="00790E89" w:rsidRDefault="004670A8" w:rsidP="004670A8">
            <w:pPr>
              <w:spacing w:line="240" w:lineRule="auto"/>
              <w:ind w:firstLine="0"/>
              <w:jc w:val="center"/>
              <w:rPr>
                <w:rFonts w:eastAsiaTheme="minorHAnsi"/>
                <w:sz w:val="24"/>
                <w:szCs w:val="24"/>
                <w:lang w:eastAsia="en-US"/>
              </w:rPr>
            </w:pPr>
            <w:r w:rsidRPr="00790E89">
              <w:rPr>
                <w:rFonts w:eastAsiaTheme="minorHAnsi"/>
                <w:sz w:val="24"/>
                <w:szCs w:val="24"/>
                <w:lang w:eastAsia="en-US"/>
              </w:rPr>
              <w:t>00 0 00 79514</w:t>
            </w:r>
          </w:p>
        </w:tc>
        <w:tc>
          <w:tcPr>
            <w:tcW w:w="709" w:type="dxa"/>
            <w:tcBorders>
              <w:top w:val="single" w:sz="4" w:space="0" w:color="auto"/>
              <w:left w:val="nil"/>
              <w:bottom w:val="single" w:sz="4" w:space="0" w:color="auto"/>
              <w:right w:val="single" w:sz="4" w:space="0" w:color="auto"/>
            </w:tcBorders>
            <w:shd w:val="clear" w:color="auto" w:fill="auto"/>
            <w:vAlign w:val="bottom"/>
          </w:tcPr>
          <w:p w14:paraId="7EE560E6" w14:textId="77777777" w:rsidR="004670A8" w:rsidRPr="00790E89" w:rsidRDefault="004670A8" w:rsidP="004670A8">
            <w:pPr>
              <w:spacing w:line="240" w:lineRule="auto"/>
              <w:ind w:firstLine="0"/>
              <w:jc w:val="center"/>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auto"/>
            <w:vAlign w:val="bottom"/>
          </w:tcPr>
          <w:p w14:paraId="40C34852" w14:textId="77777777" w:rsidR="004670A8" w:rsidRPr="00790E89" w:rsidRDefault="004670A8" w:rsidP="004670A8">
            <w:pPr>
              <w:spacing w:line="240" w:lineRule="auto"/>
              <w:ind w:firstLine="0"/>
              <w:jc w:val="center"/>
              <w:rPr>
                <w:rFonts w:eastAsiaTheme="minorHAnsi"/>
                <w:sz w:val="24"/>
                <w:szCs w:val="24"/>
                <w:lang w:eastAsia="en-US"/>
              </w:rPr>
            </w:pPr>
          </w:p>
          <w:p w14:paraId="1EBA59DE" w14:textId="77777777" w:rsidR="004670A8" w:rsidRPr="00790E89" w:rsidRDefault="004670A8" w:rsidP="004670A8">
            <w:pPr>
              <w:spacing w:line="240" w:lineRule="auto"/>
              <w:ind w:firstLine="0"/>
              <w:jc w:val="center"/>
              <w:rPr>
                <w:rFonts w:eastAsiaTheme="minorHAnsi"/>
                <w:sz w:val="24"/>
                <w:szCs w:val="24"/>
                <w:lang w:eastAsia="en-US"/>
              </w:rPr>
            </w:pPr>
          </w:p>
          <w:p w14:paraId="6E165896" w14:textId="77777777" w:rsidR="004670A8" w:rsidRPr="00790E89" w:rsidRDefault="004670A8" w:rsidP="004670A8">
            <w:pPr>
              <w:spacing w:line="240" w:lineRule="auto"/>
              <w:ind w:firstLine="0"/>
              <w:jc w:val="center"/>
              <w:rPr>
                <w:rFonts w:eastAsiaTheme="minorHAnsi"/>
                <w:sz w:val="24"/>
                <w:szCs w:val="24"/>
                <w:lang w:eastAsia="en-US"/>
              </w:rPr>
            </w:pPr>
          </w:p>
          <w:p w14:paraId="6A516282" w14:textId="77777777" w:rsidR="004670A8" w:rsidRPr="00790E89" w:rsidRDefault="004670A8" w:rsidP="004670A8">
            <w:pPr>
              <w:spacing w:line="240" w:lineRule="auto"/>
              <w:ind w:firstLine="0"/>
              <w:jc w:val="center"/>
              <w:rPr>
                <w:rFonts w:eastAsiaTheme="minorHAnsi"/>
                <w:sz w:val="24"/>
                <w:szCs w:val="24"/>
                <w:lang w:eastAsia="en-US"/>
              </w:rPr>
            </w:pPr>
          </w:p>
          <w:p w14:paraId="4F3D0458" w14:textId="77777777" w:rsidR="004670A8" w:rsidRPr="00790E89" w:rsidRDefault="004670A8" w:rsidP="004670A8">
            <w:pPr>
              <w:spacing w:line="240" w:lineRule="auto"/>
              <w:ind w:firstLine="0"/>
              <w:jc w:val="center"/>
              <w:rPr>
                <w:rFonts w:eastAsiaTheme="minorHAnsi"/>
                <w:sz w:val="24"/>
                <w:szCs w:val="24"/>
                <w:lang w:eastAsia="en-US"/>
              </w:rPr>
            </w:pPr>
          </w:p>
          <w:p w14:paraId="72DC8C1E" w14:textId="77777777" w:rsidR="004670A8" w:rsidRPr="00790E89" w:rsidRDefault="004670A8" w:rsidP="004670A8">
            <w:pPr>
              <w:spacing w:line="240" w:lineRule="auto"/>
              <w:ind w:firstLine="0"/>
              <w:jc w:val="center"/>
              <w:rPr>
                <w:rFonts w:eastAsiaTheme="minorHAnsi"/>
                <w:sz w:val="24"/>
                <w:szCs w:val="24"/>
                <w:lang w:eastAsia="en-US"/>
              </w:rPr>
            </w:pPr>
            <w:r w:rsidRPr="00790E89">
              <w:rPr>
                <w:rFonts w:eastAsiaTheme="minorHAnsi"/>
                <w:sz w:val="24"/>
                <w:szCs w:val="24"/>
                <w:lang w:eastAsia="en-US"/>
              </w:rPr>
              <w:t>100,0</w:t>
            </w:r>
          </w:p>
        </w:tc>
        <w:tc>
          <w:tcPr>
            <w:tcW w:w="1128" w:type="dxa"/>
            <w:vAlign w:val="bottom"/>
          </w:tcPr>
          <w:p w14:paraId="11F8472C" w14:textId="77777777" w:rsidR="004670A8" w:rsidRPr="00790E89" w:rsidRDefault="004670A8" w:rsidP="004670A8">
            <w:pPr>
              <w:spacing w:line="240" w:lineRule="auto"/>
              <w:ind w:firstLine="0"/>
              <w:jc w:val="center"/>
              <w:rPr>
                <w:rFonts w:eastAsiaTheme="minorHAnsi"/>
                <w:sz w:val="24"/>
                <w:szCs w:val="24"/>
                <w:lang w:eastAsia="en-US"/>
              </w:rPr>
            </w:pPr>
          </w:p>
          <w:p w14:paraId="7CCF2897" w14:textId="77777777" w:rsidR="004670A8" w:rsidRPr="00790E89" w:rsidRDefault="004670A8" w:rsidP="004670A8">
            <w:pPr>
              <w:spacing w:line="240" w:lineRule="auto"/>
              <w:ind w:firstLine="0"/>
              <w:jc w:val="center"/>
              <w:rPr>
                <w:rFonts w:eastAsiaTheme="minorHAnsi"/>
                <w:sz w:val="24"/>
                <w:szCs w:val="24"/>
                <w:lang w:eastAsia="en-US"/>
              </w:rPr>
            </w:pPr>
          </w:p>
          <w:p w14:paraId="32551F3E" w14:textId="77777777" w:rsidR="004670A8" w:rsidRPr="00790E89" w:rsidRDefault="004670A8" w:rsidP="004670A8">
            <w:pPr>
              <w:spacing w:line="240" w:lineRule="auto"/>
              <w:ind w:firstLine="0"/>
              <w:jc w:val="center"/>
              <w:rPr>
                <w:rFonts w:eastAsiaTheme="minorHAnsi"/>
                <w:sz w:val="24"/>
                <w:szCs w:val="24"/>
                <w:lang w:eastAsia="en-US"/>
              </w:rPr>
            </w:pPr>
          </w:p>
          <w:p w14:paraId="069C6711" w14:textId="77777777" w:rsidR="004670A8" w:rsidRPr="00790E89" w:rsidRDefault="004670A8" w:rsidP="004670A8">
            <w:pPr>
              <w:spacing w:line="240" w:lineRule="auto"/>
              <w:ind w:firstLine="0"/>
              <w:jc w:val="center"/>
              <w:rPr>
                <w:rFonts w:eastAsiaTheme="minorHAnsi"/>
                <w:sz w:val="24"/>
                <w:szCs w:val="24"/>
                <w:lang w:eastAsia="en-US"/>
              </w:rPr>
            </w:pPr>
          </w:p>
          <w:p w14:paraId="392AACFA" w14:textId="77777777" w:rsidR="004670A8" w:rsidRPr="00790E89" w:rsidRDefault="004670A8" w:rsidP="004670A8">
            <w:pPr>
              <w:spacing w:line="240" w:lineRule="auto"/>
              <w:ind w:firstLine="0"/>
              <w:jc w:val="center"/>
              <w:rPr>
                <w:rFonts w:eastAsiaTheme="minorHAnsi"/>
                <w:sz w:val="24"/>
                <w:szCs w:val="24"/>
                <w:lang w:eastAsia="en-US"/>
              </w:rPr>
            </w:pPr>
          </w:p>
          <w:p w14:paraId="353AB655" w14:textId="77777777" w:rsidR="004670A8" w:rsidRPr="00790E89" w:rsidRDefault="004670A8" w:rsidP="004670A8">
            <w:pPr>
              <w:spacing w:line="240" w:lineRule="auto"/>
              <w:ind w:firstLine="0"/>
              <w:jc w:val="center"/>
              <w:rPr>
                <w:rFonts w:eastAsiaTheme="minorHAnsi"/>
                <w:sz w:val="24"/>
                <w:szCs w:val="24"/>
                <w:lang w:eastAsia="en-US"/>
              </w:rPr>
            </w:pPr>
            <w:r w:rsidRPr="00790E89">
              <w:rPr>
                <w:rFonts w:eastAsiaTheme="minorHAnsi"/>
                <w:sz w:val="24"/>
                <w:szCs w:val="24"/>
                <w:lang w:eastAsia="en-US"/>
              </w:rPr>
              <w:t>0,0</w:t>
            </w:r>
          </w:p>
        </w:tc>
      </w:tr>
      <w:tr w:rsidR="004670A8" w:rsidRPr="00790E89" w14:paraId="150C98BE" w14:textId="77777777" w:rsidTr="00DC3934">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2B37BF26" w14:textId="77777777" w:rsidR="004670A8" w:rsidRPr="00790E89" w:rsidRDefault="004670A8" w:rsidP="004670A8">
            <w:pPr>
              <w:spacing w:line="240" w:lineRule="auto"/>
              <w:ind w:firstLine="0"/>
              <w:jc w:val="left"/>
              <w:rPr>
                <w:rFonts w:eastAsiaTheme="minorHAnsi"/>
                <w:sz w:val="24"/>
                <w:szCs w:val="24"/>
                <w:lang w:eastAsia="en-US"/>
              </w:rPr>
            </w:pPr>
            <w:r w:rsidRPr="00790E89">
              <w:rPr>
                <w:rFonts w:eastAsiaTheme="minorHAnsi"/>
                <w:sz w:val="24"/>
                <w:szCs w:val="24"/>
                <w:lang w:eastAsia="en-US"/>
              </w:rPr>
              <w:t>Субсидии бюджетным учреждениям на финансовое обеспечение муниципального задания на оказание муниципальных услуг (выполнение работ)</w:t>
            </w:r>
          </w:p>
        </w:tc>
        <w:tc>
          <w:tcPr>
            <w:tcW w:w="708" w:type="dxa"/>
            <w:tcBorders>
              <w:top w:val="single" w:sz="4" w:space="0" w:color="auto"/>
              <w:left w:val="nil"/>
              <w:bottom w:val="single" w:sz="4" w:space="0" w:color="auto"/>
              <w:right w:val="single" w:sz="4" w:space="0" w:color="auto"/>
            </w:tcBorders>
            <w:shd w:val="clear" w:color="auto" w:fill="auto"/>
            <w:vAlign w:val="bottom"/>
          </w:tcPr>
          <w:p w14:paraId="14ACE67B" w14:textId="77777777" w:rsidR="004670A8" w:rsidRPr="00790E89" w:rsidRDefault="004670A8" w:rsidP="004670A8">
            <w:pPr>
              <w:spacing w:line="240" w:lineRule="auto"/>
              <w:ind w:firstLine="0"/>
              <w:jc w:val="center"/>
              <w:rPr>
                <w:rFonts w:eastAsiaTheme="minorHAnsi"/>
                <w:sz w:val="24"/>
                <w:szCs w:val="24"/>
                <w:lang w:eastAsia="en-US"/>
              </w:rPr>
            </w:pPr>
          </w:p>
          <w:p w14:paraId="4812AFB6" w14:textId="77777777" w:rsidR="004670A8" w:rsidRPr="00790E89" w:rsidRDefault="004670A8" w:rsidP="004670A8">
            <w:pPr>
              <w:spacing w:line="240" w:lineRule="auto"/>
              <w:ind w:firstLine="0"/>
              <w:jc w:val="center"/>
              <w:rPr>
                <w:rFonts w:eastAsiaTheme="minorHAnsi"/>
                <w:sz w:val="24"/>
                <w:szCs w:val="24"/>
                <w:lang w:eastAsia="en-US"/>
              </w:rPr>
            </w:pPr>
          </w:p>
          <w:p w14:paraId="0FEBA758" w14:textId="77777777" w:rsidR="004670A8" w:rsidRPr="00790E89" w:rsidRDefault="004670A8" w:rsidP="004670A8">
            <w:pPr>
              <w:spacing w:line="240" w:lineRule="auto"/>
              <w:ind w:firstLine="0"/>
              <w:jc w:val="center"/>
              <w:rPr>
                <w:rFonts w:eastAsiaTheme="minorHAnsi"/>
                <w:sz w:val="24"/>
                <w:szCs w:val="24"/>
                <w:lang w:eastAsia="en-US"/>
              </w:rPr>
            </w:pPr>
          </w:p>
          <w:p w14:paraId="5E7FA6B8" w14:textId="77777777" w:rsidR="004670A8" w:rsidRPr="00790E89" w:rsidRDefault="004670A8" w:rsidP="004670A8">
            <w:pPr>
              <w:spacing w:line="240" w:lineRule="auto"/>
              <w:ind w:firstLine="0"/>
              <w:jc w:val="center"/>
              <w:rPr>
                <w:rFonts w:eastAsiaTheme="minorHAnsi"/>
                <w:sz w:val="24"/>
                <w:szCs w:val="24"/>
                <w:lang w:eastAsia="en-US"/>
              </w:rPr>
            </w:pPr>
          </w:p>
          <w:p w14:paraId="622BD32F" w14:textId="77777777" w:rsidR="004670A8" w:rsidRPr="00790E89" w:rsidRDefault="004670A8" w:rsidP="004670A8">
            <w:pPr>
              <w:spacing w:line="240" w:lineRule="auto"/>
              <w:ind w:firstLine="0"/>
              <w:jc w:val="center"/>
              <w:rPr>
                <w:rFonts w:eastAsiaTheme="minorHAnsi"/>
                <w:sz w:val="24"/>
                <w:szCs w:val="24"/>
                <w:lang w:eastAsia="en-US"/>
              </w:rPr>
            </w:pPr>
          </w:p>
          <w:p w14:paraId="465192F5" w14:textId="77777777" w:rsidR="004670A8" w:rsidRPr="00790E89" w:rsidRDefault="004670A8" w:rsidP="004670A8">
            <w:pPr>
              <w:spacing w:line="240" w:lineRule="auto"/>
              <w:ind w:firstLine="0"/>
              <w:jc w:val="center"/>
              <w:rPr>
                <w:rFonts w:eastAsiaTheme="minorHAnsi"/>
                <w:sz w:val="24"/>
                <w:szCs w:val="24"/>
                <w:lang w:eastAsia="en-US"/>
              </w:rPr>
            </w:pPr>
          </w:p>
          <w:p w14:paraId="427F9586" w14:textId="77777777" w:rsidR="004670A8" w:rsidRPr="00790E89" w:rsidRDefault="004670A8" w:rsidP="004670A8">
            <w:pPr>
              <w:spacing w:line="240" w:lineRule="auto"/>
              <w:ind w:firstLine="0"/>
              <w:jc w:val="center"/>
              <w:rPr>
                <w:rFonts w:eastAsiaTheme="minorHAnsi"/>
                <w:sz w:val="24"/>
                <w:szCs w:val="24"/>
                <w:lang w:eastAsia="en-US"/>
              </w:rPr>
            </w:pPr>
          </w:p>
          <w:p w14:paraId="33980B53" w14:textId="77777777" w:rsidR="004670A8" w:rsidRPr="00790E89" w:rsidRDefault="004670A8" w:rsidP="004670A8">
            <w:pPr>
              <w:spacing w:line="240" w:lineRule="auto"/>
              <w:ind w:firstLine="0"/>
              <w:jc w:val="center"/>
              <w:rPr>
                <w:rFonts w:eastAsiaTheme="minorHAnsi"/>
                <w:sz w:val="24"/>
                <w:szCs w:val="24"/>
                <w:lang w:eastAsia="en-US"/>
              </w:rPr>
            </w:pPr>
            <w:r w:rsidRPr="00790E89">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shd w:val="clear" w:color="auto" w:fill="auto"/>
            <w:vAlign w:val="bottom"/>
          </w:tcPr>
          <w:p w14:paraId="6AF73A3A" w14:textId="77777777" w:rsidR="004670A8" w:rsidRPr="00790E89" w:rsidRDefault="004670A8" w:rsidP="004670A8">
            <w:pPr>
              <w:spacing w:line="240" w:lineRule="auto"/>
              <w:ind w:firstLine="0"/>
              <w:jc w:val="center"/>
              <w:rPr>
                <w:rFonts w:eastAsiaTheme="minorHAnsi"/>
                <w:sz w:val="24"/>
                <w:szCs w:val="24"/>
                <w:lang w:eastAsia="en-US"/>
              </w:rPr>
            </w:pPr>
          </w:p>
          <w:p w14:paraId="2981C36D" w14:textId="77777777" w:rsidR="004670A8" w:rsidRPr="00790E89" w:rsidRDefault="004670A8" w:rsidP="004670A8">
            <w:pPr>
              <w:spacing w:line="240" w:lineRule="auto"/>
              <w:ind w:firstLine="0"/>
              <w:jc w:val="center"/>
              <w:rPr>
                <w:rFonts w:eastAsiaTheme="minorHAnsi"/>
                <w:sz w:val="24"/>
                <w:szCs w:val="24"/>
                <w:lang w:eastAsia="en-US"/>
              </w:rPr>
            </w:pPr>
          </w:p>
          <w:p w14:paraId="7232E5EA" w14:textId="77777777" w:rsidR="004670A8" w:rsidRPr="00790E89" w:rsidRDefault="004670A8" w:rsidP="004670A8">
            <w:pPr>
              <w:spacing w:line="240" w:lineRule="auto"/>
              <w:ind w:firstLine="0"/>
              <w:jc w:val="center"/>
              <w:rPr>
                <w:rFonts w:eastAsiaTheme="minorHAnsi"/>
                <w:sz w:val="24"/>
                <w:szCs w:val="24"/>
                <w:lang w:eastAsia="en-US"/>
              </w:rPr>
            </w:pPr>
          </w:p>
          <w:p w14:paraId="25AB407D" w14:textId="77777777" w:rsidR="004670A8" w:rsidRPr="00790E89" w:rsidRDefault="004670A8" w:rsidP="004670A8">
            <w:pPr>
              <w:spacing w:line="240" w:lineRule="auto"/>
              <w:ind w:firstLine="0"/>
              <w:jc w:val="center"/>
              <w:rPr>
                <w:rFonts w:eastAsiaTheme="minorHAnsi"/>
                <w:sz w:val="24"/>
                <w:szCs w:val="24"/>
                <w:lang w:eastAsia="en-US"/>
              </w:rPr>
            </w:pPr>
          </w:p>
          <w:p w14:paraId="35D5C644" w14:textId="77777777" w:rsidR="004670A8" w:rsidRPr="00790E89" w:rsidRDefault="004670A8" w:rsidP="004670A8">
            <w:pPr>
              <w:spacing w:line="240" w:lineRule="auto"/>
              <w:ind w:firstLine="0"/>
              <w:jc w:val="center"/>
              <w:rPr>
                <w:rFonts w:eastAsiaTheme="minorHAnsi"/>
                <w:sz w:val="24"/>
                <w:szCs w:val="24"/>
                <w:lang w:eastAsia="en-US"/>
              </w:rPr>
            </w:pPr>
          </w:p>
          <w:p w14:paraId="6523E3C9" w14:textId="77777777" w:rsidR="004670A8" w:rsidRPr="00790E89" w:rsidRDefault="004670A8" w:rsidP="004670A8">
            <w:pPr>
              <w:spacing w:line="240" w:lineRule="auto"/>
              <w:ind w:firstLine="0"/>
              <w:jc w:val="center"/>
              <w:rPr>
                <w:rFonts w:eastAsiaTheme="minorHAnsi"/>
                <w:sz w:val="24"/>
                <w:szCs w:val="24"/>
                <w:lang w:eastAsia="en-US"/>
              </w:rPr>
            </w:pPr>
          </w:p>
          <w:p w14:paraId="2CE681FE" w14:textId="77777777" w:rsidR="004670A8" w:rsidRPr="00790E89" w:rsidRDefault="004670A8" w:rsidP="004670A8">
            <w:pPr>
              <w:spacing w:line="240" w:lineRule="auto"/>
              <w:ind w:firstLine="0"/>
              <w:jc w:val="center"/>
              <w:rPr>
                <w:rFonts w:eastAsiaTheme="minorHAnsi"/>
                <w:sz w:val="24"/>
                <w:szCs w:val="24"/>
                <w:lang w:eastAsia="en-US"/>
              </w:rPr>
            </w:pPr>
          </w:p>
          <w:p w14:paraId="2215BD4D" w14:textId="77777777" w:rsidR="004670A8" w:rsidRPr="00790E89" w:rsidRDefault="004670A8" w:rsidP="004670A8">
            <w:pPr>
              <w:spacing w:line="240" w:lineRule="auto"/>
              <w:ind w:firstLine="0"/>
              <w:jc w:val="center"/>
              <w:rPr>
                <w:rFonts w:eastAsiaTheme="minorHAnsi"/>
                <w:sz w:val="24"/>
                <w:szCs w:val="24"/>
                <w:lang w:eastAsia="en-US"/>
              </w:rPr>
            </w:pPr>
            <w:r w:rsidRPr="00790E89">
              <w:rPr>
                <w:rFonts w:eastAsiaTheme="minorHAnsi"/>
                <w:sz w:val="24"/>
                <w:szCs w:val="24"/>
                <w:lang w:eastAsia="en-US"/>
              </w:rPr>
              <w:t>01</w:t>
            </w:r>
          </w:p>
        </w:tc>
        <w:tc>
          <w:tcPr>
            <w:tcW w:w="567" w:type="dxa"/>
            <w:tcBorders>
              <w:top w:val="single" w:sz="4" w:space="0" w:color="auto"/>
              <w:left w:val="nil"/>
              <w:bottom w:val="single" w:sz="4" w:space="0" w:color="auto"/>
              <w:right w:val="single" w:sz="4" w:space="0" w:color="auto"/>
            </w:tcBorders>
            <w:shd w:val="clear" w:color="auto" w:fill="auto"/>
            <w:vAlign w:val="bottom"/>
          </w:tcPr>
          <w:p w14:paraId="370BE626" w14:textId="77777777" w:rsidR="004670A8" w:rsidRPr="00790E89" w:rsidRDefault="004670A8" w:rsidP="004670A8">
            <w:pPr>
              <w:spacing w:line="240" w:lineRule="auto"/>
              <w:ind w:firstLine="0"/>
              <w:jc w:val="center"/>
              <w:rPr>
                <w:rFonts w:eastAsiaTheme="minorHAnsi"/>
                <w:sz w:val="24"/>
                <w:szCs w:val="24"/>
                <w:lang w:eastAsia="en-US"/>
              </w:rPr>
            </w:pPr>
          </w:p>
          <w:p w14:paraId="5E891BF7" w14:textId="77777777" w:rsidR="004670A8" w:rsidRPr="00790E89" w:rsidRDefault="004670A8" w:rsidP="004670A8">
            <w:pPr>
              <w:spacing w:line="240" w:lineRule="auto"/>
              <w:ind w:firstLine="0"/>
              <w:jc w:val="center"/>
              <w:rPr>
                <w:rFonts w:eastAsiaTheme="minorHAnsi"/>
                <w:sz w:val="24"/>
                <w:szCs w:val="24"/>
                <w:lang w:eastAsia="en-US"/>
              </w:rPr>
            </w:pPr>
          </w:p>
          <w:p w14:paraId="4D02BC9B" w14:textId="77777777" w:rsidR="004670A8" w:rsidRPr="00790E89" w:rsidRDefault="004670A8" w:rsidP="004670A8">
            <w:pPr>
              <w:spacing w:line="240" w:lineRule="auto"/>
              <w:ind w:firstLine="0"/>
              <w:jc w:val="center"/>
              <w:rPr>
                <w:rFonts w:eastAsiaTheme="minorHAnsi"/>
                <w:sz w:val="24"/>
                <w:szCs w:val="24"/>
                <w:lang w:eastAsia="en-US"/>
              </w:rPr>
            </w:pPr>
          </w:p>
          <w:p w14:paraId="7D0A5308" w14:textId="77777777" w:rsidR="004670A8" w:rsidRPr="00790E89" w:rsidRDefault="004670A8" w:rsidP="004670A8">
            <w:pPr>
              <w:spacing w:line="240" w:lineRule="auto"/>
              <w:ind w:firstLine="0"/>
              <w:jc w:val="center"/>
              <w:rPr>
                <w:rFonts w:eastAsiaTheme="minorHAnsi"/>
                <w:sz w:val="24"/>
                <w:szCs w:val="24"/>
                <w:lang w:eastAsia="en-US"/>
              </w:rPr>
            </w:pPr>
          </w:p>
          <w:p w14:paraId="10205A1D" w14:textId="77777777" w:rsidR="004670A8" w:rsidRPr="00790E89" w:rsidRDefault="004670A8" w:rsidP="004670A8">
            <w:pPr>
              <w:spacing w:line="240" w:lineRule="auto"/>
              <w:ind w:firstLine="0"/>
              <w:jc w:val="center"/>
              <w:rPr>
                <w:rFonts w:eastAsiaTheme="minorHAnsi"/>
                <w:sz w:val="24"/>
                <w:szCs w:val="24"/>
                <w:lang w:eastAsia="en-US"/>
              </w:rPr>
            </w:pPr>
          </w:p>
          <w:p w14:paraId="442DB5EB" w14:textId="77777777" w:rsidR="004670A8" w:rsidRPr="00790E89" w:rsidRDefault="004670A8" w:rsidP="004670A8">
            <w:pPr>
              <w:spacing w:line="240" w:lineRule="auto"/>
              <w:ind w:firstLine="0"/>
              <w:jc w:val="center"/>
              <w:rPr>
                <w:rFonts w:eastAsiaTheme="minorHAnsi"/>
                <w:sz w:val="24"/>
                <w:szCs w:val="24"/>
                <w:lang w:eastAsia="en-US"/>
              </w:rPr>
            </w:pPr>
          </w:p>
          <w:p w14:paraId="28A8D8BB" w14:textId="77777777" w:rsidR="004670A8" w:rsidRPr="00790E89" w:rsidRDefault="004670A8" w:rsidP="004670A8">
            <w:pPr>
              <w:spacing w:line="240" w:lineRule="auto"/>
              <w:ind w:firstLine="0"/>
              <w:jc w:val="center"/>
              <w:rPr>
                <w:rFonts w:eastAsiaTheme="minorHAnsi"/>
                <w:sz w:val="24"/>
                <w:szCs w:val="24"/>
                <w:lang w:eastAsia="en-US"/>
              </w:rPr>
            </w:pPr>
          </w:p>
          <w:p w14:paraId="708F4809" w14:textId="77777777" w:rsidR="004670A8" w:rsidRPr="00790E89" w:rsidRDefault="004670A8" w:rsidP="004670A8">
            <w:pPr>
              <w:spacing w:line="240" w:lineRule="auto"/>
              <w:ind w:firstLine="0"/>
              <w:jc w:val="center"/>
              <w:rPr>
                <w:rFonts w:eastAsiaTheme="minorHAnsi"/>
                <w:sz w:val="24"/>
                <w:szCs w:val="24"/>
                <w:lang w:eastAsia="en-US"/>
              </w:rPr>
            </w:pPr>
            <w:r w:rsidRPr="00790E89">
              <w:rPr>
                <w:rFonts w:eastAsiaTheme="minorHAnsi"/>
                <w:sz w:val="24"/>
                <w:szCs w:val="24"/>
                <w:lang w:eastAsia="en-US"/>
              </w:rPr>
              <w:t>13</w:t>
            </w:r>
          </w:p>
        </w:tc>
        <w:tc>
          <w:tcPr>
            <w:tcW w:w="1701" w:type="dxa"/>
            <w:tcBorders>
              <w:top w:val="single" w:sz="4" w:space="0" w:color="auto"/>
              <w:left w:val="nil"/>
              <w:bottom w:val="single" w:sz="4" w:space="0" w:color="auto"/>
              <w:right w:val="single" w:sz="4" w:space="0" w:color="auto"/>
            </w:tcBorders>
            <w:shd w:val="clear" w:color="auto" w:fill="auto"/>
            <w:vAlign w:val="bottom"/>
          </w:tcPr>
          <w:p w14:paraId="43CB73C3" w14:textId="77777777" w:rsidR="004670A8" w:rsidRPr="00790E89" w:rsidRDefault="004670A8" w:rsidP="004670A8">
            <w:pPr>
              <w:spacing w:line="240" w:lineRule="auto"/>
              <w:ind w:firstLine="0"/>
              <w:jc w:val="center"/>
              <w:rPr>
                <w:rFonts w:eastAsiaTheme="minorHAnsi"/>
                <w:sz w:val="24"/>
                <w:szCs w:val="24"/>
                <w:lang w:eastAsia="en-US"/>
              </w:rPr>
            </w:pPr>
          </w:p>
          <w:p w14:paraId="6F24C84B" w14:textId="77777777" w:rsidR="004670A8" w:rsidRPr="00790E89" w:rsidRDefault="004670A8" w:rsidP="004670A8">
            <w:pPr>
              <w:spacing w:line="240" w:lineRule="auto"/>
              <w:ind w:firstLine="0"/>
              <w:jc w:val="center"/>
              <w:rPr>
                <w:rFonts w:eastAsiaTheme="minorHAnsi"/>
                <w:sz w:val="24"/>
                <w:szCs w:val="24"/>
                <w:lang w:eastAsia="en-US"/>
              </w:rPr>
            </w:pPr>
          </w:p>
          <w:p w14:paraId="7124D7E2" w14:textId="77777777" w:rsidR="004670A8" w:rsidRPr="00790E89" w:rsidRDefault="004670A8" w:rsidP="004670A8">
            <w:pPr>
              <w:spacing w:line="240" w:lineRule="auto"/>
              <w:ind w:firstLine="0"/>
              <w:jc w:val="center"/>
              <w:rPr>
                <w:rFonts w:eastAsiaTheme="minorHAnsi"/>
                <w:sz w:val="24"/>
                <w:szCs w:val="24"/>
                <w:lang w:eastAsia="en-US"/>
              </w:rPr>
            </w:pPr>
          </w:p>
          <w:p w14:paraId="2D7AF602" w14:textId="77777777" w:rsidR="004670A8" w:rsidRPr="00790E89" w:rsidRDefault="004670A8" w:rsidP="004670A8">
            <w:pPr>
              <w:spacing w:line="240" w:lineRule="auto"/>
              <w:ind w:firstLine="0"/>
              <w:jc w:val="center"/>
              <w:rPr>
                <w:rFonts w:eastAsiaTheme="minorHAnsi"/>
                <w:sz w:val="24"/>
                <w:szCs w:val="24"/>
                <w:lang w:eastAsia="en-US"/>
              </w:rPr>
            </w:pPr>
          </w:p>
          <w:p w14:paraId="613C7CC5" w14:textId="77777777" w:rsidR="004670A8" w:rsidRPr="00790E89" w:rsidRDefault="004670A8" w:rsidP="004670A8">
            <w:pPr>
              <w:spacing w:line="240" w:lineRule="auto"/>
              <w:ind w:firstLine="0"/>
              <w:jc w:val="center"/>
              <w:rPr>
                <w:rFonts w:eastAsiaTheme="minorHAnsi"/>
                <w:sz w:val="24"/>
                <w:szCs w:val="24"/>
                <w:lang w:eastAsia="en-US"/>
              </w:rPr>
            </w:pPr>
          </w:p>
          <w:p w14:paraId="688B8DCC" w14:textId="77777777" w:rsidR="004670A8" w:rsidRPr="00790E89" w:rsidRDefault="004670A8" w:rsidP="004670A8">
            <w:pPr>
              <w:spacing w:line="240" w:lineRule="auto"/>
              <w:ind w:firstLine="0"/>
              <w:jc w:val="center"/>
              <w:rPr>
                <w:rFonts w:eastAsiaTheme="minorHAnsi"/>
                <w:sz w:val="24"/>
                <w:szCs w:val="24"/>
                <w:lang w:eastAsia="en-US"/>
              </w:rPr>
            </w:pPr>
          </w:p>
          <w:p w14:paraId="4CCBAB18" w14:textId="77777777" w:rsidR="004670A8" w:rsidRPr="00790E89" w:rsidRDefault="004670A8" w:rsidP="004670A8">
            <w:pPr>
              <w:spacing w:line="240" w:lineRule="auto"/>
              <w:ind w:firstLine="0"/>
              <w:jc w:val="center"/>
              <w:rPr>
                <w:rFonts w:eastAsiaTheme="minorHAnsi"/>
                <w:sz w:val="24"/>
                <w:szCs w:val="24"/>
                <w:lang w:eastAsia="en-US"/>
              </w:rPr>
            </w:pPr>
          </w:p>
          <w:p w14:paraId="3C6F8558" w14:textId="77777777" w:rsidR="004670A8" w:rsidRPr="00790E89" w:rsidRDefault="004670A8" w:rsidP="004670A8">
            <w:pPr>
              <w:spacing w:line="240" w:lineRule="auto"/>
              <w:ind w:firstLine="0"/>
              <w:jc w:val="center"/>
              <w:rPr>
                <w:rFonts w:eastAsiaTheme="minorHAnsi"/>
                <w:sz w:val="24"/>
                <w:szCs w:val="24"/>
                <w:lang w:eastAsia="en-US"/>
              </w:rPr>
            </w:pPr>
            <w:r w:rsidRPr="00790E89">
              <w:rPr>
                <w:rFonts w:eastAsiaTheme="minorHAnsi"/>
                <w:sz w:val="24"/>
                <w:szCs w:val="24"/>
                <w:lang w:eastAsia="en-US"/>
              </w:rPr>
              <w:t>00 0 00 79514</w:t>
            </w:r>
          </w:p>
        </w:tc>
        <w:tc>
          <w:tcPr>
            <w:tcW w:w="709" w:type="dxa"/>
            <w:tcBorders>
              <w:top w:val="single" w:sz="4" w:space="0" w:color="auto"/>
              <w:left w:val="nil"/>
              <w:bottom w:val="single" w:sz="4" w:space="0" w:color="auto"/>
              <w:right w:val="single" w:sz="4" w:space="0" w:color="auto"/>
            </w:tcBorders>
            <w:shd w:val="clear" w:color="auto" w:fill="auto"/>
            <w:vAlign w:val="bottom"/>
          </w:tcPr>
          <w:p w14:paraId="1D5B61B4" w14:textId="77777777" w:rsidR="004670A8" w:rsidRPr="00790E89" w:rsidRDefault="004670A8" w:rsidP="004670A8">
            <w:pPr>
              <w:shd w:val="clear" w:color="auto" w:fill="FFFFFF"/>
              <w:spacing w:line="240" w:lineRule="auto"/>
              <w:ind w:firstLine="0"/>
              <w:jc w:val="center"/>
              <w:rPr>
                <w:rFonts w:eastAsiaTheme="minorHAnsi"/>
                <w:sz w:val="24"/>
                <w:szCs w:val="24"/>
                <w:lang w:eastAsia="en-US"/>
              </w:rPr>
            </w:pPr>
          </w:p>
          <w:p w14:paraId="55BFFCF9" w14:textId="77777777" w:rsidR="004670A8" w:rsidRPr="00790E89" w:rsidRDefault="004670A8" w:rsidP="004670A8">
            <w:pPr>
              <w:shd w:val="clear" w:color="auto" w:fill="FFFFFF"/>
              <w:spacing w:line="240" w:lineRule="auto"/>
              <w:ind w:firstLine="0"/>
              <w:jc w:val="center"/>
              <w:rPr>
                <w:rFonts w:eastAsiaTheme="minorHAnsi"/>
                <w:sz w:val="24"/>
                <w:szCs w:val="24"/>
                <w:lang w:eastAsia="en-US"/>
              </w:rPr>
            </w:pPr>
          </w:p>
          <w:p w14:paraId="4158BA58" w14:textId="77777777" w:rsidR="004670A8" w:rsidRPr="00790E89" w:rsidRDefault="004670A8" w:rsidP="004670A8">
            <w:pPr>
              <w:shd w:val="clear" w:color="auto" w:fill="FFFFFF"/>
              <w:spacing w:line="240" w:lineRule="auto"/>
              <w:ind w:firstLine="0"/>
              <w:jc w:val="center"/>
              <w:rPr>
                <w:rFonts w:eastAsiaTheme="minorHAnsi"/>
                <w:sz w:val="24"/>
                <w:szCs w:val="24"/>
                <w:lang w:eastAsia="en-US"/>
              </w:rPr>
            </w:pPr>
          </w:p>
          <w:p w14:paraId="03F18C4D" w14:textId="77777777" w:rsidR="004670A8" w:rsidRPr="00790E89" w:rsidRDefault="004670A8" w:rsidP="004670A8">
            <w:pPr>
              <w:shd w:val="clear" w:color="auto" w:fill="FFFFFF"/>
              <w:spacing w:line="240" w:lineRule="auto"/>
              <w:ind w:firstLine="0"/>
              <w:jc w:val="center"/>
              <w:rPr>
                <w:rFonts w:eastAsiaTheme="minorHAnsi"/>
                <w:sz w:val="24"/>
                <w:szCs w:val="24"/>
                <w:lang w:eastAsia="en-US"/>
              </w:rPr>
            </w:pPr>
          </w:p>
          <w:p w14:paraId="64A020A4" w14:textId="77777777" w:rsidR="004670A8" w:rsidRPr="00790E89" w:rsidRDefault="004670A8" w:rsidP="004670A8">
            <w:pPr>
              <w:shd w:val="clear" w:color="auto" w:fill="FFFFFF"/>
              <w:spacing w:line="240" w:lineRule="auto"/>
              <w:ind w:firstLine="0"/>
              <w:jc w:val="center"/>
              <w:rPr>
                <w:rFonts w:eastAsiaTheme="minorHAnsi"/>
                <w:sz w:val="24"/>
                <w:szCs w:val="24"/>
                <w:lang w:eastAsia="en-US"/>
              </w:rPr>
            </w:pPr>
          </w:p>
          <w:p w14:paraId="6E111608" w14:textId="77777777" w:rsidR="004670A8" w:rsidRPr="00790E89" w:rsidRDefault="004670A8" w:rsidP="004670A8">
            <w:pPr>
              <w:spacing w:line="240" w:lineRule="auto"/>
              <w:ind w:firstLine="0"/>
              <w:jc w:val="center"/>
              <w:rPr>
                <w:rFonts w:eastAsiaTheme="minorHAnsi"/>
                <w:sz w:val="24"/>
                <w:szCs w:val="24"/>
                <w:lang w:eastAsia="en-US"/>
              </w:rPr>
            </w:pPr>
          </w:p>
          <w:p w14:paraId="208724AC" w14:textId="77777777" w:rsidR="004670A8" w:rsidRPr="00790E89" w:rsidRDefault="004670A8" w:rsidP="004670A8">
            <w:pPr>
              <w:spacing w:line="240" w:lineRule="auto"/>
              <w:ind w:firstLine="0"/>
              <w:jc w:val="center"/>
              <w:rPr>
                <w:rFonts w:eastAsiaTheme="minorHAnsi"/>
                <w:sz w:val="24"/>
                <w:szCs w:val="24"/>
                <w:lang w:eastAsia="en-US"/>
              </w:rPr>
            </w:pPr>
          </w:p>
          <w:p w14:paraId="7B96A662" w14:textId="77777777" w:rsidR="004670A8" w:rsidRPr="00790E89" w:rsidRDefault="004670A8" w:rsidP="004670A8">
            <w:pPr>
              <w:spacing w:line="240" w:lineRule="auto"/>
              <w:ind w:firstLine="0"/>
              <w:jc w:val="center"/>
              <w:rPr>
                <w:rFonts w:eastAsiaTheme="minorHAnsi"/>
                <w:sz w:val="24"/>
                <w:szCs w:val="24"/>
                <w:lang w:eastAsia="en-US"/>
              </w:rPr>
            </w:pPr>
            <w:r w:rsidRPr="00790E89">
              <w:rPr>
                <w:rFonts w:eastAsiaTheme="minorHAnsi"/>
                <w:sz w:val="24"/>
                <w:szCs w:val="24"/>
                <w:lang w:eastAsia="en-US"/>
              </w:rPr>
              <w:t>611</w:t>
            </w:r>
          </w:p>
        </w:tc>
        <w:tc>
          <w:tcPr>
            <w:tcW w:w="1276" w:type="dxa"/>
            <w:tcBorders>
              <w:top w:val="single" w:sz="4" w:space="0" w:color="auto"/>
              <w:left w:val="nil"/>
              <w:bottom w:val="single" w:sz="4" w:space="0" w:color="auto"/>
              <w:right w:val="single" w:sz="4" w:space="0" w:color="auto"/>
            </w:tcBorders>
            <w:shd w:val="clear" w:color="auto" w:fill="auto"/>
            <w:vAlign w:val="bottom"/>
          </w:tcPr>
          <w:p w14:paraId="5D79FDE1" w14:textId="77777777" w:rsidR="004670A8" w:rsidRPr="00790E89" w:rsidRDefault="004670A8" w:rsidP="004670A8">
            <w:pPr>
              <w:spacing w:line="240" w:lineRule="auto"/>
              <w:ind w:firstLine="0"/>
              <w:jc w:val="center"/>
              <w:rPr>
                <w:rFonts w:eastAsiaTheme="minorHAnsi"/>
                <w:sz w:val="24"/>
                <w:szCs w:val="24"/>
                <w:lang w:eastAsia="en-US"/>
              </w:rPr>
            </w:pPr>
          </w:p>
          <w:p w14:paraId="2C0D7961" w14:textId="77777777" w:rsidR="004670A8" w:rsidRPr="00790E89" w:rsidRDefault="004670A8" w:rsidP="004670A8">
            <w:pPr>
              <w:spacing w:line="240" w:lineRule="auto"/>
              <w:ind w:firstLine="0"/>
              <w:jc w:val="center"/>
              <w:rPr>
                <w:rFonts w:eastAsiaTheme="minorHAnsi"/>
                <w:sz w:val="24"/>
                <w:szCs w:val="24"/>
                <w:lang w:eastAsia="en-US"/>
              </w:rPr>
            </w:pPr>
          </w:p>
          <w:p w14:paraId="1BF65382" w14:textId="77777777" w:rsidR="004670A8" w:rsidRPr="00790E89" w:rsidRDefault="004670A8" w:rsidP="004670A8">
            <w:pPr>
              <w:spacing w:line="240" w:lineRule="auto"/>
              <w:ind w:firstLine="0"/>
              <w:jc w:val="center"/>
              <w:rPr>
                <w:rFonts w:eastAsiaTheme="minorHAnsi"/>
                <w:sz w:val="24"/>
                <w:szCs w:val="24"/>
                <w:lang w:eastAsia="en-US"/>
              </w:rPr>
            </w:pPr>
          </w:p>
          <w:p w14:paraId="53EE70D3" w14:textId="77777777" w:rsidR="004670A8" w:rsidRPr="00790E89" w:rsidRDefault="004670A8" w:rsidP="004670A8">
            <w:pPr>
              <w:spacing w:line="240" w:lineRule="auto"/>
              <w:ind w:firstLine="0"/>
              <w:jc w:val="center"/>
              <w:rPr>
                <w:rFonts w:eastAsiaTheme="minorHAnsi"/>
                <w:sz w:val="24"/>
                <w:szCs w:val="24"/>
                <w:lang w:eastAsia="en-US"/>
              </w:rPr>
            </w:pPr>
          </w:p>
          <w:p w14:paraId="7D6B3D3E" w14:textId="77777777" w:rsidR="004670A8" w:rsidRPr="00790E89" w:rsidRDefault="004670A8" w:rsidP="004670A8">
            <w:pPr>
              <w:spacing w:line="240" w:lineRule="auto"/>
              <w:ind w:firstLine="0"/>
              <w:jc w:val="center"/>
              <w:rPr>
                <w:rFonts w:eastAsiaTheme="minorHAnsi"/>
                <w:sz w:val="24"/>
                <w:szCs w:val="24"/>
                <w:lang w:eastAsia="en-US"/>
              </w:rPr>
            </w:pPr>
          </w:p>
          <w:p w14:paraId="161977A0" w14:textId="77777777" w:rsidR="004670A8" w:rsidRPr="00790E89" w:rsidRDefault="004670A8" w:rsidP="004670A8">
            <w:pPr>
              <w:spacing w:line="240" w:lineRule="auto"/>
              <w:ind w:firstLine="0"/>
              <w:jc w:val="center"/>
              <w:rPr>
                <w:rFonts w:eastAsiaTheme="minorHAnsi"/>
                <w:sz w:val="24"/>
                <w:szCs w:val="24"/>
                <w:lang w:eastAsia="en-US"/>
              </w:rPr>
            </w:pPr>
          </w:p>
          <w:p w14:paraId="6A0EF197" w14:textId="77777777" w:rsidR="004670A8" w:rsidRPr="00790E89" w:rsidRDefault="004670A8" w:rsidP="004670A8">
            <w:pPr>
              <w:spacing w:line="240" w:lineRule="auto"/>
              <w:ind w:firstLine="0"/>
              <w:jc w:val="center"/>
              <w:rPr>
                <w:rFonts w:eastAsiaTheme="minorHAnsi"/>
                <w:sz w:val="24"/>
                <w:szCs w:val="24"/>
                <w:lang w:eastAsia="en-US"/>
              </w:rPr>
            </w:pPr>
          </w:p>
          <w:p w14:paraId="5A571E19" w14:textId="77777777" w:rsidR="004670A8" w:rsidRPr="00790E89" w:rsidRDefault="004670A8" w:rsidP="004670A8">
            <w:pPr>
              <w:spacing w:line="240" w:lineRule="auto"/>
              <w:ind w:firstLine="0"/>
              <w:jc w:val="center"/>
              <w:rPr>
                <w:rFonts w:eastAsiaTheme="minorHAnsi"/>
                <w:sz w:val="24"/>
                <w:szCs w:val="24"/>
                <w:lang w:eastAsia="en-US"/>
              </w:rPr>
            </w:pPr>
            <w:r w:rsidRPr="00790E89">
              <w:rPr>
                <w:rFonts w:eastAsiaTheme="minorHAnsi"/>
                <w:sz w:val="24"/>
                <w:szCs w:val="24"/>
                <w:lang w:eastAsia="en-US"/>
              </w:rPr>
              <w:t>100,0</w:t>
            </w:r>
          </w:p>
        </w:tc>
        <w:tc>
          <w:tcPr>
            <w:tcW w:w="1128" w:type="dxa"/>
            <w:vAlign w:val="bottom"/>
          </w:tcPr>
          <w:p w14:paraId="5B2A82AB" w14:textId="77777777" w:rsidR="004670A8" w:rsidRPr="00790E89" w:rsidRDefault="004670A8" w:rsidP="004670A8">
            <w:pPr>
              <w:spacing w:line="240" w:lineRule="auto"/>
              <w:ind w:firstLine="0"/>
              <w:jc w:val="center"/>
              <w:rPr>
                <w:rFonts w:eastAsiaTheme="minorHAnsi"/>
                <w:sz w:val="24"/>
                <w:szCs w:val="24"/>
                <w:lang w:eastAsia="en-US"/>
              </w:rPr>
            </w:pPr>
          </w:p>
          <w:p w14:paraId="08E3AEF2" w14:textId="77777777" w:rsidR="004670A8" w:rsidRPr="00790E89" w:rsidRDefault="004670A8" w:rsidP="004670A8">
            <w:pPr>
              <w:spacing w:line="240" w:lineRule="auto"/>
              <w:ind w:firstLine="0"/>
              <w:jc w:val="center"/>
              <w:rPr>
                <w:rFonts w:eastAsiaTheme="minorHAnsi"/>
                <w:sz w:val="24"/>
                <w:szCs w:val="24"/>
                <w:lang w:eastAsia="en-US"/>
              </w:rPr>
            </w:pPr>
          </w:p>
          <w:p w14:paraId="21BB1EB5" w14:textId="77777777" w:rsidR="004670A8" w:rsidRPr="00790E89" w:rsidRDefault="004670A8" w:rsidP="004670A8">
            <w:pPr>
              <w:spacing w:line="240" w:lineRule="auto"/>
              <w:ind w:firstLine="0"/>
              <w:jc w:val="center"/>
              <w:rPr>
                <w:rFonts w:eastAsiaTheme="minorHAnsi"/>
                <w:sz w:val="24"/>
                <w:szCs w:val="24"/>
                <w:lang w:eastAsia="en-US"/>
              </w:rPr>
            </w:pPr>
          </w:p>
          <w:p w14:paraId="2295C05A" w14:textId="77777777" w:rsidR="004670A8" w:rsidRPr="00790E89" w:rsidRDefault="004670A8" w:rsidP="004670A8">
            <w:pPr>
              <w:spacing w:line="240" w:lineRule="auto"/>
              <w:ind w:firstLine="0"/>
              <w:jc w:val="center"/>
              <w:rPr>
                <w:rFonts w:eastAsiaTheme="minorHAnsi"/>
                <w:sz w:val="24"/>
                <w:szCs w:val="24"/>
                <w:lang w:eastAsia="en-US"/>
              </w:rPr>
            </w:pPr>
          </w:p>
          <w:p w14:paraId="6600F1D1" w14:textId="77777777" w:rsidR="004670A8" w:rsidRPr="00790E89" w:rsidRDefault="004670A8" w:rsidP="004670A8">
            <w:pPr>
              <w:spacing w:line="240" w:lineRule="auto"/>
              <w:ind w:firstLine="0"/>
              <w:jc w:val="center"/>
              <w:rPr>
                <w:rFonts w:eastAsiaTheme="minorHAnsi"/>
                <w:sz w:val="24"/>
                <w:szCs w:val="24"/>
                <w:lang w:eastAsia="en-US"/>
              </w:rPr>
            </w:pPr>
          </w:p>
          <w:p w14:paraId="4D49D6D0" w14:textId="77777777" w:rsidR="004670A8" w:rsidRPr="00790E89" w:rsidRDefault="004670A8" w:rsidP="004670A8">
            <w:pPr>
              <w:spacing w:line="240" w:lineRule="auto"/>
              <w:ind w:firstLine="0"/>
              <w:jc w:val="center"/>
              <w:rPr>
                <w:rFonts w:eastAsiaTheme="minorHAnsi"/>
                <w:sz w:val="24"/>
                <w:szCs w:val="24"/>
                <w:lang w:eastAsia="en-US"/>
              </w:rPr>
            </w:pPr>
          </w:p>
          <w:p w14:paraId="24C2B504" w14:textId="77777777" w:rsidR="004670A8" w:rsidRPr="00790E89" w:rsidRDefault="004670A8" w:rsidP="004670A8">
            <w:pPr>
              <w:spacing w:line="240" w:lineRule="auto"/>
              <w:ind w:firstLine="0"/>
              <w:jc w:val="center"/>
              <w:rPr>
                <w:rFonts w:eastAsiaTheme="minorHAnsi"/>
                <w:sz w:val="24"/>
                <w:szCs w:val="24"/>
                <w:lang w:eastAsia="en-US"/>
              </w:rPr>
            </w:pPr>
          </w:p>
          <w:p w14:paraId="5CA730EB" w14:textId="77777777" w:rsidR="004670A8" w:rsidRPr="00790E89" w:rsidRDefault="004670A8" w:rsidP="004670A8">
            <w:pPr>
              <w:spacing w:line="240" w:lineRule="auto"/>
              <w:ind w:firstLine="0"/>
              <w:jc w:val="center"/>
              <w:rPr>
                <w:rFonts w:eastAsiaTheme="minorHAnsi"/>
                <w:sz w:val="24"/>
                <w:szCs w:val="24"/>
                <w:lang w:eastAsia="en-US"/>
              </w:rPr>
            </w:pPr>
            <w:r w:rsidRPr="00790E89">
              <w:rPr>
                <w:rFonts w:eastAsiaTheme="minorHAnsi"/>
                <w:sz w:val="24"/>
                <w:szCs w:val="24"/>
                <w:lang w:eastAsia="en-US"/>
              </w:rPr>
              <w:t>0,0</w:t>
            </w:r>
          </w:p>
        </w:tc>
      </w:tr>
      <w:tr w:rsidR="004670A8" w:rsidRPr="00790E89" w14:paraId="4475B7EA" w14:textId="77777777" w:rsidTr="00DC3934">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1F4C5DAF" w14:textId="77777777" w:rsidR="004670A8" w:rsidRPr="00790E89" w:rsidRDefault="004670A8" w:rsidP="004670A8">
            <w:pPr>
              <w:spacing w:line="240" w:lineRule="auto"/>
              <w:ind w:firstLine="0"/>
              <w:jc w:val="left"/>
              <w:rPr>
                <w:rFonts w:eastAsiaTheme="minorHAnsi"/>
                <w:sz w:val="24"/>
                <w:szCs w:val="24"/>
                <w:lang w:eastAsia="en-US"/>
              </w:rPr>
            </w:pPr>
            <w:r w:rsidRPr="00790E89">
              <w:rPr>
                <w:rFonts w:eastAsiaTheme="minorHAnsi"/>
                <w:sz w:val="24"/>
                <w:szCs w:val="24"/>
                <w:lang w:eastAsia="en-US"/>
              </w:rPr>
              <w:t>Обеспечение деятельности подведомственных учреждений</w:t>
            </w:r>
          </w:p>
        </w:tc>
        <w:tc>
          <w:tcPr>
            <w:tcW w:w="708" w:type="dxa"/>
            <w:tcBorders>
              <w:top w:val="single" w:sz="4" w:space="0" w:color="auto"/>
              <w:left w:val="nil"/>
              <w:bottom w:val="single" w:sz="4" w:space="0" w:color="auto"/>
              <w:right w:val="single" w:sz="4" w:space="0" w:color="auto"/>
            </w:tcBorders>
            <w:shd w:val="clear" w:color="auto" w:fill="auto"/>
            <w:vAlign w:val="bottom"/>
          </w:tcPr>
          <w:p w14:paraId="4FB2BFF1" w14:textId="77777777" w:rsidR="004670A8" w:rsidRPr="00790E89" w:rsidRDefault="004670A8" w:rsidP="004670A8">
            <w:pPr>
              <w:spacing w:line="240" w:lineRule="auto"/>
              <w:ind w:firstLine="0"/>
              <w:jc w:val="center"/>
              <w:rPr>
                <w:rFonts w:eastAsiaTheme="minorHAnsi"/>
                <w:sz w:val="24"/>
                <w:szCs w:val="24"/>
                <w:lang w:eastAsia="en-US"/>
              </w:rPr>
            </w:pPr>
          </w:p>
          <w:p w14:paraId="177A5154" w14:textId="77777777" w:rsidR="004670A8" w:rsidRPr="00790E89" w:rsidRDefault="004670A8" w:rsidP="004670A8">
            <w:pPr>
              <w:spacing w:line="240" w:lineRule="auto"/>
              <w:ind w:firstLine="0"/>
              <w:jc w:val="center"/>
              <w:rPr>
                <w:rFonts w:eastAsiaTheme="minorHAnsi"/>
                <w:sz w:val="24"/>
                <w:szCs w:val="24"/>
                <w:lang w:eastAsia="en-US"/>
              </w:rPr>
            </w:pPr>
            <w:r w:rsidRPr="00790E89">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shd w:val="clear" w:color="auto" w:fill="auto"/>
            <w:vAlign w:val="bottom"/>
          </w:tcPr>
          <w:p w14:paraId="4A8EAFA6" w14:textId="77777777" w:rsidR="004670A8" w:rsidRPr="00790E89" w:rsidRDefault="004670A8" w:rsidP="004670A8">
            <w:pPr>
              <w:spacing w:line="240" w:lineRule="auto"/>
              <w:ind w:firstLine="0"/>
              <w:jc w:val="center"/>
              <w:rPr>
                <w:rFonts w:eastAsiaTheme="minorHAnsi"/>
                <w:sz w:val="24"/>
                <w:szCs w:val="24"/>
                <w:lang w:eastAsia="en-US"/>
              </w:rPr>
            </w:pPr>
            <w:r>
              <w:rPr>
                <w:rFonts w:eastAsiaTheme="minorHAnsi"/>
                <w:sz w:val="24"/>
                <w:szCs w:val="24"/>
                <w:lang w:eastAsia="en-US"/>
              </w:rPr>
              <w:t>0</w:t>
            </w:r>
            <w:r w:rsidRPr="00790E89">
              <w:rPr>
                <w:rFonts w:eastAsiaTheme="minorHAnsi"/>
                <w:sz w:val="24"/>
                <w:szCs w:val="24"/>
                <w:lang w:eastAsia="en-US"/>
              </w:rPr>
              <w:t>1</w:t>
            </w:r>
          </w:p>
        </w:tc>
        <w:tc>
          <w:tcPr>
            <w:tcW w:w="567" w:type="dxa"/>
            <w:tcBorders>
              <w:top w:val="single" w:sz="4" w:space="0" w:color="auto"/>
              <w:left w:val="nil"/>
              <w:bottom w:val="single" w:sz="4" w:space="0" w:color="auto"/>
              <w:right w:val="single" w:sz="4" w:space="0" w:color="auto"/>
            </w:tcBorders>
            <w:shd w:val="clear" w:color="auto" w:fill="auto"/>
            <w:vAlign w:val="bottom"/>
          </w:tcPr>
          <w:p w14:paraId="5EF54C9E" w14:textId="77777777" w:rsidR="004670A8" w:rsidRPr="00790E89" w:rsidRDefault="004670A8" w:rsidP="004670A8">
            <w:pPr>
              <w:spacing w:line="240" w:lineRule="auto"/>
              <w:ind w:firstLine="0"/>
              <w:jc w:val="center"/>
              <w:rPr>
                <w:rFonts w:eastAsiaTheme="minorHAnsi"/>
                <w:sz w:val="24"/>
                <w:szCs w:val="24"/>
                <w:lang w:eastAsia="en-US"/>
              </w:rPr>
            </w:pPr>
            <w:r w:rsidRPr="00790E89">
              <w:rPr>
                <w:rFonts w:eastAsiaTheme="minorHAnsi"/>
                <w:sz w:val="24"/>
                <w:szCs w:val="24"/>
                <w:lang w:eastAsia="en-US"/>
              </w:rPr>
              <w:t>13</w:t>
            </w:r>
          </w:p>
        </w:tc>
        <w:tc>
          <w:tcPr>
            <w:tcW w:w="1701" w:type="dxa"/>
            <w:tcBorders>
              <w:top w:val="single" w:sz="4" w:space="0" w:color="auto"/>
              <w:left w:val="nil"/>
              <w:bottom w:val="single" w:sz="4" w:space="0" w:color="auto"/>
              <w:right w:val="single" w:sz="4" w:space="0" w:color="auto"/>
            </w:tcBorders>
            <w:shd w:val="clear" w:color="auto" w:fill="auto"/>
            <w:vAlign w:val="bottom"/>
          </w:tcPr>
          <w:p w14:paraId="03893706" w14:textId="77777777" w:rsidR="004670A8" w:rsidRPr="00790E89" w:rsidRDefault="004670A8" w:rsidP="004670A8">
            <w:pPr>
              <w:spacing w:line="240" w:lineRule="auto"/>
              <w:ind w:firstLine="0"/>
              <w:jc w:val="center"/>
              <w:rPr>
                <w:rFonts w:eastAsiaTheme="minorHAnsi"/>
                <w:sz w:val="24"/>
                <w:szCs w:val="24"/>
                <w:lang w:eastAsia="en-US"/>
              </w:rPr>
            </w:pPr>
            <w:r w:rsidRPr="00790E89">
              <w:rPr>
                <w:rFonts w:eastAsiaTheme="minorHAnsi"/>
                <w:sz w:val="24"/>
                <w:szCs w:val="24"/>
                <w:lang w:eastAsia="en-US"/>
              </w:rPr>
              <w:t>00 0 00 92300</w:t>
            </w:r>
          </w:p>
        </w:tc>
        <w:tc>
          <w:tcPr>
            <w:tcW w:w="709" w:type="dxa"/>
            <w:tcBorders>
              <w:top w:val="single" w:sz="4" w:space="0" w:color="auto"/>
              <w:left w:val="nil"/>
              <w:bottom w:val="single" w:sz="4" w:space="0" w:color="auto"/>
              <w:right w:val="single" w:sz="4" w:space="0" w:color="auto"/>
            </w:tcBorders>
            <w:shd w:val="clear" w:color="auto" w:fill="auto"/>
            <w:vAlign w:val="bottom"/>
          </w:tcPr>
          <w:p w14:paraId="42108AB1" w14:textId="77777777" w:rsidR="004670A8" w:rsidRPr="00790E89" w:rsidRDefault="004670A8" w:rsidP="004670A8">
            <w:pPr>
              <w:spacing w:line="240" w:lineRule="auto"/>
              <w:ind w:firstLine="0"/>
              <w:jc w:val="center"/>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auto"/>
            <w:vAlign w:val="bottom"/>
          </w:tcPr>
          <w:p w14:paraId="0FA573E8" w14:textId="77777777" w:rsidR="004670A8" w:rsidRPr="00790E89" w:rsidRDefault="004670A8" w:rsidP="004670A8">
            <w:pPr>
              <w:spacing w:line="240" w:lineRule="auto"/>
              <w:ind w:firstLine="0"/>
              <w:jc w:val="center"/>
              <w:rPr>
                <w:rFonts w:eastAsiaTheme="minorHAnsi"/>
                <w:sz w:val="24"/>
                <w:szCs w:val="24"/>
                <w:lang w:eastAsia="en-US"/>
              </w:rPr>
            </w:pPr>
            <w:r w:rsidRPr="00790E89">
              <w:rPr>
                <w:rFonts w:eastAsiaTheme="minorHAnsi"/>
                <w:sz w:val="24"/>
                <w:szCs w:val="24"/>
                <w:lang w:eastAsia="en-US"/>
              </w:rPr>
              <w:t>124526,4</w:t>
            </w:r>
          </w:p>
        </w:tc>
        <w:tc>
          <w:tcPr>
            <w:tcW w:w="1128" w:type="dxa"/>
            <w:vAlign w:val="bottom"/>
          </w:tcPr>
          <w:p w14:paraId="595C4952" w14:textId="77777777" w:rsidR="004670A8" w:rsidRPr="00790E89" w:rsidRDefault="004670A8" w:rsidP="004670A8">
            <w:pPr>
              <w:spacing w:line="240" w:lineRule="auto"/>
              <w:ind w:firstLine="0"/>
              <w:jc w:val="center"/>
              <w:rPr>
                <w:rFonts w:eastAsiaTheme="minorHAnsi"/>
                <w:sz w:val="24"/>
                <w:szCs w:val="24"/>
                <w:lang w:eastAsia="en-US"/>
              </w:rPr>
            </w:pPr>
            <w:r w:rsidRPr="00790E89">
              <w:rPr>
                <w:rFonts w:eastAsiaTheme="minorHAnsi"/>
                <w:sz w:val="24"/>
                <w:szCs w:val="24"/>
                <w:lang w:eastAsia="en-US"/>
              </w:rPr>
              <w:t>0,0</w:t>
            </w:r>
          </w:p>
        </w:tc>
      </w:tr>
      <w:tr w:rsidR="004670A8" w:rsidRPr="00790E89" w14:paraId="4CCF4BF0" w14:textId="77777777" w:rsidTr="00DC3934">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731D5FC6" w14:textId="77777777" w:rsidR="004670A8" w:rsidRPr="00790E89" w:rsidRDefault="004670A8" w:rsidP="004670A8">
            <w:pPr>
              <w:spacing w:line="240" w:lineRule="auto"/>
              <w:ind w:firstLine="0"/>
              <w:jc w:val="left"/>
              <w:rPr>
                <w:rFonts w:eastAsiaTheme="minorHAnsi"/>
                <w:sz w:val="24"/>
                <w:szCs w:val="24"/>
                <w:lang w:eastAsia="en-US"/>
              </w:rPr>
            </w:pPr>
            <w:r w:rsidRPr="00790E89">
              <w:rPr>
                <w:sz w:val="24"/>
                <w:szCs w:val="24"/>
              </w:rPr>
              <w:t>Закупка энергетических ресурсов</w:t>
            </w:r>
          </w:p>
        </w:tc>
        <w:tc>
          <w:tcPr>
            <w:tcW w:w="708" w:type="dxa"/>
            <w:tcBorders>
              <w:top w:val="single" w:sz="4" w:space="0" w:color="auto"/>
              <w:left w:val="nil"/>
              <w:bottom w:val="single" w:sz="4" w:space="0" w:color="auto"/>
              <w:right w:val="single" w:sz="4" w:space="0" w:color="auto"/>
            </w:tcBorders>
            <w:shd w:val="clear" w:color="auto" w:fill="auto"/>
            <w:vAlign w:val="bottom"/>
          </w:tcPr>
          <w:p w14:paraId="48F031FB" w14:textId="77777777" w:rsidR="004670A8" w:rsidRPr="00790E89" w:rsidRDefault="004670A8" w:rsidP="004670A8">
            <w:pPr>
              <w:spacing w:line="240" w:lineRule="auto"/>
              <w:ind w:firstLine="0"/>
              <w:jc w:val="center"/>
              <w:rPr>
                <w:rFonts w:eastAsiaTheme="minorHAnsi"/>
                <w:sz w:val="24"/>
                <w:szCs w:val="24"/>
                <w:lang w:eastAsia="en-US"/>
              </w:rPr>
            </w:pPr>
          </w:p>
          <w:p w14:paraId="41BA382F" w14:textId="77777777" w:rsidR="004670A8" w:rsidRPr="00790E89" w:rsidRDefault="004670A8" w:rsidP="004670A8">
            <w:pPr>
              <w:spacing w:line="240" w:lineRule="auto"/>
              <w:ind w:firstLine="0"/>
              <w:jc w:val="center"/>
              <w:rPr>
                <w:rFonts w:eastAsiaTheme="minorHAnsi"/>
                <w:sz w:val="24"/>
                <w:szCs w:val="24"/>
                <w:lang w:eastAsia="en-US"/>
              </w:rPr>
            </w:pPr>
            <w:r w:rsidRPr="00790E89">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shd w:val="clear" w:color="auto" w:fill="auto"/>
            <w:vAlign w:val="bottom"/>
          </w:tcPr>
          <w:p w14:paraId="200A404A" w14:textId="77777777" w:rsidR="004670A8" w:rsidRPr="00790E89" w:rsidRDefault="004670A8" w:rsidP="004670A8">
            <w:pPr>
              <w:spacing w:line="240" w:lineRule="auto"/>
              <w:ind w:firstLine="0"/>
              <w:jc w:val="center"/>
              <w:rPr>
                <w:rFonts w:eastAsiaTheme="minorHAnsi"/>
                <w:sz w:val="24"/>
                <w:szCs w:val="24"/>
                <w:lang w:eastAsia="en-US"/>
              </w:rPr>
            </w:pPr>
            <w:r w:rsidRPr="00790E89">
              <w:rPr>
                <w:rFonts w:eastAsiaTheme="minorHAnsi"/>
                <w:sz w:val="24"/>
                <w:szCs w:val="24"/>
                <w:lang w:eastAsia="en-US"/>
              </w:rPr>
              <w:t>01</w:t>
            </w:r>
          </w:p>
        </w:tc>
        <w:tc>
          <w:tcPr>
            <w:tcW w:w="567" w:type="dxa"/>
            <w:tcBorders>
              <w:top w:val="single" w:sz="4" w:space="0" w:color="auto"/>
              <w:left w:val="nil"/>
              <w:bottom w:val="single" w:sz="4" w:space="0" w:color="auto"/>
              <w:right w:val="single" w:sz="4" w:space="0" w:color="auto"/>
            </w:tcBorders>
            <w:shd w:val="clear" w:color="auto" w:fill="auto"/>
            <w:vAlign w:val="bottom"/>
          </w:tcPr>
          <w:p w14:paraId="445108DC" w14:textId="77777777" w:rsidR="004670A8" w:rsidRPr="00790E89" w:rsidRDefault="004670A8" w:rsidP="004670A8">
            <w:pPr>
              <w:spacing w:line="240" w:lineRule="auto"/>
              <w:ind w:firstLine="0"/>
              <w:jc w:val="center"/>
              <w:rPr>
                <w:rFonts w:eastAsiaTheme="minorHAnsi"/>
                <w:sz w:val="24"/>
                <w:szCs w:val="24"/>
                <w:lang w:eastAsia="en-US"/>
              </w:rPr>
            </w:pPr>
            <w:r w:rsidRPr="00790E89">
              <w:rPr>
                <w:rFonts w:eastAsiaTheme="minorHAnsi"/>
                <w:sz w:val="24"/>
                <w:szCs w:val="24"/>
                <w:lang w:eastAsia="en-US"/>
              </w:rPr>
              <w:t>13</w:t>
            </w:r>
          </w:p>
        </w:tc>
        <w:tc>
          <w:tcPr>
            <w:tcW w:w="1701" w:type="dxa"/>
            <w:tcBorders>
              <w:top w:val="single" w:sz="4" w:space="0" w:color="auto"/>
              <w:left w:val="nil"/>
              <w:bottom w:val="single" w:sz="4" w:space="0" w:color="auto"/>
              <w:right w:val="single" w:sz="4" w:space="0" w:color="auto"/>
            </w:tcBorders>
            <w:shd w:val="clear" w:color="auto" w:fill="auto"/>
            <w:vAlign w:val="bottom"/>
          </w:tcPr>
          <w:p w14:paraId="73CDBFAD" w14:textId="77777777" w:rsidR="004670A8" w:rsidRPr="00790E89" w:rsidRDefault="004670A8" w:rsidP="004670A8">
            <w:pPr>
              <w:spacing w:line="240" w:lineRule="auto"/>
              <w:ind w:firstLine="0"/>
              <w:jc w:val="center"/>
              <w:rPr>
                <w:rFonts w:eastAsiaTheme="minorHAnsi"/>
                <w:sz w:val="24"/>
                <w:szCs w:val="24"/>
                <w:lang w:eastAsia="en-US"/>
              </w:rPr>
            </w:pPr>
            <w:r w:rsidRPr="00790E89">
              <w:rPr>
                <w:rFonts w:eastAsiaTheme="minorHAnsi"/>
                <w:sz w:val="24"/>
                <w:szCs w:val="24"/>
                <w:lang w:eastAsia="en-US"/>
              </w:rPr>
              <w:t>00 0 00 92300</w:t>
            </w:r>
          </w:p>
        </w:tc>
        <w:tc>
          <w:tcPr>
            <w:tcW w:w="709" w:type="dxa"/>
            <w:tcBorders>
              <w:top w:val="single" w:sz="4" w:space="0" w:color="auto"/>
              <w:left w:val="nil"/>
              <w:bottom w:val="single" w:sz="4" w:space="0" w:color="auto"/>
              <w:right w:val="single" w:sz="4" w:space="0" w:color="auto"/>
            </w:tcBorders>
            <w:shd w:val="clear" w:color="auto" w:fill="auto"/>
            <w:vAlign w:val="bottom"/>
          </w:tcPr>
          <w:p w14:paraId="373F554C" w14:textId="77777777" w:rsidR="004670A8" w:rsidRPr="00790E89" w:rsidRDefault="004670A8" w:rsidP="004670A8">
            <w:pPr>
              <w:spacing w:line="240" w:lineRule="auto"/>
              <w:ind w:firstLine="0"/>
              <w:jc w:val="center"/>
              <w:rPr>
                <w:rFonts w:eastAsiaTheme="minorHAnsi"/>
                <w:sz w:val="24"/>
                <w:szCs w:val="24"/>
                <w:lang w:eastAsia="en-US"/>
              </w:rPr>
            </w:pPr>
            <w:r w:rsidRPr="00790E89">
              <w:rPr>
                <w:rFonts w:eastAsiaTheme="minorHAnsi"/>
                <w:sz w:val="24"/>
                <w:szCs w:val="24"/>
                <w:lang w:eastAsia="en-US"/>
              </w:rPr>
              <w:t>247</w:t>
            </w:r>
          </w:p>
        </w:tc>
        <w:tc>
          <w:tcPr>
            <w:tcW w:w="1276" w:type="dxa"/>
            <w:tcBorders>
              <w:top w:val="single" w:sz="4" w:space="0" w:color="auto"/>
              <w:left w:val="nil"/>
              <w:bottom w:val="single" w:sz="4" w:space="0" w:color="auto"/>
              <w:right w:val="single" w:sz="4" w:space="0" w:color="auto"/>
            </w:tcBorders>
            <w:shd w:val="clear" w:color="auto" w:fill="auto"/>
            <w:vAlign w:val="bottom"/>
          </w:tcPr>
          <w:p w14:paraId="13B80B6B" w14:textId="77777777" w:rsidR="004670A8" w:rsidRPr="00790E89" w:rsidRDefault="004670A8" w:rsidP="004670A8">
            <w:pPr>
              <w:spacing w:line="240" w:lineRule="auto"/>
              <w:ind w:firstLine="0"/>
              <w:jc w:val="center"/>
              <w:rPr>
                <w:rFonts w:eastAsiaTheme="minorHAnsi"/>
                <w:sz w:val="24"/>
                <w:szCs w:val="24"/>
                <w:lang w:eastAsia="en-US"/>
              </w:rPr>
            </w:pPr>
            <w:r w:rsidRPr="00790E89">
              <w:rPr>
                <w:rFonts w:eastAsiaTheme="minorHAnsi"/>
                <w:sz w:val="24"/>
                <w:szCs w:val="24"/>
                <w:lang w:eastAsia="en-US"/>
              </w:rPr>
              <w:t>4000,0</w:t>
            </w:r>
          </w:p>
        </w:tc>
        <w:tc>
          <w:tcPr>
            <w:tcW w:w="1128" w:type="dxa"/>
            <w:vAlign w:val="bottom"/>
          </w:tcPr>
          <w:p w14:paraId="169AD44D" w14:textId="77777777" w:rsidR="004670A8" w:rsidRPr="00790E89" w:rsidRDefault="004670A8" w:rsidP="004670A8">
            <w:pPr>
              <w:spacing w:line="240" w:lineRule="auto"/>
              <w:ind w:firstLine="0"/>
              <w:jc w:val="center"/>
              <w:rPr>
                <w:rFonts w:eastAsiaTheme="minorHAnsi"/>
                <w:sz w:val="24"/>
                <w:szCs w:val="24"/>
                <w:lang w:eastAsia="en-US"/>
              </w:rPr>
            </w:pPr>
            <w:r w:rsidRPr="00790E89">
              <w:rPr>
                <w:rFonts w:eastAsiaTheme="minorHAnsi"/>
                <w:sz w:val="24"/>
                <w:szCs w:val="24"/>
                <w:lang w:eastAsia="en-US"/>
              </w:rPr>
              <w:t>0,0</w:t>
            </w:r>
          </w:p>
        </w:tc>
      </w:tr>
      <w:tr w:rsidR="004670A8" w:rsidRPr="00790E89" w14:paraId="56A5B1E7" w14:textId="77777777" w:rsidTr="00DC3934">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47A11858" w14:textId="77777777" w:rsidR="004670A8" w:rsidRPr="00790E89" w:rsidRDefault="004670A8" w:rsidP="004670A8">
            <w:pPr>
              <w:spacing w:line="240" w:lineRule="auto"/>
              <w:ind w:firstLine="0"/>
              <w:jc w:val="left"/>
              <w:rPr>
                <w:rFonts w:eastAsiaTheme="minorHAnsi"/>
                <w:sz w:val="24"/>
                <w:szCs w:val="24"/>
                <w:lang w:eastAsia="en-US"/>
              </w:rPr>
            </w:pPr>
            <w:r w:rsidRPr="00790E89">
              <w:rPr>
                <w:rFonts w:eastAsiaTheme="minorHAnsi"/>
                <w:sz w:val="24"/>
                <w:szCs w:val="24"/>
                <w:lang w:eastAsia="en-US"/>
              </w:rPr>
              <w:t>Субсидии бюджетным учреждениям на финансовое обеспечение муниципального задания на оказание муниципальных услуг (выполнение работ)</w:t>
            </w:r>
          </w:p>
        </w:tc>
        <w:tc>
          <w:tcPr>
            <w:tcW w:w="708" w:type="dxa"/>
            <w:tcBorders>
              <w:top w:val="single" w:sz="4" w:space="0" w:color="auto"/>
              <w:left w:val="nil"/>
              <w:bottom w:val="single" w:sz="4" w:space="0" w:color="auto"/>
              <w:right w:val="single" w:sz="4" w:space="0" w:color="auto"/>
            </w:tcBorders>
            <w:shd w:val="clear" w:color="auto" w:fill="auto"/>
            <w:vAlign w:val="bottom"/>
          </w:tcPr>
          <w:p w14:paraId="0A2FBFDD" w14:textId="77777777" w:rsidR="004670A8" w:rsidRPr="00790E89" w:rsidRDefault="004670A8" w:rsidP="004670A8">
            <w:pPr>
              <w:spacing w:line="240" w:lineRule="auto"/>
              <w:ind w:firstLine="0"/>
              <w:jc w:val="center"/>
              <w:rPr>
                <w:rFonts w:eastAsiaTheme="minorHAnsi"/>
                <w:sz w:val="24"/>
                <w:szCs w:val="24"/>
                <w:lang w:eastAsia="en-US"/>
              </w:rPr>
            </w:pPr>
          </w:p>
          <w:p w14:paraId="64E0373B" w14:textId="77777777" w:rsidR="004670A8" w:rsidRPr="00790E89" w:rsidRDefault="004670A8" w:rsidP="004670A8">
            <w:pPr>
              <w:spacing w:line="240" w:lineRule="auto"/>
              <w:ind w:firstLine="0"/>
              <w:jc w:val="center"/>
              <w:rPr>
                <w:rFonts w:eastAsiaTheme="minorHAnsi"/>
                <w:sz w:val="24"/>
                <w:szCs w:val="24"/>
                <w:lang w:eastAsia="en-US"/>
              </w:rPr>
            </w:pPr>
          </w:p>
          <w:p w14:paraId="08B3CA3F" w14:textId="77777777" w:rsidR="004670A8" w:rsidRPr="00790E89" w:rsidRDefault="004670A8" w:rsidP="004670A8">
            <w:pPr>
              <w:spacing w:line="240" w:lineRule="auto"/>
              <w:ind w:firstLine="0"/>
              <w:jc w:val="center"/>
              <w:rPr>
                <w:rFonts w:eastAsiaTheme="minorHAnsi"/>
                <w:sz w:val="24"/>
                <w:szCs w:val="24"/>
                <w:lang w:eastAsia="en-US"/>
              </w:rPr>
            </w:pPr>
          </w:p>
          <w:p w14:paraId="7462975E" w14:textId="77777777" w:rsidR="004670A8" w:rsidRPr="00790E89" w:rsidRDefault="004670A8" w:rsidP="004670A8">
            <w:pPr>
              <w:spacing w:line="240" w:lineRule="auto"/>
              <w:ind w:firstLine="0"/>
              <w:jc w:val="center"/>
              <w:rPr>
                <w:rFonts w:eastAsiaTheme="minorHAnsi"/>
                <w:sz w:val="24"/>
                <w:szCs w:val="24"/>
                <w:lang w:eastAsia="en-US"/>
              </w:rPr>
            </w:pPr>
          </w:p>
          <w:p w14:paraId="0555F21B" w14:textId="77777777" w:rsidR="004670A8" w:rsidRPr="00790E89" w:rsidRDefault="004670A8" w:rsidP="004670A8">
            <w:pPr>
              <w:spacing w:line="240" w:lineRule="auto"/>
              <w:ind w:firstLine="0"/>
              <w:jc w:val="center"/>
              <w:rPr>
                <w:rFonts w:eastAsiaTheme="minorHAnsi"/>
                <w:sz w:val="24"/>
                <w:szCs w:val="24"/>
                <w:lang w:eastAsia="en-US"/>
              </w:rPr>
            </w:pPr>
          </w:p>
          <w:p w14:paraId="4D359A26" w14:textId="77777777" w:rsidR="004670A8" w:rsidRPr="00790E89" w:rsidRDefault="004670A8" w:rsidP="004670A8">
            <w:pPr>
              <w:spacing w:line="240" w:lineRule="auto"/>
              <w:ind w:firstLine="0"/>
              <w:jc w:val="center"/>
              <w:rPr>
                <w:rFonts w:eastAsiaTheme="minorHAnsi"/>
                <w:sz w:val="24"/>
                <w:szCs w:val="24"/>
                <w:lang w:eastAsia="en-US"/>
              </w:rPr>
            </w:pPr>
            <w:r w:rsidRPr="00790E89">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shd w:val="clear" w:color="auto" w:fill="auto"/>
            <w:vAlign w:val="bottom"/>
          </w:tcPr>
          <w:p w14:paraId="1C678151" w14:textId="77777777" w:rsidR="004670A8" w:rsidRPr="00790E89" w:rsidRDefault="004670A8" w:rsidP="004670A8">
            <w:pPr>
              <w:spacing w:line="240" w:lineRule="auto"/>
              <w:ind w:firstLine="0"/>
              <w:jc w:val="center"/>
              <w:rPr>
                <w:rFonts w:eastAsiaTheme="minorHAnsi"/>
                <w:sz w:val="24"/>
                <w:szCs w:val="24"/>
                <w:lang w:eastAsia="en-US"/>
              </w:rPr>
            </w:pPr>
          </w:p>
          <w:p w14:paraId="49D8CE47" w14:textId="77777777" w:rsidR="004670A8" w:rsidRPr="00790E89" w:rsidRDefault="004670A8" w:rsidP="004670A8">
            <w:pPr>
              <w:spacing w:line="240" w:lineRule="auto"/>
              <w:ind w:firstLine="0"/>
              <w:jc w:val="center"/>
              <w:rPr>
                <w:rFonts w:eastAsiaTheme="minorHAnsi"/>
                <w:sz w:val="24"/>
                <w:szCs w:val="24"/>
                <w:lang w:eastAsia="en-US"/>
              </w:rPr>
            </w:pPr>
          </w:p>
          <w:p w14:paraId="1D6E4912" w14:textId="77777777" w:rsidR="004670A8" w:rsidRPr="00790E89" w:rsidRDefault="004670A8" w:rsidP="004670A8">
            <w:pPr>
              <w:spacing w:line="240" w:lineRule="auto"/>
              <w:ind w:firstLine="0"/>
              <w:jc w:val="center"/>
              <w:rPr>
                <w:rFonts w:eastAsiaTheme="minorHAnsi"/>
                <w:sz w:val="24"/>
                <w:szCs w:val="24"/>
                <w:lang w:eastAsia="en-US"/>
              </w:rPr>
            </w:pPr>
          </w:p>
          <w:p w14:paraId="2AF5F1C3" w14:textId="77777777" w:rsidR="004670A8" w:rsidRPr="00790E89" w:rsidRDefault="004670A8" w:rsidP="004670A8">
            <w:pPr>
              <w:spacing w:line="240" w:lineRule="auto"/>
              <w:ind w:firstLine="0"/>
              <w:jc w:val="center"/>
              <w:rPr>
                <w:rFonts w:eastAsiaTheme="minorHAnsi"/>
                <w:sz w:val="24"/>
                <w:szCs w:val="24"/>
                <w:lang w:eastAsia="en-US"/>
              </w:rPr>
            </w:pPr>
          </w:p>
          <w:p w14:paraId="38487E7D" w14:textId="77777777" w:rsidR="004670A8" w:rsidRPr="00790E89" w:rsidRDefault="004670A8" w:rsidP="004670A8">
            <w:pPr>
              <w:spacing w:line="240" w:lineRule="auto"/>
              <w:ind w:firstLine="0"/>
              <w:jc w:val="center"/>
              <w:rPr>
                <w:rFonts w:eastAsiaTheme="minorHAnsi"/>
                <w:sz w:val="24"/>
                <w:szCs w:val="24"/>
                <w:lang w:eastAsia="en-US"/>
              </w:rPr>
            </w:pPr>
          </w:p>
          <w:p w14:paraId="5029412C" w14:textId="77777777" w:rsidR="004670A8" w:rsidRPr="00790E89" w:rsidRDefault="004670A8" w:rsidP="004670A8">
            <w:pPr>
              <w:spacing w:line="240" w:lineRule="auto"/>
              <w:ind w:firstLine="0"/>
              <w:jc w:val="center"/>
              <w:rPr>
                <w:rFonts w:eastAsiaTheme="minorHAnsi"/>
                <w:sz w:val="24"/>
                <w:szCs w:val="24"/>
                <w:lang w:eastAsia="en-US"/>
              </w:rPr>
            </w:pPr>
          </w:p>
          <w:p w14:paraId="59B624ED" w14:textId="77777777" w:rsidR="004670A8" w:rsidRPr="00790E89" w:rsidRDefault="004670A8" w:rsidP="004670A8">
            <w:pPr>
              <w:spacing w:line="240" w:lineRule="auto"/>
              <w:ind w:firstLine="0"/>
              <w:jc w:val="center"/>
              <w:rPr>
                <w:rFonts w:eastAsiaTheme="minorHAnsi"/>
                <w:sz w:val="24"/>
                <w:szCs w:val="24"/>
                <w:lang w:eastAsia="en-US"/>
              </w:rPr>
            </w:pPr>
            <w:r w:rsidRPr="00790E89">
              <w:rPr>
                <w:rFonts w:eastAsiaTheme="minorHAnsi"/>
                <w:sz w:val="24"/>
                <w:szCs w:val="24"/>
                <w:lang w:eastAsia="en-US"/>
              </w:rPr>
              <w:t>01</w:t>
            </w:r>
          </w:p>
        </w:tc>
        <w:tc>
          <w:tcPr>
            <w:tcW w:w="567" w:type="dxa"/>
            <w:tcBorders>
              <w:top w:val="single" w:sz="4" w:space="0" w:color="auto"/>
              <w:left w:val="nil"/>
              <w:bottom w:val="single" w:sz="4" w:space="0" w:color="auto"/>
              <w:right w:val="single" w:sz="4" w:space="0" w:color="auto"/>
            </w:tcBorders>
            <w:shd w:val="clear" w:color="auto" w:fill="auto"/>
            <w:vAlign w:val="bottom"/>
          </w:tcPr>
          <w:p w14:paraId="3BB3802C" w14:textId="77777777" w:rsidR="004670A8" w:rsidRPr="00790E89" w:rsidRDefault="004670A8" w:rsidP="004670A8">
            <w:pPr>
              <w:spacing w:line="240" w:lineRule="auto"/>
              <w:ind w:firstLine="0"/>
              <w:jc w:val="center"/>
              <w:rPr>
                <w:rFonts w:eastAsiaTheme="minorHAnsi"/>
                <w:sz w:val="24"/>
                <w:szCs w:val="24"/>
                <w:lang w:eastAsia="en-US"/>
              </w:rPr>
            </w:pPr>
          </w:p>
          <w:p w14:paraId="7048FD49" w14:textId="77777777" w:rsidR="004670A8" w:rsidRPr="00790E89" w:rsidRDefault="004670A8" w:rsidP="004670A8">
            <w:pPr>
              <w:spacing w:line="240" w:lineRule="auto"/>
              <w:ind w:firstLine="0"/>
              <w:jc w:val="center"/>
              <w:rPr>
                <w:rFonts w:eastAsiaTheme="minorHAnsi"/>
                <w:sz w:val="24"/>
                <w:szCs w:val="24"/>
                <w:lang w:eastAsia="en-US"/>
              </w:rPr>
            </w:pPr>
          </w:p>
          <w:p w14:paraId="3B29C98A" w14:textId="77777777" w:rsidR="004670A8" w:rsidRPr="00790E89" w:rsidRDefault="004670A8" w:rsidP="004670A8">
            <w:pPr>
              <w:spacing w:line="240" w:lineRule="auto"/>
              <w:ind w:firstLine="0"/>
              <w:jc w:val="center"/>
              <w:rPr>
                <w:rFonts w:eastAsiaTheme="minorHAnsi"/>
                <w:sz w:val="24"/>
                <w:szCs w:val="24"/>
                <w:lang w:eastAsia="en-US"/>
              </w:rPr>
            </w:pPr>
          </w:p>
          <w:p w14:paraId="4D257BE3" w14:textId="77777777" w:rsidR="004670A8" w:rsidRPr="00790E89" w:rsidRDefault="004670A8" w:rsidP="004670A8">
            <w:pPr>
              <w:spacing w:line="240" w:lineRule="auto"/>
              <w:ind w:firstLine="0"/>
              <w:jc w:val="center"/>
              <w:rPr>
                <w:rFonts w:eastAsiaTheme="minorHAnsi"/>
                <w:sz w:val="24"/>
                <w:szCs w:val="24"/>
                <w:lang w:eastAsia="en-US"/>
              </w:rPr>
            </w:pPr>
          </w:p>
          <w:p w14:paraId="320E9B9E" w14:textId="77777777" w:rsidR="004670A8" w:rsidRPr="00790E89" w:rsidRDefault="004670A8" w:rsidP="004670A8">
            <w:pPr>
              <w:spacing w:line="240" w:lineRule="auto"/>
              <w:ind w:firstLine="0"/>
              <w:jc w:val="center"/>
              <w:rPr>
                <w:rFonts w:eastAsiaTheme="minorHAnsi"/>
                <w:sz w:val="24"/>
                <w:szCs w:val="24"/>
                <w:lang w:eastAsia="en-US"/>
              </w:rPr>
            </w:pPr>
          </w:p>
          <w:p w14:paraId="7574C24E" w14:textId="77777777" w:rsidR="004670A8" w:rsidRPr="00790E89" w:rsidRDefault="004670A8" w:rsidP="004670A8">
            <w:pPr>
              <w:spacing w:line="240" w:lineRule="auto"/>
              <w:ind w:firstLine="0"/>
              <w:jc w:val="center"/>
              <w:rPr>
                <w:rFonts w:eastAsiaTheme="minorHAnsi"/>
                <w:sz w:val="24"/>
                <w:szCs w:val="24"/>
                <w:lang w:eastAsia="en-US"/>
              </w:rPr>
            </w:pPr>
          </w:p>
          <w:p w14:paraId="1B4F163C" w14:textId="77777777" w:rsidR="004670A8" w:rsidRPr="00790E89" w:rsidRDefault="004670A8" w:rsidP="004670A8">
            <w:pPr>
              <w:spacing w:line="240" w:lineRule="auto"/>
              <w:ind w:firstLine="0"/>
              <w:jc w:val="center"/>
              <w:rPr>
                <w:rFonts w:eastAsiaTheme="minorHAnsi"/>
                <w:sz w:val="24"/>
                <w:szCs w:val="24"/>
                <w:lang w:eastAsia="en-US"/>
              </w:rPr>
            </w:pPr>
            <w:r w:rsidRPr="00790E89">
              <w:rPr>
                <w:rFonts w:eastAsiaTheme="minorHAnsi"/>
                <w:sz w:val="24"/>
                <w:szCs w:val="24"/>
                <w:lang w:eastAsia="en-US"/>
              </w:rPr>
              <w:t>13</w:t>
            </w:r>
          </w:p>
        </w:tc>
        <w:tc>
          <w:tcPr>
            <w:tcW w:w="1701" w:type="dxa"/>
            <w:tcBorders>
              <w:top w:val="single" w:sz="4" w:space="0" w:color="auto"/>
              <w:left w:val="nil"/>
              <w:bottom w:val="single" w:sz="4" w:space="0" w:color="auto"/>
              <w:right w:val="single" w:sz="4" w:space="0" w:color="auto"/>
            </w:tcBorders>
            <w:shd w:val="clear" w:color="auto" w:fill="auto"/>
            <w:vAlign w:val="bottom"/>
          </w:tcPr>
          <w:p w14:paraId="4414C4DA" w14:textId="77777777" w:rsidR="004670A8" w:rsidRPr="00790E89" w:rsidRDefault="004670A8" w:rsidP="004670A8">
            <w:pPr>
              <w:spacing w:line="240" w:lineRule="auto"/>
              <w:ind w:firstLine="0"/>
              <w:jc w:val="center"/>
              <w:rPr>
                <w:rFonts w:eastAsiaTheme="minorHAnsi"/>
                <w:sz w:val="24"/>
                <w:szCs w:val="24"/>
                <w:lang w:eastAsia="en-US"/>
              </w:rPr>
            </w:pPr>
          </w:p>
          <w:p w14:paraId="6BD0BCDA" w14:textId="77777777" w:rsidR="004670A8" w:rsidRPr="00790E89" w:rsidRDefault="004670A8" w:rsidP="004670A8">
            <w:pPr>
              <w:spacing w:line="240" w:lineRule="auto"/>
              <w:ind w:firstLine="0"/>
              <w:jc w:val="center"/>
              <w:rPr>
                <w:rFonts w:eastAsiaTheme="minorHAnsi"/>
                <w:sz w:val="24"/>
                <w:szCs w:val="24"/>
                <w:lang w:eastAsia="en-US"/>
              </w:rPr>
            </w:pPr>
          </w:p>
          <w:p w14:paraId="41E9F959" w14:textId="77777777" w:rsidR="004670A8" w:rsidRPr="00790E89" w:rsidRDefault="004670A8" w:rsidP="004670A8">
            <w:pPr>
              <w:spacing w:line="240" w:lineRule="auto"/>
              <w:ind w:firstLine="0"/>
              <w:jc w:val="center"/>
              <w:rPr>
                <w:rFonts w:eastAsiaTheme="minorHAnsi"/>
                <w:sz w:val="24"/>
                <w:szCs w:val="24"/>
                <w:lang w:eastAsia="en-US"/>
              </w:rPr>
            </w:pPr>
          </w:p>
          <w:p w14:paraId="480F9270" w14:textId="77777777" w:rsidR="004670A8" w:rsidRPr="00790E89" w:rsidRDefault="004670A8" w:rsidP="004670A8">
            <w:pPr>
              <w:spacing w:line="240" w:lineRule="auto"/>
              <w:ind w:firstLine="0"/>
              <w:jc w:val="center"/>
              <w:rPr>
                <w:rFonts w:eastAsiaTheme="minorHAnsi"/>
                <w:sz w:val="24"/>
                <w:szCs w:val="24"/>
                <w:lang w:eastAsia="en-US"/>
              </w:rPr>
            </w:pPr>
          </w:p>
          <w:p w14:paraId="1871BAFE" w14:textId="77777777" w:rsidR="004670A8" w:rsidRPr="00790E89" w:rsidRDefault="004670A8" w:rsidP="004670A8">
            <w:pPr>
              <w:spacing w:line="240" w:lineRule="auto"/>
              <w:ind w:firstLine="0"/>
              <w:jc w:val="center"/>
              <w:rPr>
                <w:rFonts w:eastAsiaTheme="minorHAnsi"/>
                <w:sz w:val="24"/>
                <w:szCs w:val="24"/>
                <w:lang w:eastAsia="en-US"/>
              </w:rPr>
            </w:pPr>
          </w:p>
          <w:p w14:paraId="5E1F4FC1" w14:textId="77777777" w:rsidR="004670A8" w:rsidRPr="00790E89" w:rsidRDefault="004670A8" w:rsidP="004670A8">
            <w:pPr>
              <w:spacing w:line="240" w:lineRule="auto"/>
              <w:ind w:firstLine="0"/>
              <w:jc w:val="center"/>
              <w:rPr>
                <w:rFonts w:eastAsiaTheme="minorHAnsi"/>
                <w:sz w:val="24"/>
                <w:szCs w:val="24"/>
                <w:lang w:eastAsia="en-US"/>
              </w:rPr>
            </w:pPr>
          </w:p>
          <w:p w14:paraId="724382C4" w14:textId="77777777" w:rsidR="004670A8" w:rsidRPr="00790E89" w:rsidRDefault="004670A8" w:rsidP="004670A8">
            <w:pPr>
              <w:spacing w:line="240" w:lineRule="auto"/>
              <w:ind w:firstLine="0"/>
              <w:jc w:val="center"/>
              <w:rPr>
                <w:rFonts w:eastAsiaTheme="minorHAnsi"/>
                <w:sz w:val="24"/>
                <w:szCs w:val="24"/>
                <w:lang w:eastAsia="en-US"/>
              </w:rPr>
            </w:pPr>
            <w:r w:rsidRPr="00790E89">
              <w:rPr>
                <w:rFonts w:eastAsiaTheme="minorHAnsi"/>
                <w:sz w:val="24"/>
                <w:szCs w:val="24"/>
                <w:lang w:eastAsia="en-US"/>
              </w:rPr>
              <w:t>00 0 00 92300</w:t>
            </w:r>
          </w:p>
        </w:tc>
        <w:tc>
          <w:tcPr>
            <w:tcW w:w="709" w:type="dxa"/>
            <w:tcBorders>
              <w:top w:val="single" w:sz="4" w:space="0" w:color="auto"/>
              <w:left w:val="nil"/>
              <w:bottom w:val="single" w:sz="4" w:space="0" w:color="auto"/>
              <w:right w:val="single" w:sz="4" w:space="0" w:color="auto"/>
            </w:tcBorders>
            <w:shd w:val="clear" w:color="auto" w:fill="auto"/>
            <w:vAlign w:val="bottom"/>
          </w:tcPr>
          <w:p w14:paraId="22FC895F" w14:textId="77777777" w:rsidR="004670A8" w:rsidRPr="00790E89" w:rsidRDefault="004670A8" w:rsidP="004670A8">
            <w:pPr>
              <w:spacing w:line="240" w:lineRule="auto"/>
              <w:ind w:firstLine="0"/>
              <w:jc w:val="center"/>
              <w:rPr>
                <w:rFonts w:eastAsiaTheme="minorHAnsi"/>
                <w:sz w:val="24"/>
                <w:szCs w:val="24"/>
                <w:lang w:eastAsia="en-US"/>
              </w:rPr>
            </w:pPr>
          </w:p>
          <w:p w14:paraId="4D2ED834" w14:textId="77777777" w:rsidR="004670A8" w:rsidRPr="00790E89" w:rsidRDefault="004670A8" w:rsidP="004670A8">
            <w:pPr>
              <w:spacing w:line="240" w:lineRule="auto"/>
              <w:ind w:firstLine="0"/>
              <w:jc w:val="center"/>
              <w:rPr>
                <w:rFonts w:eastAsiaTheme="minorHAnsi"/>
                <w:sz w:val="24"/>
                <w:szCs w:val="24"/>
                <w:lang w:eastAsia="en-US"/>
              </w:rPr>
            </w:pPr>
          </w:p>
          <w:p w14:paraId="192922CD" w14:textId="77777777" w:rsidR="004670A8" w:rsidRPr="00790E89" w:rsidRDefault="004670A8" w:rsidP="004670A8">
            <w:pPr>
              <w:spacing w:line="240" w:lineRule="auto"/>
              <w:ind w:firstLine="0"/>
              <w:jc w:val="center"/>
              <w:rPr>
                <w:rFonts w:eastAsiaTheme="minorHAnsi"/>
                <w:sz w:val="24"/>
                <w:szCs w:val="24"/>
                <w:lang w:eastAsia="en-US"/>
              </w:rPr>
            </w:pPr>
          </w:p>
          <w:p w14:paraId="5A28D921" w14:textId="77777777" w:rsidR="004670A8" w:rsidRPr="00790E89" w:rsidRDefault="004670A8" w:rsidP="004670A8">
            <w:pPr>
              <w:spacing w:line="240" w:lineRule="auto"/>
              <w:ind w:firstLine="0"/>
              <w:jc w:val="center"/>
              <w:rPr>
                <w:rFonts w:eastAsiaTheme="minorHAnsi"/>
                <w:sz w:val="24"/>
                <w:szCs w:val="24"/>
                <w:lang w:eastAsia="en-US"/>
              </w:rPr>
            </w:pPr>
          </w:p>
          <w:p w14:paraId="6C1EABD7" w14:textId="77777777" w:rsidR="004670A8" w:rsidRPr="00790E89" w:rsidRDefault="004670A8" w:rsidP="004670A8">
            <w:pPr>
              <w:spacing w:line="240" w:lineRule="auto"/>
              <w:ind w:firstLine="0"/>
              <w:jc w:val="center"/>
              <w:rPr>
                <w:rFonts w:eastAsiaTheme="minorHAnsi"/>
                <w:sz w:val="24"/>
                <w:szCs w:val="24"/>
                <w:lang w:eastAsia="en-US"/>
              </w:rPr>
            </w:pPr>
          </w:p>
          <w:p w14:paraId="6FB343AD" w14:textId="77777777" w:rsidR="004670A8" w:rsidRPr="00790E89" w:rsidRDefault="004670A8" w:rsidP="004670A8">
            <w:pPr>
              <w:spacing w:line="240" w:lineRule="auto"/>
              <w:ind w:firstLine="0"/>
              <w:jc w:val="center"/>
              <w:rPr>
                <w:rFonts w:eastAsiaTheme="minorHAnsi"/>
                <w:sz w:val="24"/>
                <w:szCs w:val="24"/>
                <w:lang w:eastAsia="en-US"/>
              </w:rPr>
            </w:pPr>
          </w:p>
          <w:p w14:paraId="4B382554" w14:textId="77777777" w:rsidR="004670A8" w:rsidRPr="00790E89" w:rsidRDefault="004670A8" w:rsidP="004670A8">
            <w:pPr>
              <w:spacing w:line="240" w:lineRule="auto"/>
              <w:ind w:firstLine="0"/>
              <w:jc w:val="center"/>
              <w:rPr>
                <w:rFonts w:eastAsiaTheme="minorHAnsi"/>
                <w:sz w:val="24"/>
                <w:szCs w:val="24"/>
                <w:lang w:eastAsia="en-US"/>
              </w:rPr>
            </w:pPr>
            <w:r w:rsidRPr="00790E89">
              <w:rPr>
                <w:rFonts w:eastAsiaTheme="minorHAnsi"/>
                <w:sz w:val="24"/>
                <w:szCs w:val="24"/>
                <w:lang w:eastAsia="en-US"/>
              </w:rPr>
              <w:t>611</w:t>
            </w:r>
          </w:p>
        </w:tc>
        <w:tc>
          <w:tcPr>
            <w:tcW w:w="1276" w:type="dxa"/>
            <w:tcBorders>
              <w:top w:val="single" w:sz="4" w:space="0" w:color="auto"/>
              <w:left w:val="nil"/>
              <w:bottom w:val="single" w:sz="4" w:space="0" w:color="auto"/>
              <w:right w:val="single" w:sz="4" w:space="0" w:color="auto"/>
            </w:tcBorders>
            <w:shd w:val="clear" w:color="auto" w:fill="auto"/>
            <w:vAlign w:val="bottom"/>
          </w:tcPr>
          <w:p w14:paraId="43FCED7E" w14:textId="77777777" w:rsidR="004670A8" w:rsidRPr="00790E89" w:rsidRDefault="004670A8" w:rsidP="004670A8">
            <w:pPr>
              <w:spacing w:line="240" w:lineRule="auto"/>
              <w:ind w:firstLine="0"/>
              <w:jc w:val="center"/>
              <w:rPr>
                <w:rFonts w:eastAsiaTheme="minorHAnsi"/>
                <w:sz w:val="24"/>
                <w:szCs w:val="24"/>
                <w:lang w:eastAsia="en-US"/>
              </w:rPr>
            </w:pPr>
          </w:p>
          <w:p w14:paraId="592FDCC7" w14:textId="77777777" w:rsidR="004670A8" w:rsidRPr="00790E89" w:rsidRDefault="004670A8" w:rsidP="004670A8">
            <w:pPr>
              <w:spacing w:line="240" w:lineRule="auto"/>
              <w:ind w:firstLine="0"/>
              <w:jc w:val="center"/>
              <w:rPr>
                <w:rFonts w:eastAsiaTheme="minorHAnsi"/>
                <w:sz w:val="24"/>
                <w:szCs w:val="24"/>
                <w:lang w:eastAsia="en-US"/>
              </w:rPr>
            </w:pPr>
          </w:p>
          <w:p w14:paraId="1C35AE9D" w14:textId="77777777" w:rsidR="004670A8" w:rsidRPr="00790E89" w:rsidRDefault="004670A8" w:rsidP="004670A8">
            <w:pPr>
              <w:spacing w:line="240" w:lineRule="auto"/>
              <w:ind w:firstLine="0"/>
              <w:jc w:val="center"/>
              <w:rPr>
                <w:rFonts w:eastAsiaTheme="minorHAnsi"/>
                <w:sz w:val="24"/>
                <w:szCs w:val="24"/>
                <w:lang w:eastAsia="en-US"/>
              </w:rPr>
            </w:pPr>
          </w:p>
          <w:p w14:paraId="52787B3A" w14:textId="77777777" w:rsidR="004670A8" w:rsidRPr="00790E89" w:rsidRDefault="004670A8" w:rsidP="004670A8">
            <w:pPr>
              <w:spacing w:line="240" w:lineRule="auto"/>
              <w:ind w:firstLine="0"/>
              <w:jc w:val="center"/>
              <w:rPr>
                <w:rFonts w:eastAsiaTheme="minorHAnsi"/>
                <w:sz w:val="24"/>
                <w:szCs w:val="24"/>
                <w:lang w:eastAsia="en-US"/>
              </w:rPr>
            </w:pPr>
          </w:p>
          <w:p w14:paraId="731C30C4" w14:textId="77777777" w:rsidR="004670A8" w:rsidRPr="00790E89" w:rsidRDefault="004670A8" w:rsidP="004670A8">
            <w:pPr>
              <w:spacing w:line="240" w:lineRule="auto"/>
              <w:ind w:firstLine="0"/>
              <w:jc w:val="center"/>
              <w:rPr>
                <w:rFonts w:eastAsiaTheme="minorHAnsi"/>
                <w:sz w:val="24"/>
                <w:szCs w:val="24"/>
                <w:lang w:eastAsia="en-US"/>
              </w:rPr>
            </w:pPr>
          </w:p>
          <w:p w14:paraId="1B87C119" w14:textId="77777777" w:rsidR="004670A8" w:rsidRPr="00790E89" w:rsidRDefault="004670A8" w:rsidP="004670A8">
            <w:pPr>
              <w:spacing w:line="240" w:lineRule="auto"/>
              <w:ind w:firstLine="0"/>
              <w:jc w:val="center"/>
              <w:rPr>
                <w:rFonts w:eastAsiaTheme="minorHAnsi"/>
                <w:sz w:val="24"/>
                <w:szCs w:val="24"/>
                <w:lang w:eastAsia="en-US"/>
              </w:rPr>
            </w:pPr>
          </w:p>
          <w:p w14:paraId="42079328" w14:textId="77777777" w:rsidR="004670A8" w:rsidRPr="00790E89" w:rsidRDefault="004670A8" w:rsidP="004670A8">
            <w:pPr>
              <w:spacing w:line="240" w:lineRule="auto"/>
              <w:ind w:firstLine="0"/>
              <w:jc w:val="center"/>
              <w:rPr>
                <w:rFonts w:eastAsiaTheme="minorHAnsi"/>
                <w:sz w:val="24"/>
                <w:szCs w:val="24"/>
                <w:lang w:eastAsia="en-US"/>
              </w:rPr>
            </w:pPr>
            <w:r w:rsidRPr="00790E89">
              <w:rPr>
                <w:rFonts w:eastAsiaTheme="minorHAnsi"/>
                <w:sz w:val="24"/>
                <w:szCs w:val="24"/>
                <w:lang w:eastAsia="en-US"/>
              </w:rPr>
              <w:t>120526,4</w:t>
            </w:r>
          </w:p>
        </w:tc>
        <w:tc>
          <w:tcPr>
            <w:tcW w:w="1128" w:type="dxa"/>
            <w:vAlign w:val="bottom"/>
          </w:tcPr>
          <w:p w14:paraId="37A52C6A" w14:textId="77777777" w:rsidR="004670A8" w:rsidRPr="00790E89" w:rsidRDefault="004670A8" w:rsidP="004670A8">
            <w:pPr>
              <w:spacing w:line="240" w:lineRule="auto"/>
              <w:ind w:firstLine="0"/>
              <w:jc w:val="center"/>
              <w:rPr>
                <w:rFonts w:eastAsiaTheme="minorHAnsi"/>
                <w:sz w:val="24"/>
                <w:szCs w:val="24"/>
                <w:lang w:eastAsia="en-US"/>
              </w:rPr>
            </w:pPr>
            <w:r w:rsidRPr="00790E89">
              <w:rPr>
                <w:rFonts w:eastAsiaTheme="minorHAnsi"/>
                <w:sz w:val="24"/>
                <w:szCs w:val="24"/>
                <w:lang w:eastAsia="en-US"/>
              </w:rPr>
              <w:t>0,0</w:t>
            </w:r>
          </w:p>
        </w:tc>
      </w:tr>
      <w:tr w:rsidR="002E5454" w:rsidRPr="00790E89" w14:paraId="3FD85573" w14:textId="77777777" w:rsidTr="00DC3934">
        <w:tc>
          <w:tcPr>
            <w:tcW w:w="2689" w:type="dxa"/>
            <w:tcBorders>
              <w:top w:val="single" w:sz="4" w:space="0" w:color="auto"/>
              <w:left w:val="single" w:sz="4" w:space="0" w:color="auto"/>
              <w:bottom w:val="single" w:sz="4" w:space="0" w:color="auto"/>
              <w:right w:val="single" w:sz="4" w:space="0" w:color="auto"/>
            </w:tcBorders>
            <w:shd w:val="clear" w:color="auto" w:fill="auto"/>
          </w:tcPr>
          <w:p w14:paraId="63FCFBF3" w14:textId="7374DF0A" w:rsidR="002E5454" w:rsidRPr="00790E89" w:rsidRDefault="002E5454" w:rsidP="002E5454">
            <w:pPr>
              <w:spacing w:line="240" w:lineRule="auto"/>
              <w:ind w:firstLine="0"/>
              <w:jc w:val="left"/>
              <w:rPr>
                <w:rFonts w:eastAsiaTheme="minorHAnsi"/>
                <w:sz w:val="24"/>
                <w:szCs w:val="24"/>
                <w:lang w:eastAsia="en-US"/>
              </w:rPr>
            </w:pPr>
            <w:r>
              <w:rPr>
                <w:sz w:val="24"/>
                <w:szCs w:val="24"/>
              </w:rPr>
              <w:t>О</w:t>
            </w:r>
            <w:r w:rsidRPr="003048A9">
              <w:rPr>
                <w:sz w:val="24"/>
                <w:szCs w:val="24"/>
              </w:rPr>
              <w:t xml:space="preserve">казание единовременной денежной выплаты гражданам, оказавшим содействие в привлечении граждан к заключению контрактов о прохождении военной </w:t>
            </w:r>
            <w:r w:rsidRPr="003048A9">
              <w:rPr>
                <w:sz w:val="24"/>
                <w:szCs w:val="24"/>
              </w:rPr>
              <w:lastRenderedPageBreak/>
              <w:t>службы в Вооруже</w:t>
            </w:r>
            <w:r>
              <w:rPr>
                <w:sz w:val="24"/>
                <w:szCs w:val="24"/>
              </w:rPr>
              <w:t>нных Силах Российской Федерации</w:t>
            </w:r>
          </w:p>
        </w:tc>
        <w:tc>
          <w:tcPr>
            <w:tcW w:w="708" w:type="dxa"/>
            <w:tcBorders>
              <w:top w:val="single" w:sz="4" w:space="0" w:color="auto"/>
              <w:left w:val="nil"/>
              <w:bottom w:val="single" w:sz="4" w:space="0" w:color="auto"/>
              <w:right w:val="single" w:sz="4" w:space="0" w:color="auto"/>
            </w:tcBorders>
            <w:shd w:val="clear" w:color="auto" w:fill="auto"/>
            <w:vAlign w:val="bottom"/>
          </w:tcPr>
          <w:p w14:paraId="7B5A7835" w14:textId="659D7798" w:rsidR="002E5454" w:rsidRPr="00790E89" w:rsidRDefault="002E5454" w:rsidP="002E5454">
            <w:pPr>
              <w:spacing w:line="240" w:lineRule="auto"/>
              <w:ind w:firstLine="0"/>
              <w:jc w:val="center"/>
              <w:rPr>
                <w:rFonts w:eastAsiaTheme="minorHAnsi"/>
                <w:sz w:val="24"/>
                <w:szCs w:val="24"/>
                <w:lang w:eastAsia="en-US"/>
              </w:rPr>
            </w:pPr>
            <w:r>
              <w:rPr>
                <w:rFonts w:eastAsiaTheme="minorHAnsi"/>
                <w:sz w:val="24"/>
                <w:szCs w:val="24"/>
                <w:lang w:eastAsia="en-US"/>
              </w:rPr>
              <w:lastRenderedPageBreak/>
              <w:t>903</w:t>
            </w:r>
          </w:p>
        </w:tc>
        <w:tc>
          <w:tcPr>
            <w:tcW w:w="567" w:type="dxa"/>
            <w:tcBorders>
              <w:top w:val="single" w:sz="4" w:space="0" w:color="auto"/>
              <w:left w:val="nil"/>
              <w:bottom w:val="single" w:sz="4" w:space="0" w:color="auto"/>
              <w:right w:val="single" w:sz="4" w:space="0" w:color="auto"/>
            </w:tcBorders>
            <w:shd w:val="clear" w:color="auto" w:fill="auto"/>
            <w:vAlign w:val="bottom"/>
          </w:tcPr>
          <w:p w14:paraId="58C28EC6" w14:textId="6501F0E3" w:rsidR="002E5454" w:rsidRPr="00790E89" w:rsidRDefault="002E5454" w:rsidP="002E5454">
            <w:pPr>
              <w:spacing w:line="240" w:lineRule="auto"/>
              <w:ind w:firstLine="0"/>
              <w:jc w:val="center"/>
              <w:rPr>
                <w:rFonts w:eastAsiaTheme="minorHAnsi"/>
                <w:sz w:val="24"/>
                <w:szCs w:val="24"/>
                <w:lang w:eastAsia="en-US"/>
              </w:rPr>
            </w:pPr>
            <w:r>
              <w:rPr>
                <w:rFonts w:eastAsiaTheme="minorHAnsi"/>
                <w:sz w:val="24"/>
                <w:szCs w:val="24"/>
                <w:lang w:eastAsia="en-US"/>
              </w:rPr>
              <w:t>01</w:t>
            </w:r>
          </w:p>
        </w:tc>
        <w:tc>
          <w:tcPr>
            <w:tcW w:w="567" w:type="dxa"/>
            <w:tcBorders>
              <w:top w:val="single" w:sz="4" w:space="0" w:color="auto"/>
              <w:left w:val="nil"/>
              <w:bottom w:val="single" w:sz="4" w:space="0" w:color="auto"/>
              <w:right w:val="single" w:sz="4" w:space="0" w:color="auto"/>
            </w:tcBorders>
            <w:shd w:val="clear" w:color="auto" w:fill="auto"/>
            <w:vAlign w:val="bottom"/>
          </w:tcPr>
          <w:p w14:paraId="3AEC3625" w14:textId="1683192C" w:rsidR="002E5454" w:rsidRPr="00790E89" w:rsidRDefault="002E5454" w:rsidP="002E5454">
            <w:pPr>
              <w:spacing w:line="240" w:lineRule="auto"/>
              <w:ind w:firstLine="0"/>
              <w:jc w:val="center"/>
              <w:rPr>
                <w:rFonts w:eastAsiaTheme="minorHAnsi"/>
                <w:sz w:val="24"/>
                <w:szCs w:val="24"/>
                <w:lang w:eastAsia="en-US"/>
              </w:rPr>
            </w:pPr>
            <w:r>
              <w:rPr>
                <w:rFonts w:eastAsiaTheme="minorHAnsi"/>
                <w:sz w:val="24"/>
                <w:szCs w:val="24"/>
                <w:lang w:eastAsia="en-US"/>
              </w:rPr>
              <w:t>13</w:t>
            </w:r>
          </w:p>
        </w:tc>
        <w:tc>
          <w:tcPr>
            <w:tcW w:w="1701" w:type="dxa"/>
            <w:tcBorders>
              <w:top w:val="single" w:sz="4" w:space="0" w:color="auto"/>
              <w:left w:val="nil"/>
              <w:bottom w:val="single" w:sz="4" w:space="0" w:color="auto"/>
              <w:right w:val="single" w:sz="4" w:space="0" w:color="auto"/>
            </w:tcBorders>
            <w:shd w:val="clear" w:color="auto" w:fill="auto"/>
            <w:vAlign w:val="bottom"/>
          </w:tcPr>
          <w:p w14:paraId="12E5F8B8" w14:textId="3E696542" w:rsidR="002E5454" w:rsidRPr="00790E89" w:rsidRDefault="002E5454" w:rsidP="002E5454">
            <w:pPr>
              <w:spacing w:line="240" w:lineRule="auto"/>
              <w:ind w:firstLine="0"/>
              <w:jc w:val="center"/>
              <w:rPr>
                <w:rFonts w:eastAsiaTheme="minorHAnsi"/>
                <w:sz w:val="24"/>
                <w:szCs w:val="24"/>
                <w:lang w:eastAsia="en-US"/>
              </w:rPr>
            </w:pPr>
            <w:r w:rsidRPr="007D78CB">
              <w:rPr>
                <w:sz w:val="24"/>
                <w:szCs w:val="24"/>
              </w:rPr>
              <w:t>00 0 00П8050</w:t>
            </w:r>
          </w:p>
        </w:tc>
        <w:tc>
          <w:tcPr>
            <w:tcW w:w="709" w:type="dxa"/>
            <w:tcBorders>
              <w:top w:val="single" w:sz="4" w:space="0" w:color="auto"/>
              <w:left w:val="nil"/>
              <w:bottom w:val="single" w:sz="4" w:space="0" w:color="auto"/>
              <w:right w:val="single" w:sz="4" w:space="0" w:color="auto"/>
            </w:tcBorders>
            <w:shd w:val="clear" w:color="auto" w:fill="auto"/>
            <w:vAlign w:val="bottom"/>
          </w:tcPr>
          <w:p w14:paraId="1B836511" w14:textId="77777777" w:rsidR="002E5454" w:rsidRPr="00790E89" w:rsidRDefault="002E5454" w:rsidP="002E5454">
            <w:pPr>
              <w:spacing w:line="240" w:lineRule="auto"/>
              <w:ind w:firstLine="0"/>
              <w:jc w:val="center"/>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auto"/>
            <w:vAlign w:val="bottom"/>
          </w:tcPr>
          <w:p w14:paraId="1AC8F5D3" w14:textId="2F58349B" w:rsidR="002E5454" w:rsidRPr="00790E89" w:rsidRDefault="002E5454" w:rsidP="002E5454">
            <w:pPr>
              <w:spacing w:line="240" w:lineRule="auto"/>
              <w:ind w:firstLine="0"/>
              <w:jc w:val="center"/>
              <w:rPr>
                <w:rFonts w:eastAsiaTheme="minorHAnsi"/>
                <w:sz w:val="24"/>
                <w:szCs w:val="24"/>
                <w:lang w:eastAsia="en-US"/>
              </w:rPr>
            </w:pPr>
            <w:r>
              <w:rPr>
                <w:rFonts w:eastAsiaTheme="minorHAnsi"/>
                <w:sz w:val="24"/>
                <w:szCs w:val="24"/>
                <w:lang w:eastAsia="en-US"/>
              </w:rPr>
              <w:t>1720,1</w:t>
            </w:r>
          </w:p>
        </w:tc>
        <w:tc>
          <w:tcPr>
            <w:tcW w:w="1128" w:type="dxa"/>
            <w:vAlign w:val="bottom"/>
          </w:tcPr>
          <w:p w14:paraId="2A8B5F6B" w14:textId="7A6CE085" w:rsidR="002E5454" w:rsidRPr="00790E89" w:rsidRDefault="002E5454" w:rsidP="002E5454">
            <w:pPr>
              <w:spacing w:line="240" w:lineRule="auto"/>
              <w:ind w:firstLine="0"/>
              <w:jc w:val="center"/>
              <w:rPr>
                <w:rFonts w:eastAsiaTheme="minorHAnsi"/>
                <w:sz w:val="24"/>
                <w:szCs w:val="24"/>
                <w:lang w:eastAsia="en-US"/>
              </w:rPr>
            </w:pPr>
            <w:r>
              <w:rPr>
                <w:rFonts w:eastAsiaTheme="minorHAnsi"/>
                <w:sz w:val="24"/>
                <w:szCs w:val="24"/>
                <w:lang w:eastAsia="en-US"/>
              </w:rPr>
              <w:t>0,0</w:t>
            </w:r>
          </w:p>
        </w:tc>
      </w:tr>
      <w:tr w:rsidR="002E5454" w:rsidRPr="00790E89" w14:paraId="78E3CD09" w14:textId="77777777" w:rsidTr="00DC3934">
        <w:tc>
          <w:tcPr>
            <w:tcW w:w="2689" w:type="dxa"/>
            <w:tcBorders>
              <w:top w:val="single" w:sz="4" w:space="0" w:color="auto"/>
              <w:left w:val="single" w:sz="4" w:space="0" w:color="auto"/>
              <w:bottom w:val="single" w:sz="4" w:space="0" w:color="auto"/>
              <w:right w:val="single" w:sz="4" w:space="0" w:color="auto"/>
            </w:tcBorders>
            <w:shd w:val="clear" w:color="auto" w:fill="auto"/>
          </w:tcPr>
          <w:p w14:paraId="407BA0E3" w14:textId="4CDB2291" w:rsidR="002E5454" w:rsidRPr="00790E89" w:rsidRDefault="002E5454" w:rsidP="002E5454">
            <w:pPr>
              <w:spacing w:line="240" w:lineRule="auto"/>
              <w:ind w:firstLine="0"/>
              <w:jc w:val="left"/>
              <w:rPr>
                <w:rFonts w:eastAsiaTheme="minorHAnsi"/>
                <w:sz w:val="24"/>
                <w:szCs w:val="24"/>
                <w:lang w:eastAsia="en-US"/>
              </w:rPr>
            </w:pPr>
            <w:r w:rsidRPr="003048A9">
              <w:rPr>
                <w:sz w:val="24"/>
                <w:szCs w:val="24"/>
              </w:rPr>
              <w:t>Премии и гранты</w:t>
            </w:r>
          </w:p>
        </w:tc>
        <w:tc>
          <w:tcPr>
            <w:tcW w:w="708" w:type="dxa"/>
            <w:tcBorders>
              <w:top w:val="single" w:sz="4" w:space="0" w:color="auto"/>
              <w:left w:val="nil"/>
              <w:bottom w:val="single" w:sz="4" w:space="0" w:color="auto"/>
              <w:right w:val="single" w:sz="4" w:space="0" w:color="auto"/>
            </w:tcBorders>
            <w:shd w:val="clear" w:color="auto" w:fill="auto"/>
            <w:vAlign w:val="bottom"/>
          </w:tcPr>
          <w:p w14:paraId="61D80CB0" w14:textId="0DC9F047" w:rsidR="002E5454" w:rsidRPr="00790E89" w:rsidRDefault="002E5454" w:rsidP="002E5454">
            <w:pPr>
              <w:spacing w:line="240" w:lineRule="auto"/>
              <w:ind w:firstLine="0"/>
              <w:jc w:val="center"/>
              <w:rPr>
                <w:rFonts w:eastAsiaTheme="minorHAnsi"/>
                <w:sz w:val="24"/>
                <w:szCs w:val="24"/>
                <w:lang w:eastAsia="en-US"/>
              </w:rPr>
            </w:pPr>
            <w:r>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shd w:val="clear" w:color="auto" w:fill="auto"/>
            <w:vAlign w:val="bottom"/>
          </w:tcPr>
          <w:p w14:paraId="386BAF2E" w14:textId="17139CA0" w:rsidR="002E5454" w:rsidRPr="00790E89" w:rsidRDefault="002E5454" w:rsidP="002E5454">
            <w:pPr>
              <w:spacing w:line="240" w:lineRule="auto"/>
              <w:ind w:firstLine="0"/>
              <w:jc w:val="center"/>
              <w:rPr>
                <w:rFonts w:eastAsiaTheme="minorHAnsi"/>
                <w:sz w:val="24"/>
                <w:szCs w:val="24"/>
                <w:lang w:eastAsia="en-US"/>
              </w:rPr>
            </w:pPr>
            <w:r>
              <w:rPr>
                <w:rFonts w:eastAsiaTheme="minorHAnsi"/>
                <w:sz w:val="24"/>
                <w:szCs w:val="24"/>
                <w:lang w:eastAsia="en-US"/>
              </w:rPr>
              <w:t>01</w:t>
            </w:r>
          </w:p>
        </w:tc>
        <w:tc>
          <w:tcPr>
            <w:tcW w:w="567" w:type="dxa"/>
            <w:tcBorders>
              <w:top w:val="single" w:sz="4" w:space="0" w:color="auto"/>
              <w:left w:val="nil"/>
              <w:bottom w:val="single" w:sz="4" w:space="0" w:color="auto"/>
              <w:right w:val="single" w:sz="4" w:space="0" w:color="auto"/>
            </w:tcBorders>
            <w:shd w:val="clear" w:color="auto" w:fill="auto"/>
            <w:vAlign w:val="bottom"/>
          </w:tcPr>
          <w:p w14:paraId="162C3920" w14:textId="666C6EE1" w:rsidR="002E5454" w:rsidRPr="00790E89" w:rsidRDefault="002E5454" w:rsidP="002E5454">
            <w:pPr>
              <w:spacing w:line="240" w:lineRule="auto"/>
              <w:ind w:firstLine="0"/>
              <w:jc w:val="center"/>
              <w:rPr>
                <w:rFonts w:eastAsiaTheme="minorHAnsi"/>
                <w:sz w:val="24"/>
                <w:szCs w:val="24"/>
                <w:lang w:eastAsia="en-US"/>
              </w:rPr>
            </w:pPr>
            <w:r>
              <w:rPr>
                <w:rFonts w:eastAsiaTheme="minorHAnsi"/>
                <w:sz w:val="24"/>
                <w:szCs w:val="24"/>
                <w:lang w:eastAsia="en-US"/>
              </w:rPr>
              <w:t>13</w:t>
            </w:r>
          </w:p>
        </w:tc>
        <w:tc>
          <w:tcPr>
            <w:tcW w:w="1701" w:type="dxa"/>
            <w:tcBorders>
              <w:top w:val="single" w:sz="4" w:space="0" w:color="auto"/>
              <w:left w:val="nil"/>
              <w:bottom w:val="single" w:sz="4" w:space="0" w:color="auto"/>
              <w:right w:val="single" w:sz="4" w:space="0" w:color="auto"/>
            </w:tcBorders>
            <w:shd w:val="clear" w:color="auto" w:fill="auto"/>
            <w:vAlign w:val="bottom"/>
          </w:tcPr>
          <w:p w14:paraId="39984A0E" w14:textId="68E695E3" w:rsidR="002E5454" w:rsidRPr="00790E89" w:rsidRDefault="002E5454" w:rsidP="002E5454">
            <w:pPr>
              <w:spacing w:line="240" w:lineRule="auto"/>
              <w:ind w:firstLine="0"/>
              <w:jc w:val="center"/>
              <w:rPr>
                <w:rFonts w:eastAsiaTheme="minorHAnsi"/>
                <w:sz w:val="24"/>
                <w:szCs w:val="24"/>
                <w:lang w:eastAsia="en-US"/>
              </w:rPr>
            </w:pPr>
            <w:r w:rsidRPr="007D78CB">
              <w:rPr>
                <w:sz w:val="24"/>
                <w:szCs w:val="24"/>
              </w:rPr>
              <w:t>00 0 00П8050</w:t>
            </w:r>
          </w:p>
        </w:tc>
        <w:tc>
          <w:tcPr>
            <w:tcW w:w="709" w:type="dxa"/>
            <w:tcBorders>
              <w:top w:val="single" w:sz="4" w:space="0" w:color="auto"/>
              <w:left w:val="nil"/>
              <w:bottom w:val="single" w:sz="4" w:space="0" w:color="auto"/>
              <w:right w:val="single" w:sz="4" w:space="0" w:color="auto"/>
            </w:tcBorders>
            <w:shd w:val="clear" w:color="auto" w:fill="auto"/>
            <w:vAlign w:val="bottom"/>
          </w:tcPr>
          <w:p w14:paraId="225DD53A" w14:textId="711111BC" w:rsidR="002E5454" w:rsidRPr="00790E89" w:rsidRDefault="002E5454" w:rsidP="002E5454">
            <w:pPr>
              <w:spacing w:line="240" w:lineRule="auto"/>
              <w:ind w:firstLine="0"/>
              <w:jc w:val="center"/>
              <w:rPr>
                <w:rFonts w:eastAsiaTheme="minorHAnsi"/>
                <w:sz w:val="24"/>
                <w:szCs w:val="24"/>
                <w:lang w:eastAsia="en-US"/>
              </w:rPr>
            </w:pPr>
            <w:r w:rsidRPr="007D78CB">
              <w:rPr>
                <w:sz w:val="24"/>
                <w:szCs w:val="24"/>
                <w:lang w:val="en-US"/>
              </w:rPr>
              <w:t>350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4C9D942" w14:textId="408879A3" w:rsidR="002E5454" w:rsidRPr="00790E89" w:rsidRDefault="002E5454" w:rsidP="002E5454">
            <w:pPr>
              <w:spacing w:line="240" w:lineRule="auto"/>
              <w:ind w:firstLine="0"/>
              <w:jc w:val="center"/>
              <w:rPr>
                <w:rFonts w:eastAsiaTheme="minorHAnsi"/>
                <w:sz w:val="24"/>
                <w:szCs w:val="24"/>
                <w:lang w:eastAsia="en-US"/>
              </w:rPr>
            </w:pPr>
            <w:r>
              <w:rPr>
                <w:rFonts w:eastAsiaTheme="minorHAnsi"/>
                <w:sz w:val="24"/>
                <w:szCs w:val="24"/>
                <w:lang w:eastAsia="en-US"/>
              </w:rPr>
              <w:t>1720,1</w:t>
            </w:r>
          </w:p>
        </w:tc>
        <w:tc>
          <w:tcPr>
            <w:tcW w:w="1128" w:type="dxa"/>
            <w:vAlign w:val="bottom"/>
          </w:tcPr>
          <w:p w14:paraId="4EA05B85" w14:textId="21855839" w:rsidR="002E5454" w:rsidRPr="00790E89" w:rsidRDefault="002E5454" w:rsidP="002E5454">
            <w:pPr>
              <w:spacing w:line="240" w:lineRule="auto"/>
              <w:ind w:firstLine="0"/>
              <w:jc w:val="center"/>
              <w:rPr>
                <w:rFonts w:eastAsiaTheme="minorHAnsi"/>
                <w:sz w:val="24"/>
                <w:szCs w:val="24"/>
                <w:lang w:eastAsia="en-US"/>
              </w:rPr>
            </w:pPr>
            <w:r>
              <w:rPr>
                <w:rFonts w:eastAsiaTheme="minorHAnsi"/>
                <w:sz w:val="24"/>
                <w:szCs w:val="24"/>
                <w:lang w:eastAsia="en-US"/>
              </w:rPr>
              <w:t>0,0</w:t>
            </w:r>
          </w:p>
        </w:tc>
      </w:tr>
      <w:tr w:rsidR="002E5454" w:rsidRPr="00790E89" w14:paraId="5FA5D3F4" w14:textId="77777777" w:rsidTr="00DC3934">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2DA6CB21" w14:textId="77777777" w:rsidR="002E5454" w:rsidRPr="00790E89" w:rsidRDefault="002E5454" w:rsidP="002E5454">
            <w:pPr>
              <w:spacing w:line="240" w:lineRule="auto"/>
              <w:ind w:firstLine="0"/>
              <w:jc w:val="left"/>
              <w:rPr>
                <w:rFonts w:eastAsiaTheme="minorHAnsi"/>
                <w:sz w:val="24"/>
                <w:szCs w:val="24"/>
                <w:lang w:eastAsia="en-US"/>
              </w:rPr>
            </w:pPr>
            <w:r w:rsidRPr="00790E89">
              <w:rPr>
                <w:rFonts w:eastAsiaTheme="minorHAnsi"/>
                <w:sz w:val="24"/>
                <w:szCs w:val="24"/>
                <w:lang w:eastAsia="en-US"/>
              </w:rPr>
              <w:t>Национальная оборона</w:t>
            </w:r>
          </w:p>
        </w:tc>
        <w:tc>
          <w:tcPr>
            <w:tcW w:w="708" w:type="dxa"/>
            <w:tcBorders>
              <w:top w:val="single" w:sz="4" w:space="0" w:color="auto"/>
              <w:left w:val="nil"/>
              <w:bottom w:val="single" w:sz="4" w:space="0" w:color="auto"/>
              <w:right w:val="single" w:sz="4" w:space="0" w:color="auto"/>
            </w:tcBorders>
            <w:shd w:val="clear" w:color="auto" w:fill="auto"/>
            <w:vAlign w:val="bottom"/>
          </w:tcPr>
          <w:p w14:paraId="72CB6D27" w14:textId="77777777" w:rsidR="002E5454" w:rsidRPr="00790E89" w:rsidRDefault="002E5454" w:rsidP="002E5454">
            <w:pPr>
              <w:spacing w:line="240" w:lineRule="auto"/>
              <w:ind w:firstLine="0"/>
              <w:jc w:val="center"/>
              <w:rPr>
                <w:rFonts w:eastAsiaTheme="minorHAnsi"/>
                <w:sz w:val="24"/>
                <w:szCs w:val="24"/>
                <w:lang w:eastAsia="en-US"/>
              </w:rPr>
            </w:pPr>
            <w:r w:rsidRPr="00790E89">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shd w:val="clear" w:color="auto" w:fill="auto"/>
            <w:vAlign w:val="bottom"/>
          </w:tcPr>
          <w:p w14:paraId="01276BE8" w14:textId="77777777" w:rsidR="002E5454" w:rsidRPr="00790E89" w:rsidRDefault="002E5454" w:rsidP="002E5454">
            <w:pPr>
              <w:spacing w:line="240" w:lineRule="auto"/>
              <w:ind w:firstLine="0"/>
              <w:jc w:val="center"/>
              <w:rPr>
                <w:rFonts w:eastAsiaTheme="minorHAnsi"/>
                <w:sz w:val="24"/>
                <w:szCs w:val="24"/>
                <w:lang w:eastAsia="en-US"/>
              </w:rPr>
            </w:pPr>
            <w:r w:rsidRPr="00790E89">
              <w:rPr>
                <w:rFonts w:eastAsiaTheme="minorHAnsi"/>
                <w:sz w:val="24"/>
                <w:szCs w:val="24"/>
                <w:lang w:eastAsia="en-US"/>
              </w:rPr>
              <w:t>02</w:t>
            </w:r>
          </w:p>
        </w:tc>
        <w:tc>
          <w:tcPr>
            <w:tcW w:w="567" w:type="dxa"/>
            <w:tcBorders>
              <w:top w:val="single" w:sz="4" w:space="0" w:color="auto"/>
              <w:left w:val="nil"/>
              <w:bottom w:val="single" w:sz="4" w:space="0" w:color="auto"/>
              <w:right w:val="single" w:sz="4" w:space="0" w:color="auto"/>
            </w:tcBorders>
            <w:shd w:val="clear" w:color="auto" w:fill="auto"/>
            <w:vAlign w:val="bottom"/>
          </w:tcPr>
          <w:p w14:paraId="606344C6" w14:textId="77777777" w:rsidR="002E5454" w:rsidRPr="00790E89" w:rsidRDefault="002E5454" w:rsidP="002E5454">
            <w:pPr>
              <w:spacing w:line="240" w:lineRule="auto"/>
              <w:ind w:firstLine="0"/>
              <w:jc w:val="center"/>
              <w:rPr>
                <w:rFonts w:eastAsiaTheme="minorHAnsi"/>
                <w:sz w:val="24"/>
                <w:szCs w:val="24"/>
                <w:lang w:eastAsia="en-US"/>
              </w:rPr>
            </w:pPr>
            <w:r w:rsidRPr="00790E89">
              <w:rPr>
                <w:rFonts w:eastAsiaTheme="minorHAnsi"/>
                <w:sz w:val="24"/>
                <w:szCs w:val="24"/>
                <w:lang w:eastAsia="en-US"/>
              </w:rPr>
              <w:t>00</w:t>
            </w:r>
          </w:p>
        </w:tc>
        <w:tc>
          <w:tcPr>
            <w:tcW w:w="1701" w:type="dxa"/>
            <w:tcBorders>
              <w:top w:val="single" w:sz="4" w:space="0" w:color="auto"/>
              <w:left w:val="nil"/>
              <w:bottom w:val="single" w:sz="4" w:space="0" w:color="auto"/>
              <w:right w:val="single" w:sz="4" w:space="0" w:color="auto"/>
            </w:tcBorders>
            <w:shd w:val="clear" w:color="auto" w:fill="auto"/>
            <w:vAlign w:val="bottom"/>
          </w:tcPr>
          <w:p w14:paraId="5B524130" w14:textId="77777777" w:rsidR="002E5454" w:rsidRPr="00790E89" w:rsidRDefault="002E5454" w:rsidP="002E5454">
            <w:pPr>
              <w:spacing w:line="240" w:lineRule="auto"/>
              <w:ind w:firstLine="0"/>
              <w:jc w:val="center"/>
              <w:rPr>
                <w:rFonts w:eastAsiaTheme="minorHAnsi"/>
                <w:sz w:val="24"/>
                <w:szCs w:val="24"/>
                <w:lang w:eastAsia="en-US"/>
              </w:rPr>
            </w:pPr>
            <w:r w:rsidRPr="00790E89">
              <w:rPr>
                <w:rFonts w:eastAsiaTheme="minorHAnsi"/>
                <w:sz w:val="24"/>
                <w:szCs w:val="24"/>
                <w:lang w:eastAsia="en-US"/>
              </w:rPr>
              <w:t> </w:t>
            </w:r>
          </w:p>
        </w:tc>
        <w:tc>
          <w:tcPr>
            <w:tcW w:w="709" w:type="dxa"/>
            <w:tcBorders>
              <w:top w:val="single" w:sz="4" w:space="0" w:color="auto"/>
              <w:left w:val="nil"/>
              <w:bottom w:val="single" w:sz="4" w:space="0" w:color="auto"/>
              <w:right w:val="single" w:sz="4" w:space="0" w:color="auto"/>
            </w:tcBorders>
            <w:shd w:val="clear" w:color="auto" w:fill="auto"/>
            <w:vAlign w:val="bottom"/>
          </w:tcPr>
          <w:p w14:paraId="7D9BAAE5" w14:textId="77777777" w:rsidR="002E5454" w:rsidRPr="00790E89" w:rsidRDefault="002E5454" w:rsidP="002E5454">
            <w:pPr>
              <w:spacing w:line="240" w:lineRule="auto"/>
              <w:ind w:firstLine="0"/>
              <w:jc w:val="center"/>
              <w:rPr>
                <w:rFonts w:eastAsiaTheme="minorHAnsi"/>
                <w:sz w:val="24"/>
                <w:szCs w:val="24"/>
                <w:lang w:eastAsia="en-US"/>
              </w:rPr>
            </w:pPr>
            <w:r w:rsidRPr="00790E89">
              <w:rPr>
                <w:rFonts w:eastAsiaTheme="minorHAnsi"/>
                <w:sz w:val="24"/>
                <w:szCs w:val="24"/>
                <w:lang w:eastAsia="en-US"/>
              </w:rPr>
              <w:t> </w:t>
            </w:r>
          </w:p>
        </w:tc>
        <w:tc>
          <w:tcPr>
            <w:tcW w:w="1276" w:type="dxa"/>
            <w:tcBorders>
              <w:top w:val="single" w:sz="4" w:space="0" w:color="auto"/>
              <w:left w:val="nil"/>
              <w:bottom w:val="single" w:sz="4" w:space="0" w:color="auto"/>
              <w:right w:val="single" w:sz="4" w:space="0" w:color="auto"/>
            </w:tcBorders>
            <w:shd w:val="clear" w:color="auto" w:fill="auto"/>
            <w:vAlign w:val="bottom"/>
          </w:tcPr>
          <w:p w14:paraId="57F818F0" w14:textId="77777777" w:rsidR="002E5454" w:rsidRPr="00790E89" w:rsidRDefault="002E5454" w:rsidP="002E5454">
            <w:pPr>
              <w:spacing w:line="240" w:lineRule="auto"/>
              <w:ind w:firstLine="0"/>
              <w:jc w:val="center"/>
              <w:rPr>
                <w:rFonts w:eastAsiaTheme="minorHAnsi"/>
                <w:sz w:val="24"/>
                <w:szCs w:val="24"/>
                <w:lang w:eastAsia="en-US"/>
              </w:rPr>
            </w:pPr>
            <w:r w:rsidRPr="00790E89">
              <w:rPr>
                <w:rFonts w:eastAsiaTheme="minorHAnsi"/>
                <w:sz w:val="24"/>
                <w:szCs w:val="24"/>
                <w:lang w:eastAsia="en-US"/>
              </w:rPr>
              <w:t>2015,6</w:t>
            </w:r>
          </w:p>
        </w:tc>
        <w:tc>
          <w:tcPr>
            <w:tcW w:w="1128" w:type="dxa"/>
            <w:vAlign w:val="bottom"/>
          </w:tcPr>
          <w:p w14:paraId="63E191DE" w14:textId="77777777" w:rsidR="002E5454" w:rsidRPr="00790E89" w:rsidRDefault="002E5454" w:rsidP="002E5454">
            <w:pPr>
              <w:spacing w:line="240" w:lineRule="auto"/>
              <w:ind w:firstLine="0"/>
              <w:jc w:val="center"/>
              <w:rPr>
                <w:rFonts w:eastAsiaTheme="minorHAnsi"/>
                <w:sz w:val="24"/>
                <w:szCs w:val="24"/>
                <w:lang w:eastAsia="en-US"/>
              </w:rPr>
            </w:pPr>
            <w:r w:rsidRPr="00790E89">
              <w:rPr>
                <w:rFonts w:eastAsiaTheme="minorHAnsi"/>
                <w:sz w:val="24"/>
                <w:szCs w:val="24"/>
                <w:lang w:eastAsia="en-US"/>
              </w:rPr>
              <w:t>2015,6</w:t>
            </w:r>
          </w:p>
        </w:tc>
      </w:tr>
      <w:tr w:rsidR="002E5454" w:rsidRPr="00790E89" w14:paraId="3D44A3DD" w14:textId="77777777" w:rsidTr="00DC3934">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77C11D77" w14:textId="77777777" w:rsidR="002E5454" w:rsidRPr="00790E89" w:rsidRDefault="002E5454" w:rsidP="002E5454">
            <w:pPr>
              <w:spacing w:line="240" w:lineRule="auto"/>
              <w:ind w:firstLine="0"/>
              <w:jc w:val="left"/>
              <w:rPr>
                <w:rFonts w:eastAsiaTheme="minorHAnsi"/>
                <w:sz w:val="24"/>
                <w:szCs w:val="24"/>
                <w:lang w:eastAsia="en-US"/>
              </w:rPr>
            </w:pPr>
            <w:r w:rsidRPr="00790E89">
              <w:rPr>
                <w:rFonts w:eastAsiaTheme="minorHAnsi"/>
                <w:sz w:val="24"/>
                <w:szCs w:val="24"/>
                <w:lang w:eastAsia="en-US"/>
              </w:rPr>
              <w:t>Осуществление первичного воинского учета на территориях, где отсутствуют военные комиссариаты</w:t>
            </w:r>
          </w:p>
        </w:tc>
        <w:tc>
          <w:tcPr>
            <w:tcW w:w="708" w:type="dxa"/>
            <w:tcBorders>
              <w:top w:val="single" w:sz="4" w:space="0" w:color="auto"/>
              <w:left w:val="nil"/>
              <w:bottom w:val="single" w:sz="4" w:space="0" w:color="auto"/>
              <w:right w:val="single" w:sz="4" w:space="0" w:color="auto"/>
            </w:tcBorders>
            <w:shd w:val="clear" w:color="auto" w:fill="auto"/>
            <w:vAlign w:val="bottom"/>
          </w:tcPr>
          <w:p w14:paraId="469458AA" w14:textId="77777777" w:rsidR="002E5454" w:rsidRPr="00790E89" w:rsidRDefault="002E5454" w:rsidP="002E5454">
            <w:pPr>
              <w:spacing w:line="240" w:lineRule="auto"/>
              <w:ind w:firstLine="0"/>
              <w:jc w:val="left"/>
              <w:rPr>
                <w:rFonts w:eastAsiaTheme="minorHAnsi"/>
                <w:sz w:val="24"/>
                <w:szCs w:val="24"/>
                <w:lang w:eastAsia="en-US"/>
              </w:rPr>
            </w:pPr>
          </w:p>
          <w:p w14:paraId="441A441B" w14:textId="77777777" w:rsidR="002E5454" w:rsidRPr="00790E89" w:rsidRDefault="002E5454" w:rsidP="002E5454">
            <w:pPr>
              <w:spacing w:line="240" w:lineRule="auto"/>
              <w:ind w:firstLine="0"/>
              <w:jc w:val="center"/>
              <w:rPr>
                <w:rFonts w:eastAsiaTheme="minorHAnsi"/>
                <w:sz w:val="24"/>
                <w:szCs w:val="24"/>
                <w:lang w:eastAsia="en-US"/>
              </w:rPr>
            </w:pPr>
          </w:p>
          <w:p w14:paraId="5A7870D7" w14:textId="77777777" w:rsidR="0011490E" w:rsidRDefault="0011490E" w:rsidP="002E5454">
            <w:pPr>
              <w:spacing w:line="240" w:lineRule="auto"/>
              <w:ind w:firstLine="0"/>
              <w:jc w:val="center"/>
              <w:rPr>
                <w:rFonts w:eastAsiaTheme="minorHAnsi"/>
                <w:sz w:val="24"/>
                <w:szCs w:val="24"/>
                <w:lang w:eastAsia="en-US"/>
              </w:rPr>
            </w:pPr>
          </w:p>
          <w:p w14:paraId="2F67464D" w14:textId="77777777" w:rsidR="0011490E" w:rsidRDefault="0011490E" w:rsidP="002E5454">
            <w:pPr>
              <w:spacing w:line="240" w:lineRule="auto"/>
              <w:ind w:firstLine="0"/>
              <w:jc w:val="center"/>
              <w:rPr>
                <w:rFonts w:eastAsiaTheme="minorHAnsi"/>
                <w:sz w:val="24"/>
                <w:szCs w:val="24"/>
                <w:lang w:eastAsia="en-US"/>
              </w:rPr>
            </w:pPr>
          </w:p>
          <w:p w14:paraId="3EB38B30" w14:textId="598DC910" w:rsidR="002E5454" w:rsidRPr="00790E89" w:rsidRDefault="002E5454" w:rsidP="002E5454">
            <w:pPr>
              <w:spacing w:line="240" w:lineRule="auto"/>
              <w:ind w:firstLine="0"/>
              <w:jc w:val="center"/>
              <w:rPr>
                <w:rFonts w:eastAsiaTheme="minorHAnsi"/>
                <w:sz w:val="24"/>
                <w:szCs w:val="24"/>
                <w:lang w:eastAsia="en-US"/>
              </w:rPr>
            </w:pPr>
            <w:r w:rsidRPr="00790E89">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shd w:val="clear" w:color="auto" w:fill="auto"/>
            <w:vAlign w:val="bottom"/>
          </w:tcPr>
          <w:p w14:paraId="7E6D3BB1" w14:textId="77777777" w:rsidR="0011490E" w:rsidRDefault="0011490E" w:rsidP="002E5454">
            <w:pPr>
              <w:spacing w:line="240" w:lineRule="auto"/>
              <w:ind w:firstLine="0"/>
              <w:jc w:val="center"/>
              <w:rPr>
                <w:rFonts w:eastAsiaTheme="minorHAnsi"/>
                <w:sz w:val="24"/>
                <w:szCs w:val="24"/>
                <w:lang w:eastAsia="en-US"/>
              </w:rPr>
            </w:pPr>
          </w:p>
          <w:p w14:paraId="4108E656" w14:textId="77777777" w:rsidR="0011490E" w:rsidRDefault="0011490E" w:rsidP="002E5454">
            <w:pPr>
              <w:spacing w:line="240" w:lineRule="auto"/>
              <w:ind w:firstLine="0"/>
              <w:jc w:val="center"/>
              <w:rPr>
                <w:rFonts w:eastAsiaTheme="minorHAnsi"/>
                <w:sz w:val="24"/>
                <w:szCs w:val="24"/>
                <w:lang w:eastAsia="en-US"/>
              </w:rPr>
            </w:pPr>
          </w:p>
          <w:p w14:paraId="002B62D9" w14:textId="77777777" w:rsidR="0011490E" w:rsidRDefault="0011490E" w:rsidP="002E5454">
            <w:pPr>
              <w:spacing w:line="240" w:lineRule="auto"/>
              <w:ind w:firstLine="0"/>
              <w:jc w:val="center"/>
              <w:rPr>
                <w:rFonts w:eastAsiaTheme="minorHAnsi"/>
                <w:sz w:val="24"/>
                <w:szCs w:val="24"/>
                <w:lang w:eastAsia="en-US"/>
              </w:rPr>
            </w:pPr>
          </w:p>
          <w:p w14:paraId="7A98B757" w14:textId="77777777" w:rsidR="0011490E" w:rsidRDefault="0011490E" w:rsidP="002E5454">
            <w:pPr>
              <w:spacing w:line="240" w:lineRule="auto"/>
              <w:ind w:firstLine="0"/>
              <w:jc w:val="center"/>
              <w:rPr>
                <w:rFonts w:eastAsiaTheme="minorHAnsi"/>
                <w:sz w:val="24"/>
                <w:szCs w:val="24"/>
                <w:lang w:eastAsia="en-US"/>
              </w:rPr>
            </w:pPr>
          </w:p>
          <w:p w14:paraId="08EF7FF1" w14:textId="1B7BE1F8" w:rsidR="002E5454" w:rsidRPr="00790E89" w:rsidRDefault="002E5454" w:rsidP="002E5454">
            <w:pPr>
              <w:spacing w:line="240" w:lineRule="auto"/>
              <w:ind w:firstLine="0"/>
              <w:jc w:val="center"/>
              <w:rPr>
                <w:rFonts w:eastAsiaTheme="minorHAnsi"/>
                <w:sz w:val="24"/>
                <w:szCs w:val="24"/>
                <w:lang w:eastAsia="en-US"/>
              </w:rPr>
            </w:pPr>
            <w:r w:rsidRPr="00790E89">
              <w:rPr>
                <w:rFonts w:eastAsiaTheme="minorHAnsi"/>
                <w:sz w:val="24"/>
                <w:szCs w:val="24"/>
                <w:lang w:eastAsia="en-US"/>
              </w:rPr>
              <w:t>02</w:t>
            </w:r>
          </w:p>
        </w:tc>
        <w:tc>
          <w:tcPr>
            <w:tcW w:w="567" w:type="dxa"/>
            <w:tcBorders>
              <w:top w:val="single" w:sz="4" w:space="0" w:color="auto"/>
              <w:left w:val="nil"/>
              <w:bottom w:val="single" w:sz="4" w:space="0" w:color="auto"/>
              <w:right w:val="single" w:sz="4" w:space="0" w:color="auto"/>
            </w:tcBorders>
            <w:shd w:val="clear" w:color="auto" w:fill="auto"/>
            <w:vAlign w:val="bottom"/>
          </w:tcPr>
          <w:p w14:paraId="413ED897" w14:textId="77777777" w:rsidR="0011490E" w:rsidRDefault="0011490E" w:rsidP="002E5454">
            <w:pPr>
              <w:spacing w:line="240" w:lineRule="auto"/>
              <w:ind w:firstLine="0"/>
              <w:jc w:val="center"/>
              <w:rPr>
                <w:rFonts w:eastAsiaTheme="minorHAnsi"/>
                <w:sz w:val="24"/>
                <w:szCs w:val="24"/>
                <w:lang w:eastAsia="en-US"/>
              </w:rPr>
            </w:pPr>
          </w:p>
          <w:p w14:paraId="02750E29" w14:textId="77777777" w:rsidR="0011490E" w:rsidRDefault="0011490E" w:rsidP="002E5454">
            <w:pPr>
              <w:spacing w:line="240" w:lineRule="auto"/>
              <w:ind w:firstLine="0"/>
              <w:jc w:val="center"/>
              <w:rPr>
                <w:rFonts w:eastAsiaTheme="minorHAnsi"/>
                <w:sz w:val="24"/>
                <w:szCs w:val="24"/>
                <w:lang w:eastAsia="en-US"/>
              </w:rPr>
            </w:pPr>
          </w:p>
          <w:p w14:paraId="073BEFF5" w14:textId="77777777" w:rsidR="0011490E" w:rsidRDefault="0011490E" w:rsidP="002E5454">
            <w:pPr>
              <w:spacing w:line="240" w:lineRule="auto"/>
              <w:ind w:firstLine="0"/>
              <w:jc w:val="center"/>
              <w:rPr>
                <w:rFonts w:eastAsiaTheme="minorHAnsi"/>
                <w:sz w:val="24"/>
                <w:szCs w:val="24"/>
                <w:lang w:eastAsia="en-US"/>
              </w:rPr>
            </w:pPr>
          </w:p>
          <w:p w14:paraId="1267114E" w14:textId="77777777" w:rsidR="0011490E" w:rsidRDefault="0011490E" w:rsidP="002E5454">
            <w:pPr>
              <w:spacing w:line="240" w:lineRule="auto"/>
              <w:ind w:firstLine="0"/>
              <w:jc w:val="center"/>
              <w:rPr>
                <w:rFonts w:eastAsiaTheme="minorHAnsi"/>
                <w:sz w:val="24"/>
                <w:szCs w:val="24"/>
                <w:lang w:eastAsia="en-US"/>
              </w:rPr>
            </w:pPr>
          </w:p>
          <w:p w14:paraId="670BE94F" w14:textId="21714B6B" w:rsidR="002E5454" w:rsidRPr="00790E89" w:rsidRDefault="002E5454" w:rsidP="002E5454">
            <w:pPr>
              <w:spacing w:line="240" w:lineRule="auto"/>
              <w:ind w:firstLine="0"/>
              <w:jc w:val="center"/>
              <w:rPr>
                <w:rFonts w:eastAsiaTheme="minorHAnsi"/>
                <w:sz w:val="24"/>
                <w:szCs w:val="24"/>
                <w:lang w:eastAsia="en-US"/>
              </w:rPr>
            </w:pPr>
            <w:r w:rsidRPr="00790E89">
              <w:rPr>
                <w:rFonts w:eastAsiaTheme="minorHAnsi"/>
                <w:sz w:val="24"/>
                <w:szCs w:val="24"/>
                <w:lang w:eastAsia="en-US"/>
              </w:rPr>
              <w:t>03</w:t>
            </w:r>
          </w:p>
        </w:tc>
        <w:tc>
          <w:tcPr>
            <w:tcW w:w="1701" w:type="dxa"/>
            <w:tcBorders>
              <w:top w:val="single" w:sz="4" w:space="0" w:color="auto"/>
              <w:left w:val="nil"/>
              <w:bottom w:val="single" w:sz="4" w:space="0" w:color="auto"/>
              <w:right w:val="single" w:sz="4" w:space="0" w:color="auto"/>
            </w:tcBorders>
            <w:shd w:val="clear" w:color="auto" w:fill="auto"/>
            <w:vAlign w:val="bottom"/>
          </w:tcPr>
          <w:p w14:paraId="4B3ECCB7" w14:textId="77777777" w:rsidR="0011490E" w:rsidRDefault="0011490E" w:rsidP="002E5454">
            <w:pPr>
              <w:spacing w:line="240" w:lineRule="auto"/>
              <w:ind w:firstLine="0"/>
              <w:jc w:val="center"/>
              <w:rPr>
                <w:rFonts w:eastAsiaTheme="minorHAnsi"/>
                <w:sz w:val="24"/>
                <w:szCs w:val="24"/>
                <w:lang w:eastAsia="en-US"/>
              </w:rPr>
            </w:pPr>
          </w:p>
          <w:p w14:paraId="1B3ED07A" w14:textId="77777777" w:rsidR="0011490E" w:rsidRDefault="0011490E" w:rsidP="002E5454">
            <w:pPr>
              <w:spacing w:line="240" w:lineRule="auto"/>
              <w:ind w:firstLine="0"/>
              <w:jc w:val="center"/>
              <w:rPr>
                <w:rFonts w:eastAsiaTheme="minorHAnsi"/>
                <w:sz w:val="24"/>
                <w:szCs w:val="24"/>
                <w:lang w:eastAsia="en-US"/>
              </w:rPr>
            </w:pPr>
          </w:p>
          <w:p w14:paraId="0416D132" w14:textId="77777777" w:rsidR="0011490E" w:rsidRDefault="0011490E" w:rsidP="002E5454">
            <w:pPr>
              <w:spacing w:line="240" w:lineRule="auto"/>
              <w:ind w:firstLine="0"/>
              <w:jc w:val="center"/>
              <w:rPr>
                <w:rFonts w:eastAsiaTheme="minorHAnsi"/>
                <w:sz w:val="24"/>
                <w:szCs w:val="24"/>
                <w:lang w:eastAsia="en-US"/>
              </w:rPr>
            </w:pPr>
          </w:p>
          <w:p w14:paraId="7025F228" w14:textId="77777777" w:rsidR="0011490E" w:rsidRDefault="0011490E" w:rsidP="002E5454">
            <w:pPr>
              <w:spacing w:line="240" w:lineRule="auto"/>
              <w:ind w:firstLine="0"/>
              <w:jc w:val="center"/>
              <w:rPr>
                <w:rFonts w:eastAsiaTheme="minorHAnsi"/>
                <w:sz w:val="24"/>
                <w:szCs w:val="24"/>
                <w:lang w:eastAsia="en-US"/>
              </w:rPr>
            </w:pPr>
          </w:p>
          <w:p w14:paraId="4F0274B5" w14:textId="7A642D2C" w:rsidR="002E5454" w:rsidRPr="00790E89" w:rsidRDefault="002E5454" w:rsidP="002E5454">
            <w:pPr>
              <w:spacing w:line="240" w:lineRule="auto"/>
              <w:ind w:firstLine="0"/>
              <w:jc w:val="center"/>
              <w:rPr>
                <w:rFonts w:eastAsiaTheme="minorHAnsi"/>
                <w:sz w:val="24"/>
                <w:szCs w:val="24"/>
                <w:lang w:eastAsia="en-US"/>
              </w:rPr>
            </w:pPr>
            <w:r w:rsidRPr="00790E89">
              <w:rPr>
                <w:rFonts w:eastAsiaTheme="minorHAnsi"/>
                <w:sz w:val="24"/>
                <w:szCs w:val="24"/>
                <w:lang w:eastAsia="en-US"/>
              </w:rPr>
              <w:t>00 0 00 51180</w:t>
            </w:r>
          </w:p>
        </w:tc>
        <w:tc>
          <w:tcPr>
            <w:tcW w:w="709" w:type="dxa"/>
            <w:tcBorders>
              <w:top w:val="single" w:sz="4" w:space="0" w:color="auto"/>
              <w:left w:val="nil"/>
              <w:bottom w:val="single" w:sz="4" w:space="0" w:color="auto"/>
              <w:right w:val="single" w:sz="4" w:space="0" w:color="auto"/>
            </w:tcBorders>
            <w:shd w:val="clear" w:color="auto" w:fill="auto"/>
            <w:vAlign w:val="bottom"/>
          </w:tcPr>
          <w:p w14:paraId="2C442B02" w14:textId="77777777" w:rsidR="002E5454" w:rsidRPr="00790E89" w:rsidRDefault="002E5454" w:rsidP="002E5454">
            <w:pPr>
              <w:spacing w:line="240" w:lineRule="auto"/>
              <w:ind w:firstLine="0"/>
              <w:jc w:val="center"/>
              <w:rPr>
                <w:rFonts w:eastAsiaTheme="minorHAnsi"/>
                <w:sz w:val="24"/>
                <w:szCs w:val="24"/>
                <w:lang w:eastAsia="en-US"/>
              </w:rPr>
            </w:pPr>
            <w:r w:rsidRPr="00790E89">
              <w:rPr>
                <w:rFonts w:eastAsiaTheme="minorHAnsi"/>
                <w:sz w:val="24"/>
                <w:szCs w:val="24"/>
                <w:lang w:eastAsia="en-US"/>
              </w:rPr>
              <w:t> </w:t>
            </w:r>
          </w:p>
        </w:tc>
        <w:tc>
          <w:tcPr>
            <w:tcW w:w="1276" w:type="dxa"/>
            <w:tcBorders>
              <w:top w:val="single" w:sz="4" w:space="0" w:color="auto"/>
              <w:left w:val="nil"/>
              <w:bottom w:val="single" w:sz="4" w:space="0" w:color="auto"/>
              <w:right w:val="single" w:sz="4" w:space="0" w:color="auto"/>
            </w:tcBorders>
            <w:shd w:val="clear" w:color="auto" w:fill="auto"/>
            <w:vAlign w:val="bottom"/>
          </w:tcPr>
          <w:p w14:paraId="6312BC37" w14:textId="77777777" w:rsidR="0011490E" w:rsidRDefault="0011490E" w:rsidP="002E5454">
            <w:pPr>
              <w:spacing w:line="240" w:lineRule="auto"/>
              <w:ind w:firstLine="0"/>
              <w:jc w:val="center"/>
              <w:rPr>
                <w:rFonts w:eastAsiaTheme="minorHAnsi"/>
                <w:sz w:val="24"/>
                <w:szCs w:val="24"/>
                <w:lang w:eastAsia="en-US"/>
              </w:rPr>
            </w:pPr>
          </w:p>
          <w:p w14:paraId="75CCC071" w14:textId="77777777" w:rsidR="0011490E" w:rsidRDefault="0011490E" w:rsidP="002E5454">
            <w:pPr>
              <w:spacing w:line="240" w:lineRule="auto"/>
              <w:ind w:firstLine="0"/>
              <w:jc w:val="center"/>
              <w:rPr>
                <w:rFonts w:eastAsiaTheme="minorHAnsi"/>
                <w:sz w:val="24"/>
                <w:szCs w:val="24"/>
                <w:lang w:eastAsia="en-US"/>
              </w:rPr>
            </w:pPr>
          </w:p>
          <w:p w14:paraId="4B697F96" w14:textId="77777777" w:rsidR="0011490E" w:rsidRDefault="0011490E" w:rsidP="002E5454">
            <w:pPr>
              <w:spacing w:line="240" w:lineRule="auto"/>
              <w:ind w:firstLine="0"/>
              <w:jc w:val="center"/>
              <w:rPr>
                <w:rFonts w:eastAsiaTheme="minorHAnsi"/>
                <w:sz w:val="24"/>
                <w:szCs w:val="24"/>
                <w:lang w:eastAsia="en-US"/>
              </w:rPr>
            </w:pPr>
          </w:p>
          <w:p w14:paraId="11910BF0" w14:textId="77777777" w:rsidR="0011490E" w:rsidRDefault="0011490E" w:rsidP="002E5454">
            <w:pPr>
              <w:spacing w:line="240" w:lineRule="auto"/>
              <w:ind w:firstLine="0"/>
              <w:jc w:val="center"/>
              <w:rPr>
                <w:rFonts w:eastAsiaTheme="minorHAnsi"/>
                <w:sz w:val="24"/>
                <w:szCs w:val="24"/>
                <w:lang w:eastAsia="en-US"/>
              </w:rPr>
            </w:pPr>
          </w:p>
          <w:p w14:paraId="4E32AABE" w14:textId="2950887E" w:rsidR="002E5454" w:rsidRPr="00790E89" w:rsidRDefault="002E5454" w:rsidP="002E5454">
            <w:pPr>
              <w:spacing w:line="240" w:lineRule="auto"/>
              <w:ind w:firstLine="0"/>
              <w:jc w:val="center"/>
              <w:rPr>
                <w:rFonts w:eastAsiaTheme="minorHAnsi"/>
                <w:sz w:val="24"/>
                <w:szCs w:val="24"/>
                <w:lang w:eastAsia="en-US"/>
              </w:rPr>
            </w:pPr>
            <w:r w:rsidRPr="00790E89">
              <w:rPr>
                <w:rFonts w:eastAsiaTheme="minorHAnsi"/>
                <w:sz w:val="24"/>
                <w:szCs w:val="24"/>
                <w:lang w:eastAsia="en-US"/>
              </w:rPr>
              <w:t>2015,6</w:t>
            </w:r>
          </w:p>
        </w:tc>
        <w:tc>
          <w:tcPr>
            <w:tcW w:w="1128" w:type="dxa"/>
            <w:tcBorders>
              <w:top w:val="single" w:sz="4" w:space="0" w:color="auto"/>
              <w:left w:val="nil"/>
              <w:bottom w:val="single" w:sz="4" w:space="0" w:color="auto"/>
              <w:right w:val="single" w:sz="4" w:space="0" w:color="auto"/>
            </w:tcBorders>
            <w:shd w:val="clear" w:color="auto" w:fill="auto"/>
            <w:vAlign w:val="bottom"/>
          </w:tcPr>
          <w:p w14:paraId="4C4CB6B2" w14:textId="77777777" w:rsidR="0011490E" w:rsidRDefault="0011490E" w:rsidP="002E5454">
            <w:pPr>
              <w:spacing w:line="240" w:lineRule="auto"/>
              <w:ind w:firstLine="0"/>
              <w:jc w:val="center"/>
              <w:rPr>
                <w:rFonts w:eastAsiaTheme="minorHAnsi"/>
                <w:sz w:val="24"/>
                <w:szCs w:val="24"/>
                <w:lang w:eastAsia="en-US"/>
              </w:rPr>
            </w:pPr>
          </w:p>
          <w:p w14:paraId="28BCB446" w14:textId="77777777" w:rsidR="0011490E" w:rsidRDefault="0011490E" w:rsidP="002E5454">
            <w:pPr>
              <w:spacing w:line="240" w:lineRule="auto"/>
              <w:ind w:firstLine="0"/>
              <w:jc w:val="center"/>
              <w:rPr>
                <w:rFonts w:eastAsiaTheme="minorHAnsi"/>
                <w:sz w:val="24"/>
                <w:szCs w:val="24"/>
                <w:lang w:eastAsia="en-US"/>
              </w:rPr>
            </w:pPr>
          </w:p>
          <w:p w14:paraId="7EE2E1C4" w14:textId="77777777" w:rsidR="0011490E" w:rsidRDefault="0011490E" w:rsidP="002E5454">
            <w:pPr>
              <w:spacing w:line="240" w:lineRule="auto"/>
              <w:ind w:firstLine="0"/>
              <w:jc w:val="center"/>
              <w:rPr>
                <w:rFonts w:eastAsiaTheme="minorHAnsi"/>
                <w:sz w:val="24"/>
                <w:szCs w:val="24"/>
                <w:lang w:eastAsia="en-US"/>
              </w:rPr>
            </w:pPr>
          </w:p>
          <w:p w14:paraId="4247FA0D" w14:textId="77777777" w:rsidR="0011490E" w:rsidRDefault="0011490E" w:rsidP="002E5454">
            <w:pPr>
              <w:spacing w:line="240" w:lineRule="auto"/>
              <w:ind w:firstLine="0"/>
              <w:jc w:val="center"/>
              <w:rPr>
                <w:rFonts w:eastAsiaTheme="minorHAnsi"/>
                <w:sz w:val="24"/>
                <w:szCs w:val="24"/>
                <w:lang w:eastAsia="en-US"/>
              </w:rPr>
            </w:pPr>
          </w:p>
          <w:p w14:paraId="08CD0BA6" w14:textId="60FC1895" w:rsidR="002E5454" w:rsidRPr="00790E89" w:rsidRDefault="002E5454" w:rsidP="002E5454">
            <w:pPr>
              <w:spacing w:line="240" w:lineRule="auto"/>
              <w:ind w:firstLine="0"/>
              <w:jc w:val="center"/>
              <w:rPr>
                <w:rFonts w:eastAsiaTheme="minorHAnsi"/>
                <w:sz w:val="24"/>
                <w:szCs w:val="24"/>
                <w:lang w:eastAsia="en-US"/>
              </w:rPr>
            </w:pPr>
            <w:r w:rsidRPr="00790E89">
              <w:rPr>
                <w:rFonts w:eastAsiaTheme="minorHAnsi"/>
                <w:sz w:val="24"/>
                <w:szCs w:val="24"/>
                <w:lang w:eastAsia="en-US"/>
              </w:rPr>
              <w:t>2015,6</w:t>
            </w:r>
          </w:p>
        </w:tc>
      </w:tr>
      <w:tr w:rsidR="002E5454" w:rsidRPr="00790E89" w14:paraId="5082316D" w14:textId="77777777" w:rsidTr="00DC3934">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0D4F36D8" w14:textId="77777777" w:rsidR="002E5454" w:rsidRPr="00790E89" w:rsidRDefault="002E5454" w:rsidP="002E5454">
            <w:pPr>
              <w:spacing w:line="240" w:lineRule="auto"/>
              <w:ind w:firstLine="0"/>
              <w:jc w:val="left"/>
              <w:rPr>
                <w:rFonts w:eastAsiaTheme="minorHAnsi"/>
                <w:sz w:val="24"/>
                <w:szCs w:val="24"/>
                <w:lang w:eastAsia="en-US"/>
              </w:rPr>
            </w:pPr>
            <w:r w:rsidRPr="00790E89">
              <w:rPr>
                <w:rFonts w:eastAsiaTheme="minorHAnsi"/>
                <w:sz w:val="24"/>
                <w:szCs w:val="24"/>
                <w:lang w:eastAsia="en-US"/>
              </w:rPr>
              <w:t>Фонд оплаты труда и страховые взносы</w:t>
            </w:r>
          </w:p>
        </w:tc>
        <w:tc>
          <w:tcPr>
            <w:tcW w:w="708" w:type="dxa"/>
            <w:tcBorders>
              <w:top w:val="single" w:sz="4" w:space="0" w:color="auto"/>
              <w:left w:val="nil"/>
              <w:bottom w:val="single" w:sz="4" w:space="0" w:color="auto"/>
              <w:right w:val="single" w:sz="4" w:space="0" w:color="auto"/>
            </w:tcBorders>
            <w:shd w:val="clear" w:color="auto" w:fill="auto"/>
            <w:vAlign w:val="bottom"/>
          </w:tcPr>
          <w:p w14:paraId="32F7C2FA" w14:textId="77777777" w:rsidR="002E5454" w:rsidRDefault="002E5454" w:rsidP="002E5454">
            <w:pPr>
              <w:spacing w:line="240" w:lineRule="auto"/>
              <w:ind w:firstLine="0"/>
              <w:jc w:val="center"/>
              <w:rPr>
                <w:rFonts w:eastAsiaTheme="minorHAnsi"/>
                <w:sz w:val="24"/>
                <w:szCs w:val="24"/>
                <w:lang w:eastAsia="en-US"/>
              </w:rPr>
            </w:pPr>
          </w:p>
          <w:p w14:paraId="65FFC7BC" w14:textId="77777777" w:rsidR="002E5454" w:rsidRPr="00790E89" w:rsidRDefault="002E5454" w:rsidP="002E5454">
            <w:pPr>
              <w:spacing w:line="240" w:lineRule="auto"/>
              <w:ind w:firstLine="0"/>
              <w:jc w:val="center"/>
              <w:rPr>
                <w:rFonts w:eastAsiaTheme="minorHAnsi"/>
                <w:sz w:val="24"/>
                <w:szCs w:val="24"/>
                <w:lang w:eastAsia="en-US"/>
              </w:rPr>
            </w:pPr>
            <w:r w:rsidRPr="00790E89">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shd w:val="clear" w:color="auto" w:fill="auto"/>
            <w:vAlign w:val="bottom"/>
          </w:tcPr>
          <w:p w14:paraId="209E6C1D" w14:textId="77777777" w:rsidR="002E5454" w:rsidRDefault="002E5454" w:rsidP="002E5454">
            <w:pPr>
              <w:spacing w:line="240" w:lineRule="auto"/>
              <w:ind w:firstLine="0"/>
              <w:jc w:val="center"/>
              <w:rPr>
                <w:rFonts w:eastAsiaTheme="minorHAnsi"/>
                <w:sz w:val="24"/>
                <w:szCs w:val="24"/>
                <w:lang w:eastAsia="en-US"/>
              </w:rPr>
            </w:pPr>
          </w:p>
          <w:p w14:paraId="78A64ED4" w14:textId="77777777" w:rsidR="002E5454" w:rsidRPr="00790E89" w:rsidRDefault="002E5454" w:rsidP="002E5454">
            <w:pPr>
              <w:spacing w:line="240" w:lineRule="auto"/>
              <w:ind w:firstLine="0"/>
              <w:jc w:val="center"/>
              <w:rPr>
                <w:rFonts w:eastAsiaTheme="minorHAnsi"/>
                <w:sz w:val="24"/>
                <w:szCs w:val="24"/>
                <w:lang w:eastAsia="en-US"/>
              </w:rPr>
            </w:pPr>
            <w:r w:rsidRPr="00790E89">
              <w:rPr>
                <w:rFonts w:eastAsiaTheme="minorHAnsi"/>
                <w:sz w:val="24"/>
                <w:szCs w:val="24"/>
                <w:lang w:eastAsia="en-US"/>
              </w:rPr>
              <w:t>02</w:t>
            </w:r>
          </w:p>
        </w:tc>
        <w:tc>
          <w:tcPr>
            <w:tcW w:w="567" w:type="dxa"/>
            <w:tcBorders>
              <w:top w:val="single" w:sz="4" w:space="0" w:color="auto"/>
              <w:left w:val="nil"/>
              <w:bottom w:val="single" w:sz="4" w:space="0" w:color="auto"/>
              <w:right w:val="single" w:sz="4" w:space="0" w:color="auto"/>
            </w:tcBorders>
            <w:shd w:val="clear" w:color="auto" w:fill="auto"/>
            <w:vAlign w:val="bottom"/>
          </w:tcPr>
          <w:p w14:paraId="1F2B00FF" w14:textId="77777777" w:rsidR="002E5454" w:rsidRDefault="002E5454" w:rsidP="002E5454">
            <w:pPr>
              <w:spacing w:line="240" w:lineRule="auto"/>
              <w:ind w:firstLine="0"/>
              <w:jc w:val="center"/>
              <w:rPr>
                <w:rFonts w:eastAsiaTheme="minorHAnsi"/>
                <w:sz w:val="24"/>
                <w:szCs w:val="24"/>
                <w:lang w:eastAsia="en-US"/>
              </w:rPr>
            </w:pPr>
          </w:p>
          <w:p w14:paraId="4FD1F25B" w14:textId="77777777" w:rsidR="002E5454" w:rsidRPr="00790E89" w:rsidRDefault="002E5454" w:rsidP="002E5454">
            <w:pPr>
              <w:spacing w:line="240" w:lineRule="auto"/>
              <w:ind w:firstLine="0"/>
              <w:jc w:val="center"/>
              <w:rPr>
                <w:rFonts w:eastAsiaTheme="minorHAnsi"/>
                <w:sz w:val="24"/>
                <w:szCs w:val="24"/>
                <w:lang w:eastAsia="en-US"/>
              </w:rPr>
            </w:pPr>
            <w:r w:rsidRPr="00790E89">
              <w:rPr>
                <w:rFonts w:eastAsiaTheme="minorHAnsi"/>
                <w:sz w:val="24"/>
                <w:szCs w:val="24"/>
                <w:lang w:eastAsia="en-US"/>
              </w:rPr>
              <w:t>03</w:t>
            </w:r>
          </w:p>
        </w:tc>
        <w:tc>
          <w:tcPr>
            <w:tcW w:w="1701" w:type="dxa"/>
            <w:tcBorders>
              <w:top w:val="single" w:sz="4" w:space="0" w:color="auto"/>
              <w:left w:val="nil"/>
              <w:bottom w:val="single" w:sz="4" w:space="0" w:color="auto"/>
              <w:right w:val="single" w:sz="4" w:space="0" w:color="auto"/>
            </w:tcBorders>
            <w:shd w:val="clear" w:color="auto" w:fill="auto"/>
            <w:vAlign w:val="bottom"/>
          </w:tcPr>
          <w:p w14:paraId="444B5DFB" w14:textId="77777777" w:rsidR="002E5454" w:rsidRDefault="002E5454" w:rsidP="002E5454">
            <w:pPr>
              <w:spacing w:line="240" w:lineRule="auto"/>
              <w:ind w:firstLine="0"/>
              <w:jc w:val="center"/>
              <w:rPr>
                <w:rFonts w:eastAsiaTheme="minorHAnsi"/>
                <w:sz w:val="24"/>
                <w:szCs w:val="24"/>
                <w:lang w:eastAsia="en-US"/>
              </w:rPr>
            </w:pPr>
          </w:p>
          <w:p w14:paraId="1A61469E" w14:textId="77777777" w:rsidR="002E5454" w:rsidRPr="00790E89" w:rsidRDefault="002E5454" w:rsidP="002E5454">
            <w:pPr>
              <w:spacing w:line="240" w:lineRule="auto"/>
              <w:ind w:firstLine="0"/>
              <w:jc w:val="center"/>
              <w:rPr>
                <w:rFonts w:eastAsiaTheme="minorHAnsi"/>
                <w:sz w:val="24"/>
                <w:szCs w:val="24"/>
                <w:lang w:eastAsia="en-US"/>
              </w:rPr>
            </w:pPr>
            <w:r w:rsidRPr="00790E89">
              <w:rPr>
                <w:rFonts w:eastAsiaTheme="minorHAnsi"/>
                <w:sz w:val="24"/>
                <w:szCs w:val="24"/>
                <w:lang w:eastAsia="en-US"/>
              </w:rPr>
              <w:t>00 0 00 51180</w:t>
            </w:r>
          </w:p>
        </w:tc>
        <w:tc>
          <w:tcPr>
            <w:tcW w:w="709" w:type="dxa"/>
            <w:tcBorders>
              <w:top w:val="single" w:sz="4" w:space="0" w:color="auto"/>
              <w:left w:val="nil"/>
              <w:bottom w:val="single" w:sz="4" w:space="0" w:color="auto"/>
              <w:right w:val="single" w:sz="4" w:space="0" w:color="auto"/>
            </w:tcBorders>
            <w:shd w:val="clear" w:color="auto" w:fill="auto"/>
            <w:vAlign w:val="bottom"/>
          </w:tcPr>
          <w:p w14:paraId="20DEEC79" w14:textId="77777777" w:rsidR="002E5454" w:rsidRDefault="002E5454" w:rsidP="002E5454">
            <w:pPr>
              <w:spacing w:line="240" w:lineRule="auto"/>
              <w:ind w:firstLine="0"/>
              <w:jc w:val="center"/>
              <w:rPr>
                <w:rFonts w:eastAsiaTheme="minorHAnsi"/>
                <w:sz w:val="24"/>
                <w:szCs w:val="24"/>
                <w:lang w:eastAsia="en-US"/>
              </w:rPr>
            </w:pPr>
          </w:p>
          <w:p w14:paraId="2322A5F7" w14:textId="77777777" w:rsidR="002E5454" w:rsidRPr="00790E89" w:rsidRDefault="002E5454" w:rsidP="002E5454">
            <w:pPr>
              <w:spacing w:line="240" w:lineRule="auto"/>
              <w:ind w:firstLine="0"/>
              <w:jc w:val="center"/>
              <w:rPr>
                <w:rFonts w:eastAsiaTheme="minorHAnsi"/>
                <w:sz w:val="24"/>
                <w:szCs w:val="24"/>
                <w:lang w:eastAsia="en-US"/>
              </w:rPr>
            </w:pPr>
            <w:r w:rsidRPr="00790E89">
              <w:rPr>
                <w:rFonts w:eastAsiaTheme="minorHAnsi"/>
                <w:sz w:val="24"/>
                <w:szCs w:val="24"/>
                <w:lang w:eastAsia="en-US"/>
              </w:rPr>
              <w:t>121</w:t>
            </w:r>
          </w:p>
        </w:tc>
        <w:tc>
          <w:tcPr>
            <w:tcW w:w="1276" w:type="dxa"/>
            <w:tcBorders>
              <w:top w:val="single" w:sz="4" w:space="0" w:color="auto"/>
              <w:left w:val="nil"/>
              <w:bottom w:val="single" w:sz="4" w:space="0" w:color="auto"/>
              <w:right w:val="single" w:sz="4" w:space="0" w:color="auto"/>
            </w:tcBorders>
            <w:shd w:val="clear" w:color="auto" w:fill="auto"/>
            <w:vAlign w:val="bottom"/>
          </w:tcPr>
          <w:p w14:paraId="0345BD91" w14:textId="77777777" w:rsidR="002E5454" w:rsidRDefault="002E5454" w:rsidP="002E5454">
            <w:pPr>
              <w:spacing w:line="240" w:lineRule="auto"/>
              <w:ind w:firstLine="0"/>
              <w:jc w:val="center"/>
              <w:rPr>
                <w:rFonts w:eastAsiaTheme="minorHAnsi"/>
                <w:sz w:val="24"/>
                <w:szCs w:val="24"/>
                <w:lang w:eastAsia="en-US"/>
              </w:rPr>
            </w:pPr>
          </w:p>
          <w:p w14:paraId="25860612" w14:textId="77777777" w:rsidR="002E5454" w:rsidRPr="00790E89" w:rsidRDefault="002E5454" w:rsidP="002E5454">
            <w:pPr>
              <w:spacing w:line="240" w:lineRule="auto"/>
              <w:ind w:firstLine="0"/>
              <w:jc w:val="center"/>
              <w:rPr>
                <w:rFonts w:eastAsiaTheme="minorHAnsi"/>
                <w:sz w:val="24"/>
                <w:szCs w:val="24"/>
                <w:lang w:eastAsia="en-US"/>
              </w:rPr>
            </w:pPr>
            <w:r w:rsidRPr="00790E89">
              <w:rPr>
                <w:rFonts w:eastAsiaTheme="minorHAnsi"/>
                <w:sz w:val="24"/>
                <w:szCs w:val="24"/>
                <w:lang w:eastAsia="en-US"/>
              </w:rPr>
              <w:t>1540,4</w:t>
            </w:r>
          </w:p>
        </w:tc>
        <w:tc>
          <w:tcPr>
            <w:tcW w:w="1128" w:type="dxa"/>
            <w:tcBorders>
              <w:top w:val="single" w:sz="4" w:space="0" w:color="auto"/>
              <w:left w:val="nil"/>
              <w:bottom w:val="single" w:sz="4" w:space="0" w:color="auto"/>
              <w:right w:val="single" w:sz="4" w:space="0" w:color="auto"/>
            </w:tcBorders>
            <w:shd w:val="clear" w:color="auto" w:fill="auto"/>
            <w:vAlign w:val="bottom"/>
          </w:tcPr>
          <w:p w14:paraId="21A3A255" w14:textId="77777777" w:rsidR="002E5454" w:rsidRDefault="002E5454" w:rsidP="002E5454">
            <w:pPr>
              <w:spacing w:line="240" w:lineRule="auto"/>
              <w:ind w:firstLine="0"/>
              <w:jc w:val="center"/>
              <w:rPr>
                <w:rFonts w:eastAsiaTheme="minorHAnsi"/>
                <w:sz w:val="24"/>
                <w:szCs w:val="24"/>
                <w:lang w:eastAsia="en-US"/>
              </w:rPr>
            </w:pPr>
          </w:p>
          <w:p w14:paraId="1D974D6E" w14:textId="77777777" w:rsidR="002E5454" w:rsidRPr="00790E89" w:rsidRDefault="002E5454" w:rsidP="002E5454">
            <w:pPr>
              <w:spacing w:line="240" w:lineRule="auto"/>
              <w:ind w:firstLine="0"/>
              <w:jc w:val="center"/>
              <w:rPr>
                <w:rFonts w:eastAsiaTheme="minorHAnsi"/>
                <w:sz w:val="24"/>
                <w:szCs w:val="24"/>
                <w:lang w:eastAsia="en-US"/>
              </w:rPr>
            </w:pPr>
            <w:r w:rsidRPr="00790E89">
              <w:rPr>
                <w:rFonts w:eastAsiaTheme="minorHAnsi"/>
                <w:sz w:val="24"/>
                <w:szCs w:val="24"/>
                <w:lang w:eastAsia="en-US"/>
              </w:rPr>
              <w:t>1540,4</w:t>
            </w:r>
          </w:p>
        </w:tc>
      </w:tr>
      <w:tr w:rsidR="002E5454" w:rsidRPr="00790E89" w14:paraId="7E3B8EC7" w14:textId="77777777" w:rsidTr="00DC3934">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2DAF12D7" w14:textId="77777777" w:rsidR="002E5454" w:rsidRPr="00790E89" w:rsidRDefault="002E5454" w:rsidP="002E5454">
            <w:pPr>
              <w:spacing w:line="240" w:lineRule="auto"/>
              <w:ind w:firstLine="0"/>
              <w:jc w:val="left"/>
              <w:rPr>
                <w:rFonts w:eastAsiaTheme="minorHAnsi"/>
                <w:sz w:val="24"/>
                <w:szCs w:val="24"/>
                <w:lang w:eastAsia="en-US"/>
              </w:rPr>
            </w:pPr>
            <w:r w:rsidRPr="00790E89">
              <w:rPr>
                <w:rFonts w:eastAsiaTheme="minorHAnsi"/>
                <w:bCs/>
                <w:color w:val="000000"/>
                <w:sz w:val="24"/>
                <w:szCs w:val="24"/>
                <w:lang w:eastAsia="en-US"/>
              </w:rPr>
              <w:t>Взносы по обязательному социальному страхованию на выплаты денежного содержания и иные выплаты работникам</w:t>
            </w:r>
          </w:p>
        </w:tc>
        <w:tc>
          <w:tcPr>
            <w:tcW w:w="708" w:type="dxa"/>
            <w:tcBorders>
              <w:top w:val="single" w:sz="4" w:space="0" w:color="auto"/>
              <w:left w:val="nil"/>
              <w:bottom w:val="single" w:sz="4" w:space="0" w:color="auto"/>
              <w:right w:val="single" w:sz="4" w:space="0" w:color="auto"/>
            </w:tcBorders>
            <w:shd w:val="clear" w:color="auto" w:fill="auto"/>
            <w:vAlign w:val="bottom"/>
          </w:tcPr>
          <w:p w14:paraId="30729FB1" w14:textId="77777777" w:rsidR="002E5454" w:rsidRPr="00790E89" w:rsidRDefault="002E5454" w:rsidP="002E5454">
            <w:pPr>
              <w:spacing w:line="240" w:lineRule="auto"/>
              <w:ind w:firstLine="0"/>
              <w:jc w:val="left"/>
              <w:rPr>
                <w:rFonts w:eastAsiaTheme="minorHAnsi"/>
                <w:sz w:val="24"/>
                <w:szCs w:val="24"/>
                <w:lang w:eastAsia="en-US"/>
              </w:rPr>
            </w:pPr>
          </w:p>
          <w:p w14:paraId="38651E1F" w14:textId="77777777" w:rsidR="002E5454" w:rsidRPr="00790E89" w:rsidRDefault="002E5454" w:rsidP="002E5454">
            <w:pPr>
              <w:spacing w:line="240" w:lineRule="auto"/>
              <w:ind w:firstLine="0"/>
              <w:jc w:val="left"/>
              <w:rPr>
                <w:rFonts w:eastAsiaTheme="minorHAnsi"/>
                <w:sz w:val="24"/>
                <w:szCs w:val="24"/>
                <w:lang w:eastAsia="en-US"/>
              </w:rPr>
            </w:pPr>
          </w:p>
          <w:p w14:paraId="1A41566B" w14:textId="77777777" w:rsidR="002E5454" w:rsidRPr="00790E89" w:rsidRDefault="002E5454" w:rsidP="002E5454">
            <w:pPr>
              <w:spacing w:line="240" w:lineRule="auto"/>
              <w:ind w:firstLine="0"/>
              <w:jc w:val="left"/>
              <w:rPr>
                <w:rFonts w:eastAsiaTheme="minorHAnsi"/>
                <w:sz w:val="24"/>
                <w:szCs w:val="24"/>
                <w:lang w:eastAsia="en-US"/>
              </w:rPr>
            </w:pPr>
          </w:p>
          <w:p w14:paraId="579D0177" w14:textId="77777777" w:rsidR="002E5454" w:rsidRPr="00790E89" w:rsidRDefault="002E5454" w:rsidP="002E5454">
            <w:pPr>
              <w:spacing w:line="240" w:lineRule="auto"/>
              <w:ind w:firstLine="0"/>
              <w:jc w:val="center"/>
              <w:rPr>
                <w:rFonts w:eastAsiaTheme="minorHAnsi"/>
                <w:sz w:val="24"/>
                <w:szCs w:val="24"/>
                <w:lang w:eastAsia="en-US"/>
              </w:rPr>
            </w:pPr>
          </w:p>
          <w:p w14:paraId="3D4E0DB8" w14:textId="77777777" w:rsidR="002E5454" w:rsidRPr="00790E89" w:rsidRDefault="002E5454" w:rsidP="002E5454">
            <w:pPr>
              <w:spacing w:line="240" w:lineRule="auto"/>
              <w:ind w:firstLine="0"/>
              <w:jc w:val="center"/>
              <w:rPr>
                <w:rFonts w:eastAsiaTheme="minorHAnsi"/>
                <w:sz w:val="24"/>
                <w:szCs w:val="24"/>
                <w:lang w:eastAsia="en-US"/>
              </w:rPr>
            </w:pPr>
            <w:r w:rsidRPr="00790E89">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shd w:val="clear" w:color="auto" w:fill="auto"/>
            <w:vAlign w:val="bottom"/>
          </w:tcPr>
          <w:p w14:paraId="76711D5D" w14:textId="77777777" w:rsidR="002E5454" w:rsidRPr="00790E89" w:rsidRDefault="002E5454" w:rsidP="002E5454">
            <w:pPr>
              <w:spacing w:line="240" w:lineRule="auto"/>
              <w:ind w:firstLine="0"/>
              <w:jc w:val="center"/>
              <w:rPr>
                <w:rFonts w:eastAsiaTheme="minorHAnsi"/>
                <w:sz w:val="24"/>
                <w:szCs w:val="24"/>
                <w:lang w:eastAsia="en-US"/>
              </w:rPr>
            </w:pPr>
          </w:p>
          <w:p w14:paraId="6C806A99" w14:textId="77777777" w:rsidR="002E5454" w:rsidRPr="00790E89" w:rsidRDefault="002E5454" w:rsidP="002E5454">
            <w:pPr>
              <w:spacing w:line="240" w:lineRule="auto"/>
              <w:ind w:firstLine="0"/>
              <w:jc w:val="center"/>
              <w:rPr>
                <w:rFonts w:eastAsiaTheme="minorHAnsi"/>
                <w:sz w:val="24"/>
                <w:szCs w:val="24"/>
                <w:lang w:eastAsia="en-US"/>
              </w:rPr>
            </w:pPr>
          </w:p>
          <w:p w14:paraId="15866C7E" w14:textId="77777777" w:rsidR="002E5454" w:rsidRPr="00790E89" w:rsidRDefault="002E5454" w:rsidP="002E5454">
            <w:pPr>
              <w:spacing w:line="240" w:lineRule="auto"/>
              <w:ind w:firstLine="0"/>
              <w:jc w:val="center"/>
              <w:rPr>
                <w:rFonts w:eastAsiaTheme="minorHAnsi"/>
                <w:sz w:val="24"/>
                <w:szCs w:val="24"/>
                <w:lang w:eastAsia="en-US"/>
              </w:rPr>
            </w:pPr>
          </w:p>
          <w:p w14:paraId="60FCC974" w14:textId="77777777" w:rsidR="002E5454" w:rsidRPr="00790E89" w:rsidRDefault="002E5454" w:rsidP="002E5454">
            <w:pPr>
              <w:spacing w:line="240" w:lineRule="auto"/>
              <w:ind w:firstLine="0"/>
              <w:jc w:val="center"/>
              <w:rPr>
                <w:rFonts w:eastAsiaTheme="minorHAnsi"/>
                <w:sz w:val="24"/>
                <w:szCs w:val="24"/>
                <w:lang w:eastAsia="en-US"/>
              </w:rPr>
            </w:pPr>
          </w:p>
          <w:p w14:paraId="5CC9635F" w14:textId="77777777" w:rsidR="002E5454" w:rsidRPr="00790E89" w:rsidRDefault="002E5454" w:rsidP="002E5454">
            <w:pPr>
              <w:spacing w:line="240" w:lineRule="auto"/>
              <w:ind w:firstLine="0"/>
              <w:jc w:val="center"/>
              <w:rPr>
                <w:rFonts w:eastAsiaTheme="minorHAnsi"/>
                <w:sz w:val="24"/>
                <w:szCs w:val="24"/>
                <w:lang w:eastAsia="en-US"/>
              </w:rPr>
            </w:pPr>
            <w:r w:rsidRPr="00790E89">
              <w:rPr>
                <w:rFonts w:eastAsiaTheme="minorHAnsi"/>
                <w:sz w:val="24"/>
                <w:szCs w:val="24"/>
                <w:lang w:eastAsia="en-US"/>
              </w:rPr>
              <w:t>02</w:t>
            </w:r>
          </w:p>
        </w:tc>
        <w:tc>
          <w:tcPr>
            <w:tcW w:w="567" w:type="dxa"/>
            <w:tcBorders>
              <w:top w:val="single" w:sz="4" w:space="0" w:color="auto"/>
              <w:left w:val="nil"/>
              <w:bottom w:val="single" w:sz="4" w:space="0" w:color="auto"/>
              <w:right w:val="single" w:sz="4" w:space="0" w:color="auto"/>
            </w:tcBorders>
            <w:shd w:val="clear" w:color="auto" w:fill="auto"/>
            <w:vAlign w:val="bottom"/>
          </w:tcPr>
          <w:p w14:paraId="34F6137F" w14:textId="77777777" w:rsidR="002E5454" w:rsidRPr="00790E89" w:rsidRDefault="002E5454" w:rsidP="002E5454">
            <w:pPr>
              <w:spacing w:line="240" w:lineRule="auto"/>
              <w:ind w:firstLine="0"/>
              <w:jc w:val="center"/>
              <w:rPr>
                <w:rFonts w:eastAsiaTheme="minorHAnsi"/>
                <w:sz w:val="24"/>
                <w:szCs w:val="24"/>
                <w:lang w:eastAsia="en-US"/>
              </w:rPr>
            </w:pPr>
          </w:p>
          <w:p w14:paraId="5F56BCC3" w14:textId="77777777" w:rsidR="002E5454" w:rsidRPr="00790E89" w:rsidRDefault="002E5454" w:rsidP="002E5454">
            <w:pPr>
              <w:spacing w:line="240" w:lineRule="auto"/>
              <w:ind w:firstLine="0"/>
              <w:jc w:val="center"/>
              <w:rPr>
                <w:rFonts w:eastAsiaTheme="minorHAnsi"/>
                <w:sz w:val="24"/>
                <w:szCs w:val="24"/>
                <w:lang w:eastAsia="en-US"/>
              </w:rPr>
            </w:pPr>
          </w:p>
          <w:p w14:paraId="1D946593" w14:textId="77777777" w:rsidR="002E5454" w:rsidRPr="00790E89" w:rsidRDefault="002E5454" w:rsidP="002E5454">
            <w:pPr>
              <w:spacing w:line="240" w:lineRule="auto"/>
              <w:ind w:firstLine="0"/>
              <w:jc w:val="center"/>
              <w:rPr>
                <w:rFonts w:eastAsiaTheme="minorHAnsi"/>
                <w:sz w:val="24"/>
                <w:szCs w:val="24"/>
                <w:lang w:eastAsia="en-US"/>
              </w:rPr>
            </w:pPr>
          </w:p>
          <w:p w14:paraId="61097EFC" w14:textId="77777777" w:rsidR="002E5454" w:rsidRPr="00790E89" w:rsidRDefault="002E5454" w:rsidP="002E5454">
            <w:pPr>
              <w:spacing w:line="240" w:lineRule="auto"/>
              <w:ind w:firstLine="0"/>
              <w:jc w:val="center"/>
              <w:rPr>
                <w:rFonts w:eastAsiaTheme="minorHAnsi"/>
                <w:sz w:val="24"/>
                <w:szCs w:val="24"/>
                <w:lang w:eastAsia="en-US"/>
              </w:rPr>
            </w:pPr>
          </w:p>
          <w:p w14:paraId="4459676F" w14:textId="77777777" w:rsidR="002E5454" w:rsidRPr="00790E89" w:rsidRDefault="002E5454" w:rsidP="002E5454">
            <w:pPr>
              <w:spacing w:line="240" w:lineRule="auto"/>
              <w:ind w:firstLine="0"/>
              <w:jc w:val="center"/>
              <w:rPr>
                <w:rFonts w:eastAsiaTheme="minorHAnsi"/>
                <w:sz w:val="24"/>
                <w:szCs w:val="24"/>
                <w:lang w:eastAsia="en-US"/>
              </w:rPr>
            </w:pPr>
            <w:r w:rsidRPr="00790E89">
              <w:rPr>
                <w:rFonts w:eastAsiaTheme="minorHAnsi"/>
                <w:sz w:val="24"/>
                <w:szCs w:val="24"/>
                <w:lang w:eastAsia="en-US"/>
              </w:rPr>
              <w:t>03</w:t>
            </w:r>
          </w:p>
        </w:tc>
        <w:tc>
          <w:tcPr>
            <w:tcW w:w="1701" w:type="dxa"/>
            <w:tcBorders>
              <w:top w:val="single" w:sz="4" w:space="0" w:color="auto"/>
              <w:left w:val="nil"/>
              <w:bottom w:val="single" w:sz="4" w:space="0" w:color="auto"/>
              <w:right w:val="single" w:sz="4" w:space="0" w:color="auto"/>
            </w:tcBorders>
            <w:shd w:val="clear" w:color="auto" w:fill="auto"/>
            <w:vAlign w:val="bottom"/>
          </w:tcPr>
          <w:p w14:paraId="34E1D7A7" w14:textId="77777777" w:rsidR="002E5454" w:rsidRPr="00790E89" w:rsidRDefault="002E5454" w:rsidP="002E5454">
            <w:pPr>
              <w:spacing w:line="240" w:lineRule="auto"/>
              <w:ind w:firstLine="0"/>
              <w:jc w:val="center"/>
              <w:rPr>
                <w:rFonts w:eastAsiaTheme="minorHAnsi"/>
                <w:sz w:val="24"/>
                <w:szCs w:val="24"/>
                <w:lang w:eastAsia="en-US"/>
              </w:rPr>
            </w:pPr>
          </w:p>
          <w:p w14:paraId="571B02B3" w14:textId="77777777" w:rsidR="002E5454" w:rsidRPr="00790E89" w:rsidRDefault="002E5454" w:rsidP="002E5454">
            <w:pPr>
              <w:spacing w:line="240" w:lineRule="auto"/>
              <w:ind w:firstLine="0"/>
              <w:jc w:val="center"/>
              <w:rPr>
                <w:rFonts w:eastAsiaTheme="minorHAnsi"/>
                <w:sz w:val="24"/>
                <w:szCs w:val="24"/>
                <w:lang w:eastAsia="en-US"/>
              </w:rPr>
            </w:pPr>
          </w:p>
          <w:p w14:paraId="42436F7C" w14:textId="77777777" w:rsidR="002E5454" w:rsidRPr="00790E89" w:rsidRDefault="002E5454" w:rsidP="002E5454">
            <w:pPr>
              <w:spacing w:line="240" w:lineRule="auto"/>
              <w:ind w:firstLine="0"/>
              <w:jc w:val="center"/>
              <w:rPr>
                <w:rFonts w:eastAsiaTheme="minorHAnsi"/>
                <w:sz w:val="24"/>
                <w:szCs w:val="24"/>
                <w:lang w:eastAsia="en-US"/>
              </w:rPr>
            </w:pPr>
          </w:p>
          <w:p w14:paraId="3018B573" w14:textId="77777777" w:rsidR="002E5454" w:rsidRPr="00790E89" w:rsidRDefault="002E5454" w:rsidP="002E5454">
            <w:pPr>
              <w:spacing w:line="240" w:lineRule="auto"/>
              <w:ind w:firstLine="0"/>
              <w:jc w:val="center"/>
              <w:rPr>
                <w:rFonts w:eastAsiaTheme="minorHAnsi"/>
                <w:sz w:val="24"/>
                <w:szCs w:val="24"/>
                <w:lang w:eastAsia="en-US"/>
              </w:rPr>
            </w:pPr>
          </w:p>
          <w:p w14:paraId="3EF5C89B" w14:textId="77777777" w:rsidR="002E5454" w:rsidRPr="00790E89" w:rsidRDefault="002E5454" w:rsidP="002E5454">
            <w:pPr>
              <w:spacing w:line="240" w:lineRule="auto"/>
              <w:ind w:firstLine="0"/>
              <w:jc w:val="center"/>
              <w:rPr>
                <w:rFonts w:eastAsiaTheme="minorHAnsi"/>
                <w:sz w:val="24"/>
                <w:szCs w:val="24"/>
                <w:lang w:eastAsia="en-US"/>
              </w:rPr>
            </w:pPr>
            <w:r w:rsidRPr="00790E89">
              <w:rPr>
                <w:rFonts w:eastAsiaTheme="minorHAnsi"/>
                <w:sz w:val="24"/>
                <w:szCs w:val="24"/>
                <w:lang w:eastAsia="en-US"/>
              </w:rPr>
              <w:t>00 0 00 51180</w:t>
            </w:r>
          </w:p>
        </w:tc>
        <w:tc>
          <w:tcPr>
            <w:tcW w:w="709" w:type="dxa"/>
            <w:tcBorders>
              <w:top w:val="single" w:sz="4" w:space="0" w:color="auto"/>
              <w:left w:val="nil"/>
              <w:bottom w:val="single" w:sz="4" w:space="0" w:color="auto"/>
              <w:right w:val="single" w:sz="4" w:space="0" w:color="auto"/>
            </w:tcBorders>
            <w:shd w:val="clear" w:color="auto" w:fill="auto"/>
            <w:vAlign w:val="bottom"/>
          </w:tcPr>
          <w:p w14:paraId="761DB540" w14:textId="77777777" w:rsidR="002E5454" w:rsidRPr="00790E89" w:rsidRDefault="002E5454" w:rsidP="002E5454">
            <w:pPr>
              <w:spacing w:line="240" w:lineRule="auto"/>
              <w:ind w:firstLine="0"/>
              <w:jc w:val="center"/>
              <w:rPr>
                <w:rFonts w:eastAsiaTheme="minorHAnsi"/>
                <w:sz w:val="24"/>
                <w:szCs w:val="24"/>
                <w:lang w:eastAsia="en-US"/>
              </w:rPr>
            </w:pPr>
          </w:p>
          <w:p w14:paraId="6CBF5B5F" w14:textId="77777777" w:rsidR="002E5454" w:rsidRPr="00790E89" w:rsidRDefault="002E5454" w:rsidP="002E5454">
            <w:pPr>
              <w:spacing w:line="240" w:lineRule="auto"/>
              <w:ind w:firstLine="0"/>
              <w:jc w:val="center"/>
              <w:rPr>
                <w:rFonts w:eastAsiaTheme="minorHAnsi"/>
                <w:sz w:val="24"/>
                <w:szCs w:val="24"/>
                <w:lang w:eastAsia="en-US"/>
              </w:rPr>
            </w:pPr>
          </w:p>
          <w:p w14:paraId="042146EC" w14:textId="77777777" w:rsidR="002E5454" w:rsidRPr="00790E89" w:rsidRDefault="002E5454" w:rsidP="002E5454">
            <w:pPr>
              <w:spacing w:line="240" w:lineRule="auto"/>
              <w:ind w:firstLine="0"/>
              <w:jc w:val="center"/>
              <w:rPr>
                <w:rFonts w:eastAsiaTheme="minorHAnsi"/>
                <w:sz w:val="24"/>
                <w:szCs w:val="24"/>
                <w:lang w:eastAsia="en-US"/>
              </w:rPr>
            </w:pPr>
          </w:p>
          <w:p w14:paraId="0BAA8582" w14:textId="77777777" w:rsidR="002E5454" w:rsidRPr="00790E89" w:rsidRDefault="002E5454" w:rsidP="002E5454">
            <w:pPr>
              <w:spacing w:line="240" w:lineRule="auto"/>
              <w:ind w:firstLine="0"/>
              <w:jc w:val="center"/>
              <w:rPr>
                <w:rFonts w:eastAsiaTheme="minorHAnsi"/>
                <w:sz w:val="24"/>
                <w:szCs w:val="24"/>
                <w:lang w:eastAsia="en-US"/>
              </w:rPr>
            </w:pPr>
          </w:p>
          <w:p w14:paraId="27D0816D" w14:textId="77777777" w:rsidR="002E5454" w:rsidRPr="00790E89" w:rsidRDefault="002E5454" w:rsidP="002E5454">
            <w:pPr>
              <w:spacing w:line="240" w:lineRule="auto"/>
              <w:ind w:firstLine="0"/>
              <w:jc w:val="center"/>
              <w:rPr>
                <w:rFonts w:eastAsiaTheme="minorHAnsi"/>
                <w:sz w:val="24"/>
                <w:szCs w:val="24"/>
                <w:lang w:eastAsia="en-US"/>
              </w:rPr>
            </w:pPr>
            <w:r w:rsidRPr="00790E89">
              <w:rPr>
                <w:rFonts w:eastAsiaTheme="minorHAnsi"/>
                <w:sz w:val="24"/>
                <w:szCs w:val="24"/>
                <w:lang w:eastAsia="en-US"/>
              </w:rPr>
              <w:t>129</w:t>
            </w:r>
          </w:p>
        </w:tc>
        <w:tc>
          <w:tcPr>
            <w:tcW w:w="1276" w:type="dxa"/>
            <w:tcBorders>
              <w:top w:val="single" w:sz="4" w:space="0" w:color="auto"/>
              <w:left w:val="nil"/>
              <w:bottom w:val="single" w:sz="4" w:space="0" w:color="auto"/>
              <w:right w:val="single" w:sz="4" w:space="0" w:color="auto"/>
            </w:tcBorders>
            <w:shd w:val="clear" w:color="auto" w:fill="auto"/>
            <w:vAlign w:val="bottom"/>
          </w:tcPr>
          <w:p w14:paraId="05020B18" w14:textId="77777777" w:rsidR="002E5454" w:rsidRPr="00790E89" w:rsidRDefault="002E5454" w:rsidP="002E5454">
            <w:pPr>
              <w:spacing w:line="240" w:lineRule="auto"/>
              <w:ind w:firstLine="0"/>
              <w:jc w:val="center"/>
              <w:rPr>
                <w:rFonts w:eastAsiaTheme="minorHAnsi"/>
                <w:sz w:val="24"/>
                <w:szCs w:val="24"/>
                <w:lang w:eastAsia="en-US"/>
              </w:rPr>
            </w:pPr>
            <w:r w:rsidRPr="00790E89">
              <w:rPr>
                <w:rFonts w:eastAsiaTheme="minorHAnsi"/>
                <w:sz w:val="24"/>
                <w:szCs w:val="24"/>
                <w:lang w:eastAsia="en-US"/>
              </w:rPr>
              <w:t>465,2</w:t>
            </w:r>
          </w:p>
        </w:tc>
        <w:tc>
          <w:tcPr>
            <w:tcW w:w="1128" w:type="dxa"/>
            <w:tcBorders>
              <w:top w:val="single" w:sz="4" w:space="0" w:color="auto"/>
              <w:left w:val="nil"/>
              <w:bottom w:val="single" w:sz="4" w:space="0" w:color="auto"/>
              <w:right w:val="single" w:sz="4" w:space="0" w:color="auto"/>
            </w:tcBorders>
            <w:shd w:val="clear" w:color="auto" w:fill="auto"/>
            <w:vAlign w:val="bottom"/>
          </w:tcPr>
          <w:p w14:paraId="3A7038B0" w14:textId="77777777" w:rsidR="002E5454" w:rsidRPr="00790E89" w:rsidRDefault="002E5454" w:rsidP="002E5454">
            <w:pPr>
              <w:spacing w:line="240" w:lineRule="auto"/>
              <w:ind w:firstLine="0"/>
              <w:jc w:val="center"/>
              <w:rPr>
                <w:rFonts w:eastAsiaTheme="minorHAnsi"/>
                <w:sz w:val="24"/>
                <w:szCs w:val="24"/>
                <w:lang w:eastAsia="en-US"/>
              </w:rPr>
            </w:pPr>
            <w:r w:rsidRPr="00790E89">
              <w:rPr>
                <w:rFonts w:eastAsiaTheme="minorHAnsi"/>
                <w:sz w:val="24"/>
                <w:szCs w:val="24"/>
                <w:lang w:eastAsia="en-US"/>
              </w:rPr>
              <w:t>465,2</w:t>
            </w:r>
          </w:p>
        </w:tc>
      </w:tr>
      <w:tr w:rsidR="002E5454" w:rsidRPr="00790E89" w14:paraId="4E91528F" w14:textId="77777777" w:rsidTr="00DC3934">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4DE15623" w14:textId="77777777" w:rsidR="002E5454" w:rsidRPr="00790E89" w:rsidRDefault="002E5454" w:rsidP="002E5454">
            <w:pPr>
              <w:spacing w:line="240" w:lineRule="auto"/>
              <w:ind w:firstLine="0"/>
              <w:jc w:val="left"/>
              <w:rPr>
                <w:rFonts w:eastAsiaTheme="minorHAnsi"/>
                <w:sz w:val="24"/>
                <w:szCs w:val="24"/>
                <w:lang w:eastAsia="en-US"/>
              </w:rPr>
            </w:pPr>
            <w:r w:rsidRPr="00790E89">
              <w:rPr>
                <w:rFonts w:eastAsiaTheme="minorHAnsi"/>
                <w:sz w:val="24"/>
                <w:szCs w:val="24"/>
                <w:lang w:eastAsia="en-US"/>
              </w:rPr>
              <w:t>Прочая закупка товаров, работ и услуг для муниципальных нужд</w:t>
            </w:r>
          </w:p>
        </w:tc>
        <w:tc>
          <w:tcPr>
            <w:tcW w:w="708" w:type="dxa"/>
            <w:tcBorders>
              <w:top w:val="single" w:sz="4" w:space="0" w:color="auto"/>
              <w:left w:val="nil"/>
              <w:bottom w:val="single" w:sz="4" w:space="0" w:color="auto"/>
              <w:right w:val="single" w:sz="4" w:space="0" w:color="auto"/>
            </w:tcBorders>
            <w:shd w:val="clear" w:color="auto" w:fill="auto"/>
            <w:vAlign w:val="bottom"/>
          </w:tcPr>
          <w:p w14:paraId="58B261A4" w14:textId="77777777" w:rsidR="002E5454" w:rsidRPr="00790E89" w:rsidRDefault="002E5454" w:rsidP="002E5454">
            <w:pPr>
              <w:spacing w:line="240" w:lineRule="auto"/>
              <w:ind w:firstLine="0"/>
              <w:jc w:val="center"/>
              <w:rPr>
                <w:rFonts w:eastAsiaTheme="minorHAnsi"/>
                <w:sz w:val="24"/>
                <w:szCs w:val="24"/>
                <w:lang w:eastAsia="en-US"/>
              </w:rPr>
            </w:pPr>
          </w:p>
          <w:p w14:paraId="4E58C41E" w14:textId="77777777" w:rsidR="002E5454" w:rsidRPr="00790E89" w:rsidRDefault="002E5454" w:rsidP="002E5454">
            <w:pPr>
              <w:spacing w:line="240" w:lineRule="auto"/>
              <w:ind w:firstLine="0"/>
              <w:jc w:val="center"/>
              <w:rPr>
                <w:rFonts w:eastAsiaTheme="minorHAnsi"/>
                <w:sz w:val="24"/>
                <w:szCs w:val="24"/>
                <w:lang w:eastAsia="en-US"/>
              </w:rPr>
            </w:pPr>
          </w:p>
          <w:p w14:paraId="3E68902F" w14:textId="77777777" w:rsidR="002E5454" w:rsidRPr="00790E89" w:rsidRDefault="002E5454" w:rsidP="002E5454">
            <w:pPr>
              <w:spacing w:line="240" w:lineRule="auto"/>
              <w:ind w:firstLine="0"/>
              <w:jc w:val="center"/>
              <w:rPr>
                <w:rFonts w:eastAsiaTheme="minorHAnsi"/>
                <w:sz w:val="24"/>
                <w:szCs w:val="24"/>
                <w:lang w:eastAsia="en-US"/>
              </w:rPr>
            </w:pPr>
            <w:r w:rsidRPr="00790E89">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shd w:val="clear" w:color="auto" w:fill="auto"/>
            <w:vAlign w:val="bottom"/>
          </w:tcPr>
          <w:p w14:paraId="4C703A62" w14:textId="77777777" w:rsidR="002E5454" w:rsidRPr="00790E89" w:rsidRDefault="002E5454" w:rsidP="002E5454">
            <w:pPr>
              <w:spacing w:line="240" w:lineRule="auto"/>
              <w:ind w:firstLine="0"/>
              <w:jc w:val="center"/>
              <w:rPr>
                <w:rFonts w:eastAsiaTheme="minorHAnsi"/>
                <w:sz w:val="24"/>
                <w:szCs w:val="24"/>
                <w:lang w:eastAsia="en-US"/>
              </w:rPr>
            </w:pPr>
          </w:p>
          <w:p w14:paraId="087C9D3E" w14:textId="77777777" w:rsidR="002E5454" w:rsidRPr="00790E89" w:rsidRDefault="002E5454" w:rsidP="002E5454">
            <w:pPr>
              <w:spacing w:line="240" w:lineRule="auto"/>
              <w:ind w:firstLine="0"/>
              <w:jc w:val="center"/>
              <w:rPr>
                <w:rFonts w:eastAsiaTheme="minorHAnsi"/>
                <w:sz w:val="24"/>
                <w:szCs w:val="24"/>
                <w:lang w:eastAsia="en-US"/>
              </w:rPr>
            </w:pPr>
          </w:p>
          <w:p w14:paraId="2FA90C9F" w14:textId="77777777" w:rsidR="002E5454" w:rsidRPr="00790E89" w:rsidRDefault="002E5454" w:rsidP="002E5454">
            <w:pPr>
              <w:spacing w:line="240" w:lineRule="auto"/>
              <w:ind w:firstLine="0"/>
              <w:jc w:val="center"/>
              <w:rPr>
                <w:rFonts w:eastAsiaTheme="minorHAnsi"/>
                <w:sz w:val="24"/>
                <w:szCs w:val="24"/>
                <w:lang w:eastAsia="en-US"/>
              </w:rPr>
            </w:pPr>
            <w:r w:rsidRPr="00790E89">
              <w:rPr>
                <w:rFonts w:eastAsiaTheme="minorHAnsi"/>
                <w:sz w:val="24"/>
                <w:szCs w:val="24"/>
                <w:lang w:eastAsia="en-US"/>
              </w:rPr>
              <w:t>02</w:t>
            </w:r>
          </w:p>
        </w:tc>
        <w:tc>
          <w:tcPr>
            <w:tcW w:w="567" w:type="dxa"/>
            <w:tcBorders>
              <w:top w:val="single" w:sz="4" w:space="0" w:color="auto"/>
              <w:left w:val="nil"/>
              <w:bottom w:val="single" w:sz="4" w:space="0" w:color="auto"/>
              <w:right w:val="single" w:sz="4" w:space="0" w:color="auto"/>
            </w:tcBorders>
            <w:shd w:val="clear" w:color="auto" w:fill="auto"/>
            <w:vAlign w:val="bottom"/>
          </w:tcPr>
          <w:p w14:paraId="0355F2FA" w14:textId="77777777" w:rsidR="002E5454" w:rsidRPr="00790E89" w:rsidRDefault="002E5454" w:rsidP="002E5454">
            <w:pPr>
              <w:spacing w:line="240" w:lineRule="auto"/>
              <w:ind w:firstLine="0"/>
              <w:jc w:val="center"/>
              <w:rPr>
                <w:rFonts w:eastAsiaTheme="minorHAnsi"/>
                <w:sz w:val="24"/>
                <w:szCs w:val="24"/>
                <w:lang w:eastAsia="en-US"/>
              </w:rPr>
            </w:pPr>
          </w:p>
          <w:p w14:paraId="135711AD" w14:textId="77777777" w:rsidR="002E5454" w:rsidRPr="00790E89" w:rsidRDefault="002E5454" w:rsidP="002E5454">
            <w:pPr>
              <w:spacing w:line="240" w:lineRule="auto"/>
              <w:ind w:firstLine="0"/>
              <w:jc w:val="center"/>
              <w:rPr>
                <w:rFonts w:eastAsiaTheme="minorHAnsi"/>
                <w:sz w:val="24"/>
                <w:szCs w:val="24"/>
                <w:lang w:eastAsia="en-US"/>
              </w:rPr>
            </w:pPr>
          </w:p>
          <w:p w14:paraId="0E4DDDD0" w14:textId="77777777" w:rsidR="002E5454" w:rsidRPr="00790E89" w:rsidRDefault="002E5454" w:rsidP="002E5454">
            <w:pPr>
              <w:spacing w:line="240" w:lineRule="auto"/>
              <w:ind w:firstLine="0"/>
              <w:jc w:val="center"/>
              <w:rPr>
                <w:rFonts w:eastAsiaTheme="minorHAnsi"/>
                <w:sz w:val="24"/>
                <w:szCs w:val="24"/>
                <w:lang w:eastAsia="en-US"/>
              </w:rPr>
            </w:pPr>
            <w:r w:rsidRPr="00790E89">
              <w:rPr>
                <w:rFonts w:eastAsiaTheme="minorHAnsi"/>
                <w:sz w:val="24"/>
                <w:szCs w:val="24"/>
                <w:lang w:eastAsia="en-US"/>
              </w:rPr>
              <w:t>03</w:t>
            </w:r>
          </w:p>
        </w:tc>
        <w:tc>
          <w:tcPr>
            <w:tcW w:w="1701" w:type="dxa"/>
            <w:tcBorders>
              <w:top w:val="single" w:sz="4" w:space="0" w:color="auto"/>
              <w:left w:val="nil"/>
              <w:bottom w:val="single" w:sz="4" w:space="0" w:color="auto"/>
              <w:right w:val="single" w:sz="4" w:space="0" w:color="auto"/>
            </w:tcBorders>
            <w:shd w:val="clear" w:color="auto" w:fill="auto"/>
            <w:vAlign w:val="bottom"/>
          </w:tcPr>
          <w:p w14:paraId="5C431E5F" w14:textId="77777777" w:rsidR="002E5454" w:rsidRPr="00790E89" w:rsidRDefault="002E5454" w:rsidP="002E5454">
            <w:pPr>
              <w:spacing w:line="240" w:lineRule="auto"/>
              <w:ind w:firstLine="0"/>
              <w:jc w:val="center"/>
              <w:rPr>
                <w:rFonts w:eastAsiaTheme="minorHAnsi"/>
                <w:sz w:val="24"/>
                <w:szCs w:val="24"/>
                <w:lang w:eastAsia="en-US"/>
              </w:rPr>
            </w:pPr>
          </w:p>
          <w:p w14:paraId="15F109FE" w14:textId="77777777" w:rsidR="002E5454" w:rsidRPr="00790E89" w:rsidRDefault="002E5454" w:rsidP="002E5454">
            <w:pPr>
              <w:spacing w:line="240" w:lineRule="auto"/>
              <w:ind w:firstLine="0"/>
              <w:jc w:val="center"/>
              <w:rPr>
                <w:rFonts w:eastAsiaTheme="minorHAnsi"/>
                <w:sz w:val="24"/>
                <w:szCs w:val="24"/>
                <w:lang w:eastAsia="en-US"/>
              </w:rPr>
            </w:pPr>
          </w:p>
          <w:p w14:paraId="5B1902D4" w14:textId="77777777" w:rsidR="002E5454" w:rsidRPr="00790E89" w:rsidRDefault="002E5454" w:rsidP="002E5454">
            <w:pPr>
              <w:spacing w:line="240" w:lineRule="auto"/>
              <w:ind w:firstLine="0"/>
              <w:jc w:val="center"/>
              <w:rPr>
                <w:rFonts w:eastAsiaTheme="minorHAnsi"/>
                <w:sz w:val="24"/>
                <w:szCs w:val="24"/>
                <w:lang w:eastAsia="en-US"/>
              </w:rPr>
            </w:pPr>
            <w:r w:rsidRPr="00790E89">
              <w:rPr>
                <w:rFonts w:eastAsiaTheme="minorHAnsi"/>
                <w:sz w:val="24"/>
                <w:szCs w:val="24"/>
                <w:lang w:eastAsia="en-US"/>
              </w:rPr>
              <w:t>00 0 00 51180</w:t>
            </w:r>
          </w:p>
        </w:tc>
        <w:tc>
          <w:tcPr>
            <w:tcW w:w="709" w:type="dxa"/>
            <w:tcBorders>
              <w:top w:val="single" w:sz="4" w:space="0" w:color="auto"/>
              <w:left w:val="nil"/>
              <w:bottom w:val="single" w:sz="4" w:space="0" w:color="auto"/>
              <w:right w:val="single" w:sz="4" w:space="0" w:color="auto"/>
            </w:tcBorders>
            <w:shd w:val="clear" w:color="auto" w:fill="auto"/>
            <w:vAlign w:val="bottom"/>
          </w:tcPr>
          <w:p w14:paraId="698E69A3" w14:textId="77777777" w:rsidR="002E5454" w:rsidRPr="00790E89" w:rsidRDefault="002E5454" w:rsidP="002E5454">
            <w:pPr>
              <w:spacing w:line="240" w:lineRule="auto"/>
              <w:ind w:firstLine="0"/>
              <w:jc w:val="center"/>
              <w:rPr>
                <w:rFonts w:eastAsiaTheme="minorHAnsi"/>
                <w:sz w:val="24"/>
                <w:szCs w:val="24"/>
                <w:lang w:eastAsia="en-US"/>
              </w:rPr>
            </w:pPr>
          </w:p>
          <w:p w14:paraId="17777E44" w14:textId="77777777" w:rsidR="002E5454" w:rsidRPr="00790E89" w:rsidRDefault="002E5454" w:rsidP="002E5454">
            <w:pPr>
              <w:spacing w:line="240" w:lineRule="auto"/>
              <w:ind w:firstLine="0"/>
              <w:jc w:val="center"/>
              <w:rPr>
                <w:rFonts w:eastAsiaTheme="minorHAnsi"/>
                <w:sz w:val="24"/>
                <w:szCs w:val="24"/>
                <w:lang w:eastAsia="en-US"/>
              </w:rPr>
            </w:pPr>
          </w:p>
          <w:p w14:paraId="5E33A754" w14:textId="77777777" w:rsidR="002E5454" w:rsidRPr="00790E89" w:rsidRDefault="002E5454" w:rsidP="002E5454">
            <w:pPr>
              <w:spacing w:line="240" w:lineRule="auto"/>
              <w:ind w:firstLine="0"/>
              <w:jc w:val="center"/>
              <w:rPr>
                <w:rFonts w:eastAsiaTheme="minorHAnsi"/>
                <w:sz w:val="24"/>
                <w:szCs w:val="24"/>
                <w:lang w:eastAsia="en-US"/>
              </w:rPr>
            </w:pPr>
            <w:r w:rsidRPr="00790E89">
              <w:rPr>
                <w:rFonts w:eastAsiaTheme="minorHAnsi"/>
                <w:sz w:val="24"/>
                <w:szCs w:val="24"/>
                <w:lang w:eastAsia="en-US"/>
              </w:rPr>
              <w:t>244</w:t>
            </w:r>
          </w:p>
        </w:tc>
        <w:tc>
          <w:tcPr>
            <w:tcW w:w="1276" w:type="dxa"/>
            <w:tcBorders>
              <w:top w:val="single" w:sz="4" w:space="0" w:color="auto"/>
              <w:left w:val="nil"/>
              <w:bottom w:val="single" w:sz="4" w:space="0" w:color="auto"/>
              <w:right w:val="single" w:sz="4" w:space="0" w:color="auto"/>
            </w:tcBorders>
            <w:shd w:val="clear" w:color="auto" w:fill="auto"/>
            <w:vAlign w:val="bottom"/>
          </w:tcPr>
          <w:p w14:paraId="7EA73D4B" w14:textId="77777777" w:rsidR="002E5454" w:rsidRPr="00790E89" w:rsidRDefault="002E5454" w:rsidP="002E5454">
            <w:pPr>
              <w:spacing w:line="240" w:lineRule="auto"/>
              <w:ind w:firstLine="0"/>
              <w:jc w:val="center"/>
              <w:rPr>
                <w:rFonts w:eastAsiaTheme="minorHAnsi"/>
                <w:sz w:val="24"/>
                <w:szCs w:val="24"/>
                <w:lang w:eastAsia="en-US"/>
              </w:rPr>
            </w:pPr>
          </w:p>
          <w:p w14:paraId="70E76925" w14:textId="77777777" w:rsidR="002E5454" w:rsidRPr="00790E89" w:rsidRDefault="002E5454" w:rsidP="002E5454">
            <w:pPr>
              <w:spacing w:line="240" w:lineRule="auto"/>
              <w:ind w:firstLine="0"/>
              <w:jc w:val="center"/>
              <w:rPr>
                <w:rFonts w:eastAsiaTheme="minorHAnsi"/>
                <w:sz w:val="24"/>
                <w:szCs w:val="24"/>
                <w:lang w:eastAsia="en-US"/>
              </w:rPr>
            </w:pPr>
          </w:p>
          <w:p w14:paraId="78B996DE" w14:textId="77777777" w:rsidR="002E5454" w:rsidRPr="00790E89" w:rsidRDefault="002E5454" w:rsidP="002E5454">
            <w:pPr>
              <w:spacing w:line="240" w:lineRule="auto"/>
              <w:ind w:firstLine="0"/>
              <w:jc w:val="center"/>
              <w:rPr>
                <w:rFonts w:eastAsiaTheme="minorHAnsi"/>
                <w:sz w:val="24"/>
                <w:szCs w:val="24"/>
                <w:lang w:eastAsia="en-US"/>
              </w:rPr>
            </w:pPr>
            <w:r w:rsidRPr="00790E89">
              <w:rPr>
                <w:rFonts w:eastAsiaTheme="minorHAnsi"/>
                <w:sz w:val="24"/>
                <w:szCs w:val="24"/>
                <w:lang w:eastAsia="en-US"/>
              </w:rPr>
              <w:t>10,0</w:t>
            </w:r>
          </w:p>
        </w:tc>
        <w:tc>
          <w:tcPr>
            <w:tcW w:w="1128" w:type="dxa"/>
            <w:tcBorders>
              <w:top w:val="single" w:sz="4" w:space="0" w:color="auto"/>
              <w:left w:val="nil"/>
              <w:bottom w:val="single" w:sz="4" w:space="0" w:color="auto"/>
              <w:right w:val="single" w:sz="4" w:space="0" w:color="auto"/>
            </w:tcBorders>
            <w:shd w:val="clear" w:color="auto" w:fill="auto"/>
            <w:vAlign w:val="bottom"/>
          </w:tcPr>
          <w:p w14:paraId="02DDA82E" w14:textId="77777777" w:rsidR="002E5454" w:rsidRPr="00790E89" w:rsidRDefault="002E5454" w:rsidP="002E5454">
            <w:pPr>
              <w:spacing w:line="240" w:lineRule="auto"/>
              <w:ind w:firstLine="0"/>
              <w:jc w:val="center"/>
              <w:rPr>
                <w:rFonts w:eastAsiaTheme="minorHAnsi"/>
                <w:sz w:val="24"/>
                <w:szCs w:val="24"/>
                <w:lang w:eastAsia="en-US"/>
              </w:rPr>
            </w:pPr>
          </w:p>
          <w:p w14:paraId="0C89A4FC" w14:textId="77777777" w:rsidR="002E5454" w:rsidRPr="00790E89" w:rsidRDefault="002E5454" w:rsidP="002E5454">
            <w:pPr>
              <w:spacing w:line="240" w:lineRule="auto"/>
              <w:ind w:firstLine="0"/>
              <w:jc w:val="center"/>
              <w:rPr>
                <w:rFonts w:eastAsiaTheme="minorHAnsi"/>
                <w:sz w:val="24"/>
                <w:szCs w:val="24"/>
                <w:lang w:eastAsia="en-US"/>
              </w:rPr>
            </w:pPr>
          </w:p>
          <w:p w14:paraId="178B1AD6" w14:textId="77777777" w:rsidR="002E5454" w:rsidRPr="00790E89" w:rsidRDefault="002E5454" w:rsidP="002E5454">
            <w:pPr>
              <w:spacing w:line="240" w:lineRule="auto"/>
              <w:ind w:firstLine="0"/>
              <w:jc w:val="left"/>
              <w:rPr>
                <w:rFonts w:eastAsiaTheme="minorHAnsi"/>
                <w:sz w:val="24"/>
                <w:szCs w:val="24"/>
                <w:lang w:eastAsia="en-US"/>
              </w:rPr>
            </w:pPr>
            <w:r w:rsidRPr="00790E89">
              <w:rPr>
                <w:rFonts w:eastAsiaTheme="minorHAnsi"/>
                <w:sz w:val="24"/>
                <w:szCs w:val="24"/>
                <w:lang w:eastAsia="en-US"/>
              </w:rPr>
              <w:t>10,0</w:t>
            </w:r>
          </w:p>
        </w:tc>
      </w:tr>
      <w:tr w:rsidR="002E5454" w:rsidRPr="00790E89" w14:paraId="17C1C42E" w14:textId="77777777" w:rsidTr="00DC3934">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381905D7" w14:textId="77777777" w:rsidR="002E5454" w:rsidRPr="00790E89" w:rsidRDefault="002E5454" w:rsidP="002E5454">
            <w:pPr>
              <w:spacing w:line="240" w:lineRule="auto"/>
              <w:ind w:firstLine="0"/>
              <w:jc w:val="left"/>
              <w:rPr>
                <w:rFonts w:eastAsiaTheme="minorHAnsi"/>
                <w:sz w:val="24"/>
                <w:szCs w:val="24"/>
                <w:lang w:eastAsia="en-US"/>
              </w:rPr>
            </w:pPr>
            <w:r w:rsidRPr="00790E89">
              <w:rPr>
                <w:rFonts w:eastAsiaTheme="minorHAnsi"/>
                <w:sz w:val="24"/>
                <w:szCs w:val="24"/>
                <w:lang w:eastAsia="en-US"/>
              </w:rPr>
              <w:t>Национальная безопасность и правоохранительная деятельность</w:t>
            </w:r>
          </w:p>
        </w:tc>
        <w:tc>
          <w:tcPr>
            <w:tcW w:w="708" w:type="dxa"/>
            <w:tcBorders>
              <w:top w:val="single" w:sz="4" w:space="0" w:color="auto"/>
              <w:left w:val="nil"/>
              <w:bottom w:val="single" w:sz="4" w:space="0" w:color="auto"/>
              <w:right w:val="single" w:sz="4" w:space="0" w:color="auto"/>
            </w:tcBorders>
            <w:shd w:val="clear" w:color="auto" w:fill="auto"/>
            <w:vAlign w:val="bottom"/>
          </w:tcPr>
          <w:p w14:paraId="3301C8A5" w14:textId="77777777" w:rsidR="002E5454" w:rsidRPr="00790E89" w:rsidRDefault="002E5454" w:rsidP="002E5454">
            <w:pPr>
              <w:spacing w:line="240" w:lineRule="auto"/>
              <w:ind w:firstLine="0"/>
              <w:jc w:val="center"/>
              <w:rPr>
                <w:rFonts w:eastAsiaTheme="minorHAnsi"/>
                <w:sz w:val="24"/>
                <w:szCs w:val="24"/>
                <w:lang w:eastAsia="en-US"/>
              </w:rPr>
            </w:pPr>
          </w:p>
          <w:p w14:paraId="667B3CFA" w14:textId="77777777" w:rsidR="002E5454" w:rsidRPr="00790E89" w:rsidRDefault="002E5454" w:rsidP="002E5454">
            <w:pPr>
              <w:spacing w:line="240" w:lineRule="auto"/>
              <w:ind w:firstLine="0"/>
              <w:jc w:val="center"/>
              <w:rPr>
                <w:rFonts w:eastAsiaTheme="minorHAnsi"/>
                <w:sz w:val="24"/>
                <w:szCs w:val="24"/>
                <w:lang w:eastAsia="en-US"/>
              </w:rPr>
            </w:pPr>
          </w:p>
          <w:p w14:paraId="20DF3743" w14:textId="77777777" w:rsidR="002E5454" w:rsidRPr="00790E89" w:rsidRDefault="002E5454" w:rsidP="002E5454">
            <w:pPr>
              <w:spacing w:line="240" w:lineRule="auto"/>
              <w:ind w:firstLine="0"/>
              <w:jc w:val="center"/>
              <w:rPr>
                <w:rFonts w:eastAsiaTheme="minorHAnsi"/>
                <w:sz w:val="24"/>
                <w:szCs w:val="24"/>
                <w:lang w:eastAsia="en-US"/>
              </w:rPr>
            </w:pPr>
          </w:p>
          <w:p w14:paraId="2E57C328" w14:textId="77777777" w:rsidR="002E5454" w:rsidRPr="00790E89" w:rsidRDefault="002E5454" w:rsidP="002E5454">
            <w:pPr>
              <w:spacing w:line="240" w:lineRule="auto"/>
              <w:ind w:firstLine="0"/>
              <w:jc w:val="center"/>
              <w:rPr>
                <w:rFonts w:eastAsiaTheme="minorHAnsi"/>
                <w:sz w:val="24"/>
                <w:szCs w:val="24"/>
                <w:lang w:eastAsia="en-US"/>
              </w:rPr>
            </w:pPr>
            <w:r w:rsidRPr="00790E89">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shd w:val="clear" w:color="auto" w:fill="auto"/>
            <w:vAlign w:val="bottom"/>
          </w:tcPr>
          <w:p w14:paraId="77E6A9BF" w14:textId="77777777" w:rsidR="002E5454" w:rsidRPr="00790E89" w:rsidRDefault="002E5454" w:rsidP="002E5454">
            <w:pPr>
              <w:spacing w:line="240" w:lineRule="auto"/>
              <w:ind w:firstLine="0"/>
              <w:jc w:val="center"/>
              <w:rPr>
                <w:rFonts w:eastAsiaTheme="minorHAnsi"/>
                <w:sz w:val="24"/>
                <w:szCs w:val="24"/>
                <w:lang w:eastAsia="en-US"/>
              </w:rPr>
            </w:pPr>
            <w:r w:rsidRPr="00790E89">
              <w:rPr>
                <w:rFonts w:eastAsiaTheme="minorHAnsi"/>
                <w:sz w:val="24"/>
                <w:szCs w:val="24"/>
                <w:lang w:eastAsia="en-US"/>
              </w:rPr>
              <w:t>03</w:t>
            </w:r>
          </w:p>
        </w:tc>
        <w:tc>
          <w:tcPr>
            <w:tcW w:w="567" w:type="dxa"/>
            <w:tcBorders>
              <w:top w:val="single" w:sz="4" w:space="0" w:color="auto"/>
              <w:left w:val="nil"/>
              <w:bottom w:val="single" w:sz="4" w:space="0" w:color="auto"/>
              <w:right w:val="single" w:sz="4" w:space="0" w:color="auto"/>
            </w:tcBorders>
            <w:shd w:val="clear" w:color="auto" w:fill="auto"/>
            <w:vAlign w:val="bottom"/>
          </w:tcPr>
          <w:p w14:paraId="670B0AE2" w14:textId="77777777" w:rsidR="002E5454" w:rsidRPr="00790E89" w:rsidRDefault="002E5454" w:rsidP="002E5454">
            <w:pPr>
              <w:spacing w:line="240" w:lineRule="auto"/>
              <w:ind w:firstLine="0"/>
              <w:jc w:val="center"/>
              <w:rPr>
                <w:rFonts w:eastAsiaTheme="minorHAnsi"/>
                <w:sz w:val="24"/>
                <w:szCs w:val="24"/>
                <w:lang w:eastAsia="en-US"/>
              </w:rPr>
            </w:pPr>
            <w:r w:rsidRPr="00790E89">
              <w:rPr>
                <w:rFonts w:eastAsiaTheme="minorHAnsi"/>
                <w:sz w:val="24"/>
                <w:szCs w:val="24"/>
                <w:lang w:eastAsia="en-US"/>
              </w:rPr>
              <w:t>00</w:t>
            </w:r>
          </w:p>
        </w:tc>
        <w:tc>
          <w:tcPr>
            <w:tcW w:w="1701" w:type="dxa"/>
            <w:tcBorders>
              <w:top w:val="single" w:sz="4" w:space="0" w:color="auto"/>
              <w:left w:val="nil"/>
              <w:bottom w:val="single" w:sz="4" w:space="0" w:color="auto"/>
              <w:right w:val="single" w:sz="4" w:space="0" w:color="auto"/>
            </w:tcBorders>
            <w:shd w:val="clear" w:color="auto" w:fill="auto"/>
            <w:vAlign w:val="bottom"/>
          </w:tcPr>
          <w:p w14:paraId="2DAD5BBE" w14:textId="77777777" w:rsidR="002E5454" w:rsidRPr="00790E89" w:rsidRDefault="002E5454" w:rsidP="002E5454">
            <w:pPr>
              <w:spacing w:line="240" w:lineRule="auto"/>
              <w:ind w:firstLine="0"/>
              <w:jc w:val="center"/>
              <w:rPr>
                <w:rFonts w:eastAsiaTheme="minorHAnsi"/>
                <w:sz w:val="24"/>
                <w:szCs w:val="24"/>
                <w:lang w:eastAsia="en-US"/>
              </w:rPr>
            </w:pPr>
          </w:p>
        </w:tc>
        <w:tc>
          <w:tcPr>
            <w:tcW w:w="709" w:type="dxa"/>
            <w:tcBorders>
              <w:top w:val="single" w:sz="4" w:space="0" w:color="auto"/>
              <w:left w:val="nil"/>
              <w:bottom w:val="single" w:sz="4" w:space="0" w:color="auto"/>
              <w:right w:val="single" w:sz="4" w:space="0" w:color="auto"/>
            </w:tcBorders>
            <w:shd w:val="clear" w:color="auto" w:fill="auto"/>
            <w:vAlign w:val="bottom"/>
          </w:tcPr>
          <w:p w14:paraId="6EA5411E" w14:textId="77777777" w:rsidR="002E5454" w:rsidRPr="00790E89" w:rsidRDefault="002E5454" w:rsidP="002E5454">
            <w:pPr>
              <w:spacing w:line="240" w:lineRule="auto"/>
              <w:ind w:firstLine="0"/>
              <w:jc w:val="center"/>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auto"/>
            <w:vAlign w:val="bottom"/>
          </w:tcPr>
          <w:p w14:paraId="54C00579" w14:textId="307D0409" w:rsidR="002E5454" w:rsidRPr="005F5F7F" w:rsidRDefault="0011490E" w:rsidP="002E5454">
            <w:pPr>
              <w:spacing w:line="240" w:lineRule="auto"/>
              <w:ind w:firstLine="0"/>
              <w:jc w:val="center"/>
              <w:rPr>
                <w:rFonts w:eastAsiaTheme="minorHAnsi"/>
                <w:sz w:val="24"/>
                <w:szCs w:val="24"/>
                <w:lang w:eastAsia="en-US"/>
              </w:rPr>
            </w:pPr>
            <w:r w:rsidRPr="005F5F7F">
              <w:rPr>
                <w:rFonts w:eastAsiaTheme="minorHAnsi"/>
                <w:sz w:val="24"/>
                <w:szCs w:val="24"/>
                <w:lang w:eastAsia="en-US"/>
              </w:rPr>
              <w:t>8657,2</w:t>
            </w:r>
          </w:p>
        </w:tc>
        <w:tc>
          <w:tcPr>
            <w:tcW w:w="1128" w:type="dxa"/>
            <w:vAlign w:val="bottom"/>
          </w:tcPr>
          <w:p w14:paraId="659ECA3F" w14:textId="4CED5DB9" w:rsidR="002E5454" w:rsidRPr="005F5F7F" w:rsidRDefault="0004793C" w:rsidP="002E5454">
            <w:pPr>
              <w:spacing w:line="240" w:lineRule="auto"/>
              <w:ind w:firstLine="0"/>
              <w:jc w:val="left"/>
              <w:rPr>
                <w:rFonts w:eastAsiaTheme="minorHAnsi"/>
                <w:sz w:val="24"/>
                <w:szCs w:val="24"/>
                <w:lang w:eastAsia="en-US"/>
              </w:rPr>
            </w:pPr>
            <w:r w:rsidRPr="005F5F7F">
              <w:rPr>
                <w:rFonts w:eastAsiaTheme="minorHAnsi"/>
                <w:sz w:val="24"/>
                <w:szCs w:val="24"/>
                <w:lang w:eastAsia="en-US"/>
              </w:rPr>
              <w:t>1240,5</w:t>
            </w:r>
          </w:p>
        </w:tc>
      </w:tr>
      <w:tr w:rsidR="002E5454" w:rsidRPr="00790E89" w14:paraId="76B94F54" w14:textId="77777777" w:rsidTr="00DC3934">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7F8FE4C2" w14:textId="77777777" w:rsidR="002E5454" w:rsidRPr="00790E89" w:rsidRDefault="002E5454" w:rsidP="002E5454">
            <w:pPr>
              <w:spacing w:line="240" w:lineRule="auto"/>
              <w:ind w:firstLine="0"/>
              <w:jc w:val="left"/>
              <w:rPr>
                <w:rFonts w:eastAsiaTheme="minorHAnsi"/>
                <w:sz w:val="24"/>
                <w:szCs w:val="24"/>
                <w:lang w:eastAsia="en-US"/>
              </w:rPr>
            </w:pPr>
            <w:r w:rsidRPr="00790E89">
              <w:rPr>
                <w:rFonts w:eastAsiaTheme="minorHAnsi"/>
                <w:sz w:val="24"/>
                <w:szCs w:val="24"/>
                <w:lang w:eastAsia="en-US"/>
              </w:rPr>
              <w:t>Предупреждение и ликвидация ситуаций и стихийных бедствий, гражданская оборона</w:t>
            </w:r>
          </w:p>
        </w:tc>
        <w:tc>
          <w:tcPr>
            <w:tcW w:w="708" w:type="dxa"/>
            <w:tcBorders>
              <w:top w:val="single" w:sz="4" w:space="0" w:color="auto"/>
              <w:left w:val="nil"/>
              <w:bottom w:val="single" w:sz="4" w:space="0" w:color="auto"/>
              <w:right w:val="single" w:sz="4" w:space="0" w:color="auto"/>
            </w:tcBorders>
            <w:shd w:val="clear" w:color="auto" w:fill="auto"/>
            <w:vAlign w:val="bottom"/>
          </w:tcPr>
          <w:p w14:paraId="4E47F4B1" w14:textId="77777777" w:rsidR="002E5454" w:rsidRPr="00790E89" w:rsidRDefault="002E5454" w:rsidP="002E5454">
            <w:pPr>
              <w:spacing w:line="240" w:lineRule="auto"/>
              <w:ind w:firstLine="0"/>
              <w:jc w:val="center"/>
              <w:rPr>
                <w:rFonts w:eastAsiaTheme="minorHAnsi"/>
                <w:sz w:val="24"/>
                <w:szCs w:val="24"/>
                <w:lang w:eastAsia="en-US"/>
              </w:rPr>
            </w:pPr>
          </w:p>
          <w:p w14:paraId="3982FAD9" w14:textId="77777777" w:rsidR="002E5454" w:rsidRPr="00790E89" w:rsidRDefault="002E5454" w:rsidP="002E5454">
            <w:pPr>
              <w:spacing w:line="240" w:lineRule="auto"/>
              <w:ind w:firstLine="0"/>
              <w:jc w:val="center"/>
              <w:rPr>
                <w:rFonts w:eastAsiaTheme="minorHAnsi"/>
                <w:sz w:val="24"/>
                <w:szCs w:val="24"/>
                <w:lang w:eastAsia="en-US"/>
              </w:rPr>
            </w:pPr>
          </w:p>
          <w:p w14:paraId="70DE3AC9" w14:textId="77777777" w:rsidR="002E5454" w:rsidRPr="00790E89" w:rsidRDefault="002E5454" w:rsidP="002E5454">
            <w:pPr>
              <w:spacing w:line="240" w:lineRule="auto"/>
              <w:ind w:firstLine="0"/>
              <w:jc w:val="center"/>
              <w:rPr>
                <w:rFonts w:eastAsiaTheme="minorHAnsi"/>
                <w:sz w:val="24"/>
                <w:szCs w:val="24"/>
                <w:lang w:eastAsia="en-US"/>
              </w:rPr>
            </w:pPr>
          </w:p>
          <w:p w14:paraId="188216B3" w14:textId="77777777" w:rsidR="002E5454" w:rsidRPr="00790E89" w:rsidRDefault="002E5454" w:rsidP="002E5454">
            <w:pPr>
              <w:spacing w:line="240" w:lineRule="auto"/>
              <w:ind w:firstLine="0"/>
              <w:jc w:val="center"/>
              <w:rPr>
                <w:rFonts w:eastAsiaTheme="minorHAnsi"/>
                <w:sz w:val="24"/>
                <w:szCs w:val="24"/>
                <w:lang w:eastAsia="en-US"/>
              </w:rPr>
            </w:pPr>
            <w:r w:rsidRPr="00790E89">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shd w:val="clear" w:color="auto" w:fill="auto"/>
            <w:vAlign w:val="bottom"/>
          </w:tcPr>
          <w:p w14:paraId="51AD973C" w14:textId="77777777" w:rsidR="002E5454" w:rsidRPr="00790E89" w:rsidRDefault="002E5454" w:rsidP="002E5454">
            <w:pPr>
              <w:spacing w:line="240" w:lineRule="auto"/>
              <w:ind w:firstLine="0"/>
              <w:jc w:val="center"/>
              <w:rPr>
                <w:rFonts w:eastAsiaTheme="minorHAnsi"/>
                <w:sz w:val="24"/>
                <w:szCs w:val="24"/>
                <w:lang w:eastAsia="en-US"/>
              </w:rPr>
            </w:pPr>
            <w:r w:rsidRPr="00790E89">
              <w:rPr>
                <w:rFonts w:eastAsiaTheme="minorHAnsi"/>
                <w:sz w:val="24"/>
                <w:szCs w:val="24"/>
                <w:lang w:eastAsia="en-US"/>
              </w:rPr>
              <w:t>03</w:t>
            </w:r>
          </w:p>
        </w:tc>
        <w:tc>
          <w:tcPr>
            <w:tcW w:w="567" w:type="dxa"/>
            <w:tcBorders>
              <w:top w:val="single" w:sz="4" w:space="0" w:color="auto"/>
              <w:left w:val="nil"/>
              <w:bottom w:val="single" w:sz="4" w:space="0" w:color="auto"/>
              <w:right w:val="single" w:sz="4" w:space="0" w:color="auto"/>
            </w:tcBorders>
            <w:shd w:val="clear" w:color="auto" w:fill="auto"/>
            <w:vAlign w:val="bottom"/>
          </w:tcPr>
          <w:p w14:paraId="0B8FBA35" w14:textId="77777777" w:rsidR="002E5454" w:rsidRPr="00790E89" w:rsidRDefault="002E5454" w:rsidP="002E5454">
            <w:pPr>
              <w:spacing w:line="240" w:lineRule="auto"/>
              <w:ind w:firstLine="0"/>
              <w:jc w:val="center"/>
              <w:rPr>
                <w:rFonts w:eastAsiaTheme="minorHAnsi"/>
                <w:sz w:val="24"/>
                <w:szCs w:val="24"/>
                <w:lang w:eastAsia="en-US"/>
              </w:rPr>
            </w:pPr>
            <w:r w:rsidRPr="00790E89">
              <w:rPr>
                <w:rFonts w:eastAsiaTheme="minorHAnsi"/>
                <w:sz w:val="24"/>
                <w:szCs w:val="24"/>
                <w:lang w:eastAsia="en-US"/>
              </w:rPr>
              <w:t>09</w:t>
            </w:r>
          </w:p>
        </w:tc>
        <w:tc>
          <w:tcPr>
            <w:tcW w:w="1701" w:type="dxa"/>
            <w:tcBorders>
              <w:top w:val="single" w:sz="4" w:space="0" w:color="auto"/>
              <w:left w:val="nil"/>
              <w:bottom w:val="single" w:sz="4" w:space="0" w:color="auto"/>
              <w:right w:val="single" w:sz="4" w:space="0" w:color="auto"/>
            </w:tcBorders>
            <w:shd w:val="clear" w:color="auto" w:fill="auto"/>
            <w:vAlign w:val="bottom"/>
          </w:tcPr>
          <w:p w14:paraId="23E73BD4" w14:textId="77777777" w:rsidR="002E5454" w:rsidRPr="00790E89" w:rsidRDefault="002E5454" w:rsidP="002E5454">
            <w:pPr>
              <w:spacing w:line="240" w:lineRule="auto"/>
              <w:ind w:firstLine="0"/>
              <w:jc w:val="center"/>
              <w:rPr>
                <w:rFonts w:eastAsiaTheme="minorHAnsi"/>
                <w:sz w:val="24"/>
                <w:szCs w:val="24"/>
                <w:lang w:eastAsia="en-US"/>
              </w:rPr>
            </w:pPr>
          </w:p>
        </w:tc>
        <w:tc>
          <w:tcPr>
            <w:tcW w:w="709" w:type="dxa"/>
            <w:tcBorders>
              <w:top w:val="single" w:sz="4" w:space="0" w:color="auto"/>
              <w:left w:val="nil"/>
              <w:bottom w:val="single" w:sz="4" w:space="0" w:color="auto"/>
              <w:right w:val="single" w:sz="4" w:space="0" w:color="auto"/>
            </w:tcBorders>
            <w:shd w:val="clear" w:color="auto" w:fill="auto"/>
            <w:vAlign w:val="bottom"/>
          </w:tcPr>
          <w:p w14:paraId="78EEECCF" w14:textId="77777777" w:rsidR="002E5454" w:rsidRPr="00790E89" w:rsidRDefault="002E5454" w:rsidP="002E5454">
            <w:pPr>
              <w:spacing w:line="240" w:lineRule="auto"/>
              <w:ind w:firstLine="0"/>
              <w:jc w:val="center"/>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auto"/>
            <w:vAlign w:val="bottom"/>
          </w:tcPr>
          <w:p w14:paraId="00FFB544" w14:textId="391ED4EC" w:rsidR="002E5454" w:rsidRPr="00790E89" w:rsidRDefault="0011490E" w:rsidP="002E5454">
            <w:pPr>
              <w:spacing w:line="240" w:lineRule="auto"/>
              <w:ind w:firstLine="0"/>
              <w:jc w:val="center"/>
              <w:rPr>
                <w:rFonts w:eastAsiaTheme="minorHAnsi"/>
                <w:sz w:val="24"/>
                <w:szCs w:val="24"/>
                <w:lang w:eastAsia="en-US"/>
              </w:rPr>
            </w:pPr>
            <w:r>
              <w:rPr>
                <w:rFonts w:eastAsiaTheme="minorHAnsi"/>
                <w:sz w:val="24"/>
                <w:szCs w:val="24"/>
                <w:lang w:eastAsia="en-US"/>
              </w:rPr>
              <w:t>2540,5</w:t>
            </w:r>
          </w:p>
        </w:tc>
        <w:tc>
          <w:tcPr>
            <w:tcW w:w="1128" w:type="dxa"/>
            <w:vAlign w:val="bottom"/>
          </w:tcPr>
          <w:p w14:paraId="6CD9B31D" w14:textId="2A4A9B38" w:rsidR="002E5454" w:rsidRPr="00790E89" w:rsidRDefault="0011490E" w:rsidP="002E5454">
            <w:pPr>
              <w:spacing w:line="240" w:lineRule="auto"/>
              <w:ind w:firstLine="0"/>
              <w:jc w:val="left"/>
              <w:rPr>
                <w:rFonts w:eastAsiaTheme="minorHAnsi"/>
                <w:sz w:val="24"/>
                <w:szCs w:val="24"/>
                <w:lang w:eastAsia="en-US"/>
              </w:rPr>
            </w:pPr>
            <w:r>
              <w:rPr>
                <w:rFonts w:eastAsiaTheme="minorHAnsi"/>
                <w:sz w:val="24"/>
                <w:szCs w:val="24"/>
                <w:lang w:eastAsia="en-US"/>
              </w:rPr>
              <w:t>1240,5</w:t>
            </w:r>
          </w:p>
        </w:tc>
      </w:tr>
      <w:tr w:rsidR="0004793C" w:rsidRPr="00790E89" w14:paraId="50AA9135" w14:textId="77777777" w:rsidTr="00DC3934">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223E6D97" w14:textId="0462B4F9" w:rsidR="0004793C" w:rsidRPr="00790E89" w:rsidRDefault="0004793C" w:rsidP="0004793C">
            <w:pPr>
              <w:spacing w:line="240" w:lineRule="auto"/>
              <w:ind w:firstLine="0"/>
              <w:jc w:val="left"/>
              <w:rPr>
                <w:rFonts w:eastAsiaTheme="minorHAnsi"/>
                <w:sz w:val="24"/>
                <w:szCs w:val="24"/>
                <w:lang w:eastAsia="en-US"/>
              </w:rPr>
            </w:pPr>
            <w:r w:rsidRPr="00107C29">
              <w:rPr>
                <w:rFonts w:eastAsiaTheme="minorHAnsi"/>
                <w:sz w:val="24"/>
                <w:szCs w:val="24"/>
                <w:lang w:eastAsia="en-US"/>
              </w:rPr>
              <w:t xml:space="preserve"> Резервные фонды исполнительных органов государственной власти субъекта Российской Федерации</w:t>
            </w:r>
          </w:p>
        </w:tc>
        <w:tc>
          <w:tcPr>
            <w:tcW w:w="708" w:type="dxa"/>
            <w:tcBorders>
              <w:top w:val="single" w:sz="4" w:space="0" w:color="auto"/>
              <w:left w:val="nil"/>
              <w:bottom w:val="single" w:sz="4" w:space="0" w:color="auto"/>
              <w:right w:val="single" w:sz="4" w:space="0" w:color="auto"/>
            </w:tcBorders>
            <w:shd w:val="clear" w:color="auto" w:fill="auto"/>
            <w:vAlign w:val="bottom"/>
          </w:tcPr>
          <w:p w14:paraId="4FFF0CE0" w14:textId="5C645E1B" w:rsidR="0004793C" w:rsidRPr="00790E89" w:rsidRDefault="0004793C" w:rsidP="0004793C">
            <w:pPr>
              <w:spacing w:line="240" w:lineRule="auto"/>
              <w:ind w:firstLine="0"/>
              <w:jc w:val="center"/>
              <w:rPr>
                <w:rFonts w:eastAsiaTheme="minorHAnsi"/>
                <w:sz w:val="24"/>
                <w:szCs w:val="24"/>
                <w:lang w:eastAsia="en-US"/>
              </w:rPr>
            </w:pPr>
            <w:r>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shd w:val="clear" w:color="auto" w:fill="auto"/>
            <w:vAlign w:val="bottom"/>
          </w:tcPr>
          <w:p w14:paraId="069DD11C" w14:textId="3A7A59F5" w:rsidR="0004793C" w:rsidRPr="00790E89" w:rsidRDefault="0004793C" w:rsidP="0004793C">
            <w:pPr>
              <w:spacing w:line="240" w:lineRule="auto"/>
              <w:ind w:firstLine="0"/>
              <w:jc w:val="center"/>
              <w:rPr>
                <w:rFonts w:eastAsiaTheme="minorHAnsi"/>
                <w:sz w:val="24"/>
                <w:szCs w:val="24"/>
                <w:lang w:eastAsia="en-US"/>
              </w:rPr>
            </w:pPr>
            <w:r>
              <w:rPr>
                <w:rFonts w:eastAsiaTheme="minorHAnsi"/>
                <w:sz w:val="24"/>
                <w:szCs w:val="24"/>
                <w:lang w:eastAsia="en-US"/>
              </w:rPr>
              <w:t>03</w:t>
            </w:r>
          </w:p>
        </w:tc>
        <w:tc>
          <w:tcPr>
            <w:tcW w:w="567" w:type="dxa"/>
            <w:tcBorders>
              <w:top w:val="single" w:sz="4" w:space="0" w:color="auto"/>
              <w:left w:val="nil"/>
              <w:bottom w:val="single" w:sz="4" w:space="0" w:color="auto"/>
              <w:right w:val="single" w:sz="4" w:space="0" w:color="auto"/>
            </w:tcBorders>
            <w:shd w:val="clear" w:color="auto" w:fill="auto"/>
            <w:vAlign w:val="bottom"/>
          </w:tcPr>
          <w:p w14:paraId="6F6BC994" w14:textId="7B8FE9EE" w:rsidR="0004793C" w:rsidRPr="00790E89" w:rsidRDefault="0004793C" w:rsidP="0004793C">
            <w:pPr>
              <w:spacing w:line="240" w:lineRule="auto"/>
              <w:ind w:firstLine="0"/>
              <w:jc w:val="center"/>
              <w:rPr>
                <w:rFonts w:eastAsiaTheme="minorHAnsi"/>
                <w:sz w:val="24"/>
                <w:szCs w:val="24"/>
                <w:lang w:eastAsia="en-US"/>
              </w:rPr>
            </w:pPr>
            <w:r>
              <w:rPr>
                <w:rFonts w:eastAsiaTheme="minorHAnsi"/>
                <w:sz w:val="24"/>
                <w:szCs w:val="24"/>
                <w:lang w:eastAsia="en-US"/>
              </w:rPr>
              <w:t>09</w:t>
            </w:r>
          </w:p>
        </w:tc>
        <w:tc>
          <w:tcPr>
            <w:tcW w:w="1701" w:type="dxa"/>
            <w:tcBorders>
              <w:top w:val="single" w:sz="4" w:space="0" w:color="auto"/>
              <w:left w:val="nil"/>
              <w:bottom w:val="single" w:sz="4" w:space="0" w:color="auto"/>
              <w:right w:val="single" w:sz="4" w:space="0" w:color="auto"/>
            </w:tcBorders>
            <w:shd w:val="clear" w:color="auto" w:fill="auto"/>
            <w:vAlign w:val="bottom"/>
          </w:tcPr>
          <w:p w14:paraId="15212BA1" w14:textId="5E14CCE7" w:rsidR="0004793C" w:rsidRPr="00790E89" w:rsidRDefault="0004793C" w:rsidP="0004793C">
            <w:pPr>
              <w:spacing w:line="240" w:lineRule="auto"/>
              <w:ind w:firstLine="0"/>
              <w:jc w:val="center"/>
              <w:rPr>
                <w:rFonts w:eastAsiaTheme="minorHAnsi"/>
                <w:sz w:val="24"/>
                <w:szCs w:val="24"/>
                <w:lang w:eastAsia="en-US"/>
              </w:rPr>
            </w:pPr>
            <w:r>
              <w:rPr>
                <w:rFonts w:eastAsiaTheme="minorHAnsi"/>
                <w:sz w:val="24"/>
                <w:szCs w:val="24"/>
                <w:lang w:eastAsia="en-US"/>
              </w:rPr>
              <w:t>00 0 00 00704</w:t>
            </w:r>
          </w:p>
        </w:tc>
        <w:tc>
          <w:tcPr>
            <w:tcW w:w="709" w:type="dxa"/>
            <w:tcBorders>
              <w:top w:val="single" w:sz="4" w:space="0" w:color="auto"/>
              <w:left w:val="nil"/>
              <w:bottom w:val="single" w:sz="4" w:space="0" w:color="auto"/>
              <w:right w:val="single" w:sz="4" w:space="0" w:color="auto"/>
            </w:tcBorders>
            <w:shd w:val="clear" w:color="auto" w:fill="auto"/>
            <w:vAlign w:val="bottom"/>
          </w:tcPr>
          <w:p w14:paraId="34937284" w14:textId="77777777" w:rsidR="0004793C" w:rsidRPr="00790E89" w:rsidRDefault="0004793C" w:rsidP="0004793C">
            <w:pPr>
              <w:spacing w:line="240" w:lineRule="auto"/>
              <w:ind w:firstLine="0"/>
              <w:jc w:val="center"/>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auto"/>
            <w:vAlign w:val="bottom"/>
          </w:tcPr>
          <w:p w14:paraId="179D002E" w14:textId="2E127A06" w:rsidR="0004793C" w:rsidRDefault="0004793C" w:rsidP="0004793C">
            <w:pPr>
              <w:spacing w:line="240" w:lineRule="auto"/>
              <w:ind w:firstLine="0"/>
              <w:jc w:val="center"/>
              <w:rPr>
                <w:rFonts w:eastAsiaTheme="minorHAnsi"/>
                <w:sz w:val="24"/>
                <w:szCs w:val="24"/>
                <w:lang w:eastAsia="en-US"/>
              </w:rPr>
            </w:pPr>
            <w:r>
              <w:rPr>
                <w:rFonts w:eastAsiaTheme="minorHAnsi"/>
                <w:sz w:val="24"/>
                <w:szCs w:val="24"/>
                <w:lang w:eastAsia="en-US"/>
              </w:rPr>
              <w:t>1240,5</w:t>
            </w:r>
          </w:p>
        </w:tc>
        <w:tc>
          <w:tcPr>
            <w:tcW w:w="1128" w:type="dxa"/>
            <w:vAlign w:val="bottom"/>
          </w:tcPr>
          <w:p w14:paraId="7D1CB076" w14:textId="27D24B4B" w:rsidR="0004793C" w:rsidRDefault="0004793C" w:rsidP="0004793C">
            <w:pPr>
              <w:spacing w:line="240" w:lineRule="auto"/>
              <w:ind w:firstLine="0"/>
              <w:jc w:val="left"/>
              <w:rPr>
                <w:rFonts w:eastAsiaTheme="minorHAnsi"/>
                <w:sz w:val="24"/>
                <w:szCs w:val="24"/>
                <w:lang w:eastAsia="en-US"/>
              </w:rPr>
            </w:pPr>
            <w:r>
              <w:rPr>
                <w:rFonts w:eastAsiaTheme="minorHAnsi"/>
                <w:sz w:val="24"/>
                <w:szCs w:val="24"/>
                <w:lang w:eastAsia="en-US"/>
              </w:rPr>
              <w:t>1240,5</w:t>
            </w:r>
          </w:p>
        </w:tc>
      </w:tr>
      <w:tr w:rsidR="0004793C" w:rsidRPr="00790E89" w14:paraId="16ED777C" w14:textId="77777777" w:rsidTr="00DC3934">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6BA9FD76" w14:textId="59C568FB" w:rsidR="0004793C" w:rsidRPr="00790E89" w:rsidRDefault="0004793C" w:rsidP="0004793C">
            <w:pPr>
              <w:spacing w:line="240" w:lineRule="auto"/>
              <w:ind w:firstLine="0"/>
              <w:jc w:val="left"/>
              <w:rPr>
                <w:rFonts w:eastAsiaTheme="minorHAnsi"/>
                <w:sz w:val="24"/>
                <w:szCs w:val="24"/>
                <w:lang w:eastAsia="en-US"/>
              </w:rPr>
            </w:pPr>
            <w:r w:rsidRPr="00107C29">
              <w:rPr>
                <w:rFonts w:eastAsiaTheme="minorHAnsi"/>
                <w:sz w:val="24"/>
                <w:szCs w:val="24"/>
                <w:lang w:eastAsia="en-US"/>
              </w:rPr>
              <w:t>Субсидии бюджетным учреждениям на финансовое обеспечение муниципального задания на оказание муниципальных услуг (выполнение работ)</w:t>
            </w:r>
          </w:p>
        </w:tc>
        <w:tc>
          <w:tcPr>
            <w:tcW w:w="708" w:type="dxa"/>
            <w:tcBorders>
              <w:top w:val="single" w:sz="4" w:space="0" w:color="auto"/>
              <w:left w:val="nil"/>
              <w:bottom w:val="single" w:sz="4" w:space="0" w:color="auto"/>
              <w:right w:val="single" w:sz="4" w:space="0" w:color="auto"/>
            </w:tcBorders>
            <w:shd w:val="clear" w:color="auto" w:fill="auto"/>
            <w:vAlign w:val="bottom"/>
          </w:tcPr>
          <w:p w14:paraId="736D93CC" w14:textId="476C1F3F" w:rsidR="0004793C" w:rsidRPr="00790E89" w:rsidRDefault="0004793C" w:rsidP="0004793C">
            <w:pPr>
              <w:spacing w:line="240" w:lineRule="auto"/>
              <w:ind w:firstLine="0"/>
              <w:jc w:val="center"/>
              <w:rPr>
                <w:rFonts w:eastAsiaTheme="minorHAnsi"/>
                <w:sz w:val="24"/>
                <w:szCs w:val="24"/>
                <w:lang w:eastAsia="en-US"/>
              </w:rPr>
            </w:pPr>
            <w:r>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shd w:val="clear" w:color="auto" w:fill="auto"/>
            <w:vAlign w:val="bottom"/>
          </w:tcPr>
          <w:p w14:paraId="4DCBE3BB" w14:textId="4A131E16" w:rsidR="0004793C" w:rsidRPr="00790E89" w:rsidRDefault="0004793C" w:rsidP="0004793C">
            <w:pPr>
              <w:spacing w:line="240" w:lineRule="auto"/>
              <w:ind w:firstLine="0"/>
              <w:jc w:val="center"/>
              <w:rPr>
                <w:rFonts w:eastAsiaTheme="minorHAnsi"/>
                <w:sz w:val="24"/>
                <w:szCs w:val="24"/>
                <w:lang w:eastAsia="en-US"/>
              </w:rPr>
            </w:pPr>
            <w:r>
              <w:rPr>
                <w:rFonts w:eastAsiaTheme="minorHAnsi"/>
                <w:sz w:val="24"/>
                <w:szCs w:val="24"/>
                <w:lang w:eastAsia="en-US"/>
              </w:rPr>
              <w:t>03</w:t>
            </w:r>
          </w:p>
        </w:tc>
        <w:tc>
          <w:tcPr>
            <w:tcW w:w="567" w:type="dxa"/>
            <w:tcBorders>
              <w:top w:val="single" w:sz="4" w:space="0" w:color="auto"/>
              <w:left w:val="nil"/>
              <w:bottom w:val="single" w:sz="4" w:space="0" w:color="auto"/>
              <w:right w:val="single" w:sz="4" w:space="0" w:color="auto"/>
            </w:tcBorders>
            <w:shd w:val="clear" w:color="auto" w:fill="auto"/>
            <w:vAlign w:val="bottom"/>
          </w:tcPr>
          <w:p w14:paraId="21EC690F" w14:textId="7D0FC34A" w:rsidR="0004793C" w:rsidRPr="00790E89" w:rsidRDefault="0004793C" w:rsidP="0004793C">
            <w:pPr>
              <w:spacing w:line="240" w:lineRule="auto"/>
              <w:ind w:firstLine="0"/>
              <w:jc w:val="center"/>
              <w:rPr>
                <w:rFonts w:eastAsiaTheme="minorHAnsi"/>
                <w:sz w:val="24"/>
                <w:szCs w:val="24"/>
                <w:lang w:eastAsia="en-US"/>
              </w:rPr>
            </w:pPr>
            <w:r>
              <w:rPr>
                <w:rFonts w:eastAsiaTheme="minorHAnsi"/>
                <w:sz w:val="24"/>
                <w:szCs w:val="24"/>
                <w:lang w:eastAsia="en-US"/>
              </w:rPr>
              <w:t>09</w:t>
            </w:r>
          </w:p>
        </w:tc>
        <w:tc>
          <w:tcPr>
            <w:tcW w:w="1701" w:type="dxa"/>
            <w:tcBorders>
              <w:top w:val="single" w:sz="4" w:space="0" w:color="auto"/>
              <w:left w:val="nil"/>
              <w:bottom w:val="single" w:sz="4" w:space="0" w:color="auto"/>
              <w:right w:val="single" w:sz="4" w:space="0" w:color="auto"/>
            </w:tcBorders>
            <w:shd w:val="clear" w:color="auto" w:fill="auto"/>
            <w:vAlign w:val="bottom"/>
          </w:tcPr>
          <w:p w14:paraId="05871C0D" w14:textId="32FE3E34" w:rsidR="0004793C" w:rsidRPr="00790E89" w:rsidRDefault="0004793C" w:rsidP="0004793C">
            <w:pPr>
              <w:spacing w:line="240" w:lineRule="auto"/>
              <w:ind w:firstLine="0"/>
              <w:jc w:val="center"/>
              <w:rPr>
                <w:rFonts w:eastAsiaTheme="minorHAnsi"/>
                <w:sz w:val="24"/>
                <w:szCs w:val="24"/>
                <w:lang w:eastAsia="en-US"/>
              </w:rPr>
            </w:pPr>
            <w:r>
              <w:rPr>
                <w:rFonts w:eastAsiaTheme="minorHAnsi"/>
                <w:sz w:val="24"/>
                <w:szCs w:val="24"/>
                <w:lang w:eastAsia="en-US"/>
              </w:rPr>
              <w:t>00 0 00 00704</w:t>
            </w:r>
          </w:p>
        </w:tc>
        <w:tc>
          <w:tcPr>
            <w:tcW w:w="709" w:type="dxa"/>
            <w:tcBorders>
              <w:top w:val="single" w:sz="4" w:space="0" w:color="auto"/>
              <w:left w:val="nil"/>
              <w:bottom w:val="single" w:sz="4" w:space="0" w:color="auto"/>
              <w:right w:val="single" w:sz="4" w:space="0" w:color="auto"/>
            </w:tcBorders>
            <w:shd w:val="clear" w:color="auto" w:fill="auto"/>
            <w:vAlign w:val="bottom"/>
          </w:tcPr>
          <w:p w14:paraId="2B4BC9A8" w14:textId="10F7C6AF" w:rsidR="0004793C" w:rsidRPr="00790E89" w:rsidRDefault="0004793C" w:rsidP="0004793C">
            <w:pPr>
              <w:spacing w:line="240" w:lineRule="auto"/>
              <w:ind w:firstLine="0"/>
              <w:jc w:val="center"/>
              <w:rPr>
                <w:rFonts w:eastAsiaTheme="minorHAnsi"/>
                <w:sz w:val="24"/>
                <w:szCs w:val="24"/>
                <w:lang w:eastAsia="en-US"/>
              </w:rPr>
            </w:pPr>
            <w:r>
              <w:rPr>
                <w:rFonts w:eastAsiaTheme="minorHAnsi"/>
                <w:sz w:val="24"/>
                <w:szCs w:val="24"/>
                <w:lang w:eastAsia="en-US"/>
              </w:rPr>
              <w:t>611</w:t>
            </w:r>
          </w:p>
        </w:tc>
        <w:tc>
          <w:tcPr>
            <w:tcW w:w="1276" w:type="dxa"/>
            <w:tcBorders>
              <w:top w:val="single" w:sz="4" w:space="0" w:color="auto"/>
              <w:left w:val="nil"/>
              <w:bottom w:val="single" w:sz="4" w:space="0" w:color="auto"/>
              <w:right w:val="single" w:sz="4" w:space="0" w:color="auto"/>
            </w:tcBorders>
            <w:shd w:val="clear" w:color="auto" w:fill="auto"/>
            <w:vAlign w:val="bottom"/>
          </w:tcPr>
          <w:p w14:paraId="15840EF2" w14:textId="093C79D9" w:rsidR="0004793C" w:rsidRDefault="0004793C" w:rsidP="0004793C">
            <w:pPr>
              <w:spacing w:line="240" w:lineRule="auto"/>
              <w:ind w:firstLine="0"/>
              <w:jc w:val="center"/>
              <w:rPr>
                <w:rFonts w:eastAsiaTheme="minorHAnsi"/>
                <w:sz w:val="24"/>
                <w:szCs w:val="24"/>
                <w:lang w:eastAsia="en-US"/>
              </w:rPr>
            </w:pPr>
            <w:r>
              <w:rPr>
                <w:rFonts w:eastAsiaTheme="minorHAnsi"/>
                <w:sz w:val="24"/>
                <w:szCs w:val="24"/>
                <w:lang w:eastAsia="en-US"/>
              </w:rPr>
              <w:t>1240,5</w:t>
            </w:r>
          </w:p>
        </w:tc>
        <w:tc>
          <w:tcPr>
            <w:tcW w:w="1128" w:type="dxa"/>
            <w:vAlign w:val="bottom"/>
          </w:tcPr>
          <w:p w14:paraId="063E1663" w14:textId="08ED9412" w:rsidR="0004793C" w:rsidRDefault="0004793C" w:rsidP="0004793C">
            <w:pPr>
              <w:spacing w:line="240" w:lineRule="auto"/>
              <w:ind w:firstLine="0"/>
              <w:jc w:val="left"/>
              <w:rPr>
                <w:rFonts w:eastAsiaTheme="minorHAnsi"/>
                <w:sz w:val="24"/>
                <w:szCs w:val="24"/>
                <w:lang w:eastAsia="en-US"/>
              </w:rPr>
            </w:pPr>
            <w:r>
              <w:rPr>
                <w:rFonts w:eastAsiaTheme="minorHAnsi"/>
                <w:sz w:val="24"/>
                <w:szCs w:val="24"/>
                <w:lang w:eastAsia="en-US"/>
              </w:rPr>
              <w:t>1240,5</w:t>
            </w:r>
          </w:p>
        </w:tc>
      </w:tr>
      <w:tr w:rsidR="0004793C" w:rsidRPr="00790E89" w14:paraId="0BCF6D6C" w14:textId="77777777" w:rsidTr="00DC3934">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3E252F32" w14:textId="77777777" w:rsidR="0004793C" w:rsidRPr="00790E89" w:rsidRDefault="0004793C" w:rsidP="0004793C">
            <w:pPr>
              <w:spacing w:line="240" w:lineRule="auto"/>
              <w:ind w:firstLine="0"/>
              <w:jc w:val="left"/>
              <w:rPr>
                <w:rFonts w:eastAsiaTheme="minorHAnsi"/>
                <w:sz w:val="24"/>
                <w:szCs w:val="24"/>
                <w:lang w:eastAsia="en-US"/>
              </w:rPr>
            </w:pPr>
            <w:r w:rsidRPr="00790E89">
              <w:rPr>
                <w:rFonts w:eastAsiaTheme="minorHAnsi"/>
                <w:sz w:val="24"/>
                <w:szCs w:val="24"/>
                <w:lang w:eastAsia="en-US"/>
              </w:rPr>
              <w:t>Предупреждение и ликвидация последствий чрезвычайных ситуаций природного и техногенного характера</w:t>
            </w:r>
          </w:p>
        </w:tc>
        <w:tc>
          <w:tcPr>
            <w:tcW w:w="708" w:type="dxa"/>
            <w:tcBorders>
              <w:top w:val="single" w:sz="4" w:space="0" w:color="auto"/>
              <w:left w:val="nil"/>
              <w:bottom w:val="single" w:sz="4" w:space="0" w:color="auto"/>
              <w:right w:val="single" w:sz="4" w:space="0" w:color="auto"/>
            </w:tcBorders>
            <w:shd w:val="clear" w:color="auto" w:fill="auto"/>
            <w:vAlign w:val="bottom"/>
          </w:tcPr>
          <w:p w14:paraId="3390575F" w14:textId="77777777" w:rsidR="0004793C" w:rsidRPr="00790E89" w:rsidRDefault="0004793C" w:rsidP="0004793C">
            <w:pPr>
              <w:spacing w:line="240" w:lineRule="auto"/>
              <w:ind w:firstLine="0"/>
              <w:jc w:val="center"/>
              <w:rPr>
                <w:rFonts w:eastAsiaTheme="minorHAnsi"/>
                <w:sz w:val="24"/>
                <w:szCs w:val="24"/>
                <w:lang w:eastAsia="en-US"/>
              </w:rPr>
            </w:pPr>
          </w:p>
          <w:p w14:paraId="4374B8EB" w14:textId="77777777" w:rsidR="0004793C" w:rsidRPr="00790E89" w:rsidRDefault="0004793C" w:rsidP="0004793C">
            <w:pPr>
              <w:spacing w:line="240" w:lineRule="auto"/>
              <w:ind w:firstLine="0"/>
              <w:jc w:val="center"/>
              <w:rPr>
                <w:rFonts w:eastAsiaTheme="minorHAnsi"/>
                <w:sz w:val="24"/>
                <w:szCs w:val="24"/>
                <w:lang w:eastAsia="en-US"/>
              </w:rPr>
            </w:pPr>
          </w:p>
          <w:p w14:paraId="6FE6EE4D" w14:textId="77777777" w:rsidR="0004793C" w:rsidRPr="00790E89" w:rsidRDefault="0004793C" w:rsidP="0004793C">
            <w:pPr>
              <w:spacing w:line="240" w:lineRule="auto"/>
              <w:ind w:firstLine="0"/>
              <w:jc w:val="center"/>
              <w:rPr>
                <w:rFonts w:eastAsiaTheme="minorHAnsi"/>
                <w:sz w:val="24"/>
                <w:szCs w:val="24"/>
                <w:lang w:eastAsia="en-US"/>
              </w:rPr>
            </w:pPr>
            <w:r w:rsidRPr="00790E89">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shd w:val="clear" w:color="auto" w:fill="auto"/>
            <w:vAlign w:val="bottom"/>
          </w:tcPr>
          <w:p w14:paraId="09510580" w14:textId="77777777" w:rsidR="0004793C" w:rsidRPr="00790E89" w:rsidRDefault="0004793C" w:rsidP="0004793C">
            <w:pPr>
              <w:spacing w:line="240" w:lineRule="auto"/>
              <w:ind w:firstLine="0"/>
              <w:jc w:val="center"/>
              <w:rPr>
                <w:rFonts w:eastAsiaTheme="minorHAnsi"/>
                <w:sz w:val="24"/>
                <w:szCs w:val="24"/>
                <w:lang w:eastAsia="en-US"/>
              </w:rPr>
            </w:pPr>
            <w:r w:rsidRPr="00790E89">
              <w:rPr>
                <w:rFonts w:eastAsiaTheme="minorHAnsi"/>
                <w:sz w:val="24"/>
                <w:szCs w:val="24"/>
                <w:lang w:eastAsia="en-US"/>
              </w:rPr>
              <w:t>03</w:t>
            </w:r>
          </w:p>
        </w:tc>
        <w:tc>
          <w:tcPr>
            <w:tcW w:w="567" w:type="dxa"/>
            <w:tcBorders>
              <w:top w:val="single" w:sz="4" w:space="0" w:color="auto"/>
              <w:left w:val="nil"/>
              <w:bottom w:val="single" w:sz="4" w:space="0" w:color="auto"/>
              <w:right w:val="single" w:sz="4" w:space="0" w:color="auto"/>
            </w:tcBorders>
            <w:shd w:val="clear" w:color="auto" w:fill="auto"/>
            <w:vAlign w:val="bottom"/>
          </w:tcPr>
          <w:p w14:paraId="044CA6FE" w14:textId="77777777" w:rsidR="0004793C" w:rsidRPr="00790E89" w:rsidRDefault="0004793C" w:rsidP="0004793C">
            <w:pPr>
              <w:spacing w:line="240" w:lineRule="auto"/>
              <w:ind w:firstLine="0"/>
              <w:jc w:val="center"/>
              <w:rPr>
                <w:rFonts w:eastAsiaTheme="minorHAnsi"/>
                <w:sz w:val="24"/>
                <w:szCs w:val="24"/>
                <w:lang w:eastAsia="en-US"/>
              </w:rPr>
            </w:pPr>
            <w:r w:rsidRPr="00790E89">
              <w:rPr>
                <w:rFonts w:eastAsiaTheme="minorHAnsi"/>
                <w:sz w:val="24"/>
                <w:szCs w:val="24"/>
                <w:lang w:eastAsia="en-US"/>
              </w:rPr>
              <w:t>09</w:t>
            </w:r>
          </w:p>
        </w:tc>
        <w:tc>
          <w:tcPr>
            <w:tcW w:w="1701" w:type="dxa"/>
            <w:tcBorders>
              <w:top w:val="single" w:sz="4" w:space="0" w:color="auto"/>
              <w:left w:val="nil"/>
              <w:bottom w:val="single" w:sz="4" w:space="0" w:color="auto"/>
              <w:right w:val="single" w:sz="4" w:space="0" w:color="auto"/>
            </w:tcBorders>
            <w:shd w:val="clear" w:color="auto" w:fill="auto"/>
            <w:vAlign w:val="bottom"/>
          </w:tcPr>
          <w:p w14:paraId="0BAF0730" w14:textId="77777777" w:rsidR="0004793C" w:rsidRPr="00790E89" w:rsidRDefault="0004793C" w:rsidP="0004793C">
            <w:pPr>
              <w:spacing w:line="240" w:lineRule="auto"/>
              <w:ind w:firstLine="0"/>
              <w:jc w:val="center"/>
              <w:rPr>
                <w:rFonts w:eastAsiaTheme="minorHAnsi"/>
                <w:sz w:val="24"/>
                <w:szCs w:val="24"/>
                <w:lang w:eastAsia="en-US"/>
              </w:rPr>
            </w:pPr>
            <w:r w:rsidRPr="00790E89">
              <w:rPr>
                <w:rFonts w:eastAsiaTheme="minorHAnsi"/>
                <w:sz w:val="24"/>
                <w:szCs w:val="24"/>
                <w:lang w:eastAsia="en-US"/>
              </w:rPr>
              <w:t>00 0 00 21800</w:t>
            </w:r>
          </w:p>
        </w:tc>
        <w:tc>
          <w:tcPr>
            <w:tcW w:w="709" w:type="dxa"/>
            <w:tcBorders>
              <w:top w:val="single" w:sz="4" w:space="0" w:color="auto"/>
              <w:left w:val="nil"/>
              <w:bottom w:val="single" w:sz="4" w:space="0" w:color="auto"/>
              <w:right w:val="single" w:sz="4" w:space="0" w:color="auto"/>
            </w:tcBorders>
            <w:shd w:val="clear" w:color="auto" w:fill="auto"/>
            <w:vAlign w:val="bottom"/>
          </w:tcPr>
          <w:p w14:paraId="54B376A8" w14:textId="77777777" w:rsidR="0004793C" w:rsidRPr="00790E89" w:rsidRDefault="0004793C" w:rsidP="0004793C">
            <w:pPr>
              <w:spacing w:line="240" w:lineRule="auto"/>
              <w:ind w:firstLine="0"/>
              <w:jc w:val="center"/>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auto"/>
            <w:vAlign w:val="bottom"/>
          </w:tcPr>
          <w:p w14:paraId="03DBEA0B" w14:textId="77777777" w:rsidR="0004793C" w:rsidRPr="00790E89" w:rsidRDefault="0004793C" w:rsidP="0004793C">
            <w:pPr>
              <w:spacing w:line="240" w:lineRule="auto"/>
              <w:ind w:firstLine="0"/>
              <w:jc w:val="center"/>
              <w:rPr>
                <w:rFonts w:eastAsiaTheme="minorHAnsi"/>
                <w:sz w:val="24"/>
                <w:szCs w:val="24"/>
                <w:lang w:eastAsia="en-US"/>
              </w:rPr>
            </w:pPr>
            <w:r w:rsidRPr="00790E89">
              <w:rPr>
                <w:rFonts w:eastAsiaTheme="minorHAnsi"/>
                <w:sz w:val="24"/>
                <w:szCs w:val="24"/>
                <w:lang w:eastAsia="en-US"/>
              </w:rPr>
              <w:t>1300,0</w:t>
            </w:r>
          </w:p>
        </w:tc>
        <w:tc>
          <w:tcPr>
            <w:tcW w:w="1128" w:type="dxa"/>
            <w:vAlign w:val="bottom"/>
          </w:tcPr>
          <w:p w14:paraId="26AE67C3" w14:textId="77777777" w:rsidR="0004793C" w:rsidRPr="00790E89" w:rsidRDefault="0004793C" w:rsidP="0004793C">
            <w:pPr>
              <w:spacing w:line="240" w:lineRule="auto"/>
              <w:ind w:firstLine="0"/>
              <w:jc w:val="left"/>
              <w:rPr>
                <w:rFonts w:eastAsiaTheme="minorHAnsi"/>
                <w:sz w:val="24"/>
                <w:szCs w:val="24"/>
                <w:lang w:eastAsia="en-US"/>
              </w:rPr>
            </w:pPr>
            <w:r w:rsidRPr="00790E89">
              <w:rPr>
                <w:rFonts w:eastAsiaTheme="minorHAnsi"/>
                <w:sz w:val="24"/>
                <w:szCs w:val="24"/>
                <w:lang w:eastAsia="en-US"/>
              </w:rPr>
              <w:t>0,0</w:t>
            </w:r>
          </w:p>
        </w:tc>
      </w:tr>
      <w:tr w:rsidR="0004793C" w:rsidRPr="00790E89" w14:paraId="03224772" w14:textId="77777777" w:rsidTr="00DC3934">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2FA589F3" w14:textId="77777777" w:rsidR="0004793C" w:rsidRPr="00790E89" w:rsidRDefault="0004793C" w:rsidP="0004793C">
            <w:pPr>
              <w:spacing w:line="240" w:lineRule="auto"/>
              <w:ind w:firstLine="0"/>
              <w:jc w:val="left"/>
              <w:rPr>
                <w:rFonts w:eastAsiaTheme="minorHAnsi"/>
                <w:sz w:val="24"/>
                <w:szCs w:val="24"/>
                <w:lang w:eastAsia="en-US"/>
              </w:rPr>
            </w:pPr>
            <w:r w:rsidRPr="00790E89">
              <w:rPr>
                <w:rFonts w:eastAsiaTheme="minorHAnsi"/>
                <w:sz w:val="24"/>
                <w:szCs w:val="24"/>
                <w:lang w:eastAsia="en-US"/>
              </w:rPr>
              <w:lastRenderedPageBreak/>
              <w:t>Прочая закупка товаров, работ и услуг для муниципальных нужд</w:t>
            </w:r>
          </w:p>
        </w:tc>
        <w:tc>
          <w:tcPr>
            <w:tcW w:w="708" w:type="dxa"/>
            <w:tcBorders>
              <w:top w:val="single" w:sz="4" w:space="0" w:color="auto"/>
              <w:left w:val="nil"/>
              <w:bottom w:val="single" w:sz="4" w:space="0" w:color="auto"/>
              <w:right w:val="single" w:sz="4" w:space="0" w:color="auto"/>
            </w:tcBorders>
            <w:shd w:val="clear" w:color="auto" w:fill="auto"/>
            <w:vAlign w:val="bottom"/>
          </w:tcPr>
          <w:p w14:paraId="7CA9EE37" w14:textId="77777777" w:rsidR="0004793C" w:rsidRPr="00790E89" w:rsidRDefault="0004793C" w:rsidP="0004793C">
            <w:pPr>
              <w:spacing w:line="240" w:lineRule="auto"/>
              <w:ind w:firstLine="0"/>
              <w:jc w:val="center"/>
              <w:rPr>
                <w:rFonts w:eastAsiaTheme="minorHAnsi"/>
                <w:sz w:val="24"/>
                <w:szCs w:val="24"/>
                <w:lang w:eastAsia="en-US"/>
              </w:rPr>
            </w:pPr>
          </w:p>
          <w:p w14:paraId="1E24A400" w14:textId="77777777" w:rsidR="0004793C" w:rsidRPr="00790E89" w:rsidRDefault="0004793C" w:rsidP="0004793C">
            <w:pPr>
              <w:spacing w:line="240" w:lineRule="auto"/>
              <w:ind w:firstLine="0"/>
              <w:jc w:val="center"/>
              <w:rPr>
                <w:rFonts w:eastAsiaTheme="minorHAnsi"/>
                <w:sz w:val="24"/>
                <w:szCs w:val="24"/>
                <w:lang w:eastAsia="en-US"/>
              </w:rPr>
            </w:pPr>
          </w:p>
          <w:p w14:paraId="7EB45CC0" w14:textId="77777777" w:rsidR="0004793C" w:rsidRPr="00790E89" w:rsidRDefault="0004793C" w:rsidP="0004793C">
            <w:pPr>
              <w:spacing w:line="240" w:lineRule="auto"/>
              <w:ind w:firstLine="0"/>
              <w:jc w:val="center"/>
              <w:rPr>
                <w:rFonts w:eastAsiaTheme="minorHAnsi"/>
                <w:sz w:val="24"/>
                <w:szCs w:val="24"/>
                <w:lang w:eastAsia="en-US"/>
              </w:rPr>
            </w:pPr>
          </w:p>
          <w:p w14:paraId="68574043" w14:textId="77777777" w:rsidR="0004793C" w:rsidRPr="00790E89" w:rsidRDefault="0004793C" w:rsidP="0004793C">
            <w:pPr>
              <w:spacing w:line="240" w:lineRule="auto"/>
              <w:ind w:firstLine="0"/>
              <w:jc w:val="center"/>
              <w:rPr>
                <w:rFonts w:eastAsiaTheme="minorHAnsi"/>
                <w:sz w:val="24"/>
                <w:szCs w:val="24"/>
                <w:lang w:eastAsia="en-US"/>
              </w:rPr>
            </w:pPr>
            <w:r w:rsidRPr="00790E89">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shd w:val="clear" w:color="auto" w:fill="auto"/>
            <w:vAlign w:val="bottom"/>
          </w:tcPr>
          <w:p w14:paraId="764936C2" w14:textId="77777777" w:rsidR="0004793C" w:rsidRPr="00790E89" w:rsidRDefault="0004793C" w:rsidP="0004793C">
            <w:pPr>
              <w:spacing w:line="240" w:lineRule="auto"/>
              <w:ind w:firstLine="0"/>
              <w:jc w:val="center"/>
              <w:rPr>
                <w:rFonts w:eastAsiaTheme="minorHAnsi"/>
                <w:sz w:val="24"/>
                <w:szCs w:val="24"/>
                <w:lang w:eastAsia="en-US"/>
              </w:rPr>
            </w:pPr>
          </w:p>
          <w:p w14:paraId="71C6AA4F" w14:textId="77777777" w:rsidR="0004793C" w:rsidRPr="00790E89" w:rsidRDefault="0004793C" w:rsidP="0004793C">
            <w:pPr>
              <w:spacing w:line="240" w:lineRule="auto"/>
              <w:ind w:firstLine="0"/>
              <w:jc w:val="center"/>
              <w:rPr>
                <w:rFonts w:eastAsiaTheme="minorHAnsi"/>
                <w:sz w:val="24"/>
                <w:szCs w:val="24"/>
                <w:lang w:eastAsia="en-US"/>
              </w:rPr>
            </w:pPr>
          </w:p>
          <w:p w14:paraId="6D808006" w14:textId="77777777" w:rsidR="0004793C" w:rsidRPr="00790E89" w:rsidRDefault="0004793C" w:rsidP="0004793C">
            <w:pPr>
              <w:spacing w:line="240" w:lineRule="auto"/>
              <w:ind w:firstLine="0"/>
              <w:jc w:val="center"/>
              <w:rPr>
                <w:rFonts w:eastAsiaTheme="minorHAnsi"/>
                <w:sz w:val="24"/>
                <w:szCs w:val="24"/>
                <w:lang w:eastAsia="en-US"/>
              </w:rPr>
            </w:pPr>
          </w:p>
          <w:p w14:paraId="75BC5299" w14:textId="77777777" w:rsidR="0004793C" w:rsidRPr="00790E89" w:rsidRDefault="0004793C" w:rsidP="0004793C">
            <w:pPr>
              <w:spacing w:line="240" w:lineRule="auto"/>
              <w:ind w:firstLine="0"/>
              <w:jc w:val="center"/>
              <w:rPr>
                <w:rFonts w:eastAsiaTheme="minorHAnsi"/>
                <w:sz w:val="24"/>
                <w:szCs w:val="24"/>
                <w:lang w:eastAsia="en-US"/>
              </w:rPr>
            </w:pPr>
            <w:r w:rsidRPr="00790E89">
              <w:rPr>
                <w:rFonts w:eastAsiaTheme="minorHAnsi"/>
                <w:sz w:val="24"/>
                <w:szCs w:val="24"/>
                <w:lang w:eastAsia="en-US"/>
              </w:rPr>
              <w:t>03</w:t>
            </w:r>
          </w:p>
        </w:tc>
        <w:tc>
          <w:tcPr>
            <w:tcW w:w="567" w:type="dxa"/>
            <w:tcBorders>
              <w:top w:val="single" w:sz="4" w:space="0" w:color="auto"/>
              <w:left w:val="nil"/>
              <w:bottom w:val="single" w:sz="4" w:space="0" w:color="auto"/>
              <w:right w:val="single" w:sz="4" w:space="0" w:color="auto"/>
            </w:tcBorders>
            <w:shd w:val="clear" w:color="auto" w:fill="auto"/>
            <w:vAlign w:val="bottom"/>
          </w:tcPr>
          <w:p w14:paraId="54B9B17D" w14:textId="77777777" w:rsidR="0004793C" w:rsidRPr="00790E89" w:rsidRDefault="0004793C" w:rsidP="0004793C">
            <w:pPr>
              <w:spacing w:line="240" w:lineRule="auto"/>
              <w:ind w:firstLine="0"/>
              <w:jc w:val="center"/>
              <w:rPr>
                <w:rFonts w:eastAsiaTheme="minorHAnsi"/>
                <w:sz w:val="24"/>
                <w:szCs w:val="24"/>
                <w:lang w:eastAsia="en-US"/>
              </w:rPr>
            </w:pPr>
          </w:p>
          <w:p w14:paraId="72DAF6A0" w14:textId="77777777" w:rsidR="0004793C" w:rsidRPr="00790E89" w:rsidRDefault="0004793C" w:rsidP="0004793C">
            <w:pPr>
              <w:spacing w:line="240" w:lineRule="auto"/>
              <w:ind w:firstLine="0"/>
              <w:jc w:val="center"/>
              <w:rPr>
                <w:rFonts w:eastAsiaTheme="minorHAnsi"/>
                <w:sz w:val="24"/>
                <w:szCs w:val="24"/>
                <w:lang w:eastAsia="en-US"/>
              </w:rPr>
            </w:pPr>
          </w:p>
          <w:p w14:paraId="55345FBF" w14:textId="77777777" w:rsidR="0004793C" w:rsidRPr="00790E89" w:rsidRDefault="0004793C" w:rsidP="0004793C">
            <w:pPr>
              <w:spacing w:line="240" w:lineRule="auto"/>
              <w:ind w:firstLine="0"/>
              <w:jc w:val="center"/>
              <w:rPr>
                <w:rFonts w:eastAsiaTheme="minorHAnsi"/>
                <w:sz w:val="24"/>
                <w:szCs w:val="24"/>
                <w:lang w:eastAsia="en-US"/>
              </w:rPr>
            </w:pPr>
          </w:p>
          <w:p w14:paraId="5549F388" w14:textId="77777777" w:rsidR="0004793C" w:rsidRPr="00790E89" w:rsidRDefault="0004793C" w:rsidP="0004793C">
            <w:pPr>
              <w:spacing w:line="240" w:lineRule="auto"/>
              <w:ind w:firstLine="0"/>
              <w:jc w:val="center"/>
              <w:rPr>
                <w:rFonts w:eastAsiaTheme="minorHAnsi"/>
                <w:sz w:val="24"/>
                <w:szCs w:val="24"/>
                <w:lang w:eastAsia="en-US"/>
              </w:rPr>
            </w:pPr>
            <w:r w:rsidRPr="00790E89">
              <w:rPr>
                <w:rFonts w:eastAsiaTheme="minorHAnsi"/>
                <w:sz w:val="24"/>
                <w:szCs w:val="24"/>
                <w:lang w:eastAsia="en-US"/>
              </w:rPr>
              <w:t>09</w:t>
            </w:r>
          </w:p>
        </w:tc>
        <w:tc>
          <w:tcPr>
            <w:tcW w:w="1701" w:type="dxa"/>
            <w:tcBorders>
              <w:top w:val="single" w:sz="4" w:space="0" w:color="auto"/>
              <w:left w:val="nil"/>
              <w:bottom w:val="single" w:sz="4" w:space="0" w:color="auto"/>
              <w:right w:val="single" w:sz="4" w:space="0" w:color="auto"/>
            </w:tcBorders>
            <w:shd w:val="clear" w:color="auto" w:fill="auto"/>
            <w:vAlign w:val="bottom"/>
          </w:tcPr>
          <w:p w14:paraId="11109DBF" w14:textId="77777777" w:rsidR="0004793C" w:rsidRPr="00790E89" w:rsidRDefault="0004793C" w:rsidP="0004793C">
            <w:pPr>
              <w:spacing w:line="240" w:lineRule="auto"/>
              <w:ind w:firstLine="0"/>
              <w:jc w:val="center"/>
              <w:rPr>
                <w:rFonts w:eastAsiaTheme="minorHAnsi"/>
                <w:sz w:val="24"/>
                <w:szCs w:val="24"/>
                <w:lang w:eastAsia="en-US"/>
              </w:rPr>
            </w:pPr>
          </w:p>
          <w:p w14:paraId="45806D19" w14:textId="77777777" w:rsidR="0004793C" w:rsidRPr="00790E89" w:rsidRDefault="0004793C" w:rsidP="0004793C">
            <w:pPr>
              <w:spacing w:line="240" w:lineRule="auto"/>
              <w:ind w:firstLine="0"/>
              <w:jc w:val="center"/>
              <w:rPr>
                <w:rFonts w:eastAsiaTheme="minorHAnsi"/>
                <w:sz w:val="24"/>
                <w:szCs w:val="24"/>
                <w:lang w:eastAsia="en-US"/>
              </w:rPr>
            </w:pPr>
          </w:p>
          <w:p w14:paraId="6AE62136" w14:textId="77777777" w:rsidR="0004793C" w:rsidRPr="00790E89" w:rsidRDefault="0004793C" w:rsidP="0004793C">
            <w:pPr>
              <w:spacing w:line="240" w:lineRule="auto"/>
              <w:ind w:firstLine="0"/>
              <w:jc w:val="center"/>
              <w:rPr>
                <w:rFonts w:eastAsiaTheme="minorHAnsi"/>
                <w:sz w:val="24"/>
                <w:szCs w:val="24"/>
                <w:lang w:eastAsia="en-US"/>
              </w:rPr>
            </w:pPr>
          </w:p>
          <w:p w14:paraId="1994F940" w14:textId="77777777" w:rsidR="0004793C" w:rsidRPr="00790E89" w:rsidRDefault="0004793C" w:rsidP="0004793C">
            <w:pPr>
              <w:spacing w:line="240" w:lineRule="auto"/>
              <w:ind w:firstLine="0"/>
              <w:jc w:val="center"/>
              <w:rPr>
                <w:rFonts w:eastAsiaTheme="minorHAnsi"/>
                <w:sz w:val="24"/>
                <w:szCs w:val="24"/>
                <w:lang w:eastAsia="en-US"/>
              </w:rPr>
            </w:pPr>
            <w:r w:rsidRPr="00790E89">
              <w:rPr>
                <w:rFonts w:eastAsiaTheme="minorHAnsi"/>
                <w:sz w:val="24"/>
                <w:szCs w:val="24"/>
                <w:lang w:eastAsia="en-US"/>
              </w:rPr>
              <w:t>00 0 00 21800</w:t>
            </w:r>
          </w:p>
        </w:tc>
        <w:tc>
          <w:tcPr>
            <w:tcW w:w="709" w:type="dxa"/>
            <w:tcBorders>
              <w:top w:val="single" w:sz="4" w:space="0" w:color="auto"/>
              <w:left w:val="nil"/>
              <w:bottom w:val="single" w:sz="4" w:space="0" w:color="auto"/>
              <w:right w:val="single" w:sz="4" w:space="0" w:color="auto"/>
            </w:tcBorders>
            <w:shd w:val="clear" w:color="auto" w:fill="auto"/>
            <w:vAlign w:val="bottom"/>
          </w:tcPr>
          <w:p w14:paraId="032ABDA2" w14:textId="77777777" w:rsidR="0004793C" w:rsidRPr="00790E89" w:rsidRDefault="0004793C" w:rsidP="0004793C">
            <w:pPr>
              <w:spacing w:line="240" w:lineRule="auto"/>
              <w:ind w:firstLine="0"/>
              <w:jc w:val="center"/>
              <w:rPr>
                <w:rFonts w:eastAsiaTheme="minorHAnsi"/>
                <w:sz w:val="24"/>
                <w:szCs w:val="24"/>
                <w:lang w:eastAsia="en-US"/>
              </w:rPr>
            </w:pPr>
          </w:p>
          <w:p w14:paraId="19B997DE" w14:textId="77777777" w:rsidR="0004793C" w:rsidRPr="00790E89" w:rsidRDefault="0004793C" w:rsidP="0004793C">
            <w:pPr>
              <w:spacing w:line="240" w:lineRule="auto"/>
              <w:ind w:firstLine="0"/>
              <w:jc w:val="center"/>
              <w:rPr>
                <w:rFonts w:eastAsiaTheme="minorHAnsi"/>
                <w:sz w:val="24"/>
                <w:szCs w:val="24"/>
                <w:lang w:eastAsia="en-US"/>
              </w:rPr>
            </w:pPr>
          </w:p>
          <w:p w14:paraId="0003D2FB" w14:textId="77777777" w:rsidR="0004793C" w:rsidRPr="00790E89" w:rsidRDefault="0004793C" w:rsidP="0004793C">
            <w:pPr>
              <w:spacing w:line="240" w:lineRule="auto"/>
              <w:ind w:firstLine="0"/>
              <w:jc w:val="center"/>
              <w:rPr>
                <w:rFonts w:eastAsiaTheme="minorHAnsi"/>
                <w:sz w:val="24"/>
                <w:szCs w:val="24"/>
                <w:lang w:eastAsia="en-US"/>
              </w:rPr>
            </w:pPr>
          </w:p>
          <w:p w14:paraId="2DC19B8F" w14:textId="77777777" w:rsidR="0004793C" w:rsidRPr="00790E89" w:rsidRDefault="0004793C" w:rsidP="0004793C">
            <w:pPr>
              <w:spacing w:line="240" w:lineRule="auto"/>
              <w:ind w:firstLine="0"/>
              <w:jc w:val="center"/>
              <w:rPr>
                <w:rFonts w:eastAsiaTheme="minorHAnsi"/>
                <w:sz w:val="24"/>
                <w:szCs w:val="24"/>
                <w:lang w:eastAsia="en-US"/>
              </w:rPr>
            </w:pPr>
            <w:r w:rsidRPr="00790E89">
              <w:rPr>
                <w:rFonts w:eastAsiaTheme="minorHAnsi"/>
                <w:sz w:val="24"/>
                <w:szCs w:val="24"/>
                <w:lang w:eastAsia="en-US"/>
              </w:rPr>
              <w:t>244</w:t>
            </w:r>
          </w:p>
        </w:tc>
        <w:tc>
          <w:tcPr>
            <w:tcW w:w="1276" w:type="dxa"/>
            <w:tcBorders>
              <w:top w:val="single" w:sz="4" w:space="0" w:color="auto"/>
              <w:left w:val="nil"/>
              <w:bottom w:val="single" w:sz="4" w:space="0" w:color="auto"/>
              <w:right w:val="single" w:sz="4" w:space="0" w:color="auto"/>
            </w:tcBorders>
            <w:shd w:val="clear" w:color="auto" w:fill="auto"/>
            <w:vAlign w:val="bottom"/>
          </w:tcPr>
          <w:p w14:paraId="77799583" w14:textId="77777777" w:rsidR="0004793C" w:rsidRPr="00790E89" w:rsidRDefault="0004793C" w:rsidP="0004793C">
            <w:pPr>
              <w:spacing w:line="240" w:lineRule="auto"/>
              <w:ind w:firstLine="0"/>
              <w:jc w:val="center"/>
              <w:rPr>
                <w:rFonts w:eastAsiaTheme="minorHAnsi"/>
                <w:sz w:val="24"/>
                <w:szCs w:val="24"/>
                <w:lang w:eastAsia="en-US"/>
              </w:rPr>
            </w:pPr>
          </w:p>
          <w:p w14:paraId="0E69C515" w14:textId="77777777" w:rsidR="0004793C" w:rsidRPr="00790E89" w:rsidRDefault="0004793C" w:rsidP="0004793C">
            <w:pPr>
              <w:spacing w:line="240" w:lineRule="auto"/>
              <w:ind w:firstLine="0"/>
              <w:jc w:val="center"/>
              <w:rPr>
                <w:rFonts w:eastAsiaTheme="minorHAnsi"/>
                <w:sz w:val="24"/>
                <w:szCs w:val="24"/>
                <w:lang w:eastAsia="en-US"/>
              </w:rPr>
            </w:pPr>
          </w:p>
          <w:p w14:paraId="0ABA6384" w14:textId="77777777" w:rsidR="0004793C" w:rsidRPr="00790E89" w:rsidRDefault="0004793C" w:rsidP="0004793C">
            <w:pPr>
              <w:spacing w:line="240" w:lineRule="auto"/>
              <w:ind w:firstLine="0"/>
              <w:jc w:val="center"/>
              <w:rPr>
                <w:rFonts w:eastAsiaTheme="minorHAnsi"/>
                <w:sz w:val="24"/>
                <w:szCs w:val="24"/>
                <w:lang w:eastAsia="en-US"/>
              </w:rPr>
            </w:pPr>
          </w:p>
          <w:p w14:paraId="2B886ADD" w14:textId="77777777" w:rsidR="0004793C" w:rsidRPr="00790E89" w:rsidRDefault="0004793C" w:rsidP="0004793C">
            <w:pPr>
              <w:spacing w:line="240" w:lineRule="auto"/>
              <w:ind w:firstLine="0"/>
              <w:jc w:val="center"/>
              <w:rPr>
                <w:rFonts w:eastAsiaTheme="minorHAnsi"/>
                <w:sz w:val="24"/>
                <w:szCs w:val="24"/>
                <w:lang w:eastAsia="en-US"/>
              </w:rPr>
            </w:pPr>
            <w:r w:rsidRPr="00790E89">
              <w:rPr>
                <w:rFonts w:eastAsiaTheme="minorHAnsi"/>
                <w:sz w:val="24"/>
                <w:szCs w:val="24"/>
                <w:lang w:eastAsia="en-US"/>
              </w:rPr>
              <w:t>1300,0</w:t>
            </w:r>
          </w:p>
        </w:tc>
        <w:tc>
          <w:tcPr>
            <w:tcW w:w="1128" w:type="dxa"/>
            <w:vAlign w:val="bottom"/>
          </w:tcPr>
          <w:p w14:paraId="2B7864B2" w14:textId="77777777" w:rsidR="0004793C" w:rsidRPr="00790E89" w:rsidRDefault="0004793C" w:rsidP="0004793C">
            <w:pPr>
              <w:spacing w:line="240" w:lineRule="auto"/>
              <w:ind w:firstLine="0"/>
              <w:jc w:val="left"/>
              <w:rPr>
                <w:rFonts w:eastAsiaTheme="minorHAnsi"/>
                <w:sz w:val="24"/>
                <w:szCs w:val="24"/>
                <w:lang w:eastAsia="en-US"/>
              </w:rPr>
            </w:pPr>
          </w:p>
          <w:p w14:paraId="44BBD449" w14:textId="77777777" w:rsidR="0004793C" w:rsidRPr="00790E89" w:rsidRDefault="0004793C" w:rsidP="0004793C">
            <w:pPr>
              <w:spacing w:line="240" w:lineRule="auto"/>
              <w:ind w:firstLine="0"/>
              <w:jc w:val="left"/>
              <w:rPr>
                <w:rFonts w:eastAsiaTheme="minorHAnsi"/>
                <w:sz w:val="24"/>
                <w:szCs w:val="24"/>
                <w:lang w:eastAsia="en-US"/>
              </w:rPr>
            </w:pPr>
          </w:p>
          <w:p w14:paraId="74CBC344" w14:textId="77777777" w:rsidR="0004793C" w:rsidRPr="00790E89" w:rsidRDefault="0004793C" w:rsidP="0004793C">
            <w:pPr>
              <w:spacing w:line="240" w:lineRule="auto"/>
              <w:ind w:firstLine="0"/>
              <w:jc w:val="left"/>
              <w:rPr>
                <w:rFonts w:eastAsiaTheme="minorHAnsi"/>
                <w:sz w:val="24"/>
                <w:szCs w:val="24"/>
                <w:lang w:eastAsia="en-US"/>
              </w:rPr>
            </w:pPr>
          </w:p>
          <w:p w14:paraId="480F043C" w14:textId="77777777" w:rsidR="0004793C" w:rsidRPr="00790E89" w:rsidRDefault="0004793C" w:rsidP="0004793C">
            <w:pPr>
              <w:spacing w:line="240" w:lineRule="auto"/>
              <w:ind w:firstLine="0"/>
              <w:jc w:val="left"/>
              <w:rPr>
                <w:rFonts w:eastAsiaTheme="minorHAnsi"/>
                <w:sz w:val="24"/>
                <w:szCs w:val="24"/>
                <w:lang w:eastAsia="en-US"/>
              </w:rPr>
            </w:pPr>
            <w:r w:rsidRPr="00790E89">
              <w:rPr>
                <w:rFonts w:eastAsiaTheme="minorHAnsi"/>
                <w:sz w:val="24"/>
                <w:szCs w:val="24"/>
                <w:lang w:eastAsia="en-US"/>
              </w:rPr>
              <w:t>0,0</w:t>
            </w:r>
          </w:p>
        </w:tc>
      </w:tr>
      <w:tr w:rsidR="0004793C" w:rsidRPr="00790E89" w14:paraId="0E60F41F" w14:textId="77777777" w:rsidTr="00DC3934">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551B8521" w14:textId="77777777" w:rsidR="0004793C" w:rsidRPr="00790E89" w:rsidRDefault="0004793C" w:rsidP="0004793C">
            <w:pPr>
              <w:spacing w:line="240" w:lineRule="auto"/>
              <w:ind w:firstLine="0"/>
              <w:jc w:val="left"/>
              <w:rPr>
                <w:rFonts w:eastAsiaTheme="minorHAnsi"/>
                <w:sz w:val="24"/>
                <w:szCs w:val="24"/>
                <w:lang w:eastAsia="en-US"/>
              </w:rPr>
            </w:pPr>
            <w:r w:rsidRPr="00790E89">
              <w:rPr>
                <w:rFonts w:eastAsiaTheme="minorHAnsi"/>
                <w:sz w:val="24"/>
                <w:szCs w:val="24"/>
                <w:lang w:eastAsia="en-US"/>
              </w:rPr>
              <w:t>Защита населения и территории от чрезвычайных ситуаций природного и техногенного характера, пожарная безопасность</w:t>
            </w:r>
          </w:p>
        </w:tc>
        <w:tc>
          <w:tcPr>
            <w:tcW w:w="708" w:type="dxa"/>
            <w:tcBorders>
              <w:top w:val="single" w:sz="4" w:space="0" w:color="auto"/>
              <w:left w:val="nil"/>
              <w:bottom w:val="single" w:sz="4" w:space="0" w:color="auto"/>
              <w:right w:val="single" w:sz="4" w:space="0" w:color="auto"/>
            </w:tcBorders>
            <w:shd w:val="clear" w:color="auto" w:fill="auto"/>
            <w:vAlign w:val="bottom"/>
          </w:tcPr>
          <w:p w14:paraId="1BCF1CFB" w14:textId="77777777" w:rsidR="0004793C" w:rsidRPr="00790E89" w:rsidRDefault="0004793C" w:rsidP="0004793C">
            <w:pPr>
              <w:spacing w:line="240" w:lineRule="auto"/>
              <w:ind w:firstLine="0"/>
              <w:jc w:val="center"/>
              <w:rPr>
                <w:rFonts w:eastAsiaTheme="minorHAnsi"/>
                <w:sz w:val="24"/>
                <w:szCs w:val="24"/>
                <w:lang w:eastAsia="en-US"/>
              </w:rPr>
            </w:pPr>
          </w:p>
          <w:p w14:paraId="7397996E" w14:textId="77777777" w:rsidR="0004793C" w:rsidRPr="00790E89" w:rsidRDefault="0004793C" w:rsidP="0004793C">
            <w:pPr>
              <w:spacing w:line="240" w:lineRule="auto"/>
              <w:ind w:firstLine="0"/>
              <w:jc w:val="center"/>
              <w:rPr>
                <w:rFonts w:eastAsiaTheme="minorHAnsi"/>
                <w:sz w:val="24"/>
                <w:szCs w:val="24"/>
                <w:lang w:eastAsia="en-US"/>
              </w:rPr>
            </w:pPr>
          </w:p>
          <w:p w14:paraId="19E5FF68" w14:textId="77777777" w:rsidR="0004793C" w:rsidRPr="00790E89" w:rsidRDefault="0004793C" w:rsidP="0004793C">
            <w:pPr>
              <w:spacing w:line="240" w:lineRule="auto"/>
              <w:ind w:firstLine="0"/>
              <w:jc w:val="center"/>
              <w:rPr>
                <w:rFonts w:eastAsiaTheme="minorHAnsi"/>
                <w:sz w:val="24"/>
                <w:szCs w:val="24"/>
                <w:lang w:eastAsia="en-US"/>
              </w:rPr>
            </w:pPr>
          </w:p>
          <w:p w14:paraId="278408BB" w14:textId="77777777" w:rsidR="0004793C" w:rsidRPr="00790E89" w:rsidRDefault="0004793C" w:rsidP="0004793C">
            <w:pPr>
              <w:spacing w:line="240" w:lineRule="auto"/>
              <w:ind w:firstLine="0"/>
              <w:jc w:val="center"/>
              <w:rPr>
                <w:rFonts w:eastAsiaTheme="minorHAnsi"/>
                <w:sz w:val="24"/>
                <w:szCs w:val="24"/>
                <w:lang w:eastAsia="en-US"/>
              </w:rPr>
            </w:pPr>
          </w:p>
          <w:p w14:paraId="0F4FC082" w14:textId="77777777" w:rsidR="0004793C" w:rsidRPr="00790E89" w:rsidRDefault="0004793C" w:rsidP="0004793C">
            <w:pPr>
              <w:spacing w:line="240" w:lineRule="auto"/>
              <w:ind w:firstLine="0"/>
              <w:jc w:val="center"/>
              <w:rPr>
                <w:rFonts w:eastAsiaTheme="minorHAnsi"/>
                <w:sz w:val="24"/>
                <w:szCs w:val="24"/>
                <w:lang w:eastAsia="en-US"/>
              </w:rPr>
            </w:pPr>
          </w:p>
          <w:p w14:paraId="0198F526" w14:textId="77777777" w:rsidR="0004793C" w:rsidRDefault="0004793C" w:rsidP="0004793C">
            <w:pPr>
              <w:spacing w:line="240" w:lineRule="auto"/>
              <w:ind w:firstLine="0"/>
              <w:jc w:val="center"/>
              <w:rPr>
                <w:rFonts w:eastAsiaTheme="minorHAnsi"/>
                <w:sz w:val="24"/>
                <w:szCs w:val="24"/>
                <w:lang w:eastAsia="en-US"/>
              </w:rPr>
            </w:pPr>
          </w:p>
          <w:p w14:paraId="640175F0" w14:textId="77777777" w:rsidR="0004793C" w:rsidRPr="00790E89" w:rsidRDefault="0004793C" w:rsidP="0004793C">
            <w:pPr>
              <w:spacing w:line="240" w:lineRule="auto"/>
              <w:ind w:firstLine="0"/>
              <w:jc w:val="center"/>
              <w:rPr>
                <w:rFonts w:eastAsiaTheme="minorHAnsi"/>
                <w:sz w:val="24"/>
                <w:szCs w:val="24"/>
                <w:lang w:eastAsia="en-US"/>
              </w:rPr>
            </w:pPr>
            <w:r w:rsidRPr="00790E89">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shd w:val="clear" w:color="auto" w:fill="auto"/>
            <w:vAlign w:val="bottom"/>
          </w:tcPr>
          <w:p w14:paraId="27166ECD" w14:textId="77777777" w:rsidR="0004793C" w:rsidRPr="00790E89" w:rsidRDefault="0004793C" w:rsidP="0004793C">
            <w:pPr>
              <w:spacing w:line="240" w:lineRule="auto"/>
              <w:ind w:firstLine="0"/>
              <w:jc w:val="center"/>
              <w:rPr>
                <w:rFonts w:eastAsiaTheme="minorHAnsi"/>
                <w:sz w:val="24"/>
                <w:szCs w:val="24"/>
                <w:lang w:eastAsia="en-US"/>
              </w:rPr>
            </w:pPr>
          </w:p>
          <w:p w14:paraId="22A58205" w14:textId="77777777" w:rsidR="0004793C" w:rsidRPr="00790E89" w:rsidRDefault="0004793C" w:rsidP="0004793C">
            <w:pPr>
              <w:spacing w:line="240" w:lineRule="auto"/>
              <w:ind w:firstLine="0"/>
              <w:jc w:val="center"/>
              <w:rPr>
                <w:rFonts w:eastAsiaTheme="minorHAnsi"/>
                <w:sz w:val="24"/>
                <w:szCs w:val="24"/>
                <w:lang w:eastAsia="en-US"/>
              </w:rPr>
            </w:pPr>
          </w:p>
          <w:p w14:paraId="4279C199" w14:textId="77777777" w:rsidR="0004793C" w:rsidRPr="00790E89" w:rsidRDefault="0004793C" w:rsidP="0004793C">
            <w:pPr>
              <w:spacing w:line="240" w:lineRule="auto"/>
              <w:ind w:firstLine="0"/>
              <w:jc w:val="center"/>
              <w:rPr>
                <w:rFonts w:eastAsiaTheme="minorHAnsi"/>
                <w:sz w:val="24"/>
                <w:szCs w:val="24"/>
                <w:lang w:eastAsia="en-US"/>
              </w:rPr>
            </w:pPr>
          </w:p>
          <w:p w14:paraId="5404E4DF" w14:textId="77777777" w:rsidR="0004793C" w:rsidRPr="00790E89" w:rsidRDefault="0004793C" w:rsidP="0004793C">
            <w:pPr>
              <w:spacing w:line="240" w:lineRule="auto"/>
              <w:ind w:firstLine="0"/>
              <w:jc w:val="center"/>
              <w:rPr>
                <w:rFonts w:eastAsiaTheme="minorHAnsi"/>
                <w:sz w:val="24"/>
                <w:szCs w:val="24"/>
                <w:lang w:eastAsia="en-US"/>
              </w:rPr>
            </w:pPr>
          </w:p>
          <w:p w14:paraId="5ACD1421" w14:textId="77777777" w:rsidR="0004793C" w:rsidRPr="00790E89" w:rsidRDefault="0004793C" w:rsidP="0004793C">
            <w:pPr>
              <w:spacing w:line="240" w:lineRule="auto"/>
              <w:ind w:firstLine="0"/>
              <w:jc w:val="center"/>
              <w:rPr>
                <w:rFonts w:eastAsiaTheme="minorHAnsi"/>
                <w:sz w:val="24"/>
                <w:szCs w:val="24"/>
                <w:lang w:eastAsia="en-US"/>
              </w:rPr>
            </w:pPr>
          </w:p>
          <w:p w14:paraId="088A1D05" w14:textId="77777777" w:rsidR="0004793C" w:rsidRDefault="0004793C" w:rsidP="0004793C">
            <w:pPr>
              <w:spacing w:line="240" w:lineRule="auto"/>
              <w:ind w:firstLine="0"/>
              <w:jc w:val="center"/>
              <w:rPr>
                <w:rFonts w:eastAsiaTheme="minorHAnsi"/>
                <w:sz w:val="24"/>
                <w:szCs w:val="24"/>
                <w:lang w:eastAsia="en-US"/>
              </w:rPr>
            </w:pPr>
          </w:p>
          <w:p w14:paraId="3587F2ED" w14:textId="77777777" w:rsidR="0004793C" w:rsidRPr="00790E89" w:rsidRDefault="0004793C" w:rsidP="0004793C">
            <w:pPr>
              <w:spacing w:line="240" w:lineRule="auto"/>
              <w:ind w:firstLine="0"/>
              <w:jc w:val="center"/>
              <w:rPr>
                <w:rFonts w:eastAsiaTheme="minorHAnsi"/>
                <w:sz w:val="24"/>
                <w:szCs w:val="24"/>
                <w:lang w:eastAsia="en-US"/>
              </w:rPr>
            </w:pPr>
            <w:r w:rsidRPr="00790E89">
              <w:rPr>
                <w:rFonts w:eastAsiaTheme="minorHAnsi"/>
                <w:sz w:val="24"/>
                <w:szCs w:val="24"/>
                <w:lang w:eastAsia="en-US"/>
              </w:rPr>
              <w:t>03</w:t>
            </w:r>
          </w:p>
        </w:tc>
        <w:tc>
          <w:tcPr>
            <w:tcW w:w="567" w:type="dxa"/>
            <w:tcBorders>
              <w:top w:val="single" w:sz="4" w:space="0" w:color="auto"/>
              <w:left w:val="nil"/>
              <w:bottom w:val="single" w:sz="4" w:space="0" w:color="auto"/>
              <w:right w:val="single" w:sz="4" w:space="0" w:color="auto"/>
            </w:tcBorders>
            <w:shd w:val="clear" w:color="auto" w:fill="auto"/>
            <w:vAlign w:val="bottom"/>
          </w:tcPr>
          <w:p w14:paraId="3B7F4B16" w14:textId="77777777" w:rsidR="0004793C" w:rsidRPr="00790E89" w:rsidRDefault="0004793C" w:rsidP="0004793C">
            <w:pPr>
              <w:spacing w:line="240" w:lineRule="auto"/>
              <w:ind w:firstLine="0"/>
              <w:jc w:val="center"/>
              <w:rPr>
                <w:rFonts w:eastAsiaTheme="minorHAnsi"/>
                <w:sz w:val="24"/>
                <w:szCs w:val="24"/>
                <w:lang w:eastAsia="en-US"/>
              </w:rPr>
            </w:pPr>
          </w:p>
          <w:p w14:paraId="1D704E6E" w14:textId="77777777" w:rsidR="0004793C" w:rsidRPr="00790E89" w:rsidRDefault="0004793C" w:rsidP="0004793C">
            <w:pPr>
              <w:spacing w:line="240" w:lineRule="auto"/>
              <w:ind w:firstLine="0"/>
              <w:jc w:val="center"/>
              <w:rPr>
                <w:rFonts w:eastAsiaTheme="minorHAnsi"/>
                <w:sz w:val="24"/>
                <w:szCs w:val="24"/>
                <w:lang w:eastAsia="en-US"/>
              </w:rPr>
            </w:pPr>
          </w:p>
          <w:p w14:paraId="787D97B7" w14:textId="77777777" w:rsidR="0004793C" w:rsidRPr="00790E89" w:rsidRDefault="0004793C" w:rsidP="0004793C">
            <w:pPr>
              <w:spacing w:line="240" w:lineRule="auto"/>
              <w:ind w:firstLine="0"/>
              <w:jc w:val="center"/>
              <w:rPr>
                <w:rFonts w:eastAsiaTheme="minorHAnsi"/>
                <w:sz w:val="24"/>
                <w:szCs w:val="24"/>
                <w:lang w:eastAsia="en-US"/>
              </w:rPr>
            </w:pPr>
          </w:p>
          <w:p w14:paraId="05324BCF" w14:textId="77777777" w:rsidR="0004793C" w:rsidRPr="00790E89" w:rsidRDefault="0004793C" w:rsidP="0004793C">
            <w:pPr>
              <w:spacing w:line="240" w:lineRule="auto"/>
              <w:ind w:firstLine="0"/>
              <w:jc w:val="center"/>
              <w:rPr>
                <w:rFonts w:eastAsiaTheme="minorHAnsi"/>
                <w:sz w:val="24"/>
                <w:szCs w:val="24"/>
                <w:lang w:eastAsia="en-US"/>
              </w:rPr>
            </w:pPr>
          </w:p>
          <w:p w14:paraId="7592EF48" w14:textId="77777777" w:rsidR="0004793C" w:rsidRPr="00790E89" w:rsidRDefault="0004793C" w:rsidP="0004793C">
            <w:pPr>
              <w:spacing w:line="240" w:lineRule="auto"/>
              <w:ind w:firstLine="0"/>
              <w:jc w:val="center"/>
              <w:rPr>
                <w:rFonts w:eastAsiaTheme="minorHAnsi"/>
                <w:sz w:val="24"/>
                <w:szCs w:val="24"/>
                <w:lang w:eastAsia="en-US"/>
              </w:rPr>
            </w:pPr>
          </w:p>
          <w:p w14:paraId="20F28802" w14:textId="77777777" w:rsidR="0004793C" w:rsidRDefault="0004793C" w:rsidP="0004793C">
            <w:pPr>
              <w:spacing w:line="240" w:lineRule="auto"/>
              <w:ind w:firstLine="0"/>
              <w:jc w:val="center"/>
              <w:rPr>
                <w:rFonts w:eastAsiaTheme="minorHAnsi"/>
                <w:sz w:val="24"/>
                <w:szCs w:val="24"/>
                <w:lang w:eastAsia="en-US"/>
              </w:rPr>
            </w:pPr>
          </w:p>
          <w:p w14:paraId="1358691B" w14:textId="77777777" w:rsidR="0004793C" w:rsidRPr="00790E89" w:rsidRDefault="0004793C" w:rsidP="0004793C">
            <w:pPr>
              <w:spacing w:line="240" w:lineRule="auto"/>
              <w:ind w:firstLine="0"/>
              <w:jc w:val="center"/>
              <w:rPr>
                <w:rFonts w:eastAsiaTheme="minorHAnsi"/>
                <w:sz w:val="24"/>
                <w:szCs w:val="24"/>
                <w:lang w:eastAsia="en-US"/>
              </w:rPr>
            </w:pPr>
            <w:r w:rsidRPr="00790E89">
              <w:rPr>
                <w:rFonts w:eastAsiaTheme="minorHAnsi"/>
                <w:sz w:val="24"/>
                <w:szCs w:val="24"/>
                <w:lang w:eastAsia="en-US"/>
              </w:rPr>
              <w:t>10</w:t>
            </w:r>
          </w:p>
        </w:tc>
        <w:tc>
          <w:tcPr>
            <w:tcW w:w="1701" w:type="dxa"/>
            <w:tcBorders>
              <w:top w:val="single" w:sz="4" w:space="0" w:color="auto"/>
              <w:left w:val="nil"/>
              <w:bottom w:val="single" w:sz="4" w:space="0" w:color="auto"/>
              <w:right w:val="single" w:sz="4" w:space="0" w:color="auto"/>
            </w:tcBorders>
            <w:shd w:val="clear" w:color="auto" w:fill="auto"/>
            <w:vAlign w:val="bottom"/>
          </w:tcPr>
          <w:p w14:paraId="41C4E303" w14:textId="77777777" w:rsidR="0004793C" w:rsidRPr="00790E89" w:rsidRDefault="0004793C" w:rsidP="0004793C">
            <w:pPr>
              <w:spacing w:line="240" w:lineRule="auto"/>
              <w:ind w:firstLine="0"/>
              <w:jc w:val="center"/>
              <w:rPr>
                <w:rFonts w:eastAsiaTheme="minorHAnsi"/>
                <w:sz w:val="24"/>
                <w:szCs w:val="24"/>
                <w:lang w:eastAsia="en-US"/>
              </w:rPr>
            </w:pPr>
          </w:p>
        </w:tc>
        <w:tc>
          <w:tcPr>
            <w:tcW w:w="709" w:type="dxa"/>
            <w:tcBorders>
              <w:top w:val="single" w:sz="4" w:space="0" w:color="auto"/>
              <w:left w:val="nil"/>
              <w:bottom w:val="single" w:sz="4" w:space="0" w:color="auto"/>
              <w:right w:val="single" w:sz="4" w:space="0" w:color="auto"/>
            </w:tcBorders>
            <w:shd w:val="clear" w:color="auto" w:fill="auto"/>
            <w:vAlign w:val="bottom"/>
          </w:tcPr>
          <w:p w14:paraId="3945B864" w14:textId="77777777" w:rsidR="0004793C" w:rsidRPr="00790E89" w:rsidRDefault="0004793C" w:rsidP="0004793C">
            <w:pPr>
              <w:spacing w:line="240" w:lineRule="auto"/>
              <w:ind w:firstLine="0"/>
              <w:jc w:val="center"/>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auto"/>
            <w:vAlign w:val="bottom"/>
          </w:tcPr>
          <w:p w14:paraId="42BFA70D" w14:textId="77777777" w:rsidR="0004793C" w:rsidRPr="00790E89" w:rsidRDefault="0004793C" w:rsidP="0004793C">
            <w:pPr>
              <w:spacing w:line="240" w:lineRule="auto"/>
              <w:ind w:firstLine="0"/>
              <w:jc w:val="center"/>
              <w:rPr>
                <w:rFonts w:eastAsiaTheme="minorHAnsi"/>
                <w:sz w:val="24"/>
                <w:szCs w:val="24"/>
                <w:lang w:eastAsia="en-US"/>
              </w:rPr>
            </w:pPr>
          </w:p>
          <w:p w14:paraId="4D786594" w14:textId="77777777" w:rsidR="0004793C" w:rsidRPr="00790E89" w:rsidRDefault="0004793C" w:rsidP="0004793C">
            <w:pPr>
              <w:spacing w:line="240" w:lineRule="auto"/>
              <w:ind w:firstLine="0"/>
              <w:jc w:val="center"/>
              <w:rPr>
                <w:rFonts w:eastAsiaTheme="minorHAnsi"/>
                <w:sz w:val="24"/>
                <w:szCs w:val="24"/>
                <w:lang w:eastAsia="en-US"/>
              </w:rPr>
            </w:pPr>
          </w:p>
          <w:p w14:paraId="1EDDC006" w14:textId="77777777" w:rsidR="0004793C" w:rsidRPr="00790E89" w:rsidRDefault="0004793C" w:rsidP="0004793C">
            <w:pPr>
              <w:spacing w:line="240" w:lineRule="auto"/>
              <w:ind w:firstLine="0"/>
              <w:jc w:val="center"/>
              <w:rPr>
                <w:rFonts w:eastAsiaTheme="minorHAnsi"/>
                <w:sz w:val="24"/>
                <w:szCs w:val="24"/>
                <w:lang w:eastAsia="en-US"/>
              </w:rPr>
            </w:pPr>
          </w:p>
          <w:p w14:paraId="3C1C772E" w14:textId="77777777" w:rsidR="0004793C" w:rsidRPr="00790E89" w:rsidRDefault="0004793C" w:rsidP="0004793C">
            <w:pPr>
              <w:spacing w:line="240" w:lineRule="auto"/>
              <w:ind w:firstLine="0"/>
              <w:jc w:val="center"/>
              <w:rPr>
                <w:rFonts w:eastAsiaTheme="minorHAnsi"/>
                <w:sz w:val="24"/>
                <w:szCs w:val="24"/>
                <w:lang w:eastAsia="en-US"/>
              </w:rPr>
            </w:pPr>
          </w:p>
          <w:p w14:paraId="2B14E0C0" w14:textId="77777777" w:rsidR="0004793C" w:rsidRPr="00790E89" w:rsidRDefault="0004793C" w:rsidP="0004793C">
            <w:pPr>
              <w:spacing w:line="240" w:lineRule="auto"/>
              <w:ind w:firstLine="0"/>
              <w:jc w:val="center"/>
              <w:rPr>
                <w:rFonts w:eastAsiaTheme="minorHAnsi"/>
                <w:sz w:val="24"/>
                <w:szCs w:val="24"/>
                <w:lang w:eastAsia="en-US"/>
              </w:rPr>
            </w:pPr>
          </w:p>
          <w:p w14:paraId="5AFEF2B3" w14:textId="77777777" w:rsidR="0004793C" w:rsidRDefault="0004793C" w:rsidP="0004793C">
            <w:pPr>
              <w:spacing w:line="240" w:lineRule="auto"/>
              <w:ind w:firstLine="0"/>
              <w:jc w:val="center"/>
              <w:rPr>
                <w:rFonts w:eastAsiaTheme="minorHAnsi"/>
                <w:sz w:val="24"/>
                <w:szCs w:val="24"/>
                <w:lang w:eastAsia="en-US"/>
              </w:rPr>
            </w:pPr>
          </w:p>
          <w:p w14:paraId="01B1ABC7" w14:textId="77777777" w:rsidR="0004793C" w:rsidRPr="00790E89" w:rsidRDefault="0004793C" w:rsidP="0004793C">
            <w:pPr>
              <w:spacing w:line="240" w:lineRule="auto"/>
              <w:ind w:firstLine="0"/>
              <w:jc w:val="center"/>
              <w:rPr>
                <w:rFonts w:eastAsiaTheme="minorHAnsi"/>
                <w:sz w:val="24"/>
                <w:szCs w:val="24"/>
                <w:lang w:eastAsia="en-US"/>
              </w:rPr>
            </w:pPr>
            <w:r w:rsidRPr="00790E89">
              <w:rPr>
                <w:rFonts w:eastAsiaTheme="minorHAnsi"/>
                <w:sz w:val="24"/>
                <w:szCs w:val="24"/>
                <w:lang w:eastAsia="en-US"/>
              </w:rPr>
              <w:t>6116,7</w:t>
            </w:r>
          </w:p>
        </w:tc>
        <w:tc>
          <w:tcPr>
            <w:tcW w:w="1128" w:type="dxa"/>
            <w:vAlign w:val="bottom"/>
          </w:tcPr>
          <w:p w14:paraId="1817903E" w14:textId="77777777" w:rsidR="0004793C" w:rsidRDefault="0004793C" w:rsidP="0004793C">
            <w:pPr>
              <w:spacing w:line="240" w:lineRule="auto"/>
              <w:ind w:firstLine="0"/>
              <w:jc w:val="left"/>
              <w:rPr>
                <w:rFonts w:eastAsiaTheme="minorHAnsi"/>
                <w:sz w:val="24"/>
                <w:szCs w:val="24"/>
                <w:lang w:eastAsia="en-US"/>
              </w:rPr>
            </w:pPr>
          </w:p>
          <w:p w14:paraId="5B054EAD" w14:textId="77777777" w:rsidR="0004793C" w:rsidRDefault="0004793C" w:rsidP="0004793C">
            <w:pPr>
              <w:spacing w:line="240" w:lineRule="auto"/>
              <w:ind w:firstLine="0"/>
              <w:jc w:val="left"/>
              <w:rPr>
                <w:rFonts w:eastAsiaTheme="minorHAnsi"/>
                <w:sz w:val="24"/>
                <w:szCs w:val="24"/>
                <w:lang w:eastAsia="en-US"/>
              </w:rPr>
            </w:pPr>
          </w:p>
          <w:p w14:paraId="75A81D82" w14:textId="77777777" w:rsidR="0004793C" w:rsidRDefault="0004793C" w:rsidP="0004793C">
            <w:pPr>
              <w:spacing w:line="240" w:lineRule="auto"/>
              <w:ind w:firstLine="0"/>
              <w:jc w:val="left"/>
              <w:rPr>
                <w:rFonts w:eastAsiaTheme="minorHAnsi"/>
                <w:sz w:val="24"/>
                <w:szCs w:val="24"/>
                <w:lang w:eastAsia="en-US"/>
              </w:rPr>
            </w:pPr>
          </w:p>
          <w:p w14:paraId="4D80FC30" w14:textId="77777777" w:rsidR="0004793C" w:rsidRDefault="0004793C" w:rsidP="0004793C">
            <w:pPr>
              <w:spacing w:line="240" w:lineRule="auto"/>
              <w:ind w:firstLine="0"/>
              <w:jc w:val="left"/>
              <w:rPr>
                <w:rFonts w:eastAsiaTheme="minorHAnsi"/>
                <w:sz w:val="24"/>
                <w:szCs w:val="24"/>
                <w:lang w:eastAsia="en-US"/>
              </w:rPr>
            </w:pPr>
          </w:p>
          <w:p w14:paraId="68578FEE" w14:textId="77777777" w:rsidR="0004793C" w:rsidRDefault="0004793C" w:rsidP="0004793C">
            <w:pPr>
              <w:spacing w:line="240" w:lineRule="auto"/>
              <w:ind w:firstLine="0"/>
              <w:jc w:val="left"/>
              <w:rPr>
                <w:rFonts w:eastAsiaTheme="minorHAnsi"/>
                <w:sz w:val="24"/>
                <w:szCs w:val="24"/>
                <w:lang w:eastAsia="en-US"/>
              </w:rPr>
            </w:pPr>
          </w:p>
          <w:p w14:paraId="02399D25" w14:textId="77777777" w:rsidR="0004793C" w:rsidRDefault="0004793C" w:rsidP="0004793C">
            <w:pPr>
              <w:spacing w:line="240" w:lineRule="auto"/>
              <w:ind w:firstLine="0"/>
              <w:jc w:val="left"/>
              <w:rPr>
                <w:rFonts w:eastAsiaTheme="minorHAnsi"/>
                <w:sz w:val="24"/>
                <w:szCs w:val="24"/>
                <w:lang w:eastAsia="en-US"/>
              </w:rPr>
            </w:pPr>
          </w:p>
          <w:p w14:paraId="774E3555" w14:textId="77777777" w:rsidR="0004793C" w:rsidRPr="00790E89" w:rsidRDefault="0004793C" w:rsidP="0004793C">
            <w:pPr>
              <w:spacing w:line="240" w:lineRule="auto"/>
              <w:ind w:firstLine="0"/>
              <w:jc w:val="left"/>
              <w:rPr>
                <w:rFonts w:eastAsiaTheme="minorHAnsi"/>
                <w:sz w:val="24"/>
                <w:szCs w:val="24"/>
                <w:lang w:eastAsia="en-US"/>
              </w:rPr>
            </w:pPr>
            <w:r w:rsidRPr="00790E89">
              <w:rPr>
                <w:rFonts w:eastAsiaTheme="minorHAnsi"/>
                <w:sz w:val="24"/>
                <w:szCs w:val="24"/>
                <w:lang w:eastAsia="en-US"/>
              </w:rPr>
              <w:t>0,0</w:t>
            </w:r>
          </w:p>
        </w:tc>
      </w:tr>
      <w:tr w:rsidR="0004793C" w:rsidRPr="00790E89" w14:paraId="754D69EF" w14:textId="77777777" w:rsidTr="00DC3934">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38820594" w14:textId="77777777" w:rsidR="0004793C" w:rsidRPr="00790E89" w:rsidRDefault="0004793C" w:rsidP="0004793C">
            <w:pPr>
              <w:spacing w:line="240" w:lineRule="auto"/>
              <w:ind w:firstLine="0"/>
              <w:jc w:val="left"/>
              <w:rPr>
                <w:rFonts w:eastAsiaTheme="minorHAnsi"/>
                <w:sz w:val="24"/>
                <w:szCs w:val="24"/>
                <w:lang w:eastAsia="en-US"/>
              </w:rPr>
            </w:pPr>
            <w:r w:rsidRPr="00790E89">
              <w:rPr>
                <w:rFonts w:eastAsiaTheme="minorHAnsi"/>
                <w:sz w:val="24"/>
                <w:szCs w:val="24"/>
                <w:lang w:eastAsia="en-US"/>
              </w:rPr>
              <w:t>Защита населения и территории от чрезвычайных ситуаций природного и техногенного характера, пожарная безопасность</w:t>
            </w:r>
          </w:p>
        </w:tc>
        <w:tc>
          <w:tcPr>
            <w:tcW w:w="708" w:type="dxa"/>
            <w:tcBorders>
              <w:top w:val="single" w:sz="4" w:space="0" w:color="auto"/>
              <w:left w:val="nil"/>
              <w:bottom w:val="single" w:sz="4" w:space="0" w:color="auto"/>
              <w:right w:val="single" w:sz="4" w:space="0" w:color="auto"/>
            </w:tcBorders>
            <w:shd w:val="clear" w:color="auto" w:fill="auto"/>
            <w:vAlign w:val="bottom"/>
          </w:tcPr>
          <w:p w14:paraId="6F1CE112" w14:textId="77777777" w:rsidR="0004793C" w:rsidRPr="00790E89" w:rsidRDefault="0004793C" w:rsidP="0004793C">
            <w:pPr>
              <w:spacing w:line="240" w:lineRule="auto"/>
              <w:ind w:firstLine="0"/>
              <w:jc w:val="center"/>
              <w:rPr>
                <w:rFonts w:eastAsiaTheme="minorHAnsi"/>
                <w:sz w:val="24"/>
                <w:szCs w:val="24"/>
                <w:lang w:eastAsia="en-US"/>
              </w:rPr>
            </w:pPr>
          </w:p>
          <w:p w14:paraId="41F3555E" w14:textId="77777777" w:rsidR="0004793C" w:rsidRPr="00790E89" w:rsidRDefault="0004793C" w:rsidP="0004793C">
            <w:pPr>
              <w:spacing w:line="240" w:lineRule="auto"/>
              <w:ind w:firstLine="0"/>
              <w:jc w:val="center"/>
              <w:rPr>
                <w:rFonts w:eastAsiaTheme="minorHAnsi"/>
                <w:sz w:val="24"/>
                <w:szCs w:val="24"/>
                <w:lang w:eastAsia="en-US"/>
              </w:rPr>
            </w:pPr>
          </w:p>
          <w:p w14:paraId="2F1ECB4B" w14:textId="77777777" w:rsidR="0004793C" w:rsidRPr="00790E89" w:rsidRDefault="0004793C" w:rsidP="0004793C">
            <w:pPr>
              <w:spacing w:line="240" w:lineRule="auto"/>
              <w:ind w:firstLine="0"/>
              <w:jc w:val="center"/>
              <w:rPr>
                <w:rFonts w:eastAsiaTheme="minorHAnsi"/>
                <w:sz w:val="24"/>
                <w:szCs w:val="24"/>
                <w:lang w:eastAsia="en-US"/>
              </w:rPr>
            </w:pPr>
          </w:p>
          <w:p w14:paraId="4B69D569" w14:textId="77777777" w:rsidR="0004793C" w:rsidRPr="00790E89" w:rsidRDefault="0004793C" w:rsidP="0004793C">
            <w:pPr>
              <w:spacing w:line="240" w:lineRule="auto"/>
              <w:ind w:firstLine="0"/>
              <w:jc w:val="center"/>
              <w:rPr>
                <w:rFonts w:eastAsiaTheme="minorHAnsi"/>
                <w:sz w:val="24"/>
                <w:szCs w:val="24"/>
                <w:lang w:eastAsia="en-US"/>
              </w:rPr>
            </w:pPr>
          </w:p>
          <w:p w14:paraId="362CFCD4" w14:textId="77777777" w:rsidR="0004793C" w:rsidRPr="00790E89" w:rsidRDefault="0004793C" w:rsidP="0004793C">
            <w:pPr>
              <w:spacing w:line="240" w:lineRule="auto"/>
              <w:ind w:firstLine="0"/>
              <w:jc w:val="center"/>
              <w:rPr>
                <w:rFonts w:eastAsiaTheme="minorHAnsi"/>
                <w:sz w:val="24"/>
                <w:szCs w:val="24"/>
                <w:lang w:eastAsia="en-US"/>
              </w:rPr>
            </w:pPr>
          </w:p>
          <w:p w14:paraId="76EC2921" w14:textId="77777777" w:rsidR="0004793C" w:rsidRPr="00790E89" w:rsidRDefault="0004793C" w:rsidP="0004793C">
            <w:pPr>
              <w:spacing w:line="240" w:lineRule="auto"/>
              <w:ind w:firstLine="0"/>
              <w:jc w:val="center"/>
              <w:rPr>
                <w:rFonts w:eastAsiaTheme="minorHAnsi"/>
                <w:sz w:val="24"/>
                <w:szCs w:val="24"/>
                <w:lang w:eastAsia="en-US"/>
              </w:rPr>
            </w:pPr>
            <w:r w:rsidRPr="00790E89">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shd w:val="clear" w:color="auto" w:fill="auto"/>
            <w:vAlign w:val="bottom"/>
          </w:tcPr>
          <w:p w14:paraId="5CF2C834" w14:textId="77777777" w:rsidR="0004793C" w:rsidRPr="00790E89" w:rsidRDefault="0004793C" w:rsidP="0004793C">
            <w:pPr>
              <w:spacing w:line="240" w:lineRule="auto"/>
              <w:ind w:firstLine="0"/>
              <w:jc w:val="center"/>
              <w:rPr>
                <w:rFonts w:eastAsiaTheme="minorHAnsi"/>
                <w:sz w:val="24"/>
                <w:szCs w:val="24"/>
                <w:lang w:eastAsia="en-US"/>
              </w:rPr>
            </w:pPr>
            <w:r w:rsidRPr="00790E89">
              <w:rPr>
                <w:rFonts w:eastAsiaTheme="minorHAnsi"/>
                <w:sz w:val="24"/>
                <w:szCs w:val="24"/>
                <w:lang w:eastAsia="en-US"/>
              </w:rPr>
              <w:t>03</w:t>
            </w:r>
          </w:p>
        </w:tc>
        <w:tc>
          <w:tcPr>
            <w:tcW w:w="567" w:type="dxa"/>
            <w:tcBorders>
              <w:top w:val="single" w:sz="4" w:space="0" w:color="auto"/>
              <w:left w:val="nil"/>
              <w:bottom w:val="single" w:sz="4" w:space="0" w:color="auto"/>
              <w:right w:val="single" w:sz="4" w:space="0" w:color="auto"/>
            </w:tcBorders>
            <w:shd w:val="clear" w:color="auto" w:fill="auto"/>
            <w:vAlign w:val="bottom"/>
          </w:tcPr>
          <w:p w14:paraId="68F75E69" w14:textId="77777777" w:rsidR="0004793C" w:rsidRPr="00790E89" w:rsidRDefault="0004793C" w:rsidP="0004793C">
            <w:pPr>
              <w:spacing w:line="240" w:lineRule="auto"/>
              <w:ind w:firstLine="0"/>
              <w:jc w:val="center"/>
              <w:rPr>
                <w:rFonts w:eastAsiaTheme="minorHAnsi"/>
                <w:sz w:val="24"/>
                <w:szCs w:val="24"/>
                <w:lang w:eastAsia="en-US"/>
              </w:rPr>
            </w:pPr>
            <w:r w:rsidRPr="00790E89">
              <w:rPr>
                <w:rFonts w:eastAsiaTheme="minorHAnsi"/>
                <w:sz w:val="24"/>
                <w:szCs w:val="24"/>
                <w:lang w:eastAsia="en-US"/>
              </w:rPr>
              <w:t>10</w:t>
            </w:r>
          </w:p>
        </w:tc>
        <w:tc>
          <w:tcPr>
            <w:tcW w:w="1701" w:type="dxa"/>
            <w:tcBorders>
              <w:top w:val="single" w:sz="4" w:space="0" w:color="auto"/>
              <w:left w:val="nil"/>
              <w:bottom w:val="single" w:sz="4" w:space="0" w:color="auto"/>
              <w:right w:val="single" w:sz="4" w:space="0" w:color="auto"/>
            </w:tcBorders>
            <w:shd w:val="clear" w:color="auto" w:fill="auto"/>
            <w:vAlign w:val="bottom"/>
          </w:tcPr>
          <w:p w14:paraId="74EDD515" w14:textId="77777777" w:rsidR="0004793C" w:rsidRPr="00790E89" w:rsidRDefault="0004793C" w:rsidP="0004793C">
            <w:pPr>
              <w:spacing w:line="240" w:lineRule="auto"/>
              <w:ind w:firstLine="0"/>
              <w:jc w:val="center"/>
              <w:rPr>
                <w:rFonts w:eastAsiaTheme="minorHAnsi"/>
                <w:sz w:val="24"/>
                <w:szCs w:val="24"/>
                <w:lang w:eastAsia="en-US"/>
              </w:rPr>
            </w:pPr>
            <w:r w:rsidRPr="00790E89">
              <w:rPr>
                <w:rFonts w:eastAsiaTheme="minorHAnsi"/>
                <w:sz w:val="24"/>
                <w:szCs w:val="24"/>
                <w:lang w:eastAsia="en-US"/>
              </w:rPr>
              <w:t>00 0 00 21801</w:t>
            </w:r>
          </w:p>
        </w:tc>
        <w:tc>
          <w:tcPr>
            <w:tcW w:w="709" w:type="dxa"/>
            <w:tcBorders>
              <w:top w:val="single" w:sz="4" w:space="0" w:color="auto"/>
              <w:left w:val="nil"/>
              <w:bottom w:val="single" w:sz="4" w:space="0" w:color="auto"/>
              <w:right w:val="single" w:sz="4" w:space="0" w:color="auto"/>
            </w:tcBorders>
            <w:shd w:val="clear" w:color="auto" w:fill="auto"/>
            <w:vAlign w:val="bottom"/>
          </w:tcPr>
          <w:p w14:paraId="631478E5" w14:textId="77777777" w:rsidR="0004793C" w:rsidRPr="00790E89" w:rsidRDefault="0004793C" w:rsidP="0004793C">
            <w:pPr>
              <w:spacing w:line="240" w:lineRule="auto"/>
              <w:ind w:firstLine="0"/>
              <w:jc w:val="center"/>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auto"/>
            <w:vAlign w:val="bottom"/>
          </w:tcPr>
          <w:p w14:paraId="236EC32F" w14:textId="77777777" w:rsidR="0004793C" w:rsidRPr="00790E89" w:rsidRDefault="0004793C" w:rsidP="0004793C">
            <w:pPr>
              <w:spacing w:line="240" w:lineRule="auto"/>
              <w:ind w:firstLine="0"/>
              <w:jc w:val="center"/>
              <w:rPr>
                <w:rFonts w:eastAsiaTheme="minorHAnsi"/>
                <w:sz w:val="24"/>
                <w:szCs w:val="24"/>
                <w:lang w:eastAsia="en-US"/>
              </w:rPr>
            </w:pPr>
            <w:r w:rsidRPr="00790E89">
              <w:rPr>
                <w:rFonts w:eastAsiaTheme="minorHAnsi"/>
                <w:sz w:val="24"/>
                <w:szCs w:val="24"/>
                <w:lang w:eastAsia="en-US"/>
              </w:rPr>
              <w:t>6116,7</w:t>
            </w:r>
          </w:p>
        </w:tc>
        <w:tc>
          <w:tcPr>
            <w:tcW w:w="1128" w:type="dxa"/>
            <w:vAlign w:val="bottom"/>
          </w:tcPr>
          <w:p w14:paraId="6B429B51" w14:textId="77777777" w:rsidR="0004793C" w:rsidRPr="00790E89" w:rsidRDefault="0004793C" w:rsidP="0004793C">
            <w:pPr>
              <w:spacing w:line="240" w:lineRule="auto"/>
              <w:ind w:firstLine="0"/>
              <w:jc w:val="left"/>
              <w:rPr>
                <w:rFonts w:eastAsiaTheme="minorHAnsi"/>
                <w:sz w:val="24"/>
                <w:szCs w:val="24"/>
                <w:lang w:eastAsia="en-US"/>
              </w:rPr>
            </w:pPr>
            <w:r w:rsidRPr="00790E89">
              <w:rPr>
                <w:rFonts w:eastAsiaTheme="minorHAnsi"/>
                <w:sz w:val="24"/>
                <w:szCs w:val="24"/>
                <w:lang w:eastAsia="en-US"/>
              </w:rPr>
              <w:t>0,0</w:t>
            </w:r>
          </w:p>
        </w:tc>
      </w:tr>
      <w:tr w:rsidR="0004793C" w:rsidRPr="00790E89" w14:paraId="4E4AC16B" w14:textId="77777777" w:rsidTr="00DC3934">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35E5EB3D" w14:textId="77777777" w:rsidR="0004793C" w:rsidRPr="00790E89" w:rsidRDefault="0004793C" w:rsidP="0004793C">
            <w:pPr>
              <w:spacing w:line="240" w:lineRule="auto"/>
              <w:ind w:firstLine="0"/>
              <w:jc w:val="left"/>
              <w:rPr>
                <w:rFonts w:eastAsiaTheme="minorHAnsi"/>
                <w:sz w:val="24"/>
                <w:szCs w:val="24"/>
                <w:lang w:eastAsia="en-US"/>
              </w:rPr>
            </w:pPr>
            <w:r w:rsidRPr="00790E89">
              <w:rPr>
                <w:rFonts w:eastAsiaTheme="minorHAnsi"/>
                <w:sz w:val="24"/>
                <w:szCs w:val="24"/>
                <w:lang w:eastAsia="en-US"/>
              </w:rPr>
              <w:t>Защита населения и территории от чрезвычайных ситуаций природного и техногенного характера, пожарная безопасность</w:t>
            </w:r>
          </w:p>
        </w:tc>
        <w:tc>
          <w:tcPr>
            <w:tcW w:w="708" w:type="dxa"/>
            <w:tcBorders>
              <w:top w:val="single" w:sz="4" w:space="0" w:color="auto"/>
              <w:left w:val="nil"/>
              <w:bottom w:val="single" w:sz="4" w:space="0" w:color="auto"/>
              <w:right w:val="single" w:sz="4" w:space="0" w:color="auto"/>
            </w:tcBorders>
            <w:shd w:val="clear" w:color="auto" w:fill="auto"/>
            <w:vAlign w:val="bottom"/>
          </w:tcPr>
          <w:p w14:paraId="507E4EE9" w14:textId="77777777" w:rsidR="0004793C" w:rsidRPr="00790E89" w:rsidRDefault="0004793C" w:rsidP="0004793C">
            <w:pPr>
              <w:spacing w:line="240" w:lineRule="auto"/>
              <w:ind w:firstLine="0"/>
              <w:jc w:val="center"/>
              <w:rPr>
                <w:rFonts w:eastAsiaTheme="minorHAnsi"/>
                <w:sz w:val="24"/>
                <w:szCs w:val="24"/>
                <w:lang w:eastAsia="en-US"/>
              </w:rPr>
            </w:pPr>
          </w:p>
          <w:p w14:paraId="18A632FD" w14:textId="77777777" w:rsidR="0004793C" w:rsidRPr="00790E89" w:rsidRDefault="0004793C" w:rsidP="0004793C">
            <w:pPr>
              <w:spacing w:line="240" w:lineRule="auto"/>
              <w:ind w:firstLine="0"/>
              <w:jc w:val="center"/>
              <w:rPr>
                <w:rFonts w:eastAsiaTheme="minorHAnsi"/>
                <w:sz w:val="24"/>
                <w:szCs w:val="24"/>
                <w:lang w:eastAsia="en-US"/>
              </w:rPr>
            </w:pPr>
          </w:p>
          <w:p w14:paraId="3AFECE6E" w14:textId="77777777" w:rsidR="0004793C" w:rsidRPr="00790E89" w:rsidRDefault="0004793C" w:rsidP="0004793C">
            <w:pPr>
              <w:spacing w:line="240" w:lineRule="auto"/>
              <w:ind w:firstLine="0"/>
              <w:jc w:val="center"/>
              <w:rPr>
                <w:rFonts w:eastAsiaTheme="minorHAnsi"/>
                <w:sz w:val="24"/>
                <w:szCs w:val="24"/>
                <w:lang w:eastAsia="en-US"/>
              </w:rPr>
            </w:pPr>
          </w:p>
          <w:p w14:paraId="5C42267B" w14:textId="77777777" w:rsidR="0004793C" w:rsidRPr="00790E89" w:rsidRDefault="0004793C" w:rsidP="0004793C">
            <w:pPr>
              <w:spacing w:line="240" w:lineRule="auto"/>
              <w:ind w:firstLine="0"/>
              <w:jc w:val="center"/>
              <w:rPr>
                <w:rFonts w:eastAsiaTheme="minorHAnsi"/>
                <w:sz w:val="24"/>
                <w:szCs w:val="24"/>
                <w:lang w:eastAsia="en-US"/>
              </w:rPr>
            </w:pPr>
            <w:r w:rsidRPr="00790E89">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shd w:val="clear" w:color="auto" w:fill="auto"/>
            <w:vAlign w:val="bottom"/>
          </w:tcPr>
          <w:p w14:paraId="70CB1253" w14:textId="77777777" w:rsidR="0004793C" w:rsidRPr="00790E89" w:rsidRDefault="0004793C" w:rsidP="0004793C">
            <w:pPr>
              <w:spacing w:line="240" w:lineRule="auto"/>
              <w:ind w:firstLine="0"/>
              <w:jc w:val="center"/>
              <w:rPr>
                <w:rFonts w:eastAsiaTheme="minorHAnsi"/>
                <w:sz w:val="24"/>
                <w:szCs w:val="24"/>
                <w:lang w:eastAsia="en-US"/>
              </w:rPr>
            </w:pPr>
            <w:r w:rsidRPr="00790E89">
              <w:rPr>
                <w:rFonts w:eastAsiaTheme="minorHAnsi"/>
                <w:sz w:val="24"/>
                <w:szCs w:val="24"/>
                <w:lang w:eastAsia="en-US"/>
              </w:rPr>
              <w:t>03</w:t>
            </w:r>
          </w:p>
        </w:tc>
        <w:tc>
          <w:tcPr>
            <w:tcW w:w="567" w:type="dxa"/>
            <w:tcBorders>
              <w:top w:val="single" w:sz="4" w:space="0" w:color="auto"/>
              <w:left w:val="nil"/>
              <w:bottom w:val="single" w:sz="4" w:space="0" w:color="auto"/>
              <w:right w:val="single" w:sz="4" w:space="0" w:color="auto"/>
            </w:tcBorders>
            <w:shd w:val="clear" w:color="auto" w:fill="auto"/>
            <w:vAlign w:val="bottom"/>
          </w:tcPr>
          <w:p w14:paraId="398AEB98" w14:textId="77777777" w:rsidR="0004793C" w:rsidRPr="00790E89" w:rsidRDefault="0004793C" w:rsidP="0004793C">
            <w:pPr>
              <w:spacing w:line="240" w:lineRule="auto"/>
              <w:ind w:firstLine="0"/>
              <w:jc w:val="center"/>
              <w:rPr>
                <w:rFonts w:eastAsiaTheme="minorHAnsi"/>
                <w:sz w:val="24"/>
                <w:szCs w:val="24"/>
                <w:lang w:eastAsia="en-US"/>
              </w:rPr>
            </w:pPr>
            <w:r w:rsidRPr="00790E89">
              <w:rPr>
                <w:rFonts w:eastAsiaTheme="minorHAnsi"/>
                <w:sz w:val="24"/>
                <w:szCs w:val="24"/>
                <w:lang w:eastAsia="en-US"/>
              </w:rPr>
              <w:t>10</w:t>
            </w:r>
          </w:p>
        </w:tc>
        <w:tc>
          <w:tcPr>
            <w:tcW w:w="1701" w:type="dxa"/>
            <w:tcBorders>
              <w:top w:val="single" w:sz="4" w:space="0" w:color="auto"/>
              <w:left w:val="nil"/>
              <w:bottom w:val="single" w:sz="4" w:space="0" w:color="auto"/>
              <w:right w:val="single" w:sz="4" w:space="0" w:color="auto"/>
            </w:tcBorders>
            <w:shd w:val="clear" w:color="auto" w:fill="auto"/>
            <w:vAlign w:val="bottom"/>
          </w:tcPr>
          <w:p w14:paraId="217D005C" w14:textId="77777777" w:rsidR="0004793C" w:rsidRPr="00790E89" w:rsidRDefault="0004793C" w:rsidP="0004793C">
            <w:pPr>
              <w:spacing w:line="240" w:lineRule="auto"/>
              <w:ind w:firstLine="0"/>
              <w:jc w:val="center"/>
              <w:rPr>
                <w:rFonts w:eastAsiaTheme="minorHAnsi"/>
                <w:sz w:val="24"/>
                <w:szCs w:val="24"/>
                <w:lang w:eastAsia="en-US"/>
              </w:rPr>
            </w:pPr>
            <w:r w:rsidRPr="00790E89">
              <w:rPr>
                <w:rFonts w:eastAsiaTheme="minorHAnsi"/>
                <w:sz w:val="24"/>
                <w:szCs w:val="24"/>
                <w:lang w:eastAsia="en-US"/>
              </w:rPr>
              <w:t>00 0 00 21801</w:t>
            </w:r>
          </w:p>
        </w:tc>
        <w:tc>
          <w:tcPr>
            <w:tcW w:w="709" w:type="dxa"/>
            <w:tcBorders>
              <w:top w:val="single" w:sz="4" w:space="0" w:color="auto"/>
              <w:left w:val="nil"/>
              <w:bottom w:val="single" w:sz="4" w:space="0" w:color="auto"/>
              <w:right w:val="single" w:sz="4" w:space="0" w:color="auto"/>
            </w:tcBorders>
            <w:shd w:val="clear" w:color="auto" w:fill="auto"/>
            <w:vAlign w:val="bottom"/>
          </w:tcPr>
          <w:p w14:paraId="5383909A" w14:textId="77777777" w:rsidR="0004793C" w:rsidRPr="00790E89" w:rsidRDefault="0004793C" w:rsidP="0004793C">
            <w:pPr>
              <w:spacing w:line="240" w:lineRule="auto"/>
              <w:ind w:firstLine="0"/>
              <w:jc w:val="center"/>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auto"/>
            <w:vAlign w:val="bottom"/>
          </w:tcPr>
          <w:p w14:paraId="794F5336" w14:textId="77777777" w:rsidR="0004793C" w:rsidRPr="00790E89" w:rsidRDefault="0004793C" w:rsidP="0004793C">
            <w:pPr>
              <w:spacing w:line="240" w:lineRule="auto"/>
              <w:ind w:firstLine="0"/>
              <w:jc w:val="center"/>
              <w:rPr>
                <w:rFonts w:eastAsiaTheme="minorHAnsi"/>
                <w:sz w:val="24"/>
                <w:szCs w:val="24"/>
                <w:lang w:eastAsia="en-US"/>
              </w:rPr>
            </w:pPr>
            <w:r w:rsidRPr="00790E89">
              <w:rPr>
                <w:rFonts w:eastAsiaTheme="minorHAnsi"/>
                <w:sz w:val="24"/>
                <w:szCs w:val="24"/>
                <w:lang w:eastAsia="en-US"/>
              </w:rPr>
              <w:t>6116,7</w:t>
            </w:r>
          </w:p>
        </w:tc>
        <w:tc>
          <w:tcPr>
            <w:tcW w:w="1128" w:type="dxa"/>
            <w:vAlign w:val="bottom"/>
          </w:tcPr>
          <w:p w14:paraId="733834B4" w14:textId="77777777" w:rsidR="0004793C" w:rsidRPr="00790E89" w:rsidRDefault="0004793C" w:rsidP="0004793C">
            <w:pPr>
              <w:spacing w:line="240" w:lineRule="auto"/>
              <w:ind w:firstLine="0"/>
              <w:jc w:val="left"/>
              <w:rPr>
                <w:rFonts w:eastAsiaTheme="minorHAnsi"/>
                <w:sz w:val="24"/>
                <w:szCs w:val="24"/>
                <w:lang w:eastAsia="en-US"/>
              </w:rPr>
            </w:pPr>
            <w:r w:rsidRPr="00790E89">
              <w:rPr>
                <w:rFonts w:eastAsiaTheme="minorHAnsi"/>
                <w:sz w:val="24"/>
                <w:szCs w:val="24"/>
                <w:lang w:eastAsia="en-US"/>
              </w:rPr>
              <w:t>0,0</w:t>
            </w:r>
          </w:p>
        </w:tc>
      </w:tr>
      <w:tr w:rsidR="0004793C" w:rsidRPr="00790E89" w14:paraId="165B8C09" w14:textId="77777777" w:rsidTr="00DC3934">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24EB1298" w14:textId="77777777" w:rsidR="0004793C" w:rsidRPr="00790E89" w:rsidRDefault="0004793C" w:rsidP="0004793C">
            <w:pPr>
              <w:spacing w:line="240" w:lineRule="auto"/>
              <w:ind w:firstLine="0"/>
              <w:jc w:val="left"/>
              <w:rPr>
                <w:rFonts w:eastAsiaTheme="minorHAnsi"/>
                <w:sz w:val="24"/>
                <w:szCs w:val="24"/>
                <w:lang w:eastAsia="en-US"/>
              </w:rPr>
            </w:pPr>
            <w:r w:rsidRPr="00790E89">
              <w:rPr>
                <w:rFonts w:eastAsiaTheme="minorHAnsi"/>
                <w:sz w:val="24"/>
                <w:szCs w:val="24"/>
                <w:lang w:eastAsia="en-US"/>
              </w:rPr>
              <w:t>Фонд оплаты труда и страховые взносы</w:t>
            </w:r>
          </w:p>
        </w:tc>
        <w:tc>
          <w:tcPr>
            <w:tcW w:w="708" w:type="dxa"/>
            <w:tcBorders>
              <w:top w:val="single" w:sz="4" w:space="0" w:color="auto"/>
              <w:left w:val="nil"/>
              <w:bottom w:val="single" w:sz="4" w:space="0" w:color="auto"/>
              <w:right w:val="single" w:sz="4" w:space="0" w:color="auto"/>
            </w:tcBorders>
            <w:shd w:val="clear" w:color="auto" w:fill="auto"/>
            <w:vAlign w:val="bottom"/>
          </w:tcPr>
          <w:p w14:paraId="69351A32" w14:textId="77777777" w:rsidR="0004793C" w:rsidRPr="00790E89" w:rsidRDefault="0004793C" w:rsidP="0004793C">
            <w:pPr>
              <w:spacing w:line="240" w:lineRule="auto"/>
              <w:ind w:firstLine="0"/>
              <w:jc w:val="center"/>
              <w:rPr>
                <w:rFonts w:eastAsiaTheme="minorHAnsi"/>
                <w:sz w:val="24"/>
                <w:szCs w:val="24"/>
                <w:lang w:eastAsia="en-US"/>
              </w:rPr>
            </w:pPr>
          </w:p>
          <w:p w14:paraId="353AED38" w14:textId="77777777" w:rsidR="0004793C" w:rsidRPr="00790E89" w:rsidRDefault="0004793C" w:rsidP="0004793C">
            <w:pPr>
              <w:spacing w:line="240" w:lineRule="auto"/>
              <w:ind w:firstLine="0"/>
              <w:jc w:val="center"/>
              <w:rPr>
                <w:rFonts w:eastAsiaTheme="minorHAnsi"/>
                <w:sz w:val="24"/>
                <w:szCs w:val="24"/>
                <w:lang w:eastAsia="en-US"/>
              </w:rPr>
            </w:pPr>
            <w:r w:rsidRPr="00790E89">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shd w:val="clear" w:color="auto" w:fill="auto"/>
            <w:vAlign w:val="bottom"/>
          </w:tcPr>
          <w:p w14:paraId="30AB5D41" w14:textId="77777777" w:rsidR="0004793C" w:rsidRPr="00790E89" w:rsidRDefault="0004793C" w:rsidP="0004793C">
            <w:pPr>
              <w:spacing w:line="240" w:lineRule="auto"/>
              <w:ind w:firstLine="0"/>
              <w:jc w:val="center"/>
              <w:rPr>
                <w:rFonts w:eastAsiaTheme="minorHAnsi"/>
                <w:sz w:val="24"/>
                <w:szCs w:val="24"/>
                <w:lang w:eastAsia="en-US"/>
              </w:rPr>
            </w:pPr>
            <w:r w:rsidRPr="00790E89">
              <w:rPr>
                <w:rFonts w:eastAsiaTheme="minorHAnsi"/>
                <w:sz w:val="24"/>
                <w:szCs w:val="24"/>
                <w:lang w:eastAsia="en-US"/>
              </w:rPr>
              <w:t>03</w:t>
            </w:r>
          </w:p>
        </w:tc>
        <w:tc>
          <w:tcPr>
            <w:tcW w:w="567" w:type="dxa"/>
            <w:tcBorders>
              <w:top w:val="single" w:sz="4" w:space="0" w:color="auto"/>
              <w:left w:val="nil"/>
              <w:bottom w:val="single" w:sz="4" w:space="0" w:color="auto"/>
              <w:right w:val="single" w:sz="4" w:space="0" w:color="auto"/>
            </w:tcBorders>
            <w:shd w:val="clear" w:color="auto" w:fill="auto"/>
            <w:vAlign w:val="bottom"/>
          </w:tcPr>
          <w:p w14:paraId="39254D45" w14:textId="77777777" w:rsidR="0004793C" w:rsidRPr="00790E89" w:rsidRDefault="0004793C" w:rsidP="0004793C">
            <w:pPr>
              <w:spacing w:line="240" w:lineRule="auto"/>
              <w:ind w:firstLine="0"/>
              <w:jc w:val="center"/>
              <w:rPr>
                <w:rFonts w:eastAsiaTheme="minorHAnsi"/>
                <w:sz w:val="24"/>
                <w:szCs w:val="24"/>
                <w:lang w:eastAsia="en-US"/>
              </w:rPr>
            </w:pPr>
            <w:r w:rsidRPr="00790E89">
              <w:rPr>
                <w:rFonts w:eastAsiaTheme="minorHAnsi"/>
                <w:sz w:val="24"/>
                <w:szCs w:val="24"/>
                <w:lang w:eastAsia="en-US"/>
              </w:rPr>
              <w:t>10</w:t>
            </w:r>
          </w:p>
        </w:tc>
        <w:tc>
          <w:tcPr>
            <w:tcW w:w="1701" w:type="dxa"/>
            <w:tcBorders>
              <w:top w:val="single" w:sz="4" w:space="0" w:color="auto"/>
              <w:left w:val="nil"/>
              <w:bottom w:val="single" w:sz="4" w:space="0" w:color="auto"/>
              <w:right w:val="single" w:sz="4" w:space="0" w:color="auto"/>
            </w:tcBorders>
            <w:shd w:val="clear" w:color="auto" w:fill="auto"/>
            <w:vAlign w:val="bottom"/>
          </w:tcPr>
          <w:p w14:paraId="671234EB" w14:textId="77777777" w:rsidR="0004793C" w:rsidRPr="00790E89" w:rsidRDefault="0004793C" w:rsidP="0004793C">
            <w:pPr>
              <w:spacing w:line="240" w:lineRule="auto"/>
              <w:ind w:firstLine="0"/>
              <w:jc w:val="center"/>
              <w:rPr>
                <w:rFonts w:eastAsiaTheme="minorHAnsi"/>
                <w:sz w:val="24"/>
                <w:szCs w:val="24"/>
                <w:lang w:eastAsia="en-US"/>
              </w:rPr>
            </w:pPr>
          </w:p>
          <w:p w14:paraId="408507F1" w14:textId="77777777" w:rsidR="0004793C" w:rsidRPr="00790E89" w:rsidRDefault="0004793C" w:rsidP="0004793C">
            <w:pPr>
              <w:spacing w:line="240" w:lineRule="auto"/>
              <w:ind w:firstLine="0"/>
              <w:jc w:val="center"/>
              <w:rPr>
                <w:rFonts w:eastAsiaTheme="minorHAnsi"/>
                <w:sz w:val="24"/>
                <w:szCs w:val="24"/>
                <w:lang w:eastAsia="en-US"/>
              </w:rPr>
            </w:pPr>
            <w:r w:rsidRPr="00790E89">
              <w:rPr>
                <w:rFonts w:eastAsiaTheme="minorHAnsi"/>
                <w:sz w:val="24"/>
                <w:szCs w:val="24"/>
                <w:lang w:eastAsia="en-US"/>
              </w:rPr>
              <w:t>00 0 00 21801</w:t>
            </w:r>
          </w:p>
        </w:tc>
        <w:tc>
          <w:tcPr>
            <w:tcW w:w="709" w:type="dxa"/>
            <w:tcBorders>
              <w:top w:val="single" w:sz="4" w:space="0" w:color="auto"/>
              <w:left w:val="nil"/>
              <w:bottom w:val="single" w:sz="4" w:space="0" w:color="auto"/>
              <w:right w:val="single" w:sz="4" w:space="0" w:color="auto"/>
            </w:tcBorders>
            <w:shd w:val="clear" w:color="auto" w:fill="auto"/>
            <w:vAlign w:val="bottom"/>
          </w:tcPr>
          <w:p w14:paraId="4A8E89F5" w14:textId="77777777" w:rsidR="0004793C" w:rsidRPr="00790E89" w:rsidRDefault="0004793C" w:rsidP="0004793C">
            <w:pPr>
              <w:spacing w:line="240" w:lineRule="auto"/>
              <w:ind w:firstLine="0"/>
              <w:jc w:val="center"/>
              <w:rPr>
                <w:rFonts w:eastAsiaTheme="minorHAnsi"/>
                <w:sz w:val="24"/>
                <w:szCs w:val="24"/>
                <w:lang w:eastAsia="en-US"/>
              </w:rPr>
            </w:pPr>
            <w:r w:rsidRPr="00790E89">
              <w:rPr>
                <w:rFonts w:eastAsiaTheme="minorHAnsi"/>
                <w:sz w:val="24"/>
                <w:szCs w:val="24"/>
                <w:lang w:eastAsia="en-US"/>
              </w:rPr>
              <w:t>111</w:t>
            </w:r>
          </w:p>
        </w:tc>
        <w:tc>
          <w:tcPr>
            <w:tcW w:w="1276" w:type="dxa"/>
            <w:tcBorders>
              <w:top w:val="single" w:sz="4" w:space="0" w:color="auto"/>
              <w:left w:val="nil"/>
              <w:bottom w:val="single" w:sz="4" w:space="0" w:color="auto"/>
              <w:right w:val="single" w:sz="4" w:space="0" w:color="auto"/>
            </w:tcBorders>
            <w:shd w:val="clear" w:color="auto" w:fill="auto"/>
            <w:vAlign w:val="bottom"/>
          </w:tcPr>
          <w:p w14:paraId="594F5AF0" w14:textId="77777777" w:rsidR="0004793C" w:rsidRPr="00790E89" w:rsidRDefault="0004793C" w:rsidP="0004793C">
            <w:pPr>
              <w:spacing w:line="240" w:lineRule="auto"/>
              <w:ind w:firstLine="0"/>
              <w:jc w:val="center"/>
              <w:rPr>
                <w:rFonts w:eastAsiaTheme="minorHAnsi"/>
                <w:sz w:val="24"/>
                <w:szCs w:val="24"/>
                <w:lang w:eastAsia="en-US"/>
              </w:rPr>
            </w:pPr>
            <w:r w:rsidRPr="00790E89">
              <w:rPr>
                <w:rFonts w:eastAsiaTheme="minorHAnsi"/>
                <w:sz w:val="24"/>
                <w:szCs w:val="24"/>
                <w:lang w:eastAsia="en-US"/>
              </w:rPr>
              <w:t>4697,9</w:t>
            </w:r>
          </w:p>
        </w:tc>
        <w:tc>
          <w:tcPr>
            <w:tcW w:w="1128" w:type="dxa"/>
            <w:vAlign w:val="bottom"/>
          </w:tcPr>
          <w:p w14:paraId="54608858" w14:textId="77777777" w:rsidR="0004793C" w:rsidRPr="00790E89" w:rsidRDefault="0004793C" w:rsidP="0004793C">
            <w:pPr>
              <w:spacing w:line="240" w:lineRule="auto"/>
              <w:ind w:firstLine="0"/>
              <w:jc w:val="left"/>
              <w:rPr>
                <w:rFonts w:eastAsiaTheme="minorHAnsi"/>
                <w:sz w:val="24"/>
                <w:szCs w:val="24"/>
                <w:lang w:eastAsia="en-US"/>
              </w:rPr>
            </w:pPr>
            <w:r w:rsidRPr="00790E89">
              <w:rPr>
                <w:rFonts w:eastAsiaTheme="minorHAnsi"/>
                <w:sz w:val="24"/>
                <w:szCs w:val="24"/>
                <w:lang w:eastAsia="en-US"/>
              </w:rPr>
              <w:t>0,0</w:t>
            </w:r>
          </w:p>
        </w:tc>
      </w:tr>
      <w:tr w:rsidR="0004793C" w:rsidRPr="00790E89" w14:paraId="39A393FD" w14:textId="77777777" w:rsidTr="00DC3934">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5117F69B" w14:textId="77777777" w:rsidR="0004793C" w:rsidRPr="00790E89" w:rsidRDefault="0004793C" w:rsidP="0004793C">
            <w:pPr>
              <w:spacing w:line="240" w:lineRule="auto"/>
              <w:ind w:firstLine="0"/>
              <w:jc w:val="left"/>
              <w:rPr>
                <w:rFonts w:eastAsiaTheme="minorHAnsi"/>
                <w:sz w:val="24"/>
                <w:szCs w:val="24"/>
                <w:lang w:eastAsia="en-US"/>
              </w:rPr>
            </w:pPr>
            <w:r w:rsidRPr="00790E89">
              <w:rPr>
                <w:rFonts w:eastAsiaTheme="minorHAnsi"/>
                <w:bCs/>
                <w:color w:val="000000"/>
                <w:sz w:val="24"/>
                <w:szCs w:val="24"/>
                <w:lang w:eastAsia="en-US"/>
              </w:rPr>
              <w:t>Взносы по обязательному социальному страхованию на выплаты денежного содержания и иные выплаты работникам муниципальных органов</w:t>
            </w:r>
          </w:p>
        </w:tc>
        <w:tc>
          <w:tcPr>
            <w:tcW w:w="708" w:type="dxa"/>
            <w:tcBorders>
              <w:top w:val="single" w:sz="4" w:space="0" w:color="auto"/>
              <w:left w:val="nil"/>
              <w:bottom w:val="single" w:sz="4" w:space="0" w:color="auto"/>
              <w:right w:val="single" w:sz="4" w:space="0" w:color="auto"/>
            </w:tcBorders>
            <w:shd w:val="clear" w:color="auto" w:fill="auto"/>
            <w:vAlign w:val="bottom"/>
          </w:tcPr>
          <w:p w14:paraId="1F5C8123" w14:textId="77777777" w:rsidR="0004793C" w:rsidRPr="00790E89" w:rsidRDefault="0004793C" w:rsidP="0004793C">
            <w:pPr>
              <w:spacing w:line="240" w:lineRule="auto"/>
              <w:ind w:firstLine="0"/>
              <w:jc w:val="center"/>
              <w:rPr>
                <w:rFonts w:eastAsiaTheme="minorHAnsi"/>
                <w:sz w:val="24"/>
                <w:szCs w:val="24"/>
                <w:lang w:eastAsia="en-US"/>
              </w:rPr>
            </w:pPr>
          </w:p>
          <w:p w14:paraId="3AD2D39D" w14:textId="77777777" w:rsidR="0004793C" w:rsidRPr="00790E89" w:rsidRDefault="0004793C" w:rsidP="0004793C">
            <w:pPr>
              <w:spacing w:line="240" w:lineRule="auto"/>
              <w:ind w:firstLine="0"/>
              <w:jc w:val="center"/>
              <w:rPr>
                <w:rFonts w:eastAsiaTheme="minorHAnsi"/>
                <w:sz w:val="24"/>
                <w:szCs w:val="24"/>
                <w:lang w:eastAsia="en-US"/>
              </w:rPr>
            </w:pPr>
          </w:p>
          <w:p w14:paraId="450CF4D8" w14:textId="77777777" w:rsidR="0004793C" w:rsidRPr="00790E89" w:rsidRDefault="0004793C" w:rsidP="0004793C">
            <w:pPr>
              <w:spacing w:line="240" w:lineRule="auto"/>
              <w:ind w:firstLine="0"/>
              <w:jc w:val="center"/>
              <w:rPr>
                <w:rFonts w:eastAsiaTheme="minorHAnsi"/>
                <w:sz w:val="24"/>
                <w:szCs w:val="24"/>
                <w:lang w:eastAsia="en-US"/>
              </w:rPr>
            </w:pPr>
          </w:p>
          <w:p w14:paraId="1D19CEE6" w14:textId="77777777" w:rsidR="0004793C" w:rsidRPr="00790E89" w:rsidRDefault="0004793C" w:rsidP="0004793C">
            <w:pPr>
              <w:spacing w:line="240" w:lineRule="auto"/>
              <w:ind w:firstLine="0"/>
              <w:jc w:val="center"/>
              <w:rPr>
                <w:rFonts w:eastAsiaTheme="minorHAnsi"/>
                <w:sz w:val="24"/>
                <w:szCs w:val="24"/>
                <w:lang w:eastAsia="en-US"/>
              </w:rPr>
            </w:pPr>
          </w:p>
          <w:p w14:paraId="02230B86" w14:textId="77777777" w:rsidR="0004793C" w:rsidRPr="00790E89" w:rsidRDefault="0004793C" w:rsidP="0004793C">
            <w:pPr>
              <w:spacing w:line="240" w:lineRule="auto"/>
              <w:ind w:firstLine="0"/>
              <w:jc w:val="center"/>
              <w:rPr>
                <w:rFonts w:eastAsiaTheme="minorHAnsi"/>
                <w:sz w:val="24"/>
                <w:szCs w:val="24"/>
                <w:lang w:eastAsia="en-US"/>
              </w:rPr>
            </w:pPr>
          </w:p>
          <w:p w14:paraId="157DCF7A" w14:textId="77777777" w:rsidR="0004793C" w:rsidRPr="00790E89" w:rsidRDefault="0004793C" w:rsidP="0004793C">
            <w:pPr>
              <w:spacing w:line="240" w:lineRule="auto"/>
              <w:ind w:firstLine="0"/>
              <w:jc w:val="center"/>
              <w:rPr>
                <w:rFonts w:eastAsiaTheme="minorHAnsi"/>
                <w:sz w:val="24"/>
                <w:szCs w:val="24"/>
                <w:lang w:eastAsia="en-US"/>
              </w:rPr>
            </w:pPr>
          </w:p>
          <w:p w14:paraId="168D2CDA" w14:textId="77777777" w:rsidR="0004793C" w:rsidRPr="00790E89" w:rsidRDefault="0004793C" w:rsidP="0004793C">
            <w:pPr>
              <w:spacing w:line="240" w:lineRule="auto"/>
              <w:ind w:firstLine="0"/>
              <w:jc w:val="center"/>
              <w:rPr>
                <w:rFonts w:eastAsiaTheme="minorHAnsi"/>
                <w:sz w:val="24"/>
                <w:szCs w:val="24"/>
                <w:lang w:eastAsia="en-US"/>
              </w:rPr>
            </w:pPr>
          </w:p>
          <w:p w14:paraId="40FE7426" w14:textId="77777777" w:rsidR="0004793C" w:rsidRPr="00790E89" w:rsidRDefault="0004793C" w:rsidP="0004793C">
            <w:pPr>
              <w:spacing w:line="240" w:lineRule="auto"/>
              <w:ind w:firstLine="0"/>
              <w:jc w:val="center"/>
              <w:rPr>
                <w:rFonts w:eastAsiaTheme="minorHAnsi"/>
                <w:sz w:val="24"/>
                <w:szCs w:val="24"/>
                <w:lang w:eastAsia="en-US"/>
              </w:rPr>
            </w:pPr>
          </w:p>
          <w:p w14:paraId="7CBA9E2F" w14:textId="77777777" w:rsidR="0004793C" w:rsidRPr="00790E89" w:rsidRDefault="0004793C" w:rsidP="0004793C">
            <w:pPr>
              <w:spacing w:line="240" w:lineRule="auto"/>
              <w:ind w:firstLine="0"/>
              <w:jc w:val="center"/>
              <w:rPr>
                <w:rFonts w:eastAsiaTheme="minorHAnsi"/>
                <w:sz w:val="24"/>
                <w:szCs w:val="24"/>
                <w:lang w:eastAsia="en-US"/>
              </w:rPr>
            </w:pPr>
            <w:r w:rsidRPr="00790E89">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shd w:val="clear" w:color="auto" w:fill="auto"/>
            <w:vAlign w:val="bottom"/>
          </w:tcPr>
          <w:p w14:paraId="1E535CC0" w14:textId="77777777" w:rsidR="0004793C" w:rsidRPr="00790E89" w:rsidRDefault="0004793C" w:rsidP="0004793C">
            <w:pPr>
              <w:spacing w:line="240" w:lineRule="auto"/>
              <w:ind w:firstLine="0"/>
              <w:jc w:val="center"/>
              <w:rPr>
                <w:rFonts w:eastAsiaTheme="minorHAnsi"/>
                <w:sz w:val="24"/>
                <w:szCs w:val="24"/>
                <w:lang w:eastAsia="en-US"/>
              </w:rPr>
            </w:pPr>
          </w:p>
          <w:p w14:paraId="7F19E5F9" w14:textId="77777777" w:rsidR="0004793C" w:rsidRPr="00790E89" w:rsidRDefault="0004793C" w:rsidP="0004793C">
            <w:pPr>
              <w:spacing w:line="240" w:lineRule="auto"/>
              <w:ind w:firstLine="0"/>
              <w:jc w:val="center"/>
              <w:rPr>
                <w:rFonts w:eastAsiaTheme="minorHAnsi"/>
                <w:sz w:val="24"/>
                <w:szCs w:val="24"/>
                <w:lang w:eastAsia="en-US"/>
              </w:rPr>
            </w:pPr>
          </w:p>
          <w:p w14:paraId="1F987274" w14:textId="77777777" w:rsidR="0004793C" w:rsidRPr="00790E89" w:rsidRDefault="0004793C" w:rsidP="0004793C">
            <w:pPr>
              <w:spacing w:line="240" w:lineRule="auto"/>
              <w:ind w:firstLine="0"/>
              <w:jc w:val="center"/>
              <w:rPr>
                <w:rFonts w:eastAsiaTheme="minorHAnsi"/>
                <w:sz w:val="24"/>
                <w:szCs w:val="24"/>
                <w:lang w:eastAsia="en-US"/>
              </w:rPr>
            </w:pPr>
          </w:p>
          <w:p w14:paraId="366B7C52" w14:textId="77777777" w:rsidR="0004793C" w:rsidRPr="00790E89" w:rsidRDefault="0004793C" w:rsidP="0004793C">
            <w:pPr>
              <w:spacing w:line="240" w:lineRule="auto"/>
              <w:ind w:firstLine="0"/>
              <w:jc w:val="center"/>
              <w:rPr>
                <w:rFonts w:eastAsiaTheme="minorHAnsi"/>
                <w:sz w:val="24"/>
                <w:szCs w:val="24"/>
                <w:lang w:eastAsia="en-US"/>
              </w:rPr>
            </w:pPr>
          </w:p>
          <w:p w14:paraId="548D27C2" w14:textId="77777777" w:rsidR="0004793C" w:rsidRPr="00790E89" w:rsidRDefault="0004793C" w:rsidP="0004793C">
            <w:pPr>
              <w:spacing w:line="240" w:lineRule="auto"/>
              <w:ind w:firstLine="0"/>
              <w:jc w:val="center"/>
              <w:rPr>
                <w:rFonts w:eastAsiaTheme="minorHAnsi"/>
                <w:sz w:val="24"/>
                <w:szCs w:val="24"/>
                <w:lang w:eastAsia="en-US"/>
              </w:rPr>
            </w:pPr>
          </w:p>
          <w:p w14:paraId="463B32BD" w14:textId="77777777" w:rsidR="0004793C" w:rsidRPr="00790E89" w:rsidRDefault="0004793C" w:rsidP="0004793C">
            <w:pPr>
              <w:spacing w:line="240" w:lineRule="auto"/>
              <w:ind w:firstLine="0"/>
              <w:jc w:val="center"/>
              <w:rPr>
                <w:rFonts w:eastAsiaTheme="minorHAnsi"/>
                <w:sz w:val="24"/>
                <w:szCs w:val="24"/>
                <w:lang w:eastAsia="en-US"/>
              </w:rPr>
            </w:pPr>
          </w:p>
          <w:p w14:paraId="681660C3" w14:textId="77777777" w:rsidR="0004793C" w:rsidRPr="00790E89" w:rsidRDefault="0004793C" w:rsidP="0004793C">
            <w:pPr>
              <w:spacing w:line="240" w:lineRule="auto"/>
              <w:ind w:firstLine="0"/>
              <w:jc w:val="center"/>
              <w:rPr>
                <w:rFonts w:eastAsiaTheme="minorHAnsi"/>
                <w:sz w:val="24"/>
                <w:szCs w:val="24"/>
                <w:lang w:eastAsia="en-US"/>
              </w:rPr>
            </w:pPr>
          </w:p>
          <w:p w14:paraId="3D8B0C74" w14:textId="77777777" w:rsidR="0004793C" w:rsidRPr="00790E89" w:rsidRDefault="0004793C" w:rsidP="0004793C">
            <w:pPr>
              <w:spacing w:line="240" w:lineRule="auto"/>
              <w:ind w:firstLine="0"/>
              <w:jc w:val="center"/>
              <w:rPr>
                <w:rFonts w:eastAsiaTheme="minorHAnsi"/>
                <w:sz w:val="24"/>
                <w:szCs w:val="24"/>
                <w:lang w:eastAsia="en-US"/>
              </w:rPr>
            </w:pPr>
          </w:p>
          <w:p w14:paraId="1A69A266" w14:textId="77777777" w:rsidR="0004793C" w:rsidRPr="00790E89" w:rsidRDefault="0004793C" w:rsidP="0004793C">
            <w:pPr>
              <w:spacing w:line="240" w:lineRule="auto"/>
              <w:ind w:firstLine="0"/>
              <w:jc w:val="center"/>
              <w:rPr>
                <w:rFonts w:eastAsiaTheme="minorHAnsi"/>
                <w:sz w:val="24"/>
                <w:szCs w:val="24"/>
                <w:lang w:eastAsia="en-US"/>
              </w:rPr>
            </w:pPr>
            <w:r w:rsidRPr="00790E89">
              <w:rPr>
                <w:rFonts w:eastAsiaTheme="minorHAnsi"/>
                <w:sz w:val="24"/>
                <w:szCs w:val="24"/>
                <w:lang w:eastAsia="en-US"/>
              </w:rPr>
              <w:t>03</w:t>
            </w:r>
          </w:p>
        </w:tc>
        <w:tc>
          <w:tcPr>
            <w:tcW w:w="567" w:type="dxa"/>
            <w:tcBorders>
              <w:top w:val="single" w:sz="4" w:space="0" w:color="auto"/>
              <w:left w:val="nil"/>
              <w:bottom w:val="single" w:sz="4" w:space="0" w:color="auto"/>
              <w:right w:val="single" w:sz="4" w:space="0" w:color="auto"/>
            </w:tcBorders>
            <w:shd w:val="clear" w:color="auto" w:fill="auto"/>
            <w:vAlign w:val="bottom"/>
          </w:tcPr>
          <w:p w14:paraId="6187D7E1" w14:textId="77777777" w:rsidR="0004793C" w:rsidRPr="00790E89" w:rsidRDefault="0004793C" w:rsidP="0004793C">
            <w:pPr>
              <w:spacing w:line="240" w:lineRule="auto"/>
              <w:ind w:firstLine="0"/>
              <w:jc w:val="center"/>
              <w:rPr>
                <w:rFonts w:eastAsiaTheme="minorHAnsi"/>
                <w:sz w:val="24"/>
                <w:szCs w:val="24"/>
                <w:lang w:eastAsia="en-US"/>
              </w:rPr>
            </w:pPr>
          </w:p>
          <w:p w14:paraId="3371AEC0" w14:textId="77777777" w:rsidR="0004793C" w:rsidRPr="00790E89" w:rsidRDefault="0004793C" w:rsidP="0004793C">
            <w:pPr>
              <w:spacing w:line="240" w:lineRule="auto"/>
              <w:ind w:firstLine="0"/>
              <w:jc w:val="center"/>
              <w:rPr>
                <w:rFonts w:eastAsiaTheme="minorHAnsi"/>
                <w:sz w:val="24"/>
                <w:szCs w:val="24"/>
                <w:lang w:eastAsia="en-US"/>
              </w:rPr>
            </w:pPr>
          </w:p>
          <w:p w14:paraId="2B49D7B0" w14:textId="77777777" w:rsidR="0004793C" w:rsidRPr="00790E89" w:rsidRDefault="0004793C" w:rsidP="0004793C">
            <w:pPr>
              <w:spacing w:line="240" w:lineRule="auto"/>
              <w:ind w:firstLine="0"/>
              <w:jc w:val="center"/>
              <w:rPr>
                <w:rFonts w:eastAsiaTheme="minorHAnsi"/>
                <w:sz w:val="24"/>
                <w:szCs w:val="24"/>
                <w:lang w:eastAsia="en-US"/>
              </w:rPr>
            </w:pPr>
          </w:p>
          <w:p w14:paraId="4AE44FE8" w14:textId="77777777" w:rsidR="0004793C" w:rsidRPr="00790E89" w:rsidRDefault="0004793C" w:rsidP="0004793C">
            <w:pPr>
              <w:spacing w:line="240" w:lineRule="auto"/>
              <w:ind w:firstLine="0"/>
              <w:jc w:val="center"/>
              <w:rPr>
                <w:rFonts w:eastAsiaTheme="minorHAnsi"/>
                <w:sz w:val="24"/>
                <w:szCs w:val="24"/>
                <w:lang w:eastAsia="en-US"/>
              </w:rPr>
            </w:pPr>
          </w:p>
          <w:p w14:paraId="33DA505F" w14:textId="77777777" w:rsidR="0004793C" w:rsidRPr="00790E89" w:rsidRDefault="0004793C" w:rsidP="0004793C">
            <w:pPr>
              <w:spacing w:line="240" w:lineRule="auto"/>
              <w:ind w:firstLine="0"/>
              <w:jc w:val="center"/>
              <w:rPr>
                <w:rFonts w:eastAsiaTheme="minorHAnsi"/>
                <w:sz w:val="24"/>
                <w:szCs w:val="24"/>
                <w:lang w:eastAsia="en-US"/>
              </w:rPr>
            </w:pPr>
          </w:p>
          <w:p w14:paraId="594A253A" w14:textId="77777777" w:rsidR="0004793C" w:rsidRPr="00790E89" w:rsidRDefault="0004793C" w:rsidP="0004793C">
            <w:pPr>
              <w:spacing w:line="240" w:lineRule="auto"/>
              <w:ind w:firstLine="0"/>
              <w:jc w:val="center"/>
              <w:rPr>
                <w:rFonts w:eastAsiaTheme="minorHAnsi"/>
                <w:sz w:val="24"/>
                <w:szCs w:val="24"/>
                <w:lang w:eastAsia="en-US"/>
              </w:rPr>
            </w:pPr>
          </w:p>
          <w:p w14:paraId="0C82FE4F" w14:textId="77777777" w:rsidR="0004793C" w:rsidRPr="00790E89" w:rsidRDefault="0004793C" w:rsidP="0004793C">
            <w:pPr>
              <w:spacing w:line="240" w:lineRule="auto"/>
              <w:ind w:firstLine="0"/>
              <w:jc w:val="center"/>
              <w:rPr>
                <w:rFonts w:eastAsiaTheme="minorHAnsi"/>
                <w:sz w:val="24"/>
                <w:szCs w:val="24"/>
                <w:lang w:eastAsia="en-US"/>
              </w:rPr>
            </w:pPr>
          </w:p>
          <w:p w14:paraId="1862E72E" w14:textId="77777777" w:rsidR="0004793C" w:rsidRPr="00790E89" w:rsidRDefault="0004793C" w:rsidP="0004793C">
            <w:pPr>
              <w:spacing w:line="240" w:lineRule="auto"/>
              <w:ind w:firstLine="0"/>
              <w:jc w:val="center"/>
              <w:rPr>
                <w:rFonts w:eastAsiaTheme="minorHAnsi"/>
                <w:sz w:val="24"/>
                <w:szCs w:val="24"/>
                <w:lang w:eastAsia="en-US"/>
              </w:rPr>
            </w:pPr>
          </w:p>
          <w:p w14:paraId="254B9852" w14:textId="77777777" w:rsidR="0004793C" w:rsidRPr="00790E89" w:rsidRDefault="0004793C" w:rsidP="0004793C">
            <w:pPr>
              <w:spacing w:line="240" w:lineRule="auto"/>
              <w:ind w:firstLine="0"/>
              <w:jc w:val="center"/>
              <w:rPr>
                <w:rFonts w:eastAsiaTheme="minorHAnsi"/>
                <w:sz w:val="24"/>
                <w:szCs w:val="24"/>
                <w:lang w:eastAsia="en-US"/>
              </w:rPr>
            </w:pPr>
            <w:r w:rsidRPr="00790E89">
              <w:rPr>
                <w:rFonts w:eastAsiaTheme="minorHAnsi"/>
                <w:sz w:val="24"/>
                <w:szCs w:val="24"/>
                <w:lang w:eastAsia="en-US"/>
              </w:rPr>
              <w:t>10</w:t>
            </w:r>
          </w:p>
        </w:tc>
        <w:tc>
          <w:tcPr>
            <w:tcW w:w="1701" w:type="dxa"/>
            <w:tcBorders>
              <w:top w:val="single" w:sz="4" w:space="0" w:color="auto"/>
              <w:left w:val="nil"/>
              <w:bottom w:val="single" w:sz="4" w:space="0" w:color="auto"/>
              <w:right w:val="single" w:sz="4" w:space="0" w:color="auto"/>
            </w:tcBorders>
            <w:shd w:val="clear" w:color="auto" w:fill="auto"/>
            <w:vAlign w:val="bottom"/>
          </w:tcPr>
          <w:p w14:paraId="601F35A3" w14:textId="77777777" w:rsidR="0004793C" w:rsidRPr="00790E89" w:rsidRDefault="0004793C" w:rsidP="0004793C">
            <w:pPr>
              <w:spacing w:line="240" w:lineRule="auto"/>
              <w:ind w:firstLine="0"/>
              <w:jc w:val="center"/>
              <w:rPr>
                <w:rFonts w:eastAsiaTheme="minorHAnsi"/>
                <w:sz w:val="24"/>
                <w:szCs w:val="24"/>
                <w:lang w:eastAsia="en-US"/>
              </w:rPr>
            </w:pPr>
          </w:p>
          <w:p w14:paraId="2859A2BB" w14:textId="77777777" w:rsidR="0004793C" w:rsidRPr="00790E89" w:rsidRDefault="0004793C" w:rsidP="0004793C">
            <w:pPr>
              <w:spacing w:line="240" w:lineRule="auto"/>
              <w:ind w:firstLine="0"/>
              <w:jc w:val="center"/>
              <w:rPr>
                <w:rFonts w:eastAsiaTheme="minorHAnsi"/>
                <w:sz w:val="24"/>
                <w:szCs w:val="24"/>
                <w:lang w:eastAsia="en-US"/>
              </w:rPr>
            </w:pPr>
          </w:p>
          <w:p w14:paraId="11C4A4B9" w14:textId="77777777" w:rsidR="0004793C" w:rsidRPr="00790E89" w:rsidRDefault="0004793C" w:rsidP="0004793C">
            <w:pPr>
              <w:spacing w:line="240" w:lineRule="auto"/>
              <w:ind w:firstLine="0"/>
              <w:jc w:val="center"/>
              <w:rPr>
                <w:rFonts w:eastAsiaTheme="minorHAnsi"/>
                <w:sz w:val="24"/>
                <w:szCs w:val="24"/>
                <w:lang w:eastAsia="en-US"/>
              </w:rPr>
            </w:pPr>
          </w:p>
          <w:p w14:paraId="3FEFF6F1" w14:textId="77777777" w:rsidR="0004793C" w:rsidRPr="00790E89" w:rsidRDefault="0004793C" w:rsidP="0004793C">
            <w:pPr>
              <w:spacing w:line="240" w:lineRule="auto"/>
              <w:ind w:firstLine="0"/>
              <w:jc w:val="center"/>
              <w:rPr>
                <w:rFonts w:eastAsiaTheme="minorHAnsi"/>
                <w:sz w:val="24"/>
                <w:szCs w:val="24"/>
                <w:lang w:eastAsia="en-US"/>
              </w:rPr>
            </w:pPr>
          </w:p>
          <w:p w14:paraId="73E15C0E" w14:textId="77777777" w:rsidR="0004793C" w:rsidRPr="00790E89" w:rsidRDefault="0004793C" w:rsidP="0004793C">
            <w:pPr>
              <w:spacing w:line="240" w:lineRule="auto"/>
              <w:ind w:firstLine="0"/>
              <w:jc w:val="center"/>
              <w:rPr>
                <w:rFonts w:eastAsiaTheme="minorHAnsi"/>
                <w:sz w:val="24"/>
                <w:szCs w:val="24"/>
                <w:lang w:eastAsia="en-US"/>
              </w:rPr>
            </w:pPr>
          </w:p>
          <w:p w14:paraId="2795837E" w14:textId="77777777" w:rsidR="0004793C" w:rsidRPr="00790E89" w:rsidRDefault="0004793C" w:rsidP="0004793C">
            <w:pPr>
              <w:spacing w:line="240" w:lineRule="auto"/>
              <w:ind w:firstLine="0"/>
              <w:jc w:val="center"/>
              <w:rPr>
                <w:rFonts w:eastAsiaTheme="minorHAnsi"/>
                <w:sz w:val="24"/>
                <w:szCs w:val="24"/>
                <w:lang w:eastAsia="en-US"/>
              </w:rPr>
            </w:pPr>
          </w:p>
          <w:p w14:paraId="2DE23CBC" w14:textId="77777777" w:rsidR="0004793C" w:rsidRPr="00790E89" w:rsidRDefault="0004793C" w:rsidP="0004793C">
            <w:pPr>
              <w:spacing w:line="240" w:lineRule="auto"/>
              <w:ind w:firstLine="0"/>
              <w:jc w:val="center"/>
              <w:rPr>
                <w:rFonts w:eastAsiaTheme="minorHAnsi"/>
                <w:sz w:val="24"/>
                <w:szCs w:val="24"/>
                <w:lang w:eastAsia="en-US"/>
              </w:rPr>
            </w:pPr>
          </w:p>
          <w:p w14:paraId="5B40C878" w14:textId="77777777" w:rsidR="0004793C" w:rsidRPr="00790E89" w:rsidRDefault="0004793C" w:rsidP="0004793C">
            <w:pPr>
              <w:spacing w:line="240" w:lineRule="auto"/>
              <w:ind w:firstLine="0"/>
              <w:jc w:val="center"/>
              <w:rPr>
                <w:rFonts w:eastAsiaTheme="minorHAnsi"/>
                <w:sz w:val="24"/>
                <w:szCs w:val="24"/>
                <w:lang w:eastAsia="en-US"/>
              </w:rPr>
            </w:pPr>
          </w:p>
          <w:p w14:paraId="5F578B11" w14:textId="77777777" w:rsidR="0004793C" w:rsidRPr="00790E89" w:rsidRDefault="0004793C" w:rsidP="0004793C">
            <w:pPr>
              <w:spacing w:line="240" w:lineRule="auto"/>
              <w:ind w:firstLine="0"/>
              <w:jc w:val="center"/>
              <w:rPr>
                <w:rFonts w:eastAsiaTheme="minorHAnsi"/>
                <w:sz w:val="24"/>
                <w:szCs w:val="24"/>
                <w:lang w:eastAsia="en-US"/>
              </w:rPr>
            </w:pPr>
            <w:r w:rsidRPr="00790E89">
              <w:rPr>
                <w:rFonts w:eastAsiaTheme="minorHAnsi"/>
                <w:sz w:val="24"/>
                <w:szCs w:val="24"/>
                <w:lang w:eastAsia="en-US"/>
              </w:rPr>
              <w:t>00 0 00 21801</w:t>
            </w:r>
          </w:p>
        </w:tc>
        <w:tc>
          <w:tcPr>
            <w:tcW w:w="709" w:type="dxa"/>
            <w:tcBorders>
              <w:top w:val="single" w:sz="4" w:space="0" w:color="auto"/>
              <w:left w:val="nil"/>
              <w:bottom w:val="single" w:sz="4" w:space="0" w:color="auto"/>
              <w:right w:val="single" w:sz="4" w:space="0" w:color="auto"/>
            </w:tcBorders>
            <w:shd w:val="clear" w:color="auto" w:fill="auto"/>
            <w:vAlign w:val="bottom"/>
          </w:tcPr>
          <w:p w14:paraId="3C7F0576" w14:textId="77777777" w:rsidR="0004793C" w:rsidRPr="00790E89" w:rsidRDefault="0004793C" w:rsidP="0004793C">
            <w:pPr>
              <w:spacing w:line="240" w:lineRule="auto"/>
              <w:ind w:firstLine="0"/>
              <w:jc w:val="center"/>
              <w:rPr>
                <w:rFonts w:eastAsiaTheme="minorHAnsi"/>
                <w:sz w:val="24"/>
                <w:szCs w:val="24"/>
                <w:lang w:eastAsia="en-US"/>
              </w:rPr>
            </w:pPr>
          </w:p>
          <w:p w14:paraId="70014420" w14:textId="77777777" w:rsidR="0004793C" w:rsidRPr="00790E89" w:rsidRDefault="0004793C" w:rsidP="0004793C">
            <w:pPr>
              <w:spacing w:line="240" w:lineRule="auto"/>
              <w:ind w:firstLine="0"/>
              <w:jc w:val="center"/>
              <w:rPr>
                <w:rFonts w:eastAsiaTheme="minorHAnsi"/>
                <w:sz w:val="24"/>
                <w:szCs w:val="24"/>
                <w:lang w:eastAsia="en-US"/>
              </w:rPr>
            </w:pPr>
          </w:p>
          <w:p w14:paraId="7B9F6BAB" w14:textId="77777777" w:rsidR="0004793C" w:rsidRPr="00790E89" w:rsidRDefault="0004793C" w:rsidP="0004793C">
            <w:pPr>
              <w:spacing w:line="240" w:lineRule="auto"/>
              <w:ind w:firstLine="0"/>
              <w:jc w:val="center"/>
              <w:rPr>
                <w:rFonts w:eastAsiaTheme="minorHAnsi"/>
                <w:sz w:val="24"/>
                <w:szCs w:val="24"/>
                <w:lang w:eastAsia="en-US"/>
              </w:rPr>
            </w:pPr>
          </w:p>
          <w:p w14:paraId="2DF27CA1" w14:textId="77777777" w:rsidR="0004793C" w:rsidRPr="00790E89" w:rsidRDefault="0004793C" w:rsidP="0004793C">
            <w:pPr>
              <w:spacing w:line="240" w:lineRule="auto"/>
              <w:ind w:firstLine="0"/>
              <w:jc w:val="center"/>
              <w:rPr>
                <w:rFonts w:eastAsiaTheme="minorHAnsi"/>
                <w:sz w:val="24"/>
                <w:szCs w:val="24"/>
                <w:lang w:eastAsia="en-US"/>
              </w:rPr>
            </w:pPr>
          </w:p>
          <w:p w14:paraId="4AA3E98E" w14:textId="77777777" w:rsidR="0004793C" w:rsidRPr="00790E89" w:rsidRDefault="0004793C" w:rsidP="0004793C">
            <w:pPr>
              <w:spacing w:line="240" w:lineRule="auto"/>
              <w:ind w:firstLine="0"/>
              <w:jc w:val="center"/>
              <w:rPr>
                <w:rFonts w:eastAsiaTheme="minorHAnsi"/>
                <w:sz w:val="24"/>
                <w:szCs w:val="24"/>
                <w:lang w:eastAsia="en-US"/>
              </w:rPr>
            </w:pPr>
          </w:p>
          <w:p w14:paraId="0D43C7DA" w14:textId="77777777" w:rsidR="0004793C" w:rsidRPr="00790E89" w:rsidRDefault="0004793C" w:rsidP="0004793C">
            <w:pPr>
              <w:spacing w:line="240" w:lineRule="auto"/>
              <w:ind w:firstLine="0"/>
              <w:jc w:val="center"/>
              <w:rPr>
                <w:rFonts w:eastAsiaTheme="minorHAnsi"/>
                <w:sz w:val="24"/>
                <w:szCs w:val="24"/>
                <w:lang w:eastAsia="en-US"/>
              </w:rPr>
            </w:pPr>
          </w:p>
          <w:p w14:paraId="7C56B2CF" w14:textId="77777777" w:rsidR="0004793C" w:rsidRPr="00790E89" w:rsidRDefault="0004793C" w:rsidP="0004793C">
            <w:pPr>
              <w:spacing w:line="240" w:lineRule="auto"/>
              <w:ind w:firstLine="0"/>
              <w:jc w:val="center"/>
              <w:rPr>
                <w:rFonts w:eastAsiaTheme="minorHAnsi"/>
                <w:sz w:val="24"/>
                <w:szCs w:val="24"/>
                <w:lang w:eastAsia="en-US"/>
              </w:rPr>
            </w:pPr>
          </w:p>
          <w:p w14:paraId="2516AD61" w14:textId="77777777" w:rsidR="0004793C" w:rsidRPr="00790E89" w:rsidRDefault="0004793C" w:rsidP="0004793C">
            <w:pPr>
              <w:spacing w:line="240" w:lineRule="auto"/>
              <w:ind w:firstLine="0"/>
              <w:jc w:val="center"/>
              <w:rPr>
                <w:rFonts w:eastAsiaTheme="minorHAnsi"/>
                <w:sz w:val="24"/>
                <w:szCs w:val="24"/>
                <w:lang w:eastAsia="en-US"/>
              </w:rPr>
            </w:pPr>
          </w:p>
          <w:p w14:paraId="72063794" w14:textId="77777777" w:rsidR="0004793C" w:rsidRPr="00790E89" w:rsidRDefault="0004793C" w:rsidP="0004793C">
            <w:pPr>
              <w:spacing w:line="240" w:lineRule="auto"/>
              <w:ind w:firstLine="0"/>
              <w:jc w:val="center"/>
              <w:rPr>
                <w:rFonts w:eastAsiaTheme="minorHAnsi"/>
                <w:sz w:val="24"/>
                <w:szCs w:val="24"/>
                <w:lang w:eastAsia="en-US"/>
              </w:rPr>
            </w:pPr>
            <w:r w:rsidRPr="00790E89">
              <w:rPr>
                <w:rFonts w:eastAsiaTheme="minorHAnsi"/>
                <w:sz w:val="24"/>
                <w:szCs w:val="24"/>
                <w:lang w:eastAsia="en-US"/>
              </w:rPr>
              <w:t>119</w:t>
            </w:r>
          </w:p>
        </w:tc>
        <w:tc>
          <w:tcPr>
            <w:tcW w:w="1276" w:type="dxa"/>
            <w:tcBorders>
              <w:top w:val="single" w:sz="4" w:space="0" w:color="auto"/>
              <w:left w:val="nil"/>
              <w:bottom w:val="single" w:sz="4" w:space="0" w:color="auto"/>
              <w:right w:val="single" w:sz="4" w:space="0" w:color="auto"/>
            </w:tcBorders>
            <w:shd w:val="clear" w:color="auto" w:fill="auto"/>
            <w:vAlign w:val="bottom"/>
          </w:tcPr>
          <w:p w14:paraId="738F24B2" w14:textId="77777777" w:rsidR="0004793C" w:rsidRPr="00790E89" w:rsidRDefault="0004793C" w:rsidP="0004793C">
            <w:pPr>
              <w:spacing w:line="240" w:lineRule="auto"/>
              <w:ind w:firstLine="0"/>
              <w:jc w:val="center"/>
              <w:rPr>
                <w:rFonts w:eastAsiaTheme="minorHAnsi"/>
                <w:sz w:val="24"/>
                <w:szCs w:val="24"/>
                <w:lang w:eastAsia="en-US"/>
              </w:rPr>
            </w:pPr>
          </w:p>
          <w:p w14:paraId="557FAB49" w14:textId="77777777" w:rsidR="0004793C" w:rsidRPr="00790E89" w:rsidRDefault="0004793C" w:rsidP="0004793C">
            <w:pPr>
              <w:spacing w:line="240" w:lineRule="auto"/>
              <w:ind w:firstLine="0"/>
              <w:jc w:val="center"/>
              <w:rPr>
                <w:rFonts w:eastAsiaTheme="minorHAnsi"/>
                <w:sz w:val="24"/>
                <w:szCs w:val="24"/>
                <w:lang w:eastAsia="en-US"/>
              </w:rPr>
            </w:pPr>
          </w:p>
          <w:p w14:paraId="1DDAFBA5" w14:textId="77777777" w:rsidR="0004793C" w:rsidRPr="00790E89" w:rsidRDefault="0004793C" w:rsidP="0004793C">
            <w:pPr>
              <w:spacing w:line="240" w:lineRule="auto"/>
              <w:ind w:firstLine="0"/>
              <w:jc w:val="center"/>
              <w:rPr>
                <w:rFonts w:eastAsiaTheme="minorHAnsi"/>
                <w:sz w:val="24"/>
                <w:szCs w:val="24"/>
                <w:lang w:eastAsia="en-US"/>
              </w:rPr>
            </w:pPr>
          </w:p>
          <w:p w14:paraId="74F4A089" w14:textId="77777777" w:rsidR="0004793C" w:rsidRPr="00790E89" w:rsidRDefault="0004793C" w:rsidP="0004793C">
            <w:pPr>
              <w:spacing w:line="240" w:lineRule="auto"/>
              <w:ind w:firstLine="0"/>
              <w:jc w:val="center"/>
              <w:rPr>
                <w:rFonts w:eastAsiaTheme="minorHAnsi"/>
                <w:sz w:val="24"/>
                <w:szCs w:val="24"/>
                <w:lang w:eastAsia="en-US"/>
              </w:rPr>
            </w:pPr>
          </w:p>
          <w:p w14:paraId="67BF9F6E" w14:textId="77777777" w:rsidR="0004793C" w:rsidRPr="00790E89" w:rsidRDefault="0004793C" w:rsidP="0004793C">
            <w:pPr>
              <w:spacing w:line="240" w:lineRule="auto"/>
              <w:ind w:firstLine="0"/>
              <w:jc w:val="center"/>
              <w:rPr>
                <w:rFonts w:eastAsiaTheme="minorHAnsi"/>
                <w:sz w:val="24"/>
                <w:szCs w:val="24"/>
                <w:lang w:eastAsia="en-US"/>
              </w:rPr>
            </w:pPr>
          </w:p>
          <w:p w14:paraId="3D541BF3" w14:textId="77777777" w:rsidR="0004793C" w:rsidRPr="00790E89" w:rsidRDefault="0004793C" w:rsidP="0004793C">
            <w:pPr>
              <w:spacing w:line="240" w:lineRule="auto"/>
              <w:ind w:firstLine="0"/>
              <w:jc w:val="center"/>
              <w:rPr>
                <w:rFonts w:eastAsiaTheme="minorHAnsi"/>
                <w:sz w:val="24"/>
                <w:szCs w:val="24"/>
                <w:lang w:eastAsia="en-US"/>
              </w:rPr>
            </w:pPr>
          </w:p>
          <w:p w14:paraId="5EC0FCB6" w14:textId="77777777" w:rsidR="0004793C" w:rsidRPr="00790E89" w:rsidRDefault="0004793C" w:rsidP="0004793C">
            <w:pPr>
              <w:spacing w:line="240" w:lineRule="auto"/>
              <w:ind w:firstLine="0"/>
              <w:jc w:val="center"/>
              <w:rPr>
                <w:rFonts w:eastAsiaTheme="minorHAnsi"/>
                <w:sz w:val="24"/>
                <w:szCs w:val="24"/>
                <w:lang w:eastAsia="en-US"/>
              </w:rPr>
            </w:pPr>
          </w:p>
          <w:p w14:paraId="2CABBE3D" w14:textId="77777777" w:rsidR="0004793C" w:rsidRPr="00790E89" w:rsidRDefault="0004793C" w:rsidP="0004793C">
            <w:pPr>
              <w:spacing w:line="240" w:lineRule="auto"/>
              <w:ind w:firstLine="0"/>
              <w:jc w:val="center"/>
              <w:rPr>
                <w:rFonts w:eastAsiaTheme="minorHAnsi"/>
                <w:sz w:val="24"/>
                <w:szCs w:val="24"/>
                <w:lang w:eastAsia="en-US"/>
              </w:rPr>
            </w:pPr>
          </w:p>
          <w:p w14:paraId="53AE081F" w14:textId="77777777" w:rsidR="0004793C" w:rsidRPr="00790E89" w:rsidRDefault="0004793C" w:rsidP="0004793C">
            <w:pPr>
              <w:spacing w:line="240" w:lineRule="auto"/>
              <w:ind w:firstLine="0"/>
              <w:jc w:val="center"/>
              <w:rPr>
                <w:rFonts w:eastAsiaTheme="minorHAnsi"/>
                <w:sz w:val="24"/>
                <w:szCs w:val="24"/>
                <w:lang w:eastAsia="en-US"/>
              </w:rPr>
            </w:pPr>
            <w:r w:rsidRPr="00790E89">
              <w:rPr>
                <w:rFonts w:eastAsiaTheme="minorHAnsi"/>
                <w:sz w:val="24"/>
                <w:szCs w:val="24"/>
                <w:lang w:eastAsia="en-US"/>
              </w:rPr>
              <w:t>1418,8</w:t>
            </w:r>
          </w:p>
        </w:tc>
        <w:tc>
          <w:tcPr>
            <w:tcW w:w="1128" w:type="dxa"/>
            <w:vAlign w:val="bottom"/>
          </w:tcPr>
          <w:p w14:paraId="567A5E8F" w14:textId="77777777" w:rsidR="0004793C" w:rsidRPr="00790E89" w:rsidRDefault="0004793C" w:rsidP="0004793C">
            <w:pPr>
              <w:spacing w:line="240" w:lineRule="auto"/>
              <w:ind w:firstLine="0"/>
              <w:jc w:val="left"/>
              <w:rPr>
                <w:rFonts w:eastAsiaTheme="minorHAnsi"/>
                <w:sz w:val="24"/>
                <w:szCs w:val="24"/>
                <w:lang w:eastAsia="en-US"/>
              </w:rPr>
            </w:pPr>
          </w:p>
          <w:p w14:paraId="2F8A70DD" w14:textId="77777777" w:rsidR="0004793C" w:rsidRPr="00790E89" w:rsidRDefault="0004793C" w:rsidP="0004793C">
            <w:pPr>
              <w:spacing w:line="240" w:lineRule="auto"/>
              <w:ind w:firstLine="0"/>
              <w:jc w:val="left"/>
              <w:rPr>
                <w:rFonts w:eastAsiaTheme="minorHAnsi"/>
                <w:sz w:val="24"/>
                <w:szCs w:val="24"/>
                <w:lang w:eastAsia="en-US"/>
              </w:rPr>
            </w:pPr>
          </w:p>
          <w:p w14:paraId="6D188AC0" w14:textId="77777777" w:rsidR="0004793C" w:rsidRPr="00790E89" w:rsidRDefault="0004793C" w:rsidP="0004793C">
            <w:pPr>
              <w:spacing w:line="240" w:lineRule="auto"/>
              <w:ind w:firstLine="0"/>
              <w:jc w:val="left"/>
              <w:rPr>
                <w:rFonts w:eastAsiaTheme="minorHAnsi"/>
                <w:sz w:val="24"/>
                <w:szCs w:val="24"/>
                <w:lang w:eastAsia="en-US"/>
              </w:rPr>
            </w:pPr>
          </w:p>
          <w:p w14:paraId="618FD7FE" w14:textId="77777777" w:rsidR="0004793C" w:rsidRPr="00790E89" w:rsidRDefault="0004793C" w:rsidP="0004793C">
            <w:pPr>
              <w:spacing w:line="240" w:lineRule="auto"/>
              <w:ind w:firstLine="0"/>
              <w:jc w:val="left"/>
              <w:rPr>
                <w:rFonts w:eastAsiaTheme="minorHAnsi"/>
                <w:sz w:val="24"/>
                <w:szCs w:val="24"/>
                <w:lang w:eastAsia="en-US"/>
              </w:rPr>
            </w:pPr>
          </w:p>
          <w:p w14:paraId="665E0902" w14:textId="77777777" w:rsidR="0004793C" w:rsidRPr="00790E89" w:rsidRDefault="0004793C" w:rsidP="0004793C">
            <w:pPr>
              <w:spacing w:line="240" w:lineRule="auto"/>
              <w:ind w:firstLine="0"/>
              <w:jc w:val="left"/>
              <w:rPr>
                <w:rFonts w:eastAsiaTheme="minorHAnsi"/>
                <w:sz w:val="24"/>
                <w:szCs w:val="24"/>
                <w:lang w:eastAsia="en-US"/>
              </w:rPr>
            </w:pPr>
          </w:p>
          <w:p w14:paraId="408C747B" w14:textId="77777777" w:rsidR="0004793C" w:rsidRPr="00790E89" w:rsidRDefault="0004793C" w:rsidP="0004793C">
            <w:pPr>
              <w:spacing w:line="240" w:lineRule="auto"/>
              <w:ind w:firstLine="0"/>
              <w:jc w:val="left"/>
              <w:rPr>
                <w:rFonts w:eastAsiaTheme="minorHAnsi"/>
                <w:sz w:val="24"/>
                <w:szCs w:val="24"/>
                <w:lang w:eastAsia="en-US"/>
              </w:rPr>
            </w:pPr>
          </w:p>
          <w:p w14:paraId="675D7BF5" w14:textId="77777777" w:rsidR="0004793C" w:rsidRPr="00790E89" w:rsidRDefault="0004793C" w:rsidP="0004793C">
            <w:pPr>
              <w:spacing w:line="240" w:lineRule="auto"/>
              <w:ind w:firstLine="0"/>
              <w:jc w:val="left"/>
              <w:rPr>
                <w:rFonts w:eastAsiaTheme="minorHAnsi"/>
                <w:sz w:val="24"/>
                <w:szCs w:val="24"/>
                <w:lang w:eastAsia="en-US"/>
              </w:rPr>
            </w:pPr>
          </w:p>
          <w:p w14:paraId="086947B7" w14:textId="77777777" w:rsidR="0004793C" w:rsidRPr="00790E89" w:rsidRDefault="0004793C" w:rsidP="0004793C">
            <w:pPr>
              <w:spacing w:line="240" w:lineRule="auto"/>
              <w:ind w:firstLine="0"/>
              <w:jc w:val="left"/>
              <w:rPr>
                <w:rFonts w:eastAsiaTheme="minorHAnsi"/>
                <w:sz w:val="24"/>
                <w:szCs w:val="24"/>
                <w:lang w:eastAsia="en-US"/>
              </w:rPr>
            </w:pPr>
          </w:p>
          <w:p w14:paraId="49F0E590" w14:textId="77777777" w:rsidR="0004793C" w:rsidRPr="00790E89" w:rsidRDefault="0004793C" w:rsidP="0004793C">
            <w:pPr>
              <w:spacing w:line="240" w:lineRule="auto"/>
              <w:ind w:firstLine="0"/>
              <w:jc w:val="left"/>
              <w:rPr>
                <w:rFonts w:eastAsiaTheme="minorHAnsi"/>
                <w:sz w:val="24"/>
                <w:szCs w:val="24"/>
                <w:lang w:eastAsia="en-US"/>
              </w:rPr>
            </w:pPr>
            <w:r w:rsidRPr="00790E89">
              <w:rPr>
                <w:rFonts w:eastAsiaTheme="minorHAnsi"/>
                <w:sz w:val="24"/>
                <w:szCs w:val="24"/>
                <w:lang w:eastAsia="en-US"/>
              </w:rPr>
              <w:t>0,0</w:t>
            </w:r>
          </w:p>
        </w:tc>
      </w:tr>
      <w:tr w:rsidR="0004793C" w:rsidRPr="00790E89" w14:paraId="7D812FE1" w14:textId="77777777" w:rsidTr="00DC3934">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5371201C" w14:textId="77777777" w:rsidR="0004793C" w:rsidRPr="00790E89" w:rsidRDefault="0004793C" w:rsidP="0004793C">
            <w:pPr>
              <w:spacing w:line="240" w:lineRule="auto"/>
              <w:ind w:firstLine="0"/>
              <w:jc w:val="left"/>
              <w:rPr>
                <w:rFonts w:eastAsiaTheme="minorHAnsi"/>
                <w:sz w:val="24"/>
                <w:szCs w:val="24"/>
                <w:lang w:eastAsia="en-US"/>
              </w:rPr>
            </w:pPr>
            <w:r w:rsidRPr="00790E89">
              <w:rPr>
                <w:rFonts w:eastAsiaTheme="minorHAnsi"/>
                <w:sz w:val="24"/>
                <w:szCs w:val="24"/>
                <w:lang w:eastAsia="en-US"/>
              </w:rPr>
              <w:t>Национальная экономика</w:t>
            </w:r>
          </w:p>
        </w:tc>
        <w:tc>
          <w:tcPr>
            <w:tcW w:w="708" w:type="dxa"/>
            <w:tcBorders>
              <w:top w:val="single" w:sz="4" w:space="0" w:color="auto"/>
              <w:left w:val="nil"/>
              <w:bottom w:val="single" w:sz="4" w:space="0" w:color="auto"/>
              <w:right w:val="single" w:sz="4" w:space="0" w:color="auto"/>
            </w:tcBorders>
            <w:shd w:val="clear" w:color="auto" w:fill="auto"/>
            <w:vAlign w:val="bottom"/>
          </w:tcPr>
          <w:p w14:paraId="35E9ABC9" w14:textId="77777777" w:rsidR="0004793C" w:rsidRPr="00790E89" w:rsidRDefault="0004793C" w:rsidP="0004793C">
            <w:pPr>
              <w:spacing w:line="240" w:lineRule="auto"/>
              <w:ind w:firstLine="0"/>
              <w:jc w:val="center"/>
              <w:rPr>
                <w:rFonts w:eastAsiaTheme="minorHAnsi"/>
                <w:sz w:val="24"/>
                <w:szCs w:val="24"/>
                <w:lang w:eastAsia="en-US"/>
              </w:rPr>
            </w:pPr>
            <w:r w:rsidRPr="00790E89">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shd w:val="clear" w:color="auto" w:fill="auto"/>
            <w:vAlign w:val="bottom"/>
          </w:tcPr>
          <w:p w14:paraId="60702126" w14:textId="77777777" w:rsidR="0004793C" w:rsidRPr="00790E89" w:rsidRDefault="0004793C" w:rsidP="0004793C">
            <w:pPr>
              <w:spacing w:line="240" w:lineRule="auto"/>
              <w:ind w:firstLine="0"/>
              <w:jc w:val="center"/>
              <w:rPr>
                <w:rFonts w:eastAsiaTheme="minorHAnsi"/>
                <w:sz w:val="24"/>
                <w:szCs w:val="24"/>
                <w:lang w:eastAsia="en-US"/>
              </w:rPr>
            </w:pPr>
            <w:r w:rsidRPr="00790E89">
              <w:rPr>
                <w:rFonts w:eastAsiaTheme="minorHAnsi"/>
                <w:sz w:val="24"/>
                <w:szCs w:val="24"/>
                <w:lang w:eastAsia="en-US"/>
              </w:rPr>
              <w:t>04</w:t>
            </w:r>
          </w:p>
        </w:tc>
        <w:tc>
          <w:tcPr>
            <w:tcW w:w="567" w:type="dxa"/>
            <w:tcBorders>
              <w:top w:val="single" w:sz="4" w:space="0" w:color="auto"/>
              <w:left w:val="nil"/>
              <w:bottom w:val="single" w:sz="4" w:space="0" w:color="auto"/>
              <w:right w:val="single" w:sz="4" w:space="0" w:color="auto"/>
            </w:tcBorders>
            <w:shd w:val="clear" w:color="auto" w:fill="auto"/>
            <w:vAlign w:val="bottom"/>
          </w:tcPr>
          <w:p w14:paraId="48B4948F" w14:textId="77777777" w:rsidR="0004793C" w:rsidRPr="00790E89" w:rsidRDefault="0004793C" w:rsidP="0004793C">
            <w:pPr>
              <w:spacing w:line="240" w:lineRule="auto"/>
              <w:ind w:firstLine="0"/>
              <w:jc w:val="center"/>
              <w:rPr>
                <w:rFonts w:eastAsiaTheme="minorHAnsi"/>
                <w:sz w:val="24"/>
                <w:szCs w:val="24"/>
                <w:lang w:eastAsia="en-US"/>
              </w:rPr>
            </w:pPr>
            <w:r w:rsidRPr="00790E89">
              <w:rPr>
                <w:rFonts w:eastAsiaTheme="minorHAnsi"/>
                <w:sz w:val="24"/>
                <w:szCs w:val="24"/>
                <w:lang w:eastAsia="en-US"/>
              </w:rPr>
              <w:t>00</w:t>
            </w:r>
          </w:p>
        </w:tc>
        <w:tc>
          <w:tcPr>
            <w:tcW w:w="1701" w:type="dxa"/>
            <w:tcBorders>
              <w:top w:val="single" w:sz="4" w:space="0" w:color="auto"/>
              <w:left w:val="nil"/>
              <w:bottom w:val="single" w:sz="4" w:space="0" w:color="auto"/>
              <w:right w:val="single" w:sz="4" w:space="0" w:color="auto"/>
            </w:tcBorders>
            <w:shd w:val="clear" w:color="auto" w:fill="auto"/>
            <w:vAlign w:val="bottom"/>
          </w:tcPr>
          <w:p w14:paraId="52B3FF0D" w14:textId="77777777" w:rsidR="0004793C" w:rsidRPr="00790E89" w:rsidRDefault="0004793C" w:rsidP="0004793C">
            <w:pPr>
              <w:spacing w:line="240" w:lineRule="auto"/>
              <w:ind w:firstLine="0"/>
              <w:jc w:val="center"/>
              <w:rPr>
                <w:rFonts w:eastAsiaTheme="minorHAnsi"/>
                <w:sz w:val="24"/>
                <w:szCs w:val="24"/>
                <w:lang w:eastAsia="en-US"/>
              </w:rPr>
            </w:pPr>
          </w:p>
        </w:tc>
        <w:tc>
          <w:tcPr>
            <w:tcW w:w="709" w:type="dxa"/>
            <w:tcBorders>
              <w:top w:val="single" w:sz="4" w:space="0" w:color="auto"/>
              <w:left w:val="nil"/>
              <w:bottom w:val="single" w:sz="4" w:space="0" w:color="auto"/>
              <w:right w:val="single" w:sz="4" w:space="0" w:color="auto"/>
            </w:tcBorders>
            <w:shd w:val="clear" w:color="auto" w:fill="auto"/>
            <w:vAlign w:val="bottom"/>
          </w:tcPr>
          <w:p w14:paraId="5E4C6C0A" w14:textId="77777777" w:rsidR="0004793C" w:rsidRPr="00790E89" w:rsidRDefault="0004793C" w:rsidP="0004793C">
            <w:pPr>
              <w:spacing w:line="240" w:lineRule="auto"/>
              <w:ind w:firstLine="0"/>
              <w:jc w:val="center"/>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auto"/>
            <w:vAlign w:val="bottom"/>
          </w:tcPr>
          <w:p w14:paraId="34D99F10" w14:textId="00A3BEB7" w:rsidR="0004793C" w:rsidRPr="005F5F7F" w:rsidRDefault="009856FB" w:rsidP="0004793C">
            <w:pPr>
              <w:spacing w:line="240" w:lineRule="auto"/>
              <w:ind w:firstLine="0"/>
              <w:jc w:val="center"/>
              <w:rPr>
                <w:rFonts w:eastAsiaTheme="minorHAnsi"/>
                <w:sz w:val="24"/>
                <w:szCs w:val="24"/>
                <w:lang w:eastAsia="en-US"/>
              </w:rPr>
            </w:pPr>
            <w:r w:rsidRPr="005F5F7F">
              <w:rPr>
                <w:rFonts w:eastAsiaTheme="minorHAnsi"/>
                <w:sz w:val="24"/>
                <w:szCs w:val="24"/>
                <w:lang w:eastAsia="en-US"/>
              </w:rPr>
              <w:t>143421,9</w:t>
            </w:r>
          </w:p>
        </w:tc>
        <w:tc>
          <w:tcPr>
            <w:tcW w:w="1128" w:type="dxa"/>
            <w:vAlign w:val="bottom"/>
          </w:tcPr>
          <w:p w14:paraId="1BB80414" w14:textId="77777777" w:rsidR="0004793C" w:rsidRPr="005F5F7F" w:rsidRDefault="0004793C" w:rsidP="0004793C">
            <w:pPr>
              <w:spacing w:line="240" w:lineRule="auto"/>
              <w:ind w:firstLine="0"/>
              <w:jc w:val="left"/>
              <w:rPr>
                <w:rFonts w:eastAsiaTheme="minorHAnsi"/>
                <w:sz w:val="24"/>
                <w:szCs w:val="24"/>
                <w:lang w:eastAsia="en-US"/>
              </w:rPr>
            </w:pPr>
            <w:r w:rsidRPr="005F5F7F">
              <w:rPr>
                <w:rFonts w:eastAsiaTheme="minorHAnsi"/>
                <w:sz w:val="24"/>
                <w:szCs w:val="24"/>
                <w:lang w:eastAsia="en-US"/>
              </w:rPr>
              <w:t>67903,6</w:t>
            </w:r>
          </w:p>
        </w:tc>
      </w:tr>
      <w:tr w:rsidR="0004793C" w:rsidRPr="00790E89" w14:paraId="72F743CA" w14:textId="77777777" w:rsidTr="00DC3934">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6016C8EA" w14:textId="77777777" w:rsidR="0004793C" w:rsidRPr="00790E89" w:rsidRDefault="0004793C" w:rsidP="0004793C">
            <w:pPr>
              <w:spacing w:line="240" w:lineRule="auto"/>
              <w:ind w:firstLine="0"/>
              <w:jc w:val="left"/>
              <w:rPr>
                <w:rFonts w:eastAsiaTheme="minorHAnsi"/>
                <w:sz w:val="24"/>
                <w:szCs w:val="24"/>
                <w:lang w:eastAsia="en-US"/>
              </w:rPr>
            </w:pPr>
            <w:r w:rsidRPr="00790E89">
              <w:rPr>
                <w:rFonts w:eastAsiaTheme="minorHAnsi"/>
                <w:sz w:val="24"/>
                <w:szCs w:val="24"/>
                <w:lang w:eastAsia="en-US"/>
              </w:rPr>
              <w:t>Сельское хозяйство и рыболовство</w:t>
            </w:r>
          </w:p>
        </w:tc>
        <w:tc>
          <w:tcPr>
            <w:tcW w:w="708" w:type="dxa"/>
            <w:tcBorders>
              <w:top w:val="single" w:sz="4" w:space="0" w:color="auto"/>
              <w:left w:val="nil"/>
              <w:bottom w:val="single" w:sz="4" w:space="0" w:color="auto"/>
              <w:right w:val="single" w:sz="4" w:space="0" w:color="auto"/>
            </w:tcBorders>
            <w:shd w:val="clear" w:color="auto" w:fill="auto"/>
            <w:vAlign w:val="bottom"/>
          </w:tcPr>
          <w:p w14:paraId="6526B4B6" w14:textId="77777777" w:rsidR="0004793C" w:rsidRPr="00790E89" w:rsidRDefault="0004793C" w:rsidP="0004793C">
            <w:pPr>
              <w:spacing w:line="240" w:lineRule="auto"/>
              <w:ind w:firstLine="0"/>
              <w:jc w:val="center"/>
              <w:rPr>
                <w:rFonts w:eastAsiaTheme="minorHAnsi"/>
                <w:sz w:val="24"/>
                <w:szCs w:val="24"/>
                <w:lang w:eastAsia="en-US"/>
              </w:rPr>
            </w:pPr>
          </w:p>
          <w:p w14:paraId="18EFA60D" w14:textId="77777777" w:rsidR="0004793C" w:rsidRPr="00790E89" w:rsidRDefault="0004793C" w:rsidP="0004793C">
            <w:pPr>
              <w:spacing w:line="240" w:lineRule="auto"/>
              <w:ind w:firstLine="0"/>
              <w:jc w:val="center"/>
              <w:rPr>
                <w:rFonts w:eastAsiaTheme="minorHAnsi"/>
                <w:sz w:val="24"/>
                <w:szCs w:val="24"/>
                <w:lang w:eastAsia="en-US"/>
              </w:rPr>
            </w:pPr>
            <w:r w:rsidRPr="00790E89">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shd w:val="clear" w:color="auto" w:fill="auto"/>
            <w:vAlign w:val="bottom"/>
          </w:tcPr>
          <w:p w14:paraId="3CC204D5" w14:textId="77777777" w:rsidR="0004793C" w:rsidRPr="00790E89" w:rsidRDefault="0004793C" w:rsidP="0004793C">
            <w:pPr>
              <w:spacing w:line="240" w:lineRule="auto"/>
              <w:ind w:firstLine="0"/>
              <w:jc w:val="center"/>
              <w:rPr>
                <w:rFonts w:eastAsiaTheme="minorHAnsi"/>
                <w:sz w:val="24"/>
                <w:szCs w:val="24"/>
                <w:lang w:eastAsia="en-US"/>
              </w:rPr>
            </w:pPr>
            <w:r w:rsidRPr="00790E89">
              <w:rPr>
                <w:rFonts w:eastAsiaTheme="minorHAnsi"/>
                <w:sz w:val="24"/>
                <w:szCs w:val="24"/>
                <w:lang w:eastAsia="en-US"/>
              </w:rPr>
              <w:t>04</w:t>
            </w:r>
          </w:p>
        </w:tc>
        <w:tc>
          <w:tcPr>
            <w:tcW w:w="567" w:type="dxa"/>
            <w:tcBorders>
              <w:top w:val="single" w:sz="4" w:space="0" w:color="auto"/>
              <w:left w:val="nil"/>
              <w:bottom w:val="single" w:sz="4" w:space="0" w:color="auto"/>
              <w:right w:val="single" w:sz="4" w:space="0" w:color="auto"/>
            </w:tcBorders>
            <w:shd w:val="clear" w:color="auto" w:fill="auto"/>
            <w:vAlign w:val="bottom"/>
          </w:tcPr>
          <w:p w14:paraId="7A403D7C" w14:textId="77777777" w:rsidR="0004793C" w:rsidRPr="00790E89" w:rsidRDefault="0004793C" w:rsidP="0004793C">
            <w:pPr>
              <w:spacing w:line="240" w:lineRule="auto"/>
              <w:ind w:firstLine="0"/>
              <w:jc w:val="center"/>
              <w:rPr>
                <w:rFonts w:eastAsiaTheme="minorHAnsi"/>
                <w:sz w:val="24"/>
                <w:szCs w:val="24"/>
                <w:lang w:eastAsia="en-US"/>
              </w:rPr>
            </w:pPr>
            <w:r w:rsidRPr="00790E89">
              <w:rPr>
                <w:rFonts w:eastAsiaTheme="minorHAnsi"/>
                <w:sz w:val="24"/>
                <w:szCs w:val="24"/>
                <w:lang w:eastAsia="en-US"/>
              </w:rPr>
              <w:t>05</w:t>
            </w:r>
          </w:p>
        </w:tc>
        <w:tc>
          <w:tcPr>
            <w:tcW w:w="1701" w:type="dxa"/>
            <w:tcBorders>
              <w:top w:val="single" w:sz="4" w:space="0" w:color="auto"/>
              <w:left w:val="nil"/>
              <w:bottom w:val="single" w:sz="4" w:space="0" w:color="auto"/>
              <w:right w:val="single" w:sz="4" w:space="0" w:color="auto"/>
            </w:tcBorders>
            <w:shd w:val="clear" w:color="auto" w:fill="auto"/>
            <w:vAlign w:val="bottom"/>
          </w:tcPr>
          <w:p w14:paraId="0D83C3A6" w14:textId="77777777" w:rsidR="0004793C" w:rsidRPr="00790E89" w:rsidRDefault="0004793C" w:rsidP="0004793C">
            <w:pPr>
              <w:spacing w:line="240" w:lineRule="auto"/>
              <w:ind w:firstLine="0"/>
              <w:jc w:val="center"/>
              <w:rPr>
                <w:rFonts w:eastAsiaTheme="minorHAnsi"/>
                <w:sz w:val="24"/>
                <w:szCs w:val="24"/>
                <w:lang w:eastAsia="en-US"/>
              </w:rPr>
            </w:pPr>
          </w:p>
        </w:tc>
        <w:tc>
          <w:tcPr>
            <w:tcW w:w="709" w:type="dxa"/>
            <w:tcBorders>
              <w:top w:val="single" w:sz="4" w:space="0" w:color="auto"/>
              <w:left w:val="nil"/>
              <w:bottom w:val="single" w:sz="4" w:space="0" w:color="auto"/>
              <w:right w:val="single" w:sz="4" w:space="0" w:color="auto"/>
            </w:tcBorders>
            <w:shd w:val="clear" w:color="auto" w:fill="auto"/>
            <w:vAlign w:val="bottom"/>
          </w:tcPr>
          <w:p w14:paraId="12F565B0" w14:textId="77777777" w:rsidR="0004793C" w:rsidRPr="00790E89" w:rsidRDefault="0004793C" w:rsidP="0004793C">
            <w:pPr>
              <w:spacing w:line="240" w:lineRule="auto"/>
              <w:ind w:firstLine="0"/>
              <w:jc w:val="center"/>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auto"/>
            <w:vAlign w:val="bottom"/>
          </w:tcPr>
          <w:p w14:paraId="6B4AD51F" w14:textId="574EBA17" w:rsidR="0004793C" w:rsidRPr="005F5F7F" w:rsidRDefault="009856FB" w:rsidP="0004793C">
            <w:pPr>
              <w:spacing w:line="240" w:lineRule="auto"/>
              <w:ind w:firstLine="0"/>
              <w:jc w:val="center"/>
              <w:rPr>
                <w:rFonts w:eastAsiaTheme="minorHAnsi"/>
                <w:sz w:val="24"/>
                <w:szCs w:val="24"/>
                <w:lang w:eastAsia="en-US"/>
              </w:rPr>
            </w:pPr>
            <w:r w:rsidRPr="005F5F7F">
              <w:rPr>
                <w:rFonts w:eastAsiaTheme="minorHAnsi"/>
                <w:sz w:val="24"/>
                <w:szCs w:val="24"/>
                <w:lang w:eastAsia="en-US"/>
              </w:rPr>
              <w:t>12951,2</w:t>
            </w:r>
          </w:p>
        </w:tc>
        <w:tc>
          <w:tcPr>
            <w:tcW w:w="1128" w:type="dxa"/>
            <w:vAlign w:val="bottom"/>
          </w:tcPr>
          <w:p w14:paraId="30DEEB57" w14:textId="77777777" w:rsidR="0004793C" w:rsidRPr="005F5F7F" w:rsidRDefault="0004793C" w:rsidP="0004793C">
            <w:pPr>
              <w:spacing w:line="240" w:lineRule="auto"/>
              <w:ind w:firstLine="0"/>
              <w:jc w:val="left"/>
              <w:rPr>
                <w:rFonts w:eastAsiaTheme="minorHAnsi"/>
                <w:sz w:val="24"/>
                <w:szCs w:val="24"/>
                <w:lang w:eastAsia="en-US"/>
              </w:rPr>
            </w:pPr>
            <w:r w:rsidRPr="005F5F7F">
              <w:rPr>
                <w:rFonts w:eastAsiaTheme="minorHAnsi"/>
                <w:sz w:val="24"/>
                <w:szCs w:val="24"/>
                <w:lang w:eastAsia="en-US"/>
              </w:rPr>
              <w:t>2978,3</w:t>
            </w:r>
          </w:p>
        </w:tc>
      </w:tr>
      <w:tr w:rsidR="0004793C" w:rsidRPr="00790E89" w14:paraId="6B6C03B4" w14:textId="77777777" w:rsidTr="00DC3934">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12F09EC3" w14:textId="77777777" w:rsidR="0004793C" w:rsidRPr="00790E89" w:rsidRDefault="0004793C" w:rsidP="0004793C">
            <w:pPr>
              <w:spacing w:line="240" w:lineRule="auto"/>
              <w:ind w:firstLine="0"/>
              <w:jc w:val="left"/>
              <w:rPr>
                <w:rFonts w:eastAsiaTheme="minorHAnsi"/>
                <w:sz w:val="24"/>
                <w:szCs w:val="24"/>
                <w:lang w:eastAsia="en-US"/>
              </w:rPr>
            </w:pPr>
            <w:r w:rsidRPr="00790E89">
              <w:rPr>
                <w:rFonts w:eastAsiaTheme="minorHAnsi"/>
                <w:sz w:val="24"/>
                <w:szCs w:val="24"/>
                <w:lang w:eastAsia="en-US"/>
              </w:rPr>
              <w:t>Руководство и управление в сфере установленных функций органов местного самоуправления</w:t>
            </w:r>
          </w:p>
        </w:tc>
        <w:tc>
          <w:tcPr>
            <w:tcW w:w="708" w:type="dxa"/>
            <w:tcBorders>
              <w:top w:val="single" w:sz="4" w:space="0" w:color="auto"/>
              <w:left w:val="nil"/>
              <w:bottom w:val="single" w:sz="4" w:space="0" w:color="auto"/>
              <w:right w:val="single" w:sz="4" w:space="0" w:color="auto"/>
            </w:tcBorders>
            <w:shd w:val="clear" w:color="auto" w:fill="auto"/>
            <w:vAlign w:val="bottom"/>
          </w:tcPr>
          <w:p w14:paraId="3407546A" w14:textId="77777777" w:rsidR="0004793C" w:rsidRPr="00790E89" w:rsidRDefault="0004793C" w:rsidP="0004793C">
            <w:pPr>
              <w:spacing w:line="240" w:lineRule="auto"/>
              <w:ind w:firstLine="0"/>
              <w:jc w:val="center"/>
              <w:rPr>
                <w:rFonts w:eastAsiaTheme="minorHAnsi"/>
                <w:sz w:val="24"/>
                <w:szCs w:val="24"/>
                <w:lang w:eastAsia="en-US"/>
              </w:rPr>
            </w:pPr>
          </w:p>
          <w:p w14:paraId="183E3B7B" w14:textId="77777777" w:rsidR="0004793C" w:rsidRPr="00790E89" w:rsidRDefault="0004793C" w:rsidP="0004793C">
            <w:pPr>
              <w:spacing w:line="240" w:lineRule="auto"/>
              <w:ind w:firstLine="0"/>
              <w:jc w:val="center"/>
              <w:rPr>
                <w:rFonts w:eastAsiaTheme="minorHAnsi"/>
                <w:sz w:val="24"/>
                <w:szCs w:val="24"/>
                <w:lang w:eastAsia="en-US"/>
              </w:rPr>
            </w:pPr>
            <w:r w:rsidRPr="00790E89">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shd w:val="clear" w:color="auto" w:fill="auto"/>
            <w:vAlign w:val="bottom"/>
          </w:tcPr>
          <w:p w14:paraId="267C9069" w14:textId="77777777" w:rsidR="0004793C" w:rsidRPr="00790E89" w:rsidRDefault="0004793C" w:rsidP="0004793C">
            <w:pPr>
              <w:spacing w:line="240" w:lineRule="auto"/>
              <w:ind w:firstLine="0"/>
              <w:jc w:val="center"/>
              <w:rPr>
                <w:rFonts w:eastAsiaTheme="minorHAnsi"/>
                <w:sz w:val="24"/>
                <w:szCs w:val="24"/>
                <w:lang w:eastAsia="en-US"/>
              </w:rPr>
            </w:pPr>
            <w:r w:rsidRPr="00790E89">
              <w:rPr>
                <w:rFonts w:eastAsiaTheme="minorHAnsi"/>
                <w:sz w:val="24"/>
                <w:szCs w:val="24"/>
                <w:lang w:eastAsia="en-US"/>
              </w:rPr>
              <w:t>04</w:t>
            </w:r>
          </w:p>
        </w:tc>
        <w:tc>
          <w:tcPr>
            <w:tcW w:w="567" w:type="dxa"/>
            <w:tcBorders>
              <w:top w:val="single" w:sz="4" w:space="0" w:color="auto"/>
              <w:left w:val="nil"/>
              <w:bottom w:val="single" w:sz="4" w:space="0" w:color="auto"/>
              <w:right w:val="single" w:sz="4" w:space="0" w:color="auto"/>
            </w:tcBorders>
            <w:shd w:val="clear" w:color="auto" w:fill="auto"/>
            <w:vAlign w:val="bottom"/>
          </w:tcPr>
          <w:p w14:paraId="13BCE4DD" w14:textId="77777777" w:rsidR="0004793C" w:rsidRPr="00790E89" w:rsidRDefault="0004793C" w:rsidP="0004793C">
            <w:pPr>
              <w:spacing w:line="240" w:lineRule="auto"/>
              <w:ind w:firstLine="0"/>
              <w:jc w:val="center"/>
              <w:rPr>
                <w:rFonts w:eastAsiaTheme="minorHAnsi"/>
                <w:sz w:val="24"/>
                <w:szCs w:val="24"/>
                <w:lang w:eastAsia="en-US"/>
              </w:rPr>
            </w:pPr>
            <w:r w:rsidRPr="00790E89">
              <w:rPr>
                <w:rFonts w:eastAsiaTheme="minorHAnsi"/>
                <w:sz w:val="24"/>
                <w:szCs w:val="24"/>
                <w:lang w:eastAsia="en-US"/>
              </w:rPr>
              <w:t>05</w:t>
            </w:r>
          </w:p>
        </w:tc>
        <w:tc>
          <w:tcPr>
            <w:tcW w:w="1701" w:type="dxa"/>
            <w:tcBorders>
              <w:top w:val="single" w:sz="4" w:space="0" w:color="auto"/>
              <w:left w:val="nil"/>
              <w:bottom w:val="single" w:sz="4" w:space="0" w:color="auto"/>
              <w:right w:val="single" w:sz="4" w:space="0" w:color="auto"/>
            </w:tcBorders>
            <w:shd w:val="clear" w:color="auto" w:fill="auto"/>
            <w:vAlign w:val="bottom"/>
          </w:tcPr>
          <w:p w14:paraId="50A4A828" w14:textId="77777777" w:rsidR="0004793C" w:rsidRPr="00790E89" w:rsidRDefault="0004793C" w:rsidP="0004793C">
            <w:pPr>
              <w:spacing w:line="240" w:lineRule="auto"/>
              <w:ind w:firstLine="0"/>
              <w:jc w:val="center"/>
              <w:rPr>
                <w:rFonts w:eastAsiaTheme="minorHAnsi"/>
                <w:sz w:val="24"/>
                <w:szCs w:val="24"/>
                <w:lang w:eastAsia="en-US"/>
              </w:rPr>
            </w:pPr>
            <w:r w:rsidRPr="00790E89">
              <w:rPr>
                <w:rFonts w:eastAsiaTheme="minorHAnsi"/>
                <w:sz w:val="24"/>
                <w:szCs w:val="24"/>
                <w:lang w:eastAsia="en-US"/>
              </w:rPr>
              <w:t>00 0 00 20400</w:t>
            </w:r>
          </w:p>
        </w:tc>
        <w:tc>
          <w:tcPr>
            <w:tcW w:w="709" w:type="dxa"/>
            <w:tcBorders>
              <w:top w:val="single" w:sz="4" w:space="0" w:color="auto"/>
              <w:left w:val="nil"/>
              <w:bottom w:val="single" w:sz="4" w:space="0" w:color="auto"/>
              <w:right w:val="single" w:sz="4" w:space="0" w:color="auto"/>
            </w:tcBorders>
            <w:shd w:val="clear" w:color="auto" w:fill="auto"/>
            <w:vAlign w:val="bottom"/>
          </w:tcPr>
          <w:p w14:paraId="57D3F75F" w14:textId="77777777" w:rsidR="0004793C" w:rsidRPr="00790E89" w:rsidRDefault="0004793C" w:rsidP="0004793C">
            <w:pPr>
              <w:spacing w:line="240" w:lineRule="auto"/>
              <w:ind w:firstLine="0"/>
              <w:jc w:val="center"/>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auto"/>
            <w:vAlign w:val="bottom"/>
          </w:tcPr>
          <w:p w14:paraId="79C5E67A" w14:textId="77777777" w:rsidR="0004793C" w:rsidRPr="00790E89" w:rsidRDefault="0004793C" w:rsidP="0004793C">
            <w:pPr>
              <w:spacing w:line="240" w:lineRule="auto"/>
              <w:ind w:firstLine="0"/>
              <w:jc w:val="center"/>
              <w:rPr>
                <w:rFonts w:eastAsiaTheme="minorHAnsi"/>
                <w:sz w:val="24"/>
                <w:szCs w:val="24"/>
                <w:lang w:eastAsia="en-US"/>
              </w:rPr>
            </w:pPr>
            <w:r w:rsidRPr="00790E89">
              <w:rPr>
                <w:rFonts w:eastAsiaTheme="minorHAnsi"/>
                <w:sz w:val="24"/>
                <w:szCs w:val="24"/>
                <w:lang w:eastAsia="en-US"/>
              </w:rPr>
              <w:t>3197,5</w:t>
            </w:r>
          </w:p>
        </w:tc>
        <w:tc>
          <w:tcPr>
            <w:tcW w:w="1128" w:type="dxa"/>
            <w:vAlign w:val="bottom"/>
          </w:tcPr>
          <w:p w14:paraId="3827D6E6" w14:textId="77777777" w:rsidR="0004793C" w:rsidRPr="00790E89" w:rsidRDefault="0004793C" w:rsidP="0004793C">
            <w:pPr>
              <w:spacing w:line="240" w:lineRule="auto"/>
              <w:ind w:firstLine="0"/>
              <w:jc w:val="left"/>
              <w:rPr>
                <w:rFonts w:eastAsiaTheme="minorHAnsi"/>
                <w:sz w:val="24"/>
                <w:szCs w:val="24"/>
                <w:lang w:eastAsia="en-US"/>
              </w:rPr>
            </w:pPr>
            <w:r w:rsidRPr="00790E89">
              <w:rPr>
                <w:rFonts w:eastAsiaTheme="minorHAnsi"/>
                <w:sz w:val="24"/>
                <w:szCs w:val="24"/>
                <w:lang w:eastAsia="en-US"/>
              </w:rPr>
              <w:t>0,0</w:t>
            </w:r>
          </w:p>
        </w:tc>
      </w:tr>
      <w:tr w:rsidR="0004793C" w:rsidRPr="00790E89" w14:paraId="3951506B" w14:textId="77777777" w:rsidTr="00DC3934">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29D6FB8A" w14:textId="77777777" w:rsidR="0004793C" w:rsidRPr="00790E89" w:rsidRDefault="0004793C" w:rsidP="0004793C">
            <w:pPr>
              <w:spacing w:line="240" w:lineRule="auto"/>
              <w:ind w:firstLine="0"/>
              <w:jc w:val="left"/>
              <w:rPr>
                <w:rFonts w:eastAsiaTheme="minorHAnsi"/>
                <w:sz w:val="24"/>
                <w:szCs w:val="24"/>
                <w:lang w:eastAsia="en-US"/>
              </w:rPr>
            </w:pPr>
            <w:r w:rsidRPr="00790E89">
              <w:rPr>
                <w:rFonts w:eastAsiaTheme="minorHAnsi"/>
                <w:sz w:val="24"/>
                <w:szCs w:val="24"/>
                <w:lang w:eastAsia="en-US"/>
              </w:rPr>
              <w:t>Центральный аппарат</w:t>
            </w:r>
          </w:p>
        </w:tc>
        <w:tc>
          <w:tcPr>
            <w:tcW w:w="708" w:type="dxa"/>
            <w:tcBorders>
              <w:top w:val="single" w:sz="4" w:space="0" w:color="auto"/>
              <w:left w:val="nil"/>
              <w:bottom w:val="single" w:sz="4" w:space="0" w:color="auto"/>
              <w:right w:val="single" w:sz="4" w:space="0" w:color="auto"/>
            </w:tcBorders>
            <w:shd w:val="clear" w:color="auto" w:fill="auto"/>
            <w:vAlign w:val="bottom"/>
          </w:tcPr>
          <w:p w14:paraId="377CAD62" w14:textId="77777777" w:rsidR="0004793C" w:rsidRPr="00790E89" w:rsidRDefault="0004793C" w:rsidP="0004793C">
            <w:pPr>
              <w:spacing w:line="240" w:lineRule="auto"/>
              <w:ind w:firstLine="0"/>
              <w:jc w:val="center"/>
              <w:rPr>
                <w:rFonts w:eastAsiaTheme="minorHAnsi"/>
                <w:sz w:val="24"/>
                <w:szCs w:val="24"/>
                <w:lang w:eastAsia="en-US"/>
              </w:rPr>
            </w:pPr>
            <w:r w:rsidRPr="00790E89">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shd w:val="clear" w:color="auto" w:fill="auto"/>
            <w:vAlign w:val="bottom"/>
          </w:tcPr>
          <w:p w14:paraId="451450AF" w14:textId="77777777" w:rsidR="0004793C" w:rsidRPr="00790E89" w:rsidRDefault="0004793C" w:rsidP="0004793C">
            <w:pPr>
              <w:spacing w:line="240" w:lineRule="auto"/>
              <w:ind w:firstLine="0"/>
              <w:jc w:val="center"/>
              <w:rPr>
                <w:rFonts w:eastAsiaTheme="minorHAnsi"/>
                <w:sz w:val="24"/>
                <w:szCs w:val="24"/>
                <w:lang w:eastAsia="en-US"/>
              </w:rPr>
            </w:pPr>
            <w:r w:rsidRPr="00790E89">
              <w:rPr>
                <w:rFonts w:eastAsiaTheme="minorHAnsi"/>
                <w:sz w:val="24"/>
                <w:szCs w:val="24"/>
                <w:lang w:eastAsia="en-US"/>
              </w:rPr>
              <w:t>04</w:t>
            </w:r>
          </w:p>
        </w:tc>
        <w:tc>
          <w:tcPr>
            <w:tcW w:w="567" w:type="dxa"/>
            <w:tcBorders>
              <w:top w:val="single" w:sz="4" w:space="0" w:color="auto"/>
              <w:left w:val="nil"/>
              <w:bottom w:val="single" w:sz="4" w:space="0" w:color="auto"/>
              <w:right w:val="single" w:sz="4" w:space="0" w:color="auto"/>
            </w:tcBorders>
            <w:shd w:val="clear" w:color="auto" w:fill="auto"/>
            <w:vAlign w:val="bottom"/>
          </w:tcPr>
          <w:p w14:paraId="37681960" w14:textId="77777777" w:rsidR="0004793C" w:rsidRPr="00790E89" w:rsidRDefault="0004793C" w:rsidP="0004793C">
            <w:pPr>
              <w:spacing w:line="240" w:lineRule="auto"/>
              <w:ind w:firstLine="0"/>
              <w:jc w:val="center"/>
              <w:rPr>
                <w:rFonts w:eastAsiaTheme="minorHAnsi"/>
                <w:sz w:val="24"/>
                <w:szCs w:val="24"/>
                <w:lang w:eastAsia="en-US"/>
              </w:rPr>
            </w:pPr>
            <w:r w:rsidRPr="00790E89">
              <w:rPr>
                <w:rFonts w:eastAsiaTheme="minorHAnsi"/>
                <w:sz w:val="24"/>
                <w:szCs w:val="24"/>
                <w:lang w:eastAsia="en-US"/>
              </w:rPr>
              <w:t>05</w:t>
            </w:r>
          </w:p>
        </w:tc>
        <w:tc>
          <w:tcPr>
            <w:tcW w:w="1701" w:type="dxa"/>
            <w:tcBorders>
              <w:top w:val="single" w:sz="4" w:space="0" w:color="auto"/>
              <w:left w:val="nil"/>
              <w:bottom w:val="single" w:sz="4" w:space="0" w:color="auto"/>
              <w:right w:val="single" w:sz="4" w:space="0" w:color="auto"/>
            </w:tcBorders>
            <w:shd w:val="clear" w:color="auto" w:fill="auto"/>
            <w:vAlign w:val="bottom"/>
          </w:tcPr>
          <w:p w14:paraId="2FA23C83" w14:textId="77777777" w:rsidR="0004793C" w:rsidRPr="00790E89" w:rsidRDefault="0004793C" w:rsidP="0004793C">
            <w:pPr>
              <w:spacing w:line="240" w:lineRule="auto"/>
              <w:ind w:firstLine="0"/>
              <w:jc w:val="center"/>
              <w:rPr>
                <w:rFonts w:eastAsiaTheme="minorHAnsi"/>
                <w:sz w:val="24"/>
                <w:szCs w:val="24"/>
                <w:lang w:eastAsia="en-US"/>
              </w:rPr>
            </w:pPr>
            <w:r w:rsidRPr="00790E89">
              <w:rPr>
                <w:rFonts w:eastAsiaTheme="minorHAnsi"/>
                <w:sz w:val="24"/>
                <w:szCs w:val="24"/>
                <w:lang w:eastAsia="en-US"/>
              </w:rPr>
              <w:t>00 0 00 20400</w:t>
            </w:r>
          </w:p>
        </w:tc>
        <w:tc>
          <w:tcPr>
            <w:tcW w:w="709" w:type="dxa"/>
            <w:tcBorders>
              <w:top w:val="single" w:sz="4" w:space="0" w:color="auto"/>
              <w:left w:val="nil"/>
              <w:bottom w:val="single" w:sz="4" w:space="0" w:color="auto"/>
              <w:right w:val="single" w:sz="4" w:space="0" w:color="auto"/>
            </w:tcBorders>
            <w:shd w:val="clear" w:color="auto" w:fill="auto"/>
            <w:vAlign w:val="bottom"/>
          </w:tcPr>
          <w:p w14:paraId="7DF82FC0" w14:textId="77777777" w:rsidR="0004793C" w:rsidRPr="00790E89" w:rsidRDefault="0004793C" w:rsidP="0004793C">
            <w:pPr>
              <w:spacing w:line="240" w:lineRule="auto"/>
              <w:ind w:firstLine="0"/>
              <w:jc w:val="center"/>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auto"/>
            <w:vAlign w:val="bottom"/>
          </w:tcPr>
          <w:p w14:paraId="354CC180" w14:textId="77777777" w:rsidR="0004793C" w:rsidRPr="00790E89" w:rsidRDefault="0004793C" w:rsidP="0004793C">
            <w:pPr>
              <w:spacing w:line="240" w:lineRule="auto"/>
              <w:ind w:firstLine="0"/>
              <w:jc w:val="center"/>
              <w:rPr>
                <w:rFonts w:eastAsiaTheme="minorHAnsi"/>
                <w:sz w:val="24"/>
                <w:szCs w:val="24"/>
                <w:lang w:eastAsia="en-US"/>
              </w:rPr>
            </w:pPr>
            <w:r w:rsidRPr="00790E89">
              <w:rPr>
                <w:rFonts w:eastAsiaTheme="minorHAnsi"/>
                <w:sz w:val="24"/>
                <w:szCs w:val="24"/>
                <w:lang w:eastAsia="en-US"/>
              </w:rPr>
              <w:t>3197,5</w:t>
            </w:r>
          </w:p>
        </w:tc>
        <w:tc>
          <w:tcPr>
            <w:tcW w:w="1128" w:type="dxa"/>
            <w:vAlign w:val="bottom"/>
          </w:tcPr>
          <w:p w14:paraId="5CA822F1" w14:textId="77777777" w:rsidR="0004793C" w:rsidRPr="00790E89" w:rsidRDefault="0004793C" w:rsidP="0004793C">
            <w:pPr>
              <w:spacing w:line="240" w:lineRule="auto"/>
              <w:ind w:firstLine="0"/>
              <w:jc w:val="left"/>
              <w:rPr>
                <w:rFonts w:eastAsiaTheme="minorHAnsi"/>
                <w:sz w:val="24"/>
                <w:szCs w:val="24"/>
                <w:lang w:eastAsia="en-US"/>
              </w:rPr>
            </w:pPr>
            <w:r w:rsidRPr="00790E89">
              <w:rPr>
                <w:rFonts w:eastAsiaTheme="minorHAnsi"/>
                <w:sz w:val="24"/>
                <w:szCs w:val="24"/>
                <w:lang w:eastAsia="en-US"/>
              </w:rPr>
              <w:t>0,0</w:t>
            </w:r>
          </w:p>
        </w:tc>
      </w:tr>
      <w:tr w:rsidR="0004793C" w:rsidRPr="00790E89" w14:paraId="5C18D3ED" w14:textId="77777777" w:rsidTr="00DC3934">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7F86DCAD" w14:textId="77777777" w:rsidR="0004793C" w:rsidRPr="00790E89" w:rsidRDefault="0004793C" w:rsidP="0004793C">
            <w:pPr>
              <w:spacing w:line="240" w:lineRule="auto"/>
              <w:ind w:firstLine="0"/>
              <w:jc w:val="left"/>
              <w:rPr>
                <w:rFonts w:eastAsiaTheme="minorHAnsi"/>
                <w:sz w:val="24"/>
                <w:szCs w:val="24"/>
                <w:lang w:eastAsia="en-US"/>
              </w:rPr>
            </w:pPr>
            <w:r w:rsidRPr="00790E89">
              <w:rPr>
                <w:rFonts w:eastAsiaTheme="minorHAnsi"/>
                <w:sz w:val="24"/>
                <w:szCs w:val="24"/>
                <w:lang w:eastAsia="en-US"/>
              </w:rPr>
              <w:t>Фонд оплаты труда и страховые взносы</w:t>
            </w:r>
          </w:p>
        </w:tc>
        <w:tc>
          <w:tcPr>
            <w:tcW w:w="708" w:type="dxa"/>
            <w:tcBorders>
              <w:top w:val="single" w:sz="4" w:space="0" w:color="auto"/>
              <w:left w:val="nil"/>
              <w:bottom w:val="single" w:sz="4" w:space="0" w:color="auto"/>
              <w:right w:val="single" w:sz="4" w:space="0" w:color="auto"/>
            </w:tcBorders>
            <w:shd w:val="clear" w:color="auto" w:fill="auto"/>
            <w:vAlign w:val="bottom"/>
          </w:tcPr>
          <w:p w14:paraId="73CCE7CF" w14:textId="77777777" w:rsidR="0004793C" w:rsidRPr="00790E89" w:rsidRDefault="0004793C" w:rsidP="0004793C">
            <w:pPr>
              <w:spacing w:line="240" w:lineRule="auto"/>
              <w:ind w:firstLine="0"/>
              <w:jc w:val="center"/>
              <w:rPr>
                <w:rFonts w:eastAsiaTheme="minorHAnsi"/>
                <w:sz w:val="24"/>
                <w:szCs w:val="24"/>
                <w:lang w:eastAsia="en-US"/>
              </w:rPr>
            </w:pPr>
          </w:p>
          <w:p w14:paraId="16E5DFEC" w14:textId="77777777" w:rsidR="0004793C" w:rsidRPr="00790E89" w:rsidRDefault="0004793C" w:rsidP="0004793C">
            <w:pPr>
              <w:spacing w:line="240" w:lineRule="auto"/>
              <w:ind w:firstLine="0"/>
              <w:jc w:val="center"/>
              <w:rPr>
                <w:rFonts w:eastAsiaTheme="minorHAnsi"/>
                <w:sz w:val="24"/>
                <w:szCs w:val="24"/>
                <w:lang w:eastAsia="en-US"/>
              </w:rPr>
            </w:pPr>
            <w:r w:rsidRPr="00790E89">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shd w:val="clear" w:color="auto" w:fill="auto"/>
            <w:vAlign w:val="bottom"/>
          </w:tcPr>
          <w:p w14:paraId="0BCC0D9F" w14:textId="77777777" w:rsidR="0004793C" w:rsidRPr="00790E89" w:rsidRDefault="0004793C" w:rsidP="0004793C">
            <w:pPr>
              <w:spacing w:line="240" w:lineRule="auto"/>
              <w:ind w:firstLine="0"/>
              <w:jc w:val="center"/>
              <w:rPr>
                <w:rFonts w:eastAsiaTheme="minorHAnsi"/>
                <w:sz w:val="24"/>
                <w:szCs w:val="24"/>
                <w:lang w:eastAsia="en-US"/>
              </w:rPr>
            </w:pPr>
            <w:r w:rsidRPr="00790E89">
              <w:rPr>
                <w:rFonts w:eastAsiaTheme="minorHAnsi"/>
                <w:sz w:val="24"/>
                <w:szCs w:val="24"/>
                <w:lang w:eastAsia="en-US"/>
              </w:rPr>
              <w:t>04</w:t>
            </w:r>
          </w:p>
        </w:tc>
        <w:tc>
          <w:tcPr>
            <w:tcW w:w="567" w:type="dxa"/>
            <w:tcBorders>
              <w:top w:val="single" w:sz="4" w:space="0" w:color="auto"/>
              <w:left w:val="nil"/>
              <w:bottom w:val="single" w:sz="4" w:space="0" w:color="auto"/>
              <w:right w:val="single" w:sz="4" w:space="0" w:color="auto"/>
            </w:tcBorders>
            <w:shd w:val="clear" w:color="auto" w:fill="auto"/>
            <w:vAlign w:val="bottom"/>
          </w:tcPr>
          <w:p w14:paraId="2E3338AC" w14:textId="77777777" w:rsidR="0004793C" w:rsidRPr="00790E89" w:rsidRDefault="0004793C" w:rsidP="0004793C">
            <w:pPr>
              <w:spacing w:line="240" w:lineRule="auto"/>
              <w:ind w:firstLine="0"/>
              <w:jc w:val="center"/>
              <w:rPr>
                <w:rFonts w:eastAsiaTheme="minorHAnsi"/>
                <w:sz w:val="24"/>
                <w:szCs w:val="24"/>
                <w:lang w:eastAsia="en-US"/>
              </w:rPr>
            </w:pPr>
            <w:r w:rsidRPr="00790E89">
              <w:rPr>
                <w:rFonts w:eastAsiaTheme="minorHAnsi"/>
                <w:sz w:val="24"/>
                <w:szCs w:val="24"/>
                <w:lang w:eastAsia="en-US"/>
              </w:rPr>
              <w:t>05</w:t>
            </w:r>
          </w:p>
        </w:tc>
        <w:tc>
          <w:tcPr>
            <w:tcW w:w="1701" w:type="dxa"/>
            <w:tcBorders>
              <w:top w:val="single" w:sz="4" w:space="0" w:color="auto"/>
              <w:left w:val="nil"/>
              <w:bottom w:val="single" w:sz="4" w:space="0" w:color="auto"/>
              <w:right w:val="single" w:sz="4" w:space="0" w:color="auto"/>
            </w:tcBorders>
            <w:shd w:val="clear" w:color="auto" w:fill="auto"/>
            <w:vAlign w:val="bottom"/>
          </w:tcPr>
          <w:p w14:paraId="7E11E2E4" w14:textId="77777777" w:rsidR="0004793C" w:rsidRPr="00790E89" w:rsidRDefault="0004793C" w:rsidP="0004793C">
            <w:pPr>
              <w:spacing w:line="240" w:lineRule="auto"/>
              <w:ind w:firstLine="0"/>
              <w:jc w:val="center"/>
              <w:rPr>
                <w:rFonts w:eastAsiaTheme="minorHAnsi"/>
                <w:sz w:val="24"/>
                <w:szCs w:val="24"/>
                <w:lang w:eastAsia="en-US"/>
              </w:rPr>
            </w:pPr>
            <w:r w:rsidRPr="00790E89">
              <w:rPr>
                <w:rFonts w:eastAsiaTheme="minorHAnsi"/>
                <w:sz w:val="24"/>
                <w:szCs w:val="24"/>
                <w:lang w:eastAsia="en-US"/>
              </w:rPr>
              <w:t>00 0 00 20400</w:t>
            </w:r>
          </w:p>
        </w:tc>
        <w:tc>
          <w:tcPr>
            <w:tcW w:w="709" w:type="dxa"/>
            <w:tcBorders>
              <w:top w:val="single" w:sz="4" w:space="0" w:color="auto"/>
              <w:left w:val="nil"/>
              <w:bottom w:val="single" w:sz="4" w:space="0" w:color="auto"/>
              <w:right w:val="single" w:sz="4" w:space="0" w:color="auto"/>
            </w:tcBorders>
            <w:shd w:val="clear" w:color="auto" w:fill="auto"/>
            <w:vAlign w:val="bottom"/>
          </w:tcPr>
          <w:p w14:paraId="0F3A3ED1" w14:textId="77777777" w:rsidR="0004793C" w:rsidRPr="00790E89" w:rsidRDefault="0004793C" w:rsidP="0004793C">
            <w:pPr>
              <w:spacing w:line="240" w:lineRule="auto"/>
              <w:ind w:firstLine="0"/>
              <w:jc w:val="center"/>
              <w:rPr>
                <w:rFonts w:eastAsiaTheme="minorHAnsi"/>
                <w:sz w:val="24"/>
                <w:szCs w:val="24"/>
                <w:lang w:eastAsia="en-US"/>
              </w:rPr>
            </w:pPr>
            <w:r w:rsidRPr="00790E89">
              <w:rPr>
                <w:rFonts w:eastAsiaTheme="minorHAnsi"/>
                <w:sz w:val="24"/>
                <w:szCs w:val="24"/>
                <w:lang w:eastAsia="en-US"/>
              </w:rPr>
              <w:t>121</w:t>
            </w:r>
          </w:p>
        </w:tc>
        <w:tc>
          <w:tcPr>
            <w:tcW w:w="1276" w:type="dxa"/>
            <w:tcBorders>
              <w:top w:val="single" w:sz="4" w:space="0" w:color="auto"/>
              <w:left w:val="nil"/>
              <w:bottom w:val="single" w:sz="4" w:space="0" w:color="auto"/>
              <w:right w:val="single" w:sz="4" w:space="0" w:color="auto"/>
            </w:tcBorders>
            <w:shd w:val="clear" w:color="auto" w:fill="auto"/>
            <w:vAlign w:val="bottom"/>
          </w:tcPr>
          <w:p w14:paraId="48888050" w14:textId="77777777" w:rsidR="0004793C" w:rsidRPr="00790E89" w:rsidRDefault="0004793C" w:rsidP="0004793C">
            <w:pPr>
              <w:spacing w:line="240" w:lineRule="auto"/>
              <w:ind w:firstLine="0"/>
              <w:jc w:val="center"/>
              <w:rPr>
                <w:rFonts w:eastAsiaTheme="minorHAnsi"/>
                <w:sz w:val="24"/>
                <w:szCs w:val="24"/>
                <w:lang w:eastAsia="en-US"/>
              </w:rPr>
            </w:pPr>
            <w:r w:rsidRPr="00790E89">
              <w:rPr>
                <w:rFonts w:eastAsiaTheme="minorHAnsi"/>
                <w:sz w:val="24"/>
                <w:szCs w:val="24"/>
                <w:lang w:eastAsia="en-US"/>
              </w:rPr>
              <w:t>2398,2</w:t>
            </w:r>
          </w:p>
        </w:tc>
        <w:tc>
          <w:tcPr>
            <w:tcW w:w="1128" w:type="dxa"/>
            <w:vAlign w:val="bottom"/>
          </w:tcPr>
          <w:p w14:paraId="37AF533B" w14:textId="77777777" w:rsidR="0004793C" w:rsidRPr="00790E89" w:rsidRDefault="0004793C" w:rsidP="0004793C">
            <w:pPr>
              <w:spacing w:line="240" w:lineRule="auto"/>
              <w:ind w:firstLine="0"/>
              <w:jc w:val="left"/>
              <w:rPr>
                <w:rFonts w:eastAsiaTheme="minorHAnsi"/>
                <w:sz w:val="24"/>
                <w:szCs w:val="24"/>
                <w:lang w:eastAsia="en-US"/>
              </w:rPr>
            </w:pPr>
            <w:r w:rsidRPr="00790E89">
              <w:rPr>
                <w:rFonts w:eastAsiaTheme="minorHAnsi"/>
                <w:sz w:val="24"/>
                <w:szCs w:val="24"/>
                <w:lang w:eastAsia="en-US"/>
              </w:rPr>
              <w:t>0,0</w:t>
            </w:r>
          </w:p>
        </w:tc>
      </w:tr>
      <w:tr w:rsidR="0004793C" w:rsidRPr="00790E89" w14:paraId="5C5F2B48" w14:textId="77777777" w:rsidTr="00DC3934">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3F870E9A" w14:textId="77777777" w:rsidR="0004793C" w:rsidRPr="00790E89" w:rsidRDefault="0004793C" w:rsidP="0004793C">
            <w:pPr>
              <w:spacing w:line="240" w:lineRule="auto"/>
              <w:ind w:firstLine="0"/>
              <w:jc w:val="left"/>
              <w:rPr>
                <w:rFonts w:eastAsiaTheme="minorHAnsi"/>
                <w:sz w:val="24"/>
                <w:szCs w:val="24"/>
                <w:lang w:eastAsia="en-US"/>
              </w:rPr>
            </w:pPr>
            <w:r w:rsidRPr="00790E89">
              <w:rPr>
                <w:rFonts w:eastAsiaTheme="minorHAnsi"/>
                <w:sz w:val="24"/>
                <w:szCs w:val="24"/>
                <w:lang w:eastAsia="en-US"/>
              </w:rPr>
              <w:t xml:space="preserve">Иные выплаты персоналу, за </w:t>
            </w:r>
            <w:r w:rsidRPr="00790E89">
              <w:rPr>
                <w:rFonts w:eastAsiaTheme="minorHAnsi"/>
                <w:sz w:val="24"/>
                <w:szCs w:val="24"/>
                <w:lang w:eastAsia="en-US"/>
              </w:rPr>
              <w:lastRenderedPageBreak/>
              <w:t>исключением фонда оплаты труда</w:t>
            </w:r>
          </w:p>
        </w:tc>
        <w:tc>
          <w:tcPr>
            <w:tcW w:w="708" w:type="dxa"/>
            <w:tcBorders>
              <w:top w:val="single" w:sz="4" w:space="0" w:color="auto"/>
              <w:left w:val="nil"/>
              <w:bottom w:val="single" w:sz="4" w:space="0" w:color="auto"/>
              <w:right w:val="single" w:sz="4" w:space="0" w:color="auto"/>
            </w:tcBorders>
            <w:shd w:val="clear" w:color="auto" w:fill="auto"/>
            <w:vAlign w:val="bottom"/>
          </w:tcPr>
          <w:p w14:paraId="0193450A" w14:textId="77777777" w:rsidR="00493DF0" w:rsidRDefault="00493DF0" w:rsidP="0004793C">
            <w:pPr>
              <w:spacing w:line="240" w:lineRule="auto"/>
              <w:ind w:firstLine="0"/>
              <w:jc w:val="center"/>
              <w:rPr>
                <w:rFonts w:eastAsiaTheme="minorHAnsi"/>
                <w:sz w:val="24"/>
                <w:szCs w:val="24"/>
                <w:lang w:eastAsia="en-US"/>
              </w:rPr>
            </w:pPr>
          </w:p>
          <w:p w14:paraId="7B2745CF" w14:textId="77777777" w:rsidR="00493DF0" w:rsidRDefault="00493DF0" w:rsidP="0004793C">
            <w:pPr>
              <w:spacing w:line="240" w:lineRule="auto"/>
              <w:ind w:firstLine="0"/>
              <w:jc w:val="center"/>
              <w:rPr>
                <w:rFonts w:eastAsiaTheme="minorHAnsi"/>
                <w:sz w:val="24"/>
                <w:szCs w:val="24"/>
                <w:lang w:eastAsia="en-US"/>
              </w:rPr>
            </w:pPr>
          </w:p>
          <w:p w14:paraId="2CFBD683" w14:textId="77777777" w:rsidR="00493DF0" w:rsidRDefault="00493DF0" w:rsidP="0004793C">
            <w:pPr>
              <w:spacing w:line="240" w:lineRule="auto"/>
              <w:ind w:firstLine="0"/>
              <w:jc w:val="center"/>
              <w:rPr>
                <w:rFonts w:eastAsiaTheme="minorHAnsi"/>
                <w:sz w:val="24"/>
                <w:szCs w:val="24"/>
                <w:lang w:eastAsia="en-US"/>
              </w:rPr>
            </w:pPr>
          </w:p>
          <w:p w14:paraId="3B480C2D" w14:textId="2CAE122B" w:rsidR="0004793C" w:rsidRPr="00790E89" w:rsidRDefault="0004793C" w:rsidP="0004793C">
            <w:pPr>
              <w:spacing w:line="240" w:lineRule="auto"/>
              <w:ind w:firstLine="0"/>
              <w:jc w:val="center"/>
              <w:rPr>
                <w:rFonts w:eastAsiaTheme="minorHAnsi"/>
                <w:sz w:val="24"/>
                <w:szCs w:val="24"/>
                <w:lang w:eastAsia="en-US"/>
              </w:rPr>
            </w:pPr>
            <w:r w:rsidRPr="00790E89">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shd w:val="clear" w:color="auto" w:fill="auto"/>
            <w:vAlign w:val="bottom"/>
          </w:tcPr>
          <w:p w14:paraId="2D0B0EFE" w14:textId="77777777" w:rsidR="00493DF0" w:rsidRDefault="00493DF0" w:rsidP="0004793C">
            <w:pPr>
              <w:spacing w:line="240" w:lineRule="auto"/>
              <w:ind w:firstLine="0"/>
              <w:jc w:val="center"/>
              <w:rPr>
                <w:rFonts w:eastAsiaTheme="minorHAnsi"/>
                <w:sz w:val="24"/>
                <w:szCs w:val="24"/>
                <w:lang w:eastAsia="en-US"/>
              </w:rPr>
            </w:pPr>
          </w:p>
          <w:p w14:paraId="035BD534" w14:textId="77777777" w:rsidR="00493DF0" w:rsidRDefault="00493DF0" w:rsidP="0004793C">
            <w:pPr>
              <w:spacing w:line="240" w:lineRule="auto"/>
              <w:ind w:firstLine="0"/>
              <w:jc w:val="center"/>
              <w:rPr>
                <w:rFonts w:eastAsiaTheme="minorHAnsi"/>
                <w:sz w:val="24"/>
                <w:szCs w:val="24"/>
                <w:lang w:eastAsia="en-US"/>
              </w:rPr>
            </w:pPr>
          </w:p>
          <w:p w14:paraId="574B42EE" w14:textId="77777777" w:rsidR="00493DF0" w:rsidRDefault="00493DF0" w:rsidP="0004793C">
            <w:pPr>
              <w:spacing w:line="240" w:lineRule="auto"/>
              <w:ind w:firstLine="0"/>
              <w:jc w:val="center"/>
              <w:rPr>
                <w:rFonts w:eastAsiaTheme="minorHAnsi"/>
                <w:sz w:val="24"/>
                <w:szCs w:val="24"/>
                <w:lang w:eastAsia="en-US"/>
              </w:rPr>
            </w:pPr>
          </w:p>
          <w:p w14:paraId="5607F935" w14:textId="750EE3EF" w:rsidR="0004793C" w:rsidRPr="00790E89" w:rsidRDefault="0004793C" w:rsidP="0004793C">
            <w:pPr>
              <w:spacing w:line="240" w:lineRule="auto"/>
              <w:ind w:firstLine="0"/>
              <w:jc w:val="center"/>
              <w:rPr>
                <w:rFonts w:eastAsiaTheme="minorHAnsi"/>
                <w:sz w:val="24"/>
                <w:szCs w:val="24"/>
                <w:lang w:eastAsia="en-US"/>
              </w:rPr>
            </w:pPr>
            <w:r w:rsidRPr="00790E89">
              <w:rPr>
                <w:rFonts w:eastAsiaTheme="minorHAnsi"/>
                <w:sz w:val="24"/>
                <w:szCs w:val="24"/>
                <w:lang w:eastAsia="en-US"/>
              </w:rPr>
              <w:t>04</w:t>
            </w:r>
          </w:p>
        </w:tc>
        <w:tc>
          <w:tcPr>
            <w:tcW w:w="567" w:type="dxa"/>
            <w:tcBorders>
              <w:top w:val="single" w:sz="4" w:space="0" w:color="auto"/>
              <w:left w:val="nil"/>
              <w:bottom w:val="single" w:sz="4" w:space="0" w:color="auto"/>
              <w:right w:val="single" w:sz="4" w:space="0" w:color="auto"/>
            </w:tcBorders>
            <w:shd w:val="clear" w:color="auto" w:fill="auto"/>
            <w:vAlign w:val="bottom"/>
          </w:tcPr>
          <w:p w14:paraId="09A504AE" w14:textId="77777777" w:rsidR="00493DF0" w:rsidRDefault="00493DF0" w:rsidP="0004793C">
            <w:pPr>
              <w:spacing w:line="240" w:lineRule="auto"/>
              <w:ind w:firstLine="0"/>
              <w:jc w:val="center"/>
              <w:rPr>
                <w:rFonts w:eastAsiaTheme="minorHAnsi"/>
                <w:sz w:val="24"/>
                <w:szCs w:val="24"/>
                <w:lang w:eastAsia="en-US"/>
              </w:rPr>
            </w:pPr>
          </w:p>
          <w:p w14:paraId="1BBDC845" w14:textId="77777777" w:rsidR="00493DF0" w:rsidRDefault="00493DF0" w:rsidP="0004793C">
            <w:pPr>
              <w:spacing w:line="240" w:lineRule="auto"/>
              <w:ind w:firstLine="0"/>
              <w:jc w:val="center"/>
              <w:rPr>
                <w:rFonts w:eastAsiaTheme="minorHAnsi"/>
                <w:sz w:val="24"/>
                <w:szCs w:val="24"/>
                <w:lang w:eastAsia="en-US"/>
              </w:rPr>
            </w:pPr>
          </w:p>
          <w:p w14:paraId="79D199BC" w14:textId="77777777" w:rsidR="00493DF0" w:rsidRDefault="00493DF0" w:rsidP="0004793C">
            <w:pPr>
              <w:spacing w:line="240" w:lineRule="auto"/>
              <w:ind w:firstLine="0"/>
              <w:jc w:val="center"/>
              <w:rPr>
                <w:rFonts w:eastAsiaTheme="minorHAnsi"/>
                <w:sz w:val="24"/>
                <w:szCs w:val="24"/>
                <w:lang w:eastAsia="en-US"/>
              </w:rPr>
            </w:pPr>
          </w:p>
          <w:p w14:paraId="0AF03E73" w14:textId="5AB8ACFF" w:rsidR="0004793C" w:rsidRPr="00790E89" w:rsidRDefault="0004793C" w:rsidP="0004793C">
            <w:pPr>
              <w:spacing w:line="240" w:lineRule="auto"/>
              <w:ind w:firstLine="0"/>
              <w:jc w:val="center"/>
              <w:rPr>
                <w:rFonts w:eastAsiaTheme="minorHAnsi"/>
                <w:sz w:val="24"/>
                <w:szCs w:val="24"/>
                <w:lang w:eastAsia="en-US"/>
              </w:rPr>
            </w:pPr>
            <w:r w:rsidRPr="00790E89">
              <w:rPr>
                <w:rFonts w:eastAsiaTheme="minorHAnsi"/>
                <w:sz w:val="24"/>
                <w:szCs w:val="24"/>
                <w:lang w:eastAsia="en-US"/>
              </w:rPr>
              <w:t>05</w:t>
            </w:r>
          </w:p>
        </w:tc>
        <w:tc>
          <w:tcPr>
            <w:tcW w:w="1701" w:type="dxa"/>
            <w:tcBorders>
              <w:top w:val="single" w:sz="4" w:space="0" w:color="auto"/>
              <w:left w:val="nil"/>
              <w:bottom w:val="single" w:sz="4" w:space="0" w:color="auto"/>
              <w:right w:val="single" w:sz="4" w:space="0" w:color="auto"/>
            </w:tcBorders>
            <w:shd w:val="clear" w:color="auto" w:fill="auto"/>
            <w:vAlign w:val="bottom"/>
          </w:tcPr>
          <w:p w14:paraId="1FC72163" w14:textId="77777777" w:rsidR="00493DF0" w:rsidRDefault="00493DF0" w:rsidP="0004793C">
            <w:pPr>
              <w:spacing w:line="240" w:lineRule="auto"/>
              <w:ind w:firstLine="0"/>
              <w:jc w:val="center"/>
              <w:rPr>
                <w:rFonts w:eastAsiaTheme="minorHAnsi"/>
                <w:sz w:val="24"/>
                <w:szCs w:val="24"/>
                <w:lang w:eastAsia="en-US"/>
              </w:rPr>
            </w:pPr>
          </w:p>
          <w:p w14:paraId="23AB4660" w14:textId="77777777" w:rsidR="00493DF0" w:rsidRDefault="00493DF0" w:rsidP="0004793C">
            <w:pPr>
              <w:spacing w:line="240" w:lineRule="auto"/>
              <w:ind w:firstLine="0"/>
              <w:jc w:val="center"/>
              <w:rPr>
                <w:rFonts w:eastAsiaTheme="minorHAnsi"/>
                <w:sz w:val="24"/>
                <w:szCs w:val="24"/>
                <w:lang w:eastAsia="en-US"/>
              </w:rPr>
            </w:pPr>
          </w:p>
          <w:p w14:paraId="2A14E312" w14:textId="77777777" w:rsidR="00493DF0" w:rsidRDefault="00493DF0" w:rsidP="0004793C">
            <w:pPr>
              <w:spacing w:line="240" w:lineRule="auto"/>
              <w:ind w:firstLine="0"/>
              <w:jc w:val="center"/>
              <w:rPr>
                <w:rFonts w:eastAsiaTheme="minorHAnsi"/>
                <w:sz w:val="24"/>
                <w:szCs w:val="24"/>
                <w:lang w:eastAsia="en-US"/>
              </w:rPr>
            </w:pPr>
          </w:p>
          <w:p w14:paraId="3D986D3C" w14:textId="7CB7967B" w:rsidR="0004793C" w:rsidRPr="00790E89" w:rsidRDefault="0004793C" w:rsidP="0004793C">
            <w:pPr>
              <w:spacing w:line="240" w:lineRule="auto"/>
              <w:ind w:firstLine="0"/>
              <w:jc w:val="center"/>
              <w:rPr>
                <w:rFonts w:eastAsiaTheme="minorHAnsi"/>
                <w:sz w:val="24"/>
                <w:szCs w:val="24"/>
                <w:lang w:eastAsia="en-US"/>
              </w:rPr>
            </w:pPr>
            <w:r w:rsidRPr="00790E89">
              <w:rPr>
                <w:rFonts w:eastAsiaTheme="minorHAnsi"/>
                <w:sz w:val="24"/>
                <w:szCs w:val="24"/>
                <w:lang w:eastAsia="en-US"/>
              </w:rPr>
              <w:t>00 0 00 20400</w:t>
            </w:r>
          </w:p>
        </w:tc>
        <w:tc>
          <w:tcPr>
            <w:tcW w:w="709" w:type="dxa"/>
            <w:tcBorders>
              <w:top w:val="single" w:sz="4" w:space="0" w:color="auto"/>
              <w:left w:val="nil"/>
              <w:bottom w:val="single" w:sz="4" w:space="0" w:color="auto"/>
              <w:right w:val="single" w:sz="4" w:space="0" w:color="auto"/>
            </w:tcBorders>
            <w:shd w:val="clear" w:color="auto" w:fill="auto"/>
            <w:vAlign w:val="bottom"/>
          </w:tcPr>
          <w:p w14:paraId="117AF26E" w14:textId="77777777" w:rsidR="00493DF0" w:rsidRDefault="00493DF0" w:rsidP="0004793C">
            <w:pPr>
              <w:spacing w:line="240" w:lineRule="auto"/>
              <w:ind w:firstLine="0"/>
              <w:jc w:val="center"/>
              <w:rPr>
                <w:rFonts w:eastAsiaTheme="minorHAnsi"/>
                <w:sz w:val="24"/>
                <w:szCs w:val="24"/>
                <w:lang w:eastAsia="en-US"/>
              </w:rPr>
            </w:pPr>
          </w:p>
          <w:p w14:paraId="5850936C" w14:textId="77777777" w:rsidR="00493DF0" w:rsidRDefault="00493DF0" w:rsidP="0004793C">
            <w:pPr>
              <w:spacing w:line="240" w:lineRule="auto"/>
              <w:ind w:firstLine="0"/>
              <w:jc w:val="center"/>
              <w:rPr>
                <w:rFonts w:eastAsiaTheme="minorHAnsi"/>
                <w:sz w:val="24"/>
                <w:szCs w:val="24"/>
                <w:lang w:eastAsia="en-US"/>
              </w:rPr>
            </w:pPr>
          </w:p>
          <w:p w14:paraId="493FE696" w14:textId="77777777" w:rsidR="00493DF0" w:rsidRDefault="00493DF0" w:rsidP="0004793C">
            <w:pPr>
              <w:spacing w:line="240" w:lineRule="auto"/>
              <w:ind w:firstLine="0"/>
              <w:jc w:val="center"/>
              <w:rPr>
                <w:rFonts w:eastAsiaTheme="minorHAnsi"/>
                <w:sz w:val="24"/>
                <w:szCs w:val="24"/>
                <w:lang w:eastAsia="en-US"/>
              </w:rPr>
            </w:pPr>
          </w:p>
          <w:p w14:paraId="1BA37E20" w14:textId="26348E32" w:rsidR="0004793C" w:rsidRPr="00790E89" w:rsidRDefault="0004793C" w:rsidP="0004793C">
            <w:pPr>
              <w:spacing w:line="240" w:lineRule="auto"/>
              <w:ind w:firstLine="0"/>
              <w:jc w:val="center"/>
              <w:rPr>
                <w:rFonts w:eastAsiaTheme="minorHAnsi"/>
                <w:sz w:val="24"/>
                <w:szCs w:val="24"/>
                <w:lang w:eastAsia="en-US"/>
              </w:rPr>
            </w:pPr>
            <w:r w:rsidRPr="00790E89">
              <w:rPr>
                <w:rFonts w:eastAsiaTheme="minorHAnsi"/>
                <w:sz w:val="24"/>
                <w:szCs w:val="24"/>
                <w:lang w:eastAsia="en-US"/>
              </w:rPr>
              <w:t>122</w:t>
            </w:r>
          </w:p>
        </w:tc>
        <w:tc>
          <w:tcPr>
            <w:tcW w:w="1276" w:type="dxa"/>
            <w:tcBorders>
              <w:top w:val="single" w:sz="4" w:space="0" w:color="auto"/>
              <w:left w:val="nil"/>
              <w:bottom w:val="single" w:sz="4" w:space="0" w:color="auto"/>
              <w:right w:val="single" w:sz="4" w:space="0" w:color="auto"/>
            </w:tcBorders>
            <w:shd w:val="clear" w:color="auto" w:fill="auto"/>
            <w:vAlign w:val="bottom"/>
          </w:tcPr>
          <w:p w14:paraId="7E41357B" w14:textId="77777777" w:rsidR="00493DF0" w:rsidRDefault="00493DF0" w:rsidP="0004793C">
            <w:pPr>
              <w:spacing w:line="240" w:lineRule="auto"/>
              <w:ind w:firstLine="0"/>
              <w:jc w:val="center"/>
              <w:rPr>
                <w:rFonts w:eastAsiaTheme="minorHAnsi"/>
                <w:sz w:val="24"/>
                <w:szCs w:val="24"/>
                <w:lang w:eastAsia="en-US"/>
              </w:rPr>
            </w:pPr>
          </w:p>
          <w:p w14:paraId="6EB4BB0E" w14:textId="77777777" w:rsidR="00493DF0" w:rsidRDefault="00493DF0" w:rsidP="0004793C">
            <w:pPr>
              <w:spacing w:line="240" w:lineRule="auto"/>
              <w:ind w:firstLine="0"/>
              <w:jc w:val="center"/>
              <w:rPr>
                <w:rFonts w:eastAsiaTheme="minorHAnsi"/>
                <w:sz w:val="24"/>
                <w:szCs w:val="24"/>
                <w:lang w:eastAsia="en-US"/>
              </w:rPr>
            </w:pPr>
          </w:p>
          <w:p w14:paraId="0C3730F2" w14:textId="77777777" w:rsidR="00493DF0" w:rsidRDefault="00493DF0" w:rsidP="0004793C">
            <w:pPr>
              <w:spacing w:line="240" w:lineRule="auto"/>
              <w:ind w:firstLine="0"/>
              <w:jc w:val="center"/>
              <w:rPr>
                <w:rFonts w:eastAsiaTheme="minorHAnsi"/>
                <w:sz w:val="24"/>
                <w:szCs w:val="24"/>
                <w:lang w:eastAsia="en-US"/>
              </w:rPr>
            </w:pPr>
          </w:p>
          <w:p w14:paraId="6A2A579B" w14:textId="26790811" w:rsidR="0004793C" w:rsidRPr="00790E89" w:rsidRDefault="0004793C" w:rsidP="0004793C">
            <w:pPr>
              <w:spacing w:line="240" w:lineRule="auto"/>
              <w:ind w:firstLine="0"/>
              <w:jc w:val="center"/>
              <w:rPr>
                <w:rFonts w:eastAsiaTheme="minorHAnsi"/>
                <w:sz w:val="24"/>
                <w:szCs w:val="24"/>
                <w:lang w:eastAsia="en-US"/>
              </w:rPr>
            </w:pPr>
            <w:r w:rsidRPr="00790E89">
              <w:rPr>
                <w:rFonts w:eastAsiaTheme="minorHAnsi"/>
                <w:sz w:val="24"/>
                <w:szCs w:val="24"/>
                <w:lang w:eastAsia="en-US"/>
              </w:rPr>
              <w:t>75,0</w:t>
            </w:r>
          </w:p>
        </w:tc>
        <w:tc>
          <w:tcPr>
            <w:tcW w:w="1128" w:type="dxa"/>
            <w:vAlign w:val="bottom"/>
          </w:tcPr>
          <w:p w14:paraId="681D446F" w14:textId="77777777" w:rsidR="00493DF0" w:rsidRDefault="00493DF0" w:rsidP="0004793C">
            <w:pPr>
              <w:spacing w:line="240" w:lineRule="auto"/>
              <w:ind w:firstLine="0"/>
              <w:jc w:val="left"/>
              <w:rPr>
                <w:rFonts w:eastAsiaTheme="minorHAnsi"/>
                <w:sz w:val="24"/>
                <w:szCs w:val="24"/>
                <w:lang w:eastAsia="en-US"/>
              </w:rPr>
            </w:pPr>
          </w:p>
          <w:p w14:paraId="709830CA" w14:textId="77777777" w:rsidR="00493DF0" w:rsidRDefault="00493DF0" w:rsidP="0004793C">
            <w:pPr>
              <w:spacing w:line="240" w:lineRule="auto"/>
              <w:ind w:firstLine="0"/>
              <w:jc w:val="left"/>
              <w:rPr>
                <w:rFonts w:eastAsiaTheme="minorHAnsi"/>
                <w:sz w:val="24"/>
                <w:szCs w:val="24"/>
                <w:lang w:eastAsia="en-US"/>
              </w:rPr>
            </w:pPr>
          </w:p>
          <w:p w14:paraId="793DAADB" w14:textId="77777777" w:rsidR="00493DF0" w:rsidRDefault="00493DF0" w:rsidP="0004793C">
            <w:pPr>
              <w:spacing w:line="240" w:lineRule="auto"/>
              <w:ind w:firstLine="0"/>
              <w:jc w:val="left"/>
              <w:rPr>
                <w:rFonts w:eastAsiaTheme="minorHAnsi"/>
                <w:sz w:val="24"/>
                <w:szCs w:val="24"/>
                <w:lang w:eastAsia="en-US"/>
              </w:rPr>
            </w:pPr>
          </w:p>
          <w:p w14:paraId="756FC82C" w14:textId="1994B703" w:rsidR="0004793C" w:rsidRPr="00790E89" w:rsidRDefault="0004793C" w:rsidP="0004793C">
            <w:pPr>
              <w:spacing w:line="240" w:lineRule="auto"/>
              <w:ind w:firstLine="0"/>
              <w:jc w:val="left"/>
              <w:rPr>
                <w:rFonts w:eastAsiaTheme="minorHAnsi"/>
                <w:sz w:val="24"/>
                <w:szCs w:val="24"/>
                <w:lang w:eastAsia="en-US"/>
              </w:rPr>
            </w:pPr>
            <w:r w:rsidRPr="00790E89">
              <w:rPr>
                <w:rFonts w:eastAsiaTheme="minorHAnsi"/>
                <w:sz w:val="24"/>
                <w:szCs w:val="24"/>
                <w:lang w:eastAsia="en-US"/>
              </w:rPr>
              <w:t>0,0</w:t>
            </w:r>
          </w:p>
        </w:tc>
      </w:tr>
      <w:tr w:rsidR="0004793C" w:rsidRPr="00790E89" w14:paraId="6AE535FA" w14:textId="77777777" w:rsidTr="00DC3934">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4A0C4731" w14:textId="77777777" w:rsidR="0004793C" w:rsidRPr="00790E89" w:rsidRDefault="0004793C" w:rsidP="0004793C">
            <w:pPr>
              <w:spacing w:line="240" w:lineRule="auto"/>
              <w:ind w:firstLine="0"/>
              <w:jc w:val="left"/>
              <w:rPr>
                <w:rFonts w:eastAsiaTheme="minorHAnsi"/>
                <w:sz w:val="24"/>
                <w:szCs w:val="24"/>
                <w:lang w:eastAsia="en-US"/>
              </w:rPr>
            </w:pPr>
            <w:r w:rsidRPr="00790E89">
              <w:rPr>
                <w:rFonts w:eastAsiaTheme="minorHAnsi"/>
                <w:bCs/>
                <w:color w:val="000000"/>
                <w:sz w:val="24"/>
                <w:szCs w:val="24"/>
                <w:lang w:eastAsia="en-US"/>
              </w:rPr>
              <w:lastRenderedPageBreak/>
              <w:t>Взносы по обязательному социальному страхованию на выплаты денежного содержания и иные выплаты работникам муниципальных органов</w:t>
            </w:r>
          </w:p>
        </w:tc>
        <w:tc>
          <w:tcPr>
            <w:tcW w:w="708" w:type="dxa"/>
            <w:tcBorders>
              <w:top w:val="single" w:sz="4" w:space="0" w:color="auto"/>
              <w:left w:val="nil"/>
              <w:bottom w:val="single" w:sz="4" w:space="0" w:color="auto"/>
              <w:right w:val="single" w:sz="4" w:space="0" w:color="auto"/>
            </w:tcBorders>
            <w:shd w:val="clear" w:color="auto" w:fill="auto"/>
            <w:vAlign w:val="bottom"/>
          </w:tcPr>
          <w:p w14:paraId="5413FB11" w14:textId="77777777" w:rsidR="0004793C" w:rsidRPr="00790E89" w:rsidRDefault="0004793C" w:rsidP="0004793C">
            <w:pPr>
              <w:spacing w:line="240" w:lineRule="auto"/>
              <w:ind w:firstLine="0"/>
              <w:jc w:val="center"/>
              <w:rPr>
                <w:rFonts w:eastAsiaTheme="minorHAnsi"/>
                <w:sz w:val="24"/>
                <w:szCs w:val="24"/>
                <w:lang w:eastAsia="en-US"/>
              </w:rPr>
            </w:pPr>
          </w:p>
          <w:p w14:paraId="1D9393F8" w14:textId="77777777" w:rsidR="0004793C" w:rsidRPr="00790E89" w:rsidRDefault="0004793C" w:rsidP="0004793C">
            <w:pPr>
              <w:spacing w:line="240" w:lineRule="auto"/>
              <w:ind w:firstLine="0"/>
              <w:jc w:val="center"/>
              <w:rPr>
                <w:rFonts w:eastAsiaTheme="minorHAnsi"/>
                <w:sz w:val="24"/>
                <w:szCs w:val="24"/>
                <w:lang w:eastAsia="en-US"/>
              </w:rPr>
            </w:pPr>
          </w:p>
          <w:p w14:paraId="41A04DF0" w14:textId="77777777" w:rsidR="0004793C" w:rsidRPr="00790E89" w:rsidRDefault="0004793C" w:rsidP="0004793C">
            <w:pPr>
              <w:spacing w:line="240" w:lineRule="auto"/>
              <w:ind w:firstLine="0"/>
              <w:jc w:val="center"/>
              <w:rPr>
                <w:rFonts w:eastAsiaTheme="minorHAnsi"/>
                <w:sz w:val="24"/>
                <w:szCs w:val="24"/>
                <w:lang w:eastAsia="en-US"/>
              </w:rPr>
            </w:pPr>
          </w:p>
          <w:p w14:paraId="3DDAB68C" w14:textId="77777777" w:rsidR="0004793C" w:rsidRPr="00790E89" w:rsidRDefault="0004793C" w:rsidP="0004793C">
            <w:pPr>
              <w:spacing w:line="240" w:lineRule="auto"/>
              <w:ind w:firstLine="0"/>
              <w:jc w:val="center"/>
              <w:rPr>
                <w:rFonts w:eastAsiaTheme="minorHAnsi"/>
                <w:sz w:val="24"/>
                <w:szCs w:val="24"/>
                <w:lang w:eastAsia="en-US"/>
              </w:rPr>
            </w:pPr>
          </w:p>
          <w:p w14:paraId="0A99E1D8" w14:textId="77777777" w:rsidR="0004793C" w:rsidRPr="00790E89" w:rsidRDefault="0004793C" w:rsidP="0004793C">
            <w:pPr>
              <w:spacing w:line="240" w:lineRule="auto"/>
              <w:ind w:firstLine="0"/>
              <w:jc w:val="center"/>
              <w:rPr>
                <w:rFonts w:eastAsiaTheme="minorHAnsi"/>
                <w:sz w:val="24"/>
                <w:szCs w:val="24"/>
                <w:lang w:eastAsia="en-US"/>
              </w:rPr>
            </w:pPr>
          </w:p>
          <w:p w14:paraId="4C79CBCC" w14:textId="77777777" w:rsidR="0004793C" w:rsidRPr="00790E89" w:rsidRDefault="0004793C" w:rsidP="0004793C">
            <w:pPr>
              <w:spacing w:line="240" w:lineRule="auto"/>
              <w:ind w:firstLine="0"/>
              <w:jc w:val="center"/>
              <w:rPr>
                <w:rFonts w:eastAsiaTheme="minorHAnsi"/>
                <w:sz w:val="24"/>
                <w:szCs w:val="24"/>
                <w:lang w:eastAsia="en-US"/>
              </w:rPr>
            </w:pPr>
          </w:p>
          <w:p w14:paraId="778C3104" w14:textId="77777777" w:rsidR="0004793C" w:rsidRDefault="0004793C" w:rsidP="0004793C">
            <w:pPr>
              <w:spacing w:line="240" w:lineRule="auto"/>
              <w:ind w:firstLine="0"/>
              <w:jc w:val="center"/>
              <w:rPr>
                <w:rFonts w:eastAsiaTheme="minorHAnsi"/>
                <w:sz w:val="24"/>
                <w:szCs w:val="24"/>
                <w:lang w:eastAsia="en-US"/>
              </w:rPr>
            </w:pPr>
          </w:p>
          <w:p w14:paraId="58415379" w14:textId="77777777" w:rsidR="0004793C" w:rsidRDefault="0004793C" w:rsidP="0004793C">
            <w:pPr>
              <w:spacing w:line="240" w:lineRule="auto"/>
              <w:ind w:firstLine="0"/>
              <w:jc w:val="center"/>
              <w:rPr>
                <w:rFonts w:eastAsiaTheme="minorHAnsi"/>
                <w:sz w:val="24"/>
                <w:szCs w:val="24"/>
                <w:lang w:eastAsia="en-US"/>
              </w:rPr>
            </w:pPr>
          </w:p>
          <w:p w14:paraId="5D2C2DE2" w14:textId="77777777" w:rsidR="0004793C" w:rsidRPr="00790E89" w:rsidRDefault="0004793C" w:rsidP="0004793C">
            <w:pPr>
              <w:spacing w:line="240" w:lineRule="auto"/>
              <w:ind w:firstLine="0"/>
              <w:jc w:val="center"/>
              <w:rPr>
                <w:rFonts w:eastAsiaTheme="minorHAnsi"/>
                <w:sz w:val="24"/>
                <w:szCs w:val="24"/>
                <w:lang w:eastAsia="en-US"/>
              </w:rPr>
            </w:pPr>
            <w:r w:rsidRPr="00790E89">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shd w:val="clear" w:color="auto" w:fill="auto"/>
            <w:vAlign w:val="bottom"/>
          </w:tcPr>
          <w:p w14:paraId="02E92AA5" w14:textId="77777777" w:rsidR="0004793C" w:rsidRDefault="0004793C" w:rsidP="0004793C">
            <w:pPr>
              <w:spacing w:line="240" w:lineRule="auto"/>
              <w:ind w:firstLine="0"/>
              <w:jc w:val="center"/>
              <w:rPr>
                <w:rFonts w:eastAsiaTheme="minorHAnsi"/>
                <w:sz w:val="24"/>
                <w:szCs w:val="24"/>
                <w:lang w:eastAsia="en-US"/>
              </w:rPr>
            </w:pPr>
          </w:p>
          <w:p w14:paraId="4615B2DD" w14:textId="77777777" w:rsidR="0004793C" w:rsidRDefault="0004793C" w:rsidP="0004793C">
            <w:pPr>
              <w:spacing w:line="240" w:lineRule="auto"/>
              <w:ind w:firstLine="0"/>
              <w:jc w:val="center"/>
              <w:rPr>
                <w:rFonts w:eastAsiaTheme="minorHAnsi"/>
                <w:sz w:val="24"/>
                <w:szCs w:val="24"/>
                <w:lang w:eastAsia="en-US"/>
              </w:rPr>
            </w:pPr>
          </w:p>
          <w:p w14:paraId="497BA799" w14:textId="77777777" w:rsidR="0004793C" w:rsidRDefault="0004793C" w:rsidP="0004793C">
            <w:pPr>
              <w:spacing w:line="240" w:lineRule="auto"/>
              <w:ind w:firstLine="0"/>
              <w:jc w:val="center"/>
              <w:rPr>
                <w:rFonts w:eastAsiaTheme="minorHAnsi"/>
                <w:sz w:val="24"/>
                <w:szCs w:val="24"/>
                <w:lang w:eastAsia="en-US"/>
              </w:rPr>
            </w:pPr>
          </w:p>
          <w:p w14:paraId="27D964DC" w14:textId="77777777" w:rsidR="0004793C" w:rsidRDefault="0004793C" w:rsidP="0004793C">
            <w:pPr>
              <w:spacing w:line="240" w:lineRule="auto"/>
              <w:ind w:firstLine="0"/>
              <w:jc w:val="center"/>
              <w:rPr>
                <w:rFonts w:eastAsiaTheme="minorHAnsi"/>
                <w:sz w:val="24"/>
                <w:szCs w:val="24"/>
                <w:lang w:eastAsia="en-US"/>
              </w:rPr>
            </w:pPr>
          </w:p>
          <w:p w14:paraId="59FF2250" w14:textId="77777777" w:rsidR="0004793C" w:rsidRDefault="0004793C" w:rsidP="0004793C">
            <w:pPr>
              <w:spacing w:line="240" w:lineRule="auto"/>
              <w:ind w:firstLine="0"/>
              <w:jc w:val="center"/>
              <w:rPr>
                <w:rFonts w:eastAsiaTheme="minorHAnsi"/>
                <w:sz w:val="24"/>
                <w:szCs w:val="24"/>
                <w:lang w:eastAsia="en-US"/>
              </w:rPr>
            </w:pPr>
          </w:p>
          <w:p w14:paraId="2BD44176" w14:textId="77777777" w:rsidR="0004793C" w:rsidRDefault="0004793C" w:rsidP="0004793C">
            <w:pPr>
              <w:spacing w:line="240" w:lineRule="auto"/>
              <w:ind w:firstLine="0"/>
              <w:jc w:val="center"/>
              <w:rPr>
                <w:rFonts w:eastAsiaTheme="minorHAnsi"/>
                <w:sz w:val="24"/>
                <w:szCs w:val="24"/>
                <w:lang w:eastAsia="en-US"/>
              </w:rPr>
            </w:pPr>
          </w:p>
          <w:p w14:paraId="08E02303" w14:textId="77777777" w:rsidR="0004793C" w:rsidRDefault="0004793C" w:rsidP="0004793C">
            <w:pPr>
              <w:spacing w:line="240" w:lineRule="auto"/>
              <w:ind w:firstLine="0"/>
              <w:jc w:val="center"/>
              <w:rPr>
                <w:rFonts w:eastAsiaTheme="minorHAnsi"/>
                <w:sz w:val="24"/>
                <w:szCs w:val="24"/>
                <w:lang w:eastAsia="en-US"/>
              </w:rPr>
            </w:pPr>
          </w:p>
          <w:p w14:paraId="19ABE716" w14:textId="77777777" w:rsidR="0004793C" w:rsidRDefault="0004793C" w:rsidP="0004793C">
            <w:pPr>
              <w:spacing w:line="240" w:lineRule="auto"/>
              <w:ind w:firstLine="0"/>
              <w:jc w:val="center"/>
              <w:rPr>
                <w:rFonts w:eastAsiaTheme="minorHAnsi"/>
                <w:sz w:val="24"/>
                <w:szCs w:val="24"/>
                <w:lang w:eastAsia="en-US"/>
              </w:rPr>
            </w:pPr>
          </w:p>
          <w:p w14:paraId="72CCE4EC" w14:textId="77777777" w:rsidR="0004793C" w:rsidRPr="00790E89" w:rsidRDefault="0004793C" w:rsidP="0004793C">
            <w:pPr>
              <w:spacing w:line="240" w:lineRule="auto"/>
              <w:ind w:firstLine="0"/>
              <w:jc w:val="center"/>
              <w:rPr>
                <w:rFonts w:eastAsiaTheme="minorHAnsi"/>
                <w:sz w:val="24"/>
                <w:szCs w:val="24"/>
                <w:lang w:eastAsia="en-US"/>
              </w:rPr>
            </w:pPr>
            <w:r w:rsidRPr="00790E89">
              <w:rPr>
                <w:rFonts w:eastAsiaTheme="minorHAnsi"/>
                <w:sz w:val="24"/>
                <w:szCs w:val="24"/>
                <w:lang w:eastAsia="en-US"/>
              </w:rPr>
              <w:t>04</w:t>
            </w:r>
          </w:p>
        </w:tc>
        <w:tc>
          <w:tcPr>
            <w:tcW w:w="567" w:type="dxa"/>
            <w:tcBorders>
              <w:top w:val="single" w:sz="4" w:space="0" w:color="auto"/>
              <w:left w:val="nil"/>
              <w:bottom w:val="single" w:sz="4" w:space="0" w:color="auto"/>
              <w:right w:val="single" w:sz="4" w:space="0" w:color="auto"/>
            </w:tcBorders>
            <w:shd w:val="clear" w:color="auto" w:fill="auto"/>
            <w:vAlign w:val="bottom"/>
          </w:tcPr>
          <w:p w14:paraId="397718D6" w14:textId="77777777" w:rsidR="0004793C" w:rsidRDefault="0004793C" w:rsidP="0004793C">
            <w:pPr>
              <w:spacing w:line="240" w:lineRule="auto"/>
              <w:ind w:firstLine="0"/>
              <w:jc w:val="center"/>
              <w:rPr>
                <w:rFonts w:eastAsiaTheme="minorHAnsi"/>
                <w:sz w:val="24"/>
                <w:szCs w:val="24"/>
                <w:lang w:eastAsia="en-US"/>
              </w:rPr>
            </w:pPr>
          </w:p>
          <w:p w14:paraId="2900A12F" w14:textId="77777777" w:rsidR="0004793C" w:rsidRDefault="0004793C" w:rsidP="0004793C">
            <w:pPr>
              <w:spacing w:line="240" w:lineRule="auto"/>
              <w:ind w:firstLine="0"/>
              <w:jc w:val="center"/>
              <w:rPr>
                <w:rFonts w:eastAsiaTheme="minorHAnsi"/>
                <w:sz w:val="24"/>
                <w:szCs w:val="24"/>
                <w:lang w:eastAsia="en-US"/>
              </w:rPr>
            </w:pPr>
          </w:p>
          <w:p w14:paraId="183460F1" w14:textId="77777777" w:rsidR="0004793C" w:rsidRDefault="0004793C" w:rsidP="0004793C">
            <w:pPr>
              <w:spacing w:line="240" w:lineRule="auto"/>
              <w:ind w:firstLine="0"/>
              <w:jc w:val="center"/>
              <w:rPr>
                <w:rFonts w:eastAsiaTheme="minorHAnsi"/>
                <w:sz w:val="24"/>
                <w:szCs w:val="24"/>
                <w:lang w:eastAsia="en-US"/>
              </w:rPr>
            </w:pPr>
          </w:p>
          <w:p w14:paraId="2C77C15D" w14:textId="77777777" w:rsidR="0004793C" w:rsidRDefault="0004793C" w:rsidP="0004793C">
            <w:pPr>
              <w:spacing w:line="240" w:lineRule="auto"/>
              <w:ind w:firstLine="0"/>
              <w:jc w:val="center"/>
              <w:rPr>
                <w:rFonts w:eastAsiaTheme="minorHAnsi"/>
                <w:sz w:val="24"/>
                <w:szCs w:val="24"/>
                <w:lang w:eastAsia="en-US"/>
              </w:rPr>
            </w:pPr>
          </w:p>
          <w:p w14:paraId="0941CF07" w14:textId="77777777" w:rsidR="0004793C" w:rsidRDefault="0004793C" w:rsidP="0004793C">
            <w:pPr>
              <w:spacing w:line="240" w:lineRule="auto"/>
              <w:ind w:firstLine="0"/>
              <w:jc w:val="center"/>
              <w:rPr>
                <w:rFonts w:eastAsiaTheme="minorHAnsi"/>
                <w:sz w:val="24"/>
                <w:szCs w:val="24"/>
                <w:lang w:eastAsia="en-US"/>
              </w:rPr>
            </w:pPr>
          </w:p>
          <w:p w14:paraId="3CAFE289" w14:textId="77777777" w:rsidR="0004793C" w:rsidRDefault="0004793C" w:rsidP="0004793C">
            <w:pPr>
              <w:spacing w:line="240" w:lineRule="auto"/>
              <w:ind w:firstLine="0"/>
              <w:jc w:val="center"/>
              <w:rPr>
                <w:rFonts w:eastAsiaTheme="minorHAnsi"/>
                <w:sz w:val="24"/>
                <w:szCs w:val="24"/>
                <w:lang w:eastAsia="en-US"/>
              </w:rPr>
            </w:pPr>
          </w:p>
          <w:p w14:paraId="429274F1" w14:textId="77777777" w:rsidR="0004793C" w:rsidRDefault="0004793C" w:rsidP="0004793C">
            <w:pPr>
              <w:spacing w:line="240" w:lineRule="auto"/>
              <w:ind w:firstLine="0"/>
              <w:jc w:val="center"/>
              <w:rPr>
                <w:rFonts w:eastAsiaTheme="minorHAnsi"/>
                <w:sz w:val="24"/>
                <w:szCs w:val="24"/>
                <w:lang w:eastAsia="en-US"/>
              </w:rPr>
            </w:pPr>
          </w:p>
          <w:p w14:paraId="079D0CDC" w14:textId="77777777" w:rsidR="0004793C" w:rsidRDefault="0004793C" w:rsidP="0004793C">
            <w:pPr>
              <w:spacing w:line="240" w:lineRule="auto"/>
              <w:ind w:firstLine="0"/>
              <w:jc w:val="center"/>
              <w:rPr>
                <w:rFonts w:eastAsiaTheme="minorHAnsi"/>
                <w:sz w:val="24"/>
                <w:szCs w:val="24"/>
                <w:lang w:eastAsia="en-US"/>
              </w:rPr>
            </w:pPr>
          </w:p>
          <w:p w14:paraId="2F02F617" w14:textId="77777777" w:rsidR="0004793C" w:rsidRPr="00790E89" w:rsidRDefault="0004793C" w:rsidP="0004793C">
            <w:pPr>
              <w:spacing w:line="240" w:lineRule="auto"/>
              <w:ind w:firstLine="0"/>
              <w:jc w:val="center"/>
              <w:rPr>
                <w:rFonts w:eastAsiaTheme="minorHAnsi"/>
                <w:sz w:val="24"/>
                <w:szCs w:val="24"/>
                <w:lang w:eastAsia="en-US"/>
              </w:rPr>
            </w:pPr>
            <w:r w:rsidRPr="00790E89">
              <w:rPr>
                <w:rFonts w:eastAsiaTheme="minorHAnsi"/>
                <w:sz w:val="24"/>
                <w:szCs w:val="24"/>
                <w:lang w:eastAsia="en-US"/>
              </w:rPr>
              <w:t>05</w:t>
            </w:r>
          </w:p>
        </w:tc>
        <w:tc>
          <w:tcPr>
            <w:tcW w:w="1701" w:type="dxa"/>
            <w:tcBorders>
              <w:top w:val="single" w:sz="4" w:space="0" w:color="auto"/>
              <w:left w:val="nil"/>
              <w:bottom w:val="single" w:sz="4" w:space="0" w:color="auto"/>
              <w:right w:val="single" w:sz="4" w:space="0" w:color="auto"/>
            </w:tcBorders>
            <w:shd w:val="clear" w:color="auto" w:fill="auto"/>
            <w:vAlign w:val="bottom"/>
          </w:tcPr>
          <w:p w14:paraId="1FA7A39A" w14:textId="77777777" w:rsidR="0004793C" w:rsidRDefault="0004793C" w:rsidP="0004793C">
            <w:pPr>
              <w:spacing w:line="240" w:lineRule="auto"/>
              <w:ind w:firstLine="0"/>
              <w:jc w:val="center"/>
              <w:rPr>
                <w:rFonts w:eastAsiaTheme="minorHAnsi"/>
                <w:sz w:val="24"/>
                <w:szCs w:val="24"/>
                <w:lang w:eastAsia="en-US"/>
              </w:rPr>
            </w:pPr>
          </w:p>
          <w:p w14:paraId="7D3C1D37" w14:textId="77777777" w:rsidR="0004793C" w:rsidRDefault="0004793C" w:rsidP="0004793C">
            <w:pPr>
              <w:spacing w:line="240" w:lineRule="auto"/>
              <w:ind w:firstLine="0"/>
              <w:jc w:val="center"/>
              <w:rPr>
                <w:rFonts w:eastAsiaTheme="minorHAnsi"/>
                <w:sz w:val="24"/>
                <w:szCs w:val="24"/>
                <w:lang w:eastAsia="en-US"/>
              </w:rPr>
            </w:pPr>
          </w:p>
          <w:p w14:paraId="0639B1C2" w14:textId="77777777" w:rsidR="0004793C" w:rsidRDefault="0004793C" w:rsidP="0004793C">
            <w:pPr>
              <w:spacing w:line="240" w:lineRule="auto"/>
              <w:ind w:firstLine="0"/>
              <w:jc w:val="center"/>
              <w:rPr>
                <w:rFonts w:eastAsiaTheme="minorHAnsi"/>
                <w:sz w:val="24"/>
                <w:szCs w:val="24"/>
                <w:lang w:eastAsia="en-US"/>
              </w:rPr>
            </w:pPr>
          </w:p>
          <w:p w14:paraId="6E650CCE" w14:textId="77777777" w:rsidR="0004793C" w:rsidRDefault="0004793C" w:rsidP="0004793C">
            <w:pPr>
              <w:spacing w:line="240" w:lineRule="auto"/>
              <w:ind w:firstLine="0"/>
              <w:jc w:val="center"/>
              <w:rPr>
                <w:rFonts w:eastAsiaTheme="minorHAnsi"/>
                <w:sz w:val="24"/>
                <w:szCs w:val="24"/>
                <w:lang w:eastAsia="en-US"/>
              </w:rPr>
            </w:pPr>
          </w:p>
          <w:p w14:paraId="35A936EB" w14:textId="77777777" w:rsidR="0004793C" w:rsidRDefault="0004793C" w:rsidP="0004793C">
            <w:pPr>
              <w:spacing w:line="240" w:lineRule="auto"/>
              <w:ind w:firstLine="0"/>
              <w:jc w:val="center"/>
              <w:rPr>
                <w:rFonts w:eastAsiaTheme="minorHAnsi"/>
                <w:sz w:val="24"/>
                <w:szCs w:val="24"/>
                <w:lang w:eastAsia="en-US"/>
              </w:rPr>
            </w:pPr>
          </w:p>
          <w:p w14:paraId="37ACA76B" w14:textId="77777777" w:rsidR="0004793C" w:rsidRDefault="0004793C" w:rsidP="0004793C">
            <w:pPr>
              <w:spacing w:line="240" w:lineRule="auto"/>
              <w:ind w:firstLine="0"/>
              <w:jc w:val="center"/>
              <w:rPr>
                <w:rFonts w:eastAsiaTheme="minorHAnsi"/>
                <w:sz w:val="24"/>
                <w:szCs w:val="24"/>
                <w:lang w:eastAsia="en-US"/>
              </w:rPr>
            </w:pPr>
          </w:p>
          <w:p w14:paraId="759F89BC" w14:textId="77777777" w:rsidR="0004793C" w:rsidRDefault="0004793C" w:rsidP="0004793C">
            <w:pPr>
              <w:spacing w:line="240" w:lineRule="auto"/>
              <w:ind w:firstLine="0"/>
              <w:jc w:val="center"/>
              <w:rPr>
                <w:rFonts w:eastAsiaTheme="minorHAnsi"/>
                <w:sz w:val="24"/>
                <w:szCs w:val="24"/>
                <w:lang w:eastAsia="en-US"/>
              </w:rPr>
            </w:pPr>
          </w:p>
          <w:p w14:paraId="0473F7A6" w14:textId="77777777" w:rsidR="0004793C" w:rsidRDefault="0004793C" w:rsidP="0004793C">
            <w:pPr>
              <w:spacing w:line="240" w:lineRule="auto"/>
              <w:ind w:firstLine="0"/>
              <w:jc w:val="center"/>
              <w:rPr>
                <w:rFonts w:eastAsiaTheme="minorHAnsi"/>
                <w:sz w:val="24"/>
                <w:szCs w:val="24"/>
                <w:lang w:eastAsia="en-US"/>
              </w:rPr>
            </w:pPr>
          </w:p>
          <w:p w14:paraId="6FF042A4" w14:textId="77777777" w:rsidR="0004793C" w:rsidRPr="00790E89" w:rsidRDefault="0004793C" w:rsidP="0004793C">
            <w:pPr>
              <w:spacing w:line="240" w:lineRule="auto"/>
              <w:ind w:firstLine="0"/>
              <w:jc w:val="center"/>
              <w:rPr>
                <w:rFonts w:eastAsiaTheme="minorHAnsi"/>
                <w:sz w:val="24"/>
                <w:szCs w:val="24"/>
                <w:lang w:eastAsia="en-US"/>
              </w:rPr>
            </w:pPr>
            <w:r w:rsidRPr="00790E89">
              <w:rPr>
                <w:rFonts w:eastAsiaTheme="minorHAnsi"/>
                <w:sz w:val="24"/>
                <w:szCs w:val="24"/>
                <w:lang w:eastAsia="en-US"/>
              </w:rPr>
              <w:t>00 0 00 20400</w:t>
            </w:r>
          </w:p>
        </w:tc>
        <w:tc>
          <w:tcPr>
            <w:tcW w:w="709" w:type="dxa"/>
            <w:tcBorders>
              <w:top w:val="single" w:sz="4" w:space="0" w:color="auto"/>
              <w:left w:val="nil"/>
              <w:bottom w:val="single" w:sz="4" w:space="0" w:color="auto"/>
              <w:right w:val="single" w:sz="4" w:space="0" w:color="auto"/>
            </w:tcBorders>
            <w:shd w:val="clear" w:color="auto" w:fill="auto"/>
            <w:vAlign w:val="bottom"/>
          </w:tcPr>
          <w:p w14:paraId="6F397547" w14:textId="77777777" w:rsidR="0004793C" w:rsidRDefault="0004793C" w:rsidP="0004793C">
            <w:pPr>
              <w:spacing w:line="240" w:lineRule="auto"/>
              <w:ind w:firstLine="0"/>
              <w:jc w:val="center"/>
              <w:rPr>
                <w:rFonts w:eastAsiaTheme="minorHAnsi"/>
                <w:sz w:val="24"/>
                <w:szCs w:val="24"/>
                <w:lang w:eastAsia="en-US"/>
              </w:rPr>
            </w:pPr>
          </w:p>
          <w:p w14:paraId="0A550D9F" w14:textId="77777777" w:rsidR="0004793C" w:rsidRDefault="0004793C" w:rsidP="0004793C">
            <w:pPr>
              <w:spacing w:line="240" w:lineRule="auto"/>
              <w:ind w:firstLine="0"/>
              <w:jc w:val="center"/>
              <w:rPr>
                <w:rFonts w:eastAsiaTheme="minorHAnsi"/>
                <w:sz w:val="24"/>
                <w:szCs w:val="24"/>
                <w:lang w:eastAsia="en-US"/>
              </w:rPr>
            </w:pPr>
          </w:p>
          <w:p w14:paraId="7BF844BB" w14:textId="77777777" w:rsidR="0004793C" w:rsidRDefault="0004793C" w:rsidP="0004793C">
            <w:pPr>
              <w:spacing w:line="240" w:lineRule="auto"/>
              <w:ind w:firstLine="0"/>
              <w:jc w:val="center"/>
              <w:rPr>
                <w:rFonts w:eastAsiaTheme="minorHAnsi"/>
                <w:sz w:val="24"/>
                <w:szCs w:val="24"/>
                <w:lang w:eastAsia="en-US"/>
              </w:rPr>
            </w:pPr>
          </w:p>
          <w:p w14:paraId="7E71AE12" w14:textId="77777777" w:rsidR="0004793C" w:rsidRDefault="0004793C" w:rsidP="0004793C">
            <w:pPr>
              <w:spacing w:line="240" w:lineRule="auto"/>
              <w:ind w:firstLine="0"/>
              <w:jc w:val="center"/>
              <w:rPr>
                <w:rFonts w:eastAsiaTheme="minorHAnsi"/>
                <w:sz w:val="24"/>
                <w:szCs w:val="24"/>
                <w:lang w:eastAsia="en-US"/>
              </w:rPr>
            </w:pPr>
          </w:p>
          <w:p w14:paraId="6A2FD75B" w14:textId="77777777" w:rsidR="0004793C" w:rsidRDefault="0004793C" w:rsidP="0004793C">
            <w:pPr>
              <w:spacing w:line="240" w:lineRule="auto"/>
              <w:ind w:firstLine="0"/>
              <w:jc w:val="center"/>
              <w:rPr>
                <w:rFonts w:eastAsiaTheme="minorHAnsi"/>
                <w:sz w:val="24"/>
                <w:szCs w:val="24"/>
                <w:lang w:eastAsia="en-US"/>
              </w:rPr>
            </w:pPr>
          </w:p>
          <w:p w14:paraId="4865B0C6" w14:textId="77777777" w:rsidR="0004793C" w:rsidRDefault="0004793C" w:rsidP="0004793C">
            <w:pPr>
              <w:spacing w:line="240" w:lineRule="auto"/>
              <w:ind w:firstLine="0"/>
              <w:jc w:val="center"/>
              <w:rPr>
                <w:rFonts w:eastAsiaTheme="minorHAnsi"/>
                <w:sz w:val="24"/>
                <w:szCs w:val="24"/>
                <w:lang w:eastAsia="en-US"/>
              </w:rPr>
            </w:pPr>
          </w:p>
          <w:p w14:paraId="003B794B" w14:textId="77777777" w:rsidR="0004793C" w:rsidRDefault="0004793C" w:rsidP="0004793C">
            <w:pPr>
              <w:spacing w:line="240" w:lineRule="auto"/>
              <w:ind w:firstLine="0"/>
              <w:jc w:val="center"/>
              <w:rPr>
                <w:rFonts w:eastAsiaTheme="minorHAnsi"/>
                <w:sz w:val="24"/>
                <w:szCs w:val="24"/>
                <w:lang w:eastAsia="en-US"/>
              </w:rPr>
            </w:pPr>
          </w:p>
          <w:p w14:paraId="04A8F22A" w14:textId="77777777" w:rsidR="0004793C" w:rsidRDefault="0004793C" w:rsidP="0004793C">
            <w:pPr>
              <w:spacing w:line="240" w:lineRule="auto"/>
              <w:ind w:firstLine="0"/>
              <w:jc w:val="center"/>
              <w:rPr>
                <w:rFonts w:eastAsiaTheme="minorHAnsi"/>
                <w:sz w:val="24"/>
                <w:szCs w:val="24"/>
                <w:lang w:eastAsia="en-US"/>
              </w:rPr>
            </w:pPr>
          </w:p>
          <w:p w14:paraId="605EE669" w14:textId="77777777" w:rsidR="0004793C" w:rsidRPr="00790E89" w:rsidRDefault="0004793C" w:rsidP="0004793C">
            <w:pPr>
              <w:spacing w:line="240" w:lineRule="auto"/>
              <w:ind w:firstLine="0"/>
              <w:jc w:val="center"/>
              <w:rPr>
                <w:rFonts w:eastAsiaTheme="minorHAnsi"/>
                <w:sz w:val="24"/>
                <w:szCs w:val="24"/>
                <w:lang w:eastAsia="en-US"/>
              </w:rPr>
            </w:pPr>
            <w:r w:rsidRPr="00790E89">
              <w:rPr>
                <w:rFonts w:eastAsiaTheme="minorHAnsi"/>
                <w:sz w:val="24"/>
                <w:szCs w:val="24"/>
                <w:lang w:eastAsia="en-US"/>
              </w:rPr>
              <w:t>129</w:t>
            </w:r>
          </w:p>
        </w:tc>
        <w:tc>
          <w:tcPr>
            <w:tcW w:w="1276" w:type="dxa"/>
            <w:tcBorders>
              <w:top w:val="single" w:sz="4" w:space="0" w:color="auto"/>
              <w:left w:val="nil"/>
              <w:bottom w:val="single" w:sz="4" w:space="0" w:color="auto"/>
              <w:right w:val="single" w:sz="4" w:space="0" w:color="auto"/>
            </w:tcBorders>
            <w:shd w:val="clear" w:color="auto" w:fill="auto"/>
            <w:vAlign w:val="bottom"/>
          </w:tcPr>
          <w:p w14:paraId="33BA385A" w14:textId="77777777" w:rsidR="0004793C" w:rsidRDefault="0004793C" w:rsidP="0004793C">
            <w:pPr>
              <w:spacing w:line="240" w:lineRule="auto"/>
              <w:ind w:firstLine="0"/>
              <w:jc w:val="center"/>
              <w:rPr>
                <w:rFonts w:eastAsiaTheme="minorHAnsi"/>
                <w:sz w:val="24"/>
                <w:szCs w:val="24"/>
                <w:lang w:eastAsia="en-US"/>
              </w:rPr>
            </w:pPr>
          </w:p>
          <w:p w14:paraId="0A109F1A" w14:textId="77777777" w:rsidR="0004793C" w:rsidRDefault="0004793C" w:rsidP="0004793C">
            <w:pPr>
              <w:spacing w:line="240" w:lineRule="auto"/>
              <w:ind w:firstLine="0"/>
              <w:jc w:val="center"/>
              <w:rPr>
                <w:rFonts w:eastAsiaTheme="minorHAnsi"/>
                <w:sz w:val="24"/>
                <w:szCs w:val="24"/>
                <w:lang w:eastAsia="en-US"/>
              </w:rPr>
            </w:pPr>
          </w:p>
          <w:p w14:paraId="3AB46A15" w14:textId="77777777" w:rsidR="0004793C" w:rsidRDefault="0004793C" w:rsidP="0004793C">
            <w:pPr>
              <w:spacing w:line="240" w:lineRule="auto"/>
              <w:ind w:firstLine="0"/>
              <w:jc w:val="center"/>
              <w:rPr>
                <w:rFonts w:eastAsiaTheme="minorHAnsi"/>
                <w:sz w:val="24"/>
                <w:szCs w:val="24"/>
                <w:lang w:eastAsia="en-US"/>
              </w:rPr>
            </w:pPr>
          </w:p>
          <w:p w14:paraId="365685F7" w14:textId="77777777" w:rsidR="0004793C" w:rsidRDefault="0004793C" w:rsidP="0004793C">
            <w:pPr>
              <w:spacing w:line="240" w:lineRule="auto"/>
              <w:ind w:firstLine="0"/>
              <w:jc w:val="center"/>
              <w:rPr>
                <w:rFonts w:eastAsiaTheme="minorHAnsi"/>
                <w:sz w:val="24"/>
                <w:szCs w:val="24"/>
                <w:lang w:eastAsia="en-US"/>
              </w:rPr>
            </w:pPr>
          </w:p>
          <w:p w14:paraId="305E2282" w14:textId="77777777" w:rsidR="0004793C" w:rsidRDefault="0004793C" w:rsidP="0004793C">
            <w:pPr>
              <w:spacing w:line="240" w:lineRule="auto"/>
              <w:ind w:firstLine="0"/>
              <w:jc w:val="center"/>
              <w:rPr>
                <w:rFonts w:eastAsiaTheme="minorHAnsi"/>
                <w:sz w:val="24"/>
                <w:szCs w:val="24"/>
                <w:lang w:eastAsia="en-US"/>
              </w:rPr>
            </w:pPr>
          </w:p>
          <w:p w14:paraId="265E9D89" w14:textId="77777777" w:rsidR="0004793C" w:rsidRDefault="0004793C" w:rsidP="0004793C">
            <w:pPr>
              <w:spacing w:line="240" w:lineRule="auto"/>
              <w:ind w:firstLine="0"/>
              <w:jc w:val="center"/>
              <w:rPr>
                <w:rFonts w:eastAsiaTheme="minorHAnsi"/>
                <w:sz w:val="24"/>
                <w:szCs w:val="24"/>
                <w:lang w:eastAsia="en-US"/>
              </w:rPr>
            </w:pPr>
          </w:p>
          <w:p w14:paraId="16CE4F1D" w14:textId="77777777" w:rsidR="0004793C" w:rsidRDefault="0004793C" w:rsidP="0004793C">
            <w:pPr>
              <w:spacing w:line="240" w:lineRule="auto"/>
              <w:ind w:firstLine="0"/>
              <w:jc w:val="center"/>
              <w:rPr>
                <w:rFonts w:eastAsiaTheme="minorHAnsi"/>
                <w:sz w:val="24"/>
                <w:szCs w:val="24"/>
                <w:lang w:eastAsia="en-US"/>
              </w:rPr>
            </w:pPr>
          </w:p>
          <w:p w14:paraId="03BDC3CF" w14:textId="77777777" w:rsidR="0004793C" w:rsidRDefault="0004793C" w:rsidP="0004793C">
            <w:pPr>
              <w:spacing w:line="240" w:lineRule="auto"/>
              <w:ind w:firstLine="0"/>
              <w:jc w:val="center"/>
              <w:rPr>
                <w:rFonts w:eastAsiaTheme="minorHAnsi"/>
                <w:sz w:val="24"/>
                <w:szCs w:val="24"/>
                <w:lang w:eastAsia="en-US"/>
              </w:rPr>
            </w:pPr>
          </w:p>
          <w:p w14:paraId="220D9F7D" w14:textId="77777777" w:rsidR="0004793C" w:rsidRPr="00790E89" w:rsidRDefault="0004793C" w:rsidP="0004793C">
            <w:pPr>
              <w:spacing w:line="240" w:lineRule="auto"/>
              <w:ind w:firstLine="0"/>
              <w:jc w:val="center"/>
              <w:rPr>
                <w:rFonts w:eastAsiaTheme="minorHAnsi"/>
                <w:sz w:val="24"/>
                <w:szCs w:val="24"/>
                <w:lang w:eastAsia="en-US"/>
              </w:rPr>
            </w:pPr>
            <w:r w:rsidRPr="00790E89">
              <w:rPr>
                <w:rFonts w:eastAsiaTheme="minorHAnsi"/>
                <w:sz w:val="24"/>
                <w:szCs w:val="24"/>
                <w:lang w:eastAsia="en-US"/>
              </w:rPr>
              <w:t>724,3</w:t>
            </w:r>
          </w:p>
        </w:tc>
        <w:tc>
          <w:tcPr>
            <w:tcW w:w="1128" w:type="dxa"/>
            <w:vAlign w:val="bottom"/>
          </w:tcPr>
          <w:p w14:paraId="7FAC363A" w14:textId="77777777" w:rsidR="0004793C" w:rsidRDefault="0004793C" w:rsidP="0004793C">
            <w:pPr>
              <w:spacing w:line="240" w:lineRule="auto"/>
              <w:ind w:firstLine="0"/>
              <w:jc w:val="left"/>
              <w:rPr>
                <w:rFonts w:eastAsiaTheme="minorHAnsi"/>
                <w:sz w:val="24"/>
                <w:szCs w:val="24"/>
                <w:lang w:eastAsia="en-US"/>
              </w:rPr>
            </w:pPr>
          </w:p>
          <w:p w14:paraId="0CA95BA4" w14:textId="77777777" w:rsidR="0004793C" w:rsidRDefault="0004793C" w:rsidP="0004793C">
            <w:pPr>
              <w:spacing w:line="240" w:lineRule="auto"/>
              <w:ind w:firstLine="0"/>
              <w:jc w:val="left"/>
              <w:rPr>
                <w:rFonts w:eastAsiaTheme="minorHAnsi"/>
                <w:sz w:val="24"/>
                <w:szCs w:val="24"/>
                <w:lang w:eastAsia="en-US"/>
              </w:rPr>
            </w:pPr>
          </w:p>
          <w:p w14:paraId="582D4CC3" w14:textId="77777777" w:rsidR="0004793C" w:rsidRDefault="0004793C" w:rsidP="0004793C">
            <w:pPr>
              <w:spacing w:line="240" w:lineRule="auto"/>
              <w:ind w:firstLine="0"/>
              <w:jc w:val="left"/>
              <w:rPr>
                <w:rFonts w:eastAsiaTheme="minorHAnsi"/>
                <w:sz w:val="24"/>
                <w:szCs w:val="24"/>
                <w:lang w:eastAsia="en-US"/>
              </w:rPr>
            </w:pPr>
          </w:p>
          <w:p w14:paraId="5CE6B8CB" w14:textId="77777777" w:rsidR="0004793C" w:rsidRDefault="0004793C" w:rsidP="0004793C">
            <w:pPr>
              <w:spacing w:line="240" w:lineRule="auto"/>
              <w:ind w:firstLine="0"/>
              <w:jc w:val="left"/>
              <w:rPr>
                <w:rFonts w:eastAsiaTheme="minorHAnsi"/>
                <w:sz w:val="24"/>
                <w:szCs w:val="24"/>
                <w:lang w:eastAsia="en-US"/>
              </w:rPr>
            </w:pPr>
          </w:p>
          <w:p w14:paraId="1A4C296D" w14:textId="77777777" w:rsidR="0004793C" w:rsidRDefault="0004793C" w:rsidP="0004793C">
            <w:pPr>
              <w:spacing w:line="240" w:lineRule="auto"/>
              <w:ind w:firstLine="0"/>
              <w:jc w:val="left"/>
              <w:rPr>
                <w:rFonts w:eastAsiaTheme="minorHAnsi"/>
                <w:sz w:val="24"/>
                <w:szCs w:val="24"/>
                <w:lang w:eastAsia="en-US"/>
              </w:rPr>
            </w:pPr>
          </w:p>
          <w:p w14:paraId="76DE00BA" w14:textId="77777777" w:rsidR="0004793C" w:rsidRDefault="0004793C" w:rsidP="0004793C">
            <w:pPr>
              <w:spacing w:line="240" w:lineRule="auto"/>
              <w:ind w:firstLine="0"/>
              <w:jc w:val="left"/>
              <w:rPr>
                <w:rFonts w:eastAsiaTheme="minorHAnsi"/>
                <w:sz w:val="24"/>
                <w:szCs w:val="24"/>
                <w:lang w:eastAsia="en-US"/>
              </w:rPr>
            </w:pPr>
          </w:p>
          <w:p w14:paraId="3DCEE05F" w14:textId="77777777" w:rsidR="0004793C" w:rsidRDefault="0004793C" w:rsidP="0004793C">
            <w:pPr>
              <w:spacing w:line="240" w:lineRule="auto"/>
              <w:ind w:firstLine="0"/>
              <w:jc w:val="left"/>
              <w:rPr>
                <w:rFonts w:eastAsiaTheme="minorHAnsi"/>
                <w:sz w:val="24"/>
                <w:szCs w:val="24"/>
                <w:lang w:eastAsia="en-US"/>
              </w:rPr>
            </w:pPr>
          </w:p>
          <w:p w14:paraId="44827FA4" w14:textId="77777777" w:rsidR="0004793C" w:rsidRDefault="0004793C" w:rsidP="0004793C">
            <w:pPr>
              <w:spacing w:line="240" w:lineRule="auto"/>
              <w:ind w:firstLine="0"/>
              <w:jc w:val="left"/>
              <w:rPr>
                <w:rFonts w:eastAsiaTheme="minorHAnsi"/>
                <w:sz w:val="24"/>
                <w:szCs w:val="24"/>
                <w:lang w:eastAsia="en-US"/>
              </w:rPr>
            </w:pPr>
          </w:p>
          <w:p w14:paraId="5D679C54" w14:textId="77777777" w:rsidR="0004793C" w:rsidRPr="00790E89" w:rsidRDefault="0004793C" w:rsidP="0004793C">
            <w:pPr>
              <w:spacing w:line="240" w:lineRule="auto"/>
              <w:ind w:firstLine="0"/>
              <w:jc w:val="left"/>
              <w:rPr>
                <w:rFonts w:eastAsiaTheme="minorHAnsi"/>
                <w:sz w:val="24"/>
                <w:szCs w:val="24"/>
                <w:lang w:eastAsia="en-US"/>
              </w:rPr>
            </w:pPr>
            <w:r w:rsidRPr="00790E89">
              <w:rPr>
                <w:rFonts w:eastAsiaTheme="minorHAnsi"/>
                <w:sz w:val="24"/>
                <w:szCs w:val="24"/>
                <w:lang w:eastAsia="en-US"/>
              </w:rPr>
              <w:t>0,0</w:t>
            </w:r>
          </w:p>
        </w:tc>
      </w:tr>
      <w:tr w:rsidR="0004793C" w:rsidRPr="00790E89" w14:paraId="49952F86" w14:textId="77777777" w:rsidTr="00DC3934">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7654B47F" w14:textId="77777777" w:rsidR="0004793C" w:rsidRPr="00790E89" w:rsidRDefault="0004793C" w:rsidP="0004793C">
            <w:pPr>
              <w:spacing w:line="240" w:lineRule="auto"/>
              <w:ind w:firstLine="0"/>
              <w:jc w:val="left"/>
              <w:rPr>
                <w:rFonts w:eastAsiaTheme="minorHAnsi"/>
                <w:sz w:val="24"/>
                <w:szCs w:val="24"/>
                <w:lang w:eastAsia="en-US"/>
              </w:rPr>
            </w:pPr>
            <w:r w:rsidRPr="00790E89">
              <w:rPr>
                <w:rFonts w:eastAsiaTheme="minorHAnsi"/>
                <w:sz w:val="24"/>
                <w:szCs w:val="24"/>
                <w:lang w:eastAsia="en-US"/>
              </w:rPr>
              <w:t>Организация мероприятий при осуществлении деятельности по обращению с животными без владельцев</w:t>
            </w:r>
          </w:p>
        </w:tc>
        <w:tc>
          <w:tcPr>
            <w:tcW w:w="708" w:type="dxa"/>
            <w:tcBorders>
              <w:top w:val="single" w:sz="4" w:space="0" w:color="auto"/>
              <w:left w:val="nil"/>
              <w:bottom w:val="single" w:sz="4" w:space="0" w:color="auto"/>
              <w:right w:val="single" w:sz="4" w:space="0" w:color="auto"/>
            </w:tcBorders>
            <w:shd w:val="clear" w:color="auto" w:fill="auto"/>
            <w:vAlign w:val="bottom"/>
          </w:tcPr>
          <w:p w14:paraId="2A9D75EE" w14:textId="77777777" w:rsidR="0004793C" w:rsidRPr="00790E89" w:rsidRDefault="0004793C" w:rsidP="0004793C">
            <w:pPr>
              <w:spacing w:line="240" w:lineRule="auto"/>
              <w:ind w:firstLine="0"/>
              <w:jc w:val="center"/>
              <w:rPr>
                <w:rFonts w:eastAsiaTheme="minorHAnsi"/>
                <w:sz w:val="24"/>
                <w:szCs w:val="24"/>
                <w:lang w:eastAsia="en-US"/>
              </w:rPr>
            </w:pPr>
          </w:p>
          <w:p w14:paraId="75C206CC" w14:textId="77777777" w:rsidR="0004793C" w:rsidRPr="00790E89" w:rsidRDefault="0004793C" w:rsidP="0004793C">
            <w:pPr>
              <w:spacing w:line="240" w:lineRule="auto"/>
              <w:ind w:firstLine="0"/>
              <w:jc w:val="center"/>
              <w:rPr>
                <w:rFonts w:eastAsiaTheme="minorHAnsi"/>
                <w:sz w:val="24"/>
                <w:szCs w:val="24"/>
                <w:lang w:eastAsia="en-US"/>
              </w:rPr>
            </w:pPr>
          </w:p>
          <w:p w14:paraId="2F8BAA0F" w14:textId="77777777" w:rsidR="0004793C" w:rsidRPr="00790E89" w:rsidRDefault="0004793C" w:rsidP="0004793C">
            <w:pPr>
              <w:spacing w:line="240" w:lineRule="auto"/>
              <w:ind w:firstLine="0"/>
              <w:jc w:val="center"/>
              <w:rPr>
                <w:rFonts w:eastAsiaTheme="minorHAnsi"/>
                <w:sz w:val="24"/>
                <w:szCs w:val="24"/>
                <w:lang w:eastAsia="en-US"/>
              </w:rPr>
            </w:pPr>
          </w:p>
          <w:p w14:paraId="1C07D54C" w14:textId="77777777" w:rsidR="0004793C" w:rsidRPr="00790E89" w:rsidRDefault="0004793C" w:rsidP="0004793C">
            <w:pPr>
              <w:spacing w:line="240" w:lineRule="auto"/>
              <w:ind w:firstLine="0"/>
              <w:jc w:val="center"/>
              <w:rPr>
                <w:rFonts w:eastAsiaTheme="minorHAnsi"/>
                <w:sz w:val="24"/>
                <w:szCs w:val="24"/>
                <w:lang w:eastAsia="en-US"/>
              </w:rPr>
            </w:pPr>
          </w:p>
          <w:p w14:paraId="738E81E6" w14:textId="77777777" w:rsidR="0004793C" w:rsidRPr="00790E89" w:rsidRDefault="0004793C" w:rsidP="0004793C">
            <w:pPr>
              <w:spacing w:line="240" w:lineRule="auto"/>
              <w:ind w:firstLine="0"/>
              <w:jc w:val="center"/>
              <w:rPr>
                <w:rFonts w:eastAsiaTheme="minorHAnsi"/>
                <w:sz w:val="24"/>
                <w:szCs w:val="24"/>
                <w:lang w:eastAsia="en-US"/>
              </w:rPr>
            </w:pPr>
            <w:r w:rsidRPr="00790E89">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shd w:val="clear" w:color="auto" w:fill="auto"/>
            <w:vAlign w:val="bottom"/>
          </w:tcPr>
          <w:p w14:paraId="3D1A44B9" w14:textId="77777777" w:rsidR="0004793C" w:rsidRPr="00790E89" w:rsidRDefault="0004793C" w:rsidP="0004793C">
            <w:pPr>
              <w:spacing w:line="240" w:lineRule="auto"/>
              <w:ind w:firstLine="0"/>
              <w:jc w:val="center"/>
              <w:rPr>
                <w:rFonts w:eastAsiaTheme="minorHAnsi"/>
                <w:sz w:val="24"/>
                <w:szCs w:val="24"/>
                <w:lang w:eastAsia="en-US"/>
              </w:rPr>
            </w:pPr>
          </w:p>
          <w:p w14:paraId="33CB43E6" w14:textId="77777777" w:rsidR="0004793C" w:rsidRPr="00790E89" w:rsidRDefault="0004793C" w:rsidP="0004793C">
            <w:pPr>
              <w:spacing w:line="240" w:lineRule="auto"/>
              <w:ind w:firstLine="0"/>
              <w:jc w:val="center"/>
              <w:rPr>
                <w:rFonts w:eastAsiaTheme="minorHAnsi"/>
                <w:sz w:val="24"/>
                <w:szCs w:val="24"/>
                <w:lang w:eastAsia="en-US"/>
              </w:rPr>
            </w:pPr>
          </w:p>
          <w:p w14:paraId="17F8AE77" w14:textId="77777777" w:rsidR="0004793C" w:rsidRPr="00790E89" w:rsidRDefault="0004793C" w:rsidP="0004793C">
            <w:pPr>
              <w:spacing w:line="240" w:lineRule="auto"/>
              <w:ind w:firstLine="0"/>
              <w:jc w:val="center"/>
              <w:rPr>
                <w:rFonts w:eastAsiaTheme="minorHAnsi"/>
                <w:sz w:val="24"/>
                <w:szCs w:val="24"/>
                <w:lang w:eastAsia="en-US"/>
              </w:rPr>
            </w:pPr>
          </w:p>
          <w:p w14:paraId="3A49D1E3" w14:textId="77777777" w:rsidR="0004793C" w:rsidRPr="00790E89" w:rsidRDefault="0004793C" w:rsidP="0004793C">
            <w:pPr>
              <w:spacing w:line="240" w:lineRule="auto"/>
              <w:ind w:firstLine="0"/>
              <w:jc w:val="center"/>
              <w:rPr>
                <w:rFonts w:eastAsiaTheme="minorHAnsi"/>
                <w:sz w:val="24"/>
                <w:szCs w:val="24"/>
                <w:lang w:eastAsia="en-US"/>
              </w:rPr>
            </w:pPr>
          </w:p>
          <w:p w14:paraId="3D05D652" w14:textId="77777777" w:rsidR="0004793C" w:rsidRPr="00790E89" w:rsidRDefault="0004793C" w:rsidP="0004793C">
            <w:pPr>
              <w:spacing w:line="240" w:lineRule="auto"/>
              <w:ind w:firstLine="0"/>
              <w:jc w:val="center"/>
              <w:rPr>
                <w:rFonts w:eastAsiaTheme="minorHAnsi"/>
                <w:sz w:val="24"/>
                <w:szCs w:val="24"/>
                <w:lang w:eastAsia="en-US"/>
              </w:rPr>
            </w:pPr>
            <w:r w:rsidRPr="00790E89">
              <w:rPr>
                <w:rFonts w:eastAsiaTheme="minorHAnsi"/>
                <w:sz w:val="24"/>
                <w:szCs w:val="24"/>
                <w:lang w:eastAsia="en-US"/>
              </w:rPr>
              <w:t>04</w:t>
            </w:r>
          </w:p>
        </w:tc>
        <w:tc>
          <w:tcPr>
            <w:tcW w:w="567" w:type="dxa"/>
            <w:tcBorders>
              <w:top w:val="single" w:sz="4" w:space="0" w:color="auto"/>
              <w:left w:val="nil"/>
              <w:bottom w:val="single" w:sz="4" w:space="0" w:color="auto"/>
              <w:right w:val="single" w:sz="4" w:space="0" w:color="auto"/>
            </w:tcBorders>
            <w:shd w:val="clear" w:color="auto" w:fill="auto"/>
            <w:vAlign w:val="bottom"/>
          </w:tcPr>
          <w:p w14:paraId="23FBCE00" w14:textId="77777777" w:rsidR="0004793C" w:rsidRPr="00790E89" w:rsidRDefault="0004793C" w:rsidP="0004793C">
            <w:pPr>
              <w:spacing w:line="240" w:lineRule="auto"/>
              <w:ind w:firstLine="0"/>
              <w:jc w:val="center"/>
              <w:rPr>
                <w:rFonts w:eastAsiaTheme="minorHAnsi"/>
                <w:sz w:val="24"/>
                <w:szCs w:val="24"/>
                <w:lang w:eastAsia="en-US"/>
              </w:rPr>
            </w:pPr>
          </w:p>
          <w:p w14:paraId="0E1A910C" w14:textId="77777777" w:rsidR="0004793C" w:rsidRPr="00790E89" w:rsidRDefault="0004793C" w:rsidP="0004793C">
            <w:pPr>
              <w:spacing w:line="240" w:lineRule="auto"/>
              <w:ind w:firstLine="0"/>
              <w:jc w:val="center"/>
              <w:rPr>
                <w:rFonts w:eastAsiaTheme="minorHAnsi"/>
                <w:sz w:val="24"/>
                <w:szCs w:val="24"/>
                <w:lang w:eastAsia="en-US"/>
              </w:rPr>
            </w:pPr>
          </w:p>
          <w:p w14:paraId="2C3B31EF" w14:textId="77777777" w:rsidR="0004793C" w:rsidRPr="00790E89" w:rsidRDefault="0004793C" w:rsidP="0004793C">
            <w:pPr>
              <w:spacing w:line="240" w:lineRule="auto"/>
              <w:ind w:firstLine="0"/>
              <w:jc w:val="center"/>
              <w:rPr>
                <w:rFonts w:eastAsiaTheme="minorHAnsi"/>
                <w:sz w:val="24"/>
                <w:szCs w:val="24"/>
                <w:lang w:eastAsia="en-US"/>
              </w:rPr>
            </w:pPr>
          </w:p>
          <w:p w14:paraId="75F7569E" w14:textId="77777777" w:rsidR="0004793C" w:rsidRPr="00790E89" w:rsidRDefault="0004793C" w:rsidP="0004793C">
            <w:pPr>
              <w:spacing w:line="240" w:lineRule="auto"/>
              <w:ind w:firstLine="0"/>
              <w:jc w:val="center"/>
              <w:rPr>
                <w:rFonts w:eastAsiaTheme="minorHAnsi"/>
                <w:sz w:val="24"/>
                <w:szCs w:val="24"/>
                <w:lang w:eastAsia="en-US"/>
              </w:rPr>
            </w:pPr>
          </w:p>
          <w:p w14:paraId="2CC2DF77" w14:textId="77777777" w:rsidR="0004793C" w:rsidRPr="00790E89" w:rsidRDefault="0004793C" w:rsidP="0004793C">
            <w:pPr>
              <w:spacing w:line="240" w:lineRule="auto"/>
              <w:ind w:firstLine="0"/>
              <w:jc w:val="center"/>
              <w:rPr>
                <w:rFonts w:eastAsiaTheme="minorHAnsi"/>
                <w:sz w:val="24"/>
                <w:szCs w:val="24"/>
                <w:lang w:eastAsia="en-US"/>
              </w:rPr>
            </w:pPr>
            <w:r w:rsidRPr="00790E89">
              <w:rPr>
                <w:rFonts w:eastAsiaTheme="minorHAnsi"/>
                <w:sz w:val="24"/>
                <w:szCs w:val="24"/>
                <w:lang w:eastAsia="en-US"/>
              </w:rPr>
              <w:t>05</w:t>
            </w:r>
          </w:p>
        </w:tc>
        <w:tc>
          <w:tcPr>
            <w:tcW w:w="1701" w:type="dxa"/>
            <w:tcBorders>
              <w:top w:val="single" w:sz="4" w:space="0" w:color="auto"/>
              <w:left w:val="nil"/>
              <w:bottom w:val="single" w:sz="4" w:space="0" w:color="auto"/>
              <w:right w:val="single" w:sz="4" w:space="0" w:color="auto"/>
            </w:tcBorders>
            <w:shd w:val="clear" w:color="auto" w:fill="auto"/>
            <w:vAlign w:val="bottom"/>
          </w:tcPr>
          <w:p w14:paraId="4B0399A4" w14:textId="77777777" w:rsidR="0004793C" w:rsidRPr="00790E89" w:rsidRDefault="0004793C" w:rsidP="0004793C">
            <w:pPr>
              <w:spacing w:line="240" w:lineRule="auto"/>
              <w:ind w:firstLine="0"/>
              <w:jc w:val="center"/>
              <w:rPr>
                <w:rFonts w:eastAsiaTheme="minorHAnsi"/>
                <w:sz w:val="24"/>
                <w:szCs w:val="24"/>
                <w:lang w:eastAsia="en-US"/>
              </w:rPr>
            </w:pPr>
          </w:p>
          <w:p w14:paraId="642A185F" w14:textId="77777777" w:rsidR="0004793C" w:rsidRPr="00790E89" w:rsidRDefault="0004793C" w:rsidP="0004793C">
            <w:pPr>
              <w:spacing w:line="240" w:lineRule="auto"/>
              <w:ind w:firstLine="0"/>
              <w:jc w:val="center"/>
              <w:rPr>
                <w:rFonts w:eastAsiaTheme="minorHAnsi"/>
                <w:sz w:val="24"/>
                <w:szCs w:val="24"/>
                <w:lang w:eastAsia="en-US"/>
              </w:rPr>
            </w:pPr>
          </w:p>
          <w:p w14:paraId="3DF5CEA7" w14:textId="77777777" w:rsidR="0004793C" w:rsidRPr="00790E89" w:rsidRDefault="0004793C" w:rsidP="0004793C">
            <w:pPr>
              <w:spacing w:line="240" w:lineRule="auto"/>
              <w:ind w:firstLine="0"/>
              <w:jc w:val="center"/>
              <w:rPr>
                <w:rFonts w:eastAsiaTheme="minorHAnsi"/>
                <w:sz w:val="24"/>
                <w:szCs w:val="24"/>
                <w:lang w:eastAsia="en-US"/>
              </w:rPr>
            </w:pPr>
          </w:p>
          <w:p w14:paraId="1A05A3DA" w14:textId="77777777" w:rsidR="0004793C" w:rsidRPr="00790E89" w:rsidRDefault="0004793C" w:rsidP="0004793C">
            <w:pPr>
              <w:spacing w:line="240" w:lineRule="auto"/>
              <w:ind w:firstLine="0"/>
              <w:jc w:val="center"/>
              <w:rPr>
                <w:rFonts w:eastAsiaTheme="minorHAnsi"/>
                <w:sz w:val="24"/>
                <w:szCs w:val="24"/>
                <w:lang w:eastAsia="en-US"/>
              </w:rPr>
            </w:pPr>
          </w:p>
          <w:p w14:paraId="656BAB19" w14:textId="77777777" w:rsidR="0004793C" w:rsidRPr="00790E89" w:rsidRDefault="0004793C" w:rsidP="0004793C">
            <w:pPr>
              <w:spacing w:line="240" w:lineRule="auto"/>
              <w:ind w:firstLine="0"/>
              <w:jc w:val="center"/>
              <w:rPr>
                <w:rFonts w:eastAsiaTheme="minorHAnsi"/>
                <w:sz w:val="24"/>
                <w:szCs w:val="24"/>
                <w:lang w:eastAsia="en-US"/>
              </w:rPr>
            </w:pPr>
            <w:r w:rsidRPr="00790E89">
              <w:rPr>
                <w:rFonts w:eastAsiaTheme="minorHAnsi"/>
                <w:sz w:val="24"/>
                <w:szCs w:val="24"/>
                <w:lang w:eastAsia="en-US"/>
              </w:rPr>
              <w:t>00 0 00 77265</w:t>
            </w:r>
          </w:p>
        </w:tc>
        <w:tc>
          <w:tcPr>
            <w:tcW w:w="709" w:type="dxa"/>
            <w:tcBorders>
              <w:top w:val="single" w:sz="4" w:space="0" w:color="auto"/>
              <w:left w:val="nil"/>
              <w:bottom w:val="single" w:sz="4" w:space="0" w:color="auto"/>
              <w:right w:val="single" w:sz="4" w:space="0" w:color="auto"/>
            </w:tcBorders>
            <w:shd w:val="clear" w:color="auto" w:fill="auto"/>
            <w:vAlign w:val="bottom"/>
          </w:tcPr>
          <w:p w14:paraId="6E8FD42B" w14:textId="77777777" w:rsidR="0004793C" w:rsidRPr="00790E89" w:rsidRDefault="0004793C" w:rsidP="0004793C">
            <w:pPr>
              <w:spacing w:line="240" w:lineRule="auto"/>
              <w:ind w:firstLine="0"/>
              <w:jc w:val="center"/>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auto"/>
            <w:vAlign w:val="bottom"/>
          </w:tcPr>
          <w:p w14:paraId="1ECB59A7" w14:textId="77777777" w:rsidR="0004793C" w:rsidRPr="00790E89" w:rsidRDefault="0004793C" w:rsidP="0004793C">
            <w:pPr>
              <w:spacing w:line="240" w:lineRule="auto"/>
              <w:ind w:firstLine="0"/>
              <w:jc w:val="center"/>
              <w:rPr>
                <w:rFonts w:eastAsiaTheme="minorHAnsi"/>
                <w:sz w:val="24"/>
                <w:szCs w:val="24"/>
                <w:lang w:eastAsia="en-US"/>
              </w:rPr>
            </w:pPr>
            <w:r w:rsidRPr="00790E89">
              <w:rPr>
                <w:rFonts w:eastAsiaTheme="minorHAnsi"/>
                <w:sz w:val="24"/>
                <w:szCs w:val="24"/>
                <w:lang w:eastAsia="en-US"/>
              </w:rPr>
              <w:t>2828,0</w:t>
            </w:r>
          </w:p>
        </w:tc>
        <w:tc>
          <w:tcPr>
            <w:tcW w:w="1128" w:type="dxa"/>
            <w:tcBorders>
              <w:top w:val="single" w:sz="4" w:space="0" w:color="auto"/>
              <w:left w:val="nil"/>
              <w:bottom w:val="single" w:sz="4" w:space="0" w:color="auto"/>
              <w:right w:val="single" w:sz="4" w:space="0" w:color="auto"/>
            </w:tcBorders>
            <w:shd w:val="clear" w:color="auto" w:fill="auto"/>
            <w:vAlign w:val="bottom"/>
          </w:tcPr>
          <w:p w14:paraId="7A3B2206" w14:textId="77777777" w:rsidR="0004793C" w:rsidRPr="00790E89" w:rsidRDefault="0004793C" w:rsidP="0004793C">
            <w:pPr>
              <w:spacing w:line="240" w:lineRule="auto"/>
              <w:ind w:firstLine="0"/>
              <w:jc w:val="left"/>
              <w:rPr>
                <w:rFonts w:eastAsiaTheme="minorHAnsi"/>
                <w:sz w:val="24"/>
                <w:szCs w:val="24"/>
                <w:lang w:eastAsia="en-US"/>
              </w:rPr>
            </w:pPr>
            <w:r w:rsidRPr="00790E89">
              <w:rPr>
                <w:rFonts w:eastAsiaTheme="minorHAnsi"/>
                <w:sz w:val="24"/>
                <w:szCs w:val="24"/>
                <w:lang w:eastAsia="en-US"/>
              </w:rPr>
              <w:t>2828,0</w:t>
            </w:r>
          </w:p>
        </w:tc>
      </w:tr>
      <w:tr w:rsidR="0004793C" w:rsidRPr="00790E89" w14:paraId="087F8D0D" w14:textId="77777777" w:rsidTr="00DC3934">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7B4CFE85" w14:textId="77777777" w:rsidR="0004793C" w:rsidRPr="00790E89" w:rsidRDefault="0004793C" w:rsidP="0004793C">
            <w:pPr>
              <w:spacing w:line="240" w:lineRule="auto"/>
              <w:ind w:firstLine="0"/>
              <w:jc w:val="left"/>
              <w:rPr>
                <w:rFonts w:eastAsiaTheme="minorHAnsi"/>
                <w:sz w:val="24"/>
                <w:szCs w:val="24"/>
                <w:lang w:eastAsia="en-US"/>
              </w:rPr>
            </w:pPr>
            <w:r w:rsidRPr="00790E89">
              <w:rPr>
                <w:rFonts w:eastAsiaTheme="minorHAnsi"/>
                <w:sz w:val="24"/>
                <w:szCs w:val="24"/>
                <w:lang w:eastAsia="en-US"/>
              </w:rPr>
              <w:t>Прочая закупка товаров, работ и услуг для государственных нужд</w:t>
            </w:r>
          </w:p>
        </w:tc>
        <w:tc>
          <w:tcPr>
            <w:tcW w:w="708" w:type="dxa"/>
            <w:tcBorders>
              <w:top w:val="single" w:sz="4" w:space="0" w:color="auto"/>
              <w:left w:val="nil"/>
              <w:bottom w:val="single" w:sz="4" w:space="0" w:color="auto"/>
              <w:right w:val="single" w:sz="4" w:space="0" w:color="auto"/>
            </w:tcBorders>
            <w:shd w:val="clear" w:color="auto" w:fill="auto"/>
            <w:vAlign w:val="bottom"/>
          </w:tcPr>
          <w:p w14:paraId="53CD2229" w14:textId="77777777" w:rsidR="0004793C" w:rsidRPr="00790E89" w:rsidRDefault="0004793C" w:rsidP="0004793C">
            <w:pPr>
              <w:spacing w:line="240" w:lineRule="auto"/>
              <w:ind w:firstLine="0"/>
              <w:jc w:val="center"/>
              <w:rPr>
                <w:rFonts w:eastAsiaTheme="minorHAnsi"/>
                <w:sz w:val="24"/>
                <w:szCs w:val="24"/>
                <w:lang w:eastAsia="en-US"/>
              </w:rPr>
            </w:pPr>
          </w:p>
          <w:p w14:paraId="7FA463D2" w14:textId="77777777" w:rsidR="0004793C" w:rsidRPr="00790E89" w:rsidRDefault="0004793C" w:rsidP="0004793C">
            <w:pPr>
              <w:spacing w:line="240" w:lineRule="auto"/>
              <w:ind w:firstLine="0"/>
              <w:jc w:val="center"/>
              <w:rPr>
                <w:rFonts w:eastAsiaTheme="minorHAnsi"/>
                <w:sz w:val="24"/>
                <w:szCs w:val="24"/>
                <w:lang w:eastAsia="en-US"/>
              </w:rPr>
            </w:pPr>
          </w:p>
          <w:p w14:paraId="609662D4" w14:textId="77777777" w:rsidR="0004793C" w:rsidRPr="00790E89" w:rsidRDefault="0004793C" w:rsidP="0004793C">
            <w:pPr>
              <w:spacing w:line="240" w:lineRule="auto"/>
              <w:ind w:firstLine="0"/>
              <w:jc w:val="center"/>
              <w:rPr>
                <w:rFonts w:eastAsiaTheme="minorHAnsi"/>
                <w:sz w:val="24"/>
                <w:szCs w:val="24"/>
                <w:lang w:eastAsia="en-US"/>
              </w:rPr>
            </w:pPr>
            <w:r w:rsidRPr="00790E89">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shd w:val="clear" w:color="auto" w:fill="auto"/>
            <w:vAlign w:val="bottom"/>
          </w:tcPr>
          <w:p w14:paraId="045A3C75" w14:textId="77777777" w:rsidR="0004793C" w:rsidRPr="00790E89" w:rsidRDefault="0004793C" w:rsidP="0004793C">
            <w:pPr>
              <w:spacing w:line="240" w:lineRule="auto"/>
              <w:ind w:firstLine="0"/>
              <w:jc w:val="center"/>
              <w:rPr>
                <w:rFonts w:eastAsiaTheme="minorHAnsi"/>
                <w:sz w:val="24"/>
                <w:szCs w:val="24"/>
                <w:lang w:eastAsia="en-US"/>
              </w:rPr>
            </w:pPr>
            <w:r w:rsidRPr="00790E89">
              <w:rPr>
                <w:rFonts w:eastAsiaTheme="minorHAnsi"/>
                <w:sz w:val="24"/>
                <w:szCs w:val="24"/>
                <w:lang w:eastAsia="en-US"/>
              </w:rPr>
              <w:t>04</w:t>
            </w:r>
          </w:p>
        </w:tc>
        <w:tc>
          <w:tcPr>
            <w:tcW w:w="567" w:type="dxa"/>
            <w:tcBorders>
              <w:top w:val="single" w:sz="4" w:space="0" w:color="auto"/>
              <w:left w:val="nil"/>
              <w:bottom w:val="single" w:sz="4" w:space="0" w:color="auto"/>
              <w:right w:val="single" w:sz="4" w:space="0" w:color="auto"/>
            </w:tcBorders>
            <w:shd w:val="clear" w:color="auto" w:fill="auto"/>
            <w:vAlign w:val="bottom"/>
          </w:tcPr>
          <w:p w14:paraId="14CDF507" w14:textId="77777777" w:rsidR="0004793C" w:rsidRPr="00790E89" w:rsidRDefault="0004793C" w:rsidP="0004793C">
            <w:pPr>
              <w:spacing w:line="240" w:lineRule="auto"/>
              <w:ind w:firstLine="0"/>
              <w:jc w:val="center"/>
              <w:rPr>
                <w:rFonts w:eastAsiaTheme="minorHAnsi"/>
                <w:sz w:val="24"/>
                <w:szCs w:val="24"/>
                <w:lang w:eastAsia="en-US"/>
              </w:rPr>
            </w:pPr>
            <w:r w:rsidRPr="00790E89">
              <w:rPr>
                <w:rFonts w:eastAsiaTheme="minorHAnsi"/>
                <w:sz w:val="24"/>
                <w:szCs w:val="24"/>
                <w:lang w:eastAsia="en-US"/>
              </w:rPr>
              <w:t>05</w:t>
            </w:r>
          </w:p>
        </w:tc>
        <w:tc>
          <w:tcPr>
            <w:tcW w:w="1701" w:type="dxa"/>
            <w:tcBorders>
              <w:top w:val="single" w:sz="4" w:space="0" w:color="auto"/>
              <w:left w:val="nil"/>
              <w:bottom w:val="single" w:sz="4" w:space="0" w:color="auto"/>
              <w:right w:val="single" w:sz="4" w:space="0" w:color="auto"/>
            </w:tcBorders>
            <w:shd w:val="clear" w:color="auto" w:fill="auto"/>
            <w:vAlign w:val="bottom"/>
          </w:tcPr>
          <w:p w14:paraId="3C3DBA93" w14:textId="77777777" w:rsidR="0004793C" w:rsidRPr="00790E89" w:rsidRDefault="0004793C" w:rsidP="0004793C">
            <w:pPr>
              <w:spacing w:line="240" w:lineRule="auto"/>
              <w:ind w:firstLine="0"/>
              <w:jc w:val="center"/>
              <w:rPr>
                <w:rFonts w:eastAsiaTheme="minorHAnsi"/>
                <w:sz w:val="24"/>
                <w:szCs w:val="24"/>
                <w:lang w:eastAsia="en-US"/>
              </w:rPr>
            </w:pPr>
            <w:r w:rsidRPr="00790E89">
              <w:rPr>
                <w:rFonts w:eastAsiaTheme="minorHAnsi"/>
                <w:sz w:val="24"/>
                <w:szCs w:val="24"/>
                <w:lang w:eastAsia="en-US"/>
              </w:rPr>
              <w:t>00 0 00 77265</w:t>
            </w:r>
          </w:p>
        </w:tc>
        <w:tc>
          <w:tcPr>
            <w:tcW w:w="709" w:type="dxa"/>
            <w:tcBorders>
              <w:top w:val="single" w:sz="4" w:space="0" w:color="auto"/>
              <w:left w:val="nil"/>
              <w:bottom w:val="single" w:sz="4" w:space="0" w:color="auto"/>
              <w:right w:val="single" w:sz="4" w:space="0" w:color="auto"/>
            </w:tcBorders>
            <w:shd w:val="clear" w:color="auto" w:fill="auto"/>
            <w:vAlign w:val="bottom"/>
          </w:tcPr>
          <w:p w14:paraId="272B799D" w14:textId="77777777" w:rsidR="0004793C" w:rsidRPr="00790E89" w:rsidRDefault="0004793C" w:rsidP="0004793C">
            <w:pPr>
              <w:spacing w:line="240" w:lineRule="auto"/>
              <w:ind w:firstLine="0"/>
              <w:jc w:val="center"/>
              <w:rPr>
                <w:rFonts w:eastAsiaTheme="minorHAnsi"/>
                <w:sz w:val="24"/>
                <w:szCs w:val="24"/>
                <w:lang w:eastAsia="en-US"/>
              </w:rPr>
            </w:pPr>
            <w:r w:rsidRPr="00790E89">
              <w:rPr>
                <w:rFonts w:eastAsiaTheme="minorHAnsi"/>
                <w:sz w:val="24"/>
                <w:szCs w:val="24"/>
                <w:lang w:eastAsia="en-US"/>
              </w:rPr>
              <w:t>244</w:t>
            </w:r>
          </w:p>
        </w:tc>
        <w:tc>
          <w:tcPr>
            <w:tcW w:w="1276" w:type="dxa"/>
            <w:tcBorders>
              <w:top w:val="single" w:sz="4" w:space="0" w:color="auto"/>
              <w:left w:val="nil"/>
              <w:bottom w:val="single" w:sz="4" w:space="0" w:color="auto"/>
              <w:right w:val="single" w:sz="4" w:space="0" w:color="auto"/>
            </w:tcBorders>
            <w:shd w:val="clear" w:color="auto" w:fill="auto"/>
            <w:vAlign w:val="bottom"/>
          </w:tcPr>
          <w:p w14:paraId="49E53834" w14:textId="77777777" w:rsidR="0004793C" w:rsidRPr="00790E89" w:rsidRDefault="0004793C" w:rsidP="0004793C">
            <w:pPr>
              <w:spacing w:line="240" w:lineRule="auto"/>
              <w:ind w:firstLine="0"/>
              <w:jc w:val="center"/>
              <w:rPr>
                <w:rFonts w:eastAsiaTheme="minorHAnsi"/>
                <w:sz w:val="24"/>
                <w:szCs w:val="24"/>
                <w:lang w:eastAsia="en-US"/>
              </w:rPr>
            </w:pPr>
            <w:r w:rsidRPr="00790E89">
              <w:rPr>
                <w:rFonts w:eastAsiaTheme="minorHAnsi"/>
                <w:sz w:val="24"/>
                <w:szCs w:val="24"/>
                <w:lang w:eastAsia="en-US"/>
              </w:rPr>
              <w:t>2828,0</w:t>
            </w:r>
          </w:p>
        </w:tc>
        <w:tc>
          <w:tcPr>
            <w:tcW w:w="1128" w:type="dxa"/>
            <w:tcBorders>
              <w:top w:val="single" w:sz="4" w:space="0" w:color="auto"/>
              <w:left w:val="nil"/>
              <w:bottom w:val="single" w:sz="4" w:space="0" w:color="auto"/>
              <w:right w:val="single" w:sz="4" w:space="0" w:color="auto"/>
            </w:tcBorders>
            <w:shd w:val="clear" w:color="auto" w:fill="auto"/>
            <w:vAlign w:val="bottom"/>
          </w:tcPr>
          <w:p w14:paraId="79A9F742" w14:textId="77777777" w:rsidR="0004793C" w:rsidRPr="00790E89" w:rsidRDefault="0004793C" w:rsidP="0004793C">
            <w:pPr>
              <w:spacing w:line="240" w:lineRule="auto"/>
              <w:ind w:firstLine="0"/>
              <w:jc w:val="left"/>
              <w:rPr>
                <w:rFonts w:eastAsiaTheme="minorHAnsi"/>
                <w:sz w:val="24"/>
                <w:szCs w:val="24"/>
                <w:lang w:eastAsia="en-US"/>
              </w:rPr>
            </w:pPr>
            <w:r w:rsidRPr="00790E89">
              <w:rPr>
                <w:rFonts w:eastAsiaTheme="minorHAnsi"/>
                <w:sz w:val="24"/>
                <w:szCs w:val="24"/>
                <w:lang w:eastAsia="en-US"/>
              </w:rPr>
              <w:t>2828,0</w:t>
            </w:r>
          </w:p>
        </w:tc>
      </w:tr>
      <w:tr w:rsidR="0004793C" w:rsidRPr="00790E89" w14:paraId="26700F1D" w14:textId="77777777" w:rsidTr="00DC3934">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2052D8C2" w14:textId="77777777" w:rsidR="0004793C" w:rsidRPr="00790E89" w:rsidRDefault="0004793C" w:rsidP="0004793C">
            <w:pPr>
              <w:spacing w:line="240" w:lineRule="auto"/>
              <w:ind w:firstLine="0"/>
              <w:jc w:val="left"/>
              <w:rPr>
                <w:rFonts w:eastAsiaTheme="minorHAnsi"/>
                <w:sz w:val="24"/>
                <w:szCs w:val="24"/>
                <w:lang w:eastAsia="en-US"/>
              </w:rPr>
            </w:pPr>
            <w:r w:rsidRPr="00790E89">
              <w:rPr>
                <w:rFonts w:eastAsiaTheme="minorHAnsi"/>
                <w:sz w:val="24"/>
                <w:szCs w:val="24"/>
                <w:lang w:eastAsia="en-US"/>
              </w:rPr>
              <w:t>Администрирование государственного полномочия по организации проведения мероприятий   при осуществлении деятельности по обращению с животными без владельцев</w:t>
            </w:r>
          </w:p>
        </w:tc>
        <w:tc>
          <w:tcPr>
            <w:tcW w:w="708" w:type="dxa"/>
            <w:tcBorders>
              <w:top w:val="single" w:sz="4" w:space="0" w:color="auto"/>
              <w:left w:val="nil"/>
              <w:bottom w:val="single" w:sz="4" w:space="0" w:color="auto"/>
              <w:right w:val="single" w:sz="4" w:space="0" w:color="auto"/>
            </w:tcBorders>
            <w:shd w:val="clear" w:color="auto" w:fill="auto"/>
            <w:vAlign w:val="bottom"/>
          </w:tcPr>
          <w:p w14:paraId="25524453" w14:textId="77777777" w:rsidR="0004793C" w:rsidRPr="00790E89" w:rsidRDefault="0004793C" w:rsidP="0004793C">
            <w:pPr>
              <w:spacing w:line="240" w:lineRule="auto"/>
              <w:ind w:firstLine="0"/>
              <w:jc w:val="center"/>
              <w:rPr>
                <w:rFonts w:eastAsiaTheme="minorHAnsi"/>
                <w:sz w:val="24"/>
                <w:szCs w:val="24"/>
                <w:lang w:eastAsia="en-US"/>
              </w:rPr>
            </w:pPr>
          </w:p>
          <w:p w14:paraId="6013E051" w14:textId="77777777" w:rsidR="0004793C" w:rsidRPr="00790E89" w:rsidRDefault="0004793C" w:rsidP="0004793C">
            <w:pPr>
              <w:spacing w:line="240" w:lineRule="auto"/>
              <w:ind w:firstLine="0"/>
              <w:jc w:val="center"/>
              <w:rPr>
                <w:rFonts w:eastAsiaTheme="minorHAnsi"/>
                <w:sz w:val="24"/>
                <w:szCs w:val="24"/>
                <w:lang w:eastAsia="en-US"/>
              </w:rPr>
            </w:pPr>
          </w:p>
          <w:p w14:paraId="75917E28" w14:textId="77777777" w:rsidR="0004793C" w:rsidRPr="00790E89" w:rsidRDefault="0004793C" w:rsidP="0004793C">
            <w:pPr>
              <w:spacing w:line="240" w:lineRule="auto"/>
              <w:ind w:firstLine="0"/>
              <w:jc w:val="center"/>
              <w:rPr>
                <w:rFonts w:eastAsiaTheme="minorHAnsi"/>
                <w:sz w:val="24"/>
                <w:szCs w:val="24"/>
                <w:lang w:eastAsia="en-US"/>
              </w:rPr>
            </w:pPr>
          </w:p>
          <w:p w14:paraId="69A1B299" w14:textId="77777777" w:rsidR="0004793C" w:rsidRPr="00790E89" w:rsidRDefault="0004793C" w:rsidP="0004793C">
            <w:pPr>
              <w:spacing w:line="240" w:lineRule="auto"/>
              <w:ind w:firstLine="0"/>
              <w:jc w:val="center"/>
              <w:rPr>
                <w:rFonts w:eastAsiaTheme="minorHAnsi"/>
                <w:sz w:val="24"/>
                <w:szCs w:val="24"/>
                <w:lang w:eastAsia="en-US"/>
              </w:rPr>
            </w:pPr>
          </w:p>
          <w:p w14:paraId="7B4D9156" w14:textId="77777777" w:rsidR="0004793C" w:rsidRPr="00790E89" w:rsidRDefault="0004793C" w:rsidP="0004793C">
            <w:pPr>
              <w:spacing w:line="240" w:lineRule="auto"/>
              <w:ind w:firstLine="0"/>
              <w:jc w:val="center"/>
              <w:rPr>
                <w:rFonts w:eastAsiaTheme="minorHAnsi"/>
                <w:sz w:val="24"/>
                <w:szCs w:val="24"/>
                <w:lang w:eastAsia="en-US"/>
              </w:rPr>
            </w:pPr>
          </w:p>
          <w:p w14:paraId="69CD96D0" w14:textId="77777777" w:rsidR="0004793C" w:rsidRPr="00790E89" w:rsidRDefault="0004793C" w:rsidP="0004793C">
            <w:pPr>
              <w:spacing w:line="240" w:lineRule="auto"/>
              <w:ind w:firstLine="0"/>
              <w:jc w:val="center"/>
              <w:rPr>
                <w:rFonts w:eastAsiaTheme="minorHAnsi"/>
                <w:sz w:val="24"/>
                <w:szCs w:val="24"/>
                <w:lang w:eastAsia="en-US"/>
              </w:rPr>
            </w:pPr>
          </w:p>
          <w:p w14:paraId="0F1F8C19" w14:textId="77777777" w:rsidR="0004793C" w:rsidRPr="00790E89" w:rsidRDefault="0004793C" w:rsidP="0004793C">
            <w:pPr>
              <w:spacing w:line="240" w:lineRule="auto"/>
              <w:ind w:firstLine="0"/>
              <w:jc w:val="center"/>
              <w:rPr>
                <w:rFonts w:eastAsiaTheme="minorHAnsi"/>
                <w:sz w:val="24"/>
                <w:szCs w:val="24"/>
                <w:lang w:eastAsia="en-US"/>
              </w:rPr>
            </w:pPr>
          </w:p>
          <w:p w14:paraId="484E4916" w14:textId="77777777" w:rsidR="0004793C" w:rsidRPr="00790E89" w:rsidRDefault="0004793C" w:rsidP="0004793C">
            <w:pPr>
              <w:spacing w:line="240" w:lineRule="auto"/>
              <w:ind w:firstLine="0"/>
              <w:jc w:val="center"/>
              <w:rPr>
                <w:rFonts w:eastAsiaTheme="minorHAnsi"/>
                <w:sz w:val="24"/>
                <w:szCs w:val="24"/>
                <w:lang w:eastAsia="en-US"/>
              </w:rPr>
            </w:pPr>
          </w:p>
          <w:p w14:paraId="7E56BF0F" w14:textId="77777777" w:rsidR="0004793C" w:rsidRPr="00790E89" w:rsidRDefault="0004793C" w:rsidP="0004793C">
            <w:pPr>
              <w:spacing w:line="240" w:lineRule="auto"/>
              <w:ind w:firstLine="0"/>
              <w:jc w:val="center"/>
              <w:rPr>
                <w:rFonts w:eastAsiaTheme="minorHAnsi"/>
                <w:sz w:val="24"/>
                <w:szCs w:val="24"/>
                <w:lang w:eastAsia="en-US"/>
              </w:rPr>
            </w:pPr>
          </w:p>
          <w:p w14:paraId="60EC9C22" w14:textId="77777777" w:rsidR="0004793C" w:rsidRPr="00790E89" w:rsidRDefault="0004793C" w:rsidP="0004793C">
            <w:pPr>
              <w:spacing w:line="240" w:lineRule="auto"/>
              <w:ind w:firstLine="0"/>
              <w:jc w:val="center"/>
              <w:rPr>
                <w:rFonts w:eastAsiaTheme="minorHAnsi"/>
                <w:sz w:val="24"/>
                <w:szCs w:val="24"/>
                <w:lang w:eastAsia="en-US"/>
              </w:rPr>
            </w:pPr>
          </w:p>
          <w:p w14:paraId="702E9D97" w14:textId="77777777" w:rsidR="0004793C" w:rsidRPr="00790E89" w:rsidRDefault="0004793C" w:rsidP="0004793C">
            <w:pPr>
              <w:spacing w:line="240" w:lineRule="auto"/>
              <w:ind w:firstLine="0"/>
              <w:jc w:val="center"/>
              <w:rPr>
                <w:rFonts w:eastAsiaTheme="minorHAnsi"/>
                <w:sz w:val="24"/>
                <w:szCs w:val="24"/>
                <w:lang w:eastAsia="en-US"/>
              </w:rPr>
            </w:pPr>
            <w:r w:rsidRPr="00790E89">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shd w:val="clear" w:color="auto" w:fill="auto"/>
            <w:vAlign w:val="bottom"/>
          </w:tcPr>
          <w:p w14:paraId="47609082" w14:textId="77777777" w:rsidR="0004793C" w:rsidRPr="00790E89" w:rsidRDefault="0004793C" w:rsidP="0004793C">
            <w:pPr>
              <w:spacing w:line="240" w:lineRule="auto"/>
              <w:ind w:firstLine="0"/>
              <w:jc w:val="center"/>
              <w:rPr>
                <w:rFonts w:eastAsiaTheme="minorHAnsi"/>
                <w:sz w:val="24"/>
                <w:szCs w:val="24"/>
                <w:lang w:eastAsia="en-US"/>
              </w:rPr>
            </w:pPr>
          </w:p>
          <w:p w14:paraId="5E949F5F" w14:textId="77777777" w:rsidR="0004793C" w:rsidRPr="00790E89" w:rsidRDefault="0004793C" w:rsidP="0004793C">
            <w:pPr>
              <w:spacing w:line="240" w:lineRule="auto"/>
              <w:ind w:firstLine="0"/>
              <w:jc w:val="center"/>
              <w:rPr>
                <w:rFonts w:eastAsiaTheme="minorHAnsi"/>
                <w:sz w:val="24"/>
                <w:szCs w:val="24"/>
                <w:lang w:eastAsia="en-US"/>
              </w:rPr>
            </w:pPr>
          </w:p>
          <w:p w14:paraId="06B2D8AE" w14:textId="77777777" w:rsidR="0004793C" w:rsidRPr="00790E89" w:rsidRDefault="0004793C" w:rsidP="0004793C">
            <w:pPr>
              <w:spacing w:line="240" w:lineRule="auto"/>
              <w:ind w:firstLine="0"/>
              <w:jc w:val="center"/>
              <w:rPr>
                <w:rFonts w:eastAsiaTheme="minorHAnsi"/>
                <w:sz w:val="24"/>
                <w:szCs w:val="24"/>
                <w:lang w:eastAsia="en-US"/>
              </w:rPr>
            </w:pPr>
          </w:p>
          <w:p w14:paraId="162F4489" w14:textId="77777777" w:rsidR="0004793C" w:rsidRPr="00790E89" w:rsidRDefault="0004793C" w:rsidP="0004793C">
            <w:pPr>
              <w:spacing w:line="240" w:lineRule="auto"/>
              <w:ind w:firstLine="0"/>
              <w:jc w:val="center"/>
              <w:rPr>
                <w:rFonts w:eastAsiaTheme="minorHAnsi"/>
                <w:sz w:val="24"/>
                <w:szCs w:val="24"/>
                <w:lang w:eastAsia="en-US"/>
              </w:rPr>
            </w:pPr>
          </w:p>
          <w:p w14:paraId="2E64ED86" w14:textId="77777777" w:rsidR="0004793C" w:rsidRPr="00790E89" w:rsidRDefault="0004793C" w:rsidP="0004793C">
            <w:pPr>
              <w:spacing w:line="240" w:lineRule="auto"/>
              <w:ind w:firstLine="0"/>
              <w:jc w:val="center"/>
              <w:rPr>
                <w:rFonts w:eastAsiaTheme="minorHAnsi"/>
                <w:sz w:val="24"/>
                <w:szCs w:val="24"/>
                <w:lang w:eastAsia="en-US"/>
              </w:rPr>
            </w:pPr>
          </w:p>
          <w:p w14:paraId="70F8F888" w14:textId="77777777" w:rsidR="0004793C" w:rsidRPr="00790E89" w:rsidRDefault="0004793C" w:rsidP="0004793C">
            <w:pPr>
              <w:spacing w:line="240" w:lineRule="auto"/>
              <w:ind w:firstLine="0"/>
              <w:jc w:val="center"/>
              <w:rPr>
                <w:rFonts w:eastAsiaTheme="minorHAnsi"/>
                <w:sz w:val="24"/>
                <w:szCs w:val="24"/>
                <w:lang w:eastAsia="en-US"/>
              </w:rPr>
            </w:pPr>
          </w:p>
          <w:p w14:paraId="1A6364DB" w14:textId="77777777" w:rsidR="0004793C" w:rsidRPr="00790E89" w:rsidRDefault="0004793C" w:rsidP="0004793C">
            <w:pPr>
              <w:spacing w:line="240" w:lineRule="auto"/>
              <w:ind w:firstLine="0"/>
              <w:jc w:val="center"/>
              <w:rPr>
                <w:rFonts w:eastAsiaTheme="minorHAnsi"/>
                <w:sz w:val="24"/>
                <w:szCs w:val="24"/>
                <w:lang w:eastAsia="en-US"/>
              </w:rPr>
            </w:pPr>
          </w:p>
          <w:p w14:paraId="7220EB50" w14:textId="77777777" w:rsidR="0004793C" w:rsidRPr="00790E89" w:rsidRDefault="0004793C" w:rsidP="0004793C">
            <w:pPr>
              <w:spacing w:line="240" w:lineRule="auto"/>
              <w:ind w:firstLine="0"/>
              <w:jc w:val="center"/>
              <w:rPr>
                <w:rFonts w:eastAsiaTheme="minorHAnsi"/>
                <w:sz w:val="24"/>
                <w:szCs w:val="24"/>
                <w:lang w:eastAsia="en-US"/>
              </w:rPr>
            </w:pPr>
          </w:p>
          <w:p w14:paraId="73F06062" w14:textId="77777777" w:rsidR="0004793C" w:rsidRPr="00790E89" w:rsidRDefault="0004793C" w:rsidP="0004793C">
            <w:pPr>
              <w:spacing w:line="240" w:lineRule="auto"/>
              <w:ind w:firstLine="0"/>
              <w:jc w:val="center"/>
              <w:rPr>
                <w:rFonts w:eastAsiaTheme="minorHAnsi"/>
                <w:sz w:val="24"/>
                <w:szCs w:val="24"/>
                <w:lang w:eastAsia="en-US"/>
              </w:rPr>
            </w:pPr>
          </w:p>
          <w:p w14:paraId="67AE8769" w14:textId="77777777" w:rsidR="0004793C" w:rsidRPr="00790E89" w:rsidRDefault="0004793C" w:rsidP="0004793C">
            <w:pPr>
              <w:spacing w:line="240" w:lineRule="auto"/>
              <w:ind w:firstLine="0"/>
              <w:jc w:val="center"/>
              <w:rPr>
                <w:rFonts w:eastAsiaTheme="minorHAnsi"/>
                <w:sz w:val="24"/>
                <w:szCs w:val="24"/>
                <w:lang w:eastAsia="en-US"/>
              </w:rPr>
            </w:pPr>
          </w:p>
          <w:p w14:paraId="2D8DB212" w14:textId="77777777" w:rsidR="0004793C" w:rsidRPr="00790E89" w:rsidRDefault="0004793C" w:rsidP="0004793C">
            <w:pPr>
              <w:spacing w:line="240" w:lineRule="auto"/>
              <w:ind w:firstLine="0"/>
              <w:jc w:val="center"/>
              <w:rPr>
                <w:rFonts w:eastAsiaTheme="minorHAnsi"/>
                <w:sz w:val="24"/>
                <w:szCs w:val="24"/>
                <w:lang w:eastAsia="en-US"/>
              </w:rPr>
            </w:pPr>
            <w:r w:rsidRPr="00790E89">
              <w:rPr>
                <w:rFonts w:eastAsiaTheme="minorHAnsi"/>
                <w:sz w:val="24"/>
                <w:szCs w:val="24"/>
                <w:lang w:eastAsia="en-US"/>
              </w:rPr>
              <w:t>04</w:t>
            </w:r>
          </w:p>
        </w:tc>
        <w:tc>
          <w:tcPr>
            <w:tcW w:w="567" w:type="dxa"/>
            <w:tcBorders>
              <w:top w:val="single" w:sz="4" w:space="0" w:color="auto"/>
              <w:left w:val="nil"/>
              <w:bottom w:val="single" w:sz="4" w:space="0" w:color="auto"/>
              <w:right w:val="single" w:sz="4" w:space="0" w:color="auto"/>
            </w:tcBorders>
            <w:shd w:val="clear" w:color="auto" w:fill="auto"/>
            <w:vAlign w:val="bottom"/>
          </w:tcPr>
          <w:p w14:paraId="2FF517BC" w14:textId="77777777" w:rsidR="0004793C" w:rsidRPr="00790E89" w:rsidRDefault="0004793C" w:rsidP="0004793C">
            <w:pPr>
              <w:spacing w:line="240" w:lineRule="auto"/>
              <w:ind w:firstLine="0"/>
              <w:jc w:val="center"/>
              <w:rPr>
                <w:rFonts w:eastAsiaTheme="minorHAnsi"/>
                <w:sz w:val="24"/>
                <w:szCs w:val="24"/>
                <w:lang w:eastAsia="en-US"/>
              </w:rPr>
            </w:pPr>
          </w:p>
          <w:p w14:paraId="689C4DCD" w14:textId="77777777" w:rsidR="0004793C" w:rsidRPr="00790E89" w:rsidRDefault="0004793C" w:rsidP="0004793C">
            <w:pPr>
              <w:spacing w:line="240" w:lineRule="auto"/>
              <w:ind w:firstLine="0"/>
              <w:jc w:val="center"/>
              <w:rPr>
                <w:rFonts w:eastAsiaTheme="minorHAnsi"/>
                <w:sz w:val="24"/>
                <w:szCs w:val="24"/>
                <w:lang w:eastAsia="en-US"/>
              </w:rPr>
            </w:pPr>
          </w:p>
          <w:p w14:paraId="4F61AEC1" w14:textId="77777777" w:rsidR="0004793C" w:rsidRPr="00790E89" w:rsidRDefault="0004793C" w:rsidP="0004793C">
            <w:pPr>
              <w:spacing w:line="240" w:lineRule="auto"/>
              <w:ind w:firstLine="0"/>
              <w:jc w:val="center"/>
              <w:rPr>
                <w:rFonts w:eastAsiaTheme="minorHAnsi"/>
                <w:sz w:val="24"/>
                <w:szCs w:val="24"/>
                <w:lang w:eastAsia="en-US"/>
              </w:rPr>
            </w:pPr>
          </w:p>
          <w:p w14:paraId="7179F08F" w14:textId="77777777" w:rsidR="0004793C" w:rsidRPr="00790E89" w:rsidRDefault="0004793C" w:rsidP="0004793C">
            <w:pPr>
              <w:spacing w:line="240" w:lineRule="auto"/>
              <w:ind w:firstLine="0"/>
              <w:jc w:val="center"/>
              <w:rPr>
                <w:rFonts w:eastAsiaTheme="minorHAnsi"/>
                <w:sz w:val="24"/>
                <w:szCs w:val="24"/>
                <w:lang w:eastAsia="en-US"/>
              </w:rPr>
            </w:pPr>
          </w:p>
          <w:p w14:paraId="6E0EA4F8" w14:textId="77777777" w:rsidR="0004793C" w:rsidRPr="00790E89" w:rsidRDefault="0004793C" w:rsidP="0004793C">
            <w:pPr>
              <w:spacing w:line="240" w:lineRule="auto"/>
              <w:ind w:firstLine="0"/>
              <w:jc w:val="center"/>
              <w:rPr>
                <w:rFonts w:eastAsiaTheme="minorHAnsi"/>
                <w:sz w:val="24"/>
                <w:szCs w:val="24"/>
                <w:lang w:eastAsia="en-US"/>
              </w:rPr>
            </w:pPr>
          </w:p>
          <w:p w14:paraId="42DBA439" w14:textId="77777777" w:rsidR="0004793C" w:rsidRPr="00790E89" w:rsidRDefault="0004793C" w:rsidP="0004793C">
            <w:pPr>
              <w:spacing w:line="240" w:lineRule="auto"/>
              <w:ind w:firstLine="0"/>
              <w:jc w:val="center"/>
              <w:rPr>
                <w:rFonts w:eastAsiaTheme="minorHAnsi"/>
                <w:sz w:val="24"/>
                <w:szCs w:val="24"/>
                <w:lang w:eastAsia="en-US"/>
              </w:rPr>
            </w:pPr>
          </w:p>
          <w:p w14:paraId="7F37E85C" w14:textId="77777777" w:rsidR="0004793C" w:rsidRPr="00790E89" w:rsidRDefault="0004793C" w:rsidP="0004793C">
            <w:pPr>
              <w:spacing w:line="240" w:lineRule="auto"/>
              <w:ind w:firstLine="0"/>
              <w:jc w:val="center"/>
              <w:rPr>
                <w:rFonts w:eastAsiaTheme="minorHAnsi"/>
                <w:sz w:val="24"/>
                <w:szCs w:val="24"/>
                <w:lang w:eastAsia="en-US"/>
              </w:rPr>
            </w:pPr>
          </w:p>
          <w:p w14:paraId="1EDA0078" w14:textId="77777777" w:rsidR="0004793C" w:rsidRPr="00790E89" w:rsidRDefault="0004793C" w:rsidP="0004793C">
            <w:pPr>
              <w:spacing w:line="240" w:lineRule="auto"/>
              <w:ind w:firstLine="0"/>
              <w:jc w:val="center"/>
              <w:rPr>
                <w:rFonts w:eastAsiaTheme="minorHAnsi"/>
                <w:sz w:val="24"/>
                <w:szCs w:val="24"/>
                <w:lang w:eastAsia="en-US"/>
              </w:rPr>
            </w:pPr>
          </w:p>
          <w:p w14:paraId="2C50B690" w14:textId="77777777" w:rsidR="0004793C" w:rsidRPr="00790E89" w:rsidRDefault="0004793C" w:rsidP="0004793C">
            <w:pPr>
              <w:spacing w:line="240" w:lineRule="auto"/>
              <w:ind w:firstLine="0"/>
              <w:jc w:val="center"/>
              <w:rPr>
                <w:rFonts w:eastAsiaTheme="minorHAnsi"/>
                <w:sz w:val="24"/>
                <w:szCs w:val="24"/>
                <w:lang w:eastAsia="en-US"/>
              </w:rPr>
            </w:pPr>
          </w:p>
          <w:p w14:paraId="2F788A48" w14:textId="77777777" w:rsidR="0004793C" w:rsidRPr="00790E89" w:rsidRDefault="0004793C" w:rsidP="0004793C">
            <w:pPr>
              <w:spacing w:line="240" w:lineRule="auto"/>
              <w:ind w:firstLine="0"/>
              <w:jc w:val="center"/>
              <w:rPr>
                <w:rFonts w:eastAsiaTheme="minorHAnsi"/>
                <w:sz w:val="24"/>
                <w:szCs w:val="24"/>
                <w:lang w:eastAsia="en-US"/>
              </w:rPr>
            </w:pPr>
          </w:p>
          <w:p w14:paraId="3E5DA913" w14:textId="77777777" w:rsidR="0004793C" w:rsidRPr="00790E89" w:rsidRDefault="0004793C" w:rsidP="0004793C">
            <w:pPr>
              <w:spacing w:line="240" w:lineRule="auto"/>
              <w:ind w:firstLine="0"/>
              <w:jc w:val="center"/>
              <w:rPr>
                <w:rFonts w:eastAsiaTheme="minorHAnsi"/>
                <w:sz w:val="24"/>
                <w:szCs w:val="24"/>
                <w:lang w:eastAsia="en-US"/>
              </w:rPr>
            </w:pPr>
            <w:r w:rsidRPr="00790E89">
              <w:rPr>
                <w:rFonts w:eastAsiaTheme="minorHAnsi"/>
                <w:sz w:val="24"/>
                <w:szCs w:val="24"/>
                <w:lang w:eastAsia="en-US"/>
              </w:rPr>
              <w:t>05</w:t>
            </w:r>
          </w:p>
        </w:tc>
        <w:tc>
          <w:tcPr>
            <w:tcW w:w="1701" w:type="dxa"/>
            <w:tcBorders>
              <w:top w:val="single" w:sz="4" w:space="0" w:color="auto"/>
              <w:left w:val="nil"/>
              <w:bottom w:val="single" w:sz="4" w:space="0" w:color="auto"/>
              <w:right w:val="single" w:sz="4" w:space="0" w:color="auto"/>
            </w:tcBorders>
            <w:shd w:val="clear" w:color="auto" w:fill="auto"/>
            <w:vAlign w:val="bottom"/>
          </w:tcPr>
          <w:p w14:paraId="2A2C0B3B" w14:textId="77777777" w:rsidR="0004793C" w:rsidRPr="00790E89" w:rsidRDefault="0004793C" w:rsidP="0004793C">
            <w:pPr>
              <w:spacing w:line="240" w:lineRule="auto"/>
              <w:ind w:firstLine="0"/>
              <w:jc w:val="center"/>
              <w:rPr>
                <w:rFonts w:eastAsiaTheme="minorHAnsi"/>
                <w:sz w:val="24"/>
                <w:szCs w:val="24"/>
                <w:lang w:eastAsia="en-US"/>
              </w:rPr>
            </w:pPr>
          </w:p>
          <w:p w14:paraId="76B79B4A" w14:textId="77777777" w:rsidR="0004793C" w:rsidRPr="00790E89" w:rsidRDefault="0004793C" w:rsidP="0004793C">
            <w:pPr>
              <w:spacing w:line="240" w:lineRule="auto"/>
              <w:ind w:firstLine="0"/>
              <w:jc w:val="center"/>
              <w:rPr>
                <w:rFonts w:eastAsiaTheme="minorHAnsi"/>
                <w:sz w:val="24"/>
                <w:szCs w:val="24"/>
                <w:lang w:eastAsia="en-US"/>
              </w:rPr>
            </w:pPr>
          </w:p>
          <w:p w14:paraId="7CCD634F" w14:textId="77777777" w:rsidR="0004793C" w:rsidRPr="00790E89" w:rsidRDefault="0004793C" w:rsidP="0004793C">
            <w:pPr>
              <w:spacing w:line="240" w:lineRule="auto"/>
              <w:ind w:firstLine="0"/>
              <w:jc w:val="center"/>
              <w:rPr>
                <w:rFonts w:eastAsiaTheme="minorHAnsi"/>
                <w:sz w:val="24"/>
                <w:szCs w:val="24"/>
                <w:lang w:eastAsia="en-US"/>
              </w:rPr>
            </w:pPr>
          </w:p>
          <w:p w14:paraId="6E67D099" w14:textId="77777777" w:rsidR="0004793C" w:rsidRPr="00790E89" w:rsidRDefault="0004793C" w:rsidP="0004793C">
            <w:pPr>
              <w:spacing w:line="240" w:lineRule="auto"/>
              <w:ind w:firstLine="0"/>
              <w:jc w:val="center"/>
              <w:rPr>
                <w:rFonts w:eastAsiaTheme="minorHAnsi"/>
                <w:sz w:val="24"/>
                <w:szCs w:val="24"/>
                <w:lang w:eastAsia="en-US"/>
              </w:rPr>
            </w:pPr>
          </w:p>
          <w:p w14:paraId="1FBA6403" w14:textId="77777777" w:rsidR="0004793C" w:rsidRPr="00790E89" w:rsidRDefault="0004793C" w:rsidP="0004793C">
            <w:pPr>
              <w:spacing w:line="240" w:lineRule="auto"/>
              <w:ind w:firstLine="0"/>
              <w:jc w:val="center"/>
              <w:rPr>
                <w:rFonts w:eastAsiaTheme="minorHAnsi"/>
                <w:sz w:val="24"/>
                <w:szCs w:val="24"/>
                <w:lang w:eastAsia="en-US"/>
              </w:rPr>
            </w:pPr>
          </w:p>
          <w:p w14:paraId="4C9B8641" w14:textId="77777777" w:rsidR="0004793C" w:rsidRPr="00790E89" w:rsidRDefault="0004793C" w:rsidP="0004793C">
            <w:pPr>
              <w:spacing w:line="240" w:lineRule="auto"/>
              <w:ind w:firstLine="0"/>
              <w:jc w:val="center"/>
              <w:rPr>
                <w:rFonts w:eastAsiaTheme="minorHAnsi"/>
                <w:sz w:val="24"/>
                <w:szCs w:val="24"/>
                <w:lang w:eastAsia="en-US"/>
              </w:rPr>
            </w:pPr>
          </w:p>
          <w:p w14:paraId="057A4A2D" w14:textId="77777777" w:rsidR="0004793C" w:rsidRPr="00790E89" w:rsidRDefault="0004793C" w:rsidP="0004793C">
            <w:pPr>
              <w:spacing w:line="240" w:lineRule="auto"/>
              <w:ind w:firstLine="0"/>
              <w:jc w:val="center"/>
              <w:rPr>
                <w:rFonts w:eastAsiaTheme="minorHAnsi"/>
                <w:sz w:val="24"/>
                <w:szCs w:val="24"/>
                <w:lang w:eastAsia="en-US"/>
              </w:rPr>
            </w:pPr>
          </w:p>
          <w:p w14:paraId="3F7C5CAA" w14:textId="77777777" w:rsidR="0004793C" w:rsidRPr="00790E89" w:rsidRDefault="0004793C" w:rsidP="0004793C">
            <w:pPr>
              <w:spacing w:line="240" w:lineRule="auto"/>
              <w:ind w:firstLine="0"/>
              <w:jc w:val="center"/>
              <w:rPr>
                <w:rFonts w:eastAsiaTheme="minorHAnsi"/>
                <w:sz w:val="24"/>
                <w:szCs w:val="24"/>
                <w:lang w:eastAsia="en-US"/>
              </w:rPr>
            </w:pPr>
          </w:p>
          <w:p w14:paraId="20FBC811" w14:textId="77777777" w:rsidR="0004793C" w:rsidRPr="00790E89" w:rsidRDefault="0004793C" w:rsidP="0004793C">
            <w:pPr>
              <w:spacing w:line="240" w:lineRule="auto"/>
              <w:ind w:firstLine="0"/>
              <w:jc w:val="center"/>
              <w:rPr>
                <w:rFonts w:eastAsiaTheme="minorHAnsi"/>
                <w:sz w:val="24"/>
                <w:szCs w:val="24"/>
                <w:lang w:eastAsia="en-US"/>
              </w:rPr>
            </w:pPr>
          </w:p>
          <w:p w14:paraId="7636F3A3" w14:textId="77777777" w:rsidR="0004793C" w:rsidRPr="00790E89" w:rsidRDefault="0004793C" w:rsidP="0004793C">
            <w:pPr>
              <w:spacing w:line="240" w:lineRule="auto"/>
              <w:ind w:firstLine="0"/>
              <w:jc w:val="center"/>
              <w:rPr>
                <w:rFonts w:eastAsiaTheme="minorHAnsi"/>
                <w:sz w:val="24"/>
                <w:szCs w:val="24"/>
                <w:lang w:eastAsia="en-US"/>
              </w:rPr>
            </w:pPr>
          </w:p>
          <w:p w14:paraId="352DAEA6" w14:textId="77777777" w:rsidR="0004793C" w:rsidRPr="00790E89" w:rsidRDefault="0004793C" w:rsidP="0004793C">
            <w:pPr>
              <w:spacing w:line="240" w:lineRule="auto"/>
              <w:ind w:firstLine="0"/>
              <w:jc w:val="center"/>
              <w:rPr>
                <w:rFonts w:eastAsiaTheme="minorHAnsi"/>
                <w:sz w:val="24"/>
                <w:szCs w:val="24"/>
                <w:lang w:eastAsia="en-US"/>
              </w:rPr>
            </w:pPr>
            <w:r w:rsidRPr="00790E89">
              <w:rPr>
                <w:rFonts w:eastAsiaTheme="minorHAnsi"/>
                <w:sz w:val="24"/>
                <w:szCs w:val="24"/>
                <w:lang w:eastAsia="en-US"/>
              </w:rPr>
              <w:t>00 0 00 79265</w:t>
            </w:r>
          </w:p>
        </w:tc>
        <w:tc>
          <w:tcPr>
            <w:tcW w:w="709" w:type="dxa"/>
            <w:tcBorders>
              <w:top w:val="single" w:sz="4" w:space="0" w:color="auto"/>
              <w:left w:val="nil"/>
              <w:bottom w:val="single" w:sz="4" w:space="0" w:color="auto"/>
              <w:right w:val="single" w:sz="4" w:space="0" w:color="auto"/>
            </w:tcBorders>
            <w:shd w:val="clear" w:color="auto" w:fill="auto"/>
            <w:vAlign w:val="bottom"/>
          </w:tcPr>
          <w:p w14:paraId="3491E8A7" w14:textId="77777777" w:rsidR="0004793C" w:rsidRPr="00790E89" w:rsidRDefault="0004793C" w:rsidP="0004793C">
            <w:pPr>
              <w:spacing w:line="240" w:lineRule="auto"/>
              <w:ind w:firstLine="0"/>
              <w:jc w:val="center"/>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auto"/>
            <w:vAlign w:val="bottom"/>
          </w:tcPr>
          <w:p w14:paraId="5C971A0B" w14:textId="77777777" w:rsidR="0004793C" w:rsidRPr="00790E89" w:rsidRDefault="0004793C" w:rsidP="0004793C">
            <w:pPr>
              <w:spacing w:line="240" w:lineRule="auto"/>
              <w:ind w:firstLine="0"/>
              <w:jc w:val="center"/>
              <w:rPr>
                <w:rFonts w:eastAsiaTheme="minorHAnsi"/>
                <w:sz w:val="24"/>
                <w:szCs w:val="24"/>
                <w:lang w:eastAsia="en-US"/>
              </w:rPr>
            </w:pPr>
          </w:p>
          <w:p w14:paraId="2BCF0DDC" w14:textId="77777777" w:rsidR="0004793C" w:rsidRPr="00790E89" w:rsidRDefault="0004793C" w:rsidP="0004793C">
            <w:pPr>
              <w:spacing w:line="240" w:lineRule="auto"/>
              <w:ind w:firstLine="0"/>
              <w:jc w:val="center"/>
              <w:rPr>
                <w:rFonts w:eastAsiaTheme="minorHAnsi"/>
                <w:sz w:val="24"/>
                <w:szCs w:val="24"/>
                <w:lang w:eastAsia="en-US"/>
              </w:rPr>
            </w:pPr>
          </w:p>
          <w:p w14:paraId="4153800C" w14:textId="77777777" w:rsidR="0004793C" w:rsidRPr="00790E89" w:rsidRDefault="0004793C" w:rsidP="0004793C">
            <w:pPr>
              <w:spacing w:line="240" w:lineRule="auto"/>
              <w:ind w:firstLine="0"/>
              <w:jc w:val="center"/>
              <w:rPr>
                <w:rFonts w:eastAsiaTheme="minorHAnsi"/>
                <w:sz w:val="24"/>
                <w:szCs w:val="24"/>
                <w:lang w:eastAsia="en-US"/>
              </w:rPr>
            </w:pPr>
          </w:p>
          <w:p w14:paraId="3B641F02" w14:textId="77777777" w:rsidR="0004793C" w:rsidRPr="00790E89" w:rsidRDefault="0004793C" w:rsidP="0004793C">
            <w:pPr>
              <w:spacing w:line="240" w:lineRule="auto"/>
              <w:ind w:firstLine="0"/>
              <w:jc w:val="center"/>
              <w:rPr>
                <w:rFonts w:eastAsiaTheme="minorHAnsi"/>
                <w:sz w:val="24"/>
                <w:szCs w:val="24"/>
                <w:lang w:eastAsia="en-US"/>
              </w:rPr>
            </w:pPr>
          </w:p>
          <w:p w14:paraId="0B06509E" w14:textId="77777777" w:rsidR="0004793C" w:rsidRPr="00790E89" w:rsidRDefault="0004793C" w:rsidP="0004793C">
            <w:pPr>
              <w:spacing w:line="240" w:lineRule="auto"/>
              <w:ind w:firstLine="0"/>
              <w:jc w:val="center"/>
              <w:rPr>
                <w:rFonts w:eastAsiaTheme="minorHAnsi"/>
                <w:sz w:val="24"/>
                <w:szCs w:val="24"/>
                <w:lang w:eastAsia="en-US"/>
              </w:rPr>
            </w:pPr>
          </w:p>
          <w:p w14:paraId="0C4F7C6B" w14:textId="77777777" w:rsidR="0004793C" w:rsidRPr="00790E89" w:rsidRDefault="0004793C" w:rsidP="0004793C">
            <w:pPr>
              <w:spacing w:line="240" w:lineRule="auto"/>
              <w:ind w:firstLine="0"/>
              <w:jc w:val="center"/>
              <w:rPr>
                <w:rFonts w:eastAsiaTheme="minorHAnsi"/>
                <w:sz w:val="24"/>
                <w:szCs w:val="24"/>
                <w:lang w:eastAsia="en-US"/>
              </w:rPr>
            </w:pPr>
          </w:p>
          <w:p w14:paraId="6064BF21" w14:textId="77777777" w:rsidR="0004793C" w:rsidRPr="00790E89" w:rsidRDefault="0004793C" w:rsidP="0004793C">
            <w:pPr>
              <w:spacing w:line="240" w:lineRule="auto"/>
              <w:ind w:firstLine="0"/>
              <w:jc w:val="center"/>
              <w:rPr>
                <w:rFonts w:eastAsiaTheme="minorHAnsi"/>
                <w:sz w:val="24"/>
                <w:szCs w:val="24"/>
                <w:lang w:eastAsia="en-US"/>
              </w:rPr>
            </w:pPr>
          </w:p>
          <w:p w14:paraId="14053FEA" w14:textId="77777777" w:rsidR="0004793C" w:rsidRPr="00790E89" w:rsidRDefault="0004793C" w:rsidP="0004793C">
            <w:pPr>
              <w:spacing w:line="240" w:lineRule="auto"/>
              <w:ind w:firstLine="0"/>
              <w:jc w:val="center"/>
              <w:rPr>
                <w:rFonts w:eastAsiaTheme="minorHAnsi"/>
                <w:sz w:val="24"/>
                <w:szCs w:val="24"/>
                <w:lang w:eastAsia="en-US"/>
              </w:rPr>
            </w:pPr>
          </w:p>
          <w:p w14:paraId="2871AF34" w14:textId="77777777" w:rsidR="0004793C" w:rsidRPr="00790E89" w:rsidRDefault="0004793C" w:rsidP="0004793C">
            <w:pPr>
              <w:spacing w:line="240" w:lineRule="auto"/>
              <w:ind w:firstLine="0"/>
              <w:jc w:val="center"/>
              <w:rPr>
                <w:rFonts w:eastAsiaTheme="minorHAnsi"/>
                <w:sz w:val="24"/>
                <w:szCs w:val="24"/>
                <w:lang w:eastAsia="en-US"/>
              </w:rPr>
            </w:pPr>
          </w:p>
          <w:p w14:paraId="2C5B2466" w14:textId="77777777" w:rsidR="0004793C" w:rsidRPr="00790E89" w:rsidRDefault="0004793C" w:rsidP="0004793C">
            <w:pPr>
              <w:spacing w:line="240" w:lineRule="auto"/>
              <w:ind w:firstLine="0"/>
              <w:jc w:val="center"/>
              <w:rPr>
                <w:rFonts w:eastAsiaTheme="minorHAnsi"/>
                <w:sz w:val="24"/>
                <w:szCs w:val="24"/>
                <w:lang w:eastAsia="en-US"/>
              </w:rPr>
            </w:pPr>
          </w:p>
          <w:p w14:paraId="3F9033F9" w14:textId="77777777" w:rsidR="0004793C" w:rsidRPr="00790E89" w:rsidRDefault="0004793C" w:rsidP="0004793C">
            <w:pPr>
              <w:spacing w:line="240" w:lineRule="auto"/>
              <w:ind w:firstLine="0"/>
              <w:jc w:val="center"/>
              <w:rPr>
                <w:rFonts w:eastAsiaTheme="minorHAnsi"/>
                <w:sz w:val="24"/>
                <w:szCs w:val="24"/>
                <w:lang w:eastAsia="en-US"/>
              </w:rPr>
            </w:pPr>
            <w:r w:rsidRPr="00790E89">
              <w:rPr>
                <w:rFonts w:eastAsiaTheme="minorHAnsi"/>
                <w:sz w:val="24"/>
                <w:szCs w:val="24"/>
                <w:lang w:eastAsia="en-US"/>
              </w:rPr>
              <w:t>150,3</w:t>
            </w:r>
          </w:p>
        </w:tc>
        <w:tc>
          <w:tcPr>
            <w:tcW w:w="1128" w:type="dxa"/>
            <w:tcBorders>
              <w:top w:val="single" w:sz="4" w:space="0" w:color="auto"/>
              <w:left w:val="nil"/>
              <w:bottom w:val="single" w:sz="4" w:space="0" w:color="auto"/>
              <w:right w:val="single" w:sz="4" w:space="0" w:color="auto"/>
            </w:tcBorders>
            <w:shd w:val="clear" w:color="auto" w:fill="auto"/>
            <w:vAlign w:val="bottom"/>
          </w:tcPr>
          <w:p w14:paraId="1A26A5E9" w14:textId="77777777" w:rsidR="0004793C" w:rsidRPr="00790E89" w:rsidRDefault="0004793C" w:rsidP="0004793C">
            <w:pPr>
              <w:spacing w:line="240" w:lineRule="auto"/>
              <w:ind w:firstLine="0"/>
              <w:jc w:val="left"/>
              <w:rPr>
                <w:rFonts w:eastAsiaTheme="minorHAnsi"/>
                <w:sz w:val="24"/>
                <w:szCs w:val="24"/>
                <w:lang w:eastAsia="en-US"/>
              </w:rPr>
            </w:pPr>
          </w:p>
          <w:p w14:paraId="57B795F0" w14:textId="77777777" w:rsidR="0004793C" w:rsidRPr="00790E89" w:rsidRDefault="0004793C" w:rsidP="0004793C">
            <w:pPr>
              <w:spacing w:line="240" w:lineRule="auto"/>
              <w:ind w:firstLine="0"/>
              <w:jc w:val="left"/>
              <w:rPr>
                <w:rFonts w:eastAsiaTheme="minorHAnsi"/>
                <w:sz w:val="24"/>
                <w:szCs w:val="24"/>
                <w:lang w:eastAsia="en-US"/>
              </w:rPr>
            </w:pPr>
          </w:p>
          <w:p w14:paraId="38FFFE2A" w14:textId="77777777" w:rsidR="0004793C" w:rsidRPr="00790E89" w:rsidRDefault="0004793C" w:rsidP="0004793C">
            <w:pPr>
              <w:spacing w:line="240" w:lineRule="auto"/>
              <w:ind w:firstLine="0"/>
              <w:jc w:val="left"/>
              <w:rPr>
                <w:rFonts w:eastAsiaTheme="minorHAnsi"/>
                <w:sz w:val="24"/>
                <w:szCs w:val="24"/>
                <w:lang w:eastAsia="en-US"/>
              </w:rPr>
            </w:pPr>
          </w:p>
          <w:p w14:paraId="4FC67343" w14:textId="77777777" w:rsidR="0004793C" w:rsidRPr="00790E89" w:rsidRDefault="0004793C" w:rsidP="0004793C">
            <w:pPr>
              <w:spacing w:line="240" w:lineRule="auto"/>
              <w:ind w:firstLine="0"/>
              <w:jc w:val="left"/>
              <w:rPr>
                <w:rFonts w:eastAsiaTheme="minorHAnsi"/>
                <w:sz w:val="24"/>
                <w:szCs w:val="24"/>
                <w:lang w:eastAsia="en-US"/>
              </w:rPr>
            </w:pPr>
          </w:p>
          <w:p w14:paraId="0B40C1A9" w14:textId="77777777" w:rsidR="0004793C" w:rsidRPr="00790E89" w:rsidRDefault="0004793C" w:rsidP="0004793C">
            <w:pPr>
              <w:spacing w:line="240" w:lineRule="auto"/>
              <w:ind w:firstLine="0"/>
              <w:jc w:val="left"/>
              <w:rPr>
                <w:rFonts w:eastAsiaTheme="minorHAnsi"/>
                <w:sz w:val="24"/>
                <w:szCs w:val="24"/>
                <w:lang w:eastAsia="en-US"/>
              </w:rPr>
            </w:pPr>
          </w:p>
          <w:p w14:paraId="4E522E96" w14:textId="77777777" w:rsidR="0004793C" w:rsidRPr="00790E89" w:rsidRDefault="0004793C" w:rsidP="0004793C">
            <w:pPr>
              <w:spacing w:line="240" w:lineRule="auto"/>
              <w:ind w:firstLine="0"/>
              <w:jc w:val="left"/>
              <w:rPr>
                <w:rFonts w:eastAsiaTheme="minorHAnsi"/>
                <w:sz w:val="24"/>
                <w:szCs w:val="24"/>
                <w:lang w:eastAsia="en-US"/>
              </w:rPr>
            </w:pPr>
          </w:p>
          <w:p w14:paraId="41D20131" w14:textId="77777777" w:rsidR="0004793C" w:rsidRPr="00790E89" w:rsidRDefault="0004793C" w:rsidP="0004793C">
            <w:pPr>
              <w:spacing w:line="240" w:lineRule="auto"/>
              <w:ind w:firstLine="0"/>
              <w:jc w:val="left"/>
              <w:rPr>
                <w:rFonts w:eastAsiaTheme="minorHAnsi"/>
                <w:sz w:val="24"/>
                <w:szCs w:val="24"/>
                <w:lang w:eastAsia="en-US"/>
              </w:rPr>
            </w:pPr>
          </w:p>
          <w:p w14:paraId="30848054" w14:textId="77777777" w:rsidR="0004793C" w:rsidRPr="00790E89" w:rsidRDefault="0004793C" w:rsidP="0004793C">
            <w:pPr>
              <w:spacing w:line="240" w:lineRule="auto"/>
              <w:ind w:firstLine="0"/>
              <w:jc w:val="left"/>
              <w:rPr>
                <w:rFonts w:eastAsiaTheme="minorHAnsi"/>
                <w:sz w:val="24"/>
                <w:szCs w:val="24"/>
                <w:lang w:eastAsia="en-US"/>
              </w:rPr>
            </w:pPr>
          </w:p>
          <w:p w14:paraId="663BF3F3" w14:textId="77777777" w:rsidR="0004793C" w:rsidRPr="00790E89" w:rsidRDefault="0004793C" w:rsidP="0004793C">
            <w:pPr>
              <w:spacing w:line="240" w:lineRule="auto"/>
              <w:ind w:firstLine="0"/>
              <w:jc w:val="left"/>
              <w:rPr>
                <w:rFonts w:eastAsiaTheme="minorHAnsi"/>
                <w:sz w:val="24"/>
                <w:szCs w:val="24"/>
                <w:lang w:eastAsia="en-US"/>
              </w:rPr>
            </w:pPr>
          </w:p>
          <w:p w14:paraId="250A9E86" w14:textId="77777777" w:rsidR="0004793C" w:rsidRPr="00790E89" w:rsidRDefault="0004793C" w:rsidP="0004793C">
            <w:pPr>
              <w:spacing w:line="240" w:lineRule="auto"/>
              <w:ind w:firstLine="0"/>
              <w:jc w:val="left"/>
              <w:rPr>
                <w:rFonts w:eastAsiaTheme="minorHAnsi"/>
                <w:sz w:val="24"/>
                <w:szCs w:val="24"/>
                <w:lang w:eastAsia="en-US"/>
              </w:rPr>
            </w:pPr>
          </w:p>
          <w:p w14:paraId="23704E14" w14:textId="77777777" w:rsidR="0004793C" w:rsidRPr="00790E89" w:rsidRDefault="0004793C" w:rsidP="0004793C">
            <w:pPr>
              <w:spacing w:line="240" w:lineRule="auto"/>
              <w:ind w:firstLine="0"/>
              <w:jc w:val="left"/>
              <w:rPr>
                <w:rFonts w:eastAsiaTheme="minorHAnsi"/>
                <w:sz w:val="24"/>
                <w:szCs w:val="24"/>
                <w:lang w:eastAsia="en-US"/>
              </w:rPr>
            </w:pPr>
            <w:r w:rsidRPr="00790E89">
              <w:rPr>
                <w:rFonts w:eastAsiaTheme="minorHAnsi"/>
                <w:sz w:val="24"/>
                <w:szCs w:val="24"/>
                <w:lang w:eastAsia="en-US"/>
              </w:rPr>
              <w:t>150,3</w:t>
            </w:r>
          </w:p>
        </w:tc>
      </w:tr>
      <w:tr w:rsidR="0004793C" w:rsidRPr="00790E89" w14:paraId="065868B3" w14:textId="77777777" w:rsidTr="00DC3934">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340087B4" w14:textId="77777777" w:rsidR="0004793C" w:rsidRPr="00790E89" w:rsidRDefault="0004793C" w:rsidP="0004793C">
            <w:pPr>
              <w:spacing w:line="240" w:lineRule="auto"/>
              <w:ind w:firstLine="0"/>
              <w:jc w:val="left"/>
              <w:rPr>
                <w:rFonts w:eastAsiaTheme="minorHAnsi"/>
                <w:sz w:val="24"/>
                <w:szCs w:val="24"/>
                <w:lang w:eastAsia="en-US"/>
              </w:rPr>
            </w:pPr>
            <w:r w:rsidRPr="00790E89">
              <w:rPr>
                <w:rFonts w:eastAsiaTheme="minorHAnsi"/>
                <w:sz w:val="24"/>
                <w:szCs w:val="24"/>
                <w:lang w:eastAsia="en-US"/>
              </w:rPr>
              <w:t>Фонд оплаты труда и страховые взносы</w:t>
            </w:r>
          </w:p>
        </w:tc>
        <w:tc>
          <w:tcPr>
            <w:tcW w:w="708" w:type="dxa"/>
            <w:tcBorders>
              <w:top w:val="single" w:sz="4" w:space="0" w:color="auto"/>
              <w:left w:val="nil"/>
              <w:bottom w:val="single" w:sz="4" w:space="0" w:color="auto"/>
              <w:right w:val="single" w:sz="4" w:space="0" w:color="auto"/>
            </w:tcBorders>
            <w:shd w:val="clear" w:color="auto" w:fill="auto"/>
            <w:vAlign w:val="bottom"/>
          </w:tcPr>
          <w:p w14:paraId="1362D8C3" w14:textId="77777777" w:rsidR="0004793C" w:rsidRPr="00790E89" w:rsidRDefault="0004793C" w:rsidP="0004793C">
            <w:pPr>
              <w:spacing w:line="240" w:lineRule="auto"/>
              <w:ind w:firstLine="0"/>
              <w:jc w:val="center"/>
              <w:rPr>
                <w:rFonts w:eastAsiaTheme="minorHAnsi"/>
                <w:sz w:val="24"/>
                <w:szCs w:val="24"/>
                <w:lang w:eastAsia="en-US"/>
              </w:rPr>
            </w:pPr>
          </w:p>
          <w:p w14:paraId="5222788C" w14:textId="77777777" w:rsidR="0004793C" w:rsidRPr="00790E89" w:rsidRDefault="0004793C" w:rsidP="0004793C">
            <w:pPr>
              <w:spacing w:line="240" w:lineRule="auto"/>
              <w:ind w:firstLine="0"/>
              <w:jc w:val="center"/>
              <w:rPr>
                <w:rFonts w:eastAsiaTheme="minorHAnsi"/>
                <w:sz w:val="24"/>
                <w:szCs w:val="24"/>
                <w:lang w:eastAsia="en-US"/>
              </w:rPr>
            </w:pPr>
            <w:r w:rsidRPr="00790E89">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shd w:val="clear" w:color="auto" w:fill="auto"/>
            <w:vAlign w:val="bottom"/>
          </w:tcPr>
          <w:p w14:paraId="0F77662F" w14:textId="77777777" w:rsidR="0004793C" w:rsidRPr="00790E89" w:rsidRDefault="0004793C" w:rsidP="0004793C">
            <w:pPr>
              <w:spacing w:line="240" w:lineRule="auto"/>
              <w:ind w:firstLine="0"/>
              <w:jc w:val="center"/>
              <w:rPr>
                <w:rFonts w:eastAsiaTheme="minorHAnsi"/>
                <w:sz w:val="24"/>
                <w:szCs w:val="24"/>
                <w:lang w:eastAsia="en-US"/>
              </w:rPr>
            </w:pPr>
            <w:r w:rsidRPr="00790E89">
              <w:rPr>
                <w:rFonts w:eastAsiaTheme="minorHAnsi"/>
                <w:sz w:val="24"/>
                <w:szCs w:val="24"/>
                <w:lang w:eastAsia="en-US"/>
              </w:rPr>
              <w:t>04</w:t>
            </w:r>
          </w:p>
        </w:tc>
        <w:tc>
          <w:tcPr>
            <w:tcW w:w="567" w:type="dxa"/>
            <w:tcBorders>
              <w:top w:val="single" w:sz="4" w:space="0" w:color="auto"/>
              <w:left w:val="nil"/>
              <w:bottom w:val="single" w:sz="4" w:space="0" w:color="auto"/>
              <w:right w:val="single" w:sz="4" w:space="0" w:color="auto"/>
            </w:tcBorders>
            <w:shd w:val="clear" w:color="auto" w:fill="auto"/>
            <w:vAlign w:val="bottom"/>
          </w:tcPr>
          <w:p w14:paraId="7297CBF3" w14:textId="77777777" w:rsidR="0004793C" w:rsidRPr="00790E89" w:rsidRDefault="0004793C" w:rsidP="0004793C">
            <w:pPr>
              <w:spacing w:line="240" w:lineRule="auto"/>
              <w:ind w:firstLine="0"/>
              <w:jc w:val="center"/>
              <w:rPr>
                <w:rFonts w:eastAsiaTheme="minorHAnsi"/>
                <w:sz w:val="24"/>
                <w:szCs w:val="24"/>
                <w:lang w:eastAsia="en-US"/>
              </w:rPr>
            </w:pPr>
            <w:r w:rsidRPr="00790E89">
              <w:rPr>
                <w:rFonts w:eastAsiaTheme="minorHAnsi"/>
                <w:sz w:val="24"/>
                <w:szCs w:val="24"/>
                <w:lang w:eastAsia="en-US"/>
              </w:rPr>
              <w:t>05</w:t>
            </w:r>
          </w:p>
        </w:tc>
        <w:tc>
          <w:tcPr>
            <w:tcW w:w="1701" w:type="dxa"/>
            <w:tcBorders>
              <w:top w:val="single" w:sz="4" w:space="0" w:color="auto"/>
              <w:left w:val="nil"/>
              <w:bottom w:val="single" w:sz="4" w:space="0" w:color="auto"/>
              <w:right w:val="single" w:sz="4" w:space="0" w:color="auto"/>
            </w:tcBorders>
            <w:shd w:val="clear" w:color="auto" w:fill="auto"/>
            <w:vAlign w:val="bottom"/>
          </w:tcPr>
          <w:p w14:paraId="44780FEE" w14:textId="77777777" w:rsidR="0004793C" w:rsidRPr="00790E89" w:rsidRDefault="0004793C" w:rsidP="0004793C">
            <w:pPr>
              <w:spacing w:line="240" w:lineRule="auto"/>
              <w:ind w:firstLine="0"/>
              <w:jc w:val="center"/>
              <w:rPr>
                <w:rFonts w:eastAsiaTheme="minorHAnsi"/>
                <w:sz w:val="24"/>
                <w:szCs w:val="24"/>
                <w:lang w:eastAsia="en-US"/>
              </w:rPr>
            </w:pPr>
            <w:r w:rsidRPr="00790E89">
              <w:rPr>
                <w:rFonts w:eastAsiaTheme="minorHAnsi"/>
                <w:sz w:val="24"/>
                <w:szCs w:val="24"/>
                <w:lang w:eastAsia="en-US"/>
              </w:rPr>
              <w:t>00 0 00 79265</w:t>
            </w:r>
          </w:p>
        </w:tc>
        <w:tc>
          <w:tcPr>
            <w:tcW w:w="709" w:type="dxa"/>
            <w:tcBorders>
              <w:top w:val="single" w:sz="4" w:space="0" w:color="auto"/>
              <w:left w:val="nil"/>
              <w:bottom w:val="single" w:sz="4" w:space="0" w:color="auto"/>
              <w:right w:val="single" w:sz="4" w:space="0" w:color="auto"/>
            </w:tcBorders>
            <w:shd w:val="clear" w:color="auto" w:fill="auto"/>
            <w:vAlign w:val="bottom"/>
          </w:tcPr>
          <w:p w14:paraId="4D07F19B" w14:textId="77777777" w:rsidR="0004793C" w:rsidRPr="00790E89" w:rsidRDefault="0004793C" w:rsidP="0004793C">
            <w:pPr>
              <w:spacing w:line="240" w:lineRule="auto"/>
              <w:ind w:firstLine="0"/>
              <w:jc w:val="center"/>
              <w:rPr>
                <w:rFonts w:eastAsiaTheme="minorHAnsi"/>
                <w:sz w:val="24"/>
                <w:szCs w:val="24"/>
                <w:lang w:eastAsia="en-US"/>
              </w:rPr>
            </w:pPr>
            <w:r w:rsidRPr="00790E89">
              <w:rPr>
                <w:rFonts w:eastAsiaTheme="minorHAnsi"/>
                <w:sz w:val="24"/>
                <w:szCs w:val="24"/>
                <w:lang w:eastAsia="en-US"/>
              </w:rPr>
              <w:t>121</w:t>
            </w:r>
          </w:p>
        </w:tc>
        <w:tc>
          <w:tcPr>
            <w:tcW w:w="1276" w:type="dxa"/>
            <w:tcBorders>
              <w:top w:val="single" w:sz="4" w:space="0" w:color="auto"/>
              <w:left w:val="nil"/>
              <w:bottom w:val="single" w:sz="4" w:space="0" w:color="auto"/>
              <w:right w:val="single" w:sz="4" w:space="0" w:color="auto"/>
            </w:tcBorders>
            <w:shd w:val="clear" w:color="auto" w:fill="auto"/>
            <w:vAlign w:val="bottom"/>
          </w:tcPr>
          <w:p w14:paraId="44CCA079" w14:textId="77777777" w:rsidR="0004793C" w:rsidRPr="00790E89" w:rsidRDefault="0004793C" w:rsidP="0004793C">
            <w:pPr>
              <w:spacing w:line="240" w:lineRule="auto"/>
              <w:ind w:firstLine="0"/>
              <w:jc w:val="center"/>
              <w:rPr>
                <w:rFonts w:eastAsiaTheme="minorHAnsi"/>
                <w:sz w:val="24"/>
                <w:szCs w:val="24"/>
                <w:lang w:eastAsia="en-US"/>
              </w:rPr>
            </w:pPr>
            <w:r w:rsidRPr="00790E89">
              <w:rPr>
                <w:rFonts w:eastAsiaTheme="minorHAnsi"/>
                <w:sz w:val="24"/>
                <w:szCs w:val="24"/>
                <w:lang w:eastAsia="en-US"/>
              </w:rPr>
              <w:t>115,4</w:t>
            </w:r>
          </w:p>
        </w:tc>
        <w:tc>
          <w:tcPr>
            <w:tcW w:w="1128" w:type="dxa"/>
            <w:tcBorders>
              <w:top w:val="single" w:sz="4" w:space="0" w:color="auto"/>
              <w:left w:val="nil"/>
              <w:bottom w:val="single" w:sz="4" w:space="0" w:color="auto"/>
              <w:right w:val="single" w:sz="4" w:space="0" w:color="auto"/>
            </w:tcBorders>
            <w:shd w:val="clear" w:color="auto" w:fill="auto"/>
            <w:vAlign w:val="bottom"/>
          </w:tcPr>
          <w:p w14:paraId="793521A3" w14:textId="77777777" w:rsidR="0004793C" w:rsidRPr="00790E89" w:rsidRDefault="0004793C" w:rsidP="0004793C">
            <w:pPr>
              <w:spacing w:line="240" w:lineRule="auto"/>
              <w:ind w:firstLine="0"/>
              <w:jc w:val="left"/>
              <w:rPr>
                <w:rFonts w:eastAsiaTheme="minorHAnsi"/>
                <w:sz w:val="24"/>
                <w:szCs w:val="24"/>
                <w:lang w:eastAsia="en-US"/>
              </w:rPr>
            </w:pPr>
            <w:r w:rsidRPr="00790E89">
              <w:rPr>
                <w:rFonts w:eastAsiaTheme="minorHAnsi"/>
                <w:sz w:val="24"/>
                <w:szCs w:val="24"/>
                <w:lang w:eastAsia="en-US"/>
              </w:rPr>
              <w:t>115,4</w:t>
            </w:r>
          </w:p>
        </w:tc>
      </w:tr>
      <w:tr w:rsidR="0004793C" w:rsidRPr="00790E89" w14:paraId="4902223A" w14:textId="77777777" w:rsidTr="00DC3934">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08B53F85" w14:textId="77777777" w:rsidR="0004793C" w:rsidRPr="00790E89" w:rsidRDefault="0004793C" w:rsidP="0004793C">
            <w:pPr>
              <w:spacing w:line="240" w:lineRule="auto"/>
              <w:ind w:firstLine="0"/>
              <w:jc w:val="left"/>
              <w:rPr>
                <w:rFonts w:eastAsiaTheme="minorHAnsi"/>
                <w:sz w:val="24"/>
                <w:szCs w:val="24"/>
                <w:lang w:eastAsia="en-US"/>
              </w:rPr>
            </w:pPr>
            <w:r w:rsidRPr="00790E89">
              <w:rPr>
                <w:rFonts w:eastAsiaTheme="minorHAnsi"/>
                <w:bCs/>
                <w:color w:val="000000"/>
                <w:sz w:val="24"/>
                <w:szCs w:val="24"/>
                <w:lang w:eastAsia="en-US"/>
              </w:rPr>
              <w:t>Взносы по обязательному социальному страхованию на выплаты денежного содержания и иные выплаты работникам муниципальных органов</w:t>
            </w:r>
          </w:p>
        </w:tc>
        <w:tc>
          <w:tcPr>
            <w:tcW w:w="708" w:type="dxa"/>
            <w:tcBorders>
              <w:top w:val="single" w:sz="4" w:space="0" w:color="auto"/>
              <w:left w:val="nil"/>
              <w:bottom w:val="single" w:sz="4" w:space="0" w:color="auto"/>
              <w:right w:val="single" w:sz="4" w:space="0" w:color="auto"/>
            </w:tcBorders>
            <w:shd w:val="clear" w:color="auto" w:fill="auto"/>
            <w:vAlign w:val="bottom"/>
          </w:tcPr>
          <w:p w14:paraId="2C529667" w14:textId="77777777" w:rsidR="0004793C" w:rsidRPr="00790E89" w:rsidRDefault="0004793C" w:rsidP="0004793C">
            <w:pPr>
              <w:spacing w:line="240" w:lineRule="auto"/>
              <w:ind w:firstLine="0"/>
              <w:jc w:val="center"/>
              <w:rPr>
                <w:rFonts w:eastAsiaTheme="minorHAnsi"/>
                <w:sz w:val="24"/>
                <w:szCs w:val="24"/>
                <w:lang w:eastAsia="en-US"/>
              </w:rPr>
            </w:pPr>
          </w:p>
          <w:p w14:paraId="7760B306" w14:textId="77777777" w:rsidR="0004793C" w:rsidRPr="00790E89" w:rsidRDefault="0004793C" w:rsidP="0004793C">
            <w:pPr>
              <w:spacing w:line="240" w:lineRule="auto"/>
              <w:ind w:firstLine="0"/>
              <w:jc w:val="center"/>
              <w:rPr>
                <w:rFonts w:eastAsiaTheme="minorHAnsi"/>
                <w:sz w:val="24"/>
                <w:szCs w:val="24"/>
                <w:lang w:eastAsia="en-US"/>
              </w:rPr>
            </w:pPr>
          </w:p>
          <w:p w14:paraId="53C0E391" w14:textId="77777777" w:rsidR="0004793C" w:rsidRPr="00790E89" w:rsidRDefault="0004793C" w:rsidP="0004793C">
            <w:pPr>
              <w:spacing w:line="240" w:lineRule="auto"/>
              <w:ind w:firstLine="0"/>
              <w:jc w:val="center"/>
              <w:rPr>
                <w:rFonts w:eastAsiaTheme="minorHAnsi"/>
                <w:sz w:val="24"/>
                <w:szCs w:val="24"/>
                <w:lang w:eastAsia="en-US"/>
              </w:rPr>
            </w:pPr>
          </w:p>
          <w:p w14:paraId="29E70B37" w14:textId="77777777" w:rsidR="0004793C" w:rsidRPr="00790E89" w:rsidRDefault="0004793C" w:rsidP="0004793C">
            <w:pPr>
              <w:spacing w:line="240" w:lineRule="auto"/>
              <w:ind w:firstLine="0"/>
              <w:jc w:val="center"/>
              <w:rPr>
                <w:rFonts w:eastAsiaTheme="minorHAnsi"/>
                <w:sz w:val="24"/>
                <w:szCs w:val="24"/>
                <w:lang w:eastAsia="en-US"/>
              </w:rPr>
            </w:pPr>
          </w:p>
          <w:p w14:paraId="1FA61925" w14:textId="77777777" w:rsidR="0004793C" w:rsidRPr="00790E89" w:rsidRDefault="0004793C" w:rsidP="0004793C">
            <w:pPr>
              <w:spacing w:line="240" w:lineRule="auto"/>
              <w:ind w:firstLine="0"/>
              <w:jc w:val="center"/>
              <w:rPr>
                <w:rFonts w:eastAsiaTheme="minorHAnsi"/>
                <w:sz w:val="24"/>
                <w:szCs w:val="24"/>
                <w:lang w:eastAsia="en-US"/>
              </w:rPr>
            </w:pPr>
          </w:p>
          <w:p w14:paraId="421F63F4" w14:textId="77777777" w:rsidR="0004793C" w:rsidRPr="00790E89" w:rsidRDefault="0004793C" w:rsidP="0004793C">
            <w:pPr>
              <w:spacing w:line="240" w:lineRule="auto"/>
              <w:ind w:firstLine="0"/>
              <w:jc w:val="center"/>
              <w:rPr>
                <w:rFonts w:eastAsiaTheme="minorHAnsi"/>
                <w:sz w:val="24"/>
                <w:szCs w:val="24"/>
                <w:lang w:eastAsia="en-US"/>
              </w:rPr>
            </w:pPr>
            <w:r w:rsidRPr="00790E89">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shd w:val="clear" w:color="auto" w:fill="auto"/>
            <w:vAlign w:val="bottom"/>
          </w:tcPr>
          <w:p w14:paraId="494A545E" w14:textId="77777777" w:rsidR="0004793C" w:rsidRPr="00790E89" w:rsidRDefault="0004793C" w:rsidP="0004793C">
            <w:pPr>
              <w:spacing w:line="240" w:lineRule="auto"/>
              <w:ind w:firstLine="0"/>
              <w:jc w:val="center"/>
              <w:rPr>
                <w:rFonts w:eastAsiaTheme="minorHAnsi"/>
                <w:sz w:val="24"/>
                <w:szCs w:val="24"/>
                <w:lang w:eastAsia="en-US"/>
              </w:rPr>
            </w:pPr>
            <w:r w:rsidRPr="00790E89">
              <w:rPr>
                <w:rFonts w:eastAsiaTheme="minorHAnsi"/>
                <w:sz w:val="24"/>
                <w:szCs w:val="24"/>
                <w:lang w:eastAsia="en-US"/>
              </w:rPr>
              <w:t>04</w:t>
            </w:r>
          </w:p>
        </w:tc>
        <w:tc>
          <w:tcPr>
            <w:tcW w:w="567" w:type="dxa"/>
            <w:tcBorders>
              <w:top w:val="single" w:sz="4" w:space="0" w:color="auto"/>
              <w:left w:val="nil"/>
              <w:bottom w:val="single" w:sz="4" w:space="0" w:color="auto"/>
              <w:right w:val="single" w:sz="4" w:space="0" w:color="auto"/>
            </w:tcBorders>
            <w:shd w:val="clear" w:color="auto" w:fill="auto"/>
            <w:vAlign w:val="bottom"/>
          </w:tcPr>
          <w:p w14:paraId="439373FD" w14:textId="77777777" w:rsidR="0004793C" w:rsidRPr="00790E89" w:rsidRDefault="0004793C" w:rsidP="0004793C">
            <w:pPr>
              <w:spacing w:line="240" w:lineRule="auto"/>
              <w:ind w:firstLine="0"/>
              <w:jc w:val="center"/>
              <w:rPr>
                <w:rFonts w:eastAsiaTheme="minorHAnsi"/>
                <w:sz w:val="24"/>
                <w:szCs w:val="24"/>
                <w:lang w:eastAsia="en-US"/>
              </w:rPr>
            </w:pPr>
            <w:r w:rsidRPr="00790E89">
              <w:rPr>
                <w:rFonts w:eastAsiaTheme="minorHAnsi"/>
                <w:sz w:val="24"/>
                <w:szCs w:val="24"/>
                <w:lang w:eastAsia="en-US"/>
              </w:rPr>
              <w:t>05</w:t>
            </w:r>
          </w:p>
        </w:tc>
        <w:tc>
          <w:tcPr>
            <w:tcW w:w="1701" w:type="dxa"/>
            <w:tcBorders>
              <w:top w:val="single" w:sz="4" w:space="0" w:color="auto"/>
              <w:left w:val="nil"/>
              <w:bottom w:val="single" w:sz="4" w:space="0" w:color="auto"/>
              <w:right w:val="single" w:sz="4" w:space="0" w:color="auto"/>
            </w:tcBorders>
            <w:shd w:val="clear" w:color="auto" w:fill="auto"/>
            <w:vAlign w:val="bottom"/>
          </w:tcPr>
          <w:p w14:paraId="0AD58296" w14:textId="77777777" w:rsidR="0004793C" w:rsidRPr="00790E89" w:rsidRDefault="0004793C" w:rsidP="0004793C">
            <w:pPr>
              <w:spacing w:line="240" w:lineRule="auto"/>
              <w:ind w:firstLine="0"/>
              <w:jc w:val="center"/>
              <w:rPr>
                <w:rFonts w:eastAsiaTheme="minorHAnsi"/>
                <w:sz w:val="24"/>
                <w:szCs w:val="24"/>
                <w:lang w:eastAsia="en-US"/>
              </w:rPr>
            </w:pPr>
            <w:r w:rsidRPr="00790E89">
              <w:rPr>
                <w:rFonts w:eastAsiaTheme="minorHAnsi"/>
                <w:sz w:val="24"/>
                <w:szCs w:val="24"/>
                <w:lang w:eastAsia="en-US"/>
              </w:rPr>
              <w:t>00 0 00 79265</w:t>
            </w:r>
          </w:p>
        </w:tc>
        <w:tc>
          <w:tcPr>
            <w:tcW w:w="709" w:type="dxa"/>
            <w:tcBorders>
              <w:top w:val="single" w:sz="4" w:space="0" w:color="auto"/>
              <w:left w:val="nil"/>
              <w:bottom w:val="single" w:sz="4" w:space="0" w:color="auto"/>
              <w:right w:val="single" w:sz="4" w:space="0" w:color="auto"/>
            </w:tcBorders>
            <w:shd w:val="clear" w:color="auto" w:fill="auto"/>
            <w:vAlign w:val="bottom"/>
          </w:tcPr>
          <w:p w14:paraId="3BFF6785" w14:textId="77777777" w:rsidR="0004793C" w:rsidRPr="00790E89" w:rsidRDefault="0004793C" w:rsidP="0004793C">
            <w:pPr>
              <w:spacing w:line="240" w:lineRule="auto"/>
              <w:ind w:firstLine="0"/>
              <w:jc w:val="center"/>
              <w:rPr>
                <w:rFonts w:eastAsiaTheme="minorHAnsi"/>
                <w:sz w:val="24"/>
                <w:szCs w:val="24"/>
                <w:lang w:eastAsia="en-US"/>
              </w:rPr>
            </w:pPr>
            <w:r w:rsidRPr="00790E89">
              <w:rPr>
                <w:rFonts w:eastAsiaTheme="minorHAnsi"/>
                <w:sz w:val="24"/>
                <w:szCs w:val="24"/>
                <w:lang w:eastAsia="en-US"/>
              </w:rPr>
              <w:t>129</w:t>
            </w:r>
          </w:p>
        </w:tc>
        <w:tc>
          <w:tcPr>
            <w:tcW w:w="1276" w:type="dxa"/>
            <w:tcBorders>
              <w:top w:val="single" w:sz="4" w:space="0" w:color="auto"/>
              <w:left w:val="nil"/>
              <w:bottom w:val="single" w:sz="4" w:space="0" w:color="auto"/>
              <w:right w:val="single" w:sz="4" w:space="0" w:color="auto"/>
            </w:tcBorders>
            <w:shd w:val="clear" w:color="auto" w:fill="auto"/>
            <w:vAlign w:val="bottom"/>
          </w:tcPr>
          <w:p w14:paraId="5033278A" w14:textId="77777777" w:rsidR="0004793C" w:rsidRPr="00790E89" w:rsidRDefault="0004793C" w:rsidP="0004793C">
            <w:pPr>
              <w:spacing w:line="240" w:lineRule="auto"/>
              <w:ind w:firstLine="0"/>
              <w:jc w:val="center"/>
              <w:rPr>
                <w:rFonts w:eastAsiaTheme="minorHAnsi"/>
                <w:sz w:val="24"/>
                <w:szCs w:val="24"/>
                <w:lang w:eastAsia="en-US"/>
              </w:rPr>
            </w:pPr>
            <w:r w:rsidRPr="00790E89">
              <w:rPr>
                <w:rFonts w:eastAsiaTheme="minorHAnsi"/>
                <w:sz w:val="24"/>
                <w:szCs w:val="24"/>
                <w:lang w:eastAsia="en-US"/>
              </w:rPr>
              <w:t>34,9</w:t>
            </w:r>
          </w:p>
        </w:tc>
        <w:tc>
          <w:tcPr>
            <w:tcW w:w="1128" w:type="dxa"/>
            <w:tcBorders>
              <w:top w:val="single" w:sz="4" w:space="0" w:color="auto"/>
              <w:left w:val="nil"/>
              <w:bottom w:val="single" w:sz="4" w:space="0" w:color="auto"/>
              <w:right w:val="single" w:sz="4" w:space="0" w:color="auto"/>
            </w:tcBorders>
            <w:shd w:val="clear" w:color="auto" w:fill="auto"/>
            <w:vAlign w:val="bottom"/>
          </w:tcPr>
          <w:p w14:paraId="5580CB3F" w14:textId="77777777" w:rsidR="0004793C" w:rsidRPr="00790E89" w:rsidRDefault="0004793C" w:rsidP="0004793C">
            <w:pPr>
              <w:spacing w:line="240" w:lineRule="auto"/>
              <w:ind w:firstLine="0"/>
              <w:jc w:val="left"/>
              <w:rPr>
                <w:rFonts w:eastAsiaTheme="minorHAnsi"/>
                <w:sz w:val="24"/>
                <w:szCs w:val="24"/>
                <w:lang w:eastAsia="en-US"/>
              </w:rPr>
            </w:pPr>
            <w:r w:rsidRPr="00790E89">
              <w:rPr>
                <w:rFonts w:eastAsiaTheme="minorHAnsi"/>
                <w:sz w:val="24"/>
                <w:szCs w:val="24"/>
                <w:lang w:eastAsia="en-US"/>
              </w:rPr>
              <w:t>34,9</w:t>
            </w:r>
          </w:p>
        </w:tc>
      </w:tr>
      <w:tr w:rsidR="0004793C" w:rsidRPr="00790E89" w14:paraId="7B01FF64" w14:textId="77777777" w:rsidTr="00DC3934">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71E7EBF3" w14:textId="77777777" w:rsidR="0004793C" w:rsidRPr="00790E89" w:rsidRDefault="0004793C" w:rsidP="0004793C">
            <w:pPr>
              <w:spacing w:line="240" w:lineRule="auto"/>
              <w:ind w:firstLine="0"/>
              <w:jc w:val="left"/>
              <w:rPr>
                <w:rFonts w:eastAsiaTheme="minorHAnsi"/>
                <w:sz w:val="24"/>
                <w:szCs w:val="24"/>
                <w:lang w:eastAsia="en-US"/>
              </w:rPr>
            </w:pPr>
            <w:r w:rsidRPr="00790E89">
              <w:rPr>
                <w:rFonts w:eastAsiaTheme="minorHAnsi"/>
                <w:sz w:val="24"/>
                <w:szCs w:val="24"/>
                <w:lang w:eastAsia="en-US"/>
              </w:rPr>
              <w:t>Муниципальные программы</w:t>
            </w:r>
          </w:p>
        </w:tc>
        <w:tc>
          <w:tcPr>
            <w:tcW w:w="708" w:type="dxa"/>
            <w:tcBorders>
              <w:top w:val="single" w:sz="4" w:space="0" w:color="auto"/>
              <w:left w:val="nil"/>
              <w:bottom w:val="single" w:sz="4" w:space="0" w:color="auto"/>
              <w:right w:val="single" w:sz="4" w:space="0" w:color="auto"/>
            </w:tcBorders>
            <w:shd w:val="clear" w:color="auto" w:fill="auto"/>
            <w:vAlign w:val="bottom"/>
          </w:tcPr>
          <w:p w14:paraId="6953C428" w14:textId="77777777" w:rsidR="0004793C" w:rsidRPr="00790E89" w:rsidRDefault="0004793C" w:rsidP="0004793C">
            <w:pPr>
              <w:spacing w:line="240" w:lineRule="auto"/>
              <w:ind w:firstLine="0"/>
              <w:jc w:val="center"/>
              <w:rPr>
                <w:rFonts w:eastAsiaTheme="minorHAnsi"/>
                <w:sz w:val="24"/>
                <w:szCs w:val="24"/>
                <w:lang w:eastAsia="en-US"/>
              </w:rPr>
            </w:pPr>
          </w:p>
          <w:p w14:paraId="4D992E89" w14:textId="77777777" w:rsidR="0004793C" w:rsidRPr="00790E89" w:rsidRDefault="0004793C" w:rsidP="0004793C">
            <w:pPr>
              <w:spacing w:line="240" w:lineRule="auto"/>
              <w:ind w:firstLine="0"/>
              <w:jc w:val="center"/>
              <w:rPr>
                <w:rFonts w:eastAsiaTheme="minorHAnsi"/>
                <w:sz w:val="24"/>
                <w:szCs w:val="24"/>
                <w:lang w:eastAsia="en-US"/>
              </w:rPr>
            </w:pPr>
            <w:r w:rsidRPr="00790E89">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shd w:val="clear" w:color="auto" w:fill="auto"/>
            <w:vAlign w:val="bottom"/>
          </w:tcPr>
          <w:p w14:paraId="089B2F37" w14:textId="77777777" w:rsidR="0004793C" w:rsidRPr="00790E89" w:rsidRDefault="0004793C" w:rsidP="0004793C">
            <w:pPr>
              <w:spacing w:line="240" w:lineRule="auto"/>
              <w:ind w:firstLine="0"/>
              <w:jc w:val="center"/>
              <w:rPr>
                <w:rFonts w:eastAsiaTheme="minorHAnsi"/>
                <w:sz w:val="24"/>
                <w:szCs w:val="24"/>
                <w:lang w:eastAsia="en-US"/>
              </w:rPr>
            </w:pPr>
            <w:r w:rsidRPr="00790E89">
              <w:rPr>
                <w:rFonts w:eastAsiaTheme="minorHAnsi"/>
                <w:sz w:val="24"/>
                <w:szCs w:val="24"/>
                <w:lang w:eastAsia="en-US"/>
              </w:rPr>
              <w:t>04</w:t>
            </w:r>
          </w:p>
        </w:tc>
        <w:tc>
          <w:tcPr>
            <w:tcW w:w="567" w:type="dxa"/>
            <w:tcBorders>
              <w:top w:val="single" w:sz="4" w:space="0" w:color="auto"/>
              <w:left w:val="nil"/>
              <w:bottom w:val="single" w:sz="4" w:space="0" w:color="auto"/>
              <w:right w:val="single" w:sz="4" w:space="0" w:color="auto"/>
            </w:tcBorders>
            <w:shd w:val="clear" w:color="auto" w:fill="auto"/>
            <w:vAlign w:val="bottom"/>
          </w:tcPr>
          <w:p w14:paraId="446F049B" w14:textId="77777777" w:rsidR="0004793C" w:rsidRPr="00790E89" w:rsidRDefault="0004793C" w:rsidP="0004793C">
            <w:pPr>
              <w:spacing w:line="240" w:lineRule="auto"/>
              <w:ind w:firstLine="0"/>
              <w:jc w:val="center"/>
              <w:rPr>
                <w:rFonts w:eastAsiaTheme="minorHAnsi"/>
                <w:sz w:val="24"/>
                <w:szCs w:val="24"/>
                <w:lang w:eastAsia="en-US"/>
              </w:rPr>
            </w:pPr>
            <w:r w:rsidRPr="00790E89">
              <w:rPr>
                <w:rFonts w:eastAsiaTheme="minorHAnsi"/>
                <w:sz w:val="24"/>
                <w:szCs w:val="24"/>
                <w:lang w:eastAsia="en-US"/>
              </w:rPr>
              <w:t>05</w:t>
            </w:r>
          </w:p>
        </w:tc>
        <w:tc>
          <w:tcPr>
            <w:tcW w:w="1701" w:type="dxa"/>
            <w:tcBorders>
              <w:top w:val="single" w:sz="4" w:space="0" w:color="auto"/>
              <w:left w:val="nil"/>
              <w:bottom w:val="single" w:sz="4" w:space="0" w:color="auto"/>
              <w:right w:val="single" w:sz="4" w:space="0" w:color="auto"/>
            </w:tcBorders>
            <w:shd w:val="clear" w:color="auto" w:fill="auto"/>
            <w:vAlign w:val="bottom"/>
          </w:tcPr>
          <w:p w14:paraId="72108DEA" w14:textId="77777777" w:rsidR="0004793C" w:rsidRPr="00790E89" w:rsidRDefault="0004793C" w:rsidP="0004793C">
            <w:pPr>
              <w:spacing w:line="240" w:lineRule="auto"/>
              <w:ind w:firstLine="0"/>
              <w:jc w:val="center"/>
              <w:rPr>
                <w:rFonts w:eastAsiaTheme="minorHAnsi"/>
                <w:sz w:val="24"/>
                <w:szCs w:val="24"/>
                <w:lang w:eastAsia="en-US"/>
              </w:rPr>
            </w:pPr>
            <w:r w:rsidRPr="00790E89">
              <w:rPr>
                <w:rFonts w:eastAsiaTheme="minorHAnsi"/>
                <w:sz w:val="24"/>
                <w:szCs w:val="24"/>
                <w:lang w:eastAsia="en-US"/>
              </w:rPr>
              <w:t>00 0 00 79500</w:t>
            </w:r>
          </w:p>
        </w:tc>
        <w:tc>
          <w:tcPr>
            <w:tcW w:w="709" w:type="dxa"/>
            <w:tcBorders>
              <w:top w:val="single" w:sz="4" w:space="0" w:color="auto"/>
              <w:left w:val="nil"/>
              <w:bottom w:val="single" w:sz="4" w:space="0" w:color="auto"/>
              <w:right w:val="single" w:sz="4" w:space="0" w:color="auto"/>
            </w:tcBorders>
            <w:shd w:val="clear" w:color="auto" w:fill="auto"/>
            <w:vAlign w:val="bottom"/>
          </w:tcPr>
          <w:p w14:paraId="00214186" w14:textId="77777777" w:rsidR="0004793C" w:rsidRPr="00790E89" w:rsidRDefault="0004793C" w:rsidP="0004793C">
            <w:pPr>
              <w:spacing w:line="240" w:lineRule="auto"/>
              <w:ind w:firstLine="0"/>
              <w:jc w:val="center"/>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auto"/>
            <w:vAlign w:val="bottom"/>
          </w:tcPr>
          <w:p w14:paraId="16DB5A5E" w14:textId="49C5C69E" w:rsidR="0004793C" w:rsidRPr="00790E89" w:rsidRDefault="009856FB" w:rsidP="0004793C">
            <w:pPr>
              <w:spacing w:line="240" w:lineRule="auto"/>
              <w:ind w:firstLine="0"/>
              <w:jc w:val="center"/>
              <w:rPr>
                <w:rFonts w:eastAsiaTheme="minorHAnsi"/>
                <w:sz w:val="24"/>
                <w:szCs w:val="24"/>
                <w:lang w:eastAsia="en-US"/>
              </w:rPr>
            </w:pPr>
            <w:r>
              <w:rPr>
                <w:rFonts w:eastAsiaTheme="minorHAnsi"/>
                <w:sz w:val="24"/>
                <w:szCs w:val="24"/>
                <w:lang w:eastAsia="en-US"/>
              </w:rPr>
              <w:t>6775,4</w:t>
            </w:r>
          </w:p>
        </w:tc>
        <w:tc>
          <w:tcPr>
            <w:tcW w:w="1128" w:type="dxa"/>
            <w:vAlign w:val="bottom"/>
          </w:tcPr>
          <w:p w14:paraId="782693D3" w14:textId="77777777" w:rsidR="0004793C" w:rsidRPr="00790E89" w:rsidRDefault="0004793C" w:rsidP="0004793C">
            <w:pPr>
              <w:spacing w:line="240" w:lineRule="auto"/>
              <w:ind w:firstLine="0"/>
              <w:jc w:val="left"/>
              <w:rPr>
                <w:rFonts w:eastAsiaTheme="minorHAnsi"/>
                <w:sz w:val="24"/>
                <w:szCs w:val="24"/>
                <w:lang w:eastAsia="en-US"/>
              </w:rPr>
            </w:pPr>
            <w:r w:rsidRPr="00790E89">
              <w:rPr>
                <w:rFonts w:eastAsiaTheme="minorHAnsi"/>
                <w:sz w:val="24"/>
                <w:szCs w:val="24"/>
                <w:lang w:eastAsia="en-US"/>
              </w:rPr>
              <w:t>0,0</w:t>
            </w:r>
          </w:p>
        </w:tc>
      </w:tr>
      <w:tr w:rsidR="0004793C" w:rsidRPr="00790E89" w14:paraId="208CEE4B" w14:textId="77777777" w:rsidTr="00DC3934">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46B77924" w14:textId="77777777" w:rsidR="0004793C" w:rsidRPr="00790E89" w:rsidRDefault="0004793C" w:rsidP="0004793C">
            <w:pPr>
              <w:spacing w:line="240" w:lineRule="auto"/>
              <w:ind w:firstLine="0"/>
              <w:jc w:val="left"/>
              <w:rPr>
                <w:rFonts w:eastAsiaTheme="minorHAnsi"/>
                <w:sz w:val="24"/>
                <w:szCs w:val="24"/>
                <w:lang w:eastAsia="en-US"/>
              </w:rPr>
            </w:pPr>
            <w:r w:rsidRPr="00790E89">
              <w:rPr>
                <w:sz w:val="24"/>
                <w:szCs w:val="24"/>
              </w:rPr>
              <w:t xml:space="preserve">Муниципальная программа "Ликвидация несанкционированных свалок на территории Приаргунского </w:t>
            </w:r>
            <w:r w:rsidRPr="00790E89">
              <w:rPr>
                <w:sz w:val="24"/>
                <w:szCs w:val="24"/>
              </w:rPr>
              <w:lastRenderedPageBreak/>
              <w:t xml:space="preserve">муниципального округа Забайкальского края" на 2024-2028 </w:t>
            </w:r>
            <w:proofErr w:type="spellStart"/>
            <w:r w:rsidRPr="00790E89">
              <w:rPr>
                <w:sz w:val="24"/>
                <w:szCs w:val="24"/>
              </w:rPr>
              <w:t>г.г</w:t>
            </w:r>
            <w:proofErr w:type="spellEnd"/>
            <w:r w:rsidRPr="00790E89">
              <w:rPr>
                <w:sz w:val="24"/>
                <w:szCs w:val="24"/>
              </w:rPr>
              <w:t>.</w:t>
            </w:r>
          </w:p>
        </w:tc>
        <w:tc>
          <w:tcPr>
            <w:tcW w:w="708" w:type="dxa"/>
            <w:tcBorders>
              <w:top w:val="single" w:sz="4" w:space="0" w:color="auto"/>
              <w:left w:val="nil"/>
              <w:bottom w:val="single" w:sz="4" w:space="0" w:color="auto"/>
              <w:right w:val="single" w:sz="4" w:space="0" w:color="auto"/>
            </w:tcBorders>
            <w:shd w:val="clear" w:color="auto" w:fill="auto"/>
            <w:vAlign w:val="bottom"/>
          </w:tcPr>
          <w:p w14:paraId="07AF460E" w14:textId="77777777" w:rsidR="0004793C" w:rsidRPr="00790E89" w:rsidRDefault="0004793C" w:rsidP="0004793C">
            <w:pPr>
              <w:spacing w:line="240" w:lineRule="auto"/>
              <w:ind w:firstLine="0"/>
              <w:jc w:val="center"/>
              <w:rPr>
                <w:rFonts w:eastAsiaTheme="minorHAnsi"/>
                <w:sz w:val="24"/>
                <w:szCs w:val="24"/>
                <w:lang w:eastAsia="en-US"/>
              </w:rPr>
            </w:pPr>
          </w:p>
          <w:p w14:paraId="6A1F30BE" w14:textId="77777777" w:rsidR="0004793C" w:rsidRPr="00790E89" w:rsidRDefault="0004793C" w:rsidP="0004793C">
            <w:pPr>
              <w:spacing w:line="240" w:lineRule="auto"/>
              <w:ind w:firstLine="0"/>
              <w:jc w:val="center"/>
              <w:rPr>
                <w:rFonts w:eastAsiaTheme="minorHAnsi"/>
                <w:sz w:val="24"/>
                <w:szCs w:val="24"/>
                <w:lang w:eastAsia="en-US"/>
              </w:rPr>
            </w:pPr>
            <w:r w:rsidRPr="00790E89">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shd w:val="clear" w:color="auto" w:fill="auto"/>
            <w:vAlign w:val="bottom"/>
          </w:tcPr>
          <w:p w14:paraId="499DE8ED" w14:textId="77777777" w:rsidR="0004793C" w:rsidRPr="00790E89" w:rsidRDefault="0004793C" w:rsidP="0004793C">
            <w:pPr>
              <w:spacing w:line="240" w:lineRule="auto"/>
              <w:ind w:firstLine="0"/>
              <w:jc w:val="center"/>
              <w:rPr>
                <w:rFonts w:eastAsiaTheme="minorHAnsi"/>
                <w:sz w:val="24"/>
                <w:szCs w:val="24"/>
                <w:lang w:eastAsia="en-US"/>
              </w:rPr>
            </w:pPr>
            <w:r w:rsidRPr="00790E89">
              <w:rPr>
                <w:rFonts w:eastAsiaTheme="minorHAnsi"/>
                <w:sz w:val="24"/>
                <w:szCs w:val="24"/>
                <w:lang w:eastAsia="en-US"/>
              </w:rPr>
              <w:t>04</w:t>
            </w:r>
          </w:p>
        </w:tc>
        <w:tc>
          <w:tcPr>
            <w:tcW w:w="567" w:type="dxa"/>
            <w:tcBorders>
              <w:top w:val="single" w:sz="4" w:space="0" w:color="auto"/>
              <w:left w:val="nil"/>
              <w:bottom w:val="single" w:sz="4" w:space="0" w:color="auto"/>
              <w:right w:val="single" w:sz="4" w:space="0" w:color="auto"/>
            </w:tcBorders>
            <w:shd w:val="clear" w:color="auto" w:fill="auto"/>
            <w:vAlign w:val="bottom"/>
          </w:tcPr>
          <w:p w14:paraId="49FDA842" w14:textId="77777777" w:rsidR="0004793C" w:rsidRPr="00790E89" w:rsidRDefault="0004793C" w:rsidP="0004793C">
            <w:pPr>
              <w:spacing w:line="240" w:lineRule="auto"/>
              <w:ind w:firstLine="0"/>
              <w:jc w:val="center"/>
              <w:rPr>
                <w:rFonts w:eastAsiaTheme="minorHAnsi"/>
                <w:sz w:val="24"/>
                <w:szCs w:val="24"/>
                <w:lang w:eastAsia="en-US"/>
              </w:rPr>
            </w:pPr>
            <w:r w:rsidRPr="00790E89">
              <w:rPr>
                <w:rFonts w:eastAsiaTheme="minorHAnsi"/>
                <w:sz w:val="24"/>
                <w:szCs w:val="24"/>
                <w:lang w:eastAsia="en-US"/>
              </w:rPr>
              <w:t>05</w:t>
            </w:r>
          </w:p>
        </w:tc>
        <w:tc>
          <w:tcPr>
            <w:tcW w:w="1701" w:type="dxa"/>
            <w:tcBorders>
              <w:top w:val="single" w:sz="4" w:space="0" w:color="auto"/>
              <w:left w:val="nil"/>
              <w:bottom w:val="single" w:sz="4" w:space="0" w:color="auto"/>
              <w:right w:val="single" w:sz="4" w:space="0" w:color="auto"/>
            </w:tcBorders>
            <w:shd w:val="clear" w:color="auto" w:fill="auto"/>
            <w:vAlign w:val="bottom"/>
          </w:tcPr>
          <w:p w14:paraId="232CD5DA" w14:textId="77777777" w:rsidR="0004793C" w:rsidRPr="00790E89" w:rsidRDefault="0004793C" w:rsidP="0004793C">
            <w:pPr>
              <w:spacing w:line="240" w:lineRule="auto"/>
              <w:ind w:firstLine="0"/>
              <w:jc w:val="center"/>
              <w:rPr>
                <w:rFonts w:eastAsiaTheme="minorHAnsi"/>
                <w:sz w:val="24"/>
                <w:szCs w:val="24"/>
                <w:lang w:eastAsia="en-US"/>
              </w:rPr>
            </w:pPr>
            <w:r w:rsidRPr="00790E89">
              <w:rPr>
                <w:rFonts w:eastAsiaTheme="minorHAnsi"/>
                <w:sz w:val="24"/>
                <w:szCs w:val="24"/>
                <w:lang w:eastAsia="en-US"/>
              </w:rPr>
              <w:t>00 0 00 79526</w:t>
            </w:r>
          </w:p>
        </w:tc>
        <w:tc>
          <w:tcPr>
            <w:tcW w:w="709" w:type="dxa"/>
            <w:tcBorders>
              <w:top w:val="single" w:sz="4" w:space="0" w:color="auto"/>
              <w:left w:val="nil"/>
              <w:bottom w:val="single" w:sz="4" w:space="0" w:color="auto"/>
              <w:right w:val="single" w:sz="4" w:space="0" w:color="auto"/>
            </w:tcBorders>
            <w:shd w:val="clear" w:color="auto" w:fill="auto"/>
            <w:vAlign w:val="bottom"/>
          </w:tcPr>
          <w:p w14:paraId="0A14D8ED" w14:textId="77777777" w:rsidR="0004793C" w:rsidRPr="00790E89" w:rsidRDefault="0004793C" w:rsidP="0004793C">
            <w:pPr>
              <w:spacing w:line="240" w:lineRule="auto"/>
              <w:ind w:firstLine="0"/>
              <w:jc w:val="center"/>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auto"/>
            <w:vAlign w:val="bottom"/>
          </w:tcPr>
          <w:p w14:paraId="5CD2AF92" w14:textId="1E78E2C3" w:rsidR="0004793C" w:rsidRPr="00790E89" w:rsidRDefault="009856FB" w:rsidP="0004793C">
            <w:pPr>
              <w:spacing w:line="240" w:lineRule="auto"/>
              <w:ind w:firstLine="0"/>
              <w:jc w:val="center"/>
              <w:rPr>
                <w:rFonts w:eastAsiaTheme="minorHAnsi"/>
                <w:sz w:val="24"/>
                <w:szCs w:val="24"/>
                <w:lang w:eastAsia="en-US"/>
              </w:rPr>
            </w:pPr>
            <w:r>
              <w:rPr>
                <w:rFonts w:eastAsiaTheme="minorHAnsi"/>
                <w:sz w:val="24"/>
                <w:szCs w:val="24"/>
                <w:lang w:eastAsia="en-US"/>
              </w:rPr>
              <w:t>6775,4</w:t>
            </w:r>
          </w:p>
        </w:tc>
        <w:tc>
          <w:tcPr>
            <w:tcW w:w="1128" w:type="dxa"/>
            <w:vAlign w:val="bottom"/>
          </w:tcPr>
          <w:p w14:paraId="19A66C14" w14:textId="77777777" w:rsidR="0004793C" w:rsidRPr="00790E89" w:rsidRDefault="0004793C" w:rsidP="0004793C">
            <w:pPr>
              <w:spacing w:line="240" w:lineRule="auto"/>
              <w:ind w:firstLine="0"/>
              <w:jc w:val="left"/>
              <w:rPr>
                <w:rFonts w:eastAsiaTheme="minorHAnsi"/>
                <w:sz w:val="24"/>
                <w:szCs w:val="24"/>
                <w:lang w:eastAsia="en-US"/>
              </w:rPr>
            </w:pPr>
            <w:r w:rsidRPr="00790E89">
              <w:rPr>
                <w:rFonts w:eastAsiaTheme="minorHAnsi"/>
                <w:sz w:val="24"/>
                <w:szCs w:val="24"/>
                <w:lang w:eastAsia="en-US"/>
              </w:rPr>
              <w:t>0,0</w:t>
            </w:r>
          </w:p>
        </w:tc>
      </w:tr>
      <w:tr w:rsidR="0004793C" w:rsidRPr="00790E89" w14:paraId="7591D0A1" w14:textId="77777777" w:rsidTr="00DC3934">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599E8178" w14:textId="77777777" w:rsidR="0004793C" w:rsidRPr="00790E89" w:rsidRDefault="0004793C" w:rsidP="0004793C">
            <w:pPr>
              <w:spacing w:line="240" w:lineRule="auto"/>
              <w:ind w:firstLine="0"/>
              <w:jc w:val="left"/>
              <w:rPr>
                <w:rFonts w:eastAsiaTheme="minorHAnsi"/>
                <w:sz w:val="24"/>
                <w:szCs w:val="24"/>
                <w:lang w:eastAsia="en-US"/>
              </w:rPr>
            </w:pPr>
            <w:r w:rsidRPr="00790E89">
              <w:rPr>
                <w:rFonts w:eastAsiaTheme="minorHAnsi"/>
                <w:sz w:val="24"/>
                <w:szCs w:val="24"/>
                <w:lang w:eastAsia="en-US"/>
              </w:rPr>
              <w:t>Прочая закупка товаров, работ и услуг для государственных нужд</w:t>
            </w:r>
          </w:p>
        </w:tc>
        <w:tc>
          <w:tcPr>
            <w:tcW w:w="708" w:type="dxa"/>
            <w:tcBorders>
              <w:top w:val="single" w:sz="4" w:space="0" w:color="auto"/>
              <w:left w:val="nil"/>
              <w:bottom w:val="single" w:sz="4" w:space="0" w:color="auto"/>
              <w:right w:val="single" w:sz="4" w:space="0" w:color="auto"/>
            </w:tcBorders>
            <w:shd w:val="clear" w:color="auto" w:fill="auto"/>
            <w:vAlign w:val="bottom"/>
          </w:tcPr>
          <w:p w14:paraId="30D9CAB6" w14:textId="77777777" w:rsidR="0004793C" w:rsidRPr="00790E89" w:rsidRDefault="0004793C" w:rsidP="0004793C">
            <w:pPr>
              <w:spacing w:line="240" w:lineRule="auto"/>
              <w:ind w:firstLine="0"/>
              <w:jc w:val="center"/>
              <w:rPr>
                <w:rFonts w:eastAsiaTheme="minorHAnsi"/>
                <w:sz w:val="24"/>
                <w:szCs w:val="24"/>
                <w:lang w:eastAsia="en-US"/>
              </w:rPr>
            </w:pPr>
          </w:p>
          <w:p w14:paraId="2E427419" w14:textId="77777777" w:rsidR="0004793C" w:rsidRPr="00790E89" w:rsidRDefault="0004793C" w:rsidP="0004793C">
            <w:pPr>
              <w:spacing w:line="240" w:lineRule="auto"/>
              <w:ind w:firstLine="0"/>
              <w:jc w:val="center"/>
              <w:rPr>
                <w:rFonts w:eastAsiaTheme="minorHAnsi"/>
                <w:sz w:val="24"/>
                <w:szCs w:val="24"/>
                <w:lang w:eastAsia="en-US"/>
              </w:rPr>
            </w:pPr>
          </w:p>
          <w:p w14:paraId="466C9D9A" w14:textId="77777777" w:rsidR="0004793C" w:rsidRPr="00790E89" w:rsidRDefault="0004793C" w:rsidP="0004793C">
            <w:pPr>
              <w:spacing w:line="240" w:lineRule="auto"/>
              <w:ind w:firstLine="0"/>
              <w:jc w:val="center"/>
              <w:rPr>
                <w:rFonts w:eastAsiaTheme="minorHAnsi"/>
                <w:sz w:val="24"/>
                <w:szCs w:val="24"/>
                <w:lang w:eastAsia="en-US"/>
              </w:rPr>
            </w:pPr>
            <w:r w:rsidRPr="00790E89">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shd w:val="clear" w:color="auto" w:fill="auto"/>
            <w:vAlign w:val="bottom"/>
          </w:tcPr>
          <w:p w14:paraId="4FE6F177" w14:textId="77777777" w:rsidR="0004793C" w:rsidRPr="00790E89" w:rsidRDefault="0004793C" w:rsidP="0004793C">
            <w:pPr>
              <w:spacing w:line="240" w:lineRule="auto"/>
              <w:ind w:firstLine="0"/>
              <w:jc w:val="center"/>
              <w:rPr>
                <w:rFonts w:eastAsiaTheme="minorHAnsi"/>
                <w:sz w:val="24"/>
                <w:szCs w:val="24"/>
                <w:lang w:eastAsia="en-US"/>
              </w:rPr>
            </w:pPr>
          </w:p>
          <w:p w14:paraId="69CA37DF" w14:textId="77777777" w:rsidR="0004793C" w:rsidRPr="00790E89" w:rsidRDefault="0004793C" w:rsidP="0004793C">
            <w:pPr>
              <w:spacing w:line="240" w:lineRule="auto"/>
              <w:ind w:firstLine="0"/>
              <w:jc w:val="center"/>
              <w:rPr>
                <w:rFonts w:eastAsiaTheme="minorHAnsi"/>
                <w:sz w:val="24"/>
                <w:szCs w:val="24"/>
                <w:lang w:eastAsia="en-US"/>
              </w:rPr>
            </w:pPr>
            <w:r w:rsidRPr="00790E89">
              <w:rPr>
                <w:rFonts w:eastAsiaTheme="minorHAnsi"/>
                <w:sz w:val="24"/>
                <w:szCs w:val="24"/>
                <w:lang w:eastAsia="en-US"/>
              </w:rPr>
              <w:t>04</w:t>
            </w:r>
          </w:p>
        </w:tc>
        <w:tc>
          <w:tcPr>
            <w:tcW w:w="567" w:type="dxa"/>
            <w:tcBorders>
              <w:top w:val="single" w:sz="4" w:space="0" w:color="auto"/>
              <w:left w:val="nil"/>
              <w:bottom w:val="single" w:sz="4" w:space="0" w:color="auto"/>
              <w:right w:val="single" w:sz="4" w:space="0" w:color="auto"/>
            </w:tcBorders>
            <w:shd w:val="clear" w:color="auto" w:fill="auto"/>
            <w:vAlign w:val="bottom"/>
          </w:tcPr>
          <w:p w14:paraId="0DCE5775" w14:textId="77777777" w:rsidR="0004793C" w:rsidRPr="00790E89" w:rsidRDefault="0004793C" w:rsidP="0004793C">
            <w:pPr>
              <w:spacing w:line="240" w:lineRule="auto"/>
              <w:ind w:firstLine="0"/>
              <w:jc w:val="center"/>
              <w:rPr>
                <w:rFonts w:eastAsiaTheme="minorHAnsi"/>
                <w:sz w:val="24"/>
                <w:szCs w:val="24"/>
                <w:lang w:eastAsia="en-US"/>
              </w:rPr>
            </w:pPr>
          </w:p>
          <w:p w14:paraId="3FFDD721" w14:textId="77777777" w:rsidR="0004793C" w:rsidRPr="00790E89" w:rsidRDefault="0004793C" w:rsidP="0004793C">
            <w:pPr>
              <w:spacing w:line="240" w:lineRule="auto"/>
              <w:ind w:firstLine="0"/>
              <w:jc w:val="center"/>
              <w:rPr>
                <w:rFonts w:eastAsiaTheme="minorHAnsi"/>
                <w:sz w:val="24"/>
                <w:szCs w:val="24"/>
                <w:lang w:eastAsia="en-US"/>
              </w:rPr>
            </w:pPr>
            <w:r w:rsidRPr="00790E89">
              <w:rPr>
                <w:rFonts w:eastAsiaTheme="minorHAnsi"/>
                <w:sz w:val="24"/>
                <w:szCs w:val="24"/>
                <w:lang w:eastAsia="en-US"/>
              </w:rPr>
              <w:t>05</w:t>
            </w:r>
          </w:p>
        </w:tc>
        <w:tc>
          <w:tcPr>
            <w:tcW w:w="1701" w:type="dxa"/>
            <w:tcBorders>
              <w:top w:val="single" w:sz="4" w:space="0" w:color="auto"/>
              <w:left w:val="nil"/>
              <w:bottom w:val="single" w:sz="4" w:space="0" w:color="auto"/>
              <w:right w:val="single" w:sz="4" w:space="0" w:color="auto"/>
            </w:tcBorders>
            <w:shd w:val="clear" w:color="auto" w:fill="auto"/>
            <w:vAlign w:val="bottom"/>
          </w:tcPr>
          <w:p w14:paraId="0832EC9A" w14:textId="77777777" w:rsidR="0004793C" w:rsidRPr="00790E89" w:rsidRDefault="0004793C" w:rsidP="0004793C">
            <w:pPr>
              <w:spacing w:line="240" w:lineRule="auto"/>
              <w:ind w:firstLine="0"/>
              <w:jc w:val="center"/>
              <w:rPr>
                <w:rFonts w:eastAsiaTheme="minorHAnsi"/>
                <w:sz w:val="24"/>
                <w:szCs w:val="24"/>
                <w:lang w:eastAsia="en-US"/>
              </w:rPr>
            </w:pPr>
          </w:p>
          <w:p w14:paraId="24AB7ABB" w14:textId="77777777" w:rsidR="0004793C" w:rsidRPr="00790E89" w:rsidRDefault="0004793C" w:rsidP="0004793C">
            <w:pPr>
              <w:spacing w:line="240" w:lineRule="auto"/>
              <w:ind w:firstLine="0"/>
              <w:jc w:val="center"/>
              <w:rPr>
                <w:rFonts w:eastAsiaTheme="minorHAnsi"/>
                <w:sz w:val="24"/>
                <w:szCs w:val="24"/>
                <w:lang w:eastAsia="en-US"/>
              </w:rPr>
            </w:pPr>
          </w:p>
          <w:p w14:paraId="619026E8" w14:textId="77777777" w:rsidR="0004793C" w:rsidRPr="00790E89" w:rsidRDefault="0004793C" w:rsidP="0004793C">
            <w:pPr>
              <w:spacing w:line="240" w:lineRule="auto"/>
              <w:ind w:firstLine="0"/>
              <w:jc w:val="center"/>
              <w:rPr>
                <w:rFonts w:eastAsiaTheme="minorHAnsi"/>
                <w:sz w:val="24"/>
                <w:szCs w:val="24"/>
                <w:lang w:eastAsia="en-US"/>
              </w:rPr>
            </w:pPr>
            <w:r w:rsidRPr="00790E89">
              <w:rPr>
                <w:rFonts w:eastAsiaTheme="minorHAnsi"/>
                <w:sz w:val="24"/>
                <w:szCs w:val="24"/>
                <w:lang w:eastAsia="en-US"/>
              </w:rPr>
              <w:t>00 0 00 79526</w:t>
            </w:r>
          </w:p>
        </w:tc>
        <w:tc>
          <w:tcPr>
            <w:tcW w:w="709" w:type="dxa"/>
            <w:tcBorders>
              <w:top w:val="single" w:sz="4" w:space="0" w:color="auto"/>
              <w:left w:val="nil"/>
              <w:bottom w:val="single" w:sz="4" w:space="0" w:color="auto"/>
              <w:right w:val="single" w:sz="4" w:space="0" w:color="auto"/>
            </w:tcBorders>
            <w:shd w:val="clear" w:color="auto" w:fill="auto"/>
            <w:vAlign w:val="bottom"/>
          </w:tcPr>
          <w:p w14:paraId="72317D5A" w14:textId="77777777" w:rsidR="0004793C" w:rsidRPr="00790E89" w:rsidRDefault="0004793C" w:rsidP="0004793C">
            <w:pPr>
              <w:spacing w:line="240" w:lineRule="auto"/>
              <w:ind w:firstLine="0"/>
              <w:jc w:val="center"/>
              <w:rPr>
                <w:rFonts w:eastAsiaTheme="minorHAnsi"/>
                <w:sz w:val="24"/>
                <w:szCs w:val="24"/>
                <w:lang w:eastAsia="en-US"/>
              </w:rPr>
            </w:pPr>
          </w:p>
          <w:p w14:paraId="6FA2D530" w14:textId="77777777" w:rsidR="0004793C" w:rsidRPr="00790E89" w:rsidRDefault="0004793C" w:rsidP="0004793C">
            <w:pPr>
              <w:spacing w:line="240" w:lineRule="auto"/>
              <w:ind w:firstLine="0"/>
              <w:jc w:val="center"/>
              <w:rPr>
                <w:rFonts w:eastAsiaTheme="minorHAnsi"/>
                <w:sz w:val="24"/>
                <w:szCs w:val="24"/>
                <w:lang w:eastAsia="en-US"/>
              </w:rPr>
            </w:pPr>
          </w:p>
          <w:p w14:paraId="54D97711" w14:textId="77777777" w:rsidR="0004793C" w:rsidRPr="00790E89" w:rsidRDefault="0004793C" w:rsidP="0004793C">
            <w:pPr>
              <w:spacing w:line="240" w:lineRule="auto"/>
              <w:ind w:firstLine="0"/>
              <w:jc w:val="center"/>
              <w:rPr>
                <w:rFonts w:eastAsiaTheme="minorHAnsi"/>
                <w:sz w:val="24"/>
                <w:szCs w:val="24"/>
                <w:lang w:eastAsia="en-US"/>
              </w:rPr>
            </w:pPr>
            <w:r w:rsidRPr="00790E89">
              <w:rPr>
                <w:rFonts w:eastAsiaTheme="minorHAnsi"/>
                <w:sz w:val="24"/>
                <w:szCs w:val="24"/>
                <w:lang w:eastAsia="en-US"/>
              </w:rPr>
              <w:t>244</w:t>
            </w:r>
          </w:p>
        </w:tc>
        <w:tc>
          <w:tcPr>
            <w:tcW w:w="1276" w:type="dxa"/>
            <w:tcBorders>
              <w:top w:val="single" w:sz="4" w:space="0" w:color="auto"/>
              <w:left w:val="nil"/>
              <w:bottom w:val="single" w:sz="4" w:space="0" w:color="auto"/>
              <w:right w:val="single" w:sz="4" w:space="0" w:color="auto"/>
            </w:tcBorders>
            <w:shd w:val="clear" w:color="auto" w:fill="auto"/>
            <w:vAlign w:val="bottom"/>
          </w:tcPr>
          <w:p w14:paraId="35B99EEB" w14:textId="77777777" w:rsidR="0004793C" w:rsidRPr="00790E89" w:rsidRDefault="0004793C" w:rsidP="0004793C">
            <w:pPr>
              <w:spacing w:line="240" w:lineRule="auto"/>
              <w:ind w:firstLine="0"/>
              <w:jc w:val="center"/>
              <w:rPr>
                <w:rFonts w:eastAsiaTheme="minorHAnsi"/>
                <w:sz w:val="24"/>
                <w:szCs w:val="24"/>
                <w:lang w:eastAsia="en-US"/>
              </w:rPr>
            </w:pPr>
          </w:p>
          <w:p w14:paraId="2D126BBF" w14:textId="77777777" w:rsidR="0004793C" w:rsidRPr="00790E89" w:rsidRDefault="0004793C" w:rsidP="0004793C">
            <w:pPr>
              <w:spacing w:line="240" w:lineRule="auto"/>
              <w:ind w:firstLine="0"/>
              <w:jc w:val="center"/>
              <w:rPr>
                <w:rFonts w:eastAsiaTheme="minorHAnsi"/>
                <w:sz w:val="24"/>
                <w:szCs w:val="24"/>
                <w:lang w:eastAsia="en-US"/>
              </w:rPr>
            </w:pPr>
          </w:p>
          <w:p w14:paraId="36BC5814" w14:textId="1872E62A" w:rsidR="0004793C" w:rsidRPr="00790E89" w:rsidRDefault="009856FB" w:rsidP="0004793C">
            <w:pPr>
              <w:spacing w:line="240" w:lineRule="auto"/>
              <w:ind w:firstLine="0"/>
              <w:jc w:val="center"/>
              <w:rPr>
                <w:rFonts w:eastAsiaTheme="minorHAnsi"/>
                <w:sz w:val="24"/>
                <w:szCs w:val="24"/>
                <w:lang w:eastAsia="en-US"/>
              </w:rPr>
            </w:pPr>
            <w:r>
              <w:rPr>
                <w:rFonts w:eastAsiaTheme="minorHAnsi"/>
                <w:sz w:val="24"/>
                <w:szCs w:val="24"/>
                <w:lang w:eastAsia="en-US"/>
              </w:rPr>
              <w:t>6775,4</w:t>
            </w:r>
          </w:p>
        </w:tc>
        <w:tc>
          <w:tcPr>
            <w:tcW w:w="1128" w:type="dxa"/>
            <w:vAlign w:val="bottom"/>
          </w:tcPr>
          <w:p w14:paraId="728BBAFF" w14:textId="77777777" w:rsidR="0004793C" w:rsidRPr="00790E89" w:rsidRDefault="0004793C" w:rsidP="0004793C">
            <w:pPr>
              <w:spacing w:line="240" w:lineRule="auto"/>
              <w:ind w:firstLine="0"/>
              <w:jc w:val="left"/>
              <w:rPr>
                <w:rFonts w:eastAsiaTheme="minorHAnsi"/>
                <w:sz w:val="24"/>
                <w:szCs w:val="24"/>
                <w:lang w:eastAsia="en-US"/>
              </w:rPr>
            </w:pPr>
            <w:r w:rsidRPr="00790E89">
              <w:rPr>
                <w:rFonts w:eastAsiaTheme="minorHAnsi"/>
                <w:sz w:val="24"/>
                <w:szCs w:val="24"/>
                <w:lang w:eastAsia="en-US"/>
              </w:rPr>
              <w:t>0,0</w:t>
            </w:r>
          </w:p>
        </w:tc>
      </w:tr>
      <w:tr w:rsidR="0004793C" w:rsidRPr="00790E89" w14:paraId="36D671FA" w14:textId="77777777" w:rsidTr="00DC3934">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75FDA466" w14:textId="77777777" w:rsidR="0004793C" w:rsidRPr="00790E89" w:rsidRDefault="0004793C" w:rsidP="0004793C">
            <w:pPr>
              <w:spacing w:line="240" w:lineRule="auto"/>
              <w:ind w:firstLine="0"/>
              <w:jc w:val="left"/>
              <w:rPr>
                <w:rFonts w:eastAsiaTheme="minorHAnsi"/>
                <w:sz w:val="24"/>
                <w:szCs w:val="24"/>
                <w:lang w:eastAsia="en-US"/>
              </w:rPr>
            </w:pPr>
            <w:r w:rsidRPr="00790E89">
              <w:rPr>
                <w:rFonts w:eastAsiaTheme="minorHAnsi"/>
                <w:bCs/>
                <w:color w:val="000000"/>
                <w:sz w:val="24"/>
                <w:szCs w:val="24"/>
                <w:lang w:eastAsia="en-US"/>
              </w:rPr>
              <w:t>Дорожное хозяйство</w:t>
            </w:r>
          </w:p>
        </w:tc>
        <w:tc>
          <w:tcPr>
            <w:tcW w:w="708" w:type="dxa"/>
            <w:tcBorders>
              <w:top w:val="single" w:sz="4" w:space="0" w:color="auto"/>
              <w:left w:val="nil"/>
              <w:bottom w:val="single" w:sz="4" w:space="0" w:color="auto"/>
              <w:right w:val="single" w:sz="4" w:space="0" w:color="auto"/>
            </w:tcBorders>
            <w:shd w:val="clear" w:color="auto" w:fill="auto"/>
            <w:vAlign w:val="bottom"/>
          </w:tcPr>
          <w:p w14:paraId="1E98DD42" w14:textId="77777777" w:rsidR="0004793C" w:rsidRPr="00790E89" w:rsidRDefault="0004793C" w:rsidP="0004793C">
            <w:pPr>
              <w:spacing w:line="240" w:lineRule="auto"/>
              <w:ind w:firstLine="0"/>
              <w:jc w:val="center"/>
              <w:rPr>
                <w:rFonts w:eastAsiaTheme="minorHAnsi"/>
                <w:sz w:val="24"/>
                <w:szCs w:val="24"/>
                <w:lang w:eastAsia="en-US"/>
              </w:rPr>
            </w:pPr>
            <w:r w:rsidRPr="00790E89">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shd w:val="clear" w:color="auto" w:fill="auto"/>
            <w:vAlign w:val="bottom"/>
          </w:tcPr>
          <w:p w14:paraId="696CFEB9" w14:textId="77777777" w:rsidR="0004793C" w:rsidRPr="00790E89" w:rsidRDefault="0004793C" w:rsidP="0004793C">
            <w:pPr>
              <w:spacing w:line="240" w:lineRule="auto"/>
              <w:ind w:firstLine="0"/>
              <w:jc w:val="center"/>
              <w:rPr>
                <w:rFonts w:eastAsiaTheme="minorHAnsi"/>
                <w:sz w:val="24"/>
                <w:szCs w:val="24"/>
                <w:lang w:eastAsia="en-US"/>
              </w:rPr>
            </w:pPr>
            <w:r w:rsidRPr="00790E89">
              <w:rPr>
                <w:rFonts w:eastAsiaTheme="minorHAnsi"/>
                <w:sz w:val="24"/>
                <w:szCs w:val="24"/>
                <w:lang w:eastAsia="en-US"/>
              </w:rPr>
              <w:t>04</w:t>
            </w:r>
          </w:p>
        </w:tc>
        <w:tc>
          <w:tcPr>
            <w:tcW w:w="567" w:type="dxa"/>
            <w:tcBorders>
              <w:top w:val="single" w:sz="4" w:space="0" w:color="auto"/>
              <w:left w:val="nil"/>
              <w:bottom w:val="single" w:sz="4" w:space="0" w:color="auto"/>
              <w:right w:val="single" w:sz="4" w:space="0" w:color="auto"/>
            </w:tcBorders>
            <w:shd w:val="clear" w:color="auto" w:fill="auto"/>
            <w:vAlign w:val="bottom"/>
          </w:tcPr>
          <w:p w14:paraId="1574DF91" w14:textId="77777777" w:rsidR="0004793C" w:rsidRPr="00790E89" w:rsidRDefault="0004793C" w:rsidP="0004793C">
            <w:pPr>
              <w:spacing w:line="240" w:lineRule="auto"/>
              <w:ind w:firstLine="0"/>
              <w:jc w:val="center"/>
              <w:rPr>
                <w:rFonts w:eastAsiaTheme="minorHAnsi"/>
                <w:sz w:val="24"/>
                <w:szCs w:val="24"/>
                <w:lang w:eastAsia="en-US"/>
              </w:rPr>
            </w:pPr>
            <w:r w:rsidRPr="00790E89">
              <w:rPr>
                <w:rFonts w:eastAsiaTheme="minorHAnsi"/>
                <w:sz w:val="24"/>
                <w:szCs w:val="24"/>
                <w:lang w:eastAsia="en-US"/>
              </w:rPr>
              <w:t>09</w:t>
            </w:r>
          </w:p>
        </w:tc>
        <w:tc>
          <w:tcPr>
            <w:tcW w:w="1701" w:type="dxa"/>
            <w:tcBorders>
              <w:top w:val="single" w:sz="4" w:space="0" w:color="auto"/>
              <w:left w:val="nil"/>
              <w:bottom w:val="single" w:sz="4" w:space="0" w:color="auto"/>
              <w:right w:val="single" w:sz="4" w:space="0" w:color="auto"/>
            </w:tcBorders>
            <w:shd w:val="clear" w:color="auto" w:fill="auto"/>
            <w:vAlign w:val="bottom"/>
          </w:tcPr>
          <w:p w14:paraId="3FB187C8" w14:textId="77777777" w:rsidR="0004793C" w:rsidRPr="00790E89" w:rsidRDefault="0004793C" w:rsidP="0004793C">
            <w:pPr>
              <w:spacing w:line="240" w:lineRule="auto"/>
              <w:ind w:firstLine="0"/>
              <w:jc w:val="center"/>
              <w:rPr>
                <w:rFonts w:eastAsiaTheme="minorHAnsi"/>
                <w:sz w:val="24"/>
                <w:szCs w:val="24"/>
                <w:lang w:eastAsia="en-US"/>
              </w:rPr>
            </w:pPr>
          </w:p>
        </w:tc>
        <w:tc>
          <w:tcPr>
            <w:tcW w:w="709" w:type="dxa"/>
            <w:tcBorders>
              <w:top w:val="single" w:sz="4" w:space="0" w:color="auto"/>
              <w:left w:val="nil"/>
              <w:bottom w:val="single" w:sz="4" w:space="0" w:color="auto"/>
              <w:right w:val="single" w:sz="4" w:space="0" w:color="auto"/>
            </w:tcBorders>
            <w:shd w:val="clear" w:color="auto" w:fill="auto"/>
            <w:vAlign w:val="bottom"/>
          </w:tcPr>
          <w:p w14:paraId="18B2CFC9" w14:textId="77777777" w:rsidR="0004793C" w:rsidRPr="00790E89" w:rsidRDefault="0004793C" w:rsidP="0004793C">
            <w:pPr>
              <w:spacing w:line="240" w:lineRule="auto"/>
              <w:ind w:firstLine="0"/>
              <w:jc w:val="center"/>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auto"/>
            <w:vAlign w:val="bottom"/>
          </w:tcPr>
          <w:p w14:paraId="1EDA1A7A" w14:textId="0B74C8A7" w:rsidR="0004793C" w:rsidRPr="005F5F7F" w:rsidRDefault="006573F0" w:rsidP="0004793C">
            <w:pPr>
              <w:spacing w:line="240" w:lineRule="auto"/>
              <w:ind w:firstLine="0"/>
              <w:jc w:val="center"/>
              <w:rPr>
                <w:rFonts w:eastAsiaTheme="minorHAnsi"/>
                <w:sz w:val="24"/>
                <w:szCs w:val="24"/>
                <w:lang w:eastAsia="en-US"/>
              </w:rPr>
            </w:pPr>
            <w:r w:rsidRPr="005F5F7F">
              <w:rPr>
                <w:rFonts w:eastAsiaTheme="minorHAnsi"/>
                <w:sz w:val="24"/>
                <w:szCs w:val="24"/>
                <w:lang w:eastAsia="en-US"/>
              </w:rPr>
              <w:t>125685,0</w:t>
            </w:r>
          </w:p>
        </w:tc>
        <w:tc>
          <w:tcPr>
            <w:tcW w:w="1128" w:type="dxa"/>
            <w:vAlign w:val="bottom"/>
          </w:tcPr>
          <w:p w14:paraId="30368699" w14:textId="77777777" w:rsidR="0004793C" w:rsidRPr="005F5F7F" w:rsidRDefault="0004793C" w:rsidP="0004793C">
            <w:pPr>
              <w:spacing w:line="240" w:lineRule="auto"/>
              <w:ind w:firstLine="0"/>
              <w:jc w:val="left"/>
              <w:rPr>
                <w:rFonts w:eastAsiaTheme="minorHAnsi"/>
                <w:sz w:val="24"/>
                <w:szCs w:val="24"/>
                <w:lang w:eastAsia="en-US"/>
              </w:rPr>
            </w:pPr>
            <w:r w:rsidRPr="005F5F7F">
              <w:rPr>
                <w:rFonts w:eastAsiaTheme="minorHAnsi"/>
                <w:sz w:val="24"/>
                <w:szCs w:val="24"/>
                <w:lang w:eastAsia="en-US"/>
              </w:rPr>
              <w:t>64925,3</w:t>
            </w:r>
          </w:p>
        </w:tc>
      </w:tr>
      <w:tr w:rsidR="0004793C" w:rsidRPr="00790E89" w14:paraId="2FE90BA5" w14:textId="77777777" w:rsidTr="00DC3934">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5BDF47DB" w14:textId="77777777" w:rsidR="0004793C" w:rsidRPr="00790E89" w:rsidRDefault="0004793C" w:rsidP="0004793C">
            <w:pPr>
              <w:spacing w:line="240" w:lineRule="auto"/>
              <w:ind w:firstLine="0"/>
              <w:jc w:val="left"/>
              <w:rPr>
                <w:rFonts w:eastAsiaTheme="minorHAnsi"/>
                <w:sz w:val="24"/>
                <w:szCs w:val="24"/>
                <w:lang w:eastAsia="en-US"/>
              </w:rPr>
            </w:pPr>
            <w:r w:rsidRPr="00790E89">
              <w:rPr>
                <w:rFonts w:eastAsiaTheme="minorHAnsi"/>
                <w:sz w:val="24"/>
                <w:szCs w:val="24"/>
                <w:lang w:eastAsia="en-US"/>
              </w:rPr>
              <w:t>Капитальный ремонт и ремонт автомобильных дорог общего пользования населенных пунктов</w:t>
            </w:r>
          </w:p>
        </w:tc>
        <w:tc>
          <w:tcPr>
            <w:tcW w:w="708" w:type="dxa"/>
            <w:tcBorders>
              <w:top w:val="single" w:sz="4" w:space="0" w:color="auto"/>
              <w:left w:val="nil"/>
              <w:bottom w:val="single" w:sz="4" w:space="0" w:color="auto"/>
              <w:right w:val="single" w:sz="4" w:space="0" w:color="auto"/>
            </w:tcBorders>
            <w:shd w:val="clear" w:color="auto" w:fill="auto"/>
            <w:vAlign w:val="bottom"/>
          </w:tcPr>
          <w:p w14:paraId="1FD473B4" w14:textId="77777777" w:rsidR="0004793C" w:rsidRPr="00790E89" w:rsidRDefault="0004793C" w:rsidP="0004793C">
            <w:pPr>
              <w:spacing w:line="240" w:lineRule="auto"/>
              <w:ind w:firstLine="0"/>
              <w:jc w:val="center"/>
              <w:rPr>
                <w:rFonts w:eastAsiaTheme="minorHAnsi"/>
                <w:sz w:val="24"/>
                <w:szCs w:val="24"/>
                <w:lang w:eastAsia="en-US"/>
              </w:rPr>
            </w:pPr>
          </w:p>
          <w:p w14:paraId="34677D62" w14:textId="77777777" w:rsidR="0004793C" w:rsidRPr="00790E89" w:rsidRDefault="0004793C" w:rsidP="0004793C">
            <w:pPr>
              <w:spacing w:line="240" w:lineRule="auto"/>
              <w:ind w:firstLine="0"/>
              <w:jc w:val="center"/>
              <w:rPr>
                <w:rFonts w:eastAsiaTheme="minorHAnsi"/>
                <w:sz w:val="24"/>
                <w:szCs w:val="24"/>
                <w:lang w:eastAsia="en-US"/>
              </w:rPr>
            </w:pPr>
          </w:p>
          <w:p w14:paraId="0141ECE6" w14:textId="77777777" w:rsidR="0004793C" w:rsidRPr="00790E89" w:rsidRDefault="0004793C" w:rsidP="0004793C">
            <w:pPr>
              <w:spacing w:line="240" w:lineRule="auto"/>
              <w:ind w:firstLine="0"/>
              <w:jc w:val="center"/>
              <w:rPr>
                <w:rFonts w:eastAsiaTheme="minorHAnsi"/>
                <w:sz w:val="24"/>
                <w:szCs w:val="24"/>
                <w:lang w:eastAsia="en-US"/>
              </w:rPr>
            </w:pPr>
          </w:p>
          <w:p w14:paraId="5929F44B" w14:textId="77777777" w:rsidR="0004793C" w:rsidRPr="00790E89" w:rsidRDefault="0004793C" w:rsidP="0004793C">
            <w:pPr>
              <w:spacing w:line="240" w:lineRule="auto"/>
              <w:ind w:firstLine="0"/>
              <w:jc w:val="center"/>
              <w:rPr>
                <w:rFonts w:eastAsiaTheme="minorHAnsi"/>
                <w:sz w:val="24"/>
                <w:szCs w:val="24"/>
                <w:lang w:eastAsia="en-US"/>
              </w:rPr>
            </w:pPr>
          </w:p>
          <w:p w14:paraId="398DB8B0" w14:textId="77777777" w:rsidR="0004793C" w:rsidRPr="00790E89" w:rsidRDefault="0004793C" w:rsidP="0004793C">
            <w:pPr>
              <w:spacing w:line="240" w:lineRule="auto"/>
              <w:ind w:firstLine="0"/>
              <w:jc w:val="center"/>
              <w:rPr>
                <w:rFonts w:eastAsiaTheme="minorHAnsi"/>
                <w:sz w:val="24"/>
                <w:szCs w:val="24"/>
                <w:lang w:eastAsia="en-US"/>
              </w:rPr>
            </w:pPr>
            <w:r w:rsidRPr="00790E89">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shd w:val="clear" w:color="auto" w:fill="auto"/>
            <w:vAlign w:val="bottom"/>
          </w:tcPr>
          <w:p w14:paraId="0CF31C45" w14:textId="77777777" w:rsidR="0004793C" w:rsidRPr="00790E89" w:rsidRDefault="0004793C" w:rsidP="0004793C">
            <w:pPr>
              <w:spacing w:line="240" w:lineRule="auto"/>
              <w:ind w:firstLine="0"/>
              <w:jc w:val="center"/>
              <w:rPr>
                <w:rFonts w:eastAsiaTheme="minorHAnsi"/>
                <w:sz w:val="24"/>
                <w:szCs w:val="24"/>
                <w:lang w:eastAsia="en-US"/>
              </w:rPr>
            </w:pPr>
          </w:p>
          <w:p w14:paraId="65903EDB" w14:textId="77777777" w:rsidR="0004793C" w:rsidRPr="00790E89" w:rsidRDefault="0004793C" w:rsidP="0004793C">
            <w:pPr>
              <w:spacing w:line="240" w:lineRule="auto"/>
              <w:ind w:firstLine="0"/>
              <w:jc w:val="center"/>
              <w:rPr>
                <w:rFonts w:eastAsiaTheme="minorHAnsi"/>
                <w:sz w:val="24"/>
                <w:szCs w:val="24"/>
                <w:lang w:eastAsia="en-US"/>
              </w:rPr>
            </w:pPr>
          </w:p>
          <w:p w14:paraId="69C855CF" w14:textId="77777777" w:rsidR="0004793C" w:rsidRPr="00790E89" w:rsidRDefault="0004793C" w:rsidP="0004793C">
            <w:pPr>
              <w:spacing w:line="240" w:lineRule="auto"/>
              <w:ind w:firstLine="0"/>
              <w:jc w:val="center"/>
              <w:rPr>
                <w:rFonts w:eastAsiaTheme="minorHAnsi"/>
                <w:sz w:val="24"/>
                <w:szCs w:val="24"/>
                <w:lang w:eastAsia="en-US"/>
              </w:rPr>
            </w:pPr>
          </w:p>
          <w:p w14:paraId="4590E8E0" w14:textId="77777777" w:rsidR="0004793C" w:rsidRPr="00790E89" w:rsidRDefault="0004793C" w:rsidP="0004793C">
            <w:pPr>
              <w:spacing w:line="240" w:lineRule="auto"/>
              <w:ind w:firstLine="0"/>
              <w:jc w:val="center"/>
              <w:rPr>
                <w:rFonts w:eastAsiaTheme="minorHAnsi"/>
                <w:sz w:val="24"/>
                <w:szCs w:val="24"/>
                <w:lang w:eastAsia="en-US"/>
              </w:rPr>
            </w:pPr>
          </w:p>
          <w:p w14:paraId="6342AAD2" w14:textId="77777777" w:rsidR="0004793C" w:rsidRPr="00790E89" w:rsidRDefault="0004793C" w:rsidP="0004793C">
            <w:pPr>
              <w:spacing w:line="240" w:lineRule="auto"/>
              <w:ind w:firstLine="0"/>
              <w:jc w:val="center"/>
              <w:rPr>
                <w:rFonts w:eastAsiaTheme="minorHAnsi"/>
                <w:sz w:val="24"/>
                <w:szCs w:val="24"/>
                <w:lang w:eastAsia="en-US"/>
              </w:rPr>
            </w:pPr>
            <w:r w:rsidRPr="00790E89">
              <w:rPr>
                <w:rFonts w:eastAsiaTheme="minorHAnsi"/>
                <w:sz w:val="24"/>
                <w:szCs w:val="24"/>
                <w:lang w:eastAsia="en-US"/>
              </w:rPr>
              <w:t>04</w:t>
            </w:r>
          </w:p>
        </w:tc>
        <w:tc>
          <w:tcPr>
            <w:tcW w:w="567" w:type="dxa"/>
            <w:tcBorders>
              <w:top w:val="single" w:sz="4" w:space="0" w:color="auto"/>
              <w:left w:val="nil"/>
              <w:bottom w:val="single" w:sz="4" w:space="0" w:color="auto"/>
              <w:right w:val="single" w:sz="4" w:space="0" w:color="auto"/>
            </w:tcBorders>
            <w:shd w:val="clear" w:color="auto" w:fill="auto"/>
            <w:vAlign w:val="bottom"/>
          </w:tcPr>
          <w:p w14:paraId="0FA02524" w14:textId="77777777" w:rsidR="0004793C" w:rsidRPr="00790E89" w:rsidRDefault="0004793C" w:rsidP="0004793C">
            <w:pPr>
              <w:spacing w:line="240" w:lineRule="auto"/>
              <w:ind w:firstLine="0"/>
              <w:jc w:val="center"/>
              <w:rPr>
                <w:rFonts w:eastAsiaTheme="minorHAnsi"/>
                <w:sz w:val="24"/>
                <w:szCs w:val="24"/>
                <w:lang w:eastAsia="en-US"/>
              </w:rPr>
            </w:pPr>
          </w:p>
          <w:p w14:paraId="0DBD8A4E" w14:textId="77777777" w:rsidR="0004793C" w:rsidRPr="00790E89" w:rsidRDefault="0004793C" w:rsidP="0004793C">
            <w:pPr>
              <w:spacing w:line="240" w:lineRule="auto"/>
              <w:ind w:firstLine="0"/>
              <w:jc w:val="center"/>
              <w:rPr>
                <w:rFonts w:eastAsiaTheme="minorHAnsi"/>
                <w:sz w:val="24"/>
                <w:szCs w:val="24"/>
                <w:lang w:eastAsia="en-US"/>
              </w:rPr>
            </w:pPr>
          </w:p>
          <w:p w14:paraId="3B6F9CF7" w14:textId="77777777" w:rsidR="0004793C" w:rsidRPr="00790E89" w:rsidRDefault="0004793C" w:rsidP="0004793C">
            <w:pPr>
              <w:spacing w:line="240" w:lineRule="auto"/>
              <w:ind w:firstLine="0"/>
              <w:jc w:val="center"/>
              <w:rPr>
                <w:rFonts w:eastAsiaTheme="minorHAnsi"/>
                <w:sz w:val="24"/>
                <w:szCs w:val="24"/>
                <w:lang w:eastAsia="en-US"/>
              </w:rPr>
            </w:pPr>
          </w:p>
          <w:p w14:paraId="43E58646" w14:textId="77777777" w:rsidR="0004793C" w:rsidRPr="00790E89" w:rsidRDefault="0004793C" w:rsidP="0004793C">
            <w:pPr>
              <w:spacing w:line="240" w:lineRule="auto"/>
              <w:ind w:firstLine="0"/>
              <w:jc w:val="center"/>
              <w:rPr>
                <w:rFonts w:eastAsiaTheme="minorHAnsi"/>
                <w:sz w:val="24"/>
                <w:szCs w:val="24"/>
                <w:lang w:eastAsia="en-US"/>
              </w:rPr>
            </w:pPr>
          </w:p>
          <w:p w14:paraId="575CFD66" w14:textId="77777777" w:rsidR="0004793C" w:rsidRPr="00790E89" w:rsidRDefault="0004793C" w:rsidP="0004793C">
            <w:pPr>
              <w:spacing w:line="240" w:lineRule="auto"/>
              <w:ind w:firstLine="0"/>
              <w:jc w:val="center"/>
              <w:rPr>
                <w:rFonts w:eastAsiaTheme="minorHAnsi"/>
                <w:sz w:val="24"/>
                <w:szCs w:val="24"/>
                <w:lang w:eastAsia="en-US"/>
              </w:rPr>
            </w:pPr>
            <w:r w:rsidRPr="00790E89">
              <w:rPr>
                <w:rFonts w:eastAsiaTheme="minorHAnsi"/>
                <w:sz w:val="24"/>
                <w:szCs w:val="24"/>
                <w:lang w:eastAsia="en-US"/>
              </w:rPr>
              <w:t>09</w:t>
            </w:r>
          </w:p>
        </w:tc>
        <w:tc>
          <w:tcPr>
            <w:tcW w:w="1701" w:type="dxa"/>
            <w:tcBorders>
              <w:top w:val="single" w:sz="4" w:space="0" w:color="auto"/>
              <w:left w:val="nil"/>
              <w:bottom w:val="single" w:sz="4" w:space="0" w:color="auto"/>
              <w:right w:val="single" w:sz="4" w:space="0" w:color="auto"/>
            </w:tcBorders>
            <w:shd w:val="clear" w:color="auto" w:fill="auto"/>
            <w:vAlign w:val="bottom"/>
          </w:tcPr>
          <w:p w14:paraId="25722752" w14:textId="77777777" w:rsidR="0004793C" w:rsidRPr="00790E89" w:rsidRDefault="0004793C" w:rsidP="0004793C">
            <w:pPr>
              <w:spacing w:line="240" w:lineRule="auto"/>
              <w:ind w:firstLine="0"/>
              <w:jc w:val="center"/>
              <w:rPr>
                <w:rFonts w:eastAsiaTheme="minorHAnsi"/>
                <w:sz w:val="24"/>
                <w:szCs w:val="24"/>
                <w:lang w:eastAsia="en-US"/>
              </w:rPr>
            </w:pPr>
          </w:p>
          <w:p w14:paraId="275B3288" w14:textId="77777777" w:rsidR="0004793C" w:rsidRPr="00790E89" w:rsidRDefault="0004793C" w:rsidP="0004793C">
            <w:pPr>
              <w:spacing w:line="240" w:lineRule="auto"/>
              <w:ind w:firstLine="0"/>
              <w:jc w:val="center"/>
              <w:rPr>
                <w:rFonts w:eastAsiaTheme="minorHAnsi"/>
                <w:sz w:val="24"/>
                <w:szCs w:val="24"/>
                <w:lang w:eastAsia="en-US"/>
              </w:rPr>
            </w:pPr>
          </w:p>
          <w:p w14:paraId="70AE58A8" w14:textId="77777777" w:rsidR="0004793C" w:rsidRPr="00790E89" w:rsidRDefault="0004793C" w:rsidP="0004793C">
            <w:pPr>
              <w:spacing w:line="240" w:lineRule="auto"/>
              <w:ind w:firstLine="0"/>
              <w:jc w:val="center"/>
              <w:rPr>
                <w:rFonts w:eastAsiaTheme="minorHAnsi"/>
                <w:sz w:val="24"/>
                <w:szCs w:val="24"/>
                <w:lang w:eastAsia="en-US"/>
              </w:rPr>
            </w:pPr>
          </w:p>
          <w:p w14:paraId="6B8C0948" w14:textId="77777777" w:rsidR="0004793C" w:rsidRPr="00790E89" w:rsidRDefault="0004793C" w:rsidP="0004793C">
            <w:pPr>
              <w:spacing w:line="240" w:lineRule="auto"/>
              <w:ind w:firstLine="0"/>
              <w:jc w:val="center"/>
              <w:rPr>
                <w:rFonts w:eastAsiaTheme="minorHAnsi"/>
                <w:sz w:val="24"/>
                <w:szCs w:val="24"/>
                <w:lang w:eastAsia="en-US"/>
              </w:rPr>
            </w:pPr>
          </w:p>
          <w:p w14:paraId="764D10DB" w14:textId="77777777" w:rsidR="0004793C" w:rsidRPr="00790E89" w:rsidRDefault="0004793C" w:rsidP="0004793C">
            <w:pPr>
              <w:spacing w:line="240" w:lineRule="auto"/>
              <w:ind w:firstLine="0"/>
              <w:jc w:val="center"/>
              <w:rPr>
                <w:rFonts w:eastAsiaTheme="minorHAnsi"/>
                <w:sz w:val="24"/>
                <w:szCs w:val="24"/>
                <w:lang w:eastAsia="en-US"/>
              </w:rPr>
            </w:pPr>
            <w:r w:rsidRPr="00790E89">
              <w:rPr>
                <w:rFonts w:eastAsiaTheme="minorHAnsi"/>
                <w:sz w:val="24"/>
                <w:szCs w:val="24"/>
                <w:lang w:eastAsia="en-US"/>
              </w:rPr>
              <w:t>00 0 00 31500</w:t>
            </w:r>
          </w:p>
        </w:tc>
        <w:tc>
          <w:tcPr>
            <w:tcW w:w="709" w:type="dxa"/>
            <w:tcBorders>
              <w:top w:val="single" w:sz="4" w:space="0" w:color="auto"/>
              <w:left w:val="nil"/>
              <w:bottom w:val="single" w:sz="4" w:space="0" w:color="auto"/>
              <w:right w:val="single" w:sz="4" w:space="0" w:color="auto"/>
            </w:tcBorders>
            <w:shd w:val="clear" w:color="auto" w:fill="auto"/>
            <w:vAlign w:val="bottom"/>
          </w:tcPr>
          <w:p w14:paraId="058C8B96" w14:textId="77777777" w:rsidR="0004793C" w:rsidRPr="00790E89" w:rsidRDefault="0004793C" w:rsidP="0004793C">
            <w:pPr>
              <w:spacing w:line="240" w:lineRule="auto"/>
              <w:ind w:firstLine="0"/>
              <w:jc w:val="center"/>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auto"/>
            <w:vAlign w:val="bottom"/>
          </w:tcPr>
          <w:p w14:paraId="7BD3ADDD" w14:textId="77777777" w:rsidR="0004793C" w:rsidRPr="00790E89" w:rsidRDefault="0004793C" w:rsidP="0004793C">
            <w:pPr>
              <w:spacing w:line="240" w:lineRule="auto"/>
              <w:ind w:firstLine="0"/>
              <w:jc w:val="center"/>
              <w:rPr>
                <w:rFonts w:eastAsiaTheme="minorHAnsi"/>
                <w:bCs/>
                <w:sz w:val="24"/>
                <w:szCs w:val="24"/>
                <w:lang w:eastAsia="en-US"/>
              </w:rPr>
            </w:pPr>
          </w:p>
          <w:p w14:paraId="02C1F638" w14:textId="77777777" w:rsidR="0004793C" w:rsidRPr="00790E89" w:rsidRDefault="0004793C" w:rsidP="0004793C">
            <w:pPr>
              <w:spacing w:line="240" w:lineRule="auto"/>
              <w:ind w:firstLine="0"/>
              <w:jc w:val="center"/>
              <w:rPr>
                <w:rFonts w:eastAsiaTheme="minorHAnsi"/>
                <w:bCs/>
                <w:sz w:val="24"/>
                <w:szCs w:val="24"/>
                <w:lang w:eastAsia="en-US"/>
              </w:rPr>
            </w:pPr>
          </w:p>
          <w:p w14:paraId="660F6A6E" w14:textId="77777777" w:rsidR="0004793C" w:rsidRPr="00790E89" w:rsidRDefault="0004793C" w:rsidP="0004793C">
            <w:pPr>
              <w:spacing w:line="240" w:lineRule="auto"/>
              <w:ind w:firstLine="0"/>
              <w:jc w:val="center"/>
              <w:rPr>
                <w:rFonts w:eastAsiaTheme="minorHAnsi"/>
                <w:bCs/>
                <w:sz w:val="24"/>
                <w:szCs w:val="24"/>
                <w:lang w:eastAsia="en-US"/>
              </w:rPr>
            </w:pPr>
          </w:p>
          <w:p w14:paraId="7872DE9E" w14:textId="77777777" w:rsidR="0004793C" w:rsidRPr="00790E89" w:rsidRDefault="0004793C" w:rsidP="0004793C">
            <w:pPr>
              <w:spacing w:line="240" w:lineRule="auto"/>
              <w:ind w:firstLine="0"/>
              <w:jc w:val="center"/>
              <w:rPr>
                <w:rFonts w:eastAsiaTheme="minorHAnsi"/>
                <w:bCs/>
                <w:sz w:val="24"/>
                <w:szCs w:val="24"/>
                <w:lang w:eastAsia="en-US"/>
              </w:rPr>
            </w:pPr>
          </w:p>
          <w:p w14:paraId="69D35060" w14:textId="1F34E33E" w:rsidR="0004793C" w:rsidRPr="00790E89" w:rsidRDefault="006573F0" w:rsidP="0004793C">
            <w:pPr>
              <w:spacing w:line="240" w:lineRule="auto"/>
              <w:ind w:firstLine="0"/>
              <w:jc w:val="center"/>
              <w:rPr>
                <w:rFonts w:eastAsiaTheme="minorHAnsi"/>
                <w:sz w:val="24"/>
                <w:szCs w:val="24"/>
                <w:lang w:eastAsia="en-US"/>
              </w:rPr>
            </w:pPr>
            <w:r>
              <w:rPr>
                <w:rFonts w:eastAsiaTheme="minorHAnsi"/>
                <w:bCs/>
                <w:sz w:val="24"/>
                <w:szCs w:val="24"/>
                <w:lang w:eastAsia="en-US"/>
              </w:rPr>
              <w:t>60759,7</w:t>
            </w:r>
          </w:p>
        </w:tc>
        <w:tc>
          <w:tcPr>
            <w:tcW w:w="1128" w:type="dxa"/>
            <w:vAlign w:val="bottom"/>
          </w:tcPr>
          <w:p w14:paraId="6ABF722D" w14:textId="77777777" w:rsidR="0004793C" w:rsidRPr="00790E89" w:rsidRDefault="0004793C" w:rsidP="0004793C">
            <w:pPr>
              <w:spacing w:line="240" w:lineRule="auto"/>
              <w:ind w:firstLine="0"/>
              <w:jc w:val="left"/>
              <w:rPr>
                <w:rFonts w:eastAsiaTheme="minorHAnsi"/>
                <w:sz w:val="24"/>
                <w:szCs w:val="24"/>
                <w:lang w:eastAsia="en-US"/>
              </w:rPr>
            </w:pPr>
          </w:p>
          <w:p w14:paraId="4D8C197D" w14:textId="77777777" w:rsidR="0004793C" w:rsidRPr="00790E89" w:rsidRDefault="0004793C" w:rsidP="0004793C">
            <w:pPr>
              <w:spacing w:line="240" w:lineRule="auto"/>
              <w:ind w:firstLine="0"/>
              <w:jc w:val="left"/>
              <w:rPr>
                <w:rFonts w:eastAsiaTheme="minorHAnsi"/>
                <w:sz w:val="24"/>
                <w:szCs w:val="24"/>
                <w:lang w:eastAsia="en-US"/>
              </w:rPr>
            </w:pPr>
          </w:p>
          <w:p w14:paraId="12BAB4E4" w14:textId="77777777" w:rsidR="0004793C" w:rsidRPr="00790E89" w:rsidRDefault="0004793C" w:rsidP="0004793C">
            <w:pPr>
              <w:spacing w:line="240" w:lineRule="auto"/>
              <w:ind w:firstLine="0"/>
              <w:jc w:val="left"/>
              <w:rPr>
                <w:rFonts w:eastAsiaTheme="minorHAnsi"/>
                <w:sz w:val="24"/>
                <w:szCs w:val="24"/>
                <w:lang w:eastAsia="en-US"/>
              </w:rPr>
            </w:pPr>
          </w:p>
          <w:p w14:paraId="1FBA588F" w14:textId="77777777" w:rsidR="0004793C" w:rsidRPr="00790E89" w:rsidRDefault="0004793C" w:rsidP="0004793C">
            <w:pPr>
              <w:spacing w:line="240" w:lineRule="auto"/>
              <w:ind w:firstLine="0"/>
              <w:jc w:val="left"/>
              <w:rPr>
                <w:rFonts w:eastAsiaTheme="minorHAnsi"/>
                <w:sz w:val="24"/>
                <w:szCs w:val="24"/>
                <w:lang w:eastAsia="en-US"/>
              </w:rPr>
            </w:pPr>
          </w:p>
          <w:p w14:paraId="4AE43599" w14:textId="77777777" w:rsidR="0004793C" w:rsidRPr="00790E89" w:rsidRDefault="0004793C" w:rsidP="0004793C">
            <w:pPr>
              <w:spacing w:line="240" w:lineRule="auto"/>
              <w:ind w:firstLine="0"/>
              <w:jc w:val="left"/>
              <w:rPr>
                <w:rFonts w:eastAsiaTheme="minorHAnsi"/>
                <w:sz w:val="24"/>
                <w:szCs w:val="24"/>
                <w:lang w:eastAsia="en-US"/>
              </w:rPr>
            </w:pPr>
            <w:r w:rsidRPr="00790E89">
              <w:rPr>
                <w:rFonts w:eastAsiaTheme="minorHAnsi"/>
                <w:sz w:val="24"/>
                <w:szCs w:val="24"/>
                <w:lang w:eastAsia="en-US"/>
              </w:rPr>
              <w:t>0,0</w:t>
            </w:r>
          </w:p>
        </w:tc>
      </w:tr>
      <w:tr w:rsidR="0004793C" w:rsidRPr="00790E89" w14:paraId="74380897" w14:textId="77777777" w:rsidTr="00DC3934">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1A708359" w14:textId="77777777" w:rsidR="0004793C" w:rsidRPr="00790E89" w:rsidRDefault="0004793C" w:rsidP="0004793C">
            <w:pPr>
              <w:spacing w:line="240" w:lineRule="auto"/>
              <w:ind w:firstLine="0"/>
              <w:jc w:val="left"/>
              <w:rPr>
                <w:rFonts w:eastAsiaTheme="minorHAnsi"/>
                <w:sz w:val="24"/>
                <w:szCs w:val="24"/>
                <w:lang w:eastAsia="en-US"/>
              </w:rPr>
            </w:pPr>
            <w:r w:rsidRPr="00790E89">
              <w:rPr>
                <w:rFonts w:eastAsiaTheme="minorHAnsi"/>
                <w:sz w:val="24"/>
                <w:szCs w:val="24"/>
                <w:lang w:eastAsia="en-US"/>
              </w:rPr>
              <w:t>Прочая закупка товаров, работ и услуг для государственных нужд</w:t>
            </w:r>
          </w:p>
        </w:tc>
        <w:tc>
          <w:tcPr>
            <w:tcW w:w="708" w:type="dxa"/>
            <w:tcBorders>
              <w:top w:val="single" w:sz="4" w:space="0" w:color="auto"/>
              <w:left w:val="nil"/>
              <w:bottom w:val="single" w:sz="4" w:space="0" w:color="auto"/>
              <w:right w:val="single" w:sz="4" w:space="0" w:color="auto"/>
            </w:tcBorders>
            <w:shd w:val="clear" w:color="auto" w:fill="auto"/>
            <w:vAlign w:val="bottom"/>
          </w:tcPr>
          <w:p w14:paraId="696BAEF8" w14:textId="77777777" w:rsidR="0004793C" w:rsidRPr="00790E89" w:rsidRDefault="0004793C" w:rsidP="0004793C">
            <w:pPr>
              <w:spacing w:line="240" w:lineRule="auto"/>
              <w:ind w:firstLine="0"/>
              <w:jc w:val="center"/>
              <w:rPr>
                <w:rFonts w:eastAsiaTheme="minorHAnsi"/>
                <w:sz w:val="24"/>
                <w:szCs w:val="24"/>
                <w:lang w:eastAsia="en-US"/>
              </w:rPr>
            </w:pPr>
          </w:p>
          <w:p w14:paraId="63243E6D" w14:textId="77777777" w:rsidR="0004793C" w:rsidRPr="00790E89" w:rsidRDefault="0004793C" w:rsidP="0004793C">
            <w:pPr>
              <w:spacing w:line="240" w:lineRule="auto"/>
              <w:ind w:firstLine="0"/>
              <w:jc w:val="center"/>
              <w:rPr>
                <w:rFonts w:eastAsiaTheme="minorHAnsi"/>
                <w:sz w:val="24"/>
                <w:szCs w:val="24"/>
                <w:lang w:eastAsia="en-US"/>
              </w:rPr>
            </w:pPr>
            <w:r w:rsidRPr="00790E89">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shd w:val="clear" w:color="auto" w:fill="auto"/>
            <w:vAlign w:val="bottom"/>
          </w:tcPr>
          <w:p w14:paraId="007BCFBE" w14:textId="77777777" w:rsidR="0004793C" w:rsidRPr="00790E89" w:rsidRDefault="0004793C" w:rsidP="0004793C">
            <w:pPr>
              <w:spacing w:line="240" w:lineRule="auto"/>
              <w:ind w:firstLine="0"/>
              <w:jc w:val="center"/>
              <w:rPr>
                <w:rFonts w:eastAsiaTheme="minorHAnsi"/>
                <w:sz w:val="24"/>
                <w:szCs w:val="24"/>
                <w:lang w:eastAsia="en-US"/>
              </w:rPr>
            </w:pPr>
          </w:p>
          <w:p w14:paraId="28DD4DF8" w14:textId="77777777" w:rsidR="0004793C" w:rsidRPr="00790E89" w:rsidRDefault="0004793C" w:rsidP="0004793C">
            <w:pPr>
              <w:spacing w:line="240" w:lineRule="auto"/>
              <w:ind w:firstLine="0"/>
              <w:jc w:val="center"/>
              <w:rPr>
                <w:rFonts w:eastAsiaTheme="minorHAnsi"/>
                <w:sz w:val="24"/>
                <w:szCs w:val="24"/>
                <w:lang w:eastAsia="en-US"/>
              </w:rPr>
            </w:pPr>
            <w:r w:rsidRPr="00790E89">
              <w:rPr>
                <w:rFonts w:eastAsiaTheme="minorHAnsi"/>
                <w:sz w:val="24"/>
                <w:szCs w:val="24"/>
                <w:lang w:eastAsia="en-US"/>
              </w:rPr>
              <w:t>04</w:t>
            </w:r>
          </w:p>
        </w:tc>
        <w:tc>
          <w:tcPr>
            <w:tcW w:w="567" w:type="dxa"/>
            <w:tcBorders>
              <w:top w:val="single" w:sz="4" w:space="0" w:color="auto"/>
              <w:left w:val="nil"/>
              <w:bottom w:val="single" w:sz="4" w:space="0" w:color="auto"/>
              <w:right w:val="single" w:sz="4" w:space="0" w:color="auto"/>
            </w:tcBorders>
            <w:shd w:val="clear" w:color="auto" w:fill="auto"/>
            <w:vAlign w:val="bottom"/>
          </w:tcPr>
          <w:p w14:paraId="4D04E16F" w14:textId="77777777" w:rsidR="0004793C" w:rsidRPr="00790E89" w:rsidRDefault="0004793C" w:rsidP="0004793C">
            <w:pPr>
              <w:spacing w:line="240" w:lineRule="auto"/>
              <w:ind w:firstLine="0"/>
              <w:jc w:val="center"/>
              <w:rPr>
                <w:rFonts w:eastAsiaTheme="minorHAnsi"/>
                <w:sz w:val="24"/>
                <w:szCs w:val="24"/>
                <w:lang w:eastAsia="en-US"/>
              </w:rPr>
            </w:pPr>
          </w:p>
          <w:p w14:paraId="4F494976" w14:textId="77777777" w:rsidR="0004793C" w:rsidRPr="00790E89" w:rsidRDefault="0004793C" w:rsidP="0004793C">
            <w:pPr>
              <w:spacing w:line="240" w:lineRule="auto"/>
              <w:ind w:firstLine="0"/>
              <w:jc w:val="center"/>
              <w:rPr>
                <w:rFonts w:eastAsiaTheme="minorHAnsi"/>
                <w:sz w:val="24"/>
                <w:szCs w:val="24"/>
                <w:lang w:eastAsia="en-US"/>
              </w:rPr>
            </w:pPr>
            <w:r w:rsidRPr="00790E89">
              <w:rPr>
                <w:rFonts w:eastAsiaTheme="minorHAnsi"/>
                <w:sz w:val="24"/>
                <w:szCs w:val="24"/>
                <w:lang w:eastAsia="en-US"/>
              </w:rPr>
              <w:t>09</w:t>
            </w:r>
          </w:p>
        </w:tc>
        <w:tc>
          <w:tcPr>
            <w:tcW w:w="1701" w:type="dxa"/>
            <w:tcBorders>
              <w:top w:val="single" w:sz="4" w:space="0" w:color="auto"/>
              <w:left w:val="nil"/>
              <w:bottom w:val="single" w:sz="4" w:space="0" w:color="auto"/>
              <w:right w:val="single" w:sz="4" w:space="0" w:color="auto"/>
            </w:tcBorders>
            <w:shd w:val="clear" w:color="auto" w:fill="auto"/>
            <w:vAlign w:val="bottom"/>
          </w:tcPr>
          <w:p w14:paraId="499405D7" w14:textId="77777777" w:rsidR="0004793C" w:rsidRPr="00790E89" w:rsidRDefault="0004793C" w:rsidP="0004793C">
            <w:pPr>
              <w:spacing w:line="240" w:lineRule="auto"/>
              <w:ind w:firstLine="0"/>
              <w:jc w:val="center"/>
              <w:rPr>
                <w:rFonts w:eastAsiaTheme="minorHAnsi"/>
                <w:sz w:val="24"/>
                <w:szCs w:val="24"/>
                <w:lang w:eastAsia="en-US"/>
              </w:rPr>
            </w:pPr>
          </w:p>
          <w:p w14:paraId="4EB0D801" w14:textId="77777777" w:rsidR="0004793C" w:rsidRPr="00790E89" w:rsidRDefault="0004793C" w:rsidP="0004793C">
            <w:pPr>
              <w:spacing w:line="240" w:lineRule="auto"/>
              <w:ind w:firstLine="0"/>
              <w:jc w:val="center"/>
              <w:rPr>
                <w:rFonts w:eastAsiaTheme="minorHAnsi"/>
                <w:sz w:val="24"/>
                <w:szCs w:val="24"/>
                <w:lang w:eastAsia="en-US"/>
              </w:rPr>
            </w:pPr>
          </w:p>
          <w:p w14:paraId="715B8277" w14:textId="77777777" w:rsidR="0004793C" w:rsidRPr="00790E89" w:rsidRDefault="0004793C" w:rsidP="0004793C">
            <w:pPr>
              <w:spacing w:line="240" w:lineRule="auto"/>
              <w:ind w:firstLine="0"/>
              <w:jc w:val="center"/>
              <w:rPr>
                <w:rFonts w:eastAsiaTheme="minorHAnsi"/>
                <w:sz w:val="24"/>
                <w:szCs w:val="24"/>
                <w:lang w:eastAsia="en-US"/>
              </w:rPr>
            </w:pPr>
            <w:r w:rsidRPr="00790E89">
              <w:rPr>
                <w:rFonts w:eastAsiaTheme="minorHAnsi"/>
                <w:sz w:val="24"/>
                <w:szCs w:val="24"/>
                <w:lang w:eastAsia="en-US"/>
              </w:rPr>
              <w:t>00 0 00 31500</w:t>
            </w:r>
          </w:p>
        </w:tc>
        <w:tc>
          <w:tcPr>
            <w:tcW w:w="709" w:type="dxa"/>
            <w:tcBorders>
              <w:top w:val="single" w:sz="4" w:space="0" w:color="auto"/>
              <w:left w:val="nil"/>
              <w:bottom w:val="single" w:sz="4" w:space="0" w:color="auto"/>
              <w:right w:val="single" w:sz="4" w:space="0" w:color="auto"/>
            </w:tcBorders>
            <w:shd w:val="clear" w:color="auto" w:fill="auto"/>
            <w:vAlign w:val="bottom"/>
          </w:tcPr>
          <w:p w14:paraId="5EA902D8" w14:textId="77777777" w:rsidR="0004793C" w:rsidRPr="00790E89" w:rsidRDefault="0004793C" w:rsidP="0004793C">
            <w:pPr>
              <w:spacing w:line="240" w:lineRule="auto"/>
              <w:ind w:firstLine="0"/>
              <w:jc w:val="center"/>
              <w:rPr>
                <w:rFonts w:eastAsiaTheme="minorHAnsi"/>
                <w:sz w:val="24"/>
                <w:szCs w:val="24"/>
                <w:lang w:eastAsia="en-US"/>
              </w:rPr>
            </w:pPr>
            <w:r w:rsidRPr="00790E89">
              <w:rPr>
                <w:rFonts w:eastAsiaTheme="minorHAnsi"/>
                <w:bCs/>
                <w:sz w:val="24"/>
                <w:szCs w:val="24"/>
                <w:lang w:eastAsia="en-US"/>
              </w:rPr>
              <w:t>244</w:t>
            </w:r>
          </w:p>
        </w:tc>
        <w:tc>
          <w:tcPr>
            <w:tcW w:w="1276" w:type="dxa"/>
            <w:tcBorders>
              <w:top w:val="single" w:sz="4" w:space="0" w:color="auto"/>
              <w:left w:val="nil"/>
              <w:bottom w:val="single" w:sz="4" w:space="0" w:color="auto"/>
              <w:right w:val="single" w:sz="4" w:space="0" w:color="auto"/>
            </w:tcBorders>
            <w:shd w:val="clear" w:color="auto" w:fill="auto"/>
            <w:vAlign w:val="bottom"/>
          </w:tcPr>
          <w:p w14:paraId="14DEFCCD" w14:textId="067FDC9D" w:rsidR="0004793C" w:rsidRPr="00790E89" w:rsidRDefault="006573F0" w:rsidP="0004793C">
            <w:pPr>
              <w:spacing w:line="240" w:lineRule="auto"/>
              <w:ind w:firstLine="0"/>
              <w:jc w:val="center"/>
              <w:rPr>
                <w:rFonts w:eastAsiaTheme="minorHAnsi"/>
                <w:sz w:val="24"/>
                <w:szCs w:val="24"/>
                <w:lang w:eastAsia="en-US"/>
              </w:rPr>
            </w:pPr>
            <w:r>
              <w:rPr>
                <w:rFonts w:eastAsiaTheme="minorHAnsi"/>
                <w:bCs/>
                <w:sz w:val="24"/>
                <w:szCs w:val="24"/>
                <w:lang w:eastAsia="en-US"/>
              </w:rPr>
              <w:t>60759,7</w:t>
            </w:r>
          </w:p>
        </w:tc>
        <w:tc>
          <w:tcPr>
            <w:tcW w:w="1128" w:type="dxa"/>
            <w:vAlign w:val="bottom"/>
          </w:tcPr>
          <w:p w14:paraId="49950044" w14:textId="77777777" w:rsidR="0004793C" w:rsidRPr="00790E89" w:rsidRDefault="0004793C" w:rsidP="0004793C">
            <w:pPr>
              <w:spacing w:line="240" w:lineRule="auto"/>
              <w:ind w:firstLine="0"/>
              <w:jc w:val="left"/>
              <w:rPr>
                <w:rFonts w:eastAsiaTheme="minorHAnsi"/>
                <w:sz w:val="24"/>
                <w:szCs w:val="24"/>
                <w:lang w:eastAsia="en-US"/>
              </w:rPr>
            </w:pPr>
            <w:r w:rsidRPr="00790E89">
              <w:rPr>
                <w:rFonts w:eastAsiaTheme="minorHAnsi"/>
                <w:sz w:val="24"/>
                <w:szCs w:val="24"/>
                <w:lang w:eastAsia="en-US"/>
              </w:rPr>
              <w:t>0,0</w:t>
            </w:r>
          </w:p>
        </w:tc>
      </w:tr>
      <w:tr w:rsidR="0004793C" w:rsidRPr="00790E89" w14:paraId="46B98775" w14:textId="77777777" w:rsidTr="00DC3934">
        <w:tc>
          <w:tcPr>
            <w:tcW w:w="2689" w:type="dxa"/>
            <w:tcBorders>
              <w:top w:val="single" w:sz="4" w:space="0" w:color="auto"/>
              <w:left w:val="single" w:sz="4" w:space="0" w:color="auto"/>
              <w:bottom w:val="single" w:sz="4" w:space="0" w:color="auto"/>
              <w:right w:val="single" w:sz="4" w:space="0" w:color="auto"/>
            </w:tcBorders>
            <w:shd w:val="clear" w:color="auto" w:fill="auto"/>
          </w:tcPr>
          <w:p w14:paraId="24AE8B88" w14:textId="77777777" w:rsidR="0004793C" w:rsidRPr="00790E89" w:rsidRDefault="0004793C" w:rsidP="0004793C">
            <w:pPr>
              <w:spacing w:line="240" w:lineRule="auto"/>
              <w:ind w:firstLine="0"/>
              <w:jc w:val="left"/>
              <w:rPr>
                <w:rFonts w:eastAsiaTheme="minorHAnsi"/>
                <w:sz w:val="24"/>
                <w:szCs w:val="24"/>
                <w:lang w:eastAsia="en-US"/>
              </w:rPr>
            </w:pPr>
            <w:r w:rsidRPr="00790E89">
              <w:rPr>
                <w:sz w:val="24"/>
                <w:szCs w:val="24"/>
              </w:rPr>
              <w:t>ИМТ   бюджету Приаргунского муниципального округа на содержание автомобильных дорог общего пользования местного значения и искусственных сооружений на них</w:t>
            </w:r>
          </w:p>
        </w:tc>
        <w:tc>
          <w:tcPr>
            <w:tcW w:w="708" w:type="dxa"/>
            <w:vAlign w:val="bottom"/>
          </w:tcPr>
          <w:p w14:paraId="572BB1DA" w14:textId="77777777" w:rsidR="0004793C" w:rsidRPr="00790E89" w:rsidRDefault="0004793C" w:rsidP="0004793C">
            <w:pPr>
              <w:spacing w:line="240" w:lineRule="auto"/>
              <w:ind w:firstLine="0"/>
              <w:jc w:val="center"/>
              <w:rPr>
                <w:rFonts w:eastAsiaTheme="minorHAnsi"/>
                <w:sz w:val="24"/>
                <w:szCs w:val="24"/>
                <w:lang w:eastAsia="en-US"/>
              </w:rPr>
            </w:pPr>
            <w:r w:rsidRPr="00790E89">
              <w:rPr>
                <w:rFonts w:eastAsiaTheme="minorHAnsi"/>
                <w:sz w:val="24"/>
                <w:szCs w:val="24"/>
                <w:lang w:eastAsia="en-US"/>
              </w:rPr>
              <w:t>903</w:t>
            </w:r>
          </w:p>
        </w:tc>
        <w:tc>
          <w:tcPr>
            <w:tcW w:w="567" w:type="dxa"/>
            <w:vAlign w:val="bottom"/>
          </w:tcPr>
          <w:p w14:paraId="4252E30B" w14:textId="77777777" w:rsidR="0004793C" w:rsidRPr="00790E89" w:rsidRDefault="0004793C" w:rsidP="0004793C">
            <w:pPr>
              <w:spacing w:line="240" w:lineRule="auto"/>
              <w:ind w:firstLine="0"/>
              <w:jc w:val="center"/>
              <w:rPr>
                <w:rFonts w:eastAsiaTheme="minorHAnsi"/>
                <w:sz w:val="24"/>
                <w:szCs w:val="24"/>
                <w:lang w:eastAsia="en-US"/>
              </w:rPr>
            </w:pPr>
            <w:r w:rsidRPr="00790E89">
              <w:rPr>
                <w:sz w:val="24"/>
                <w:szCs w:val="24"/>
              </w:rPr>
              <w:t>04</w:t>
            </w:r>
          </w:p>
        </w:tc>
        <w:tc>
          <w:tcPr>
            <w:tcW w:w="567" w:type="dxa"/>
            <w:vAlign w:val="bottom"/>
          </w:tcPr>
          <w:p w14:paraId="00DCF797" w14:textId="77777777" w:rsidR="0004793C" w:rsidRPr="00790E89" w:rsidRDefault="0004793C" w:rsidP="0004793C">
            <w:pPr>
              <w:spacing w:line="240" w:lineRule="auto"/>
              <w:ind w:firstLine="0"/>
              <w:jc w:val="center"/>
              <w:rPr>
                <w:rFonts w:eastAsiaTheme="minorHAnsi"/>
                <w:sz w:val="24"/>
                <w:szCs w:val="24"/>
                <w:lang w:eastAsia="en-US"/>
              </w:rPr>
            </w:pPr>
            <w:r w:rsidRPr="00790E89">
              <w:rPr>
                <w:sz w:val="24"/>
                <w:szCs w:val="24"/>
              </w:rPr>
              <w:t>09</w:t>
            </w:r>
          </w:p>
        </w:tc>
        <w:tc>
          <w:tcPr>
            <w:tcW w:w="1701" w:type="dxa"/>
            <w:tcBorders>
              <w:top w:val="single" w:sz="4" w:space="0" w:color="auto"/>
              <w:left w:val="nil"/>
              <w:bottom w:val="single" w:sz="4" w:space="0" w:color="auto"/>
              <w:right w:val="single" w:sz="4" w:space="0" w:color="auto"/>
            </w:tcBorders>
            <w:shd w:val="clear" w:color="auto" w:fill="auto"/>
            <w:vAlign w:val="bottom"/>
          </w:tcPr>
          <w:p w14:paraId="3813001F" w14:textId="77777777" w:rsidR="0004793C" w:rsidRPr="00790E89" w:rsidRDefault="0004793C" w:rsidP="0004793C">
            <w:pPr>
              <w:spacing w:line="240" w:lineRule="auto"/>
              <w:ind w:firstLine="0"/>
              <w:jc w:val="center"/>
              <w:rPr>
                <w:rFonts w:eastAsiaTheme="minorHAnsi"/>
                <w:sz w:val="24"/>
                <w:szCs w:val="24"/>
                <w:lang w:eastAsia="en-US"/>
              </w:rPr>
            </w:pPr>
            <w:r w:rsidRPr="00790E89">
              <w:rPr>
                <w:sz w:val="24"/>
                <w:szCs w:val="24"/>
              </w:rPr>
              <w:t xml:space="preserve">00 0 00 </w:t>
            </w:r>
            <w:r w:rsidRPr="00790E89">
              <w:rPr>
                <w:sz w:val="24"/>
                <w:szCs w:val="24"/>
                <w:lang w:val="en-US"/>
              </w:rPr>
              <w:t>S</w:t>
            </w:r>
            <w:r w:rsidRPr="00790E89">
              <w:rPr>
                <w:sz w:val="24"/>
                <w:szCs w:val="24"/>
              </w:rPr>
              <w:t>Д0</w:t>
            </w:r>
            <w:r w:rsidRPr="00790E89">
              <w:rPr>
                <w:sz w:val="24"/>
                <w:szCs w:val="24"/>
                <w:lang w:val="en-US"/>
              </w:rPr>
              <w:t>1</w:t>
            </w:r>
            <w:r w:rsidRPr="00790E89">
              <w:rPr>
                <w:sz w:val="24"/>
                <w:szCs w:val="24"/>
              </w:rPr>
              <w:t xml:space="preserve">6 </w:t>
            </w:r>
          </w:p>
        </w:tc>
        <w:tc>
          <w:tcPr>
            <w:tcW w:w="709" w:type="dxa"/>
            <w:tcBorders>
              <w:top w:val="single" w:sz="4" w:space="0" w:color="auto"/>
              <w:left w:val="nil"/>
              <w:bottom w:val="single" w:sz="4" w:space="0" w:color="auto"/>
              <w:right w:val="single" w:sz="4" w:space="0" w:color="auto"/>
            </w:tcBorders>
            <w:shd w:val="clear" w:color="auto" w:fill="auto"/>
            <w:vAlign w:val="bottom"/>
          </w:tcPr>
          <w:p w14:paraId="4BF87BCE" w14:textId="77777777" w:rsidR="0004793C" w:rsidRPr="00790E89" w:rsidRDefault="0004793C" w:rsidP="0004793C">
            <w:pPr>
              <w:spacing w:line="240" w:lineRule="auto"/>
              <w:ind w:firstLine="0"/>
              <w:jc w:val="center"/>
              <w:rPr>
                <w:rFonts w:eastAsiaTheme="minorHAnsi"/>
                <w:bCs/>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auto"/>
            <w:vAlign w:val="bottom"/>
          </w:tcPr>
          <w:p w14:paraId="16B26B46" w14:textId="77777777" w:rsidR="0004793C" w:rsidRPr="00790E89" w:rsidRDefault="0004793C" w:rsidP="0004793C">
            <w:pPr>
              <w:spacing w:line="240" w:lineRule="auto"/>
              <w:ind w:firstLine="0"/>
              <w:jc w:val="center"/>
              <w:rPr>
                <w:rFonts w:eastAsiaTheme="minorHAnsi"/>
                <w:bCs/>
                <w:sz w:val="24"/>
                <w:szCs w:val="24"/>
                <w:lang w:eastAsia="en-US"/>
              </w:rPr>
            </w:pPr>
            <w:r w:rsidRPr="00790E89">
              <w:rPr>
                <w:rFonts w:eastAsiaTheme="minorHAnsi"/>
                <w:sz w:val="24"/>
                <w:szCs w:val="24"/>
                <w:lang w:eastAsia="en-US"/>
              </w:rPr>
              <w:t>64925,3</w:t>
            </w:r>
          </w:p>
        </w:tc>
        <w:tc>
          <w:tcPr>
            <w:tcW w:w="1128" w:type="dxa"/>
            <w:tcBorders>
              <w:top w:val="single" w:sz="4" w:space="0" w:color="auto"/>
              <w:left w:val="nil"/>
              <w:bottom w:val="single" w:sz="4" w:space="0" w:color="auto"/>
              <w:right w:val="single" w:sz="4" w:space="0" w:color="auto"/>
            </w:tcBorders>
            <w:shd w:val="clear" w:color="auto" w:fill="auto"/>
            <w:vAlign w:val="bottom"/>
          </w:tcPr>
          <w:p w14:paraId="55CA2350" w14:textId="77777777" w:rsidR="0004793C" w:rsidRPr="00790E89" w:rsidRDefault="0004793C" w:rsidP="0004793C">
            <w:pPr>
              <w:spacing w:line="240" w:lineRule="auto"/>
              <w:ind w:firstLine="0"/>
              <w:jc w:val="left"/>
              <w:rPr>
                <w:rFonts w:eastAsiaTheme="minorHAnsi"/>
                <w:sz w:val="24"/>
                <w:szCs w:val="24"/>
                <w:lang w:eastAsia="en-US"/>
              </w:rPr>
            </w:pPr>
            <w:r w:rsidRPr="00790E89">
              <w:rPr>
                <w:rFonts w:eastAsiaTheme="minorHAnsi"/>
                <w:sz w:val="24"/>
                <w:szCs w:val="24"/>
                <w:lang w:eastAsia="en-US"/>
              </w:rPr>
              <w:t>64925,3</w:t>
            </w:r>
          </w:p>
        </w:tc>
      </w:tr>
      <w:tr w:rsidR="0004793C" w:rsidRPr="00790E89" w14:paraId="4C501595" w14:textId="77777777" w:rsidTr="00DC3934">
        <w:tc>
          <w:tcPr>
            <w:tcW w:w="2689" w:type="dxa"/>
            <w:tcBorders>
              <w:top w:val="single" w:sz="4" w:space="0" w:color="auto"/>
              <w:left w:val="single" w:sz="4" w:space="0" w:color="auto"/>
              <w:bottom w:val="single" w:sz="4" w:space="0" w:color="auto"/>
              <w:right w:val="single" w:sz="4" w:space="0" w:color="auto"/>
            </w:tcBorders>
            <w:shd w:val="clear" w:color="auto" w:fill="auto"/>
          </w:tcPr>
          <w:p w14:paraId="568E73B6" w14:textId="77777777" w:rsidR="0004793C" w:rsidRPr="00790E89" w:rsidRDefault="0004793C" w:rsidP="0004793C">
            <w:pPr>
              <w:spacing w:line="240" w:lineRule="auto"/>
              <w:ind w:firstLine="0"/>
              <w:jc w:val="left"/>
              <w:rPr>
                <w:rFonts w:eastAsiaTheme="minorHAnsi"/>
                <w:sz w:val="24"/>
                <w:szCs w:val="24"/>
                <w:lang w:eastAsia="en-US"/>
              </w:rPr>
            </w:pPr>
            <w:r w:rsidRPr="00790E89">
              <w:rPr>
                <w:sz w:val="24"/>
                <w:szCs w:val="24"/>
              </w:rPr>
              <w:t>Прочая закупка товаров, работ и услуг для государственных нужд</w:t>
            </w:r>
          </w:p>
        </w:tc>
        <w:tc>
          <w:tcPr>
            <w:tcW w:w="708" w:type="dxa"/>
            <w:vAlign w:val="bottom"/>
          </w:tcPr>
          <w:p w14:paraId="31F9EFA6" w14:textId="77777777" w:rsidR="0004793C" w:rsidRPr="00790E89" w:rsidRDefault="0004793C" w:rsidP="0004793C">
            <w:pPr>
              <w:spacing w:line="240" w:lineRule="auto"/>
              <w:ind w:firstLine="0"/>
              <w:jc w:val="center"/>
              <w:rPr>
                <w:rFonts w:eastAsiaTheme="minorHAnsi"/>
                <w:sz w:val="24"/>
                <w:szCs w:val="24"/>
                <w:lang w:eastAsia="en-US"/>
              </w:rPr>
            </w:pPr>
            <w:r w:rsidRPr="00790E89">
              <w:rPr>
                <w:rFonts w:eastAsiaTheme="minorHAnsi"/>
                <w:sz w:val="24"/>
                <w:szCs w:val="24"/>
                <w:lang w:eastAsia="en-US"/>
              </w:rPr>
              <w:t>903</w:t>
            </w:r>
          </w:p>
        </w:tc>
        <w:tc>
          <w:tcPr>
            <w:tcW w:w="567" w:type="dxa"/>
            <w:vAlign w:val="bottom"/>
          </w:tcPr>
          <w:p w14:paraId="5C6B87AC" w14:textId="77777777" w:rsidR="0004793C" w:rsidRPr="00790E89" w:rsidRDefault="0004793C" w:rsidP="0004793C">
            <w:pPr>
              <w:spacing w:line="240" w:lineRule="auto"/>
              <w:ind w:firstLine="0"/>
              <w:jc w:val="center"/>
              <w:rPr>
                <w:rFonts w:eastAsiaTheme="minorHAnsi"/>
                <w:sz w:val="24"/>
                <w:szCs w:val="24"/>
                <w:lang w:eastAsia="en-US"/>
              </w:rPr>
            </w:pPr>
            <w:r w:rsidRPr="00790E89">
              <w:rPr>
                <w:sz w:val="24"/>
                <w:szCs w:val="24"/>
              </w:rPr>
              <w:t>04</w:t>
            </w:r>
          </w:p>
        </w:tc>
        <w:tc>
          <w:tcPr>
            <w:tcW w:w="567" w:type="dxa"/>
            <w:vAlign w:val="bottom"/>
          </w:tcPr>
          <w:p w14:paraId="2440BF8E" w14:textId="77777777" w:rsidR="0004793C" w:rsidRPr="00790E89" w:rsidRDefault="0004793C" w:rsidP="0004793C">
            <w:pPr>
              <w:spacing w:line="240" w:lineRule="auto"/>
              <w:ind w:firstLine="0"/>
              <w:jc w:val="center"/>
              <w:rPr>
                <w:rFonts w:eastAsiaTheme="minorHAnsi"/>
                <w:sz w:val="24"/>
                <w:szCs w:val="24"/>
                <w:lang w:eastAsia="en-US"/>
              </w:rPr>
            </w:pPr>
            <w:r w:rsidRPr="00790E89">
              <w:rPr>
                <w:sz w:val="24"/>
                <w:szCs w:val="24"/>
              </w:rPr>
              <w:t>09</w:t>
            </w:r>
          </w:p>
        </w:tc>
        <w:tc>
          <w:tcPr>
            <w:tcW w:w="1701" w:type="dxa"/>
            <w:tcBorders>
              <w:top w:val="single" w:sz="4" w:space="0" w:color="auto"/>
              <w:left w:val="nil"/>
              <w:bottom w:val="single" w:sz="4" w:space="0" w:color="auto"/>
              <w:right w:val="single" w:sz="4" w:space="0" w:color="auto"/>
            </w:tcBorders>
            <w:shd w:val="clear" w:color="auto" w:fill="auto"/>
            <w:vAlign w:val="bottom"/>
          </w:tcPr>
          <w:p w14:paraId="63017DE8" w14:textId="77777777" w:rsidR="0004793C" w:rsidRPr="00790E89" w:rsidRDefault="0004793C" w:rsidP="0004793C">
            <w:pPr>
              <w:spacing w:line="240" w:lineRule="auto"/>
              <w:ind w:firstLine="0"/>
              <w:jc w:val="center"/>
              <w:rPr>
                <w:rFonts w:eastAsiaTheme="minorHAnsi"/>
                <w:sz w:val="24"/>
                <w:szCs w:val="24"/>
                <w:lang w:eastAsia="en-US"/>
              </w:rPr>
            </w:pPr>
            <w:r w:rsidRPr="00790E89">
              <w:rPr>
                <w:sz w:val="24"/>
                <w:szCs w:val="24"/>
              </w:rPr>
              <w:t xml:space="preserve">00 0 00 </w:t>
            </w:r>
            <w:r w:rsidRPr="00790E89">
              <w:rPr>
                <w:sz w:val="24"/>
                <w:szCs w:val="24"/>
                <w:lang w:val="en-US"/>
              </w:rPr>
              <w:t>S</w:t>
            </w:r>
            <w:r w:rsidRPr="00790E89">
              <w:rPr>
                <w:sz w:val="24"/>
                <w:szCs w:val="24"/>
              </w:rPr>
              <w:t>Д0</w:t>
            </w:r>
            <w:r w:rsidRPr="00790E89">
              <w:rPr>
                <w:sz w:val="24"/>
                <w:szCs w:val="24"/>
                <w:lang w:val="en-US"/>
              </w:rPr>
              <w:t>1</w:t>
            </w:r>
            <w:r w:rsidRPr="00790E89">
              <w:rPr>
                <w:sz w:val="24"/>
                <w:szCs w:val="24"/>
              </w:rPr>
              <w:t>6</w:t>
            </w:r>
          </w:p>
        </w:tc>
        <w:tc>
          <w:tcPr>
            <w:tcW w:w="709" w:type="dxa"/>
            <w:tcBorders>
              <w:top w:val="single" w:sz="4" w:space="0" w:color="auto"/>
              <w:left w:val="nil"/>
              <w:bottom w:val="single" w:sz="4" w:space="0" w:color="auto"/>
              <w:right w:val="single" w:sz="4" w:space="0" w:color="auto"/>
            </w:tcBorders>
            <w:shd w:val="clear" w:color="auto" w:fill="auto"/>
            <w:vAlign w:val="bottom"/>
          </w:tcPr>
          <w:p w14:paraId="4B480685" w14:textId="77777777" w:rsidR="0004793C" w:rsidRPr="00790E89" w:rsidRDefault="0004793C" w:rsidP="0004793C">
            <w:pPr>
              <w:spacing w:line="240" w:lineRule="auto"/>
              <w:ind w:firstLine="0"/>
              <w:jc w:val="center"/>
              <w:rPr>
                <w:rFonts w:eastAsiaTheme="minorHAnsi"/>
                <w:bCs/>
                <w:sz w:val="24"/>
                <w:szCs w:val="24"/>
                <w:lang w:eastAsia="en-US"/>
              </w:rPr>
            </w:pPr>
            <w:r w:rsidRPr="00790E89">
              <w:rPr>
                <w:sz w:val="24"/>
                <w:szCs w:val="24"/>
              </w:rPr>
              <w:t>244</w:t>
            </w:r>
          </w:p>
        </w:tc>
        <w:tc>
          <w:tcPr>
            <w:tcW w:w="1276" w:type="dxa"/>
            <w:tcBorders>
              <w:top w:val="single" w:sz="4" w:space="0" w:color="auto"/>
              <w:left w:val="nil"/>
              <w:bottom w:val="single" w:sz="4" w:space="0" w:color="auto"/>
              <w:right w:val="single" w:sz="4" w:space="0" w:color="auto"/>
            </w:tcBorders>
            <w:shd w:val="clear" w:color="auto" w:fill="auto"/>
            <w:vAlign w:val="bottom"/>
          </w:tcPr>
          <w:p w14:paraId="252F02F8" w14:textId="77777777" w:rsidR="0004793C" w:rsidRPr="00790E89" w:rsidRDefault="0004793C" w:rsidP="0004793C">
            <w:pPr>
              <w:spacing w:line="240" w:lineRule="auto"/>
              <w:ind w:firstLine="0"/>
              <w:jc w:val="center"/>
              <w:rPr>
                <w:rFonts w:eastAsiaTheme="minorHAnsi"/>
                <w:bCs/>
                <w:sz w:val="24"/>
                <w:szCs w:val="24"/>
                <w:lang w:eastAsia="en-US"/>
              </w:rPr>
            </w:pPr>
            <w:r w:rsidRPr="00790E89">
              <w:rPr>
                <w:rFonts w:eastAsiaTheme="minorHAnsi"/>
                <w:sz w:val="24"/>
                <w:szCs w:val="24"/>
                <w:lang w:eastAsia="en-US"/>
              </w:rPr>
              <w:t>64925,3</w:t>
            </w:r>
          </w:p>
        </w:tc>
        <w:tc>
          <w:tcPr>
            <w:tcW w:w="1128" w:type="dxa"/>
            <w:tcBorders>
              <w:top w:val="single" w:sz="4" w:space="0" w:color="auto"/>
              <w:left w:val="nil"/>
              <w:bottom w:val="single" w:sz="4" w:space="0" w:color="auto"/>
              <w:right w:val="single" w:sz="4" w:space="0" w:color="auto"/>
            </w:tcBorders>
            <w:shd w:val="clear" w:color="auto" w:fill="auto"/>
            <w:vAlign w:val="bottom"/>
          </w:tcPr>
          <w:p w14:paraId="1791B817" w14:textId="77777777" w:rsidR="0004793C" w:rsidRPr="00790E89" w:rsidRDefault="0004793C" w:rsidP="0004793C">
            <w:pPr>
              <w:spacing w:line="240" w:lineRule="auto"/>
              <w:ind w:firstLine="0"/>
              <w:jc w:val="left"/>
              <w:rPr>
                <w:rFonts w:eastAsiaTheme="minorHAnsi"/>
                <w:sz w:val="24"/>
                <w:szCs w:val="24"/>
                <w:lang w:eastAsia="en-US"/>
              </w:rPr>
            </w:pPr>
            <w:r w:rsidRPr="00790E89">
              <w:rPr>
                <w:rFonts w:eastAsiaTheme="minorHAnsi"/>
                <w:sz w:val="24"/>
                <w:szCs w:val="24"/>
                <w:lang w:eastAsia="en-US"/>
              </w:rPr>
              <w:t>64925,3</w:t>
            </w:r>
          </w:p>
        </w:tc>
      </w:tr>
      <w:tr w:rsidR="0004793C" w:rsidRPr="00790E89" w14:paraId="19E1369E" w14:textId="77777777" w:rsidTr="00DC3934">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3758DD0E" w14:textId="77777777" w:rsidR="0004793C" w:rsidRPr="00790E89" w:rsidRDefault="0004793C" w:rsidP="0004793C">
            <w:pPr>
              <w:spacing w:line="240" w:lineRule="auto"/>
              <w:ind w:firstLine="0"/>
              <w:jc w:val="left"/>
              <w:rPr>
                <w:rFonts w:eastAsiaTheme="minorHAnsi"/>
                <w:sz w:val="24"/>
                <w:szCs w:val="24"/>
                <w:lang w:eastAsia="en-US"/>
              </w:rPr>
            </w:pPr>
            <w:r w:rsidRPr="00790E89">
              <w:rPr>
                <w:rFonts w:eastAsiaTheme="minorHAnsi"/>
                <w:sz w:val="24"/>
                <w:szCs w:val="24"/>
                <w:lang w:eastAsia="en-US"/>
              </w:rPr>
              <w:t>Другие вопросы в области национальной экономики</w:t>
            </w:r>
          </w:p>
        </w:tc>
        <w:tc>
          <w:tcPr>
            <w:tcW w:w="708" w:type="dxa"/>
            <w:tcBorders>
              <w:top w:val="single" w:sz="4" w:space="0" w:color="auto"/>
              <w:left w:val="nil"/>
              <w:bottom w:val="single" w:sz="4" w:space="0" w:color="auto"/>
              <w:right w:val="single" w:sz="4" w:space="0" w:color="auto"/>
            </w:tcBorders>
            <w:shd w:val="clear" w:color="auto" w:fill="auto"/>
            <w:vAlign w:val="bottom"/>
          </w:tcPr>
          <w:p w14:paraId="67253973" w14:textId="77777777" w:rsidR="0004793C" w:rsidRPr="00790E89" w:rsidRDefault="0004793C" w:rsidP="0004793C">
            <w:pPr>
              <w:spacing w:line="240" w:lineRule="auto"/>
              <w:ind w:firstLine="0"/>
              <w:jc w:val="center"/>
              <w:rPr>
                <w:rFonts w:eastAsiaTheme="minorHAnsi"/>
                <w:sz w:val="24"/>
                <w:szCs w:val="24"/>
                <w:lang w:eastAsia="en-US"/>
              </w:rPr>
            </w:pPr>
          </w:p>
          <w:p w14:paraId="1A19E90A" w14:textId="77777777" w:rsidR="0004793C" w:rsidRPr="00790E89" w:rsidRDefault="0004793C" w:rsidP="0004793C">
            <w:pPr>
              <w:spacing w:line="240" w:lineRule="auto"/>
              <w:ind w:firstLine="0"/>
              <w:jc w:val="center"/>
              <w:rPr>
                <w:rFonts w:eastAsiaTheme="minorHAnsi"/>
                <w:sz w:val="24"/>
                <w:szCs w:val="24"/>
                <w:lang w:eastAsia="en-US"/>
              </w:rPr>
            </w:pPr>
          </w:p>
          <w:p w14:paraId="6F0DEC90" w14:textId="77777777" w:rsidR="0004793C" w:rsidRPr="00790E89" w:rsidRDefault="0004793C" w:rsidP="0004793C">
            <w:pPr>
              <w:spacing w:line="240" w:lineRule="auto"/>
              <w:ind w:firstLine="0"/>
              <w:jc w:val="center"/>
              <w:rPr>
                <w:rFonts w:eastAsiaTheme="minorHAnsi"/>
                <w:sz w:val="24"/>
                <w:szCs w:val="24"/>
                <w:lang w:eastAsia="en-US"/>
              </w:rPr>
            </w:pPr>
            <w:r w:rsidRPr="00790E89">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shd w:val="clear" w:color="auto" w:fill="auto"/>
            <w:vAlign w:val="bottom"/>
          </w:tcPr>
          <w:p w14:paraId="0439388B" w14:textId="77777777" w:rsidR="0004793C" w:rsidRPr="00790E89" w:rsidRDefault="0004793C" w:rsidP="0004793C">
            <w:pPr>
              <w:spacing w:line="240" w:lineRule="auto"/>
              <w:ind w:firstLine="0"/>
              <w:jc w:val="center"/>
              <w:rPr>
                <w:rFonts w:eastAsiaTheme="minorHAnsi"/>
                <w:sz w:val="24"/>
                <w:szCs w:val="24"/>
                <w:lang w:eastAsia="en-US"/>
              </w:rPr>
            </w:pPr>
            <w:r w:rsidRPr="00790E89">
              <w:rPr>
                <w:rFonts w:eastAsiaTheme="minorHAnsi"/>
                <w:sz w:val="24"/>
                <w:szCs w:val="24"/>
                <w:lang w:eastAsia="en-US"/>
              </w:rPr>
              <w:t>04</w:t>
            </w:r>
          </w:p>
        </w:tc>
        <w:tc>
          <w:tcPr>
            <w:tcW w:w="567" w:type="dxa"/>
            <w:tcBorders>
              <w:top w:val="single" w:sz="4" w:space="0" w:color="auto"/>
              <w:left w:val="nil"/>
              <w:bottom w:val="single" w:sz="4" w:space="0" w:color="auto"/>
              <w:right w:val="single" w:sz="4" w:space="0" w:color="auto"/>
            </w:tcBorders>
            <w:shd w:val="clear" w:color="auto" w:fill="auto"/>
            <w:vAlign w:val="bottom"/>
          </w:tcPr>
          <w:p w14:paraId="223AD316" w14:textId="77777777" w:rsidR="0004793C" w:rsidRPr="00790E89" w:rsidRDefault="0004793C" w:rsidP="0004793C">
            <w:pPr>
              <w:spacing w:line="240" w:lineRule="auto"/>
              <w:ind w:firstLine="0"/>
              <w:jc w:val="center"/>
              <w:rPr>
                <w:rFonts w:eastAsiaTheme="minorHAnsi"/>
                <w:sz w:val="24"/>
                <w:szCs w:val="24"/>
                <w:lang w:eastAsia="en-US"/>
              </w:rPr>
            </w:pPr>
            <w:r w:rsidRPr="00790E89">
              <w:rPr>
                <w:rFonts w:eastAsiaTheme="minorHAnsi"/>
                <w:sz w:val="24"/>
                <w:szCs w:val="24"/>
                <w:lang w:eastAsia="en-US"/>
              </w:rPr>
              <w:t>12</w:t>
            </w:r>
          </w:p>
        </w:tc>
        <w:tc>
          <w:tcPr>
            <w:tcW w:w="1701" w:type="dxa"/>
            <w:tcBorders>
              <w:top w:val="single" w:sz="4" w:space="0" w:color="auto"/>
              <w:left w:val="nil"/>
              <w:bottom w:val="single" w:sz="4" w:space="0" w:color="auto"/>
              <w:right w:val="single" w:sz="4" w:space="0" w:color="auto"/>
            </w:tcBorders>
            <w:shd w:val="clear" w:color="auto" w:fill="auto"/>
            <w:vAlign w:val="bottom"/>
          </w:tcPr>
          <w:p w14:paraId="45C0BB5F" w14:textId="77777777" w:rsidR="0004793C" w:rsidRPr="00790E89" w:rsidRDefault="0004793C" w:rsidP="0004793C">
            <w:pPr>
              <w:spacing w:line="240" w:lineRule="auto"/>
              <w:ind w:firstLine="0"/>
              <w:jc w:val="center"/>
              <w:rPr>
                <w:rFonts w:eastAsiaTheme="minorHAnsi"/>
                <w:sz w:val="24"/>
                <w:szCs w:val="24"/>
                <w:lang w:eastAsia="en-US"/>
              </w:rPr>
            </w:pPr>
          </w:p>
        </w:tc>
        <w:tc>
          <w:tcPr>
            <w:tcW w:w="709" w:type="dxa"/>
            <w:tcBorders>
              <w:top w:val="single" w:sz="4" w:space="0" w:color="auto"/>
              <w:left w:val="nil"/>
              <w:bottom w:val="single" w:sz="4" w:space="0" w:color="auto"/>
              <w:right w:val="single" w:sz="4" w:space="0" w:color="auto"/>
            </w:tcBorders>
            <w:shd w:val="clear" w:color="auto" w:fill="auto"/>
            <w:vAlign w:val="bottom"/>
          </w:tcPr>
          <w:p w14:paraId="0DE11730" w14:textId="77777777" w:rsidR="0004793C" w:rsidRPr="00790E89" w:rsidRDefault="0004793C" w:rsidP="0004793C">
            <w:pPr>
              <w:spacing w:line="240" w:lineRule="auto"/>
              <w:ind w:firstLine="0"/>
              <w:jc w:val="center"/>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auto"/>
            <w:vAlign w:val="bottom"/>
          </w:tcPr>
          <w:p w14:paraId="0F434097" w14:textId="77777777" w:rsidR="0004793C" w:rsidRPr="00790E89" w:rsidRDefault="0004793C" w:rsidP="0004793C">
            <w:pPr>
              <w:spacing w:line="240" w:lineRule="auto"/>
              <w:ind w:firstLine="0"/>
              <w:jc w:val="center"/>
              <w:rPr>
                <w:rFonts w:eastAsiaTheme="minorHAnsi"/>
                <w:sz w:val="24"/>
                <w:szCs w:val="24"/>
                <w:lang w:eastAsia="en-US"/>
              </w:rPr>
            </w:pPr>
            <w:r w:rsidRPr="00790E89">
              <w:rPr>
                <w:rFonts w:eastAsiaTheme="minorHAnsi"/>
                <w:sz w:val="24"/>
                <w:szCs w:val="24"/>
                <w:lang w:eastAsia="en-US"/>
              </w:rPr>
              <w:t>4785,7</w:t>
            </w:r>
          </w:p>
        </w:tc>
        <w:tc>
          <w:tcPr>
            <w:tcW w:w="1128" w:type="dxa"/>
            <w:vAlign w:val="bottom"/>
          </w:tcPr>
          <w:p w14:paraId="2211A485" w14:textId="77777777" w:rsidR="0004793C" w:rsidRPr="00790E89" w:rsidRDefault="0004793C" w:rsidP="0004793C">
            <w:pPr>
              <w:spacing w:line="240" w:lineRule="auto"/>
              <w:ind w:firstLine="0"/>
              <w:jc w:val="left"/>
              <w:rPr>
                <w:rFonts w:eastAsiaTheme="minorHAnsi"/>
                <w:sz w:val="24"/>
                <w:szCs w:val="24"/>
                <w:lang w:eastAsia="en-US"/>
              </w:rPr>
            </w:pPr>
            <w:r w:rsidRPr="00790E89">
              <w:rPr>
                <w:rFonts w:eastAsiaTheme="minorHAnsi"/>
                <w:sz w:val="24"/>
                <w:szCs w:val="24"/>
                <w:lang w:eastAsia="en-US"/>
              </w:rPr>
              <w:t>851,2</w:t>
            </w:r>
          </w:p>
        </w:tc>
      </w:tr>
      <w:tr w:rsidR="0004793C" w:rsidRPr="00790E89" w14:paraId="76E2AC71" w14:textId="77777777" w:rsidTr="00DC3934">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6FF91CFE" w14:textId="77777777" w:rsidR="0004793C" w:rsidRPr="00790E89" w:rsidRDefault="0004793C" w:rsidP="0004793C">
            <w:pPr>
              <w:spacing w:line="240" w:lineRule="auto"/>
              <w:ind w:firstLine="0"/>
              <w:jc w:val="left"/>
              <w:rPr>
                <w:rFonts w:eastAsiaTheme="minorHAnsi"/>
                <w:sz w:val="24"/>
                <w:szCs w:val="24"/>
                <w:lang w:eastAsia="en-US"/>
              </w:rPr>
            </w:pPr>
            <w:r w:rsidRPr="00790E89">
              <w:rPr>
                <w:rFonts w:eastAsiaTheme="minorHAnsi"/>
                <w:sz w:val="24"/>
                <w:szCs w:val="24"/>
                <w:lang w:eastAsia="en-US"/>
              </w:rPr>
              <w:t>Руководство и управление в сфере установленных функций органов местного самоуправления</w:t>
            </w:r>
          </w:p>
        </w:tc>
        <w:tc>
          <w:tcPr>
            <w:tcW w:w="708" w:type="dxa"/>
            <w:tcBorders>
              <w:top w:val="single" w:sz="4" w:space="0" w:color="auto"/>
              <w:left w:val="nil"/>
              <w:bottom w:val="single" w:sz="4" w:space="0" w:color="auto"/>
              <w:right w:val="single" w:sz="4" w:space="0" w:color="auto"/>
            </w:tcBorders>
            <w:shd w:val="clear" w:color="auto" w:fill="auto"/>
            <w:vAlign w:val="bottom"/>
          </w:tcPr>
          <w:p w14:paraId="42DA350F" w14:textId="77777777" w:rsidR="0004793C" w:rsidRPr="00790E89" w:rsidRDefault="0004793C" w:rsidP="0004793C">
            <w:pPr>
              <w:spacing w:line="240" w:lineRule="auto"/>
              <w:ind w:firstLine="0"/>
              <w:jc w:val="center"/>
              <w:rPr>
                <w:rFonts w:eastAsiaTheme="minorHAnsi"/>
                <w:sz w:val="24"/>
                <w:szCs w:val="24"/>
                <w:lang w:eastAsia="en-US"/>
              </w:rPr>
            </w:pPr>
          </w:p>
          <w:p w14:paraId="483252CC" w14:textId="77777777" w:rsidR="0004793C" w:rsidRPr="00790E89" w:rsidRDefault="0004793C" w:rsidP="0004793C">
            <w:pPr>
              <w:spacing w:line="240" w:lineRule="auto"/>
              <w:ind w:firstLine="0"/>
              <w:jc w:val="center"/>
              <w:rPr>
                <w:rFonts w:eastAsiaTheme="minorHAnsi"/>
                <w:sz w:val="24"/>
                <w:szCs w:val="24"/>
                <w:lang w:eastAsia="en-US"/>
              </w:rPr>
            </w:pPr>
          </w:p>
          <w:p w14:paraId="4D9F277D" w14:textId="77777777" w:rsidR="0004793C" w:rsidRPr="00790E89" w:rsidRDefault="0004793C" w:rsidP="0004793C">
            <w:pPr>
              <w:spacing w:line="240" w:lineRule="auto"/>
              <w:ind w:firstLine="0"/>
              <w:jc w:val="center"/>
              <w:rPr>
                <w:rFonts w:eastAsiaTheme="minorHAnsi"/>
                <w:sz w:val="24"/>
                <w:szCs w:val="24"/>
                <w:lang w:eastAsia="en-US"/>
              </w:rPr>
            </w:pPr>
          </w:p>
          <w:p w14:paraId="6DBAB5E8" w14:textId="77777777" w:rsidR="0004793C" w:rsidRPr="00790E89" w:rsidRDefault="0004793C" w:rsidP="0004793C">
            <w:pPr>
              <w:spacing w:line="240" w:lineRule="auto"/>
              <w:ind w:firstLine="0"/>
              <w:jc w:val="center"/>
              <w:rPr>
                <w:rFonts w:eastAsiaTheme="minorHAnsi"/>
                <w:sz w:val="24"/>
                <w:szCs w:val="24"/>
                <w:lang w:eastAsia="en-US"/>
              </w:rPr>
            </w:pPr>
          </w:p>
          <w:p w14:paraId="2EE17AC5" w14:textId="77777777" w:rsidR="0004793C" w:rsidRPr="00790E89" w:rsidRDefault="0004793C" w:rsidP="0004793C">
            <w:pPr>
              <w:spacing w:line="240" w:lineRule="auto"/>
              <w:ind w:firstLine="0"/>
              <w:jc w:val="center"/>
              <w:rPr>
                <w:rFonts w:eastAsiaTheme="minorHAnsi"/>
                <w:sz w:val="24"/>
                <w:szCs w:val="24"/>
                <w:lang w:eastAsia="en-US"/>
              </w:rPr>
            </w:pPr>
            <w:r w:rsidRPr="00790E89">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shd w:val="clear" w:color="auto" w:fill="auto"/>
            <w:vAlign w:val="bottom"/>
          </w:tcPr>
          <w:p w14:paraId="1B2FAA37" w14:textId="77777777" w:rsidR="0004793C" w:rsidRPr="00790E89" w:rsidRDefault="0004793C" w:rsidP="0004793C">
            <w:pPr>
              <w:spacing w:line="240" w:lineRule="auto"/>
              <w:ind w:firstLine="0"/>
              <w:jc w:val="center"/>
              <w:rPr>
                <w:rFonts w:eastAsiaTheme="minorHAnsi"/>
                <w:sz w:val="24"/>
                <w:szCs w:val="24"/>
                <w:lang w:eastAsia="en-US"/>
              </w:rPr>
            </w:pPr>
            <w:r w:rsidRPr="00790E89">
              <w:rPr>
                <w:rFonts w:eastAsiaTheme="minorHAnsi"/>
                <w:sz w:val="24"/>
                <w:szCs w:val="24"/>
                <w:lang w:eastAsia="en-US"/>
              </w:rPr>
              <w:t>04</w:t>
            </w:r>
          </w:p>
        </w:tc>
        <w:tc>
          <w:tcPr>
            <w:tcW w:w="567" w:type="dxa"/>
            <w:tcBorders>
              <w:top w:val="single" w:sz="4" w:space="0" w:color="auto"/>
              <w:left w:val="nil"/>
              <w:bottom w:val="single" w:sz="4" w:space="0" w:color="auto"/>
              <w:right w:val="single" w:sz="4" w:space="0" w:color="auto"/>
            </w:tcBorders>
            <w:shd w:val="clear" w:color="auto" w:fill="auto"/>
            <w:vAlign w:val="bottom"/>
          </w:tcPr>
          <w:p w14:paraId="0EA1C0DF" w14:textId="77777777" w:rsidR="0004793C" w:rsidRPr="00790E89" w:rsidRDefault="0004793C" w:rsidP="0004793C">
            <w:pPr>
              <w:spacing w:line="240" w:lineRule="auto"/>
              <w:ind w:firstLine="0"/>
              <w:jc w:val="center"/>
              <w:rPr>
                <w:rFonts w:eastAsiaTheme="minorHAnsi"/>
                <w:sz w:val="24"/>
                <w:szCs w:val="24"/>
                <w:lang w:eastAsia="en-US"/>
              </w:rPr>
            </w:pPr>
            <w:r w:rsidRPr="00790E89">
              <w:rPr>
                <w:rFonts w:eastAsiaTheme="minorHAnsi"/>
                <w:sz w:val="24"/>
                <w:szCs w:val="24"/>
                <w:lang w:eastAsia="en-US"/>
              </w:rPr>
              <w:t>12</w:t>
            </w:r>
          </w:p>
        </w:tc>
        <w:tc>
          <w:tcPr>
            <w:tcW w:w="1701" w:type="dxa"/>
            <w:tcBorders>
              <w:top w:val="single" w:sz="4" w:space="0" w:color="auto"/>
              <w:left w:val="nil"/>
              <w:bottom w:val="single" w:sz="4" w:space="0" w:color="auto"/>
              <w:right w:val="single" w:sz="4" w:space="0" w:color="auto"/>
            </w:tcBorders>
            <w:shd w:val="clear" w:color="auto" w:fill="auto"/>
            <w:vAlign w:val="bottom"/>
          </w:tcPr>
          <w:p w14:paraId="6E70EA06" w14:textId="77777777" w:rsidR="0004793C" w:rsidRPr="00790E89" w:rsidRDefault="0004793C" w:rsidP="0004793C">
            <w:pPr>
              <w:spacing w:line="240" w:lineRule="auto"/>
              <w:ind w:firstLine="0"/>
              <w:jc w:val="center"/>
              <w:rPr>
                <w:rFonts w:eastAsiaTheme="minorHAnsi"/>
                <w:sz w:val="24"/>
                <w:szCs w:val="24"/>
                <w:lang w:eastAsia="en-US"/>
              </w:rPr>
            </w:pPr>
            <w:r w:rsidRPr="00790E89">
              <w:rPr>
                <w:rFonts w:eastAsiaTheme="minorHAnsi"/>
                <w:sz w:val="24"/>
                <w:szCs w:val="24"/>
                <w:lang w:eastAsia="en-US"/>
              </w:rPr>
              <w:t>00 0 00 20000</w:t>
            </w:r>
          </w:p>
        </w:tc>
        <w:tc>
          <w:tcPr>
            <w:tcW w:w="709" w:type="dxa"/>
            <w:tcBorders>
              <w:top w:val="single" w:sz="4" w:space="0" w:color="auto"/>
              <w:left w:val="nil"/>
              <w:bottom w:val="single" w:sz="4" w:space="0" w:color="auto"/>
              <w:right w:val="single" w:sz="4" w:space="0" w:color="auto"/>
            </w:tcBorders>
            <w:shd w:val="clear" w:color="auto" w:fill="auto"/>
            <w:vAlign w:val="bottom"/>
          </w:tcPr>
          <w:p w14:paraId="7CCEDF2A" w14:textId="77777777" w:rsidR="0004793C" w:rsidRPr="00790E89" w:rsidRDefault="0004793C" w:rsidP="0004793C">
            <w:pPr>
              <w:spacing w:line="240" w:lineRule="auto"/>
              <w:ind w:firstLine="0"/>
              <w:jc w:val="center"/>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auto"/>
            <w:vAlign w:val="bottom"/>
          </w:tcPr>
          <w:p w14:paraId="2754392F" w14:textId="77777777" w:rsidR="0004793C" w:rsidRPr="00790E89" w:rsidRDefault="0004793C" w:rsidP="0004793C">
            <w:pPr>
              <w:spacing w:line="240" w:lineRule="auto"/>
              <w:ind w:firstLine="0"/>
              <w:jc w:val="center"/>
              <w:rPr>
                <w:rFonts w:eastAsiaTheme="minorHAnsi"/>
                <w:sz w:val="24"/>
                <w:szCs w:val="24"/>
                <w:lang w:eastAsia="en-US"/>
              </w:rPr>
            </w:pPr>
            <w:r w:rsidRPr="00790E89">
              <w:rPr>
                <w:rFonts w:eastAsiaTheme="minorHAnsi"/>
                <w:sz w:val="24"/>
                <w:szCs w:val="24"/>
                <w:lang w:eastAsia="en-US"/>
              </w:rPr>
              <w:t>4785,7</w:t>
            </w:r>
          </w:p>
        </w:tc>
        <w:tc>
          <w:tcPr>
            <w:tcW w:w="1128" w:type="dxa"/>
            <w:vAlign w:val="bottom"/>
          </w:tcPr>
          <w:p w14:paraId="65227B57" w14:textId="77777777" w:rsidR="0004793C" w:rsidRPr="00790E89" w:rsidRDefault="0004793C" w:rsidP="0004793C">
            <w:pPr>
              <w:spacing w:line="240" w:lineRule="auto"/>
              <w:ind w:firstLine="0"/>
              <w:jc w:val="left"/>
              <w:rPr>
                <w:rFonts w:eastAsiaTheme="minorHAnsi"/>
                <w:sz w:val="24"/>
                <w:szCs w:val="24"/>
                <w:lang w:eastAsia="en-US"/>
              </w:rPr>
            </w:pPr>
            <w:r w:rsidRPr="00790E89">
              <w:rPr>
                <w:rFonts w:eastAsiaTheme="minorHAnsi"/>
                <w:sz w:val="24"/>
                <w:szCs w:val="24"/>
                <w:lang w:eastAsia="en-US"/>
              </w:rPr>
              <w:t>0,0</w:t>
            </w:r>
          </w:p>
        </w:tc>
      </w:tr>
      <w:tr w:rsidR="0004793C" w:rsidRPr="00790E89" w14:paraId="28786C97" w14:textId="77777777" w:rsidTr="00DC3934">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70FE6435" w14:textId="77777777" w:rsidR="0004793C" w:rsidRPr="00790E89" w:rsidRDefault="0004793C" w:rsidP="0004793C">
            <w:pPr>
              <w:spacing w:line="240" w:lineRule="auto"/>
              <w:ind w:firstLine="0"/>
              <w:jc w:val="left"/>
              <w:rPr>
                <w:rFonts w:eastAsiaTheme="minorHAnsi"/>
                <w:sz w:val="24"/>
                <w:szCs w:val="24"/>
                <w:lang w:eastAsia="en-US"/>
              </w:rPr>
            </w:pPr>
            <w:r w:rsidRPr="00790E89">
              <w:rPr>
                <w:rFonts w:eastAsiaTheme="minorHAnsi"/>
                <w:sz w:val="24"/>
                <w:szCs w:val="24"/>
                <w:lang w:eastAsia="en-US"/>
              </w:rPr>
              <w:t>Центральный аппарат</w:t>
            </w:r>
          </w:p>
        </w:tc>
        <w:tc>
          <w:tcPr>
            <w:tcW w:w="708" w:type="dxa"/>
            <w:tcBorders>
              <w:top w:val="single" w:sz="4" w:space="0" w:color="auto"/>
              <w:left w:val="nil"/>
              <w:bottom w:val="single" w:sz="4" w:space="0" w:color="auto"/>
              <w:right w:val="single" w:sz="4" w:space="0" w:color="auto"/>
            </w:tcBorders>
            <w:shd w:val="clear" w:color="auto" w:fill="auto"/>
            <w:vAlign w:val="bottom"/>
          </w:tcPr>
          <w:p w14:paraId="6A573A84" w14:textId="77777777" w:rsidR="0004793C" w:rsidRPr="00790E89" w:rsidRDefault="0004793C" w:rsidP="0004793C">
            <w:pPr>
              <w:spacing w:line="240" w:lineRule="auto"/>
              <w:ind w:firstLine="0"/>
              <w:jc w:val="center"/>
              <w:rPr>
                <w:rFonts w:eastAsiaTheme="minorHAnsi"/>
                <w:sz w:val="24"/>
                <w:szCs w:val="24"/>
                <w:lang w:eastAsia="en-US"/>
              </w:rPr>
            </w:pPr>
            <w:r w:rsidRPr="00790E89">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shd w:val="clear" w:color="auto" w:fill="auto"/>
            <w:vAlign w:val="bottom"/>
          </w:tcPr>
          <w:p w14:paraId="2F6CBE22" w14:textId="77777777" w:rsidR="0004793C" w:rsidRPr="00790E89" w:rsidRDefault="0004793C" w:rsidP="0004793C">
            <w:pPr>
              <w:spacing w:line="240" w:lineRule="auto"/>
              <w:ind w:firstLine="0"/>
              <w:jc w:val="center"/>
              <w:rPr>
                <w:rFonts w:eastAsiaTheme="minorHAnsi"/>
                <w:sz w:val="24"/>
                <w:szCs w:val="24"/>
                <w:lang w:eastAsia="en-US"/>
              </w:rPr>
            </w:pPr>
            <w:r w:rsidRPr="00790E89">
              <w:rPr>
                <w:rFonts w:eastAsiaTheme="minorHAnsi"/>
                <w:sz w:val="24"/>
                <w:szCs w:val="24"/>
                <w:lang w:eastAsia="en-US"/>
              </w:rPr>
              <w:t>04</w:t>
            </w:r>
          </w:p>
        </w:tc>
        <w:tc>
          <w:tcPr>
            <w:tcW w:w="567" w:type="dxa"/>
            <w:tcBorders>
              <w:top w:val="single" w:sz="4" w:space="0" w:color="auto"/>
              <w:left w:val="nil"/>
              <w:bottom w:val="single" w:sz="4" w:space="0" w:color="auto"/>
              <w:right w:val="single" w:sz="4" w:space="0" w:color="auto"/>
            </w:tcBorders>
            <w:shd w:val="clear" w:color="auto" w:fill="auto"/>
            <w:vAlign w:val="bottom"/>
          </w:tcPr>
          <w:p w14:paraId="79C6F291" w14:textId="77777777" w:rsidR="0004793C" w:rsidRPr="00790E89" w:rsidRDefault="0004793C" w:rsidP="0004793C">
            <w:pPr>
              <w:spacing w:line="240" w:lineRule="auto"/>
              <w:ind w:firstLine="0"/>
              <w:jc w:val="center"/>
              <w:rPr>
                <w:rFonts w:eastAsiaTheme="minorHAnsi"/>
                <w:sz w:val="24"/>
                <w:szCs w:val="24"/>
                <w:lang w:eastAsia="en-US"/>
              </w:rPr>
            </w:pPr>
            <w:r w:rsidRPr="00790E89">
              <w:rPr>
                <w:rFonts w:eastAsiaTheme="minorHAnsi"/>
                <w:sz w:val="24"/>
                <w:szCs w:val="24"/>
                <w:lang w:eastAsia="en-US"/>
              </w:rPr>
              <w:t>12</w:t>
            </w:r>
          </w:p>
        </w:tc>
        <w:tc>
          <w:tcPr>
            <w:tcW w:w="1701" w:type="dxa"/>
            <w:tcBorders>
              <w:top w:val="single" w:sz="4" w:space="0" w:color="auto"/>
              <w:left w:val="nil"/>
              <w:bottom w:val="single" w:sz="4" w:space="0" w:color="auto"/>
              <w:right w:val="single" w:sz="4" w:space="0" w:color="auto"/>
            </w:tcBorders>
            <w:shd w:val="clear" w:color="auto" w:fill="auto"/>
            <w:vAlign w:val="bottom"/>
          </w:tcPr>
          <w:p w14:paraId="6054AB2C" w14:textId="77777777" w:rsidR="0004793C" w:rsidRPr="00790E89" w:rsidRDefault="0004793C" w:rsidP="0004793C">
            <w:pPr>
              <w:spacing w:line="240" w:lineRule="auto"/>
              <w:ind w:firstLine="0"/>
              <w:jc w:val="center"/>
              <w:rPr>
                <w:rFonts w:eastAsiaTheme="minorHAnsi"/>
                <w:sz w:val="24"/>
                <w:szCs w:val="24"/>
                <w:lang w:eastAsia="en-US"/>
              </w:rPr>
            </w:pPr>
            <w:r w:rsidRPr="00790E89">
              <w:rPr>
                <w:rFonts w:eastAsiaTheme="minorHAnsi"/>
                <w:sz w:val="24"/>
                <w:szCs w:val="24"/>
                <w:lang w:eastAsia="en-US"/>
              </w:rPr>
              <w:t>00 0 00 20400</w:t>
            </w:r>
          </w:p>
        </w:tc>
        <w:tc>
          <w:tcPr>
            <w:tcW w:w="709" w:type="dxa"/>
            <w:tcBorders>
              <w:top w:val="single" w:sz="4" w:space="0" w:color="auto"/>
              <w:left w:val="nil"/>
              <w:bottom w:val="single" w:sz="4" w:space="0" w:color="auto"/>
              <w:right w:val="single" w:sz="4" w:space="0" w:color="auto"/>
            </w:tcBorders>
            <w:shd w:val="clear" w:color="auto" w:fill="auto"/>
            <w:vAlign w:val="bottom"/>
          </w:tcPr>
          <w:p w14:paraId="2B3792A0" w14:textId="77777777" w:rsidR="0004793C" w:rsidRPr="00790E89" w:rsidRDefault="0004793C" w:rsidP="0004793C">
            <w:pPr>
              <w:spacing w:line="240" w:lineRule="auto"/>
              <w:ind w:firstLine="0"/>
              <w:jc w:val="center"/>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auto"/>
            <w:vAlign w:val="bottom"/>
          </w:tcPr>
          <w:p w14:paraId="0E00BD39" w14:textId="77777777" w:rsidR="0004793C" w:rsidRPr="00790E89" w:rsidRDefault="0004793C" w:rsidP="0004793C">
            <w:pPr>
              <w:spacing w:line="240" w:lineRule="auto"/>
              <w:ind w:firstLine="0"/>
              <w:jc w:val="center"/>
              <w:rPr>
                <w:rFonts w:eastAsiaTheme="minorHAnsi"/>
                <w:sz w:val="24"/>
                <w:szCs w:val="24"/>
                <w:lang w:eastAsia="en-US"/>
              </w:rPr>
            </w:pPr>
            <w:r w:rsidRPr="00790E89">
              <w:rPr>
                <w:rFonts w:eastAsiaTheme="minorHAnsi"/>
                <w:sz w:val="24"/>
                <w:szCs w:val="24"/>
                <w:lang w:eastAsia="en-US"/>
              </w:rPr>
              <w:t>47858,7</w:t>
            </w:r>
          </w:p>
        </w:tc>
        <w:tc>
          <w:tcPr>
            <w:tcW w:w="1128" w:type="dxa"/>
            <w:vAlign w:val="bottom"/>
          </w:tcPr>
          <w:p w14:paraId="4D67F6EB" w14:textId="77777777" w:rsidR="0004793C" w:rsidRPr="00790E89" w:rsidRDefault="0004793C" w:rsidP="0004793C">
            <w:pPr>
              <w:spacing w:line="240" w:lineRule="auto"/>
              <w:ind w:firstLine="0"/>
              <w:jc w:val="left"/>
              <w:rPr>
                <w:rFonts w:eastAsiaTheme="minorHAnsi"/>
                <w:sz w:val="24"/>
                <w:szCs w:val="24"/>
                <w:lang w:eastAsia="en-US"/>
              </w:rPr>
            </w:pPr>
            <w:r w:rsidRPr="00790E89">
              <w:rPr>
                <w:rFonts w:eastAsiaTheme="minorHAnsi"/>
                <w:sz w:val="24"/>
                <w:szCs w:val="24"/>
                <w:lang w:eastAsia="en-US"/>
              </w:rPr>
              <w:t>0,0</w:t>
            </w:r>
          </w:p>
        </w:tc>
      </w:tr>
      <w:tr w:rsidR="0004793C" w:rsidRPr="00790E89" w14:paraId="511F01D5" w14:textId="77777777" w:rsidTr="00DC3934">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2EEAA0D1" w14:textId="77777777" w:rsidR="0004793C" w:rsidRPr="00790E89" w:rsidRDefault="0004793C" w:rsidP="0004793C">
            <w:pPr>
              <w:spacing w:line="240" w:lineRule="auto"/>
              <w:ind w:firstLine="0"/>
              <w:jc w:val="left"/>
              <w:rPr>
                <w:rFonts w:eastAsiaTheme="minorHAnsi"/>
                <w:sz w:val="24"/>
                <w:szCs w:val="24"/>
                <w:lang w:eastAsia="en-US"/>
              </w:rPr>
            </w:pPr>
            <w:r w:rsidRPr="00790E89">
              <w:rPr>
                <w:rFonts w:eastAsiaTheme="minorHAnsi"/>
                <w:sz w:val="24"/>
                <w:szCs w:val="24"/>
                <w:lang w:eastAsia="en-US"/>
              </w:rPr>
              <w:t>Фонд оплаты труда и страховые взносы</w:t>
            </w:r>
          </w:p>
        </w:tc>
        <w:tc>
          <w:tcPr>
            <w:tcW w:w="708" w:type="dxa"/>
            <w:tcBorders>
              <w:top w:val="single" w:sz="4" w:space="0" w:color="auto"/>
              <w:left w:val="nil"/>
              <w:bottom w:val="single" w:sz="4" w:space="0" w:color="auto"/>
              <w:right w:val="single" w:sz="4" w:space="0" w:color="auto"/>
            </w:tcBorders>
            <w:shd w:val="clear" w:color="auto" w:fill="auto"/>
            <w:vAlign w:val="bottom"/>
          </w:tcPr>
          <w:p w14:paraId="7A284219" w14:textId="77777777" w:rsidR="0004793C" w:rsidRPr="00790E89" w:rsidRDefault="0004793C" w:rsidP="0004793C">
            <w:pPr>
              <w:spacing w:line="240" w:lineRule="auto"/>
              <w:ind w:firstLine="0"/>
              <w:jc w:val="center"/>
              <w:rPr>
                <w:rFonts w:eastAsiaTheme="minorHAnsi"/>
                <w:sz w:val="24"/>
                <w:szCs w:val="24"/>
                <w:lang w:eastAsia="en-US"/>
              </w:rPr>
            </w:pPr>
          </w:p>
          <w:p w14:paraId="757CA08E" w14:textId="77777777" w:rsidR="0004793C" w:rsidRPr="00790E89" w:rsidRDefault="0004793C" w:rsidP="0004793C">
            <w:pPr>
              <w:spacing w:line="240" w:lineRule="auto"/>
              <w:ind w:firstLine="0"/>
              <w:jc w:val="center"/>
              <w:rPr>
                <w:rFonts w:eastAsiaTheme="minorHAnsi"/>
                <w:sz w:val="24"/>
                <w:szCs w:val="24"/>
                <w:lang w:eastAsia="en-US"/>
              </w:rPr>
            </w:pPr>
            <w:r w:rsidRPr="00790E89">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shd w:val="clear" w:color="auto" w:fill="auto"/>
            <w:vAlign w:val="bottom"/>
          </w:tcPr>
          <w:p w14:paraId="492861F2" w14:textId="77777777" w:rsidR="0004793C" w:rsidRPr="00790E89" w:rsidRDefault="0004793C" w:rsidP="0004793C">
            <w:pPr>
              <w:spacing w:line="240" w:lineRule="auto"/>
              <w:ind w:firstLine="0"/>
              <w:jc w:val="center"/>
              <w:rPr>
                <w:rFonts w:eastAsiaTheme="minorHAnsi"/>
                <w:sz w:val="24"/>
                <w:szCs w:val="24"/>
                <w:lang w:eastAsia="en-US"/>
              </w:rPr>
            </w:pPr>
            <w:r w:rsidRPr="00790E89">
              <w:rPr>
                <w:rFonts w:eastAsiaTheme="minorHAnsi"/>
                <w:sz w:val="24"/>
                <w:szCs w:val="24"/>
                <w:lang w:eastAsia="en-US"/>
              </w:rPr>
              <w:t>04</w:t>
            </w:r>
          </w:p>
        </w:tc>
        <w:tc>
          <w:tcPr>
            <w:tcW w:w="567" w:type="dxa"/>
            <w:tcBorders>
              <w:top w:val="single" w:sz="4" w:space="0" w:color="auto"/>
              <w:left w:val="nil"/>
              <w:bottom w:val="single" w:sz="4" w:space="0" w:color="auto"/>
              <w:right w:val="single" w:sz="4" w:space="0" w:color="auto"/>
            </w:tcBorders>
            <w:shd w:val="clear" w:color="auto" w:fill="auto"/>
            <w:vAlign w:val="bottom"/>
          </w:tcPr>
          <w:p w14:paraId="2D424C38" w14:textId="77777777" w:rsidR="0004793C" w:rsidRPr="00790E89" w:rsidRDefault="0004793C" w:rsidP="0004793C">
            <w:pPr>
              <w:spacing w:line="240" w:lineRule="auto"/>
              <w:ind w:firstLine="0"/>
              <w:jc w:val="center"/>
              <w:rPr>
                <w:rFonts w:eastAsiaTheme="minorHAnsi"/>
                <w:sz w:val="24"/>
                <w:szCs w:val="24"/>
                <w:lang w:eastAsia="en-US"/>
              </w:rPr>
            </w:pPr>
            <w:r w:rsidRPr="00790E89">
              <w:rPr>
                <w:rFonts w:eastAsiaTheme="minorHAnsi"/>
                <w:sz w:val="24"/>
                <w:szCs w:val="24"/>
                <w:lang w:eastAsia="en-US"/>
              </w:rPr>
              <w:t>12</w:t>
            </w:r>
          </w:p>
        </w:tc>
        <w:tc>
          <w:tcPr>
            <w:tcW w:w="1701" w:type="dxa"/>
            <w:tcBorders>
              <w:top w:val="single" w:sz="4" w:space="0" w:color="auto"/>
              <w:left w:val="nil"/>
              <w:bottom w:val="single" w:sz="4" w:space="0" w:color="auto"/>
              <w:right w:val="single" w:sz="4" w:space="0" w:color="auto"/>
            </w:tcBorders>
            <w:shd w:val="clear" w:color="auto" w:fill="auto"/>
            <w:vAlign w:val="bottom"/>
          </w:tcPr>
          <w:p w14:paraId="6372C8DF" w14:textId="77777777" w:rsidR="0004793C" w:rsidRPr="00790E89" w:rsidRDefault="0004793C" w:rsidP="0004793C">
            <w:pPr>
              <w:spacing w:line="240" w:lineRule="auto"/>
              <w:ind w:firstLine="0"/>
              <w:jc w:val="center"/>
              <w:rPr>
                <w:rFonts w:eastAsiaTheme="minorHAnsi"/>
                <w:sz w:val="24"/>
                <w:szCs w:val="24"/>
                <w:lang w:eastAsia="en-US"/>
              </w:rPr>
            </w:pPr>
            <w:r w:rsidRPr="00790E89">
              <w:rPr>
                <w:rFonts w:eastAsiaTheme="minorHAnsi"/>
                <w:sz w:val="24"/>
                <w:szCs w:val="24"/>
                <w:lang w:eastAsia="en-US"/>
              </w:rPr>
              <w:t>00 0 00 20400</w:t>
            </w:r>
          </w:p>
        </w:tc>
        <w:tc>
          <w:tcPr>
            <w:tcW w:w="709" w:type="dxa"/>
            <w:tcBorders>
              <w:top w:val="single" w:sz="4" w:space="0" w:color="auto"/>
              <w:left w:val="nil"/>
              <w:bottom w:val="single" w:sz="4" w:space="0" w:color="auto"/>
              <w:right w:val="single" w:sz="4" w:space="0" w:color="auto"/>
            </w:tcBorders>
            <w:shd w:val="clear" w:color="auto" w:fill="auto"/>
            <w:vAlign w:val="bottom"/>
          </w:tcPr>
          <w:p w14:paraId="45910C9F" w14:textId="77777777" w:rsidR="0004793C" w:rsidRPr="00790E89" w:rsidRDefault="0004793C" w:rsidP="0004793C">
            <w:pPr>
              <w:spacing w:line="240" w:lineRule="auto"/>
              <w:ind w:firstLine="0"/>
              <w:jc w:val="center"/>
              <w:rPr>
                <w:rFonts w:eastAsiaTheme="minorHAnsi"/>
                <w:sz w:val="24"/>
                <w:szCs w:val="24"/>
                <w:lang w:eastAsia="en-US"/>
              </w:rPr>
            </w:pPr>
            <w:r w:rsidRPr="00790E89">
              <w:rPr>
                <w:rFonts w:eastAsiaTheme="minorHAnsi"/>
                <w:sz w:val="24"/>
                <w:szCs w:val="24"/>
                <w:lang w:eastAsia="en-US"/>
              </w:rPr>
              <w:t>121</w:t>
            </w:r>
          </w:p>
        </w:tc>
        <w:tc>
          <w:tcPr>
            <w:tcW w:w="1276" w:type="dxa"/>
            <w:tcBorders>
              <w:top w:val="single" w:sz="4" w:space="0" w:color="auto"/>
              <w:left w:val="nil"/>
              <w:bottom w:val="single" w:sz="4" w:space="0" w:color="auto"/>
              <w:right w:val="single" w:sz="4" w:space="0" w:color="auto"/>
            </w:tcBorders>
            <w:shd w:val="clear" w:color="auto" w:fill="auto"/>
            <w:vAlign w:val="bottom"/>
          </w:tcPr>
          <w:p w14:paraId="689E0208" w14:textId="77777777" w:rsidR="0004793C" w:rsidRPr="00790E89" w:rsidRDefault="0004793C" w:rsidP="0004793C">
            <w:pPr>
              <w:spacing w:line="240" w:lineRule="auto"/>
              <w:ind w:firstLine="0"/>
              <w:jc w:val="center"/>
              <w:rPr>
                <w:rFonts w:eastAsiaTheme="minorHAnsi"/>
                <w:sz w:val="24"/>
                <w:szCs w:val="24"/>
                <w:lang w:eastAsia="en-US"/>
              </w:rPr>
            </w:pPr>
            <w:r w:rsidRPr="00790E89">
              <w:rPr>
                <w:rFonts w:eastAsiaTheme="minorHAnsi"/>
                <w:sz w:val="24"/>
                <w:szCs w:val="24"/>
                <w:lang w:eastAsia="en-US"/>
              </w:rPr>
              <w:t>3652,6</w:t>
            </w:r>
          </w:p>
        </w:tc>
        <w:tc>
          <w:tcPr>
            <w:tcW w:w="1128" w:type="dxa"/>
            <w:vAlign w:val="bottom"/>
          </w:tcPr>
          <w:p w14:paraId="10C0D7AF" w14:textId="77777777" w:rsidR="0004793C" w:rsidRPr="00790E89" w:rsidRDefault="0004793C" w:rsidP="0004793C">
            <w:pPr>
              <w:spacing w:line="240" w:lineRule="auto"/>
              <w:ind w:firstLine="0"/>
              <w:jc w:val="left"/>
              <w:rPr>
                <w:rFonts w:eastAsiaTheme="minorHAnsi"/>
                <w:sz w:val="24"/>
                <w:szCs w:val="24"/>
                <w:lang w:eastAsia="en-US"/>
              </w:rPr>
            </w:pPr>
            <w:r w:rsidRPr="00790E89">
              <w:rPr>
                <w:rFonts w:eastAsiaTheme="minorHAnsi"/>
                <w:sz w:val="24"/>
                <w:szCs w:val="24"/>
                <w:lang w:eastAsia="en-US"/>
              </w:rPr>
              <w:t>0,0</w:t>
            </w:r>
          </w:p>
        </w:tc>
      </w:tr>
      <w:tr w:rsidR="0004793C" w:rsidRPr="00790E89" w14:paraId="267EF279" w14:textId="77777777" w:rsidTr="00DC3934">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2D961721" w14:textId="77777777" w:rsidR="0004793C" w:rsidRPr="00790E89" w:rsidRDefault="0004793C" w:rsidP="0004793C">
            <w:pPr>
              <w:spacing w:line="240" w:lineRule="auto"/>
              <w:ind w:firstLine="0"/>
              <w:jc w:val="left"/>
              <w:rPr>
                <w:rFonts w:eastAsiaTheme="minorHAnsi"/>
                <w:sz w:val="24"/>
                <w:szCs w:val="24"/>
                <w:lang w:eastAsia="en-US"/>
              </w:rPr>
            </w:pPr>
            <w:r w:rsidRPr="00790E89">
              <w:rPr>
                <w:rFonts w:eastAsiaTheme="minorHAnsi"/>
                <w:sz w:val="24"/>
                <w:szCs w:val="24"/>
                <w:lang w:eastAsia="en-US"/>
              </w:rPr>
              <w:t>Иные выплаты персоналу, за исключением фонда оплаты труда</w:t>
            </w:r>
          </w:p>
        </w:tc>
        <w:tc>
          <w:tcPr>
            <w:tcW w:w="708" w:type="dxa"/>
            <w:tcBorders>
              <w:top w:val="single" w:sz="4" w:space="0" w:color="auto"/>
              <w:left w:val="nil"/>
              <w:bottom w:val="single" w:sz="4" w:space="0" w:color="auto"/>
              <w:right w:val="single" w:sz="4" w:space="0" w:color="auto"/>
            </w:tcBorders>
            <w:shd w:val="clear" w:color="auto" w:fill="auto"/>
            <w:vAlign w:val="bottom"/>
          </w:tcPr>
          <w:p w14:paraId="72022327" w14:textId="77777777" w:rsidR="0004793C" w:rsidRPr="00790E89" w:rsidRDefault="0004793C" w:rsidP="0004793C">
            <w:pPr>
              <w:spacing w:line="240" w:lineRule="auto"/>
              <w:ind w:firstLine="0"/>
              <w:jc w:val="center"/>
              <w:rPr>
                <w:rFonts w:eastAsiaTheme="minorHAnsi"/>
                <w:sz w:val="24"/>
                <w:szCs w:val="24"/>
                <w:lang w:eastAsia="en-US"/>
              </w:rPr>
            </w:pPr>
            <w:r w:rsidRPr="00790E89">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shd w:val="clear" w:color="auto" w:fill="auto"/>
            <w:vAlign w:val="bottom"/>
          </w:tcPr>
          <w:p w14:paraId="570B8B06" w14:textId="77777777" w:rsidR="0004793C" w:rsidRPr="00790E89" w:rsidRDefault="0004793C" w:rsidP="0004793C">
            <w:pPr>
              <w:spacing w:line="240" w:lineRule="auto"/>
              <w:ind w:firstLine="0"/>
              <w:jc w:val="center"/>
              <w:rPr>
                <w:rFonts w:eastAsiaTheme="minorHAnsi"/>
                <w:sz w:val="24"/>
                <w:szCs w:val="24"/>
                <w:lang w:eastAsia="en-US"/>
              </w:rPr>
            </w:pPr>
            <w:r w:rsidRPr="00790E89">
              <w:rPr>
                <w:rFonts w:eastAsiaTheme="minorHAnsi"/>
                <w:sz w:val="24"/>
                <w:szCs w:val="24"/>
                <w:lang w:eastAsia="en-US"/>
              </w:rPr>
              <w:t>04</w:t>
            </w:r>
          </w:p>
        </w:tc>
        <w:tc>
          <w:tcPr>
            <w:tcW w:w="567" w:type="dxa"/>
            <w:tcBorders>
              <w:top w:val="single" w:sz="4" w:space="0" w:color="auto"/>
              <w:left w:val="nil"/>
              <w:bottom w:val="single" w:sz="4" w:space="0" w:color="auto"/>
              <w:right w:val="single" w:sz="4" w:space="0" w:color="auto"/>
            </w:tcBorders>
            <w:shd w:val="clear" w:color="auto" w:fill="auto"/>
            <w:vAlign w:val="bottom"/>
          </w:tcPr>
          <w:p w14:paraId="70E148C2" w14:textId="77777777" w:rsidR="0004793C" w:rsidRPr="00790E89" w:rsidRDefault="0004793C" w:rsidP="0004793C">
            <w:pPr>
              <w:spacing w:line="240" w:lineRule="auto"/>
              <w:ind w:firstLine="0"/>
              <w:jc w:val="center"/>
              <w:rPr>
                <w:rFonts w:eastAsiaTheme="minorHAnsi"/>
                <w:sz w:val="24"/>
                <w:szCs w:val="24"/>
                <w:lang w:eastAsia="en-US"/>
              </w:rPr>
            </w:pPr>
            <w:r w:rsidRPr="00790E89">
              <w:rPr>
                <w:rFonts w:eastAsiaTheme="minorHAnsi"/>
                <w:sz w:val="24"/>
                <w:szCs w:val="24"/>
                <w:lang w:eastAsia="en-US"/>
              </w:rPr>
              <w:t>12</w:t>
            </w:r>
          </w:p>
        </w:tc>
        <w:tc>
          <w:tcPr>
            <w:tcW w:w="1701" w:type="dxa"/>
            <w:tcBorders>
              <w:top w:val="single" w:sz="4" w:space="0" w:color="auto"/>
              <w:left w:val="nil"/>
              <w:bottom w:val="single" w:sz="4" w:space="0" w:color="auto"/>
              <w:right w:val="single" w:sz="4" w:space="0" w:color="auto"/>
            </w:tcBorders>
            <w:shd w:val="clear" w:color="auto" w:fill="auto"/>
            <w:vAlign w:val="bottom"/>
          </w:tcPr>
          <w:p w14:paraId="0DB123AE" w14:textId="77777777" w:rsidR="0004793C" w:rsidRPr="00790E89" w:rsidRDefault="0004793C" w:rsidP="0004793C">
            <w:pPr>
              <w:spacing w:line="240" w:lineRule="auto"/>
              <w:ind w:firstLine="0"/>
              <w:jc w:val="center"/>
              <w:rPr>
                <w:rFonts w:eastAsiaTheme="minorHAnsi"/>
                <w:sz w:val="24"/>
                <w:szCs w:val="24"/>
                <w:lang w:eastAsia="en-US"/>
              </w:rPr>
            </w:pPr>
            <w:r w:rsidRPr="00790E89">
              <w:rPr>
                <w:rFonts w:eastAsiaTheme="minorHAnsi"/>
                <w:sz w:val="24"/>
                <w:szCs w:val="24"/>
                <w:lang w:eastAsia="en-US"/>
              </w:rPr>
              <w:t>00 0 00 20400</w:t>
            </w:r>
          </w:p>
        </w:tc>
        <w:tc>
          <w:tcPr>
            <w:tcW w:w="709" w:type="dxa"/>
            <w:tcBorders>
              <w:top w:val="single" w:sz="4" w:space="0" w:color="auto"/>
              <w:left w:val="nil"/>
              <w:bottom w:val="single" w:sz="4" w:space="0" w:color="auto"/>
              <w:right w:val="single" w:sz="4" w:space="0" w:color="auto"/>
            </w:tcBorders>
            <w:shd w:val="clear" w:color="auto" w:fill="auto"/>
            <w:vAlign w:val="bottom"/>
          </w:tcPr>
          <w:p w14:paraId="5FB27E96" w14:textId="77777777" w:rsidR="0004793C" w:rsidRPr="00790E89" w:rsidRDefault="0004793C" w:rsidP="0004793C">
            <w:pPr>
              <w:spacing w:line="240" w:lineRule="auto"/>
              <w:ind w:firstLine="0"/>
              <w:jc w:val="center"/>
              <w:rPr>
                <w:rFonts w:eastAsiaTheme="minorHAnsi"/>
                <w:sz w:val="24"/>
                <w:szCs w:val="24"/>
                <w:lang w:eastAsia="en-US"/>
              </w:rPr>
            </w:pPr>
            <w:r w:rsidRPr="00790E89">
              <w:rPr>
                <w:rFonts w:eastAsiaTheme="minorHAnsi"/>
                <w:sz w:val="24"/>
                <w:szCs w:val="24"/>
                <w:lang w:eastAsia="en-US"/>
              </w:rPr>
              <w:t>122</w:t>
            </w:r>
          </w:p>
        </w:tc>
        <w:tc>
          <w:tcPr>
            <w:tcW w:w="1276" w:type="dxa"/>
            <w:tcBorders>
              <w:top w:val="single" w:sz="4" w:space="0" w:color="auto"/>
              <w:left w:val="nil"/>
              <w:bottom w:val="single" w:sz="4" w:space="0" w:color="auto"/>
              <w:right w:val="single" w:sz="4" w:space="0" w:color="auto"/>
            </w:tcBorders>
            <w:shd w:val="clear" w:color="auto" w:fill="auto"/>
            <w:vAlign w:val="bottom"/>
          </w:tcPr>
          <w:p w14:paraId="5DAF190E" w14:textId="77777777" w:rsidR="0004793C" w:rsidRPr="00790E89" w:rsidRDefault="0004793C" w:rsidP="0004793C">
            <w:pPr>
              <w:spacing w:line="240" w:lineRule="auto"/>
              <w:ind w:firstLine="0"/>
              <w:jc w:val="center"/>
              <w:rPr>
                <w:rFonts w:eastAsiaTheme="minorHAnsi"/>
                <w:sz w:val="24"/>
                <w:szCs w:val="24"/>
                <w:lang w:eastAsia="en-US"/>
              </w:rPr>
            </w:pPr>
            <w:r w:rsidRPr="00790E89">
              <w:rPr>
                <w:rFonts w:eastAsiaTheme="minorHAnsi"/>
                <w:sz w:val="24"/>
                <w:szCs w:val="24"/>
                <w:lang w:eastAsia="en-US"/>
              </w:rPr>
              <w:t>30,0</w:t>
            </w:r>
          </w:p>
        </w:tc>
        <w:tc>
          <w:tcPr>
            <w:tcW w:w="1128" w:type="dxa"/>
            <w:vAlign w:val="bottom"/>
          </w:tcPr>
          <w:p w14:paraId="216122C0" w14:textId="77777777" w:rsidR="0004793C" w:rsidRPr="00790E89" w:rsidRDefault="0004793C" w:rsidP="0004793C">
            <w:pPr>
              <w:spacing w:line="240" w:lineRule="auto"/>
              <w:ind w:firstLine="0"/>
              <w:jc w:val="left"/>
              <w:rPr>
                <w:rFonts w:eastAsiaTheme="minorHAnsi"/>
                <w:sz w:val="24"/>
                <w:szCs w:val="24"/>
                <w:lang w:eastAsia="en-US"/>
              </w:rPr>
            </w:pPr>
            <w:r w:rsidRPr="00790E89">
              <w:rPr>
                <w:rFonts w:eastAsiaTheme="minorHAnsi"/>
                <w:sz w:val="24"/>
                <w:szCs w:val="24"/>
                <w:lang w:eastAsia="en-US"/>
              </w:rPr>
              <w:t>0,0</w:t>
            </w:r>
          </w:p>
        </w:tc>
      </w:tr>
      <w:tr w:rsidR="0004793C" w:rsidRPr="00790E89" w14:paraId="37DBFDAC" w14:textId="77777777" w:rsidTr="00DC3934">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6F28D3D0" w14:textId="77777777" w:rsidR="0004793C" w:rsidRPr="00790E89" w:rsidRDefault="0004793C" w:rsidP="0004793C">
            <w:pPr>
              <w:spacing w:line="240" w:lineRule="auto"/>
              <w:ind w:firstLine="0"/>
              <w:jc w:val="left"/>
              <w:rPr>
                <w:rFonts w:eastAsiaTheme="minorHAnsi"/>
                <w:sz w:val="24"/>
                <w:szCs w:val="24"/>
                <w:lang w:eastAsia="en-US"/>
              </w:rPr>
            </w:pPr>
            <w:r w:rsidRPr="00790E89">
              <w:rPr>
                <w:rFonts w:eastAsiaTheme="minorHAnsi"/>
                <w:bCs/>
                <w:color w:val="000000"/>
                <w:sz w:val="24"/>
                <w:szCs w:val="24"/>
                <w:lang w:eastAsia="en-US"/>
              </w:rPr>
              <w:t xml:space="preserve">Взносы по обязательному социальному страхованию на выплаты денежного </w:t>
            </w:r>
            <w:r w:rsidRPr="00790E89">
              <w:rPr>
                <w:rFonts w:eastAsiaTheme="minorHAnsi"/>
                <w:bCs/>
                <w:color w:val="000000"/>
                <w:sz w:val="24"/>
                <w:szCs w:val="24"/>
                <w:lang w:eastAsia="en-US"/>
              </w:rPr>
              <w:lastRenderedPageBreak/>
              <w:t>содержания и иные выплаты работникам</w:t>
            </w:r>
          </w:p>
        </w:tc>
        <w:tc>
          <w:tcPr>
            <w:tcW w:w="708" w:type="dxa"/>
            <w:tcBorders>
              <w:top w:val="single" w:sz="4" w:space="0" w:color="auto"/>
              <w:left w:val="nil"/>
              <w:bottom w:val="single" w:sz="4" w:space="0" w:color="auto"/>
              <w:right w:val="single" w:sz="4" w:space="0" w:color="auto"/>
            </w:tcBorders>
            <w:shd w:val="clear" w:color="auto" w:fill="auto"/>
            <w:vAlign w:val="bottom"/>
          </w:tcPr>
          <w:p w14:paraId="0C52B3D3" w14:textId="77777777" w:rsidR="0004793C" w:rsidRPr="00790E89" w:rsidRDefault="0004793C" w:rsidP="0004793C">
            <w:pPr>
              <w:spacing w:line="240" w:lineRule="auto"/>
              <w:ind w:firstLine="0"/>
              <w:jc w:val="center"/>
              <w:rPr>
                <w:rFonts w:eastAsiaTheme="minorHAnsi"/>
                <w:sz w:val="24"/>
                <w:szCs w:val="24"/>
                <w:lang w:eastAsia="en-US"/>
              </w:rPr>
            </w:pPr>
          </w:p>
          <w:p w14:paraId="5BC9506F" w14:textId="77777777" w:rsidR="0004793C" w:rsidRPr="00790E89" w:rsidRDefault="0004793C" w:rsidP="0004793C">
            <w:pPr>
              <w:spacing w:line="240" w:lineRule="auto"/>
              <w:ind w:firstLine="0"/>
              <w:jc w:val="center"/>
              <w:rPr>
                <w:rFonts w:eastAsiaTheme="minorHAnsi"/>
                <w:sz w:val="24"/>
                <w:szCs w:val="24"/>
                <w:lang w:eastAsia="en-US"/>
              </w:rPr>
            </w:pPr>
          </w:p>
          <w:p w14:paraId="551FA7A9" w14:textId="77777777" w:rsidR="0004793C" w:rsidRPr="00790E89" w:rsidRDefault="0004793C" w:rsidP="0004793C">
            <w:pPr>
              <w:spacing w:line="240" w:lineRule="auto"/>
              <w:ind w:firstLine="0"/>
              <w:jc w:val="center"/>
              <w:rPr>
                <w:rFonts w:eastAsiaTheme="minorHAnsi"/>
                <w:sz w:val="24"/>
                <w:szCs w:val="24"/>
                <w:lang w:eastAsia="en-US"/>
              </w:rPr>
            </w:pPr>
          </w:p>
          <w:p w14:paraId="3A6FE978" w14:textId="77777777" w:rsidR="0004793C" w:rsidRPr="00790E89" w:rsidRDefault="0004793C" w:rsidP="0004793C">
            <w:pPr>
              <w:spacing w:line="240" w:lineRule="auto"/>
              <w:ind w:firstLine="0"/>
              <w:jc w:val="center"/>
              <w:rPr>
                <w:rFonts w:eastAsiaTheme="minorHAnsi"/>
                <w:sz w:val="24"/>
                <w:szCs w:val="24"/>
                <w:lang w:eastAsia="en-US"/>
              </w:rPr>
            </w:pPr>
          </w:p>
          <w:p w14:paraId="5B4F637B" w14:textId="77777777" w:rsidR="0004793C" w:rsidRPr="00790E89" w:rsidRDefault="0004793C" w:rsidP="0004793C">
            <w:pPr>
              <w:spacing w:line="240" w:lineRule="auto"/>
              <w:ind w:firstLine="0"/>
              <w:jc w:val="center"/>
              <w:rPr>
                <w:rFonts w:eastAsiaTheme="minorHAnsi"/>
                <w:sz w:val="24"/>
                <w:szCs w:val="24"/>
                <w:lang w:eastAsia="en-US"/>
              </w:rPr>
            </w:pPr>
            <w:r w:rsidRPr="00790E89">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shd w:val="clear" w:color="auto" w:fill="auto"/>
            <w:vAlign w:val="bottom"/>
          </w:tcPr>
          <w:p w14:paraId="0FA85A6D" w14:textId="77777777" w:rsidR="0004793C" w:rsidRPr="00790E89" w:rsidRDefault="0004793C" w:rsidP="0004793C">
            <w:pPr>
              <w:spacing w:line="240" w:lineRule="auto"/>
              <w:ind w:firstLine="0"/>
              <w:jc w:val="center"/>
              <w:rPr>
                <w:rFonts w:eastAsiaTheme="minorHAnsi"/>
                <w:sz w:val="24"/>
                <w:szCs w:val="24"/>
                <w:lang w:eastAsia="en-US"/>
              </w:rPr>
            </w:pPr>
            <w:r w:rsidRPr="00790E89">
              <w:rPr>
                <w:rFonts w:eastAsiaTheme="minorHAnsi"/>
                <w:sz w:val="24"/>
                <w:szCs w:val="24"/>
                <w:lang w:eastAsia="en-US"/>
              </w:rPr>
              <w:t>04</w:t>
            </w:r>
          </w:p>
        </w:tc>
        <w:tc>
          <w:tcPr>
            <w:tcW w:w="567" w:type="dxa"/>
            <w:tcBorders>
              <w:top w:val="single" w:sz="4" w:space="0" w:color="auto"/>
              <w:left w:val="nil"/>
              <w:bottom w:val="single" w:sz="4" w:space="0" w:color="auto"/>
              <w:right w:val="single" w:sz="4" w:space="0" w:color="auto"/>
            </w:tcBorders>
            <w:shd w:val="clear" w:color="auto" w:fill="auto"/>
            <w:vAlign w:val="bottom"/>
          </w:tcPr>
          <w:p w14:paraId="48A1BAEC" w14:textId="77777777" w:rsidR="0004793C" w:rsidRPr="00790E89" w:rsidRDefault="0004793C" w:rsidP="0004793C">
            <w:pPr>
              <w:spacing w:line="240" w:lineRule="auto"/>
              <w:ind w:firstLine="0"/>
              <w:jc w:val="center"/>
              <w:rPr>
                <w:rFonts w:eastAsiaTheme="minorHAnsi"/>
                <w:sz w:val="24"/>
                <w:szCs w:val="24"/>
                <w:lang w:eastAsia="en-US"/>
              </w:rPr>
            </w:pPr>
            <w:r w:rsidRPr="00790E89">
              <w:rPr>
                <w:rFonts w:eastAsiaTheme="minorHAnsi"/>
                <w:sz w:val="24"/>
                <w:szCs w:val="24"/>
                <w:lang w:eastAsia="en-US"/>
              </w:rPr>
              <w:t>12</w:t>
            </w:r>
          </w:p>
        </w:tc>
        <w:tc>
          <w:tcPr>
            <w:tcW w:w="1701" w:type="dxa"/>
            <w:tcBorders>
              <w:top w:val="single" w:sz="4" w:space="0" w:color="auto"/>
              <w:left w:val="nil"/>
              <w:bottom w:val="single" w:sz="4" w:space="0" w:color="auto"/>
              <w:right w:val="single" w:sz="4" w:space="0" w:color="auto"/>
            </w:tcBorders>
            <w:shd w:val="clear" w:color="auto" w:fill="auto"/>
            <w:vAlign w:val="bottom"/>
          </w:tcPr>
          <w:p w14:paraId="7F8CD9D4" w14:textId="77777777" w:rsidR="0004793C" w:rsidRPr="00790E89" w:rsidRDefault="0004793C" w:rsidP="0004793C">
            <w:pPr>
              <w:spacing w:line="240" w:lineRule="auto"/>
              <w:ind w:firstLine="0"/>
              <w:jc w:val="center"/>
              <w:rPr>
                <w:rFonts w:eastAsiaTheme="minorHAnsi"/>
                <w:sz w:val="24"/>
                <w:szCs w:val="24"/>
                <w:lang w:eastAsia="en-US"/>
              </w:rPr>
            </w:pPr>
            <w:r w:rsidRPr="00790E89">
              <w:rPr>
                <w:rFonts w:eastAsiaTheme="minorHAnsi"/>
                <w:sz w:val="24"/>
                <w:szCs w:val="24"/>
                <w:lang w:eastAsia="en-US"/>
              </w:rPr>
              <w:t>00 0 00 20400</w:t>
            </w:r>
          </w:p>
        </w:tc>
        <w:tc>
          <w:tcPr>
            <w:tcW w:w="709" w:type="dxa"/>
            <w:tcBorders>
              <w:top w:val="single" w:sz="4" w:space="0" w:color="auto"/>
              <w:left w:val="nil"/>
              <w:bottom w:val="single" w:sz="4" w:space="0" w:color="auto"/>
              <w:right w:val="single" w:sz="4" w:space="0" w:color="auto"/>
            </w:tcBorders>
            <w:shd w:val="clear" w:color="auto" w:fill="auto"/>
            <w:vAlign w:val="bottom"/>
          </w:tcPr>
          <w:p w14:paraId="598DA202" w14:textId="77777777" w:rsidR="0004793C" w:rsidRPr="00790E89" w:rsidRDefault="0004793C" w:rsidP="0004793C">
            <w:pPr>
              <w:spacing w:line="240" w:lineRule="auto"/>
              <w:ind w:firstLine="0"/>
              <w:jc w:val="center"/>
              <w:rPr>
                <w:rFonts w:eastAsiaTheme="minorHAnsi"/>
                <w:sz w:val="24"/>
                <w:szCs w:val="24"/>
                <w:lang w:eastAsia="en-US"/>
              </w:rPr>
            </w:pPr>
            <w:r w:rsidRPr="00790E89">
              <w:rPr>
                <w:rFonts w:eastAsiaTheme="minorHAnsi"/>
                <w:sz w:val="24"/>
                <w:szCs w:val="24"/>
                <w:lang w:eastAsia="en-US"/>
              </w:rPr>
              <w:t>129</w:t>
            </w:r>
          </w:p>
        </w:tc>
        <w:tc>
          <w:tcPr>
            <w:tcW w:w="1276" w:type="dxa"/>
            <w:tcBorders>
              <w:top w:val="single" w:sz="4" w:space="0" w:color="auto"/>
              <w:left w:val="nil"/>
              <w:bottom w:val="single" w:sz="4" w:space="0" w:color="auto"/>
              <w:right w:val="single" w:sz="4" w:space="0" w:color="auto"/>
            </w:tcBorders>
            <w:shd w:val="clear" w:color="auto" w:fill="auto"/>
            <w:vAlign w:val="bottom"/>
          </w:tcPr>
          <w:p w14:paraId="298D1AA4" w14:textId="77777777" w:rsidR="0004793C" w:rsidRPr="00790E89" w:rsidRDefault="0004793C" w:rsidP="0004793C">
            <w:pPr>
              <w:spacing w:line="240" w:lineRule="auto"/>
              <w:ind w:firstLine="0"/>
              <w:jc w:val="center"/>
              <w:rPr>
                <w:rFonts w:eastAsiaTheme="minorHAnsi"/>
                <w:sz w:val="24"/>
                <w:szCs w:val="24"/>
                <w:lang w:eastAsia="en-US"/>
              </w:rPr>
            </w:pPr>
            <w:r w:rsidRPr="00790E89">
              <w:rPr>
                <w:rFonts w:eastAsiaTheme="minorHAnsi"/>
                <w:sz w:val="24"/>
                <w:szCs w:val="24"/>
                <w:lang w:eastAsia="en-US"/>
              </w:rPr>
              <w:t>1103,1</w:t>
            </w:r>
          </w:p>
        </w:tc>
        <w:tc>
          <w:tcPr>
            <w:tcW w:w="1128" w:type="dxa"/>
            <w:vAlign w:val="bottom"/>
          </w:tcPr>
          <w:p w14:paraId="2543DF58" w14:textId="77777777" w:rsidR="0004793C" w:rsidRPr="00790E89" w:rsidRDefault="0004793C" w:rsidP="0004793C">
            <w:pPr>
              <w:spacing w:line="240" w:lineRule="auto"/>
              <w:ind w:firstLine="0"/>
              <w:jc w:val="left"/>
              <w:rPr>
                <w:rFonts w:eastAsiaTheme="minorHAnsi"/>
                <w:sz w:val="24"/>
                <w:szCs w:val="24"/>
                <w:lang w:eastAsia="en-US"/>
              </w:rPr>
            </w:pPr>
            <w:r w:rsidRPr="00790E89">
              <w:rPr>
                <w:rFonts w:eastAsiaTheme="minorHAnsi"/>
                <w:sz w:val="24"/>
                <w:szCs w:val="24"/>
                <w:lang w:eastAsia="en-US"/>
              </w:rPr>
              <w:t>0,0</w:t>
            </w:r>
          </w:p>
        </w:tc>
      </w:tr>
      <w:tr w:rsidR="0004793C" w:rsidRPr="00790E89" w14:paraId="3C22A502" w14:textId="77777777" w:rsidTr="00DC3934">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0D9F8D00" w14:textId="77777777" w:rsidR="0004793C" w:rsidRPr="00790E89" w:rsidRDefault="0004793C" w:rsidP="0004793C">
            <w:pPr>
              <w:spacing w:line="240" w:lineRule="auto"/>
              <w:ind w:firstLine="0"/>
              <w:jc w:val="left"/>
              <w:rPr>
                <w:rFonts w:eastAsiaTheme="minorHAnsi"/>
                <w:sz w:val="24"/>
                <w:szCs w:val="24"/>
                <w:lang w:eastAsia="en-US"/>
              </w:rPr>
            </w:pPr>
            <w:r w:rsidRPr="00790E89">
              <w:rPr>
                <w:rFonts w:eastAsiaTheme="minorHAnsi"/>
                <w:sz w:val="24"/>
                <w:szCs w:val="24"/>
                <w:lang w:eastAsia="en-US"/>
              </w:rPr>
              <w:t>Субсидии   на разработку и утверждение генеральных планов, правил землепользования и застройки для выполнения работ по подготовке координатных описаний границ населенных пунктов, территориальных зон с внесением в Единый государственный реестр недвижимости сведений о них, и (или) проведение картографических работ на территории муниципальных образований Забайкальского края на 2025 год.</w:t>
            </w:r>
          </w:p>
        </w:tc>
        <w:tc>
          <w:tcPr>
            <w:tcW w:w="708" w:type="dxa"/>
            <w:tcBorders>
              <w:top w:val="single" w:sz="4" w:space="0" w:color="auto"/>
              <w:left w:val="nil"/>
              <w:bottom w:val="single" w:sz="4" w:space="0" w:color="auto"/>
              <w:right w:val="single" w:sz="4" w:space="0" w:color="auto"/>
            </w:tcBorders>
            <w:shd w:val="clear" w:color="auto" w:fill="auto"/>
            <w:vAlign w:val="bottom"/>
          </w:tcPr>
          <w:p w14:paraId="3CF0E07D" w14:textId="77777777" w:rsidR="0004793C" w:rsidRPr="00790E89" w:rsidRDefault="0004793C" w:rsidP="0004793C">
            <w:pPr>
              <w:spacing w:line="240" w:lineRule="auto"/>
              <w:ind w:firstLine="0"/>
              <w:jc w:val="left"/>
              <w:rPr>
                <w:rFonts w:eastAsiaTheme="minorHAnsi"/>
                <w:sz w:val="24"/>
                <w:szCs w:val="24"/>
                <w:lang w:eastAsia="en-US"/>
              </w:rPr>
            </w:pPr>
          </w:p>
          <w:p w14:paraId="7FE0EAAE" w14:textId="77777777" w:rsidR="0004793C" w:rsidRPr="00790E89" w:rsidRDefault="0004793C" w:rsidP="0004793C">
            <w:pPr>
              <w:spacing w:line="240" w:lineRule="auto"/>
              <w:ind w:firstLine="0"/>
              <w:jc w:val="left"/>
              <w:rPr>
                <w:rFonts w:eastAsiaTheme="minorHAnsi"/>
                <w:sz w:val="24"/>
                <w:szCs w:val="24"/>
                <w:lang w:eastAsia="en-US"/>
              </w:rPr>
            </w:pPr>
          </w:p>
          <w:p w14:paraId="72981C27" w14:textId="77777777" w:rsidR="0004793C" w:rsidRPr="00790E89" w:rsidRDefault="0004793C" w:rsidP="0004793C">
            <w:pPr>
              <w:spacing w:line="240" w:lineRule="auto"/>
              <w:ind w:firstLine="0"/>
              <w:jc w:val="center"/>
              <w:rPr>
                <w:rFonts w:eastAsiaTheme="minorHAnsi"/>
                <w:sz w:val="24"/>
                <w:szCs w:val="24"/>
                <w:lang w:eastAsia="en-US"/>
              </w:rPr>
            </w:pPr>
          </w:p>
          <w:p w14:paraId="507D099D" w14:textId="77777777" w:rsidR="0004793C" w:rsidRPr="00790E89" w:rsidRDefault="0004793C" w:rsidP="0004793C">
            <w:pPr>
              <w:spacing w:line="240" w:lineRule="auto"/>
              <w:ind w:firstLine="0"/>
              <w:jc w:val="center"/>
              <w:rPr>
                <w:rFonts w:eastAsiaTheme="minorHAnsi"/>
                <w:sz w:val="24"/>
                <w:szCs w:val="24"/>
                <w:lang w:eastAsia="en-US"/>
              </w:rPr>
            </w:pPr>
          </w:p>
          <w:p w14:paraId="67E6B934" w14:textId="77777777" w:rsidR="0004793C" w:rsidRPr="00790E89" w:rsidRDefault="0004793C" w:rsidP="0004793C">
            <w:pPr>
              <w:spacing w:line="240" w:lineRule="auto"/>
              <w:ind w:firstLine="0"/>
              <w:jc w:val="center"/>
              <w:rPr>
                <w:rFonts w:eastAsiaTheme="minorHAnsi"/>
                <w:sz w:val="24"/>
                <w:szCs w:val="24"/>
                <w:lang w:eastAsia="en-US"/>
              </w:rPr>
            </w:pPr>
          </w:p>
          <w:p w14:paraId="195BF2AF" w14:textId="77777777" w:rsidR="0004793C" w:rsidRPr="00790E89" w:rsidRDefault="0004793C" w:rsidP="0004793C">
            <w:pPr>
              <w:spacing w:line="240" w:lineRule="auto"/>
              <w:ind w:firstLine="0"/>
              <w:jc w:val="center"/>
              <w:rPr>
                <w:rFonts w:eastAsiaTheme="minorHAnsi"/>
                <w:sz w:val="24"/>
                <w:szCs w:val="24"/>
                <w:lang w:eastAsia="en-US"/>
              </w:rPr>
            </w:pPr>
          </w:p>
          <w:p w14:paraId="7779E189" w14:textId="77777777" w:rsidR="0004793C" w:rsidRPr="00790E89" w:rsidRDefault="0004793C" w:rsidP="0004793C">
            <w:pPr>
              <w:spacing w:line="240" w:lineRule="auto"/>
              <w:ind w:firstLine="0"/>
              <w:jc w:val="center"/>
              <w:rPr>
                <w:rFonts w:eastAsiaTheme="minorHAnsi"/>
                <w:sz w:val="24"/>
                <w:szCs w:val="24"/>
                <w:lang w:eastAsia="en-US"/>
              </w:rPr>
            </w:pPr>
          </w:p>
          <w:p w14:paraId="19CE4D4B" w14:textId="77777777" w:rsidR="0004793C" w:rsidRPr="00790E89" w:rsidRDefault="0004793C" w:rsidP="0004793C">
            <w:pPr>
              <w:spacing w:line="240" w:lineRule="auto"/>
              <w:ind w:firstLine="0"/>
              <w:jc w:val="center"/>
              <w:rPr>
                <w:rFonts w:eastAsiaTheme="minorHAnsi"/>
                <w:sz w:val="24"/>
                <w:szCs w:val="24"/>
                <w:lang w:eastAsia="en-US"/>
              </w:rPr>
            </w:pPr>
          </w:p>
          <w:p w14:paraId="1A77E7ED" w14:textId="77777777" w:rsidR="0004793C" w:rsidRPr="00790E89" w:rsidRDefault="0004793C" w:rsidP="0004793C">
            <w:pPr>
              <w:spacing w:line="240" w:lineRule="auto"/>
              <w:ind w:firstLine="0"/>
              <w:jc w:val="center"/>
              <w:rPr>
                <w:rFonts w:eastAsiaTheme="minorHAnsi"/>
                <w:sz w:val="24"/>
                <w:szCs w:val="24"/>
                <w:lang w:eastAsia="en-US"/>
              </w:rPr>
            </w:pPr>
          </w:p>
          <w:p w14:paraId="050932FD" w14:textId="77777777" w:rsidR="0004793C" w:rsidRPr="00790E89" w:rsidRDefault="0004793C" w:rsidP="0004793C">
            <w:pPr>
              <w:spacing w:line="240" w:lineRule="auto"/>
              <w:ind w:firstLine="0"/>
              <w:jc w:val="center"/>
              <w:rPr>
                <w:rFonts w:eastAsiaTheme="minorHAnsi"/>
                <w:sz w:val="24"/>
                <w:szCs w:val="24"/>
                <w:lang w:eastAsia="en-US"/>
              </w:rPr>
            </w:pPr>
          </w:p>
          <w:p w14:paraId="4CF5B6C0" w14:textId="77777777" w:rsidR="0004793C" w:rsidRPr="00790E89" w:rsidRDefault="0004793C" w:rsidP="0004793C">
            <w:pPr>
              <w:spacing w:line="240" w:lineRule="auto"/>
              <w:ind w:firstLine="0"/>
              <w:jc w:val="center"/>
              <w:rPr>
                <w:rFonts w:eastAsiaTheme="minorHAnsi"/>
                <w:sz w:val="24"/>
                <w:szCs w:val="24"/>
                <w:lang w:eastAsia="en-US"/>
              </w:rPr>
            </w:pPr>
          </w:p>
          <w:p w14:paraId="0970CF5A" w14:textId="77777777" w:rsidR="0004793C" w:rsidRPr="00790E89" w:rsidRDefault="0004793C" w:rsidP="0004793C">
            <w:pPr>
              <w:spacing w:line="240" w:lineRule="auto"/>
              <w:ind w:firstLine="0"/>
              <w:jc w:val="center"/>
              <w:rPr>
                <w:rFonts w:eastAsiaTheme="minorHAnsi"/>
                <w:sz w:val="24"/>
                <w:szCs w:val="24"/>
                <w:lang w:eastAsia="en-US"/>
              </w:rPr>
            </w:pPr>
          </w:p>
          <w:p w14:paraId="47CF5CE0" w14:textId="77777777" w:rsidR="0004793C" w:rsidRPr="00790E89" w:rsidRDefault="0004793C" w:rsidP="0004793C">
            <w:pPr>
              <w:spacing w:line="240" w:lineRule="auto"/>
              <w:ind w:firstLine="0"/>
              <w:jc w:val="center"/>
              <w:rPr>
                <w:rFonts w:eastAsiaTheme="minorHAnsi"/>
                <w:sz w:val="24"/>
                <w:szCs w:val="24"/>
                <w:lang w:eastAsia="en-US"/>
              </w:rPr>
            </w:pPr>
          </w:p>
          <w:p w14:paraId="792AEB84" w14:textId="77777777" w:rsidR="0004793C" w:rsidRPr="00790E89" w:rsidRDefault="0004793C" w:rsidP="0004793C">
            <w:pPr>
              <w:spacing w:line="240" w:lineRule="auto"/>
              <w:ind w:firstLine="0"/>
              <w:jc w:val="center"/>
              <w:rPr>
                <w:rFonts w:eastAsiaTheme="minorHAnsi"/>
                <w:sz w:val="24"/>
                <w:szCs w:val="24"/>
                <w:lang w:eastAsia="en-US"/>
              </w:rPr>
            </w:pPr>
          </w:p>
          <w:p w14:paraId="7E9A279A" w14:textId="77777777" w:rsidR="0004793C" w:rsidRPr="00790E89" w:rsidRDefault="0004793C" w:rsidP="0004793C">
            <w:pPr>
              <w:spacing w:line="240" w:lineRule="auto"/>
              <w:ind w:firstLine="0"/>
              <w:jc w:val="center"/>
              <w:rPr>
                <w:rFonts w:eastAsiaTheme="minorHAnsi"/>
                <w:sz w:val="24"/>
                <w:szCs w:val="24"/>
                <w:lang w:eastAsia="en-US"/>
              </w:rPr>
            </w:pPr>
          </w:p>
          <w:p w14:paraId="7AEE3A80" w14:textId="77777777" w:rsidR="0004793C" w:rsidRPr="00790E89" w:rsidRDefault="0004793C" w:rsidP="0004793C">
            <w:pPr>
              <w:spacing w:line="240" w:lineRule="auto"/>
              <w:ind w:firstLine="0"/>
              <w:jc w:val="center"/>
              <w:rPr>
                <w:rFonts w:eastAsiaTheme="minorHAnsi"/>
                <w:sz w:val="24"/>
                <w:szCs w:val="24"/>
                <w:lang w:eastAsia="en-US"/>
              </w:rPr>
            </w:pPr>
          </w:p>
          <w:p w14:paraId="20472E92" w14:textId="77777777" w:rsidR="0004793C" w:rsidRPr="00790E89" w:rsidRDefault="0004793C" w:rsidP="0004793C">
            <w:pPr>
              <w:spacing w:line="240" w:lineRule="auto"/>
              <w:ind w:firstLine="0"/>
              <w:jc w:val="center"/>
              <w:rPr>
                <w:rFonts w:eastAsiaTheme="minorHAnsi"/>
                <w:sz w:val="24"/>
                <w:szCs w:val="24"/>
                <w:lang w:eastAsia="en-US"/>
              </w:rPr>
            </w:pPr>
          </w:p>
          <w:p w14:paraId="65D26A6F" w14:textId="77777777" w:rsidR="0004793C" w:rsidRPr="00790E89" w:rsidRDefault="0004793C" w:rsidP="0004793C">
            <w:pPr>
              <w:spacing w:line="240" w:lineRule="auto"/>
              <w:ind w:firstLine="0"/>
              <w:jc w:val="center"/>
              <w:rPr>
                <w:rFonts w:eastAsiaTheme="minorHAnsi"/>
                <w:sz w:val="24"/>
                <w:szCs w:val="24"/>
                <w:lang w:eastAsia="en-US"/>
              </w:rPr>
            </w:pPr>
          </w:p>
          <w:p w14:paraId="544A0488" w14:textId="77777777" w:rsidR="0004793C" w:rsidRPr="00790E89" w:rsidRDefault="0004793C" w:rsidP="0004793C">
            <w:pPr>
              <w:spacing w:line="240" w:lineRule="auto"/>
              <w:ind w:firstLine="0"/>
              <w:jc w:val="center"/>
              <w:rPr>
                <w:rFonts w:eastAsiaTheme="minorHAnsi"/>
                <w:sz w:val="24"/>
                <w:szCs w:val="24"/>
                <w:lang w:eastAsia="en-US"/>
              </w:rPr>
            </w:pPr>
          </w:p>
          <w:p w14:paraId="369CB7F0" w14:textId="77777777" w:rsidR="0004793C" w:rsidRPr="00790E89" w:rsidRDefault="0004793C" w:rsidP="0004793C">
            <w:pPr>
              <w:spacing w:line="240" w:lineRule="auto"/>
              <w:ind w:firstLine="0"/>
              <w:jc w:val="center"/>
              <w:rPr>
                <w:rFonts w:eastAsiaTheme="minorHAnsi"/>
                <w:sz w:val="24"/>
                <w:szCs w:val="24"/>
                <w:lang w:eastAsia="en-US"/>
              </w:rPr>
            </w:pPr>
          </w:p>
          <w:p w14:paraId="3549468F" w14:textId="77777777" w:rsidR="0004793C" w:rsidRPr="00790E89" w:rsidRDefault="0004793C" w:rsidP="0004793C">
            <w:pPr>
              <w:spacing w:line="240" w:lineRule="auto"/>
              <w:ind w:firstLine="0"/>
              <w:jc w:val="center"/>
              <w:rPr>
                <w:rFonts w:eastAsiaTheme="minorHAnsi"/>
                <w:sz w:val="24"/>
                <w:szCs w:val="24"/>
                <w:lang w:eastAsia="en-US"/>
              </w:rPr>
            </w:pPr>
          </w:p>
          <w:p w14:paraId="5724A3A8" w14:textId="77777777" w:rsidR="0004793C" w:rsidRPr="00790E89" w:rsidRDefault="0004793C" w:rsidP="0004793C">
            <w:pPr>
              <w:spacing w:line="240" w:lineRule="auto"/>
              <w:ind w:firstLine="0"/>
              <w:jc w:val="center"/>
              <w:rPr>
                <w:rFonts w:eastAsiaTheme="minorHAnsi"/>
                <w:sz w:val="24"/>
                <w:szCs w:val="24"/>
                <w:lang w:eastAsia="en-US"/>
              </w:rPr>
            </w:pPr>
          </w:p>
          <w:p w14:paraId="33A7375A" w14:textId="77777777" w:rsidR="0004793C" w:rsidRPr="00790E89" w:rsidRDefault="0004793C" w:rsidP="0004793C">
            <w:pPr>
              <w:spacing w:line="240" w:lineRule="auto"/>
              <w:ind w:firstLine="0"/>
              <w:jc w:val="center"/>
              <w:rPr>
                <w:rFonts w:eastAsiaTheme="minorHAnsi"/>
                <w:sz w:val="24"/>
                <w:szCs w:val="24"/>
                <w:lang w:eastAsia="en-US"/>
              </w:rPr>
            </w:pPr>
          </w:p>
          <w:p w14:paraId="310350F0" w14:textId="77777777" w:rsidR="0004793C" w:rsidRPr="00790E89" w:rsidRDefault="0004793C" w:rsidP="0004793C">
            <w:pPr>
              <w:spacing w:line="240" w:lineRule="auto"/>
              <w:ind w:firstLine="0"/>
              <w:jc w:val="center"/>
              <w:rPr>
                <w:rFonts w:eastAsiaTheme="minorHAnsi"/>
                <w:sz w:val="24"/>
                <w:szCs w:val="24"/>
                <w:lang w:eastAsia="en-US"/>
              </w:rPr>
            </w:pPr>
            <w:r w:rsidRPr="00790E89">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shd w:val="clear" w:color="auto" w:fill="auto"/>
            <w:vAlign w:val="bottom"/>
          </w:tcPr>
          <w:p w14:paraId="6744C779" w14:textId="77777777" w:rsidR="0004793C" w:rsidRPr="00790E89" w:rsidRDefault="0004793C" w:rsidP="0004793C">
            <w:pPr>
              <w:spacing w:line="240" w:lineRule="auto"/>
              <w:ind w:firstLine="0"/>
              <w:jc w:val="center"/>
              <w:rPr>
                <w:rFonts w:eastAsiaTheme="minorHAnsi"/>
                <w:sz w:val="24"/>
                <w:szCs w:val="24"/>
                <w:lang w:eastAsia="en-US"/>
              </w:rPr>
            </w:pPr>
          </w:p>
          <w:p w14:paraId="54A56750" w14:textId="77777777" w:rsidR="0004793C" w:rsidRPr="00790E89" w:rsidRDefault="0004793C" w:rsidP="0004793C">
            <w:pPr>
              <w:spacing w:line="240" w:lineRule="auto"/>
              <w:ind w:firstLine="0"/>
              <w:jc w:val="center"/>
              <w:rPr>
                <w:rFonts w:eastAsiaTheme="minorHAnsi"/>
                <w:sz w:val="24"/>
                <w:szCs w:val="24"/>
                <w:lang w:eastAsia="en-US"/>
              </w:rPr>
            </w:pPr>
          </w:p>
          <w:p w14:paraId="687959A7" w14:textId="77777777" w:rsidR="0004793C" w:rsidRPr="00790E89" w:rsidRDefault="0004793C" w:rsidP="0004793C">
            <w:pPr>
              <w:spacing w:line="240" w:lineRule="auto"/>
              <w:ind w:firstLine="0"/>
              <w:jc w:val="center"/>
              <w:rPr>
                <w:rFonts w:eastAsiaTheme="minorHAnsi"/>
                <w:sz w:val="24"/>
                <w:szCs w:val="24"/>
                <w:lang w:eastAsia="en-US"/>
              </w:rPr>
            </w:pPr>
          </w:p>
          <w:p w14:paraId="12714399" w14:textId="77777777" w:rsidR="0004793C" w:rsidRPr="00790E89" w:rsidRDefault="0004793C" w:rsidP="0004793C">
            <w:pPr>
              <w:spacing w:line="240" w:lineRule="auto"/>
              <w:ind w:firstLine="0"/>
              <w:jc w:val="center"/>
              <w:rPr>
                <w:rFonts w:eastAsiaTheme="minorHAnsi"/>
                <w:sz w:val="24"/>
                <w:szCs w:val="24"/>
                <w:lang w:eastAsia="en-US"/>
              </w:rPr>
            </w:pPr>
          </w:p>
          <w:p w14:paraId="1E3AF596" w14:textId="77777777" w:rsidR="0004793C" w:rsidRPr="00790E89" w:rsidRDefault="0004793C" w:rsidP="0004793C">
            <w:pPr>
              <w:spacing w:line="240" w:lineRule="auto"/>
              <w:ind w:firstLine="0"/>
              <w:jc w:val="center"/>
              <w:rPr>
                <w:rFonts w:eastAsiaTheme="minorHAnsi"/>
                <w:sz w:val="24"/>
                <w:szCs w:val="24"/>
                <w:lang w:eastAsia="en-US"/>
              </w:rPr>
            </w:pPr>
          </w:p>
          <w:p w14:paraId="56EC4D63" w14:textId="77777777" w:rsidR="0004793C" w:rsidRPr="00790E89" w:rsidRDefault="0004793C" w:rsidP="0004793C">
            <w:pPr>
              <w:spacing w:line="240" w:lineRule="auto"/>
              <w:ind w:firstLine="0"/>
              <w:jc w:val="center"/>
              <w:rPr>
                <w:rFonts w:eastAsiaTheme="minorHAnsi"/>
                <w:sz w:val="24"/>
                <w:szCs w:val="24"/>
                <w:lang w:eastAsia="en-US"/>
              </w:rPr>
            </w:pPr>
          </w:p>
          <w:p w14:paraId="4261BD42" w14:textId="77777777" w:rsidR="0004793C" w:rsidRPr="00790E89" w:rsidRDefault="0004793C" w:rsidP="0004793C">
            <w:pPr>
              <w:spacing w:line="240" w:lineRule="auto"/>
              <w:ind w:firstLine="0"/>
              <w:jc w:val="center"/>
              <w:rPr>
                <w:rFonts w:eastAsiaTheme="minorHAnsi"/>
                <w:sz w:val="24"/>
                <w:szCs w:val="24"/>
                <w:lang w:eastAsia="en-US"/>
              </w:rPr>
            </w:pPr>
          </w:p>
          <w:p w14:paraId="3AA67534" w14:textId="77777777" w:rsidR="0004793C" w:rsidRPr="00790E89" w:rsidRDefault="0004793C" w:rsidP="0004793C">
            <w:pPr>
              <w:spacing w:line="240" w:lineRule="auto"/>
              <w:ind w:firstLine="0"/>
              <w:jc w:val="center"/>
              <w:rPr>
                <w:rFonts w:eastAsiaTheme="minorHAnsi"/>
                <w:sz w:val="24"/>
                <w:szCs w:val="24"/>
                <w:lang w:eastAsia="en-US"/>
              </w:rPr>
            </w:pPr>
          </w:p>
          <w:p w14:paraId="1EEB18C5" w14:textId="77777777" w:rsidR="0004793C" w:rsidRPr="00790E89" w:rsidRDefault="0004793C" w:rsidP="0004793C">
            <w:pPr>
              <w:spacing w:line="240" w:lineRule="auto"/>
              <w:ind w:firstLine="0"/>
              <w:jc w:val="center"/>
              <w:rPr>
                <w:rFonts w:eastAsiaTheme="minorHAnsi"/>
                <w:sz w:val="24"/>
                <w:szCs w:val="24"/>
                <w:lang w:eastAsia="en-US"/>
              </w:rPr>
            </w:pPr>
          </w:p>
          <w:p w14:paraId="3C21FEFB" w14:textId="77777777" w:rsidR="0004793C" w:rsidRPr="00790E89" w:rsidRDefault="0004793C" w:rsidP="0004793C">
            <w:pPr>
              <w:spacing w:line="240" w:lineRule="auto"/>
              <w:ind w:firstLine="0"/>
              <w:jc w:val="center"/>
              <w:rPr>
                <w:rFonts w:eastAsiaTheme="minorHAnsi"/>
                <w:sz w:val="24"/>
                <w:szCs w:val="24"/>
                <w:lang w:eastAsia="en-US"/>
              </w:rPr>
            </w:pPr>
          </w:p>
          <w:p w14:paraId="7F3FAC9C" w14:textId="77777777" w:rsidR="0004793C" w:rsidRPr="00790E89" w:rsidRDefault="0004793C" w:rsidP="0004793C">
            <w:pPr>
              <w:spacing w:line="240" w:lineRule="auto"/>
              <w:ind w:firstLine="0"/>
              <w:jc w:val="center"/>
              <w:rPr>
                <w:rFonts w:eastAsiaTheme="minorHAnsi"/>
                <w:sz w:val="24"/>
                <w:szCs w:val="24"/>
                <w:lang w:eastAsia="en-US"/>
              </w:rPr>
            </w:pPr>
          </w:p>
          <w:p w14:paraId="48CDDD2C" w14:textId="77777777" w:rsidR="0004793C" w:rsidRPr="00790E89" w:rsidRDefault="0004793C" w:rsidP="0004793C">
            <w:pPr>
              <w:spacing w:line="240" w:lineRule="auto"/>
              <w:ind w:firstLine="0"/>
              <w:jc w:val="center"/>
              <w:rPr>
                <w:rFonts w:eastAsiaTheme="minorHAnsi"/>
                <w:sz w:val="24"/>
                <w:szCs w:val="24"/>
                <w:lang w:eastAsia="en-US"/>
              </w:rPr>
            </w:pPr>
          </w:p>
          <w:p w14:paraId="1CAACE9B" w14:textId="77777777" w:rsidR="0004793C" w:rsidRPr="00790E89" w:rsidRDefault="0004793C" w:rsidP="0004793C">
            <w:pPr>
              <w:spacing w:line="240" w:lineRule="auto"/>
              <w:ind w:firstLine="0"/>
              <w:jc w:val="center"/>
              <w:rPr>
                <w:rFonts w:eastAsiaTheme="minorHAnsi"/>
                <w:sz w:val="24"/>
                <w:szCs w:val="24"/>
                <w:lang w:eastAsia="en-US"/>
              </w:rPr>
            </w:pPr>
          </w:p>
          <w:p w14:paraId="5FC4E02E" w14:textId="77777777" w:rsidR="0004793C" w:rsidRPr="00790E89" w:rsidRDefault="0004793C" w:rsidP="0004793C">
            <w:pPr>
              <w:spacing w:line="240" w:lineRule="auto"/>
              <w:ind w:firstLine="0"/>
              <w:jc w:val="center"/>
              <w:rPr>
                <w:rFonts w:eastAsiaTheme="minorHAnsi"/>
                <w:sz w:val="24"/>
                <w:szCs w:val="24"/>
                <w:lang w:eastAsia="en-US"/>
              </w:rPr>
            </w:pPr>
          </w:p>
          <w:p w14:paraId="1ED936AE" w14:textId="77777777" w:rsidR="0004793C" w:rsidRPr="00790E89" w:rsidRDefault="0004793C" w:rsidP="0004793C">
            <w:pPr>
              <w:spacing w:line="240" w:lineRule="auto"/>
              <w:ind w:firstLine="0"/>
              <w:jc w:val="center"/>
              <w:rPr>
                <w:rFonts w:eastAsiaTheme="minorHAnsi"/>
                <w:sz w:val="24"/>
                <w:szCs w:val="24"/>
                <w:lang w:eastAsia="en-US"/>
              </w:rPr>
            </w:pPr>
          </w:p>
          <w:p w14:paraId="0E136F41" w14:textId="77777777" w:rsidR="0004793C" w:rsidRPr="00790E89" w:rsidRDefault="0004793C" w:rsidP="0004793C">
            <w:pPr>
              <w:spacing w:line="240" w:lineRule="auto"/>
              <w:ind w:firstLine="0"/>
              <w:jc w:val="center"/>
              <w:rPr>
                <w:rFonts w:eastAsiaTheme="minorHAnsi"/>
                <w:sz w:val="24"/>
                <w:szCs w:val="24"/>
                <w:lang w:eastAsia="en-US"/>
              </w:rPr>
            </w:pPr>
          </w:p>
          <w:p w14:paraId="1A9FD361" w14:textId="77777777" w:rsidR="0004793C" w:rsidRPr="00790E89" w:rsidRDefault="0004793C" w:rsidP="0004793C">
            <w:pPr>
              <w:spacing w:line="240" w:lineRule="auto"/>
              <w:ind w:firstLine="0"/>
              <w:jc w:val="center"/>
              <w:rPr>
                <w:rFonts w:eastAsiaTheme="minorHAnsi"/>
                <w:sz w:val="24"/>
                <w:szCs w:val="24"/>
                <w:lang w:eastAsia="en-US"/>
              </w:rPr>
            </w:pPr>
          </w:p>
          <w:p w14:paraId="007CDDA6" w14:textId="77777777" w:rsidR="0004793C" w:rsidRPr="00790E89" w:rsidRDefault="0004793C" w:rsidP="0004793C">
            <w:pPr>
              <w:spacing w:line="240" w:lineRule="auto"/>
              <w:ind w:firstLine="0"/>
              <w:jc w:val="center"/>
              <w:rPr>
                <w:rFonts w:eastAsiaTheme="minorHAnsi"/>
                <w:sz w:val="24"/>
                <w:szCs w:val="24"/>
                <w:lang w:eastAsia="en-US"/>
              </w:rPr>
            </w:pPr>
          </w:p>
          <w:p w14:paraId="514FDFA1" w14:textId="77777777" w:rsidR="0004793C" w:rsidRPr="00790E89" w:rsidRDefault="0004793C" w:rsidP="0004793C">
            <w:pPr>
              <w:spacing w:line="240" w:lineRule="auto"/>
              <w:ind w:firstLine="0"/>
              <w:jc w:val="center"/>
              <w:rPr>
                <w:rFonts w:eastAsiaTheme="minorHAnsi"/>
                <w:sz w:val="24"/>
                <w:szCs w:val="24"/>
                <w:lang w:eastAsia="en-US"/>
              </w:rPr>
            </w:pPr>
          </w:p>
          <w:p w14:paraId="0042F16B" w14:textId="77777777" w:rsidR="0004793C" w:rsidRPr="00790E89" w:rsidRDefault="0004793C" w:rsidP="0004793C">
            <w:pPr>
              <w:spacing w:line="240" w:lineRule="auto"/>
              <w:ind w:firstLine="0"/>
              <w:jc w:val="center"/>
              <w:rPr>
                <w:rFonts w:eastAsiaTheme="minorHAnsi"/>
                <w:sz w:val="24"/>
                <w:szCs w:val="24"/>
                <w:lang w:eastAsia="en-US"/>
              </w:rPr>
            </w:pPr>
          </w:p>
          <w:p w14:paraId="23345137" w14:textId="77777777" w:rsidR="0004793C" w:rsidRPr="00790E89" w:rsidRDefault="0004793C" w:rsidP="0004793C">
            <w:pPr>
              <w:spacing w:line="240" w:lineRule="auto"/>
              <w:ind w:firstLine="0"/>
              <w:jc w:val="center"/>
              <w:rPr>
                <w:rFonts w:eastAsiaTheme="minorHAnsi"/>
                <w:sz w:val="24"/>
                <w:szCs w:val="24"/>
                <w:lang w:eastAsia="en-US"/>
              </w:rPr>
            </w:pPr>
          </w:p>
          <w:p w14:paraId="291C7F6E" w14:textId="77777777" w:rsidR="0004793C" w:rsidRPr="00790E89" w:rsidRDefault="0004793C" w:rsidP="0004793C">
            <w:pPr>
              <w:spacing w:line="240" w:lineRule="auto"/>
              <w:ind w:firstLine="0"/>
              <w:jc w:val="center"/>
              <w:rPr>
                <w:rFonts w:eastAsiaTheme="minorHAnsi"/>
                <w:sz w:val="24"/>
                <w:szCs w:val="24"/>
                <w:lang w:eastAsia="en-US"/>
              </w:rPr>
            </w:pPr>
          </w:p>
          <w:p w14:paraId="455155A9" w14:textId="77777777" w:rsidR="0004793C" w:rsidRPr="00790E89" w:rsidRDefault="0004793C" w:rsidP="0004793C">
            <w:pPr>
              <w:spacing w:line="240" w:lineRule="auto"/>
              <w:ind w:firstLine="0"/>
              <w:jc w:val="center"/>
              <w:rPr>
                <w:rFonts w:eastAsiaTheme="minorHAnsi"/>
                <w:sz w:val="24"/>
                <w:szCs w:val="24"/>
                <w:lang w:eastAsia="en-US"/>
              </w:rPr>
            </w:pPr>
          </w:p>
          <w:p w14:paraId="5C4FFECC" w14:textId="77777777" w:rsidR="0004793C" w:rsidRPr="00790E89" w:rsidRDefault="0004793C" w:rsidP="0004793C">
            <w:pPr>
              <w:spacing w:line="240" w:lineRule="auto"/>
              <w:ind w:firstLine="0"/>
              <w:jc w:val="center"/>
              <w:rPr>
                <w:rFonts w:eastAsiaTheme="minorHAnsi"/>
                <w:sz w:val="24"/>
                <w:szCs w:val="24"/>
                <w:lang w:eastAsia="en-US"/>
              </w:rPr>
            </w:pPr>
            <w:r w:rsidRPr="00790E89">
              <w:rPr>
                <w:rFonts w:eastAsiaTheme="minorHAnsi"/>
                <w:sz w:val="24"/>
                <w:szCs w:val="24"/>
                <w:lang w:eastAsia="en-US"/>
              </w:rPr>
              <w:t>04</w:t>
            </w:r>
          </w:p>
        </w:tc>
        <w:tc>
          <w:tcPr>
            <w:tcW w:w="567" w:type="dxa"/>
            <w:tcBorders>
              <w:top w:val="single" w:sz="4" w:space="0" w:color="auto"/>
              <w:left w:val="nil"/>
              <w:bottom w:val="single" w:sz="4" w:space="0" w:color="auto"/>
              <w:right w:val="single" w:sz="4" w:space="0" w:color="auto"/>
            </w:tcBorders>
            <w:shd w:val="clear" w:color="auto" w:fill="auto"/>
            <w:vAlign w:val="bottom"/>
          </w:tcPr>
          <w:p w14:paraId="03EEC01D" w14:textId="77777777" w:rsidR="0004793C" w:rsidRPr="00790E89" w:rsidRDefault="0004793C" w:rsidP="0004793C">
            <w:pPr>
              <w:spacing w:line="240" w:lineRule="auto"/>
              <w:ind w:firstLine="0"/>
              <w:jc w:val="center"/>
              <w:rPr>
                <w:rFonts w:eastAsiaTheme="minorHAnsi"/>
                <w:sz w:val="24"/>
                <w:szCs w:val="24"/>
                <w:lang w:eastAsia="en-US"/>
              </w:rPr>
            </w:pPr>
          </w:p>
          <w:p w14:paraId="794CD081" w14:textId="77777777" w:rsidR="0004793C" w:rsidRPr="00790E89" w:rsidRDefault="0004793C" w:rsidP="0004793C">
            <w:pPr>
              <w:spacing w:line="240" w:lineRule="auto"/>
              <w:ind w:firstLine="0"/>
              <w:jc w:val="center"/>
              <w:rPr>
                <w:rFonts w:eastAsiaTheme="minorHAnsi"/>
                <w:sz w:val="24"/>
                <w:szCs w:val="24"/>
                <w:lang w:eastAsia="en-US"/>
              </w:rPr>
            </w:pPr>
          </w:p>
          <w:p w14:paraId="12E7D901" w14:textId="77777777" w:rsidR="0004793C" w:rsidRPr="00790E89" w:rsidRDefault="0004793C" w:rsidP="0004793C">
            <w:pPr>
              <w:spacing w:line="240" w:lineRule="auto"/>
              <w:ind w:firstLine="0"/>
              <w:jc w:val="center"/>
              <w:rPr>
                <w:rFonts w:eastAsiaTheme="minorHAnsi"/>
                <w:sz w:val="24"/>
                <w:szCs w:val="24"/>
                <w:lang w:eastAsia="en-US"/>
              </w:rPr>
            </w:pPr>
          </w:p>
          <w:p w14:paraId="637CC3D1" w14:textId="77777777" w:rsidR="0004793C" w:rsidRPr="00790E89" w:rsidRDefault="0004793C" w:rsidP="0004793C">
            <w:pPr>
              <w:spacing w:line="240" w:lineRule="auto"/>
              <w:ind w:firstLine="0"/>
              <w:jc w:val="center"/>
              <w:rPr>
                <w:rFonts w:eastAsiaTheme="minorHAnsi"/>
                <w:sz w:val="24"/>
                <w:szCs w:val="24"/>
                <w:lang w:eastAsia="en-US"/>
              </w:rPr>
            </w:pPr>
          </w:p>
          <w:p w14:paraId="44711B91" w14:textId="77777777" w:rsidR="0004793C" w:rsidRPr="00790E89" w:rsidRDefault="0004793C" w:rsidP="0004793C">
            <w:pPr>
              <w:spacing w:line="240" w:lineRule="auto"/>
              <w:ind w:firstLine="0"/>
              <w:jc w:val="center"/>
              <w:rPr>
                <w:rFonts w:eastAsiaTheme="minorHAnsi"/>
                <w:sz w:val="24"/>
                <w:szCs w:val="24"/>
                <w:lang w:eastAsia="en-US"/>
              </w:rPr>
            </w:pPr>
          </w:p>
          <w:p w14:paraId="423B6011" w14:textId="77777777" w:rsidR="0004793C" w:rsidRPr="00790E89" w:rsidRDefault="0004793C" w:rsidP="0004793C">
            <w:pPr>
              <w:spacing w:line="240" w:lineRule="auto"/>
              <w:ind w:firstLine="0"/>
              <w:jc w:val="center"/>
              <w:rPr>
                <w:rFonts w:eastAsiaTheme="minorHAnsi"/>
                <w:sz w:val="24"/>
                <w:szCs w:val="24"/>
                <w:lang w:eastAsia="en-US"/>
              </w:rPr>
            </w:pPr>
          </w:p>
          <w:p w14:paraId="7AE15692" w14:textId="77777777" w:rsidR="0004793C" w:rsidRPr="00790E89" w:rsidRDefault="0004793C" w:rsidP="0004793C">
            <w:pPr>
              <w:spacing w:line="240" w:lineRule="auto"/>
              <w:ind w:firstLine="0"/>
              <w:jc w:val="center"/>
              <w:rPr>
                <w:rFonts w:eastAsiaTheme="minorHAnsi"/>
                <w:sz w:val="24"/>
                <w:szCs w:val="24"/>
                <w:lang w:eastAsia="en-US"/>
              </w:rPr>
            </w:pPr>
          </w:p>
          <w:p w14:paraId="31C31C8C" w14:textId="77777777" w:rsidR="0004793C" w:rsidRPr="00790E89" w:rsidRDefault="0004793C" w:rsidP="0004793C">
            <w:pPr>
              <w:spacing w:line="240" w:lineRule="auto"/>
              <w:ind w:firstLine="0"/>
              <w:jc w:val="center"/>
              <w:rPr>
                <w:rFonts w:eastAsiaTheme="minorHAnsi"/>
                <w:sz w:val="24"/>
                <w:szCs w:val="24"/>
                <w:lang w:eastAsia="en-US"/>
              </w:rPr>
            </w:pPr>
          </w:p>
          <w:p w14:paraId="252AE3EE" w14:textId="77777777" w:rsidR="0004793C" w:rsidRPr="00790E89" w:rsidRDefault="0004793C" w:rsidP="0004793C">
            <w:pPr>
              <w:spacing w:line="240" w:lineRule="auto"/>
              <w:ind w:firstLine="0"/>
              <w:jc w:val="center"/>
              <w:rPr>
                <w:rFonts w:eastAsiaTheme="minorHAnsi"/>
                <w:sz w:val="24"/>
                <w:szCs w:val="24"/>
                <w:lang w:eastAsia="en-US"/>
              </w:rPr>
            </w:pPr>
          </w:p>
          <w:p w14:paraId="7976D65B" w14:textId="77777777" w:rsidR="0004793C" w:rsidRPr="00790E89" w:rsidRDefault="0004793C" w:rsidP="0004793C">
            <w:pPr>
              <w:spacing w:line="240" w:lineRule="auto"/>
              <w:ind w:firstLine="0"/>
              <w:jc w:val="center"/>
              <w:rPr>
                <w:rFonts w:eastAsiaTheme="minorHAnsi"/>
                <w:sz w:val="24"/>
                <w:szCs w:val="24"/>
                <w:lang w:eastAsia="en-US"/>
              </w:rPr>
            </w:pPr>
          </w:p>
          <w:p w14:paraId="5F0A6A67" w14:textId="77777777" w:rsidR="0004793C" w:rsidRPr="00790E89" w:rsidRDefault="0004793C" w:rsidP="0004793C">
            <w:pPr>
              <w:spacing w:line="240" w:lineRule="auto"/>
              <w:ind w:firstLine="0"/>
              <w:jc w:val="center"/>
              <w:rPr>
                <w:rFonts w:eastAsiaTheme="minorHAnsi"/>
                <w:sz w:val="24"/>
                <w:szCs w:val="24"/>
                <w:lang w:eastAsia="en-US"/>
              </w:rPr>
            </w:pPr>
          </w:p>
          <w:p w14:paraId="2DA0C94F" w14:textId="77777777" w:rsidR="0004793C" w:rsidRPr="00790E89" w:rsidRDefault="0004793C" w:rsidP="0004793C">
            <w:pPr>
              <w:spacing w:line="240" w:lineRule="auto"/>
              <w:ind w:firstLine="0"/>
              <w:jc w:val="center"/>
              <w:rPr>
                <w:rFonts w:eastAsiaTheme="minorHAnsi"/>
                <w:sz w:val="24"/>
                <w:szCs w:val="24"/>
                <w:lang w:eastAsia="en-US"/>
              </w:rPr>
            </w:pPr>
          </w:p>
          <w:p w14:paraId="0C57B804" w14:textId="77777777" w:rsidR="0004793C" w:rsidRPr="00790E89" w:rsidRDefault="0004793C" w:rsidP="0004793C">
            <w:pPr>
              <w:spacing w:line="240" w:lineRule="auto"/>
              <w:ind w:firstLine="0"/>
              <w:jc w:val="center"/>
              <w:rPr>
                <w:rFonts w:eastAsiaTheme="minorHAnsi"/>
                <w:sz w:val="24"/>
                <w:szCs w:val="24"/>
                <w:lang w:eastAsia="en-US"/>
              </w:rPr>
            </w:pPr>
          </w:p>
          <w:p w14:paraId="1C3B1C8A" w14:textId="77777777" w:rsidR="0004793C" w:rsidRPr="00790E89" w:rsidRDefault="0004793C" w:rsidP="0004793C">
            <w:pPr>
              <w:spacing w:line="240" w:lineRule="auto"/>
              <w:ind w:firstLine="0"/>
              <w:jc w:val="center"/>
              <w:rPr>
                <w:rFonts w:eastAsiaTheme="minorHAnsi"/>
                <w:sz w:val="24"/>
                <w:szCs w:val="24"/>
                <w:lang w:eastAsia="en-US"/>
              </w:rPr>
            </w:pPr>
          </w:p>
          <w:p w14:paraId="22C29E9F" w14:textId="77777777" w:rsidR="0004793C" w:rsidRPr="00790E89" w:rsidRDefault="0004793C" w:rsidP="0004793C">
            <w:pPr>
              <w:spacing w:line="240" w:lineRule="auto"/>
              <w:ind w:firstLine="0"/>
              <w:jc w:val="center"/>
              <w:rPr>
                <w:rFonts w:eastAsiaTheme="minorHAnsi"/>
                <w:sz w:val="24"/>
                <w:szCs w:val="24"/>
                <w:lang w:eastAsia="en-US"/>
              </w:rPr>
            </w:pPr>
          </w:p>
          <w:p w14:paraId="1F4BEDFD" w14:textId="77777777" w:rsidR="0004793C" w:rsidRPr="00790E89" w:rsidRDefault="0004793C" w:rsidP="0004793C">
            <w:pPr>
              <w:spacing w:line="240" w:lineRule="auto"/>
              <w:ind w:firstLine="0"/>
              <w:jc w:val="center"/>
              <w:rPr>
                <w:rFonts w:eastAsiaTheme="minorHAnsi"/>
                <w:sz w:val="24"/>
                <w:szCs w:val="24"/>
                <w:lang w:eastAsia="en-US"/>
              </w:rPr>
            </w:pPr>
          </w:p>
          <w:p w14:paraId="3EF5CD8A" w14:textId="77777777" w:rsidR="0004793C" w:rsidRPr="00790E89" w:rsidRDefault="0004793C" w:rsidP="0004793C">
            <w:pPr>
              <w:spacing w:line="240" w:lineRule="auto"/>
              <w:ind w:firstLine="0"/>
              <w:jc w:val="center"/>
              <w:rPr>
                <w:rFonts w:eastAsiaTheme="minorHAnsi"/>
                <w:sz w:val="24"/>
                <w:szCs w:val="24"/>
                <w:lang w:eastAsia="en-US"/>
              </w:rPr>
            </w:pPr>
          </w:p>
          <w:p w14:paraId="76DAFDAC" w14:textId="77777777" w:rsidR="0004793C" w:rsidRPr="00790E89" w:rsidRDefault="0004793C" w:rsidP="0004793C">
            <w:pPr>
              <w:spacing w:line="240" w:lineRule="auto"/>
              <w:ind w:firstLine="0"/>
              <w:jc w:val="center"/>
              <w:rPr>
                <w:rFonts w:eastAsiaTheme="minorHAnsi"/>
                <w:sz w:val="24"/>
                <w:szCs w:val="24"/>
                <w:lang w:eastAsia="en-US"/>
              </w:rPr>
            </w:pPr>
          </w:p>
          <w:p w14:paraId="4A42A7D2" w14:textId="77777777" w:rsidR="0004793C" w:rsidRPr="00790E89" w:rsidRDefault="0004793C" w:rsidP="0004793C">
            <w:pPr>
              <w:spacing w:line="240" w:lineRule="auto"/>
              <w:ind w:firstLine="0"/>
              <w:jc w:val="center"/>
              <w:rPr>
                <w:rFonts w:eastAsiaTheme="minorHAnsi"/>
                <w:sz w:val="24"/>
                <w:szCs w:val="24"/>
                <w:lang w:eastAsia="en-US"/>
              </w:rPr>
            </w:pPr>
          </w:p>
          <w:p w14:paraId="7A2CF256" w14:textId="77777777" w:rsidR="0004793C" w:rsidRPr="00790E89" w:rsidRDefault="0004793C" w:rsidP="0004793C">
            <w:pPr>
              <w:spacing w:line="240" w:lineRule="auto"/>
              <w:ind w:firstLine="0"/>
              <w:jc w:val="center"/>
              <w:rPr>
                <w:rFonts w:eastAsiaTheme="minorHAnsi"/>
                <w:sz w:val="24"/>
                <w:szCs w:val="24"/>
                <w:lang w:eastAsia="en-US"/>
              </w:rPr>
            </w:pPr>
          </w:p>
          <w:p w14:paraId="2959BF49" w14:textId="77777777" w:rsidR="0004793C" w:rsidRPr="00790E89" w:rsidRDefault="0004793C" w:rsidP="0004793C">
            <w:pPr>
              <w:spacing w:line="240" w:lineRule="auto"/>
              <w:ind w:firstLine="0"/>
              <w:jc w:val="center"/>
              <w:rPr>
                <w:rFonts w:eastAsiaTheme="minorHAnsi"/>
                <w:sz w:val="24"/>
                <w:szCs w:val="24"/>
                <w:lang w:eastAsia="en-US"/>
              </w:rPr>
            </w:pPr>
          </w:p>
          <w:p w14:paraId="730C18AD" w14:textId="77777777" w:rsidR="0004793C" w:rsidRPr="00790E89" w:rsidRDefault="0004793C" w:rsidP="0004793C">
            <w:pPr>
              <w:spacing w:line="240" w:lineRule="auto"/>
              <w:ind w:firstLine="0"/>
              <w:jc w:val="center"/>
              <w:rPr>
                <w:rFonts w:eastAsiaTheme="minorHAnsi"/>
                <w:sz w:val="24"/>
                <w:szCs w:val="24"/>
                <w:lang w:eastAsia="en-US"/>
              </w:rPr>
            </w:pPr>
          </w:p>
          <w:p w14:paraId="321B97CA" w14:textId="77777777" w:rsidR="0004793C" w:rsidRPr="00790E89" w:rsidRDefault="0004793C" w:rsidP="0004793C">
            <w:pPr>
              <w:spacing w:line="240" w:lineRule="auto"/>
              <w:ind w:firstLine="0"/>
              <w:jc w:val="center"/>
              <w:rPr>
                <w:rFonts w:eastAsiaTheme="minorHAnsi"/>
                <w:sz w:val="24"/>
                <w:szCs w:val="24"/>
                <w:lang w:eastAsia="en-US"/>
              </w:rPr>
            </w:pPr>
          </w:p>
          <w:p w14:paraId="679AEC6F" w14:textId="77777777" w:rsidR="0004793C" w:rsidRPr="00790E89" w:rsidRDefault="0004793C" w:rsidP="0004793C">
            <w:pPr>
              <w:spacing w:line="240" w:lineRule="auto"/>
              <w:ind w:firstLine="0"/>
              <w:jc w:val="center"/>
              <w:rPr>
                <w:rFonts w:eastAsiaTheme="minorHAnsi"/>
                <w:sz w:val="24"/>
                <w:szCs w:val="24"/>
                <w:lang w:eastAsia="en-US"/>
              </w:rPr>
            </w:pPr>
            <w:r w:rsidRPr="00790E89">
              <w:rPr>
                <w:rFonts w:eastAsiaTheme="minorHAnsi"/>
                <w:sz w:val="24"/>
                <w:szCs w:val="24"/>
                <w:lang w:eastAsia="en-US"/>
              </w:rPr>
              <w:t>12</w:t>
            </w:r>
          </w:p>
        </w:tc>
        <w:tc>
          <w:tcPr>
            <w:tcW w:w="1701" w:type="dxa"/>
            <w:tcBorders>
              <w:top w:val="single" w:sz="4" w:space="0" w:color="auto"/>
              <w:left w:val="nil"/>
              <w:bottom w:val="single" w:sz="4" w:space="0" w:color="auto"/>
              <w:right w:val="single" w:sz="4" w:space="0" w:color="auto"/>
            </w:tcBorders>
            <w:shd w:val="clear" w:color="auto" w:fill="auto"/>
            <w:vAlign w:val="bottom"/>
          </w:tcPr>
          <w:p w14:paraId="3D6D462D" w14:textId="77777777" w:rsidR="0004793C" w:rsidRPr="00790E89" w:rsidRDefault="0004793C" w:rsidP="0004793C">
            <w:pPr>
              <w:spacing w:line="240" w:lineRule="auto"/>
              <w:ind w:firstLine="0"/>
              <w:jc w:val="center"/>
              <w:rPr>
                <w:rFonts w:eastAsiaTheme="minorHAnsi"/>
                <w:sz w:val="24"/>
                <w:szCs w:val="24"/>
                <w:lang w:eastAsia="en-US"/>
              </w:rPr>
            </w:pPr>
          </w:p>
          <w:p w14:paraId="2429FCBF" w14:textId="77777777" w:rsidR="0004793C" w:rsidRPr="00790E89" w:rsidRDefault="0004793C" w:rsidP="0004793C">
            <w:pPr>
              <w:spacing w:line="240" w:lineRule="auto"/>
              <w:ind w:firstLine="0"/>
              <w:jc w:val="center"/>
              <w:rPr>
                <w:rFonts w:eastAsiaTheme="minorHAnsi"/>
                <w:sz w:val="24"/>
                <w:szCs w:val="24"/>
                <w:lang w:eastAsia="en-US"/>
              </w:rPr>
            </w:pPr>
          </w:p>
          <w:p w14:paraId="79D20167" w14:textId="77777777" w:rsidR="0004793C" w:rsidRPr="00790E89" w:rsidRDefault="0004793C" w:rsidP="0004793C">
            <w:pPr>
              <w:spacing w:line="240" w:lineRule="auto"/>
              <w:ind w:firstLine="0"/>
              <w:jc w:val="center"/>
              <w:rPr>
                <w:rFonts w:eastAsiaTheme="minorHAnsi"/>
                <w:sz w:val="24"/>
                <w:szCs w:val="24"/>
                <w:lang w:eastAsia="en-US"/>
              </w:rPr>
            </w:pPr>
          </w:p>
          <w:p w14:paraId="088CBA57" w14:textId="77777777" w:rsidR="0004793C" w:rsidRPr="00790E89" w:rsidRDefault="0004793C" w:rsidP="0004793C">
            <w:pPr>
              <w:spacing w:line="240" w:lineRule="auto"/>
              <w:ind w:firstLine="0"/>
              <w:jc w:val="center"/>
              <w:rPr>
                <w:rFonts w:eastAsiaTheme="minorHAnsi"/>
                <w:sz w:val="24"/>
                <w:szCs w:val="24"/>
                <w:lang w:eastAsia="en-US"/>
              </w:rPr>
            </w:pPr>
          </w:p>
          <w:p w14:paraId="19D56111" w14:textId="77777777" w:rsidR="0004793C" w:rsidRPr="00790E89" w:rsidRDefault="0004793C" w:rsidP="0004793C">
            <w:pPr>
              <w:spacing w:line="240" w:lineRule="auto"/>
              <w:ind w:firstLine="0"/>
              <w:jc w:val="center"/>
              <w:rPr>
                <w:rFonts w:eastAsiaTheme="minorHAnsi"/>
                <w:sz w:val="24"/>
                <w:szCs w:val="24"/>
                <w:lang w:eastAsia="en-US"/>
              </w:rPr>
            </w:pPr>
          </w:p>
          <w:p w14:paraId="29F98B44" w14:textId="77777777" w:rsidR="0004793C" w:rsidRPr="00790E89" w:rsidRDefault="0004793C" w:rsidP="0004793C">
            <w:pPr>
              <w:spacing w:line="240" w:lineRule="auto"/>
              <w:ind w:firstLine="0"/>
              <w:jc w:val="center"/>
              <w:rPr>
                <w:rFonts w:eastAsiaTheme="minorHAnsi"/>
                <w:sz w:val="24"/>
                <w:szCs w:val="24"/>
                <w:lang w:eastAsia="en-US"/>
              </w:rPr>
            </w:pPr>
          </w:p>
          <w:p w14:paraId="65606B1F" w14:textId="77777777" w:rsidR="0004793C" w:rsidRPr="00790E89" w:rsidRDefault="0004793C" w:rsidP="0004793C">
            <w:pPr>
              <w:spacing w:line="240" w:lineRule="auto"/>
              <w:ind w:firstLine="0"/>
              <w:jc w:val="center"/>
              <w:rPr>
                <w:rFonts w:eastAsiaTheme="minorHAnsi"/>
                <w:sz w:val="24"/>
                <w:szCs w:val="24"/>
                <w:lang w:eastAsia="en-US"/>
              </w:rPr>
            </w:pPr>
          </w:p>
          <w:p w14:paraId="3EFA5FAD" w14:textId="77777777" w:rsidR="0004793C" w:rsidRPr="00790E89" w:rsidRDefault="0004793C" w:rsidP="0004793C">
            <w:pPr>
              <w:spacing w:line="240" w:lineRule="auto"/>
              <w:ind w:firstLine="0"/>
              <w:jc w:val="center"/>
              <w:rPr>
                <w:rFonts w:eastAsiaTheme="minorHAnsi"/>
                <w:sz w:val="24"/>
                <w:szCs w:val="24"/>
                <w:lang w:eastAsia="en-US"/>
              </w:rPr>
            </w:pPr>
          </w:p>
          <w:p w14:paraId="26353A67" w14:textId="77777777" w:rsidR="0004793C" w:rsidRPr="00790E89" w:rsidRDefault="0004793C" w:rsidP="0004793C">
            <w:pPr>
              <w:spacing w:line="240" w:lineRule="auto"/>
              <w:ind w:firstLine="0"/>
              <w:jc w:val="center"/>
              <w:rPr>
                <w:rFonts w:eastAsiaTheme="minorHAnsi"/>
                <w:sz w:val="24"/>
                <w:szCs w:val="24"/>
                <w:lang w:eastAsia="en-US"/>
              </w:rPr>
            </w:pPr>
          </w:p>
          <w:p w14:paraId="630E50FD" w14:textId="77777777" w:rsidR="0004793C" w:rsidRPr="00790E89" w:rsidRDefault="0004793C" w:rsidP="0004793C">
            <w:pPr>
              <w:spacing w:line="240" w:lineRule="auto"/>
              <w:ind w:firstLine="0"/>
              <w:jc w:val="center"/>
              <w:rPr>
                <w:rFonts w:eastAsiaTheme="minorHAnsi"/>
                <w:sz w:val="24"/>
                <w:szCs w:val="24"/>
                <w:lang w:eastAsia="en-US"/>
              </w:rPr>
            </w:pPr>
          </w:p>
          <w:p w14:paraId="3745F65E" w14:textId="77777777" w:rsidR="0004793C" w:rsidRPr="00790E89" w:rsidRDefault="0004793C" w:rsidP="0004793C">
            <w:pPr>
              <w:spacing w:line="240" w:lineRule="auto"/>
              <w:ind w:firstLine="0"/>
              <w:jc w:val="center"/>
              <w:rPr>
                <w:rFonts w:eastAsiaTheme="minorHAnsi"/>
                <w:sz w:val="24"/>
                <w:szCs w:val="24"/>
                <w:lang w:eastAsia="en-US"/>
              </w:rPr>
            </w:pPr>
          </w:p>
          <w:p w14:paraId="120942AD" w14:textId="77777777" w:rsidR="0004793C" w:rsidRPr="00790E89" w:rsidRDefault="0004793C" w:rsidP="0004793C">
            <w:pPr>
              <w:spacing w:line="240" w:lineRule="auto"/>
              <w:ind w:firstLine="0"/>
              <w:jc w:val="center"/>
              <w:rPr>
                <w:rFonts w:eastAsiaTheme="minorHAnsi"/>
                <w:sz w:val="24"/>
                <w:szCs w:val="24"/>
                <w:lang w:eastAsia="en-US"/>
              </w:rPr>
            </w:pPr>
          </w:p>
          <w:p w14:paraId="084FA81D" w14:textId="77777777" w:rsidR="0004793C" w:rsidRPr="00790E89" w:rsidRDefault="0004793C" w:rsidP="0004793C">
            <w:pPr>
              <w:spacing w:line="240" w:lineRule="auto"/>
              <w:ind w:firstLine="0"/>
              <w:jc w:val="center"/>
              <w:rPr>
                <w:rFonts w:eastAsiaTheme="minorHAnsi"/>
                <w:sz w:val="24"/>
                <w:szCs w:val="24"/>
                <w:lang w:eastAsia="en-US"/>
              </w:rPr>
            </w:pPr>
          </w:p>
          <w:p w14:paraId="72F11C07" w14:textId="77777777" w:rsidR="0004793C" w:rsidRPr="00790E89" w:rsidRDefault="0004793C" w:rsidP="0004793C">
            <w:pPr>
              <w:spacing w:line="240" w:lineRule="auto"/>
              <w:ind w:firstLine="0"/>
              <w:jc w:val="center"/>
              <w:rPr>
                <w:rFonts w:eastAsiaTheme="minorHAnsi"/>
                <w:sz w:val="24"/>
                <w:szCs w:val="24"/>
                <w:lang w:eastAsia="en-US"/>
              </w:rPr>
            </w:pPr>
          </w:p>
          <w:p w14:paraId="26CD1AED" w14:textId="77777777" w:rsidR="0004793C" w:rsidRPr="00790E89" w:rsidRDefault="0004793C" w:rsidP="0004793C">
            <w:pPr>
              <w:spacing w:line="240" w:lineRule="auto"/>
              <w:ind w:firstLine="0"/>
              <w:jc w:val="center"/>
              <w:rPr>
                <w:rFonts w:eastAsiaTheme="minorHAnsi"/>
                <w:sz w:val="24"/>
                <w:szCs w:val="24"/>
                <w:lang w:eastAsia="en-US"/>
              </w:rPr>
            </w:pPr>
          </w:p>
          <w:p w14:paraId="258EBC9B" w14:textId="77777777" w:rsidR="0004793C" w:rsidRPr="00790E89" w:rsidRDefault="0004793C" w:rsidP="0004793C">
            <w:pPr>
              <w:spacing w:line="240" w:lineRule="auto"/>
              <w:ind w:firstLine="0"/>
              <w:jc w:val="center"/>
              <w:rPr>
                <w:rFonts w:eastAsiaTheme="minorHAnsi"/>
                <w:sz w:val="24"/>
                <w:szCs w:val="24"/>
                <w:lang w:eastAsia="en-US"/>
              </w:rPr>
            </w:pPr>
          </w:p>
          <w:p w14:paraId="6FE65D39" w14:textId="77777777" w:rsidR="0004793C" w:rsidRPr="00790E89" w:rsidRDefault="0004793C" w:rsidP="0004793C">
            <w:pPr>
              <w:spacing w:line="240" w:lineRule="auto"/>
              <w:ind w:firstLine="0"/>
              <w:jc w:val="center"/>
              <w:rPr>
                <w:rFonts w:eastAsiaTheme="minorHAnsi"/>
                <w:sz w:val="24"/>
                <w:szCs w:val="24"/>
                <w:lang w:eastAsia="en-US"/>
              </w:rPr>
            </w:pPr>
          </w:p>
          <w:p w14:paraId="73934884" w14:textId="77777777" w:rsidR="0004793C" w:rsidRPr="00790E89" w:rsidRDefault="0004793C" w:rsidP="0004793C">
            <w:pPr>
              <w:spacing w:line="240" w:lineRule="auto"/>
              <w:ind w:firstLine="0"/>
              <w:jc w:val="center"/>
              <w:rPr>
                <w:rFonts w:eastAsiaTheme="minorHAnsi"/>
                <w:sz w:val="24"/>
                <w:szCs w:val="24"/>
                <w:lang w:eastAsia="en-US"/>
              </w:rPr>
            </w:pPr>
          </w:p>
          <w:p w14:paraId="7451F70C" w14:textId="77777777" w:rsidR="0004793C" w:rsidRPr="00790E89" w:rsidRDefault="0004793C" w:rsidP="0004793C">
            <w:pPr>
              <w:spacing w:line="240" w:lineRule="auto"/>
              <w:ind w:firstLine="0"/>
              <w:jc w:val="center"/>
              <w:rPr>
                <w:rFonts w:eastAsiaTheme="minorHAnsi"/>
                <w:sz w:val="24"/>
                <w:szCs w:val="24"/>
                <w:lang w:eastAsia="en-US"/>
              </w:rPr>
            </w:pPr>
          </w:p>
          <w:p w14:paraId="077F7462" w14:textId="77777777" w:rsidR="0004793C" w:rsidRPr="00790E89" w:rsidRDefault="0004793C" w:rsidP="0004793C">
            <w:pPr>
              <w:spacing w:line="240" w:lineRule="auto"/>
              <w:ind w:firstLine="0"/>
              <w:jc w:val="center"/>
              <w:rPr>
                <w:rFonts w:eastAsiaTheme="minorHAnsi"/>
                <w:sz w:val="24"/>
                <w:szCs w:val="24"/>
                <w:lang w:eastAsia="en-US"/>
              </w:rPr>
            </w:pPr>
          </w:p>
          <w:p w14:paraId="3FA0922B" w14:textId="77777777" w:rsidR="0004793C" w:rsidRPr="00790E89" w:rsidRDefault="0004793C" w:rsidP="0004793C">
            <w:pPr>
              <w:spacing w:line="240" w:lineRule="auto"/>
              <w:ind w:firstLine="0"/>
              <w:jc w:val="center"/>
              <w:rPr>
                <w:rFonts w:eastAsiaTheme="minorHAnsi"/>
                <w:sz w:val="24"/>
                <w:szCs w:val="24"/>
                <w:lang w:eastAsia="en-US"/>
              </w:rPr>
            </w:pPr>
          </w:p>
          <w:p w14:paraId="0E1448CD" w14:textId="77777777" w:rsidR="0004793C" w:rsidRPr="00790E89" w:rsidRDefault="0004793C" w:rsidP="0004793C">
            <w:pPr>
              <w:spacing w:line="240" w:lineRule="auto"/>
              <w:ind w:firstLine="0"/>
              <w:jc w:val="center"/>
              <w:rPr>
                <w:rFonts w:eastAsiaTheme="minorHAnsi"/>
                <w:sz w:val="24"/>
                <w:szCs w:val="24"/>
                <w:lang w:eastAsia="en-US"/>
              </w:rPr>
            </w:pPr>
          </w:p>
          <w:p w14:paraId="3B399765" w14:textId="77777777" w:rsidR="0004793C" w:rsidRPr="00790E89" w:rsidRDefault="0004793C" w:rsidP="0004793C">
            <w:pPr>
              <w:spacing w:line="240" w:lineRule="auto"/>
              <w:ind w:firstLine="0"/>
              <w:jc w:val="center"/>
              <w:rPr>
                <w:rFonts w:eastAsiaTheme="minorHAnsi"/>
                <w:sz w:val="24"/>
                <w:szCs w:val="24"/>
                <w:lang w:eastAsia="en-US"/>
              </w:rPr>
            </w:pPr>
          </w:p>
          <w:p w14:paraId="2B71DD00" w14:textId="77777777" w:rsidR="0004793C" w:rsidRPr="00790E89" w:rsidRDefault="0004793C" w:rsidP="0004793C">
            <w:pPr>
              <w:spacing w:line="240" w:lineRule="auto"/>
              <w:ind w:firstLine="0"/>
              <w:jc w:val="center"/>
              <w:rPr>
                <w:rFonts w:eastAsiaTheme="minorHAnsi"/>
                <w:sz w:val="24"/>
                <w:szCs w:val="24"/>
                <w:lang w:eastAsia="en-US"/>
              </w:rPr>
            </w:pPr>
            <w:r w:rsidRPr="00790E89">
              <w:rPr>
                <w:rFonts w:eastAsiaTheme="minorHAnsi"/>
                <w:sz w:val="24"/>
                <w:szCs w:val="24"/>
                <w:lang w:eastAsia="en-US"/>
              </w:rPr>
              <w:t>00 0 00</w:t>
            </w:r>
            <w:r w:rsidRPr="00790E89">
              <w:rPr>
                <w:rFonts w:eastAsiaTheme="minorHAnsi"/>
                <w:sz w:val="24"/>
                <w:szCs w:val="24"/>
                <w:lang w:val="en-US" w:eastAsia="en-US"/>
              </w:rPr>
              <w:t>L</w:t>
            </w:r>
            <w:r w:rsidRPr="00790E89">
              <w:rPr>
                <w:rFonts w:eastAsiaTheme="minorHAnsi"/>
                <w:sz w:val="24"/>
                <w:szCs w:val="24"/>
                <w:lang w:eastAsia="en-US"/>
              </w:rPr>
              <w:t>5110</w:t>
            </w:r>
          </w:p>
        </w:tc>
        <w:tc>
          <w:tcPr>
            <w:tcW w:w="709" w:type="dxa"/>
            <w:tcBorders>
              <w:top w:val="single" w:sz="4" w:space="0" w:color="auto"/>
              <w:left w:val="nil"/>
              <w:bottom w:val="single" w:sz="4" w:space="0" w:color="auto"/>
              <w:right w:val="single" w:sz="4" w:space="0" w:color="auto"/>
            </w:tcBorders>
            <w:shd w:val="clear" w:color="auto" w:fill="auto"/>
            <w:vAlign w:val="bottom"/>
          </w:tcPr>
          <w:p w14:paraId="4A3824A3" w14:textId="77777777" w:rsidR="0004793C" w:rsidRPr="00790E89" w:rsidRDefault="0004793C" w:rsidP="0004793C">
            <w:pPr>
              <w:spacing w:line="240" w:lineRule="auto"/>
              <w:ind w:firstLine="0"/>
              <w:jc w:val="center"/>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auto"/>
            <w:vAlign w:val="bottom"/>
          </w:tcPr>
          <w:p w14:paraId="66E260AC" w14:textId="77777777" w:rsidR="0004793C" w:rsidRPr="00790E89" w:rsidRDefault="0004793C" w:rsidP="0004793C">
            <w:pPr>
              <w:spacing w:line="240" w:lineRule="auto"/>
              <w:ind w:firstLine="0"/>
              <w:jc w:val="center"/>
              <w:rPr>
                <w:rFonts w:eastAsiaTheme="minorHAnsi"/>
                <w:sz w:val="24"/>
                <w:szCs w:val="24"/>
                <w:lang w:eastAsia="en-US"/>
              </w:rPr>
            </w:pPr>
          </w:p>
          <w:p w14:paraId="15A39010" w14:textId="77777777" w:rsidR="0004793C" w:rsidRPr="00790E89" w:rsidRDefault="0004793C" w:rsidP="0004793C">
            <w:pPr>
              <w:spacing w:line="240" w:lineRule="auto"/>
              <w:ind w:firstLine="0"/>
              <w:jc w:val="center"/>
              <w:rPr>
                <w:rFonts w:eastAsiaTheme="minorHAnsi"/>
                <w:sz w:val="24"/>
                <w:szCs w:val="24"/>
                <w:lang w:eastAsia="en-US"/>
              </w:rPr>
            </w:pPr>
          </w:p>
          <w:p w14:paraId="3EDA66AB" w14:textId="77777777" w:rsidR="0004793C" w:rsidRPr="00790E89" w:rsidRDefault="0004793C" w:rsidP="0004793C">
            <w:pPr>
              <w:spacing w:line="240" w:lineRule="auto"/>
              <w:ind w:firstLine="0"/>
              <w:jc w:val="center"/>
              <w:rPr>
                <w:rFonts w:eastAsiaTheme="minorHAnsi"/>
                <w:sz w:val="24"/>
                <w:szCs w:val="24"/>
                <w:lang w:eastAsia="en-US"/>
              </w:rPr>
            </w:pPr>
          </w:p>
          <w:p w14:paraId="5BA17214" w14:textId="77777777" w:rsidR="0004793C" w:rsidRPr="00790E89" w:rsidRDefault="0004793C" w:rsidP="0004793C">
            <w:pPr>
              <w:spacing w:line="240" w:lineRule="auto"/>
              <w:ind w:firstLine="0"/>
              <w:jc w:val="center"/>
              <w:rPr>
                <w:rFonts w:eastAsiaTheme="minorHAnsi"/>
                <w:sz w:val="24"/>
                <w:szCs w:val="24"/>
                <w:lang w:eastAsia="en-US"/>
              </w:rPr>
            </w:pPr>
          </w:p>
          <w:p w14:paraId="5BA25FCD" w14:textId="77777777" w:rsidR="0004793C" w:rsidRPr="00790E89" w:rsidRDefault="0004793C" w:rsidP="0004793C">
            <w:pPr>
              <w:spacing w:line="240" w:lineRule="auto"/>
              <w:ind w:firstLine="0"/>
              <w:jc w:val="center"/>
              <w:rPr>
                <w:rFonts w:eastAsiaTheme="minorHAnsi"/>
                <w:sz w:val="24"/>
                <w:szCs w:val="24"/>
                <w:lang w:eastAsia="en-US"/>
              </w:rPr>
            </w:pPr>
          </w:p>
          <w:p w14:paraId="7F4222F2" w14:textId="77777777" w:rsidR="0004793C" w:rsidRPr="00790E89" w:rsidRDefault="0004793C" w:rsidP="0004793C">
            <w:pPr>
              <w:spacing w:line="240" w:lineRule="auto"/>
              <w:ind w:firstLine="0"/>
              <w:jc w:val="center"/>
              <w:rPr>
                <w:rFonts w:eastAsiaTheme="minorHAnsi"/>
                <w:sz w:val="24"/>
                <w:szCs w:val="24"/>
                <w:lang w:eastAsia="en-US"/>
              </w:rPr>
            </w:pPr>
          </w:p>
          <w:p w14:paraId="27439833" w14:textId="77777777" w:rsidR="0004793C" w:rsidRPr="00790E89" w:rsidRDefault="0004793C" w:rsidP="0004793C">
            <w:pPr>
              <w:spacing w:line="240" w:lineRule="auto"/>
              <w:ind w:firstLine="0"/>
              <w:jc w:val="center"/>
              <w:rPr>
                <w:rFonts w:eastAsiaTheme="minorHAnsi"/>
                <w:sz w:val="24"/>
                <w:szCs w:val="24"/>
                <w:lang w:eastAsia="en-US"/>
              </w:rPr>
            </w:pPr>
          </w:p>
          <w:p w14:paraId="6732A0C9" w14:textId="77777777" w:rsidR="0004793C" w:rsidRPr="00790E89" w:rsidRDefault="0004793C" w:rsidP="0004793C">
            <w:pPr>
              <w:spacing w:line="240" w:lineRule="auto"/>
              <w:ind w:firstLine="0"/>
              <w:jc w:val="center"/>
              <w:rPr>
                <w:rFonts w:eastAsiaTheme="minorHAnsi"/>
                <w:sz w:val="24"/>
                <w:szCs w:val="24"/>
                <w:lang w:eastAsia="en-US"/>
              </w:rPr>
            </w:pPr>
          </w:p>
          <w:p w14:paraId="1C4F2B12" w14:textId="77777777" w:rsidR="0004793C" w:rsidRPr="00790E89" w:rsidRDefault="0004793C" w:rsidP="0004793C">
            <w:pPr>
              <w:spacing w:line="240" w:lineRule="auto"/>
              <w:ind w:firstLine="0"/>
              <w:jc w:val="center"/>
              <w:rPr>
                <w:rFonts w:eastAsiaTheme="minorHAnsi"/>
                <w:sz w:val="24"/>
                <w:szCs w:val="24"/>
                <w:lang w:eastAsia="en-US"/>
              </w:rPr>
            </w:pPr>
          </w:p>
          <w:p w14:paraId="2434022B" w14:textId="77777777" w:rsidR="0004793C" w:rsidRPr="00790E89" w:rsidRDefault="0004793C" w:rsidP="0004793C">
            <w:pPr>
              <w:spacing w:line="240" w:lineRule="auto"/>
              <w:ind w:firstLine="0"/>
              <w:jc w:val="center"/>
              <w:rPr>
                <w:rFonts w:eastAsiaTheme="minorHAnsi"/>
                <w:sz w:val="24"/>
                <w:szCs w:val="24"/>
                <w:lang w:eastAsia="en-US"/>
              </w:rPr>
            </w:pPr>
          </w:p>
          <w:p w14:paraId="7A440109" w14:textId="77777777" w:rsidR="0004793C" w:rsidRPr="00790E89" w:rsidRDefault="0004793C" w:rsidP="0004793C">
            <w:pPr>
              <w:spacing w:line="240" w:lineRule="auto"/>
              <w:ind w:firstLine="0"/>
              <w:jc w:val="center"/>
              <w:rPr>
                <w:rFonts w:eastAsiaTheme="minorHAnsi"/>
                <w:sz w:val="24"/>
                <w:szCs w:val="24"/>
                <w:lang w:eastAsia="en-US"/>
              </w:rPr>
            </w:pPr>
          </w:p>
          <w:p w14:paraId="1DE8B92C" w14:textId="77777777" w:rsidR="0004793C" w:rsidRPr="00790E89" w:rsidRDefault="0004793C" w:rsidP="0004793C">
            <w:pPr>
              <w:spacing w:line="240" w:lineRule="auto"/>
              <w:ind w:firstLine="0"/>
              <w:jc w:val="center"/>
              <w:rPr>
                <w:rFonts w:eastAsiaTheme="minorHAnsi"/>
                <w:sz w:val="24"/>
                <w:szCs w:val="24"/>
                <w:lang w:eastAsia="en-US"/>
              </w:rPr>
            </w:pPr>
          </w:p>
          <w:p w14:paraId="04148D0D" w14:textId="77777777" w:rsidR="0004793C" w:rsidRPr="00790E89" w:rsidRDefault="0004793C" w:rsidP="0004793C">
            <w:pPr>
              <w:spacing w:line="240" w:lineRule="auto"/>
              <w:ind w:firstLine="0"/>
              <w:jc w:val="center"/>
              <w:rPr>
                <w:rFonts w:eastAsiaTheme="minorHAnsi"/>
                <w:sz w:val="24"/>
                <w:szCs w:val="24"/>
                <w:lang w:eastAsia="en-US"/>
              </w:rPr>
            </w:pPr>
          </w:p>
          <w:p w14:paraId="2373EAD0" w14:textId="77777777" w:rsidR="0004793C" w:rsidRPr="00790E89" w:rsidRDefault="0004793C" w:rsidP="0004793C">
            <w:pPr>
              <w:spacing w:line="240" w:lineRule="auto"/>
              <w:ind w:firstLine="0"/>
              <w:jc w:val="center"/>
              <w:rPr>
                <w:rFonts w:eastAsiaTheme="minorHAnsi"/>
                <w:sz w:val="24"/>
                <w:szCs w:val="24"/>
                <w:lang w:eastAsia="en-US"/>
              </w:rPr>
            </w:pPr>
          </w:p>
          <w:p w14:paraId="31040528" w14:textId="77777777" w:rsidR="0004793C" w:rsidRPr="00790E89" w:rsidRDefault="0004793C" w:rsidP="0004793C">
            <w:pPr>
              <w:spacing w:line="240" w:lineRule="auto"/>
              <w:ind w:firstLine="0"/>
              <w:jc w:val="center"/>
              <w:rPr>
                <w:rFonts w:eastAsiaTheme="minorHAnsi"/>
                <w:sz w:val="24"/>
                <w:szCs w:val="24"/>
                <w:lang w:eastAsia="en-US"/>
              </w:rPr>
            </w:pPr>
          </w:p>
          <w:p w14:paraId="02468FF9" w14:textId="77777777" w:rsidR="0004793C" w:rsidRPr="00790E89" w:rsidRDefault="0004793C" w:rsidP="0004793C">
            <w:pPr>
              <w:spacing w:line="240" w:lineRule="auto"/>
              <w:ind w:firstLine="0"/>
              <w:jc w:val="center"/>
              <w:rPr>
                <w:rFonts w:eastAsiaTheme="minorHAnsi"/>
                <w:sz w:val="24"/>
                <w:szCs w:val="24"/>
                <w:lang w:eastAsia="en-US"/>
              </w:rPr>
            </w:pPr>
          </w:p>
          <w:p w14:paraId="680DFF06" w14:textId="77777777" w:rsidR="0004793C" w:rsidRPr="00790E89" w:rsidRDefault="0004793C" w:rsidP="0004793C">
            <w:pPr>
              <w:spacing w:line="240" w:lineRule="auto"/>
              <w:ind w:firstLine="0"/>
              <w:jc w:val="center"/>
              <w:rPr>
                <w:rFonts w:eastAsiaTheme="minorHAnsi"/>
                <w:sz w:val="24"/>
                <w:szCs w:val="24"/>
                <w:lang w:eastAsia="en-US"/>
              </w:rPr>
            </w:pPr>
          </w:p>
          <w:p w14:paraId="7BFD7287" w14:textId="77777777" w:rsidR="0004793C" w:rsidRPr="00790E89" w:rsidRDefault="0004793C" w:rsidP="0004793C">
            <w:pPr>
              <w:spacing w:line="240" w:lineRule="auto"/>
              <w:ind w:firstLine="0"/>
              <w:jc w:val="center"/>
              <w:rPr>
                <w:rFonts w:eastAsiaTheme="minorHAnsi"/>
                <w:sz w:val="24"/>
                <w:szCs w:val="24"/>
                <w:lang w:eastAsia="en-US"/>
              </w:rPr>
            </w:pPr>
          </w:p>
          <w:p w14:paraId="451FA4B9" w14:textId="77777777" w:rsidR="0004793C" w:rsidRPr="00790E89" w:rsidRDefault="0004793C" w:rsidP="0004793C">
            <w:pPr>
              <w:spacing w:line="240" w:lineRule="auto"/>
              <w:ind w:firstLine="0"/>
              <w:jc w:val="center"/>
              <w:rPr>
                <w:rFonts w:eastAsiaTheme="minorHAnsi"/>
                <w:sz w:val="24"/>
                <w:szCs w:val="24"/>
                <w:lang w:eastAsia="en-US"/>
              </w:rPr>
            </w:pPr>
          </w:p>
          <w:p w14:paraId="69FF1476" w14:textId="77777777" w:rsidR="0004793C" w:rsidRPr="00790E89" w:rsidRDefault="0004793C" w:rsidP="0004793C">
            <w:pPr>
              <w:spacing w:line="240" w:lineRule="auto"/>
              <w:ind w:firstLine="0"/>
              <w:jc w:val="center"/>
              <w:rPr>
                <w:rFonts w:eastAsiaTheme="minorHAnsi"/>
                <w:sz w:val="24"/>
                <w:szCs w:val="24"/>
                <w:lang w:eastAsia="en-US"/>
              </w:rPr>
            </w:pPr>
          </w:p>
          <w:p w14:paraId="79C0E91A" w14:textId="77777777" w:rsidR="0004793C" w:rsidRPr="00790E89" w:rsidRDefault="0004793C" w:rsidP="0004793C">
            <w:pPr>
              <w:spacing w:line="240" w:lineRule="auto"/>
              <w:ind w:firstLine="0"/>
              <w:jc w:val="center"/>
              <w:rPr>
                <w:rFonts w:eastAsiaTheme="minorHAnsi"/>
                <w:sz w:val="24"/>
                <w:szCs w:val="24"/>
                <w:lang w:eastAsia="en-US"/>
              </w:rPr>
            </w:pPr>
          </w:p>
          <w:p w14:paraId="78BB7C68" w14:textId="77777777" w:rsidR="0004793C" w:rsidRPr="00790E89" w:rsidRDefault="0004793C" w:rsidP="0004793C">
            <w:pPr>
              <w:spacing w:line="240" w:lineRule="auto"/>
              <w:ind w:firstLine="0"/>
              <w:jc w:val="center"/>
              <w:rPr>
                <w:rFonts w:eastAsiaTheme="minorHAnsi"/>
                <w:sz w:val="24"/>
                <w:szCs w:val="24"/>
                <w:lang w:eastAsia="en-US"/>
              </w:rPr>
            </w:pPr>
          </w:p>
          <w:p w14:paraId="4BA0AC9F" w14:textId="77777777" w:rsidR="0004793C" w:rsidRPr="00790E89" w:rsidRDefault="0004793C" w:rsidP="0004793C">
            <w:pPr>
              <w:spacing w:line="240" w:lineRule="auto"/>
              <w:ind w:firstLine="0"/>
              <w:jc w:val="center"/>
              <w:rPr>
                <w:rFonts w:eastAsiaTheme="minorHAnsi"/>
                <w:sz w:val="24"/>
                <w:szCs w:val="24"/>
                <w:lang w:eastAsia="en-US"/>
              </w:rPr>
            </w:pPr>
          </w:p>
          <w:p w14:paraId="6E0B3FED" w14:textId="77777777" w:rsidR="0004793C" w:rsidRPr="00790E89" w:rsidRDefault="0004793C" w:rsidP="0004793C">
            <w:pPr>
              <w:spacing w:line="240" w:lineRule="auto"/>
              <w:ind w:firstLine="0"/>
              <w:jc w:val="center"/>
              <w:rPr>
                <w:rFonts w:eastAsiaTheme="minorHAnsi"/>
                <w:sz w:val="24"/>
                <w:szCs w:val="24"/>
                <w:lang w:eastAsia="en-US"/>
              </w:rPr>
            </w:pPr>
            <w:r w:rsidRPr="00790E89">
              <w:rPr>
                <w:rFonts w:eastAsiaTheme="minorHAnsi"/>
                <w:sz w:val="24"/>
                <w:szCs w:val="24"/>
                <w:lang w:eastAsia="en-US"/>
              </w:rPr>
              <w:t>881,2</w:t>
            </w:r>
          </w:p>
        </w:tc>
        <w:tc>
          <w:tcPr>
            <w:tcW w:w="1128" w:type="dxa"/>
            <w:vAlign w:val="bottom"/>
          </w:tcPr>
          <w:p w14:paraId="40A06414" w14:textId="77777777" w:rsidR="0004793C" w:rsidRPr="00790E89" w:rsidRDefault="0004793C" w:rsidP="0004793C">
            <w:pPr>
              <w:spacing w:line="240" w:lineRule="auto"/>
              <w:ind w:firstLine="0"/>
              <w:jc w:val="left"/>
              <w:rPr>
                <w:rFonts w:eastAsiaTheme="minorHAnsi"/>
                <w:sz w:val="24"/>
                <w:szCs w:val="24"/>
                <w:lang w:eastAsia="en-US"/>
              </w:rPr>
            </w:pPr>
          </w:p>
          <w:p w14:paraId="642C2C34" w14:textId="77777777" w:rsidR="0004793C" w:rsidRPr="00790E89" w:rsidRDefault="0004793C" w:rsidP="0004793C">
            <w:pPr>
              <w:spacing w:line="240" w:lineRule="auto"/>
              <w:ind w:firstLine="0"/>
              <w:jc w:val="left"/>
              <w:rPr>
                <w:rFonts w:eastAsiaTheme="minorHAnsi"/>
                <w:sz w:val="24"/>
                <w:szCs w:val="24"/>
                <w:lang w:eastAsia="en-US"/>
              </w:rPr>
            </w:pPr>
          </w:p>
          <w:p w14:paraId="0DA8B809" w14:textId="77777777" w:rsidR="0004793C" w:rsidRPr="00790E89" w:rsidRDefault="0004793C" w:rsidP="0004793C">
            <w:pPr>
              <w:spacing w:line="240" w:lineRule="auto"/>
              <w:ind w:firstLine="0"/>
              <w:jc w:val="left"/>
              <w:rPr>
                <w:rFonts w:eastAsiaTheme="minorHAnsi"/>
                <w:sz w:val="24"/>
                <w:szCs w:val="24"/>
                <w:lang w:eastAsia="en-US"/>
              </w:rPr>
            </w:pPr>
          </w:p>
          <w:p w14:paraId="1CA8EF63" w14:textId="77777777" w:rsidR="0004793C" w:rsidRPr="00790E89" w:rsidRDefault="0004793C" w:rsidP="0004793C">
            <w:pPr>
              <w:spacing w:line="240" w:lineRule="auto"/>
              <w:ind w:firstLine="0"/>
              <w:jc w:val="left"/>
              <w:rPr>
                <w:rFonts w:eastAsiaTheme="minorHAnsi"/>
                <w:sz w:val="24"/>
                <w:szCs w:val="24"/>
                <w:lang w:eastAsia="en-US"/>
              </w:rPr>
            </w:pPr>
          </w:p>
          <w:p w14:paraId="17F472B2" w14:textId="77777777" w:rsidR="0004793C" w:rsidRPr="00790E89" w:rsidRDefault="0004793C" w:rsidP="0004793C">
            <w:pPr>
              <w:spacing w:line="240" w:lineRule="auto"/>
              <w:ind w:firstLine="0"/>
              <w:jc w:val="left"/>
              <w:rPr>
                <w:rFonts w:eastAsiaTheme="minorHAnsi"/>
                <w:sz w:val="24"/>
                <w:szCs w:val="24"/>
                <w:lang w:eastAsia="en-US"/>
              </w:rPr>
            </w:pPr>
          </w:p>
          <w:p w14:paraId="17E0E651" w14:textId="77777777" w:rsidR="0004793C" w:rsidRPr="00790E89" w:rsidRDefault="0004793C" w:rsidP="0004793C">
            <w:pPr>
              <w:spacing w:line="240" w:lineRule="auto"/>
              <w:ind w:firstLine="0"/>
              <w:jc w:val="left"/>
              <w:rPr>
                <w:rFonts w:eastAsiaTheme="minorHAnsi"/>
                <w:sz w:val="24"/>
                <w:szCs w:val="24"/>
                <w:lang w:eastAsia="en-US"/>
              </w:rPr>
            </w:pPr>
          </w:p>
          <w:p w14:paraId="29F06820" w14:textId="77777777" w:rsidR="0004793C" w:rsidRPr="00790E89" w:rsidRDefault="0004793C" w:rsidP="0004793C">
            <w:pPr>
              <w:spacing w:line="240" w:lineRule="auto"/>
              <w:ind w:firstLine="0"/>
              <w:jc w:val="left"/>
              <w:rPr>
                <w:rFonts w:eastAsiaTheme="minorHAnsi"/>
                <w:sz w:val="24"/>
                <w:szCs w:val="24"/>
                <w:lang w:eastAsia="en-US"/>
              </w:rPr>
            </w:pPr>
          </w:p>
          <w:p w14:paraId="06D75E08" w14:textId="77777777" w:rsidR="0004793C" w:rsidRPr="00790E89" w:rsidRDefault="0004793C" w:rsidP="0004793C">
            <w:pPr>
              <w:spacing w:line="240" w:lineRule="auto"/>
              <w:ind w:firstLine="0"/>
              <w:jc w:val="left"/>
              <w:rPr>
                <w:rFonts w:eastAsiaTheme="minorHAnsi"/>
                <w:sz w:val="24"/>
                <w:szCs w:val="24"/>
                <w:lang w:eastAsia="en-US"/>
              </w:rPr>
            </w:pPr>
          </w:p>
          <w:p w14:paraId="0F3F1A8C" w14:textId="77777777" w:rsidR="0004793C" w:rsidRPr="00790E89" w:rsidRDefault="0004793C" w:rsidP="0004793C">
            <w:pPr>
              <w:spacing w:line="240" w:lineRule="auto"/>
              <w:ind w:firstLine="0"/>
              <w:jc w:val="left"/>
              <w:rPr>
                <w:rFonts w:eastAsiaTheme="minorHAnsi"/>
                <w:sz w:val="24"/>
                <w:szCs w:val="24"/>
                <w:lang w:eastAsia="en-US"/>
              </w:rPr>
            </w:pPr>
          </w:p>
          <w:p w14:paraId="02EA24D6" w14:textId="77777777" w:rsidR="0004793C" w:rsidRPr="00790E89" w:rsidRDefault="0004793C" w:rsidP="0004793C">
            <w:pPr>
              <w:spacing w:line="240" w:lineRule="auto"/>
              <w:ind w:firstLine="0"/>
              <w:jc w:val="left"/>
              <w:rPr>
                <w:rFonts w:eastAsiaTheme="minorHAnsi"/>
                <w:sz w:val="24"/>
                <w:szCs w:val="24"/>
                <w:lang w:eastAsia="en-US"/>
              </w:rPr>
            </w:pPr>
          </w:p>
          <w:p w14:paraId="6B93CD27" w14:textId="77777777" w:rsidR="0004793C" w:rsidRPr="00790E89" w:rsidRDefault="0004793C" w:rsidP="0004793C">
            <w:pPr>
              <w:spacing w:line="240" w:lineRule="auto"/>
              <w:ind w:firstLine="0"/>
              <w:jc w:val="left"/>
              <w:rPr>
                <w:rFonts w:eastAsiaTheme="minorHAnsi"/>
                <w:sz w:val="24"/>
                <w:szCs w:val="24"/>
                <w:lang w:eastAsia="en-US"/>
              </w:rPr>
            </w:pPr>
          </w:p>
          <w:p w14:paraId="20323FD7" w14:textId="77777777" w:rsidR="0004793C" w:rsidRPr="00790E89" w:rsidRDefault="0004793C" w:rsidP="0004793C">
            <w:pPr>
              <w:spacing w:line="240" w:lineRule="auto"/>
              <w:ind w:firstLine="0"/>
              <w:jc w:val="left"/>
              <w:rPr>
                <w:rFonts w:eastAsiaTheme="minorHAnsi"/>
                <w:sz w:val="24"/>
                <w:szCs w:val="24"/>
                <w:lang w:eastAsia="en-US"/>
              </w:rPr>
            </w:pPr>
          </w:p>
          <w:p w14:paraId="42C7F073" w14:textId="77777777" w:rsidR="0004793C" w:rsidRPr="00790E89" w:rsidRDefault="0004793C" w:rsidP="0004793C">
            <w:pPr>
              <w:spacing w:line="240" w:lineRule="auto"/>
              <w:ind w:firstLine="0"/>
              <w:jc w:val="left"/>
              <w:rPr>
                <w:rFonts w:eastAsiaTheme="minorHAnsi"/>
                <w:sz w:val="24"/>
                <w:szCs w:val="24"/>
                <w:lang w:eastAsia="en-US"/>
              </w:rPr>
            </w:pPr>
          </w:p>
          <w:p w14:paraId="0B604159" w14:textId="77777777" w:rsidR="0004793C" w:rsidRPr="00790E89" w:rsidRDefault="0004793C" w:rsidP="0004793C">
            <w:pPr>
              <w:spacing w:line="240" w:lineRule="auto"/>
              <w:ind w:firstLine="0"/>
              <w:jc w:val="left"/>
              <w:rPr>
                <w:rFonts w:eastAsiaTheme="minorHAnsi"/>
                <w:sz w:val="24"/>
                <w:szCs w:val="24"/>
                <w:lang w:eastAsia="en-US"/>
              </w:rPr>
            </w:pPr>
          </w:p>
          <w:p w14:paraId="06B7B772" w14:textId="77777777" w:rsidR="0004793C" w:rsidRPr="00790E89" w:rsidRDefault="0004793C" w:rsidP="0004793C">
            <w:pPr>
              <w:spacing w:line="240" w:lineRule="auto"/>
              <w:ind w:firstLine="0"/>
              <w:jc w:val="left"/>
              <w:rPr>
                <w:rFonts w:eastAsiaTheme="minorHAnsi"/>
                <w:sz w:val="24"/>
                <w:szCs w:val="24"/>
                <w:lang w:eastAsia="en-US"/>
              </w:rPr>
            </w:pPr>
          </w:p>
          <w:p w14:paraId="51054829" w14:textId="77777777" w:rsidR="0004793C" w:rsidRPr="00790E89" w:rsidRDefault="0004793C" w:rsidP="0004793C">
            <w:pPr>
              <w:spacing w:line="240" w:lineRule="auto"/>
              <w:ind w:firstLine="0"/>
              <w:jc w:val="left"/>
              <w:rPr>
                <w:rFonts w:eastAsiaTheme="minorHAnsi"/>
                <w:sz w:val="24"/>
                <w:szCs w:val="24"/>
                <w:lang w:eastAsia="en-US"/>
              </w:rPr>
            </w:pPr>
          </w:p>
          <w:p w14:paraId="52AE2C21" w14:textId="77777777" w:rsidR="0004793C" w:rsidRPr="00790E89" w:rsidRDefault="0004793C" w:rsidP="0004793C">
            <w:pPr>
              <w:spacing w:line="240" w:lineRule="auto"/>
              <w:ind w:firstLine="0"/>
              <w:jc w:val="left"/>
              <w:rPr>
                <w:rFonts w:eastAsiaTheme="minorHAnsi"/>
                <w:sz w:val="24"/>
                <w:szCs w:val="24"/>
                <w:lang w:eastAsia="en-US"/>
              </w:rPr>
            </w:pPr>
          </w:p>
          <w:p w14:paraId="7EDFC2A7" w14:textId="77777777" w:rsidR="0004793C" w:rsidRPr="00790E89" w:rsidRDefault="0004793C" w:rsidP="0004793C">
            <w:pPr>
              <w:spacing w:line="240" w:lineRule="auto"/>
              <w:ind w:firstLine="0"/>
              <w:jc w:val="left"/>
              <w:rPr>
                <w:rFonts w:eastAsiaTheme="minorHAnsi"/>
                <w:sz w:val="24"/>
                <w:szCs w:val="24"/>
                <w:lang w:eastAsia="en-US"/>
              </w:rPr>
            </w:pPr>
          </w:p>
          <w:p w14:paraId="693B8A9C" w14:textId="77777777" w:rsidR="0004793C" w:rsidRPr="00790E89" w:rsidRDefault="0004793C" w:rsidP="0004793C">
            <w:pPr>
              <w:spacing w:line="240" w:lineRule="auto"/>
              <w:ind w:firstLine="0"/>
              <w:jc w:val="left"/>
              <w:rPr>
                <w:rFonts w:eastAsiaTheme="minorHAnsi"/>
                <w:sz w:val="24"/>
                <w:szCs w:val="24"/>
                <w:lang w:eastAsia="en-US"/>
              </w:rPr>
            </w:pPr>
          </w:p>
          <w:p w14:paraId="2C416BF3" w14:textId="77777777" w:rsidR="0004793C" w:rsidRPr="00790E89" w:rsidRDefault="0004793C" w:rsidP="0004793C">
            <w:pPr>
              <w:spacing w:line="240" w:lineRule="auto"/>
              <w:ind w:firstLine="0"/>
              <w:jc w:val="left"/>
              <w:rPr>
                <w:rFonts w:eastAsiaTheme="minorHAnsi"/>
                <w:sz w:val="24"/>
                <w:szCs w:val="24"/>
                <w:lang w:eastAsia="en-US"/>
              </w:rPr>
            </w:pPr>
          </w:p>
          <w:p w14:paraId="64D7049E" w14:textId="77777777" w:rsidR="0004793C" w:rsidRPr="00790E89" w:rsidRDefault="0004793C" w:rsidP="0004793C">
            <w:pPr>
              <w:spacing w:line="240" w:lineRule="auto"/>
              <w:ind w:firstLine="0"/>
              <w:jc w:val="left"/>
              <w:rPr>
                <w:rFonts w:eastAsiaTheme="minorHAnsi"/>
                <w:sz w:val="24"/>
                <w:szCs w:val="24"/>
                <w:lang w:eastAsia="en-US"/>
              </w:rPr>
            </w:pPr>
          </w:p>
          <w:p w14:paraId="27D91C35" w14:textId="77777777" w:rsidR="0004793C" w:rsidRPr="00790E89" w:rsidRDefault="0004793C" w:rsidP="0004793C">
            <w:pPr>
              <w:spacing w:line="240" w:lineRule="auto"/>
              <w:ind w:firstLine="0"/>
              <w:jc w:val="left"/>
              <w:rPr>
                <w:rFonts w:eastAsiaTheme="minorHAnsi"/>
                <w:sz w:val="24"/>
                <w:szCs w:val="24"/>
                <w:lang w:eastAsia="en-US"/>
              </w:rPr>
            </w:pPr>
          </w:p>
          <w:p w14:paraId="4F1BEBEE" w14:textId="77777777" w:rsidR="0004793C" w:rsidRPr="00790E89" w:rsidRDefault="0004793C" w:rsidP="0004793C">
            <w:pPr>
              <w:spacing w:line="240" w:lineRule="auto"/>
              <w:ind w:firstLine="0"/>
              <w:jc w:val="left"/>
              <w:rPr>
                <w:rFonts w:eastAsiaTheme="minorHAnsi"/>
                <w:sz w:val="24"/>
                <w:szCs w:val="24"/>
                <w:lang w:eastAsia="en-US"/>
              </w:rPr>
            </w:pPr>
          </w:p>
          <w:p w14:paraId="7D36D8A8" w14:textId="77777777" w:rsidR="0004793C" w:rsidRPr="00790E89" w:rsidRDefault="0004793C" w:rsidP="0004793C">
            <w:pPr>
              <w:spacing w:line="240" w:lineRule="auto"/>
              <w:ind w:firstLine="0"/>
              <w:jc w:val="left"/>
              <w:rPr>
                <w:rFonts w:eastAsiaTheme="minorHAnsi"/>
                <w:sz w:val="24"/>
                <w:szCs w:val="24"/>
                <w:lang w:eastAsia="en-US"/>
              </w:rPr>
            </w:pPr>
            <w:r w:rsidRPr="00790E89">
              <w:rPr>
                <w:rFonts w:eastAsiaTheme="minorHAnsi"/>
                <w:sz w:val="24"/>
                <w:szCs w:val="24"/>
                <w:lang w:eastAsia="en-US"/>
              </w:rPr>
              <w:t>851,2</w:t>
            </w:r>
          </w:p>
        </w:tc>
      </w:tr>
      <w:tr w:rsidR="0004793C" w:rsidRPr="00790E89" w14:paraId="7A57D0CB" w14:textId="77777777" w:rsidTr="00DC3934">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182120DC" w14:textId="77777777" w:rsidR="0004793C" w:rsidRPr="00790E89" w:rsidRDefault="0004793C" w:rsidP="0004793C">
            <w:pPr>
              <w:spacing w:line="240" w:lineRule="auto"/>
              <w:ind w:firstLine="0"/>
              <w:jc w:val="left"/>
              <w:rPr>
                <w:rFonts w:eastAsiaTheme="minorHAnsi"/>
                <w:sz w:val="24"/>
                <w:szCs w:val="24"/>
                <w:lang w:eastAsia="en-US"/>
              </w:rPr>
            </w:pPr>
            <w:r w:rsidRPr="00790E89">
              <w:rPr>
                <w:rFonts w:eastAsiaTheme="minorHAnsi"/>
                <w:bCs/>
                <w:color w:val="000000"/>
                <w:sz w:val="24"/>
                <w:szCs w:val="24"/>
                <w:lang w:eastAsia="en-US"/>
              </w:rPr>
              <w:t>Прочая закупка товаров, работ и услуг</w:t>
            </w:r>
          </w:p>
        </w:tc>
        <w:tc>
          <w:tcPr>
            <w:tcW w:w="708" w:type="dxa"/>
            <w:tcBorders>
              <w:top w:val="single" w:sz="4" w:space="0" w:color="auto"/>
              <w:left w:val="nil"/>
              <w:bottom w:val="single" w:sz="4" w:space="0" w:color="auto"/>
              <w:right w:val="single" w:sz="4" w:space="0" w:color="auto"/>
            </w:tcBorders>
            <w:shd w:val="clear" w:color="auto" w:fill="auto"/>
            <w:vAlign w:val="bottom"/>
          </w:tcPr>
          <w:p w14:paraId="49F65750" w14:textId="77777777" w:rsidR="0004793C" w:rsidRPr="00790E89" w:rsidRDefault="0004793C" w:rsidP="0004793C">
            <w:pPr>
              <w:spacing w:line="240" w:lineRule="auto"/>
              <w:ind w:firstLine="0"/>
              <w:jc w:val="left"/>
              <w:rPr>
                <w:rFonts w:eastAsiaTheme="minorHAnsi"/>
                <w:sz w:val="24"/>
                <w:szCs w:val="24"/>
                <w:lang w:eastAsia="en-US"/>
              </w:rPr>
            </w:pPr>
          </w:p>
          <w:p w14:paraId="0A80652B" w14:textId="77777777" w:rsidR="0004793C" w:rsidRPr="00790E89" w:rsidRDefault="0004793C" w:rsidP="0004793C">
            <w:pPr>
              <w:spacing w:line="240" w:lineRule="auto"/>
              <w:ind w:firstLine="0"/>
              <w:jc w:val="center"/>
              <w:rPr>
                <w:rFonts w:eastAsiaTheme="minorHAnsi"/>
                <w:sz w:val="24"/>
                <w:szCs w:val="24"/>
                <w:lang w:eastAsia="en-US"/>
              </w:rPr>
            </w:pPr>
            <w:r w:rsidRPr="00790E89">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shd w:val="clear" w:color="auto" w:fill="auto"/>
            <w:vAlign w:val="bottom"/>
          </w:tcPr>
          <w:p w14:paraId="7AB5D292" w14:textId="77777777" w:rsidR="0004793C" w:rsidRPr="00790E89" w:rsidRDefault="0004793C" w:rsidP="0004793C">
            <w:pPr>
              <w:spacing w:line="240" w:lineRule="auto"/>
              <w:ind w:firstLine="0"/>
              <w:jc w:val="center"/>
              <w:rPr>
                <w:rFonts w:eastAsiaTheme="minorHAnsi"/>
                <w:sz w:val="24"/>
                <w:szCs w:val="24"/>
                <w:lang w:eastAsia="en-US"/>
              </w:rPr>
            </w:pPr>
            <w:r w:rsidRPr="00790E89">
              <w:rPr>
                <w:rFonts w:eastAsiaTheme="minorHAnsi"/>
                <w:sz w:val="24"/>
                <w:szCs w:val="24"/>
                <w:lang w:eastAsia="en-US"/>
              </w:rPr>
              <w:t>04</w:t>
            </w:r>
          </w:p>
        </w:tc>
        <w:tc>
          <w:tcPr>
            <w:tcW w:w="567" w:type="dxa"/>
            <w:tcBorders>
              <w:top w:val="single" w:sz="4" w:space="0" w:color="auto"/>
              <w:left w:val="nil"/>
              <w:bottom w:val="single" w:sz="4" w:space="0" w:color="auto"/>
              <w:right w:val="single" w:sz="4" w:space="0" w:color="auto"/>
            </w:tcBorders>
            <w:shd w:val="clear" w:color="auto" w:fill="auto"/>
            <w:vAlign w:val="bottom"/>
          </w:tcPr>
          <w:p w14:paraId="2C5C34D5" w14:textId="77777777" w:rsidR="0004793C" w:rsidRPr="00790E89" w:rsidRDefault="0004793C" w:rsidP="0004793C">
            <w:pPr>
              <w:spacing w:line="240" w:lineRule="auto"/>
              <w:ind w:firstLine="0"/>
              <w:jc w:val="center"/>
              <w:rPr>
                <w:rFonts w:eastAsiaTheme="minorHAnsi"/>
                <w:sz w:val="24"/>
                <w:szCs w:val="24"/>
                <w:lang w:eastAsia="en-US"/>
              </w:rPr>
            </w:pPr>
            <w:r w:rsidRPr="00790E89">
              <w:rPr>
                <w:rFonts w:eastAsiaTheme="minorHAnsi"/>
                <w:sz w:val="24"/>
                <w:szCs w:val="24"/>
                <w:lang w:eastAsia="en-US"/>
              </w:rPr>
              <w:t>12</w:t>
            </w:r>
          </w:p>
        </w:tc>
        <w:tc>
          <w:tcPr>
            <w:tcW w:w="1701" w:type="dxa"/>
            <w:tcBorders>
              <w:top w:val="single" w:sz="4" w:space="0" w:color="auto"/>
              <w:left w:val="nil"/>
              <w:bottom w:val="single" w:sz="4" w:space="0" w:color="auto"/>
              <w:right w:val="single" w:sz="4" w:space="0" w:color="auto"/>
            </w:tcBorders>
            <w:shd w:val="clear" w:color="auto" w:fill="auto"/>
            <w:vAlign w:val="bottom"/>
          </w:tcPr>
          <w:p w14:paraId="6863AAB7" w14:textId="77777777" w:rsidR="0004793C" w:rsidRPr="00790E89" w:rsidRDefault="0004793C" w:rsidP="0004793C">
            <w:pPr>
              <w:spacing w:line="240" w:lineRule="auto"/>
              <w:ind w:firstLine="0"/>
              <w:jc w:val="center"/>
              <w:rPr>
                <w:rFonts w:eastAsiaTheme="minorHAnsi"/>
                <w:sz w:val="24"/>
                <w:szCs w:val="24"/>
                <w:lang w:eastAsia="en-US"/>
              </w:rPr>
            </w:pPr>
            <w:r w:rsidRPr="00790E89">
              <w:rPr>
                <w:rFonts w:eastAsiaTheme="minorHAnsi"/>
                <w:sz w:val="24"/>
                <w:szCs w:val="24"/>
                <w:lang w:eastAsia="en-US"/>
              </w:rPr>
              <w:t>00 0 00L5110</w:t>
            </w:r>
          </w:p>
        </w:tc>
        <w:tc>
          <w:tcPr>
            <w:tcW w:w="709" w:type="dxa"/>
            <w:tcBorders>
              <w:top w:val="single" w:sz="4" w:space="0" w:color="auto"/>
              <w:left w:val="nil"/>
              <w:bottom w:val="single" w:sz="4" w:space="0" w:color="auto"/>
              <w:right w:val="single" w:sz="4" w:space="0" w:color="auto"/>
            </w:tcBorders>
            <w:shd w:val="clear" w:color="auto" w:fill="auto"/>
            <w:vAlign w:val="bottom"/>
          </w:tcPr>
          <w:p w14:paraId="5299186E" w14:textId="77777777" w:rsidR="0004793C" w:rsidRPr="00790E89" w:rsidRDefault="0004793C" w:rsidP="0004793C">
            <w:pPr>
              <w:spacing w:line="240" w:lineRule="auto"/>
              <w:ind w:firstLine="0"/>
              <w:jc w:val="center"/>
              <w:rPr>
                <w:rFonts w:eastAsiaTheme="minorHAnsi"/>
                <w:sz w:val="24"/>
                <w:szCs w:val="24"/>
                <w:lang w:eastAsia="en-US"/>
              </w:rPr>
            </w:pPr>
            <w:r w:rsidRPr="00790E89">
              <w:rPr>
                <w:rFonts w:eastAsiaTheme="minorHAnsi"/>
                <w:sz w:val="24"/>
                <w:szCs w:val="24"/>
                <w:lang w:eastAsia="en-US"/>
              </w:rPr>
              <w:t>244</w:t>
            </w:r>
          </w:p>
        </w:tc>
        <w:tc>
          <w:tcPr>
            <w:tcW w:w="1276" w:type="dxa"/>
            <w:tcBorders>
              <w:top w:val="single" w:sz="4" w:space="0" w:color="auto"/>
              <w:left w:val="nil"/>
              <w:bottom w:val="single" w:sz="4" w:space="0" w:color="auto"/>
              <w:right w:val="single" w:sz="4" w:space="0" w:color="auto"/>
            </w:tcBorders>
            <w:shd w:val="clear" w:color="auto" w:fill="auto"/>
            <w:vAlign w:val="bottom"/>
          </w:tcPr>
          <w:p w14:paraId="564B07A8" w14:textId="77777777" w:rsidR="0004793C" w:rsidRPr="00790E89" w:rsidRDefault="0004793C" w:rsidP="0004793C">
            <w:pPr>
              <w:spacing w:line="240" w:lineRule="auto"/>
              <w:ind w:firstLine="0"/>
              <w:jc w:val="center"/>
              <w:rPr>
                <w:rFonts w:eastAsiaTheme="minorHAnsi"/>
                <w:sz w:val="24"/>
                <w:szCs w:val="24"/>
                <w:lang w:eastAsia="en-US"/>
              </w:rPr>
            </w:pPr>
            <w:r w:rsidRPr="00790E89">
              <w:rPr>
                <w:rFonts w:eastAsiaTheme="minorHAnsi"/>
                <w:sz w:val="24"/>
                <w:szCs w:val="24"/>
                <w:lang w:eastAsia="en-US"/>
              </w:rPr>
              <w:t>881,2</w:t>
            </w:r>
          </w:p>
        </w:tc>
        <w:tc>
          <w:tcPr>
            <w:tcW w:w="1128" w:type="dxa"/>
            <w:vAlign w:val="bottom"/>
          </w:tcPr>
          <w:p w14:paraId="17718DC1" w14:textId="77777777" w:rsidR="0004793C" w:rsidRPr="00790E89" w:rsidRDefault="0004793C" w:rsidP="0004793C">
            <w:pPr>
              <w:spacing w:line="240" w:lineRule="auto"/>
              <w:ind w:firstLine="0"/>
              <w:jc w:val="left"/>
              <w:rPr>
                <w:rFonts w:eastAsiaTheme="minorHAnsi"/>
                <w:sz w:val="24"/>
                <w:szCs w:val="24"/>
                <w:lang w:eastAsia="en-US"/>
              </w:rPr>
            </w:pPr>
            <w:r w:rsidRPr="00790E89">
              <w:rPr>
                <w:rFonts w:eastAsiaTheme="minorHAnsi"/>
                <w:sz w:val="24"/>
                <w:szCs w:val="24"/>
                <w:lang w:eastAsia="en-US"/>
              </w:rPr>
              <w:t>851,2</w:t>
            </w:r>
          </w:p>
        </w:tc>
      </w:tr>
      <w:tr w:rsidR="0004793C" w:rsidRPr="00790E89" w14:paraId="31F1990A" w14:textId="77777777" w:rsidTr="00DC3934">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15F1F7FB" w14:textId="77777777" w:rsidR="0004793C" w:rsidRPr="00790E89" w:rsidRDefault="0004793C" w:rsidP="0004793C">
            <w:pPr>
              <w:spacing w:line="240" w:lineRule="auto"/>
              <w:ind w:firstLine="0"/>
              <w:jc w:val="left"/>
              <w:rPr>
                <w:rFonts w:eastAsiaTheme="minorHAnsi"/>
                <w:sz w:val="24"/>
                <w:szCs w:val="24"/>
                <w:lang w:eastAsia="en-US"/>
              </w:rPr>
            </w:pPr>
            <w:r w:rsidRPr="00790E89">
              <w:rPr>
                <w:rFonts w:eastAsiaTheme="minorHAnsi"/>
                <w:bCs/>
                <w:sz w:val="24"/>
                <w:szCs w:val="24"/>
                <w:lang w:eastAsia="en-US"/>
              </w:rPr>
              <w:t>Жилищно-коммунальное хозяйство</w:t>
            </w:r>
          </w:p>
        </w:tc>
        <w:tc>
          <w:tcPr>
            <w:tcW w:w="708" w:type="dxa"/>
            <w:tcBorders>
              <w:top w:val="single" w:sz="4" w:space="0" w:color="auto"/>
              <w:left w:val="nil"/>
              <w:bottom w:val="single" w:sz="4" w:space="0" w:color="auto"/>
              <w:right w:val="single" w:sz="4" w:space="0" w:color="auto"/>
            </w:tcBorders>
            <w:shd w:val="clear" w:color="auto" w:fill="auto"/>
            <w:vAlign w:val="bottom"/>
          </w:tcPr>
          <w:p w14:paraId="7EC311F3" w14:textId="77777777" w:rsidR="0004793C" w:rsidRPr="00790E89" w:rsidRDefault="0004793C" w:rsidP="0004793C">
            <w:pPr>
              <w:spacing w:line="240" w:lineRule="auto"/>
              <w:ind w:firstLine="0"/>
              <w:jc w:val="center"/>
              <w:rPr>
                <w:rFonts w:eastAsiaTheme="minorHAnsi"/>
                <w:sz w:val="24"/>
                <w:szCs w:val="24"/>
                <w:lang w:eastAsia="en-US"/>
              </w:rPr>
            </w:pPr>
          </w:p>
          <w:p w14:paraId="1C949935" w14:textId="77777777" w:rsidR="0004793C" w:rsidRPr="00790E89" w:rsidRDefault="0004793C" w:rsidP="0004793C">
            <w:pPr>
              <w:spacing w:line="240" w:lineRule="auto"/>
              <w:ind w:firstLine="0"/>
              <w:jc w:val="center"/>
              <w:rPr>
                <w:rFonts w:eastAsiaTheme="minorHAnsi"/>
                <w:sz w:val="24"/>
                <w:szCs w:val="24"/>
                <w:lang w:eastAsia="en-US"/>
              </w:rPr>
            </w:pPr>
            <w:r w:rsidRPr="00790E89">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shd w:val="clear" w:color="auto" w:fill="auto"/>
            <w:vAlign w:val="bottom"/>
          </w:tcPr>
          <w:p w14:paraId="0BC63889" w14:textId="77777777" w:rsidR="0004793C" w:rsidRPr="00790E89" w:rsidRDefault="0004793C" w:rsidP="0004793C">
            <w:pPr>
              <w:spacing w:line="240" w:lineRule="auto"/>
              <w:ind w:firstLine="0"/>
              <w:jc w:val="center"/>
              <w:rPr>
                <w:rFonts w:eastAsiaTheme="minorHAnsi"/>
                <w:sz w:val="24"/>
                <w:szCs w:val="24"/>
                <w:lang w:eastAsia="en-US"/>
              </w:rPr>
            </w:pPr>
            <w:r w:rsidRPr="00790E89">
              <w:rPr>
                <w:rFonts w:eastAsiaTheme="minorHAnsi"/>
                <w:sz w:val="24"/>
                <w:szCs w:val="24"/>
                <w:lang w:eastAsia="en-US"/>
              </w:rPr>
              <w:t>05</w:t>
            </w:r>
          </w:p>
        </w:tc>
        <w:tc>
          <w:tcPr>
            <w:tcW w:w="567" w:type="dxa"/>
            <w:tcBorders>
              <w:top w:val="single" w:sz="4" w:space="0" w:color="auto"/>
              <w:left w:val="nil"/>
              <w:bottom w:val="single" w:sz="4" w:space="0" w:color="auto"/>
              <w:right w:val="single" w:sz="4" w:space="0" w:color="auto"/>
            </w:tcBorders>
            <w:shd w:val="clear" w:color="auto" w:fill="auto"/>
            <w:vAlign w:val="bottom"/>
          </w:tcPr>
          <w:p w14:paraId="4E738EAD" w14:textId="77777777" w:rsidR="0004793C" w:rsidRPr="00790E89" w:rsidRDefault="0004793C" w:rsidP="0004793C">
            <w:pPr>
              <w:spacing w:line="240" w:lineRule="auto"/>
              <w:ind w:firstLine="0"/>
              <w:jc w:val="center"/>
              <w:rPr>
                <w:rFonts w:eastAsiaTheme="minorHAnsi"/>
                <w:sz w:val="24"/>
                <w:szCs w:val="24"/>
                <w:lang w:eastAsia="en-US"/>
              </w:rPr>
            </w:pPr>
            <w:r w:rsidRPr="00790E89">
              <w:rPr>
                <w:rFonts w:eastAsiaTheme="minorHAnsi"/>
                <w:sz w:val="24"/>
                <w:szCs w:val="24"/>
                <w:lang w:eastAsia="en-US"/>
              </w:rPr>
              <w:t>00</w:t>
            </w:r>
          </w:p>
        </w:tc>
        <w:tc>
          <w:tcPr>
            <w:tcW w:w="1701" w:type="dxa"/>
            <w:tcBorders>
              <w:top w:val="single" w:sz="4" w:space="0" w:color="auto"/>
              <w:left w:val="nil"/>
              <w:bottom w:val="single" w:sz="4" w:space="0" w:color="auto"/>
              <w:right w:val="single" w:sz="4" w:space="0" w:color="auto"/>
            </w:tcBorders>
            <w:shd w:val="clear" w:color="auto" w:fill="auto"/>
            <w:vAlign w:val="bottom"/>
          </w:tcPr>
          <w:p w14:paraId="42355173" w14:textId="77777777" w:rsidR="0004793C" w:rsidRPr="00790E89" w:rsidRDefault="0004793C" w:rsidP="0004793C">
            <w:pPr>
              <w:spacing w:line="240" w:lineRule="auto"/>
              <w:ind w:firstLine="0"/>
              <w:jc w:val="center"/>
              <w:rPr>
                <w:rFonts w:eastAsiaTheme="minorHAnsi"/>
                <w:sz w:val="24"/>
                <w:szCs w:val="24"/>
                <w:lang w:eastAsia="en-US"/>
              </w:rPr>
            </w:pPr>
          </w:p>
        </w:tc>
        <w:tc>
          <w:tcPr>
            <w:tcW w:w="709" w:type="dxa"/>
            <w:tcBorders>
              <w:top w:val="single" w:sz="4" w:space="0" w:color="auto"/>
              <w:left w:val="nil"/>
              <w:bottom w:val="single" w:sz="4" w:space="0" w:color="auto"/>
              <w:right w:val="single" w:sz="4" w:space="0" w:color="auto"/>
            </w:tcBorders>
            <w:shd w:val="clear" w:color="auto" w:fill="auto"/>
            <w:vAlign w:val="bottom"/>
          </w:tcPr>
          <w:p w14:paraId="12827103" w14:textId="77777777" w:rsidR="0004793C" w:rsidRPr="00790E89" w:rsidRDefault="0004793C" w:rsidP="0004793C">
            <w:pPr>
              <w:spacing w:line="240" w:lineRule="auto"/>
              <w:ind w:firstLine="0"/>
              <w:jc w:val="center"/>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auto"/>
            <w:vAlign w:val="bottom"/>
          </w:tcPr>
          <w:p w14:paraId="31363777" w14:textId="4B2DE62A" w:rsidR="0004793C" w:rsidRPr="005F5F7F" w:rsidRDefault="003046EB" w:rsidP="0004793C">
            <w:pPr>
              <w:spacing w:line="240" w:lineRule="auto"/>
              <w:ind w:firstLine="0"/>
              <w:jc w:val="center"/>
              <w:rPr>
                <w:rFonts w:eastAsiaTheme="minorHAnsi"/>
                <w:sz w:val="24"/>
                <w:szCs w:val="24"/>
                <w:lang w:eastAsia="en-US"/>
              </w:rPr>
            </w:pPr>
            <w:r w:rsidRPr="005F5F7F">
              <w:rPr>
                <w:rFonts w:eastAsiaTheme="minorHAnsi"/>
                <w:sz w:val="24"/>
                <w:szCs w:val="24"/>
                <w:lang w:eastAsia="en-US"/>
              </w:rPr>
              <w:t>41165,6</w:t>
            </w:r>
          </w:p>
        </w:tc>
        <w:tc>
          <w:tcPr>
            <w:tcW w:w="1128" w:type="dxa"/>
            <w:vAlign w:val="bottom"/>
          </w:tcPr>
          <w:p w14:paraId="07FA8CA0" w14:textId="075DE28A" w:rsidR="0004793C" w:rsidRPr="005F5F7F" w:rsidRDefault="003046EB" w:rsidP="0004793C">
            <w:pPr>
              <w:spacing w:line="240" w:lineRule="auto"/>
              <w:ind w:firstLine="0"/>
              <w:jc w:val="left"/>
              <w:rPr>
                <w:rFonts w:eastAsiaTheme="minorHAnsi"/>
                <w:sz w:val="24"/>
                <w:szCs w:val="24"/>
                <w:lang w:eastAsia="en-US"/>
              </w:rPr>
            </w:pPr>
            <w:r w:rsidRPr="005F5F7F">
              <w:rPr>
                <w:rFonts w:eastAsiaTheme="minorHAnsi"/>
                <w:sz w:val="24"/>
                <w:szCs w:val="24"/>
                <w:lang w:eastAsia="en-US"/>
              </w:rPr>
              <w:t>24975,8</w:t>
            </w:r>
          </w:p>
        </w:tc>
      </w:tr>
      <w:tr w:rsidR="0004793C" w:rsidRPr="00790E89" w14:paraId="3CBE7ECE" w14:textId="77777777" w:rsidTr="00DC3934">
        <w:tc>
          <w:tcPr>
            <w:tcW w:w="2689" w:type="dxa"/>
            <w:tcBorders>
              <w:top w:val="single" w:sz="4" w:space="0" w:color="auto"/>
              <w:left w:val="single" w:sz="4" w:space="0" w:color="auto"/>
              <w:bottom w:val="single" w:sz="4" w:space="0" w:color="auto"/>
              <w:right w:val="single" w:sz="4" w:space="0" w:color="auto"/>
            </w:tcBorders>
            <w:shd w:val="clear" w:color="auto" w:fill="auto"/>
          </w:tcPr>
          <w:p w14:paraId="1C88CFFA" w14:textId="77777777" w:rsidR="0004793C" w:rsidRPr="00790E89" w:rsidRDefault="0004793C" w:rsidP="0004793C">
            <w:pPr>
              <w:spacing w:line="240" w:lineRule="auto"/>
              <w:ind w:firstLine="0"/>
              <w:jc w:val="left"/>
              <w:rPr>
                <w:rFonts w:eastAsiaTheme="minorHAnsi"/>
                <w:bCs/>
                <w:sz w:val="24"/>
                <w:szCs w:val="24"/>
                <w:lang w:eastAsia="en-US"/>
              </w:rPr>
            </w:pPr>
            <w:r w:rsidRPr="00790E89">
              <w:rPr>
                <w:bCs/>
                <w:sz w:val="24"/>
                <w:szCs w:val="24"/>
              </w:rPr>
              <w:t>Коммунальное хозяйство</w:t>
            </w:r>
          </w:p>
        </w:tc>
        <w:tc>
          <w:tcPr>
            <w:tcW w:w="708" w:type="dxa"/>
            <w:tcBorders>
              <w:top w:val="single" w:sz="4" w:space="0" w:color="auto"/>
              <w:left w:val="nil"/>
              <w:bottom w:val="single" w:sz="4" w:space="0" w:color="auto"/>
              <w:right w:val="single" w:sz="4" w:space="0" w:color="auto"/>
            </w:tcBorders>
            <w:shd w:val="clear" w:color="auto" w:fill="auto"/>
            <w:vAlign w:val="bottom"/>
          </w:tcPr>
          <w:p w14:paraId="479F7E44" w14:textId="77777777" w:rsidR="0004793C" w:rsidRPr="00790E89" w:rsidRDefault="0004793C" w:rsidP="0004793C">
            <w:pPr>
              <w:spacing w:line="240" w:lineRule="auto"/>
              <w:ind w:firstLine="0"/>
              <w:jc w:val="center"/>
              <w:rPr>
                <w:rFonts w:eastAsiaTheme="minorHAnsi"/>
                <w:sz w:val="24"/>
                <w:szCs w:val="24"/>
                <w:lang w:eastAsia="en-US"/>
              </w:rPr>
            </w:pPr>
            <w:r w:rsidRPr="00790E89">
              <w:rPr>
                <w:rFonts w:eastAsiaTheme="minorHAnsi"/>
                <w:sz w:val="24"/>
                <w:szCs w:val="24"/>
                <w:lang w:val="en-US" w:eastAsia="en-US"/>
              </w:rPr>
              <w:t>903</w:t>
            </w:r>
          </w:p>
        </w:tc>
        <w:tc>
          <w:tcPr>
            <w:tcW w:w="567" w:type="dxa"/>
            <w:tcBorders>
              <w:top w:val="single" w:sz="4" w:space="0" w:color="auto"/>
              <w:left w:val="nil"/>
              <w:bottom w:val="single" w:sz="4" w:space="0" w:color="auto"/>
              <w:right w:val="single" w:sz="4" w:space="0" w:color="auto"/>
            </w:tcBorders>
            <w:shd w:val="clear" w:color="auto" w:fill="auto"/>
            <w:vAlign w:val="bottom"/>
          </w:tcPr>
          <w:p w14:paraId="4CBBC561" w14:textId="77777777" w:rsidR="0004793C" w:rsidRPr="00790E89" w:rsidRDefault="0004793C" w:rsidP="0004793C">
            <w:pPr>
              <w:spacing w:line="240" w:lineRule="auto"/>
              <w:ind w:firstLine="0"/>
              <w:jc w:val="center"/>
              <w:rPr>
                <w:rFonts w:eastAsiaTheme="minorHAnsi"/>
                <w:sz w:val="24"/>
                <w:szCs w:val="24"/>
                <w:lang w:eastAsia="en-US"/>
              </w:rPr>
            </w:pPr>
            <w:r w:rsidRPr="00790E89">
              <w:rPr>
                <w:rFonts w:eastAsiaTheme="minorHAnsi"/>
                <w:sz w:val="24"/>
                <w:szCs w:val="24"/>
                <w:lang w:val="en-US" w:eastAsia="en-US"/>
              </w:rPr>
              <w:t>05</w:t>
            </w:r>
          </w:p>
        </w:tc>
        <w:tc>
          <w:tcPr>
            <w:tcW w:w="567" w:type="dxa"/>
            <w:tcBorders>
              <w:top w:val="single" w:sz="4" w:space="0" w:color="auto"/>
              <w:left w:val="nil"/>
              <w:bottom w:val="single" w:sz="4" w:space="0" w:color="auto"/>
              <w:right w:val="single" w:sz="4" w:space="0" w:color="auto"/>
            </w:tcBorders>
            <w:shd w:val="clear" w:color="auto" w:fill="auto"/>
            <w:vAlign w:val="bottom"/>
          </w:tcPr>
          <w:p w14:paraId="5A8FE970" w14:textId="77777777" w:rsidR="0004793C" w:rsidRPr="00790E89" w:rsidRDefault="0004793C" w:rsidP="0004793C">
            <w:pPr>
              <w:spacing w:line="240" w:lineRule="auto"/>
              <w:ind w:firstLine="0"/>
              <w:jc w:val="center"/>
              <w:rPr>
                <w:rFonts w:eastAsiaTheme="minorHAnsi"/>
                <w:sz w:val="24"/>
                <w:szCs w:val="24"/>
                <w:lang w:eastAsia="en-US"/>
              </w:rPr>
            </w:pPr>
            <w:r w:rsidRPr="00790E89">
              <w:rPr>
                <w:rFonts w:eastAsiaTheme="minorHAnsi"/>
                <w:sz w:val="24"/>
                <w:szCs w:val="24"/>
                <w:lang w:val="en-US" w:eastAsia="en-US"/>
              </w:rPr>
              <w:t>02</w:t>
            </w:r>
          </w:p>
        </w:tc>
        <w:tc>
          <w:tcPr>
            <w:tcW w:w="1701" w:type="dxa"/>
            <w:tcBorders>
              <w:top w:val="single" w:sz="4" w:space="0" w:color="auto"/>
              <w:left w:val="nil"/>
              <w:bottom w:val="single" w:sz="4" w:space="0" w:color="auto"/>
              <w:right w:val="single" w:sz="4" w:space="0" w:color="auto"/>
            </w:tcBorders>
            <w:shd w:val="clear" w:color="auto" w:fill="auto"/>
            <w:vAlign w:val="bottom"/>
          </w:tcPr>
          <w:p w14:paraId="5DFB474D" w14:textId="77777777" w:rsidR="0004793C" w:rsidRPr="00790E89" w:rsidRDefault="0004793C" w:rsidP="0004793C">
            <w:pPr>
              <w:spacing w:line="240" w:lineRule="auto"/>
              <w:ind w:firstLine="0"/>
              <w:jc w:val="center"/>
              <w:rPr>
                <w:rFonts w:eastAsiaTheme="minorHAnsi"/>
                <w:sz w:val="24"/>
                <w:szCs w:val="24"/>
                <w:lang w:eastAsia="en-US"/>
              </w:rPr>
            </w:pPr>
          </w:p>
        </w:tc>
        <w:tc>
          <w:tcPr>
            <w:tcW w:w="709" w:type="dxa"/>
            <w:tcBorders>
              <w:top w:val="single" w:sz="4" w:space="0" w:color="auto"/>
              <w:left w:val="nil"/>
              <w:bottom w:val="single" w:sz="4" w:space="0" w:color="auto"/>
              <w:right w:val="single" w:sz="4" w:space="0" w:color="auto"/>
            </w:tcBorders>
            <w:shd w:val="clear" w:color="auto" w:fill="auto"/>
            <w:vAlign w:val="bottom"/>
          </w:tcPr>
          <w:p w14:paraId="0BEB381B" w14:textId="77777777" w:rsidR="0004793C" w:rsidRPr="00790E89" w:rsidRDefault="0004793C" w:rsidP="0004793C">
            <w:pPr>
              <w:spacing w:line="240" w:lineRule="auto"/>
              <w:ind w:firstLine="0"/>
              <w:jc w:val="center"/>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auto"/>
            <w:vAlign w:val="bottom"/>
          </w:tcPr>
          <w:p w14:paraId="59D42332" w14:textId="5C39D318" w:rsidR="0004793C" w:rsidRPr="00790E89" w:rsidRDefault="00FA25E6" w:rsidP="0004793C">
            <w:pPr>
              <w:spacing w:line="240" w:lineRule="auto"/>
              <w:ind w:firstLine="0"/>
              <w:jc w:val="center"/>
              <w:rPr>
                <w:rFonts w:eastAsiaTheme="minorHAnsi"/>
                <w:sz w:val="24"/>
                <w:szCs w:val="24"/>
                <w:lang w:eastAsia="en-US"/>
              </w:rPr>
            </w:pPr>
            <w:r>
              <w:rPr>
                <w:rFonts w:eastAsiaTheme="minorHAnsi"/>
                <w:sz w:val="24"/>
                <w:szCs w:val="24"/>
                <w:lang w:eastAsia="en-US"/>
              </w:rPr>
              <w:t>22,4</w:t>
            </w:r>
          </w:p>
        </w:tc>
        <w:tc>
          <w:tcPr>
            <w:tcW w:w="1128" w:type="dxa"/>
            <w:vAlign w:val="bottom"/>
          </w:tcPr>
          <w:p w14:paraId="3A5728A1" w14:textId="77777777" w:rsidR="0004793C" w:rsidRPr="00790E89" w:rsidRDefault="0004793C" w:rsidP="0004793C">
            <w:pPr>
              <w:spacing w:line="240" w:lineRule="auto"/>
              <w:ind w:firstLine="0"/>
              <w:jc w:val="left"/>
              <w:rPr>
                <w:rFonts w:eastAsiaTheme="minorHAnsi"/>
                <w:sz w:val="24"/>
                <w:szCs w:val="24"/>
                <w:lang w:eastAsia="en-US"/>
              </w:rPr>
            </w:pPr>
            <w:r w:rsidRPr="00790E89">
              <w:rPr>
                <w:rFonts w:eastAsiaTheme="minorHAnsi"/>
                <w:sz w:val="24"/>
                <w:szCs w:val="24"/>
                <w:lang w:eastAsia="en-US"/>
              </w:rPr>
              <w:t>0,0</w:t>
            </w:r>
          </w:p>
        </w:tc>
      </w:tr>
      <w:tr w:rsidR="0004793C" w:rsidRPr="00790E89" w14:paraId="66422650" w14:textId="77777777" w:rsidTr="00DC3934">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73138843" w14:textId="77777777" w:rsidR="0004793C" w:rsidRPr="00790E89" w:rsidRDefault="0004793C" w:rsidP="0004793C">
            <w:pPr>
              <w:spacing w:line="240" w:lineRule="auto"/>
              <w:ind w:firstLine="0"/>
              <w:jc w:val="left"/>
              <w:rPr>
                <w:rFonts w:eastAsiaTheme="minorHAnsi"/>
                <w:bCs/>
                <w:sz w:val="24"/>
                <w:szCs w:val="24"/>
                <w:lang w:eastAsia="en-US"/>
              </w:rPr>
            </w:pPr>
            <w:r w:rsidRPr="00790E89">
              <w:rPr>
                <w:rFonts w:eastAsia="Calibri"/>
                <w:bCs/>
                <w:color w:val="000000"/>
                <w:sz w:val="24"/>
                <w:szCs w:val="24"/>
                <w:lang w:eastAsia="en-US"/>
              </w:rPr>
              <w:t>Муниципальные программы</w:t>
            </w:r>
          </w:p>
        </w:tc>
        <w:tc>
          <w:tcPr>
            <w:tcW w:w="708" w:type="dxa"/>
            <w:tcBorders>
              <w:top w:val="single" w:sz="4" w:space="0" w:color="auto"/>
              <w:left w:val="nil"/>
              <w:bottom w:val="single" w:sz="4" w:space="0" w:color="auto"/>
              <w:right w:val="single" w:sz="4" w:space="0" w:color="auto"/>
            </w:tcBorders>
            <w:shd w:val="clear" w:color="auto" w:fill="auto"/>
            <w:vAlign w:val="bottom"/>
          </w:tcPr>
          <w:p w14:paraId="4F5F73F7" w14:textId="77777777" w:rsidR="0004793C" w:rsidRPr="00790E89" w:rsidRDefault="0004793C" w:rsidP="0004793C">
            <w:pPr>
              <w:spacing w:line="240" w:lineRule="auto"/>
              <w:ind w:firstLine="0"/>
              <w:jc w:val="center"/>
              <w:rPr>
                <w:rFonts w:eastAsia="Calibri"/>
                <w:sz w:val="24"/>
                <w:szCs w:val="24"/>
                <w:lang w:eastAsia="en-US"/>
              </w:rPr>
            </w:pPr>
          </w:p>
          <w:p w14:paraId="1BF0ADDD" w14:textId="77777777" w:rsidR="0004793C" w:rsidRPr="00790E89" w:rsidRDefault="0004793C" w:rsidP="0004793C">
            <w:pPr>
              <w:spacing w:line="240" w:lineRule="auto"/>
              <w:ind w:firstLine="0"/>
              <w:jc w:val="center"/>
              <w:rPr>
                <w:rFonts w:eastAsiaTheme="minorHAnsi"/>
                <w:sz w:val="24"/>
                <w:szCs w:val="24"/>
                <w:lang w:eastAsia="en-US"/>
              </w:rPr>
            </w:pPr>
            <w:r w:rsidRPr="00790E89">
              <w:rPr>
                <w:rFonts w:eastAsia="Calibri"/>
                <w:sz w:val="24"/>
                <w:szCs w:val="24"/>
                <w:lang w:eastAsia="en-US"/>
              </w:rPr>
              <w:t>903</w:t>
            </w:r>
          </w:p>
        </w:tc>
        <w:tc>
          <w:tcPr>
            <w:tcW w:w="567" w:type="dxa"/>
            <w:tcBorders>
              <w:top w:val="single" w:sz="4" w:space="0" w:color="auto"/>
              <w:left w:val="nil"/>
              <w:bottom w:val="single" w:sz="4" w:space="0" w:color="auto"/>
              <w:right w:val="single" w:sz="4" w:space="0" w:color="auto"/>
            </w:tcBorders>
            <w:shd w:val="clear" w:color="auto" w:fill="auto"/>
            <w:vAlign w:val="bottom"/>
          </w:tcPr>
          <w:p w14:paraId="7B4AB6AC" w14:textId="77777777" w:rsidR="0004793C" w:rsidRPr="00790E89" w:rsidRDefault="0004793C" w:rsidP="0004793C">
            <w:pPr>
              <w:spacing w:line="240" w:lineRule="auto"/>
              <w:ind w:firstLine="0"/>
              <w:jc w:val="center"/>
              <w:rPr>
                <w:rFonts w:eastAsiaTheme="minorHAnsi"/>
                <w:sz w:val="24"/>
                <w:szCs w:val="24"/>
                <w:lang w:eastAsia="en-US"/>
              </w:rPr>
            </w:pPr>
            <w:r w:rsidRPr="00790E89">
              <w:rPr>
                <w:rFonts w:eastAsia="Calibri"/>
                <w:sz w:val="24"/>
                <w:szCs w:val="24"/>
                <w:lang w:eastAsia="en-US"/>
              </w:rPr>
              <w:t>05</w:t>
            </w:r>
          </w:p>
        </w:tc>
        <w:tc>
          <w:tcPr>
            <w:tcW w:w="567" w:type="dxa"/>
            <w:tcBorders>
              <w:top w:val="single" w:sz="4" w:space="0" w:color="auto"/>
              <w:left w:val="nil"/>
              <w:bottom w:val="single" w:sz="4" w:space="0" w:color="auto"/>
              <w:right w:val="single" w:sz="4" w:space="0" w:color="auto"/>
            </w:tcBorders>
            <w:shd w:val="clear" w:color="auto" w:fill="auto"/>
            <w:vAlign w:val="bottom"/>
          </w:tcPr>
          <w:p w14:paraId="7C4ED7F2" w14:textId="77777777" w:rsidR="0004793C" w:rsidRPr="00790E89" w:rsidRDefault="0004793C" w:rsidP="0004793C">
            <w:pPr>
              <w:spacing w:line="240" w:lineRule="auto"/>
              <w:ind w:firstLine="0"/>
              <w:jc w:val="center"/>
              <w:rPr>
                <w:rFonts w:eastAsiaTheme="minorHAnsi"/>
                <w:sz w:val="24"/>
                <w:szCs w:val="24"/>
                <w:lang w:eastAsia="en-US"/>
              </w:rPr>
            </w:pPr>
            <w:r w:rsidRPr="00790E89">
              <w:rPr>
                <w:rFonts w:eastAsia="Calibri"/>
                <w:sz w:val="24"/>
                <w:szCs w:val="24"/>
                <w:lang w:eastAsia="en-US"/>
              </w:rPr>
              <w:t>02</w:t>
            </w:r>
          </w:p>
        </w:tc>
        <w:tc>
          <w:tcPr>
            <w:tcW w:w="1701" w:type="dxa"/>
            <w:tcBorders>
              <w:top w:val="single" w:sz="4" w:space="0" w:color="auto"/>
              <w:left w:val="nil"/>
              <w:bottom w:val="single" w:sz="4" w:space="0" w:color="auto"/>
              <w:right w:val="single" w:sz="4" w:space="0" w:color="auto"/>
            </w:tcBorders>
            <w:shd w:val="clear" w:color="auto" w:fill="auto"/>
            <w:vAlign w:val="bottom"/>
          </w:tcPr>
          <w:p w14:paraId="77BF5BAB" w14:textId="77777777" w:rsidR="0004793C" w:rsidRPr="00790E89" w:rsidRDefault="0004793C" w:rsidP="0004793C">
            <w:pPr>
              <w:spacing w:line="240" w:lineRule="auto"/>
              <w:ind w:firstLine="0"/>
              <w:jc w:val="center"/>
              <w:rPr>
                <w:rFonts w:eastAsiaTheme="minorHAnsi"/>
                <w:sz w:val="24"/>
                <w:szCs w:val="24"/>
                <w:lang w:eastAsia="en-US"/>
              </w:rPr>
            </w:pPr>
            <w:r w:rsidRPr="00790E89">
              <w:rPr>
                <w:rFonts w:eastAsia="Calibri"/>
                <w:sz w:val="24"/>
                <w:szCs w:val="24"/>
                <w:lang w:eastAsia="en-US"/>
              </w:rPr>
              <w:t>00 0 00 79500</w:t>
            </w:r>
          </w:p>
        </w:tc>
        <w:tc>
          <w:tcPr>
            <w:tcW w:w="709" w:type="dxa"/>
            <w:tcBorders>
              <w:top w:val="single" w:sz="4" w:space="0" w:color="auto"/>
              <w:left w:val="nil"/>
              <w:bottom w:val="single" w:sz="4" w:space="0" w:color="auto"/>
              <w:right w:val="single" w:sz="4" w:space="0" w:color="auto"/>
            </w:tcBorders>
            <w:shd w:val="clear" w:color="auto" w:fill="auto"/>
            <w:vAlign w:val="bottom"/>
          </w:tcPr>
          <w:p w14:paraId="032C9999" w14:textId="77777777" w:rsidR="0004793C" w:rsidRPr="00790E89" w:rsidRDefault="0004793C" w:rsidP="0004793C">
            <w:pPr>
              <w:spacing w:line="240" w:lineRule="auto"/>
              <w:ind w:firstLine="0"/>
              <w:jc w:val="center"/>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auto"/>
            <w:vAlign w:val="bottom"/>
          </w:tcPr>
          <w:p w14:paraId="610D3A67" w14:textId="1414DE27" w:rsidR="0004793C" w:rsidRPr="00790E89" w:rsidRDefault="00FA25E6" w:rsidP="0004793C">
            <w:pPr>
              <w:spacing w:line="240" w:lineRule="auto"/>
              <w:ind w:firstLine="0"/>
              <w:jc w:val="center"/>
              <w:rPr>
                <w:rFonts w:eastAsiaTheme="minorHAnsi"/>
                <w:sz w:val="24"/>
                <w:szCs w:val="24"/>
                <w:lang w:eastAsia="en-US"/>
              </w:rPr>
            </w:pPr>
            <w:r>
              <w:rPr>
                <w:rFonts w:eastAsiaTheme="minorHAnsi"/>
                <w:sz w:val="24"/>
                <w:szCs w:val="24"/>
                <w:lang w:eastAsia="en-US"/>
              </w:rPr>
              <w:t>22,4</w:t>
            </w:r>
          </w:p>
        </w:tc>
        <w:tc>
          <w:tcPr>
            <w:tcW w:w="1128" w:type="dxa"/>
            <w:vAlign w:val="bottom"/>
          </w:tcPr>
          <w:p w14:paraId="5386679F" w14:textId="77777777" w:rsidR="0004793C" w:rsidRPr="00790E89" w:rsidRDefault="0004793C" w:rsidP="0004793C">
            <w:pPr>
              <w:spacing w:line="240" w:lineRule="auto"/>
              <w:ind w:firstLine="0"/>
              <w:jc w:val="left"/>
              <w:rPr>
                <w:rFonts w:eastAsiaTheme="minorHAnsi"/>
                <w:sz w:val="24"/>
                <w:szCs w:val="24"/>
                <w:lang w:eastAsia="en-US"/>
              </w:rPr>
            </w:pPr>
            <w:r w:rsidRPr="00790E89">
              <w:rPr>
                <w:rFonts w:eastAsiaTheme="minorHAnsi"/>
                <w:sz w:val="24"/>
                <w:szCs w:val="24"/>
                <w:lang w:eastAsia="en-US"/>
              </w:rPr>
              <w:t>0,0</w:t>
            </w:r>
          </w:p>
        </w:tc>
      </w:tr>
      <w:tr w:rsidR="0004793C" w:rsidRPr="00790E89" w14:paraId="43BDC94E" w14:textId="77777777" w:rsidTr="00DC3934">
        <w:tc>
          <w:tcPr>
            <w:tcW w:w="2689" w:type="dxa"/>
            <w:tcBorders>
              <w:top w:val="nil"/>
              <w:left w:val="single" w:sz="4" w:space="0" w:color="auto"/>
              <w:bottom w:val="single" w:sz="4" w:space="0" w:color="auto"/>
              <w:right w:val="single" w:sz="4" w:space="0" w:color="auto"/>
            </w:tcBorders>
            <w:shd w:val="clear" w:color="auto" w:fill="auto"/>
          </w:tcPr>
          <w:p w14:paraId="12C4A5F4" w14:textId="77777777" w:rsidR="0004793C" w:rsidRPr="00790E89" w:rsidRDefault="0004793C" w:rsidP="0004793C">
            <w:pPr>
              <w:spacing w:line="240" w:lineRule="auto"/>
              <w:ind w:firstLine="0"/>
              <w:jc w:val="left"/>
              <w:rPr>
                <w:rFonts w:eastAsiaTheme="minorHAnsi"/>
                <w:bCs/>
                <w:sz w:val="24"/>
                <w:szCs w:val="24"/>
                <w:lang w:eastAsia="en-US"/>
              </w:rPr>
            </w:pPr>
            <w:r w:rsidRPr="00790E89">
              <w:rPr>
                <w:bCs/>
                <w:sz w:val="24"/>
                <w:szCs w:val="24"/>
              </w:rPr>
              <w:t>Муниципальная программа "Модернизация объектов коммунальной инфраструктуры на территории Приаргунского муниципального округа на 2024-2028 годы"</w:t>
            </w:r>
          </w:p>
        </w:tc>
        <w:tc>
          <w:tcPr>
            <w:tcW w:w="708" w:type="dxa"/>
            <w:tcBorders>
              <w:top w:val="single" w:sz="4" w:space="0" w:color="auto"/>
              <w:left w:val="nil"/>
              <w:bottom w:val="single" w:sz="4" w:space="0" w:color="auto"/>
              <w:right w:val="single" w:sz="4" w:space="0" w:color="auto"/>
            </w:tcBorders>
            <w:shd w:val="clear" w:color="auto" w:fill="auto"/>
            <w:vAlign w:val="bottom"/>
          </w:tcPr>
          <w:p w14:paraId="1D1F41C8" w14:textId="77777777" w:rsidR="0004793C" w:rsidRPr="00790E89" w:rsidRDefault="0004793C" w:rsidP="0004793C">
            <w:pPr>
              <w:spacing w:line="240" w:lineRule="auto"/>
              <w:ind w:firstLine="0"/>
              <w:jc w:val="center"/>
              <w:rPr>
                <w:rFonts w:eastAsiaTheme="minorHAnsi"/>
                <w:sz w:val="24"/>
                <w:szCs w:val="24"/>
                <w:lang w:eastAsia="en-US"/>
              </w:rPr>
            </w:pPr>
            <w:r w:rsidRPr="00790E89">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shd w:val="clear" w:color="auto" w:fill="auto"/>
            <w:vAlign w:val="bottom"/>
          </w:tcPr>
          <w:p w14:paraId="532B5BB7" w14:textId="77777777" w:rsidR="0004793C" w:rsidRPr="00790E89" w:rsidRDefault="0004793C" w:rsidP="0004793C">
            <w:pPr>
              <w:spacing w:line="240" w:lineRule="auto"/>
              <w:ind w:firstLine="0"/>
              <w:jc w:val="center"/>
              <w:rPr>
                <w:rFonts w:eastAsiaTheme="minorHAnsi"/>
                <w:sz w:val="24"/>
                <w:szCs w:val="24"/>
                <w:lang w:eastAsia="en-US"/>
              </w:rPr>
            </w:pPr>
            <w:r w:rsidRPr="00790E89">
              <w:rPr>
                <w:rFonts w:eastAsiaTheme="minorHAnsi"/>
                <w:sz w:val="24"/>
                <w:szCs w:val="24"/>
                <w:lang w:eastAsia="en-US"/>
              </w:rPr>
              <w:t>05</w:t>
            </w:r>
          </w:p>
        </w:tc>
        <w:tc>
          <w:tcPr>
            <w:tcW w:w="567" w:type="dxa"/>
            <w:tcBorders>
              <w:top w:val="single" w:sz="4" w:space="0" w:color="auto"/>
              <w:left w:val="nil"/>
              <w:bottom w:val="single" w:sz="4" w:space="0" w:color="auto"/>
              <w:right w:val="single" w:sz="4" w:space="0" w:color="auto"/>
            </w:tcBorders>
            <w:shd w:val="clear" w:color="auto" w:fill="auto"/>
            <w:vAlign w:val="bottom"/>
          </w:tcPr>
          <w:p w14:paraId="416A4EF3" w14:textId="77777777" w:rsidR="0004793C" w:rsidRPr="00790E89" w:rsidRDefault="0004793C" w:rsidP="0004793C">
            <w:pPr>
              <w:spacing w:line="240" w:lineRule="auto"/>
              <w:ind w:firstLine="0"/>
              <w:jc w:val="center"/>
              <w:rPr>
                <w:rFonts w:eastAsiaTheme="minorHAnsi"/>
                <w:sz w:val="24"/>
                <w:szCs w:val="24"/>
                <w:lang w:eastAsia="en-US"/>
              </w:rPr>
            </w:pPr>
            <w:r w:rsidRPr="00790E89">
              <w:rPr>
                <w:rFonts w:eastAsiaTheme="minorHAnsi"/>
                <w:sz w:val="24"/>
                <w:szCs w:val="24"/>
                <w:lang w:eastAsia="en-US"/>
              </w:rPr>
              <w:t>02</w:t>
            </w:r>
          </w:p>
        </w:tc>
        <w:tc>
          <w:tcPr>
            <w:tcW w:w="1701" w:type="dxa"/>
            <w:tcBorders>
              <w:top w:val="single" w:sz="4" w:space="0" w:color="auto"/>
              <w:left w:val="nil"/>
              <w:bottom w:val="single" w:sz="4" w:space="0" w:color="auto"/>
              <w:right w:val="single" w:sz="4" w:space="0" w:color="auto"/>
            </w:tcBorders>
            <w:shd w:val="clear" w:color="auto" w:fill="auto"/>
            <w:vAlign w:val="bottom"/>
          </w:tcPr>
          <w:p w14:paraId="2663A775" w14:textId="77777777" w:rsidR="0004793C" w:rsidRPr="00790E89" w:rsidRDefault="0004793C" w:rsidP="0004793C">
            <w:pPr>
              <w:jc w:val="center"/>
              <w:rPr>
                <w:sz w:val="24"/>
                <w:szCs w:val="24"/>
              </w:rPr>
            </w:pPr>
          </w:p>
          <w:p w14:paraId="581BEB8D" w14:textId="77777777" w:rsidR="0004793C" w:rsidRPr="00790E89" w:rsidRDefault="0004793C" w:rsidP="0004793C">
            <w:pPr>
              <w:jc w:val="center"/>
              <w:rPr>
                <w:sz w:val="24"/>
                <w:szCs w:val="24"/>
              </w:rPr>
            </w:pPr>
          </w:p>
          <w:p w14:paraId="422854F7" w14:textId="77777777" w:rsidR="0004793C" w:rsidRPr="00790E89" w:rsidRDefault="0004793C" w:rsidP="0004793C">
            <w:pPr>
              <w:jc w:val="center"/>
              <w:rPr>
                <w:sz w:val="24"/>
                <w:szCs w:val="24"/>
              </w:rPr>
            </w:pPr>
          </w:p>
          <w:p w14:paraId="20507248" w14:textId="77777777" w:rsidR="0004793C" w:rsidRPr="00790E89" w:rsidRDefault="0004793C" w:rsidP="0004793C">
            <w:pPr>
              <w:jc w:val="center"/>
              <w:rPr>
                <w:sz w:val="24"/>
                <w:szCs w:val="24"/>
              </w:rPr>
            </w:pPr>
          </w:p>
          <w:p w14:paraId="493CF2DF" w14:textId="77777777" w:rsidR="0004793C" w:rsidRPr="00790E89" w:rsidRDefault="0004793C" w:rsidP="0004793C">
            <w:pPr>
              <w:spacing w:line="240" w:lineRule="auto"/>
              <w:ind w:firstLine="0"/>
              <w:jc w:val="center"/>
              <w:rPr>
                <w:rFonts w:eastAsiaTheme="minorHAnsi"/>
                <w:sz w:val="24"/>
                <w:szCs w:val="24"/>
                <w:lang w:eastAsia="en-US"/>
              </w:rPr>
            </w:pPr>
            <w:r w:rsidRPr="00790E89">
              <w:rPr>
                <w:sz w:val="24"/>
                <w:szCs w:val="24"/>
              </w:rPr>
              <w:t>00 0 00 79512</w:t>
            </w:r>
          </w:p>
        </w:tc>
        <w:tc>
          <w:tcPr>
            <w:tcW w:w="709" w:type="dxa"/>
            <w:tcBorders>
              <w:top w:val="single" w:sz="4" w:space="0" w:color="auto"/>
              <w:left w:val="nil"/>
              <w:bottom w:val="single" w:sz="4" w:space="0" w:color="auto"/>
              <w:right w:val="single" w:sz="4" w:space="0" w:color="auto"/>
            </w:tcBorders>
            <w:shd w:val="clear" w:color="auto" w:fill="auto"/>
            <w:vAlign w:val="bottom"/>
          </w:tcPr>
          <w:p w14:paraId="423E3020" w14:textId="77777777" w:rsidR="0004793C" w:rsidRPr="00790E89" w:rsidRDefault="0004793C" w:rsidP="0004793C">
            <w:pPr>
              <w:spacing w:line="240" w:lineRule="auto"/>
              <w:ind w:firstLine="0"/>
              <w:jc w:val="center"/>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auto"/>
            <w:vAlign w:val="bottom"/>
          </w:tcPr>
          <w:p w14:paraId="66C910AB" w14:textId="6961AED3" w:rsidR="0004793C" w:rsidRPr="00790E89" w:rsidRDefault="00FA25E6" w:rsidP="0004793C">
            <w:pPr>
              <w:spacing w:line="240" w:lineRule="auto"/>
              <w:ind w:firstLine="0"/>
              <w:jc w:val="center"/>
              <w:rPr>
                <w:rFonts w:eastAsiaTheme="minorHAnsi"/>
                <w:sz w:val="24"/>
                <w:szCs w:val="24"/>
                <w:lang w:eastAsia="en-US"/>
              </w:rPr>
            </w:pPr>
            <w:r>
              <w:rPr>
                <w:rFonts w:eastAsiaTheme="minorHAnsi"/>
                <w:sz w:val="24"/>
                <w:szCs w:val="24"/>
                <w:lang w:eastAsia="en-US"/>
              </w:rPr>
              <w:t>22,4</w:t>
            </w:r>
          </w:p>
        </w:tc>
        <w:tc>
          <w:tcPr>
            <w:tcW w:w="1128" w:type="dxa"/>
            <w:vAlign w:val="bottom"/>
          </w:tcPr>
          <w:p w14:paraId="4A91502E" w14:textId="77777777" w:rsidR="0004793C" w:rsidRPr="00790E89" w:rsidRDefault="0004793C" w:rsidP="0004793C">
            <w:pPr>
              <w:spacing w:line="240" w:lineRule="auto"/>
              <w:ind w:firstLine="0"/>
              <w:jc w:val="left"/>
              <w:rPr>
                <w:rFonts w:eastAsiaTheme="minorHAnsi"/>
                <w:sz w:val="24"/>
                <w:szCs w:val="24"/>
                <w:lang w:eastAsia="en-US"/>
              </w:rPr>
            </w:pPr>
            <w:r w:rsidRPr="00790E89">
              <w:rPr>
                <w:rFonts w:eastAsiaTheme="minorHAnsi"/>
                <w:sz w:val="24"/>
                <w:szCs w:val="24"/>
                <w:lang w:eastAsia="en-US"/>
              </w:rPr>
              <w:t>0,0</w:t>
            </w:r>
          </w:p>
        </w:tc>
      </w:tr>
      <w:tr w:rsidR="0004793C" w:rsidRPr="00790E89" w14:paraId="6AC99885" w14:textId="77777777" w:rsidTr="00DC3934">
        <w:tc>
          <w:tcPr>
            <w:tcW w:w="2689" w:type="dxa"/>
            <w:tcBorders>
              <w:top w:val="single" w:sz="4" w:space="0" w:color="auto"/>
              <w:left w:val="single" w:sz="4" w:space="0" w:color="auto"/>
              <w:bottom w:val="single" w:sz="4" w:space="0" w:color="auto"/>
              <w:right w:val="single" w:sz="4" w:space="0" w:color="auto"/>
            </w:tcBorders>
            <w:shd w:val="clear" w:color="auto" w:fill="auto"/>
          </w:tcPr>
          <w:p w14:paraId="62E091F2" w14:textId="43E7DF39" w:rsidR="0004793C" w:rsidRPr="00790E89" w:rsidRDefault="00FA25E6" w:rsidP="0004793C">
            <w:pPr>
              <w:spacing w:line="240" w:lineRule="auto"/>
              <w:ind w:firstLine="0"/>
              <w:jc w:val="left"/>
              <w:rPr>
                <w:rFonts w:eastAsiaTheme="minorHAnsi"/>
                <w:bCs/>
                <w:sz w:val="24"/>
                <w:szCs w:val="24"/>
                <w:lang w:eastAsia="en-US"/>
              </w:rPr>
            </w:pPr>
            <w:r w:rsidRPr="00FA25E6">
              <w:rPr>
                <w:sz w:val="24"/>
                <w:szCs w:val="24"/>
              </w:rPr>
              <w:t xml:space="preserve">Субсидии бюджетным учреждениям на финансовое обеспечение муниципального задания на оказание </w:t>
            </w:r>
            <w:r w:rsidRPr="00FA25E6">
              <w:rPr>
                <w:sz w:val="24"/>
                <w:szCs w:val="24"/>
              </w:rPr>
              <w:lastRenderedPageBreak/>
              <w:t>муниципальных услуг (выполнение работ)</w:t>
            </w:r>
          </w:p>
        </w:tc>
        <w:tc>
          <w:tcPr>
            <w:tcW w:w="708" w:type="dxa"/>
            <w:tcBorders>
              <w:top w:val="single" w:sz="4" w:space="0" w:color="auto"/>
              <w:left w:val="nil"/>
              <w:bottom w:val="single" w:sz="4" w:space="0" w:color="auto"/>
              <w:right w:val="single" w:sz="4" w:space="0" w:color="auto"/>
            </w:tcBorders>
            <w:shd w:val="clear" w:color="auto" w:fill="auto"/>
            <w:vAlign w:val="bottom"/>
          </w:tcPr>
          <w:p w14:paraId="5C4BDE3C" w14:textId="77777777" w:rsidR="0004793C" w:rsidRPr="00790E89" w:rsidRDefault="0004793C" w:rsidP="0004793C">
            <w:pPr>
              <w:spacing w:line="240" w:lineRule="auto"/>
              <w:ind w:firstLine="0"/>
              <w:jc w:val="center"/>
              <w:rPr>
                <w:rFonts w:eastAsiaTheme="minorHAnsi"/>
                <w:sz w:val="24"/>
                <w:szCs w:val="24"/>
                <w:lang w:eastAsia="en-US"/>
              </w:rPr>
            </w:pPr>
            <w:r w:rsidRPr="00790E89">
              <w:rPr>
                <w:rFonts w:eastAsiaTheme="minorHAnsi"/>
                <w:sz w:val="24"/>
                <w:szCs w:val="24"/>
                <w:lang w:eastAsia="en-US"/>
              </w:rPr>
              <w:lastRenderedPageBreak/>
              <w:t>903</w:t>
            </w:r>
          </w:p>
        </w:tc>
        <w:tc>
          <w:tcPr>
            <w:tcW w:w="567" w:type="dxa"/>
            <w:tcBorders>
              <w:top w:val="single" w:sz="4" w:space="0" w:color="auto"/>
              <w:left w:val="nil"/>
              <w:bottom w:val="single" w:sz="4" w:space="0" w:color="auto"/>
              <w:right w:val="single" w:sz="4" w:space="0" w:color="auto"/>
            </w:tcBorders>
            <w:shd w:val="clear" w:color="auto" w:fill="auto"/>
            <w:vAlign w:val="bottom"/>
          </w:tcPr>
          <w:p w14:paraId="65997E29" w14:textId="77777777" w:rsidR="0004793C" w:rsidRPr="00790E89" w:rsidRDefault="0004793C" w:rsidP="0004793C">
            <w:pPr>
              <w:spacing w:line="240" w:lineRule="auto"/>
              <w:ind w:firstLine="0"/>
              <w:jc w:val="center"/>
              <w:rPr>
                <w:rFonts w:eastAsiaTheme="minorHAnsi"/>
                <w:sz w:val="24"/>
                <w:szCs w:val="24"/>
                <w:lang w:eastAsia="en-US"/>
              </w:rPr>
            </w:pPr>
            <w:r w:rsidRPr="00790E89">
              <w:rPr>
                <w:rFonts w:eastAsiaTheme="minorHAnsi"/>
                <w:sz w:val="24"/>
                <w:szCs w:val="24"/>
                <w:lang w:eastAsia="en-US"/>
              </w:rPr>
              <w:t>05</w:t>
            </w:r>
          </w:p>
        </w:tc>
        <w:tc>
          <w:tcPr>
            <w:tcW w:w="567" w:type="dxa"/>
            <w:tcBorders>
              <w:top w:val="single" w:sz="4" w:space="0" w:color="auto"/>
              <w:left w:val="nil"/>
              <w:bottom w:val="single" w:sz="4" w:space="0" w:color="auto"/>
              <w:right w:val="single" w:sz="4" w:space="0" w:color="auto"/>
            </w:tcBorders>
            <w:shd w:val="clear" w:color="auto" w:fill="auto"/>
            <w:vAlign w:val="bottom"/>
          </w:tcPr>
          <w:p w14:paraId="4C89C6FB" w14:textId="77777777" w:rsidR="0004793C" w:rsidRPr="00790E89" w:rsidRDefault="0004793C" w:rsidP="0004793C">
            <w:pPr>
              <w:spacing w:line="240" w:lineRule="auto"/>
              <w:ind w:firstLine="0"/>
              <w:jc w:val="center"/>
              <w:rPr>
                <w:rFonts w:eastAsiaTheme="minorHAnsi"/>
                <w:sz w:val="24"/>
                <w:szCs w:val="24"/>
                <w:lang w:eastAsia="en-US"/>
              </w:rPr>
            </w:pPr>
            <w:r w:rsidRPr="00790E89">
              <w:rPr>
                <w:rFonts w:eastAsiaTheme="minorHAnsi"/>
                <w:sz w:val="24"/>
                <w:szCs w:val="24"/>
                <w:lang w:eastAsia="en-US"/>
              </w:rPr>
              <w:t>02</w:t>
            </w:r>
          </w:p>
        </w:tc>
        <w:tc>
          <w:tcPr>
            <w:tcW w:w="1701" w:type="dxa"/>
            <w:tcBorders>
              <w:top w:val="single" w:sz="4" w:space="0" w:color="auto"/>
              <w:left w:val="nil"/>
              <w:bottom w:val="single" w:sz="4" w:space="0" w:color="auto"/>
              <w:right w:val="single" w:sz="4" w:space="0" w:color="auto"/>
            </w:tcBorders>
            <w:shd w:val="clear" w:color="auto" w:fill="auto"/>
            <w:vAlign w:val="bottom"/>
          </w:tcPr>
          <w:p w14:paraId="5CA36E16" w14:textId="77777777" w:rsidR="0004793C" w:rsidRPr="00790E89" w:rsidRDefault="0004793C" w:rsidP="0004793C">
            <w:pPr>
              <w:jc w:val="center"/>
              <w:rPr>
                <w:sz w:val="24"/>
                <w:szCs w:val="24"/>
              </w:rPr>
            </w:pPr>
          </w:p>
          <w:p w14:paraId="04C33935" w14:textId="77777777" w:rsidR="0004793C" w:rsidRPr="00790E89" w:rsidRDefault="0004793C" w:rsidP="0004793C">
            <w:pPr>
              <w:jc w:val="center"/>
              <w:rPr>
                <w:sz w:val="24"/>
                <w:szCs w:val="24"/>
              </w:rPr>
            </w:pPr>
          </w:p>
          <w:p w14:paraId="5076595B" w14:textId="77777777" w:rsidR="0004793C" w:rsidRPr="00790E89" w:rsidRDefault="0004793C" w:rsidP="0004793C">
            <w:pPr>
              <w:spacing w:line="240" w:lineRule="auto"/>
              <w:ind w:firstLine="0"/>
              <w:jc w:val="center"/>
              <w:rPr>
                <w:rFonts w:eastAsiaTheme="minorHAnsi"/>
                <w:sz w:val="24"/>
                <w:szCs w:val="24"/>
                <w:lang w:eastAsia="en-US"/>
              </w:rPr>
            </w:pPr>
            <w:r w:rsidRPr="00790E89">
              <w:rPr>
                <w:sz w:val="24"/>
                <w:szCs w:val="24"/>
              </w:rPr>
              <w:t>00 0 00 79512</w:t>
            </w:r>
          </w:p>
        </w:tc>
        <w:tc>
          <w:tcPr>
            <w:tcW w:w="709" w:type="dxa"/>
            <w:tcBorders>
              <w:top w:val="single" w:sz="4" w:space="0" w:color="auto"/>
              <w:left w:val="nil"/>
              <w:bottom w:val="single" w:sz="4" w:space="0" w:color="auto"/>
              <w:right w:val="single" w:sz="4" w:space="0" w:color="auto"/>
            </w:tcBorders>
            <w:shd w:val="clear" w:color="auto" w:fill="auto"/>
            <w:vAlign w:val="bottom"/>
          </w:tcPr>
          <w:p w14:paraId="674ECD40" w14:textId="28E99131" w:rsidR="0004793C" w:rsidRPr="00790E89" w:rsidRDefault="00FA25E6" w:rsidP="0004793C">
            <w:pPr>
              <w:spacing w:line="240" w:lineRule="auto"/>
              <w:ind w:firstLine="0"/>
              <w:jc w:val="center"/>
              <w:rPr>
                <w:rFonts w:eastAsiaTheme="minorHAnsi"/>
                <w:sz w:val="24"/>
                <w:szCs w:val="24"/>
                <w:lang w:eastAsia="en-US"/>
              </w:rPr>
            </w:pPr>
            <w:r>
              <w:rPr>
                <w:rFonts w:eastAsiaTheme="minorHAnsi"/>
                <w:sz w:val="24"/>
                <w:szCs w:val="24"/>
                <w:lang w:eastAsia="en-US"/>
              </w:rPr>
              <w:t>611</w:t>
            </w:r>
          </w:p>
        </w:tc>
        <w:tc>
          <w:tcPr>
            <w:tcW w:w="1276" w:type="dxa"/>
            <w:tcBorders>
              <w:top w:val="single" w:sz="4" w:space="0" w:color="auto"/>
              <w:left w:val="nil"/>
              <w:bottom w:val="single" w:sz="4" w:space="0" w:color="auto"/>
              <w:right w:val="single" w:sz="4" w:space="0" w:color="auto"/>
            </w:tcBorders>
            <w:shd w:val="clear" w:color="auto" w:fill="auto"/>
            <w:vAlign w:val="bottom"/>
          </w:tcPr>
          <w:p w14:paraId="5524FE3E" w14:textId="7E272209" w:rsidR="0004793C" w:rsidRPr="00790E89" w:rsidRDefault="00FA25E6" w:rsidP="0004793C">
            <w:pPr>
              <w:spacing w:line="240" w:lineRule="auto"/>
              <w:ind w:firstLine="0"/>
              <w:jc w:val="center"/>
              <w:rPr>
                <w:rFonts w:eastAsiaTheme="minorHAnsi"/>
                <w:sz w:val="24"/>
                <w:szCs w:val="24"/>
                <w:lang w:eastAsia="en-US"/>
              </w:rPr>
            </w:pPr>
            <w:r>
              <w:rPr>
                <w:rFonts w:eastAsiaTheme="minorHAnsi"/>
                <w:sz w:val="24"/>
                <w:szCs w:val="24"/>
                <w:lang w:eastAsia="en-US"/>
              </w:rPr>
              <w:t>22,4</w:t>
            </w:r>
          </w:p>
        </w:tc>
        <w:tc>
          <w:tcPr>
            <w:tcW w:w="1128" w:type="dxa"/>
            <w:vAlign w:val="bottom"/>
          </w:tcPr>
          <w:p w14:paraId="073A833E" w14:textId="77777777" w:rsidR="0004793C" w:rsidRPr="00790E89" w:rsidRDefault="0004793C" w:rsidP="0004793C">
            <w:pPr>
              <w:spacing w:line="240" w:lineRule="auto"/>
              <w:ind w:firstLine="0"/>
              <w:jc w:val="left"/>
              <w:rPr>
                <w:rFonts w:eastAsiaTheme="minorHAnsi"/>
                <w:sz w:val="24"/>
                <w:szCs w:val="24"/>
                <w:lang w:eastAsia="en-US"/>
              </w:rPr>
            </w:pPr>
            <w:r w:rsidRPr="00790E89">
              <w:rPr>
                <w:rFonts w:eastAsiaTheme="minorHAnsi"/>
                <w:sz w:val="24"/>
                <w:szCs w:val="24"/>
                <w:lang w:eastAsia="en-US"/>
              </w:rPr>
              <w:t>0,0</w:t>
            </w:r>
          </w:p>
        </w:tc>
      </w:tr>
      <w:tr w:rsidR="0004793C" w:rsidRPr="00790E89" w14:paraId="0A6E4CF2" w14:textId="77777777" w:rsidTr="00DC3934">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52ED0C98" w14:textId="77777777" w:rsidR="0004793C" w:rsidRPr="00790E89" w:rsidRDefault="0004793C" w:rsidP="0004793C">
            <w:pPr>
              <w:spacing w:line="240" w:lineRule="auto"/>
              <w:ind w:firstLine="0"/>
              <w:jc w:val="left"/>
              <w:rPr>
                <w:rFonts w:eastAsiaTheme="minorHAnsi"/>
                <w:sz w:val="24"/>
                <w:szCs w:val="24"/>
                <w:lang w:eastAsia="en-US"/>
              </w:rPr>
            </w:pPr>
            <w:r w:rsidRPr="00790E89">
              <w:rPr>
                <w:rFonts w:eastAsiaTheme="minorHAnsi"/>
                <w:sz w:val="24"/>
                <w:szCs w:val="24"/>
                <w:lang w:eastAsia="en-US"/>
              </w:rPr>
              <w:t>Благоустройство</w:t>
            </w:r>
          </w:p>
        </w:tc>
        <w:tc>
          <w:tcPr>
            <w:tcW w:w="708" w:type="dxa"/>
            <w:tcBorders>
              <w:top w:val="single" w:sz="4" w:space="0" w:color="auto"/>
              <w:left w:val="nil"/>
              <w:bottom w:val="single" w:sz="4" w:space="0" w:color="auto"/>
              <w:right w:val="single" w:sz="4" w:space="0" w:color="auto"/>
            </w:tcBorders>
            <w:shd w:val="clear" w:color="auto" w:fill="auto"/>
            <w:vAlign w:val="bottom"/>
          </w:tcPr>
          <w:p w14:paraId="6B08FACF" w14:textId="77777777" w:rsidR="0004793C" w:rsidRPr="00790E89" w:rsidRDefault="0004793C" w:rsidP="0004793C">
            <w:pPr>
              <w:spacing w:line="240" w:lineRule="auto"/>
              <w:ind w:firstLine="0"/>
              <w:jc w:val="center"/>
              <w:rPr>
                <w:rFonts w:eastAsiaTheme="minorHAnsi"/>
                <w:sz w:val="24"/>
                <w:szCs w:val="24"/>
                <w:lang w:eastAsia="en-US"/>
              </w:rPr>
            </w:pPr>
            <w:r w:rsidRPr="00790E89">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shd w:val="clear" w:color="auto" w:fill="auto"/>
            <w:vAlign w:val="bottom"/>
          </w:tcPr>
          <w:p w14:paraId="528ABE00" w14:textId="77777777" w:rsidR="0004793C" w:rsidRPr="00790E89" w:rsidRDefault="0004793C" w:rsidP="0004793C">
            <w:pPr>
              <w:spacing w:line="240" w:lineRule="auto"/>
              <w:ind w:firstLine="0"/>
              <w:jc w:val="center"/>
              <w:rPr>
                <w:rFonts w:eastAsiaTheme="minorHAnsi"/>
                <w:sz w:val="24"/>
                <w:szCs w:val="24"/>
                <w:lang w:eastAsia="en-US"/>
              </w:rPr>
            </w:pPr>
            <w:r w:rsidRPr="00790E89">
              <w:rPr>
                <w:rFonts w:eastAsiaTheme="minorHAnsi"/>
                <w:sz w:val="24"/>
                <w:szCs w:val="24"/>
                <w:lang w:eastAsia="en-US"/>
              </w:rPr>
              <w:t>05</w:t>
            </w:r>
          </w:p>
        </w:tc>
        <w:tc>
          <w:tcPr>
            <w:tcW w:w="567" w:type="dxa"/>
            <w:tcBorders>
              <w:top w:val="single" w:sz="4" w:space="0" w:color="auto"/>
              <w:left w:val="nil"/>
              <w:bottom w:val="single" w:sz="4" w:space="0" w:color="auto"/>
              <w:right w:val="single" w:sz="4" w:space="0" w:color="auto"/>
            </w:tcBorders>
            <w:shd w:val="clear" w:color="auto" w:fill="auto"/>
            <w:vAlign w:val="bottom"/>
          </w:tcPr>
          <w:p w14:paraId="2FA7E7EF" w14:textId="77777777" w:rsidR="0004793C" w:rsidRPr="00790E89" w:rsidRDefault="0004793C" w:rsidP="0004793C">
            <w:pPr>
              <w:spacing w:line="240" w:lineRule="auto"/>
              <w:ind w:firstLine="0"/>
              <w:jc w:val="center"/>
              <w:rPr>
                <w:rFonts w:eastAsiaTheme="minorHAnsi"/>
                <w:sz w:val="24"/>
                <w:szCs w:val="24"/>
                <w:lang w:eastAsia="en-US"/>
              </w:rPr>
            </w:pPr>
            <w:r w:rsidRPr="00790E89">
              <w:rPr>
                <w:rFonts w:eastAsiaTheme="minorHAnsi"/>
                <w:sz w:val="24"/>
                <w:szCs w:val="24"/>
                <w:lang w:eastAsia="en-US"/>
              </w:rPr>
              <w:t>03</w:t>
            </w:r>
          </w:p>
        </w:tc>
        <w:tc>
          <w:tcPr>
            <w:tcW w:w="1701" w:type="dxa"/>
            <w:tcBorders>
              <w:top w:val="single" w:sz="4" w:space="0" w:color="auto"/>
              <w:left w:val="nil"/>
              <w:bottom w:val="single" w:sz="4" w:space="0" w:color="auto"/>
              <w:right w:val="single" w:sz="4" w:space="0" w:color="auto"/>
            </w:tcBorders>
            <w:shd w:val="clear" w:color="auto" w:fill="auto"/>
            <w:vAlign w:val="bottom"/>
          </w:tcPr>
          <w:p w14:paraId="57797ECF" w14:textId="77777777" w:rsidR="0004793C" w:rsidRPr="00790E89" w:rsidRDefault="0004793C" w:rsidP="0004793C">
            <w:pPr>
              <w:spacing w:line="240" w:lineRule="auto"/>
              <w:ind w:firstLine="0"/>
              <w:jc w:val="center"/>
              <w:rPr>
                <w:rFonts w:eastAsiaTheme="minorHAnsi"/>
                <w:sz w:val="24"/>
                <w:szCs w:val="24"/>
                <w:lang w:eastAsia="en-US"/>
              </w:rPr>
            </w:pPr>
          </w:p>
        </w:tc>
        <w:tc>
          <w:tcPr>
            <w:tcW w:w="709" w:type="dxa"/>
            <w:tcBorders>
              <w:top w:val="single" w:sz="4" w:space="0" w:color="auto"/>
              <w:left w:val="nil"/>
              <w:bottom w:val="single" w:sz="4" w:space="0" w:color="auto"/>
              <w:right w:val="single" w:sz="4" w:space="0" w:color="auto"/>
            </w:tcBorders>
            <w:shd w:val="clear" w:color="auto" w:fill="auto"/>
            <w:vAlign w:val="bottom"/>
          </w:tcPr>
          <w:p w14:paraId="6B02B3DF" w14:textId="77777777" w:rsidR="0004793C" w:rsidRPr="00790E89" w:rsidRDefault="0004793C" w:rsidP="0004793C">
            <w:pPr>
              <w:spacing w:line="240" w:lineRule="auto"/>
              <w:ind w:firstLine="0"/>
              <w:jc w:val="center"/>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auto"/>
            <w:vAlign w:val="bottom"/>
          </w:tcPr>
          <w:p w14:paraId="61BB68B2" w14:textId="4A42861B" w:rsidR="0004793C" w:rsidRPr="0029177A" w:rsidRDefault="00FA25E6" w:rsidP="0004793C">
            <w:pPr>
              <w:spacing w:line="240" w:lineRule="auto"/>
              <w:ind w:firstLine="0"/>
              <w:jc w:val="center"/>
              <w:rPr>
                <w:rFonts w:eastAsiaTheme="minorHAnsi"/>
                <w:sz w:val="24"/>
                <w:szCs w:val="24"/>
                <w:lang w:eastAsia="en-US"/>
              </w:rPr>
            </w:pPr>
            <w:r w:rsidRPr="0029177A">
              <w:rPr>
                <w:rFonts w:eastAsiaTheme="minorHAnsi"/>
                <w:sz w:val="24"/>
                <w:szCs w:val="24"/>
                <w:lang w:eastAsia="en-US"/>
              </w:rPr>
              <w:t>41143,2</w:t>
            </w:r>
          </w:p>
        </w:tc>
        <w:tc>
          <w:tcPr>
            <w:tcW w:w="1128" w:type="dxa"/>
            <w:vAlign w:val="bottom"/>
          </w:tcPr>
          <w:p w14:paraId="6DAC6A13" w14:textId="0F7F0E87" w:rsidR="0004793C" w:rsidRPr="0029177A" w:rsidRDefault="003046EB" w:rsidP="0004793C">
            <w:pPr>
              <w:spacing w:line="240" w:lineRule="auto"/>
              <w:ind w:firstLine="0"/>
              <w:jc w:val="left"/>
              <w:rPr>
                <w:rFonts w:eastAsiaTheme="minorHAnsi"/>
                <w:sz w:val="24"/>
                <w:szCs w:val="24"/>
                <w:lang w:eastAsia="en-US"/>
              </w:rPr>
            </w:pPr>
            <w:r w:rsidRPr="0029177A">
              <w:rPr>
                <w:rFonts w:eastAsiaTheme="minorHAnsi"/>
                <w:sz w:val="24"/>
                <w:szCs w:val="24"/>
                <w:lang w:eastAsia="en-US"/>
              </w:rPr>
              <w:t>24975,8</w:t>
            </w:r>
          </w:p>
        </w:tc>
      </w:tr>
      <w:tr w:rsidR="0004793C" w:rsidRPr="00790E89" w14:paraId="07D2C97F" w14:textId="77777777" w:rsidTr="00DC3934">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448AA513" w14:textId="77777777" w:rsidR="0004793C" w:rsidRPr="00790E89" w:rsidRDefault="0004793C" w:rsidP="0004793C">
            <w:pPr>
              <w:spacing w:line="240" w:lineRule="auto"/>
              <w:ind w:firstLine="0"/>
              <w:jc w:val="left"/>
              <w:rPr>
                <w:rFonts w:eastAsiaTheme="minorHAnsi"/>
                <w:sz w:val="24"/>
                <w:szCs w:val="24"/>
                <w:lang w:eastAsia="en-US"/>
              </w:rPr>
            </w:pPr>
            <w:r w:rsidRPr="00790E89">
              <w:rPr>
                <w:rFonts w:eastAsiaTheme="minorHAnsi"/>
                <w:sz w:val="24"/>
                <w:szCs w:val="24"/>
                <w:lang w:eastAsia="en-US"/>
              </w:rPr>
              <w:t>Прочие мероприятия по благоустройству городских округов и поселений</w:t>
            </w:r>
          </w:p>
        </w:tc>
        <w:tc>
          <w:tcPr>
            <w:tcW w:w="708" w:type="dxa"/>
            <w:tcBorders>
              <w:top w:val="single" w:sz="4" w:space="0" w:color="auto"/>
              <w:left w:val="nil"/>
              <w:bottom w:val="single" w:sz="4" w:space="0" w:color="auto"/>
              <w:right w:val="single" w:sz="4" w:space="0" w:color="auto"/>
            </w:tcBorders>
            <w:shd w:val="clear" w:color="auto" w:fill="auto"/>
            <w:vAlign w:val="bottom"/>
          </w:tcPr>
          <w:p w14:paraId="15EB967B" w14:textId="77777777" w:rsidR="0004793C" w:rsidRPr="00790E89" w:rsidRDefault="0004793C" w:rsidP="0004793C">
            <w:pPr>
              <w:spacing w:line="240" w:lineRule="auto"/>
              <w:ind w:firstLine="0"/>
              <w:jc w:val="center"/>
              <w:rPr>
                <w:rFonts w:eastAsiaTheme="minorHAnsi"/>
                <w:sz w:val="24"/>
                <w:szCs w:val="24"/>
                <w:lang w:eastAsia="en-US"/>
              </w:rPr>
            </w:pPr>
          </w:p>
          <w:p w14:paraId="09F8B897" w14:textId="77777777" w:rsidR="0004793C" w:rsidRPr="00790E89" w:rsidRDefault="0004793C" w:rsidP="0004793C">
            <w:pPr>
              <w:spacing w:line="240" w:lineRule="auto"/>
              <w:ind w:firstLine="0"/>
              <w:jc w:val="center"/>
              <w:rPr>
                <w:rFonts w:eastAsiaTheme="minorHAnsi"/>
                <w:sz w:val="24"/>
                <w:szCs w:val="24"/>
                <w:lang w:eastAsia="en-US"/>
              </w:rPr>
            </w:pPr>
          </w:p>
          <w:p w14:paraId="25CE2C68" w14:textId="77777777" w:rsidR="0004793C" w:rsidRPr="00790E89" w:rsidRDefault="0004793C" w:rsidP="0004793C">
            <w:pPr>
              <w:spacing w:line="240" w:lineRule="auto"/>
              <w:ind w:firstLine="0"/>
              <w:jc w:val="center"/>
              <w:rPr>
                <w:rFonts w:eastAsiaTheme="minorHAnsi"/>
                <w:sz w:val="24"/>
                <w:szCs w:val="24"/>
                <w:lang w:eastAsia="en-US"/>
              </w:rPr>
            </w:pPr>
          </w:p>
          <w:p w14:paraId="718A6A6B" w14:textId="77777777" w:rsidR="0004793C" w:rsidRPr="00790E89" w:rsidRDefault="0004793C" w:rsidP="0004793C">
            <w:pPr>
              <w:spacing w:line="240" w:lineRule="auto"/>
              <w:ind w:firstLine="0"/>
              <w:jc w:val="center"/>
              <w:rPr>
                <w:rFonts w:eastAsiaTheme="minorHAnsi"/>
                <w:sz w:val="24"/>
                <w:szCs w:val="24"/>
                <w:lang w:eastAsia="en-US"/>
              </w:rPr>
            </w:pPr>
            <w:r w:rsidRPr="00790E89">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shd w:val="clear" w:color="auto" w:fill="auto"/>
            <w:vAlign w:val="bottom"/>
          </w:tcPr>
          <w:p w14:paraId="66218680" w14:textId="77777777" w:rsidR="0004793C" w:rsidRPr="00790E89" w:rsidRDefault="0004793C" w:rsidP="0004793C">
            <w:pPr>
              <w:spacing w:line="240" w:lineRule="auto"/>
              <w:ind w:firstLine="0"/>
              <w:jc w:val="center"/>
              <w:rPr>
                <w:rFonts w:eastAsiaTheme="minorHAnsi"/>
                <w:sz w:val="24"/>
                <w:szCs w:val="24"/>
                <w:lang w:eastAsia="en-US"/>
              </w:rPr>
            </w:pPr>
            <w:r w:rsidRPr="00790E89">
              <w:rPr>
                <w:rFonts w:eastAsiaTheme="minorHAnsi"/>
                <w:sz w:val="24"/>
                <w:szCs w:val="24"/>
                <w:lang w:eastAsia="en-US"/>
              </w:rPr>
              <w:t>05</w:t>
            </w:r>
          </w:p>
        </w:tc>
        <w:tc>
          <w:tcPr>
            <w:tcW w:w="567" w:type="dxa"/>
            <w:tcBorders>
              <w:top w:val="single" w:sz="4" w:space="0" w:color="auto"/>
              <w:left w:val="nil"/>
              <w:bottom w:val="single" w:sz="4" w:space="0" w:color="auto"/>
              <w:right w:val="single" w:sz="4" w:space="0" w:color="auto"/>
            </w:tcBorders>
            <w:shd w:val="clear" w:color="auto" w:fill="auto"/>
            <w:vAlign w:val="bottom"/>
          </w:tcPr>
          <w:p w14:paraId="2F31D19D" w14:textId="77777777" w:rsidR="0004793C" w:rsidRPr="00790E89" w:rsidRDefault="0004793C" w:rsidP="0004793C">
            <w:pPr>
              <w:spacing w:line="240" w:lineRule="auto"/>
              <w:ind w:firstLine="0"/>
              <w:jc w:val="center"/>
              <w:rPr>
                <w:rFonts w:eastAsiaTheme="minorHAnsi"/>
                <w:sz w:val="24"/>
                <w:szCs w:val="24"/>
                <w:lang w:eastAsia="en-US"/>
              </w:rPr>
            </w:pPr>
            <w:r w:rsidRPr="00790E89">
              <w:rPr>
                <w:rFonts w:eastAsiaTheme="minorHAnsi"/>
                <w:sz w:val="24"/>
                <w:szCs w:val="24"/>
                <w:lang w:eastAsia="en-US"/>
              </w:rPr>
              <w:t>03</w:t>
            </w:r>
          </w:p>
        </w:tc>
        <w:tc>
          <w:tcPr>
            <w:tcW w:w="1701" w:type="dxa"/>
            <w:tcBorders>
              <w:top w:val="single" w:sz="4" w:space="0" w:color="auto"/>
              <w:left w:val="nil"/>
              <w:bottom w:val="single" w:sz="4" w:space="0" w:color="auto"/>
              <w:right w:val="single" w:sz="4" w:space="0" w:color="auto"/>
            </w:tcBorders>
            <w:shd w:val="clear" w:color="auto" w:fill="auto"/>
            <w:vAlign w:val="bottom"/>
          </w:tcPr>
          <w:p w14:paraId="25434A34" w14:textId="77777777" w:rsidR="0004793C" w:rsidRPr="00790E89" w:rsidRDefault="0004793C" w:rsidP="0004793C">
            <w:pPr>
              <w:spacing w:line="240" w:lineRule="auto"/>
              <w:ind w:firstLine="0"/>
              <w:jc w:val="center"/>
              <w:rPr>
                <w:rFonts w:eastAsiaTheme="minorHAnsi"/>
                <w:sz w:val="24"/>
                <w:szCs w:val="24"/>
                <w:lang w:eastAsia="en-US"/>
              </w:rPr>
            </w:pPr>
            <w:r w:rsidRPr="00790E89">
              <w:rPr>
                <w:rFonts w:eastAsiaTheme="minorHAnsi"/>
                <w:sz w:val="24"/>
                <w:szCs w:val="24"/>
                <w:lang w:eastAsia="en-US"/>
              </w:rPr>
              <w:t>00 0 00 60005</w:t>
            </w:r>
          </w:p>
        </w:tc>
        <w:tc>
          <w:tcPr>
            <w:tcW w:w="709" w:type="dxa"/>
            <w:tcBorders>
              <w:top w:val="single" w:sz="4" w:space="0" w:color="auto"/>
              <w:left w:val="nil"/>
              <w:bottom w:val="single" w:sz="4" w:space="0" w:color="auto"/>
              <w:right w:val="single" w:sz="4" w:space="0" w:color="auto"/>
            </w:tcBorders>
            <w:shd w:val="clear" w:color="auto" w:fill="auto"/>
            <w:vAlign w:val="bottom"/>
          </w:tcPr>
          <w:p w14:paraId="21828263" w14:textId="77777777" w:rsidR="0004793C" w:rsidRPr="00790E89" w:rsidRDefault="0004793C" w:rsidP="0004793C">
            <w:pPr>
              <w:spacing w:line="240" w:lineRule="auto"/>
              <w:ind w:firstLine="0"/>
              <w:jc w:val="center"/>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auto"/>
            <w:vAlign w:val="bottom"/>
          </w:tcPr>
          <w:p w14:paraId="26D0CD1C" w14:textId="2ED72167" w:rsidR="0004793C" w:rsidRPr="00790E89" w:rsidRDefault="00FA25E6" w:rsidP="0004793C">
            <w:pPr>
              <w:spacing w:line="240" w:lineRule="auto"/>
              <w:ind w:firstLine="0"/>
              <w:jc w:val="center"/>
              <w:rPr>
                <w:rFonts w:eastAsiaTheme="minorHAnsi"/>
                <w:sz w:val="24"/>
                <w:szCs w:val="24"/>
                <w:lang w:eastAsia="en-US"/>
              </w:rPr>
            </w:pPr>
            <w:r>
              <w:rPr>
                <w:rFonts w:eastAsiaTheme="minorHAnsi"/>
                <w:sz w:val="24"/>
                <w:szCs w:val="24"/>
                <w:lang w:eastAsia="en-US"/>
              </w:rPr>
              <w:t>11186,6</w:t>
            </w:r>
          </w:p>
        </w:tc>
        <w:tc>
          <w:tcPr>
            <w:tcW w:w="1128" w:type="dxa"/>
            <w:vAlign w:val="bottom"/>
          </w:tcPr>
          <w:p w14:paraId="3359670A" w14:textId="77777777" w:rsidR="0004793C" w:rsidRPr="00790E89" w:rsidRDefault="0004793C" w:rsidP="0004793C">
            <w:pPr>
              <w:spacing w:line="240" w:lineRule="auto"/>
              <w:ind w:firstLine="0"/>
              <w:jc w:val="left"/>
              <w:rPr>
                <w:rFonts w:eastAsiaTheme="minorHAnsi"/>
                <w:sz w:val="24"/>
                <w:szCs w:val="24"/>
                <w:lang w:eastAsia="en-US"/>
              </w:rPr>
            </w:pPr>
            <w:r w:rsidRPr="00790E89">
              <w:rPr>
                <w:rFonts w:eastAsiaTheme="minorHAnsi"/>
                <w:sz w:val="24"/>
                <w:szCs w:val="24"/>
                <w:lang w:eastAsia="en-US"/>
              </w:rPr>
              <w:t>0,0</w:t>
            </w:r>
          </w:p>
        </w:tc>
      </w:tr>
      <w:tr w:rsidR="0004793C" w:rsidRPr="00790E89" w14:paraId="63BFBD11" w14:textId="77777777" w:rsidTr="00DC3934">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3C88BEF7" w14:textId="77777777" w:rsidR="0004793C" w:rsidRPr="00790E89" w:rsidRDefault="0004793C" w:rsidP="0004793C">
            <w:pPr>
              <w:spacing w:line="240" w:lineRule="auto"/>
              <w:ind w:firstLine="0"/>
              <w:jc w:val="left"/>
              <w:rPr>
                <w:rFonts w:eastAsiaTheme="minorHAnsi"/>
                <w:sz w:val="24"/>
                <w:szCs w:val="24"/>
                <w:lang w:eastAsia="en-US"/>
              </w:rPr>
            </w:pPr>
            <w:r w:rsidRPr="00790E89">
              <w:rPr>
                <w:rFonts w:eastAsiaTheme="minorHAnsi"/>
                <w:sz w:val="24"/>
                <w:szCs w:val="24"/>
                <w:lang w:eastAsia="en-US"/>
              </w:rPr>
              <w:t>Прочая закупка товаров, работ и услуг для государственных нужд</w:t>
            </w:r>
          </w:p>
        </w:tc>
        <w:tc>
          <w:tcPr>
            <w:tcW w:w="708" w:type="dxa"/>
            <w:tcBorders>
              <w:top w:val="single" w:sz="4" w:space="0" w:color="auto"/>
              <w:left w:val="nil"/>
              <w:bottom w:val="single" w:sz="4" w:space="0" w:color="auto"/>
              <w:right w:val="single" w:sz="4" w:space="0" w:color="auto"/>
            </w:tcBorders>
            <w:shd w:val="clear" w:color="auto" w:fill="auto"/>
            <w:vAlign w:val="bottom"/>
          </w:tcPr>
          <w:p w14:paraId="6512DB8D" w14:textId="77777777" w:rsidR="0004793C" w:rsidRPr="00790E89" w:rsidRDefault="0004793C" w:rsidP="0004793C">
            <w:pPr>
              <w:spacing w:line="240" w:lineRule="auto"/>
              <w:ind w:firstLine="0"/>
              <w:jc w:val="center"/>
              <w:rPr>
                <w:rFonts w:eastAsiaTheme="minorHAnsi"/>
                <w:sz w:val="24"/>
                <w:szCs w:val="24"/>
                <w:lang w:eastAsia="en-US"/>
              </w:rPr>
            </w:pPr>
          </w:p>
          <w:p w14:paraId="1F7D978D" w14:textId="77777777" w:rsidR="0004793C" w:rsidRPr="00790E89" w:rsidRDefault="0004793C" w:rsidP="0004793C">
            <w:pPr>
              <w:spacing w:line="240" w:lineRule="auto"/>
              <w:ind w:firstLine="0"/>
              <w:jc w:val="center"/>
              <w:rPr>
                <w:rFonts w:eastAsiaTheme="minorHAnsi"/>
                <w:sz w:val="24"/>
                <w:szCs w:val="24"/>
                <w:lang w:eastAsia="en-US"/>
              </w:rPr>
            </w:pPr>
            <w:r w:rsidRPr="00790E89">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shd w:val="clear" w:color="auto" w:fill="auto"/>
            <w:vAlign w:val="bottom"/>
          </w:tcPr>
          <w:p w14:paraId="302BC235" w14:textId="77777777" w:rsidR="0004793C" w:rsidRPr="00790E89" w:rsidRDefault="0004793C" w:rsidP="0004793C">
            <w:pPr>
              <w:spacing w:line="240" w:lineRule="auto"/>
              <w:ind w:firstLine="0"/>
              <w:jc w:val="center"/>
              <w:rPr>
                <w:rFonts w:eastAsiaTheme="minorHAnsi"/>
                <w:sz w:val="24"/>
                <w:szCs w:val="24"/>
                <w:lang w:eastAsia="en-US"/>
              </w:rPr>
            </w:pPr>
          </w:p>
          <w:p w14:paraId="19C637C2" w14:textId="77777777" w:rsidR="0004793C" w:rsidRPr="00790E89" w:rsidRDefault="0004793C" w:rsidP="0004793C">
            <w:pPr>
              <w:spacing w:line="240" w:lineRule="auto"/>
              <w:ind w:firstLine="0"/>
              <w:jc w:val="center"/>
              <w:rPr>
                <w:rFonts w:eastAsiaTheme="minorHAnsi"/>
                <w:sz w:val="24"/>
                <w:szCs w:val="24"/>
                <w:lang w:eastAsia="en-US"/>
              </w:rPr>
            </w:pPr>
            <w:r w:rsidRPr="00790E89">
              <w:rPr>
                <w:rFonts w:eastAsiaTheme="minorHAnsi"/>
                <w:sz w:val="24"/>
                <w:szCs w:val="24"/>
                <w:lang w:eastAsia="en-US"/>
              </w:rPr>
              <w:t>05</w:t>
            </w:r>
          </w:p>
        </w:tc>
        <w:tc>
          <w:tcPr>
            <w:tcW w:w="567" w:type="dxa"/>
            <w:tcBorders>
              <w:top w:val="single" w:sz="4" w:space="0" w:color="auto"/>
              <w:left w:val="nil"/>
              <w:bottom w:val="single" w:sz="4" w:space="0" w:color="auto"/>
              <w:right w:val="single" w:sz="4" w:space="0" w:color="auto"/>
            </w:tcBorders>
            <w:shd w:val="clear" w:color="auto" w:fill="auto"/>
            <w:vAlign w:val="bottom"/>
          </w:tcPr>
          <w:p w14:paraId="6455D269" w14:textId="77777777" w:rsidR="0004793C" w:rsidRPr="00790E89" w:rsidRDefault="0004793C" w:rsidP="0004793C">
            <w:pPr>
              <w:spacing w:line="240" w:lineRule="auto"/>
              <w:ind w:firstLine="0"/>
              <w:jc w:val="center"/>
              <w:rPr>
                <w:rFonts w:eastAsiaTheme="minorHAnsi"/>
                <w:sz w:val="24"/>
                <w:szCs w:val="24"/>
                <w:lang w:eastAsia="en-US"/>
              </w:rPr>
            </w:pPr>
          </w:p>
          <w:p w14:paraId="4B75E42E" w14:textId="77777777" w:rsidR="0004793C" w:rsidRPr="00790E89" w:rsidRDefault="0004793C" w:rsidP="0004793C">
            <w:pPr>
              <w:spacing w:line="240" w:lineRule="auto"/>
              <w:ind w:firstLine="0"/>
              <w:jc w:val="center"/>
              <w:rPr>
                <w:rFonts w:eastAsiaTheme="minorHAnsi"/>
                <w:sz w:val="24"/>
                <w:szCs w:val="24"/>
                <w:lang w:eastAsia="en-US"/>
              </w:rPr>
            </w:pPr>
          </w:p>
          <w:p w14:paraId="04BF90FB" w14:textId="77777777" w:rsidR="0004793C" w:rsidRPr="00790E89" w:rsidRDefault="0004793C" w:rsidP="0004793C">
            <w:pPr>
              <w:spacing w:line="240" w:lineRule="auto"/>
              <w:ind w:firstLine="0"/>
              <w:jc w:val="center"/>
              <w:rPr>
                <w:rFonts w:eastAsiaTheme="minorHAnsi"/>
                <w:sz w:val="24"/>
                <w:szCs w:val="24"/>
                <w:lang w:eastAsia="en-US"/>
              </w:rPr>
            </w:pPr>
            <w:r w:rsidRPr="00790E89">
              <w:rPr>
                <w:rFonts w:eastAsiaTheme="minorHAnsi"/>
                <w:sz w:val="24"/>
                <w:szCs w:val="24"/>
                <w:lang w:eastAsia="en-US"/>
              </w:rPr>
              <w:t>03</w:t>
            </w:r>
          </w:p>
        </w:tc>
        <w:tc>
          <w:tcPr>
            <w:tcW w:w="1701" w:type="dxa"/>
            <w:tcBorders>
              <w:top w:val="single" w:sz="4" w:space="0" w:color="auto"/>
              <w:left w:val="nil"/>
              <w:bottom w:val="single" w:sz="4" w:space="0" w:color="auto"/>
              <w:right w:val="single" w:sz="4" w:space="0" w:color="auto"/>
            </w:tcBorders>
            <w:shd w:val="clear" w:color="auto" w:fill="auto"/>
            <w:vAlign w:val="bottom"/>
          </w:tcPr>
          <w:p w14:paraId="44299F9C" w14:textId="77777777" w:rsidR="0004793C" w:rsidRPr="00790E89" w:rsidRDefault="0004793C" w:rsidP="0004793C">
            <w:pPr>
              <w:spacing w:line="240" w:lineRule="auto"/>
              <w:ind w:firstLine="0"/>
              <w:jc w:val="center"/>
              <w:rPr>
                <w:rFonts w:eastAsiaTheme="minorHAnsi"/>
                <w:sz w:val="24"/>
                <w:szCs w:val="24"/>
                <w:lang w:eastAsia="en-US"/>
              </w:rPr>
            </w:pPr>
          </w:p>
          <w:p w14:paraId="0BDD06E1" w14:textId="77777777" w:rsidR="0004793C" w:rsidRPr="00790E89" w:rsidRDefault="0004793C" w:rsidP="0004793C">
            <w:pPr>
              <w:spacing w:line="240" w:lineRule="auto"/>
              <w:ind w:firstLine="0"/>
              <w:jc w:val="center"/>
              <w:rPr>
                <w:rFonts w:eastAsiaTheme="minorHAnsi"/>
                <w:sz w:val="24"/>
                <w:szCs w:val="24"/>
                <w:lang w:eastAsia="en-US"/>
              </w:rPr>
            </w:pPr>
          </w:p>
          <w:p w14:paraId="395DAC19" w14:textId="77777777" w:rsidR="0004793C" w:rsidRPr="00790E89" w:rsidRDefault="0004793C" w:rsidP="0004793C">
            <w:pPr>
              <w:spacing w:line="240" w:lineRule="auto"/>
              <w:ind w:firstLine="0"/>
              <w:jc w:val="center"/>
              <w:rPr>
                <w:rFonts w:eastAsiaTheme="minorHAnsi"/>
                <w:sz w:val="24"/>
                <w:szCs w:val="24"/>
                <w:lang w:eastAsia="en-US"/>
              </w:rPr>
            </w:pPr>
            <w:r w:rsidRPr="00790E89">
              <w:rPr>
                <w:rFonts w:eastAsiaTheme="minorHAnsi"/>
                <w:sz w:val="24"/>
                <w:szCs w:val="24"/>
                <w:lang w:eastAsia="en-US"/>
              </w:rPr>
              <w:t>00 0 00 60005</w:t>
            </w:r>
          </w:p>
        </w:tc>
        <w:tc>
          <w:tcPr>
            <w:tcW w:w="709" w:type="dxa"/>
            <w:tcBorders>
              <w:top w:val="single" w:sz="4" w:space="0" w:color="auto"/>
              <w:left w:val="nil"/>
              <w:bottom w:val="single" w:sz="4" w:space="0" w:color="auto"/>
              <w:right w:val="single" w:sz="4" w:space="0" w:color="auto"/>
            </w:tcBorders>
            <w:shd w:val="clear" w:color="auto" w:fill="auto"/>
            <w:vAlign w:val="bottom"/>
          </w:tcPr>
          <w:p w14:paraId="59A00410" w14:textId="77777777" w:rsidR="0004793C" w:rsidRPr="00790E89" w:rsidRDefault="0004793C" w:rsidP="0004793C">
            <w:pPr>
              <w:spacing w:line="240" w:lineRule="auto"/>
              <w:ind w:firstLine="0"/>
              <w:jc w:val="center"/>
              <w:rPr>
                <w:rFonts w:eastAsiaTheme="minorHAnsi"/>
                <w:sz w:val="24"/>
                <w:szCs w:val="24"/>
                <w:lang w:eastAsia="en-US"/>
              </w:rPr>
            </w:pPr>
          </w:p>
          <w:p w14:paraId="6AC8B081" w14:textId="77777777" w:rsidR="0004793C" w:rsidRPr="00790E89" w:rsidRDefault="0004793C" w:rsidP="0004793C">
            <w:pPr>
              <w:spacing w:line="240" w:lineRule="auto"/>
              <w:ind w:firstLine="0"/>
              <w:jc w:val="center"/>
              <w:rPr>
                <w:rFonts w:eastAsiaTheme="minorHAnsi"/>
                <w:sz w:val="24"/>
                <w:szCs w:val="24"/>
                <w:lang w:eastAsia="en-US"/>
              </w:rPr>
            </w:pPr>
          </w:p>
          <w:p w14:paraId="302824C6" w14:textId="77777777" w:rsidR="0004793C" w:rsidRPr="00790E89" w:rsidRDefault="0004793C" w:rsidP="0004793C">
            <w:pPr>
              <w:spacing w:line="240" w:lineRule="auto"/>
              <w:ind w:firstLine="0"/>
              <w:jc w:val="center"/>
              <w:rPr>
                <w:rFonts w:eastAsiaTheme="minorHAnsi"/>
                <w:sz w:val="24"/>
                <w:szCs w:val="24"/>
                <w:lang w:eastAsia="en-US"/>
              </w:rPr>
            </w:pPr>
            <w:r w:rsidRPr="00790E89">
              <w:rPr>
                <w:rFonts w:eastAsiaTheme="minorHAnsi"/>
                <w:sz w:val="24"/>
                <w:szCs w:val="24"/>
                <w:lang w:eastAsia="en-US"/>
              </w:rPr>
              <w:t>244</w:t>
            </w:r>
          </w:p>
        </w:tc>
        <w:tc>
          <w:tcPr>
            <w:tcW w:w="1276" w:type="dxa"/>
            <w:tcBorders>
              <w:top w:val="single" w:sz="4" w:space="0" w:color="auto"/>
              <w:left w:val="nil"/>
              <w:bottom w:val="single" w:sz="4" w:space="0" w:color="auto"/>
              <w:right w:val="single" w:sz="4" w:space="0" w:color="auto"/>
            </w:tcBorders>
            <w:shd w:val="clear" w:color="auto" w:fill="auto"/>
            <w:vAlign w:val="bottom"/>
          </w:tcPr>
          <w:p w14:paraId="0F178697" w14:textId="77777777" w:rsidR="0004793C" w:rsidRPr="00790E89" w:rsidRDefault="0004793C" w:rsidP="0004793C">
            <w:pPr>
              <w:spacing w:line="240" w:lineRule="auto"/>
              <w:ind w:firstLine="0"/>
              <w:jc w:val="center"/>
              <w:rPr>
                <w:rFonts w:eastAsiaTheme="minorHAnsi"/>
                <w:sz w:val="24"/>
                <w:szCs w:val="24"/>
                <w:lang w:eastAsia="en-US"/>
              </w:rPr>
            </w:pPr>
          </w:p>
          <w:p w14:paraId="14930D59" w14:textId="77777777" w:rsidR="0004793C" w:rsidRPr="00790E89" w:rsidRDefault="0004793C" w:rsidP="0004793C">
            <w:pPr>
              <w:spacing w:line="240" w:lineRule="auto"/>
              <w:ind w:firstLine="0"/>
              <w:jc w:val="center"/>
              <w:rPr>
                <w:rFonts w:eastAsiaTheme="minorHAnsi"/>
                <w:sz w:val="24"/>
                <w:szCs w:val="24"/>
                <w:lang w:eastAsia="en-US"/>
              </w:rPr>
            </w:pPr>
          </w:p>
          <w:p w14:paraId="6873D58A" w14:textId="1B9105CA" w:rsidR="0004793C" w:rsidRPr="00790E89" w:rsidRDefault="00FA25E6" w:rsidP="0004793C">
            <w:pPr>
              <w:spacing w:line="240" w:lineRule="auto"/>
              <w:ind w:firstLine="0"/>
              <w:jc w:val="center"/>
              <w:rPr>
                <w:rFonts w:eastAsiaTheme="minorHAnsi"/>
                <w:sz w:val="24"/>
                <w:szCs w:val="24"/>
                <w:lang w:eastAsia="en-US"/>
              </w:rPr>
            </w:pPr>
            <w:r>
              <w:rPr>
                <w:rFonts w:eastAsiaTheme="minorHAnsi"/>
                <w:sz w:val="24"/>
                <w:szCs w:val="24"/>
                <w:lang w:eastAsia="en-US"/>
              </w:rPr>
              <w:t>10500,0</w:t>
            </w:r>
          </w:p>
        </w:tc>
        <w:tc>
          <w:tcPr>
            <w:tcW w:w="1128" w:type="dxa"/>
            <w:vAlign w:val="bottom"/>
          </w:tcPr>
          <w:p w14:paraId="3ED3F08A" w14:textId="77777777" w:rsidR="0004793C" w:rsidRPr="00790E89" w:rsidRDefault="0004793C" w:rsidP="0004793C">
            <w:pPr>
              <w:spacing w:line="240" w:lineRule="auto"/>
              <w:ind w:firstLine="0"/>
              <w:jc w:val="left"/>
              <w:rPr>
                <w:rFonts w:eastAsiaTheme="minorHAnsi"/>
                <w:sz w:val="24"/>
                <w:szCs w:val="24"/>
                <w:lang w:eastAsia="en-US"/>
              </w:rPr>
            </w:pPr>
            <w:r w:rsidRPr="00790E89">
              <w:rPr>
                <w:rFonts w:eastAsiaTheme="minorHAnsi"/>
                <w:sz w:val="24"/>
                <w:szCs w:val="24"/>
                <w:lang w:eastAsia="en-US"/>
              </w:rPr>
              <w:t>0,0</w:t>
            </w:r>
          </w:p>
        </w:tc>
      </w:tr>
      <w:tr w:rsidR="0004793C" w:rsidRPr="00790E89" w14:paraId="51EBFB62" w14:textId="77777777" w:rsidTr="00DC3934">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4DC51456" w14:textId="77777777" w:rsidR="0004793C" w:rsidRPr="00790E89" w:rsidRDefault="0004793C" w:rsidP="0004793C">
            <w:pPr>
              <w:spacing w:line="240" w:lineRule="auto"/>
              <w:ind w:firstLine="0"/>
              <w:jc w:val="left"/>
              <w:rPr>
                <w:rFonts w:eastAsiaTheme="minorHAnsi"/>
                <w:sz w:val="24"/>
                <w:szCs w:val="24"/>
                <w:lang w:eastAsia="en-US"/>
              </w:rPr>
            </w:pPr>
            <w:r w:rsidRPr="00790E89">
              <w:rPr>
                <w:rFonts w:eastAsiaTheme="minorHAnsi"/>
                <w:sz w:val="24"/>
                <w:szCs w:val="24"/>
                <w:lang w:eastAsia="en-US"/>
              </w:rPr>
              <w:t>Уплата налога на имущество организаций и земельного налога</w:t>
            </w:r>
          </w:p>
        </w:tc>
        <w:tc>
          <w:tcPr>
            <w:tcW w:w="708" w:type="dxa"/>
            <w:tcBorders>
              <w:top w:val="single" w:sz="4" w:space="0" w:color="auto"/>
              <w:left w:val="nil"/>
              <w:bottom w:val="single" w:sz="4" w:space="0" w:color="auto"/>
              <w:right w:val="single" w:sz="4" w:space="0" w:color="auto"/>
            </w:tcBorders>
            <w:shd w:val="clear" w:color="auto" w:fill="auto"/>
            <w:vAlign w:val="bottom"/>
          </w:tcPr>
          <w:p w14:paraId="1CA9F4F2" w14:textId="77777777" w:rsidR="0004793C" w:rsidRPr="00790E89" w:rsidRDefault="0004793C" w:rsidP="0004793C">
            <w:pPr>
              <w:spacing w:line="240" w:lineRule="auto"/>
              <w:ind w:firstLine="0"/>
              <w:jc w:val="center"/>
              <w:rPr>
                <w:rFonts w:eastAsiaTheme="minorHAnsi"/>
                <w:sz w:val="24"/>
                <w:szCs w:val="24"/>
                <w:lang w:eastAsia="en-US"/>
              </w:rPr>
            </w:pPr>
          </w:p>
          <w:p w14:paraId="3F26A940" w14:textId="77777777" w:rsidR="0004793C" w:rsidRPr="00790E89" w:rsidRDefault="0004793C" w:rsidP="0004793C">
            <w:pPr>
              <w:spacing w:line="240" w:lineRule="auto"/>
              <w:ind w:firstLine="0"/>
              <w:jc w:val="center"/>
              <w:rPr>
                <w:rFonts w:eastAsiaTheme="minorHAnsi"/>
                <w:sz w:val="24"/>
                <w:szCs w:val="24"/>
                <w:lang w:eastAsia="en-US"/>
              </w:rPr>
            </w:pPr>
            <w:r w:rsidRPr="00790E89">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shd w:val="clear" w:color="auto" w:fill="auto"/>
            <w:vAlign w:val="bottom"/>
          </w:tcPr>
          <w:p w14:paraId="4937E513" w14:textId="77777777" w:rsidR="0004793C" w:rsidRPr="00790E89" w:rsidRDefault="0004793C" w:rsidP="0004793C">
            <w:pPr>
              <w:spacing w:line="240" w:lineRule="auto"/>
              <w:ind w:firstLine="0"/>
              <w:jc w:val="center"/>
              <w:rPr>
                <w:rFonts w:eastAsiaTheme="minorHAnsi"/>
                <w:sz w:val="24"/>
                <w:szCs w:val="24"/>
                <w:lang w:eastAsia="en-US"/>
              </w:rPr>
            </w:pPr>
          </w:p>
          <w:p w14:paraId="005BE82B" w14:textId="77777777" w:rsidR="0004793C" w:rsidRPr="00790E89" w:rsidRDefault="0004793C" w:rsidP="0004793C">
            <w:pPr>
              <w:spacing w:line="240" w:lineRule="auto"/>
              <w:ind w:firstLine="0"/>
              <w:jc w:val="center"/>
              <w:rPr>
                <w:rFonts w:eastAsiaTheme="minorHAnsi"/>
                <w:sz w:val="24"/>
                <w:szCs w:val="24"/>
                <w:lang w:eastAsia="en-US"/>
              </w:rPr>
            </w:pPr>
            <w:r w:rsidRPr="00790E89">
              <w:rPr>
                <w:rFonts w:eastAsiaTheme="minorHAnsi"/>
                <w:sz w:val="24"/>
                <w:szCs w:val="24"/>
                <w:lang w:eastAsia="en-US"/>
              </w:rPr>
              <w:t>05</w:t>
            </w:r>
          </w:p>
        </w:tc>
        <w:tc>
          <w:tcPr>
            <w:tcW w:w="567" w:type="dxa"/>
            <w:tcBorders>
              <w:top w:val="single" w:sz="4" w:space="0" w:color="auto"/>
              <w:left w:val="nil"/>
              <w:bottom w:val="single" w:sz="4" w:space="0" w:color="auto"/>
              <w:right w:val="single" w:sz="4" w:space="0" w:color="auto"/>
            </w:tcBorders>
            <w:shd w:val="clear" w:color="auto" w:fill="auto"/>
            <w:vAlign w:val="bottom"/>
          </w:tcPr>
          <w:p w14:paraId="60E65A10" w14:textId="77777777" w:rsidR="0004793C" w:rsidRPr="00790E89" w:rsidRDefault="0004793C" w:rsidP="0004793C">
            <w:pPr>
              <w:spacing w:line="240" w:lineRule="auto"/>
              <w:ind w:firstLine="0"/>
              <w:jc w:val="center"/>
              <w:rPr>
                <w:rFonts w:eastAsiaTheme="minorHAnsi"/>
                <w:sz w:val="24"/>
                <w:szCs w:val="24"/>
                <w:lang w:eastAsia="en-US"/>
              </w:rPr>
            </w:pPr>
          </w:p>
          <w:p w14:paraId="001A0A9C" w14:textId="77777777" w:rsidR="0004793C" w:rsidRPr="00790E89" w:rsidRDefault="0004793C" w:rsidP="0004793C">
            <w:pPr>
              <w:spacing w:line="240" w:lineRule="auto"/>
              <w:ind w:firstLine="0"/>
              <w:jc w:val="center"/>
              <w:rPr>
                <w:rFonts w:eastAsiaTheme="minorHAnsi"/>
                <w:sz w:val="24"/>
                <w:szCs w:val="24"/>
                <w:lang w:eastAsia="en-US"/>
              </w:rPr>
            </w:pPr>
          </w:p>
          <w:p w14:paraId="0215A8AA" w14:textId="77777777" w:rsidR="0004793C" w:rsidRPr="00790E89" w:rsidRDefault="0004793C" w:rsidP="0004793C">
            <w:pPr>
              <w:spacing w:line="240" w:lineRule="auto"/>
              <w:ind w:firstLine="0"/>
              <w:jc w:val="center"/>
              <w:rPr>
                <w:rFonts w:eastAsiaTheme="minorHAnsi"/>
                <w:sz w:val="24"/>
                <w:szCs w:val="24"/>
                <w:lang w:eastAsia="en-US"/>
              </w:rPr>
            </w:pPr>
            <w:r w:rsidRPr="00790E89">
              <w:rPr>
                <w:rFonts w:eastAsiaTheme="minorHAnsi"/>
                <w:sz w:val="24"/>
                <w:szCs w:val="24"/>
                <w:lang w:eastAsia="en-US"/>
              </w:rPr>
              <w:t>03</w:t>
            </w:r>
          </w:p>
        </w:tc>
        <w:tc>
          <w:tcPr>
            <w:tcW w:w="1701" w:type="dxa"/>
            <w:tcBorders>
              <w:top w:val="single" w:sz="4" w:space="0" w:color="auto"/>
              <w:left w:val="nil"/>
              <w:bottom w:val="single" w:sz="4" w:space="0" w:color="auto"/>
              <w:right w:val="single" w:sz="4" w:space="0" w:color="auto"/>
            </w:tcBorders>
            <w:shd w:val="clear" w:color="auto" w:fill="auto"/>
            <w:vAlign w:val="bottom"/>
          </w:tcPr>
          <w:p w14:paraId="13F438C2" w14:textId="77777777" w:rsidR="0004793C" w:rsidRPr="00790E89" w:rsidRDefault="0004793C" w:rsidP="0004793C">
            <w:pPr>
              <w:spacing w:line="240" w:lineRule="auto"/>
              <w:ind w:firstLine="0"/>
              <w:jc w:val="center"/>
              <w:rPr>
                <w:rFonts w:eastAsiaTheme="minorHAnsi"/>
                <w:sz w:val="24"/>
                <w:szCs w:val="24"/>
                <w:lang w:eastAsia="en-US"/>
              </w:rPr>
            </w:pPr>
          </w:p>
          <w:p w14:paraId="1B3238C4" w14:textId="77777777" w:rsidR="0004793C" w:rsidRPr="00790E89" w:rsidRDefault="0004793C" w:rsidP="0004793C">
            <w:pPr>
              <w:spacing w:line="240" w:lineRule="auto"/>
              <w:ind w:firstLine="0"/>
              <w:jc w:val="center"/>
              <w:rPr>
                <w:rFonts w:eastAsiaTheme="minorHAnsi"/>
                <w:sz w:val="24"/>
                <w:szCs w:val="24"/>
                <w:lang w:eastAsia="en-US"/>
              </w:rPr>
            </w:pPr>
          </w:p>
          <w:p w14:paraId="70B88A09" w14:textId="77777777" w:rsidR="0004793C" w:rsidRPr="00790E89" w:rsidRDefault="0004793C" w:rsidP="0004793C">
            <w:pPr>
              <w:spacing w:line="240" w:lineRule="auto"/>
              <w:ind w:firstLine="0"/>
              <w:jc w:val="center"/>
              <w:rPr>
                <w:rFonts w:eastAsiaTheme="minorHAnsi"/>
                <w:sz w:val="24"/>
                <w:szCs w:val="24"/>
                <w:lang w:eastAsia="en-US"/>
              </w:rPr>
            </w:pPr>
            <w:r w:rsidRPr="00790E89">
              <w:rPr>
                <w:rFonts w:eastAsiaTheme="minorHAnsi"/>
                <w:sz w:val="24"/>
                <w:szCs w:val="24"/>
                <w:lang w:eastAsia="en-US"/>
              </w:rPr>
              <w:t>00 0 00 60005</w:t>
            </w:r>
          </w:p>
        </w:tc>
        <w:tc>
          <w:tcPr>
            <w:tcW w:w="709" w:type="dxa"/>
            <w:tcBorders>
              <w:top w:val="single" w:sz="4" w:space="0" w:color="auto"/>
              <w:left w:val="nil"/>
              <w:bottom w:val="single" w:sz="4" w:space="0" w:color="auto"/>
              <w:right w:val="single" w:sz="4" w:space="0" w:color="auto"/>
            </w:tcBorders>
            <w:shd w:val="clear" w:color="auto" w:fill="auto"/>
            <w:vAlign w:val="bottom"/>
          </w:tcPr>
          <w:p w14:paraId="729460C2" w14:textId="77777777" w:rsidR="0004793C" w:rsidRPr="00790E89" w:rsidRDefault="0004793C" w:rsidP="0004793C">
            <w:pPr>
              <w:spacing w:line="240" w:lineRule="auto"/>
              <w:ind w:firstLine="0"/>
              <w:jc w:val="center"/>
              <w:rPr>
                <w:rFonts w:eastAsiaTheme="minorHAnsi"/>
                <w:sz w:val="24"/>
                <w:szCs w:val="24"/>
                <w:lang w:eastAsia="en-US"/>
              </w:rPr>
            </w:pPr>
            <w:r w:rsidRPr="00790E89">
              <w:rPr>
                <w:rFonts w:eastAsiaTheme="minorHAnsi"/>
                <w:sz w:val="24"/>
                <w:szCs w:val="24"/>
                <w:lang w:eastAsia="en-US"/>
              </w:rPr>
              <w:t>851</w:t>
            </w:r>
          </w:p>
        </w:tc>
        <w:tc>
          <w:tcPr>
            <w:tcW w:w="1276" w:type="dxa"/>
            <w:tcBorders>
              <w:top w:val="single" w:sz="4" w:space="0" w:color="auto"/>
              <w:left w:val="nil"/>
              <w:bottom w:val="single" w:sz="4" w:space="0" w:color="auto"/>
              <w:right w:val="single" w:sz="4" w:space="0" w:color="auto"/>
            </w:tcBorders>
            <w:shd w:val="clear" w:color="auto" w:fill="auto"/>
            <w:vAlign w:val="bottom"/>
          </w:tcPr>
          <w:p w14:paraId="4150E0D9" w14:textId="6F754E6C" w:rsidR="0004793C" w:rsidRPr="00790E89" w:rsidRDefault="00FA25E6" w:rsidP="0004793C">
            <w:pPr>
              <w:spacing w:line="240" w:lineRule="auto"/>
              <w:ind w:firstLine="0"/>
              <w:jc w:val="center"/>
              <w:rPr>
                <w:rFonts w:eastAsiaTheme="minorHAnsi"/>
                <w:sz w:val="24"/>
                <w:szCs w:val="24"/>
                <w:lang w:eastAsia="en-US"/>
              </w:rPr>
            </w:pPr>
            <w:r>
              <w:rPr>
                <w:rFonts w:eastAsiaTheme="minorHAnsi"/>
                <w:sz w:val="24"/>
                <w:szCs w:val="24"/>
                <w:lang w:eastAsia="en-US"/>
              </w:rPr>
              <w:t>536,6</w:t>
            </w:r>
          </w:p>
        </w:tc>
        <w:tc>
          <w:tcPr>
            <w:tcW w:w="1128" w:type="dxa"/>
            <w:vAlign w:val="bottom"/>
          </w:tcPr>
          <w:p w14:paraId="56CEADBC" w14:textId="77777777" w:rsidR="0004793C" w:rsidRPr="00790E89" w:rsidRDefault="0004793C" w:rsidP="0004793C">
            <w:pPr>
              <w:spacing w:line="240" w:lineRule="auto"/>
              <w:ind w:firstLine="0"/>
              <w:jc w:val="left"/>
              <w:rPr>
                <w:rFonts w:eastAsiaTheme="minorHAnsi"/>
                <w:sz w:val="24"/>
                <w:szCs w:val="24"/>
                <w:lang w:eastAsia="en-US"/>
              </w:rPr>
            </w:pPr>
            <w:r w:rsidRPr="00790E89">
              <w:rPr>
                <w:rFonts w:eastAsiaTheme="minorHAnsi"/>
                <w:sz w:val="24"/>
                <w:szCs w:val="24"/>
                <w:lang w:eastAsia="en-US"/>
              </w:rPr>
              <w:t>0,0</w:t>
            </w:r>
          </w:p>
        </w:tc>
      </w:tr>
      <w:tr w:rsidR="0004793C" w:rsidRPr="00790E89" w14:paraId="1BEC7F5B" w14:textId="77777777" w:rsidTr="00DC3934">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6517C2A1" w14:textId="77777777" w:rsidR="0004793C" w:rsidRPr="00790E89" w:rsidRDefault="0004793C" w:rsidP="0004793C">
            <w:pPr>
              <w:spacing w:line="240" w:lineRule="auto"/>
              <w:ind w:firstLine="0"/>
              <w:jc w:val="left"/>
              <w:rPr>
                <w:rFonts w:eastAsiaTheme="minorHAnsi"/>
                <w:sz w:val="24"/>
                <w:szCs w:val="24"/>
                <w:lang w:eastAsia="en-US"/>
              </w:rPr>
            </w:pPr>
            <w:r w:rsidRPr="00790E89">
              <w:rPr>
                <w:rFonts w:eastAsiaTheme="minorHAnsi"/>
                <w:sz w:val="24"/>
                <w:szCs w:val="24"/>
                <w:lang w:eastAsia="en-US"/>
              </w:rPr>
              <w:t>Уплата прочих налогов, сборов и иных платежей</w:t>
            </w:r>
          </w:p>
        </w:tc>
        <w:tc>
          <w:tcPr>
            <w:tcW w:w="708" w:type="dxa"/>
            <w:tcBorders>
              <w:top w:val="single" w:sz="4" w:space="0" w:color="auto"/>
              <w:left w:val="nil"/>
              <w:bottom w:val="single" w:sz="4" w:space="0" w:color="auto"/>
              <w:right w:val="single" w:sz="4" w:space="0" w:color="auto"/>
            </w:tcBorders>
            <w:shd w:val="clear" w:color="auto" w:fill="auto"/>
            <w:vAlign w:val="bottom"/>
          </w:tcPr>
          <w:p w14:paraId="5B928722" w14:textId="77777777" w:rsidR="0004793C" w:rsidRPr="00790E89" w:rsidRDefault="0004793C" w:rsidP="0004793C">
            <w:pPr>
              <w:spacing w:line="240" w:lineRule="auto"/>
              <w:ind w:firstLine="0"/>
              <w:jc w:val="center"/>
              <w:rPr>
                <w:rFonts w:eastAsiaTheme="minorHAnsi"/>
                <w:sz w:val="24"/>
                <w:szCs w:val="24"/>
                <w:lang w:eastAsia="en-US"/>
              </w:rPr>
            </w:pPr>
          </w:p>
          <w:p w14:paraId="1F570BBB" w14:textId="77777777" w:rsidR="0004793C" w:rsidRPr="00790E89" w:rsidRDefault="0004793C" w:rsidP="0004793C">
            <w:pPr>
              <w:spacing w:line="240" w:lineRule="auto"/>
              <w:ind w:firstLine="0"/>
              <w:jc w:val="center"/>
              <w:rPr>
                <w:rFonts w:eastAsiaTheme="minorHAnsi"/>
                <w:sz w:val="24"/>
                <w:szCs w:val="24"/>
                <w:lang w:eastAsia="en-US"/>
              </w:rPr>
            </w:pPr>
          </w:p>
          <w:p w14:paraId="6969B962" w14:textId="77777777" w:rsidR="0004793C" w:rsidRPr="00790E89" w:rsidRDefault="0004793C" w:rsidP="0004793C">
            <w:pPr>
              <w:spacing w:line="240" w:lineRule="auto"/>
              <w:ind w:firstLine="0"/>
              <w:jc w:val="center"/>
              <w:rPr>
                <w:rFonts w:eastAsiaTheme="minorHAnsi"/>
                <w:sz w:val="24"/>
                <w:szCs w:val="24"/>
                <w:lang w:eastAsia="en-US"/>
              </w:rPr>
            </w:pPr>
            <w:r w:rsidRPr="00790E89">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shd w:val="clear" w:color="auto" w:fill="auto"/>
            <w:vAlign w:val="bottom"/>
          </w:tcPr>
          <w:p w14:paraId="17F9C423" w14:textId="77777777" w:rsidR="0004793C" w:rsidRPr="00790E89" w:rsidRDefault="0004793C" w:rsidP="0004793C">
            <w:pPr>
              <w:spacing w:line="240" w:lineRule="auto"/>
              <w:ind w:firstLine="0"/>
              <w:jc w:val="center"/>
              <w:rPr>
                <w:rFonts w:eastAsiaTheme="minorHAnsi"/>
                <w:sz w:val="24"/>
                <w:szCs w:val="24"/>
                <w:lang w:eastAsia="en-US"/>
              </w:rPr>
            </w:pPr>
          </w:p>
          <w:p w14:paraId="63E63CE4" w14:textId="77777777" w:rsidR="0004793C" w:rsidRPr="00790E89" w:rsidRDefault="0004793C" w:rsidP="0004793C">
            <w:pPr>
              <w:spacing w:line="240" w:lineRule="auto"/>
              <w:ind w:firstLine="0"/>
              <w:jc w:val="center"/>
              <w:rPr>
                <w:rFonts w:eastAsiaTheme="minorHAnsi"/>
                <w:sz w:val="24"/>
                <w:szCs w:val="24"/>
                <w:lang w:eastAsia="en-US"/>
              </w:rPr>
            </w:pPr>
          </w:p>
          <w:p w14:paraId="12BAF04A" w14:textId="77777777" w:rsidR="0004793C" w:rsidRPr="00790E89" w:rsidRDefault="0004793C" w:rsidP="0004793C">
            <w:pPr>
              <w:spacing w:line="240" w:lineRule="auto"/>
              <w:ind w:firstLine="0"/>
              <w:jc w:val="center"/>
              <w:rPr>
                <w:rFonts w:eastAsiaTheme="minorHAnsi"/>
                <w:sz w:val="24"/>
                <w:szCs w:val="24"/>
                <w:lang w:eastAsia="en-US"/>
              </w:rPr>
            </w:pPr>
            <w:r w:rsidRPr="00790E89">
              <w:rPr>
                <w:rFonts w:eastAsiaTheme="minorHAnsi"/>
                <w:sz w:val="24"/>
                <w:szCs w:val="24"/>
                <w:lang w:eastAsia="en-US"/>
              </w:rPr>
              <w:t>05</w:t>
            </w:r>
          </w:p>
        </w:tc>
        <w:tc>
          <w:tcPr>
            <w:tcW w:w="567" w:type="dxa"/>
            <w:tcBorders>
              <w:top w:val="single" w:sz="4" w:space="0" w:color="auto"/>
              <w:left w:val="nil"/>
              <w:bottom w:val="single" w:sz="4" w:space="0" w:color="auto"/>
              <w:right w:val="single" w:sz="4" w:space="0" w:color="auto"/>
            </w:tcBorders>
            <w:shd w:val="clear" w:color="auto" w:fill="auto"/>
            <w:vAlign w:val="bottom"/>
          </w:tcPr>
          <w:p w14:paraId="28A10B38" w14:textId="77777777" w:rsidR="0004793C" w:rsidRPr="00790E89" w:rsidRDefault="0004793C" w:rsidP="0004793C">
            <w:pPr>
              <w:spacing w:line="240" w:lineRule="auto"/>
              <w:ind w:firstLine="0"/>
              <w:jc w:val="center"/>
              <w:rPr>
                <w:rFonts w:eastAsiaTheme="minorHAnsi"/>
                <w:sz w:val="24"/>
                <w:szCs w:val="24"/>
                <w:lang w:eastAsia="en-US"/>
              </w:rPr>
            </w:pPr>
          </w:p>
          <w:p w14:paraId="45382FFF" w14:textId="77777777" w:rsidR="0004793C" w:rsidRPr="00790E89" w:rsidRDefault="0004793C" w:rsidP="0004793C">
            <w:pPr>
              <w:spacing w:line="240" w:lineRule="auto"/>
              <w:ind w:firstLine="0"/>
              <w:jc w:val="center"/>
              <w:rPr>
                <w:rFonts w:eastAsiaTheme="minorHAnsi"/>
                <w:sz w:val="24"/>
                <w:szCs w:val="24"/>
                <w:lang w:eastAsia="en-US"/>
              </w:rPr>
            </w:pPr>
          </w:p>
          <w:p w14:paraId="17961C83" w14:textId="77777777" w:rsidR="0004793C" w:rsidRPr="00790E89" w:rsidRDefault="0004793C" w:rsidP="0004793C">
            <w:pPr>
              <w:spacing w:line="240" w:lineRule="auto"/>
              <w:ind w:firstLine="0"/>
              <w:jc w:val="center"/>
              <w:rPr>
                <w:rFonts w:eastAsiaTheme="minorHAnsi"/>
                <w:sz w:val="24"/>
                <w:szCs w:val="24"/>
                <w:lang w:eastAsia="en-US"/>
              </w:rPr>
            </w:pPr>
            <w:r w:rsidRPr="00790E89">
              <w:rPr>
                <w:rFonts w:eastAsiaTheme="minorHAnsi"/>
                <w:sz w:val="24"/>
                <w:szCs w:val="24"/>
                <w:lang w:eastAsia="en-US"/>
              </w:rPr>
              <w:t>03</w:t>
            </w:r>
          </w:p>
        </w:tc>
        <w:tc>
          <w:tcPr>
            <w:tcW w:w="1701" w:type="dxa"/>
            <w:tcBorders>
              <w:top w:val="single" w:sz="4" w:space="0" w:color="auto"/>
              <w:left w:val="nil"/>
              <w:bottom w:val="single" w:sz="4" w:space="0" w:color="auto"/>
              <w:right w:val="single" w:sz="4" w:space="0" w:color="auto"/>
            </w:tcBorders>
            <w:shd w:val="clear" w:color="auto" w:fill="auto"/>
            <w:vAlign w:val="bottom"/>
          </w:tcPr>
          <w:p w14:paraId="74D07D04" w14:textId="77777777" w:rsidR="0004793C" w:rsidRPr="00790E89" w:rsidRDefault="0004793C" w:rsidP="0004793C">
            <w:pPr>
              <w:spacing w:line="240" w:lineRule="auto"/>
              <w:ind w:firstLine="0"/>
              <w:jc w:val="center"/>
              <w:rPr>
                <w:rFonts w:eastAsiaTheme="minorHAnsi"/>
                <w:sz w:val="24"/>
                <w:szCs w:val="24"/>
                <w:lang w:eastAsia="en-US"/>
              </w:rPr>
            </w:pPr>
          </w:p>
          <w:p w14:paraId="7D5901D4" w14:textId="77777777" w:rsidR="0004793C" w:rsidRPr="00790E89" w:rsidRDefault="0004793C" w:rsidP="0004793C">
            <w:pPr>
              <w:spacing w:line="240" w:lineRule="auto"/>
              <w:ind w:firstLine="0"/>
              <w:jc w:val="center"/>
              <w:rPr>
                <w:rFonts w:eastAsiaTheme="minorHAnsi"/>
                <w:sz w:val="24"/>
                <w:szCs w:val="24"/>
                <w:lang w:eastAsia="en-US"/>
              </w:rPr>
            </w:pPr>
          </w:p>
          <w:p w14:paraId="5AA81A20" w14:textId="77777777" w:rsidR="0004793C" w:rsidRPr="00790E89" w:rsidRDefault="0004793C" w:rsidP="0004793C">
            <w:pPr>
              <w:spacing w:line="240" w:lineRule="auto"/>
              <w:ind w:firstLine="0"/>
              <w:jc w:val="center"/>
              <w:rPr>
                <w:rFonts w:eastAsiaTheme="minorHAnsi"/>
                <w:sz w:val="24"/>
                <w:szCs w:val="24"/>
                <w:lang w:eastAsia="en-US"/>
              </w:rPr>
            </w:pPr>
            <w:r w:rsidRPr="00790E89">
              <w:rPr>
                <w:rFonts w:eastAsiaTheme="minorHAnsi"/>
                <w:sz w:val="24"/>
                <w:szCs w:val="24"/>
                <w:lang w:eastAsia="en-US"/>
              </w:rPr>
              <w:t>00 0 00 60005</w:t>
            </w:r>
          </w:p>
        </w:tc>
        <w:tc>
          <w:tcPr>
            <w:tcW w:w="709" w:type="dxa"/>
            <w:tcBorders>
              <w:top w:val="single" w:sz="4" w:space="0" w:color="auto"/>
              <w:left w:val="nil"/>
              <w:bottom w:val="single" w:sz="4" w:space="0" w:color="auto"/>
              <w:right w:val="single" w:sz="4" w:space="0" w:color="auto"/>
            </w:tcBorders>
            <w:shd w:val="clear" w:color="auto" w:fill="auto"/>
            <w:vAlign w:val="bottom"/>
          </w:tcPr>
          <w:p w14:paraId="7DFF1E0E" w14:textId="77777777" w:rsidR="0004793C" w:rsidRPr="00790E89" w:rsidRDefault="0004793C" w:rsidP="0004793C">
            <w:pPr>
              <w:spacing w:line="240" w:lineRule="auto"/>
              <w:ind w:firstLine="0"/>
              <w:jc w:val="center"/>
              <w:rPr>
                <w:rFonts w:eastAsiaTheme="minorHAnsi"/>
                <w:sz w:val="24"/>
                <w:szCs w:val="24"/>
                <w:lang w:eastAsia="en-US"/>
              </w:rPr>
            </w:pPr>
          </w:p>
          <w:p w14:paraId="3F30F686" w14:textId="77777777" w:rsidR="0004793C" w:rsidRPr="00790E89" w:rsidRDefault="0004793C" w:rsidP="0004793C">
            <w:pPr>
              <w:spacing w:line="240" w:lineRule="auto"/>
              <w:ind w:firstLine="0"/>
              <w:jc w:val="center"/>
              <w:rPr>
                <w:rFonts w:eastAsiaTheme="minorHAnsi"/>
                <w:sz w:val="24"/>
                <w:szCs w:val="24"/>
                <w:lang w:eastAsia="en-US"/>
              </w:rPr>
            </w:pPr>
          </w:p>
          <w:p w14:paraId="546E3AD6" w14:textId="77777777" w:rsidR="0004793C" w:rsidRPr="00790E89" w:rsidRDefault="0004793C" w:rsidP="0004793C">
            <w:pPr>
              <w:spacing w:line="240" w:lineRule="auto"/>
              <w:ind w:firstLine="0"/>
              <w:jc w:val="center"/>
              <w:rPr>
                <w:rFonts w:eastAsiaTheme="minorHAnsi"/>
                <w:sz w:val="24"/>
                <w:szCs w:val="24"/>
                <w:lang w:eastAsia="en-US"/>
              </w:rPr>
            </w:pPr>
            <w:r w:rsidRPr="00790E89">
              <w:rPr>
                <w:rFonts w:eastAsiaTheme="minorHAnsi"/>
                <w:sz w:val="24"/>
                <w:szCs w:val="24"/>
                <w:lang w:eastAsia="en-US"/>
              </w:rPr>
              <w:t>852</w:t>
            </w:r>
          </w:p>
        </w:tc>
        <w:tc>
          <w:tcPr>
            <w:tcW w:w="1276" w:type="dxa"/>
            <w:tcBorders>
              <w:top w:val="single" w:sz="4" w:space="0" w:color="auto"/>
              <w:left w:val="nil"/>
              <w:bottom w:val="single" w:sz="4" w:space="0" w:color="auto"/>
              <w:right w:val="single" w:sz="4" w:space="0" w:color="auto"/>
            </w:tcBorders>
            <w:shd w:val="clear" w:color="auto" w:fill="auto"/>
            <w:vAlign w:val="bottom"/>
          </w:tcPr>
          <w:p w14:paraId="23D3FA83" w14:textId="77777777" w:rsidR="0004793C" w:rsidRPr="00790E89" w:rsidRDefault="0004793C" w:rsidP="0004793C">
            <w:pPr>
              <w:spacing w:line="240" w:lineRule="auto"/>
              <w:ind w:firstLine="0"/>
              <w:jc w:val="center"/>
              <w:rPr>
                <w:rFonts w:eastAsiaTheme="minorHAnsi"/>
                <w:sz w:val="24"/>
                <w:szCs w:val="24"/>
                <w:lang w:eastAsia="en-US"/>
              </w:rPr>
            </w:pPr>
          </w:p>
          <w:p w14:paraId="163E341B" w14:textId="77777777" w:rsidR="0004793C" w:rsidRPr="00790E89" w:rsidRDefault="0004793C" w:rsidP="0004793C">
            <w:pPr>
              <w:spacing w:line="240" w:lineRule="auto"/>
              <w:ind w:firstLine="0"/>
              <w:jc w:val="center"/>
              <w:rPr>
                <w:rFonts w:eastAsiaTheme="minorHAnsi"/>
                <w:sz w:val="24"/>
                <w:szCs w:val="24"/>
                <w:lang w:eastAsia="en-US"/>
              </w:rPr>
            </w:pPr>
          </w:p>
          <w:p w14:paraId="6B61B258" w14:textId="77777777" w:rsidR="0004793C" w:rsidRPr="00790E89" w:rsidRDefault="0004793C" w:rsidP="0004793C">
            <w:pPr>
              <w:spacing w:line="240" w:lineRule="auto"/>
              <w:ind w:firstLine="0"/>
              <w:jc w:val="center"/>
              <w:rPr>
                <w:rFonts w:eastAsiaTheme="minorHAnsi"/>
                <w:sz w:val="24"/>
                <w:szCs w:val="24"/>
                <w:lang w:eastAsia="en-US"/>
              </w:rPr>
            </w:pPr>
            <w:r w:rsidRPr="00790E89">
              <w:rPr>
                <w:rFonts w:eastAsiaTheme="minorHAnsi"/>
                <w:sz w:val="24"/>
                <w:szCs w:val="24"/>
                <w:lang w:eastAsia="en-US"/>
              </w:rPr>
              <w:t>100,0</w:t>
            </w:r>
          </w:p>
        </w:tc>
        <w:tc>
          <w:tcPr>
            <w:tcW w:w="1128" w:type="dxa"/>
            <w:vAlign w:val="bottom"/>
          </w:tcPr>
          <w:p w14:paraId="1E03BF33" w14:textId="77777777" w:rsidR="0004793C" w:rsidRPr="00790E89" w:rsidRDefault="0004793C" w:rsidP="0004793C">
            <w:pPr>
              <w:spacing w:line="240" w:lineRule="auto"/>
              <w:ind w:firstLine="0"/>
              <w:jc w:val="left"/>
              <w:rPr>
                <w:rFonts w:eastAsiaTheme="minorHAnsi"/>
                <w:sz w:val="24"/>
                <w:szCs w:val="24"/>
                <w:lang w:eastAsia="en-US"/>
              </w:rPr>
            </w:pPr>
          </w:p>
          <w:p w14:paraId="10CACA4B" w14:textId="77777777" w:rsidR="0004793C" w:rsidRPr="00790E89" w:rsidRDefault="0004793C" w:rsidP="0004793C">
            <w:pPr>
              <w:spacing w:line="240" w:lineRule="auto"/>
              <w:ind w:firstLine="0"/>
              <w:jc w:val="left"/>
              <w:rPr>
                <w:rFonts w:eastAsiaTheme="minorHAnsi"/>
                <w:sz w:val="24"/>
                <w:szCs w:val="24"/>
                <w:lang w:eastAsia="en-US"/>
              </w:rPr>
            </w:pPr>
          </w:p>
          <w:p w14:paraId="4EBF4CA7" w14:textId="77777777" w:rsidR="0004793C" w:rsidRPr="00790E89" w:rsidRDefault="0004793C" w:rsidP="0004793C">
            <w:pPr>
              <w:spacing w:line="240" w:lineRule="auto"/>
              <w:ind w:firstLine="0"/>
              <w:jc w:val="left"/>
              <w:rPr>
                <w:rFonts w:eastAsiaTheme="minorHAnsi"/>
                <w:sz w:val="24"/>
                <w:szCs w:val="24"/>
                <w:lang w:eastAsia="en-US"/>
              </w:rPr>
            </w:pPr>
            <w:r w:rsidRPr="00790E89">
              <w:rPr>
                <w:rFonts w:eastAsiaTheme="minorHAnsi"/>
                <w:sz w:val="24"/>
                <w:szCs w:val="24"/>
                <w:lang w:eastAsia="en-US"/>
              </w:rPr>
              <w:t>0,0</w:t>
            </w:r>
          </w:p>
        </w:tc>
      </w:tr>
      <w:tr w:rsidR="0004793C" w:rsidRPr="00790E89" w14:paraId="3A3AAA38" w14:textId="77777777" w:rsidTr="00DC3934">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5ADE93FC" w14:textId="77777777" w:rsidR="0004793C" w:rsidRPr="00790E89" w:rsidRDefault="0004793C" w:rsidP="0004793C">
            <w:pPr>
              <w:spacing w:line="240" w:lineRule="auto"/>
              <w:ind w:firstLine="0"/>
              <w:jc w:val="left"/>
              <w:rPr>
                <w:rFonts w:eastAsiaTheme="minorHAnsi"/>
                <w:sz w:val="24"/>
                <w:szCs w:val="24"/>
                <w:lang w:eastAsia="en-US"/>
              </w:rPr>
            </w:pPr>
            <w:r w:rsidRPr="00790E89">
              <w:rPr>
                <w:rFonts w:eastAsiaTheme="minorHAnsi"/>
                <w:sz w:val="24"/>
                <w:szCs w:val="24"/>
                <w:lang w:eastAsia="en-US"/>
              </w:rPr>
              <w:t>Уплата иных платежей</w:t>
            </w:r>
          </w:p>
        </w:tc>
        <w:tc>
          <w:tcPr>
            <w:tcW w:w="708" w:type="dxa"/>
            <w:tcBorders>
              <w:top w:val="single" w:sz="4" w:space="0" w:color="auto"/>
              <w:left w:val="nil"/>
              <w:bottom w:val="single" w:sz="4" w:space="0" w:color="auto"/>
              <w:right w:val="single" w:sz="4" w:space="0" w:color="auto"/>
            </w:tcBorders>
            <w:shd w:val="clear" w:color="auto" w:fill="auto"/>
            <w:vAlign w:val="bottom"/>
          </w:tcPr>
          <w:p w14:paraId="27E000CB" w14:textId="77777777" w:rsidR="0004793C" w:rsidRPr="00790E89" w:rsidRDefault="0004793C" w:rsidP="0004793C">
            <w:pPr>
              <w:spacing w:line="240" w:lineRule="auto"/>
              <w:ind w:firstLine="0"/>
              <w:jc w:val="center"/>
              <w:rPr>
                <w:rFonts w:eastAsiaTheme="minorHAnsi"/>
                <w:sz w:val="24"/>
                <w:szCs w:val="24"/>
                <w:lang w:eastAsia="en-US"/>
              </w:rPr>
            </w:pPr>
            <w:r w:rsidRPr="00790E89">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shd w:val="clear" w:color="auto" w:fill="auto"/>
            <w:vAlign w:val="bottom"/>
          </w:tcPr>
          <w:p w14:paraId="578B21D8" w14:textId="77777777" w:rsidR="0004793C" w:rsidRPr="00790E89" w:rsidRDefault="0004793C" w:rsidP="0004793C">
            <w:pPr>
              <w:spacing w:line="240" w:lineRule="auto"/>
              <w:ind w:firstLine="0"/>
              <w:jc w:val="center"/>
              <w:rPr>
                <w:rFonts w:eastAsiaTheme="minorHAnsi"/>
                <w:sz w:val="24"/>
                <w:szCs w:val="24"/>
                <w:lang w:eastAsia="en-US"/>
              </w:rPr>
            </w:pPr>
            <w:r w:rsidRPr="00790E89">
              <w:rPr>
                <w:rFonts w:eastAsiaTheme="minorHAnsi"/>
                <w:sz w:val="24"/>
                <w:szCs w:val="24"/>
                <w:lang w:eastAsia="en-US"/>
              </w:rPr>
              <w:t>05</w:t>
            </w:r>
          </w:p>
        </w:tc>
        <w:tc>
          <w:tcPr>
            <w:tcW w:w="567" w:type="dxa"/>
            <w:tcBorders>
              <w:top w:val="single" w:sz="4" w:space="0" w:color="auto"/>
              <w:left w:val="nil"/>
              <w:bottom w:val="single" w:sz="4" w:space="0" w:color="auto"/>
              <w:right w:val="single" w:sz="4" w:space="0" w:color="auto"/>
            </w:tcBorders>
            <w:shd w:val="clear" w:color="auto" w:fill="auto"/>
            <w:vAlign w:val="bottom"/>
          </w:tcPr>
          <w:p w14:paraId="0F9E3ADB" w14:textId="77777777" w:rsidR="0004793C" w:rsidRPr="00790E89" w:rsidRDefault="0004793C" w:rsidP="0004793C">
            <w:pPr>
              <w:spacing w:line="240" w:lineRule="auto"/>
              <w:ind w:firstLine="0"/>
              <w:jc w:val="center"/>
              <w:rPr>
                <w:rFonts w:eastAsiaTheme="minorHAnsi"/>
                <w:sz w:val="24"/>
                <w:szCs w:val="24"/>
                <w:lang w:eastAsia="en-US"/>
              </w:rPr>
            </w:pPr>
            <w:r w:rsidRPr="00790E89">
              <w:rPr>
                <w:rFonts w:eastAsiaTheme="minorHAnsi"/>
                <w:sz w:val="24"/>
                <w:szCs w:val="24"/>
                <w:lang w:eastAsia="en-US"/>
              </w:rPr>
              <w:t>03</w:t>
            </w:r>
          </w:p>
        </w:tc>
        <w:tc>
          <w:tcPr>
            <w:tcW w:w="1701" w:type="dxa"/>
            <w:tcBorders>
              <w:top w:val="single" w:sz="4" w:space="0" w:color="auto"/>
              <w:left w:val="nil"/>
              <w:bottom w:val="single" w:sz="4" w:space="0" w:color="auto"/>
              <w:right w:val="single" w:sz="4" w:space="0" w:color="auto"/>
            </w:tcBorders>
            <w:shd w:val="clear" w:color="auto" w:fill="auto"/>
            <w:vAlign w:val="bottom"/>
          </w:tcPr>
          <w:p w14:paraId="44449FCD" w14:textId="77777777" w:rsidR="0004793C" w:rsidRPr="00790E89" w:rsidRDefault="0004793C" w:rsidP="0004793C">
            <w:pPr>
              <w:spacing w:line="240" w:lineRule="auto"/>
              <w:ind w:firstLine="0"/>
              <w:jc w:val="center"/>
              <w:rPr>
                <w:rFonts w:eastAsiaTheme="minorHAnsi"/>
                <w:sz w:val="24"/>
                <w:szCs w:val="24"/>
                <w:lang w:eastAsia="en-US"/>
              </w:rPr>
            </w:pPr>
            <w:r w:rsidRPr="00790E89">
              <w:rPr>
                <w:rFonts w:eastAsiaTheme="minorHAnsi"/>
                <w:sz w:val="24"/>
                <w:szCs w:val="24"/>
                <w:lang w:eastAsia="en-US"/>
              </w:rPr>
              <w:t>00 0 00 60005</w:t>
            </w:r>
          </w:p>
        </w:tc>
        <w:tc>
          <w:tcPr>
            <w:tcW w:w="709" w:type="dxa"/>
            <w:tcBorders>
              <w:top w:val="single" w:sz="4" w:space="0" w:color="auto"/>
              <w:left w:val="nil"/>
              <w:bottom w:val="single" w:sz="4" w:space="0" w:color="auto"/>
              <w:right w:val="single" w:sz="4" w:space="0" w:color="auto"/>
            </w:tcBorders>
            <w:shd w:val="clear" w:color="auto" w:fill="auto"/>
            <w:vAlign w:val="bottom"/>
          </w:tcPr>
          <w:p w14:paraId="17B356D0" w14:textId="77777777" w:rsidR="0004793C" w:rsidRPr="00790E89" w:rsidRDefault="0004793C" w:rsidP="0004793C">
            <w:pPr>
              <w:spacing w:line="240" w:lineRule="auto"/>
              <w:ind w:firstLine="0"/>
              <w:jc w:val="center"/>
              <w:rPr>
                <w:rFonts w:eastAsiaTheme="minorHAnsi"/>
                <w:sz w:val="24"/>
                <w:szCs w:val="24"/>
                <w:lang w:eastAsia="en-US"/>
              </w:rPr>
            </w:pPr>
            <w:r w:rsidRPr="00790E89">
              <w:rPr>
                <w:rFonts w:eastAsiaTheme="minorHAnsi"/>
                <w:sz w:val="24"/>
                <w:szCs w:val="24"/>
                <w:lang w:eastAsia="en-US"/>
              </w:rPr>
              <w:t>853</w:t>
            </w:r>
          </w:p>
        </w:tc>
        <w:tc>
          <w:tcPr>
            <w:tcW w:w="1276" w:type="dxa"/>
            <w:tcBorders>
              <w:top w:val="single" w:sz="4" w:space="0" w:color="auto"/>
              <w:left w:val="nil"/>
              <w:bottom w:val="single" w:sz="4" w:space="0" w:color="auto"/>
              <w:right w:val="single" w:sz="4" w:space="0" w:color="auto"/>
            </w:tcBorders>
            <w:shd w:val="clear" w:color="auto" w:fill="auto"/>
            <w:vAlign w:val="bottom"/>
          </w:tcPr>
          <w:p w14:paraId="56162D26" w14:textId="77777777" w:rsidR="0004793C" w:rsidRPr="00790E89" w:rsidRDefault="0004793C" w:rsidP="0004793C">
            <w:pPr>
              <w:spacing w:line="240" w:lineRule="auto"/>
              <w:ind w:firstLine="0"/>
              <w:jc w:val="center"/>
              <w:rPr>
                <w:rFonts w:eastAsiaTheme="minorHAnsi"/>
                <w:sz w:val="24"/>
                <w:szCs w:val="24"/>
                <w:lang w:eastAsia="en-US"/>
              </w:rPr>
            </w:pPr>
            <w:r w:rsidRPr="00790E89">
              <w:rPr>
                <w:rFonts w:eastAsiaTheme="minorHAnsi"/>
                <w:sz w:val="24"/>
                <w:szCs w:val="24"/>
                <w:lang w:eastAsia="en-US"/>
              </w:rPr>
              <w:t>50,0</w:t>
            </w:r>
          </w:p>
        </w:tc>
        <w:tc>
          <w:tcPr>
            <w:tcW w:w="1128" w:type="dxa"/>
            <w:vAlign w:val="bottom"/>
          </w:tcPr>
          <w:p w14:paraId="2BCEDE80" w14:textId="77777777" w:rsidR="0004793C" w:rsidRPr="00790E89" w:rsidRDefault="0004793C" w:rsidP="0004793C">
            <w:pPr>
              <w:spacing w:line="240" w:lineRule="auto"/>
              <w:ind w:firstLine="0"/>
              <w:jc w:val="left"/>
              <w:rPr>
                <w:rFonts w:eastAsiaTheme="minorHAnsi"/>
                <w:sz w:val="24"/>
                <w:szCs w:val="24"/>
                <w:lang w:eastAsia="en-US"/>
              </w:rPr>
            </w:pPr>
            <w:r w:rsidRPr="00790E89">
              <w:rPr>
                <w:rFonts w:eastAsiaTheme="minorHAnsi"/>
                <w:sz w:val="24"/>
                <w:szCs w:val="24"/>
                <w:lang w:eastAsia="en-US"/>
              </w:rPr>
              <w:t>0,0</w:t>
            </w:r>
          </w:p>
        </w:tc>
      </w:tr>
      <w:tr w:rsidR="0004793C" w:rsidRPr="00790E89" w14:paraId="35D3DEDA" w14:textId="77777777" w:rsidTr="00DC3934">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77A0F863" w14:textId="77777777" w:rsidR="0004793C" w:rsidRPr="00790E89" w:rsidRDefault="0004793C" w:rsidP="0004793C">
            <w:pPr>
              <w:spacing w:line="240" w:lineRule="auto"/>
              <w:ind w:firstLine="0"/>
              <w:jc w:val="left"/>
              <w:rPr>
                <w:rFonts w:eastAsiaTheme="minorHAnsi"/>
                <w:sz w:val="24"/>
                <w:szCs w:val="24"/>
                <w:lang w:eastAsia="en-US"/>
              </w:rPr>
            </w:pPr>
            <w:r w:rsidRPr="00790E89">
              <w:rPr>
                <w:rFonts w:eastAsia="Calibri"/>
                <w:bCs/>
                <w:color w:val="000000"/>
                <w:sz w:val="24"/>
                <w:szCs w:val="24"/>
                <w:lang w:eastAsia="en-US"/>
              </w:rPr>
              <w:t>Муниципальные программы</w:t>
            </w:r>
          </w:p>
        </w:tc>
        <w:tc>
          <w:tcPr>
            <w:tcW w:w="708" w:type="dxa"/>
            <w:tcBorders>
              <w:top w:val="single" w:sz="4" w:space="0" w:color="auto"/>
              <w:left w:val="nil"/>
              <w:bottom w:val="single" w:sz="4" w:space="0" w:color="auto"/>
              <w:right w:val="single" w:sz="4" w:space="0" w:color="auto"/>
            </w:tcBorders>
            <w:shd w:val="clear" w:color="auto" w:fill="auto"/>
            <w:vAlign w:val="bottom"/>
          </w:tcPr>
          <w:p w14:paraId="7565EA31" w14:textId="77777777" w:rsidR="0004793C" w:rsidRPr="00790E89" w:rsidRDefault="0004793C" w:rsidP="0004793C">
            <w:pPr>
              <w:spacing w:line="240" w:lineRule="auto"/>
              <w:ind w:firstLine="0"/>
              <w:jc w:val="center"/>
              <w:rPr>
                <w:rFonts w:eastAsia="Calibri"/>
                <w:sz w:val="24"/>
                <w:szCs w:val="24"/>
                <w:lang w:eastAsia="en-US"/>
              </w:rPr>
            </w:pPr>
          </w:p>
          <w:p w14:paraId="61D6604C" w14:textId="77777777" w:rsidR="0004793C" w:rsidRPr="00790E89" w:rsidRDefault="0004793C" w:rsidP="0004793C">
            <w:pPr>
              <w:spacing w:line="240" w:lineRule="auto"/>
              <w:ind w:firstLine="0"/>
              <w:jc w:val="center"/>
              <w:rPr>
                <w:rFonts w:eastAsiaTheme="minorHAnsi"/>
                <w:sz w:val="24"/>
                <w:szCs w:val="24"/>
                <w:lang w:eastAsia="en-US"/>
              </w:rPr>
            </w:pPr>
            <w:r w:rsidRPr="00790E89">
              <w:rPr>
                <w:rFonts w:eastAsia="Calibri"/>
                <w:sz w:val="24"/>
                <w:szCs w:val="24"/>
                <w:lang w:eastAsia="en-US"/>
              </w:rPr>
              <w:t>903</w:t>
            </w:r>
          </w:p>
        </w:tc>
        <w:tc>
          <w:tcPr>
            <w:tcW w:w="567" w:type="dxa"/>
            <w:tcBorders>
              <w:top w:val="single" w:sz="4" w:space="0" w:color="auto"/>
              <w:left w:val="nil"/>
              <w:bottom w:val="single" w:sz="4" w:space="0" w:color="auto"/>
              <w:right w:val="single" w:sz="4" w:space="0" w:color="auto"/>
            </w:tcBorders>
            <w:shd w:val="clear" w:color="auto" w:fill="auto"/>
            <w:vAlign w:val="bottom"/>
          </w:tcPr>
          <w:p w14:paraId="78391F3E" w14:textId="77777777" w:rsidR="0004793C" w:rsidRPr="00790E89" w:rsidRDefault="0004793C" w:rsidP="0004793C">
            <w:pPr>
              <w:spacing w:line="240" w:lineRule="auto"/>
              <w:ind w:firstLine="0"/>
              <w:jc w:val="center"/>
              <w:rPr>
                <w:rFonts w:eastAsiaTheme="minorHAnsi"/>
                <w:sz w:val="24"/>
                <w:szCs w:val="24"/>
                <w:lang w:eastAsia="en-US"/>
              </w:rPr>
            </w:pPr>
            <w:r w:rsidRPr="00790E89">
              <w:rPr>
                <w:rFonts w:eastAsia="Calibri"/>
                <w:sz w:val="24"/>
                <w:szCs w:val="24"/>
                <w:lang w:eastAsia="en-US"/>
              </w:rPr>
              <w:t>05</w:t>
            </w:r>
          </w:p>
        </w:tc>
        <w:tc>
          <w:tcPr>
            <w:tcW w:w="567" w:type="dxa"/>
            <w:tcBorders>
              <w:top w:val="single" w:sz="4" w:space="0" w:color="auto"/>
              <w:left w:val="nil"/>
              <w:bottom w:val="single" w:sz="4" w:space="0" w:color="auto"/>
              <w:right w:val="single" w:sz="4" w:space="0" w:color="auto"/>
            </w:tcBorders>
            <w:shd w:val="clear" w:color="auto" w:fill="auto"/>
            <w:vAlign w:val="bottom"/>
          </w:tcPr>
          <w:p w14:paraId="42709358" w14:textId="77777777" w:rsidR="0004793C" w:rsidRPr="00790E89" w:rsidRDefault="0004793C" w:rsidP="0004793C">
            <w:pPr>
              <w:spacing w:line="240" w:lineRule="auto"/>
              <w:ind w:firstLine="0"/>
              <w:jc w:val="center"/>
              <w:rPr>
                <w:rFonts w:eastAsiaTheme="minorHAnsi"/>
                <w:sz w:val="24"/>
                <w:szCs w:val="24"/>
                <w:lang w:eastAsia="en-US"/>
              </w:rPr>
            </w:pPr>
            <w:r w:rsidRPr="00790E89">
              <w:rPr>
                <w:rFonts w:eastAsia="Calibri"/>
                <w:sz w:val="24"/>
                <w:szCs w:val="24"/>
                <w:lang w:eastAsia="en-US"/>
              </w:rPr>
              <w:t>03</w:t>
            </w:r>
          </w:p>
        </w:tc>
        <w:tc>
          <w:tcPr>
            <w:tcW w:w="1701" w:type="dxa"/>
            <w:tcBorders>
              <w:top w:val="single" w:sz="4" w:space="0" w:color="auto"/>
              <w:left w:val="nil"/>
              <w:bottom w:val="single" w:sz="4" w:space="0" w:color="auto"/>
              <w:right w:val="single" w:sz="4" w:space="0" w:color="auto"/>
            </w:tcBorders>
            <w:shd w:val="clear" w:color="auto" w:fill="auto"/>
            <w:vAlign w:val="bottom"/>
          </w:tcPr>
          <w:p w14:paraId="73D180B1" w14:textId="77777777" w:rsidR="0004793C" w:rsidRPr="00790E89" w:rsidRDefault="0004793C" w:rsidP="0004793C">
            <w:pPr>
              <w:spacing w:line="240" w:lineRule="auto"/>
              <w:ind w:firstLine="0"/>
              <w:jc w:val="center"/>
              <w:rPr>
                <w:rFonts w:eastAsiaTheme="minorHAnsi"/>
                <w:sz w:val="24"/>
                <w:szCs w:val="24"/>
                <w:lang w:eastAsia="en-US"/>
              </w:rPr>
            </w:pPr>
            <w:r w:rsidRPr="00790E89">
              <w:rPr>
                <w:rFonts w:eastAsia="Calibri"/>
                <w:sz w:val="24"/>
                <w:szCs w:val="24"/>
                <w:lang w:eastAsia="en-US"/>
              </w:rPr>
              <w:t>00 0 00 79500</w:t>
            </w:r>
          </w:p>
        </w:tc>
        <w:tc>
          <w:tcPr>
            <w:tcW w:w="709" w:type="dxa"/>
            <w:tcBorders>
              <w:top w:val="single" w:sz="4" w:space="0" w:color="auto"/>
              <w:left w:val="nil"/>
              <w:bottom w:val="single" w:sz="4" w:space="0" w:color="auto"/>
              <w:right w:val="single" w:sz="4" w:space="0" w:color="auto"/>
            </w:tcBorders>
            <w:shd w:val="clear" w:color="auto" w:fill="auto"/>
            <w:vAlign w:val="bottom"/>
          </w:tcPr>
          <w:p w14:paraId="4742EB74" w14:textId="77777777" w:rsidR="0004793C" w:rsidRPr="00790E89" w:rsidRDefault="0004793C" w:rsidP="0004793C">
            <w:pPr>
              <w:spacing w:line="240" w:lineRule="auto"/>
              <w:ind w:firstLine="0"/>
              <w:jc w:val="center"/>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auto"/>
            <w:vAlign w:val="bottom"/>
          </w:tcPr>
          <w:p w14:paraId="6D4FA35F" w14:textId="01957148" w:rsidR="0004793C" w:rsidRPr="00790E89" w:rsidRDefault="00FA25E6" w:rsidP="0004793C">
            <w:pPr>
              <w:spacing w:line="240" w:lineRule="auto"/>
              <w:ind w:firstLine="0"/>
              <w:jc w:val="center"/>
              <w:rPr>
                <w:rFonts w:eastAsiaTheme="minorHAnsi"/>
                <w:sz w:val="24"/>
                <w:szCs w:val="24"/>
                <w:lang w:eastAsia="en-US"/>
              </w:rPr>
            </w:pPr>
            <w:r>
              <w:rPr>
                <w:rFonts w:eastAsia="Calibri"/>
                <w:sz w:val="24"/>
                <w:szCs w:val="24"/>
                <w:lang w:eastAsia="en-US"/>
              </w:rPr>
              <w:t>4378,7</w:t>
            </w:r>
          </w:p>
        </w:tc>
        <w:tc>
          <w:tcPr>
            <w:tcW w:w="1128" w:type="dxa"/>
            <w:vAlign w:val="bottom"/>
          </w:tcPr>
          <w:p w14:paraId="233B525F" w14:textId="77777777" w:rsidR="0004793C" w:rsidRPr="00790E89" w:rsidRDefault="0004793C" w:rsidP="0004793C">
            <w:pPr>
              <w:spacing w:line="240" w:lineRule="auto"/>
              <w:ind w:firstLine="0"/>
              <w:jc w:val="left"/>
              <w:rPr>
                <w:rFonts w:eastAsiaTheme="minorHAnsi"/>
                <w:sz w:val="24"/>
                <w:szCs w:val="24"/>
                <w:lang w:eastAsia="en-US"/>
              </w:rPr>
            </w:pPr>
            <w:r w:rsidRPr="00790E89">
              <w:rPr>
                <w:rFonts w:eastAsiaTheme="minorHAnsi"/>
                <w:sz w:val="24"/>
                <w:szCs w:val="24"/>
                <w:lang w:eastAsia="en-US"/>
              </w:rPr>
              <w:t>0,0</w:t>
            </w:r>
          </w:p>
        </w:tc>
      </w:tr>
      <w:tr w:rsidR="0004793C" w:rsidRPr="00790E89" w14:paraId="12DE0A82" w14:textId="77777777" w:rsidTr="00DC3934">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1C1930F5" w14:textId="77777777" w:rsidR="0004793C" w:rsidRPr="00790E89" w:rsidRDefault="0004793C" w:rsidP="0004793C">
            <w:pPr>
              <w:spacing w:line="240" w:lineRule="auto"/>
              <w:ind w:firstLine="0"/>
              <w:jc w:val="left"/>
              <w:rPr>
                <w:rFonts w:eastAsiaTheme="minorHAnsi"/>
                <w:sz w:val="24"/>
                <w:szCs w:val="24"/>
                <w:lang w:eastAsia="en-US"/>
              </w:rPr>
            </w:pPr>
            <w:r w:rsidRPr="00790E89">
              <w:rPr>
                <w:rFonts w:eastAsia="Calibri"/>
                <w:sz w:val="24"/>
                <w:szCs w:val="24"/>
                <w:lang w:eastAsia="en-US"/>
              </w:rPr>
              <w:t>Муниципальная программа "Формирование комфортной городской среды на территории Приаргунского муниципального округа Забайкальского края на 2022-2026 годы"</w:t>
            </w:r>
          </w:p>
        </w:tc>
        <w:tc>
          <w:tcPr>
            <w:tcW w:w="708" w:type="dxa"/>
            <w:tcBorders>
              <w:top w:val="single" w:sz="4" w:space="0" w:color="auto"/>
              <w:left w:val="nil"/>
              <w:bottom w:val="single" w:sz="4" w:space="0" w:color="auto"/>
              <w:right w:val="single" w:sz="4" w:space="0" w:color="auto"/>
            </w:tcBorders>
            <w:shd w:val="clear" w:color="auto" w:fill="auto"/>
            <w:vAlign w:val="bottom"/>
          </w:tcPr>
          <w:p w14:paraId="0D77DFBA" w14:textId="77777777" w:rsidR="0004793C" w:rsidRPr="00790E89" w:rsidRDefault="0004793C" w:rsidP="0004793C">
            <w:pPr>
              <w:spacing w:line="240" w:lineRule="auto"/>
              <w:ind w:firstLine="0"/>
              <w:jc w:val="center"/>
              <w:rPr>
                <w:rFonts w:eastAsiaTheme="minorHAnsi"/>
                <w:sz w:val="24"/>
                <w:szCs w:val="24"/>
                <w:lang w:eastAsia="en-US"/>
              </w:rPr>
            </w:pPr>
            <w:r w:rsidRPr="00790E89">
              <w:rPr>
                <w:rFonts w:eastAsia="Calibri"/>
                <w:sz w:val="24"/>
                <w:szCs w:val="24"/>
                <w:lang w:eastAsia="en-US"/>
              </w:rPr>
              <w:t>903</w:t>
            </w:r>
          </w:p>
        </w:tc>
        <w:tc>
          <w:tcPr>
            <w:tcW w:w="567" w:type="dxa"/>
            <w:tcBorders>
              <w:top w:val="single" w:sz="4" w:space="0" w:color="auto"/>
              <w:left w:val="nil"/>
              <w:bottom w:val="single" w:sz="4" w:space="0" w:color="auto"/>
              <w:right w:val="single" w:sz="4" w:space="0" w:color="auto"/>
            </w:tcBorders>
            <w:shd w:val="clear" w:color="auto" w:fill="auto"/>
            <w:vAlign w:val="bottom"/>
          </w:tcPr>
          <w:p w14:paraId="4ACEA94D" w14:textId="77777777" w:rsidR="0004793C" w:rsidRPr="00790E89" w:rsidRDefault="0004793C" w:rsidP="0004793C">
            <w:pPr>
              <w:spacing w:line="240" w:lineRule="auto"/>
              <w:ind w:firstLine="0"/>
              <w:jc w:val="center"/>
              <w:rPr>
                <w:rFonts w:eastAsiaTheme="minorHAnsi"/>
                <w:sz w:val="24"/>
                <w:szCs w:val="24"/>
                <w:lang w:eastAsia="en-US"/>
              </w:rPr>
            </w:pPr>
            <w:r w:rsidRPr="00790E89">
              <w:rPr>
                <w:rFonts w:eastAsia="Calibri"/>
                <w:sz w:val="24"/>
                <w:szCs w:val="24"/>
                <w:lang w:eastAsia="en-US"/>
              </w:rPr>
              <w:t>05</w:t>
            </w:r>
          </w:p>
        </w:tc>
        <w:tc>
          <w:tcPr>
            <w:tcW w:w="567" w:type="dxa"/>
            <w:tcBorders>
              <w:top w:val="single" w:sz="4" w:space="0" w:color="auto"/>
              <w:left w:val="nil"/>
              <w:bottom w:val="single" w:sz="4" w:space="0" w:color="auto"/>
              <w:right w:val="single" w:sz="4" w:space="0" w:color="auto"/>
            </w:tcBorders>
            <w:shd w:val="clear" w:color="auto" w:fill="auto"/>
            <w:vAlign w:val="bottom"/>
          </w:tcPr>
          <w:p w14:paraId="7541DACB" w14:textId="77777777" w:rsidR="0004793C" w:rsidRPr="00790E89" w:rsidRDefault="0004793C" w:rsidP="0004793C">
            <w:pPr>
              <w:spacing w:line="240" w:lineRule="auto"/>
              <w:ind w:firstLine="0"/>
              <w:jc w:val="center"/>
              <w:rPr>
                <w:rFonts w:eastAsiaTheme="minorHAnsi"/>
                <w:sz w:val="24"/>
                <w:szCs w:val="24"/>
                <w:lang w:eastAsia="en-US"/>
              </w:rPr>
            </w:pPr>
            <w:r w:rsidRPr="00790E89">
              <w:rPr>
                <w:rFonts w:eastAsia="Calibri"/>
                <w:sz w:val="24"/>
                <w:szCs w:val="24"/>
                <w:lang w:eastAsia="en-US"/>
              </w:rPr>
              <w:t>03</w:t>
            </w:r>
          </w:p>
        </w:tc>
        <w:tc>
          <w:tcPr>
            <w:tcW w:w="1701" w:type="dxa"/>
            <w:tcBorders>
              <w:top w:val="single" w:sz="4" w:space="0" w:color="auto"/>
              <w:left w:val="nil"/>
              <w:bottom w:val="single" w:sz="4" w:space="0" w:color="auto"/>
              <w:right w:val="single" w:sz="4" w:space="0" w:color="auto"/>
            </w:tcBorders>
            <w:shd w:val="clear" w:color="auto" w:fill="auto"/>
            <w:vAlign w:val="bottom"/>
          </w:tcPr>
          <w:p w14:paraId="7A738631" w14:textId="77777777" w:rsidR="0004793C" w:rsidRPr="00790E89" w:rsidRDefault="0004793C" w:rsidP="0004793C">
            <w:pPr>
              <w:spacing w:line="240" w:lineRule="auto"/>
              <w:ind w:firstLine="0"/>
              <w:jc w:val="center"/>
              <w:rPr>
                <w:rFonts w:eastAsia="Calibri"/>
                <w:sz w:val="24"/>
                <w:szCs w:val="24"/>
                <w:lang w:eastAsia="en-US"/>
              </w:rPr>
            </w:pPr>
          </w:p>
          <w:p w14:paraId="3CF00E19" w14:textId="77777777" w:rsidR="0004793C" w:rsidRPr="00790E89" w:rsidRDefault="0004793C" w:rsidP="0004793C">
            <w:pPr>
              <w:spacing w:line="240" w:lineRule="auto"/>
              <w:ind w:firstLine="0"/>
              <w:jc w:val="center"/>
              <w:rPr>
                <w:rFonts w:eastAsia="Calibri"/>
                <w:sz w:val="24"/>
                <w:szCs w:val="24"/>
                <w:lang w:eastAsia="en-US"/>
              </w:rPr>
            </w:pPr>
          </w:p>
          <w:p w14:paraId="60599824" w14:textId="77777777" w:rsidR="0004793C" w:rsidRPr="00790E89" w:rsidRDefault="0004793C" w:rsidP="0004793C">
            <w:pPr>
              <w:spacing w:line="240" w:lineRule="auto"/>
              <w:ind w:firstLine="0"/>
              <w:jc w:val="center"/>
              <w:rPr>
                <w:rFonts w:eastAsia="Calibri"/>
                <w:sz w:val="24"/>
                <w:szCs w:val="24"/>
                <w:lang w:eastAsia="en-US"/>
              </w:rPr>
            </w:pPr>
          </w:p>
          <w:p w14:paraId="682E8CB8" w14:textId="77777777" w:rsidR="0004793C" w:rsidRPr="00790E89" w:rsidRDefault="0004793C" w:rsidP="0004793C">
            <w:pPr>
              <w:spacing w:line="240" w:lineRule="auto"/>
              <w:ind w:firstLine="0"/>
              <w:jc w:val="center"/>
              <w:rPr>
                <w:rFonts w:eastAsia="Calibri"/>
                <w:sz w:val="24"/>
                <w:szCs w:val="24"/>
                <w:lang w:eastAsia="en-US"/>
              </w:rPr>
            </w:pPr>
          </w:p>
          <w:p w14:paraId="5CD96168" w14:textId="77777777" w:rsidR="0004793C" w:rsidRPr="00790E89" w:rsidRDefault="0004793C" w:rsidP="0004793C">
            <w:pPr>
              <w:spacing w:line="240" w:lineRule="auto"/>
              <w:ind w:firstLine="0"/>
              <w:jc w:val="center"/>
              <w:rPr>
                <w:rFonts w:eastAsia="Calibri"/>
                <w:sz w:val="24"/>
                <w:szCs w:val="24"/>
                <w:lang w:eastAsia="en-US"/>
              </w:rPr>
            </w:pPr>
          </w:p>
          <w:p w14:paraId="1A7AC892" w14:textId="77777777" w:rsidR="0004793C" w:rsidRPr="00790E89" w:rsidRDefault="0004793C" w:rsidP="0004793C">
            <w:pPr>
              <w:spacing w:line="240" w:lineRule="auto"/>
              <w:ind w:firstLine="0"/>
              <w:jc w:val="center"/>
              <w:rPr>
                <w:rFonts w:eastAsia="Calibri"/>
                <w:sz w:val="24"/>
                <w:szCs w:val="24"/>
                <w:lang w:eastAsia="en-US"/>
              </w:rPr>
            </w:pPr>
          </w:p>
          <w:p w14:paraId="736D5131" w14:textId="77777777" w:rsidR="0004793C" w:rsidRPr="00790E89" w:rsidRDefault="0004793C" w:rsidP="0004793C">
            <w:pPr>
              <w:spacing w:line="240" w:lineRule="auto"/>
              <w:ind w:firstLine="0"/>
              <w:jc w:val="center"/>
              <w:rPr>
                <w:rFonts w:eastAsia="Calibri"/>
                <w:sz w:val="24"/>
                <w:szCs w:val="24"/>
                <w:lang w:eastAsia="en-US"/>
              </w:rPr>
            </w:pPr>
          </w:p>
          <w:p w14:paraId="43D0C1EE" w14:textId="77777777" w:rsidR="0004793C" w:rsidRPr="00790E89" w:rsidRDefault="0004793C" w:rsidP="0004793C">
            <w:pPr>
              <w:spacing w:line="240" w:lineRule="auto"/>
              <w:ind w:firstLine="0"/>
              <w:jc w:val="center"/>
              <w:rPr>
                <w:rFonts w:eastAsia="Calibri"/>
                <w:sz w:val="24"/>
                <w:szCs w:val="24"/>
                <w:lang w:eastAsia="en-US"/>
              </w:rPr>
            </w:pPr>
          </w:p>
          <w:p w14:paraId="3AACAE7D" w14:textId="77777777" w:rsidR="0004793C" w:rsidRPr="00790E89" w:rsidRDefault="0004793C" w:rsidP="0004793C">
            <w:pPr>
              <w:spacing w:line="240" w:lineRule="auto"/>
              <w:ind w:firstLine="0"/>
              <w:jc w:val="center"/>
              <w:rPr>
                <w:rFonts w:eastAsiaTheme="minorHAnsi"/>
                <w:sz w:val="24"/>
                <w:szCs w:val="24"/>
                <w:lang w:eastAsia="en-US"/>
              </w:rPr>
            </w:pPr>
            <w:r w:rsidRPr="00790E89">
              <w:rPr>
                <w:rFonts w:eastAsia="Calibri"/>
                <w:sz w:val="24"/>
                <w:szCs w:val="24"/>
                <w:lang w:eastAsia="en-US"/>
              </w:rPr>
              <w:t>00 0 00 79509</w:t>
            </w:r>
          </w:p>
        </w:tc>
        <w:tc>
          <w:tcPr>
            <w:tcW w:w="709" w:type="dxa"/>
            <w:tcBorders>
              <w:top w:val="single" w:sz="4" w:space="0" w:color="auto"/>
              <w:left w:val="nil"/>
              <w:bottom w:val="single" w:sz="4" w:space="0" w:color="auto"/>
              <w:right w:val="single" w:sz="4" w:space="0" w:color="auto"/>
            </w:tcBorders>
            <w:shd w:val="clear" w:color="auto" w:fill="auto"/>
            <w:vAlign w:val="bottom"/>
          </w:tcPr>
          <w:p w14:paraId="0DAEC1E3" w14:textId="77777777" w:rsidR="0004793C" w:rsidRPr="00790E89" w:rsidRDefault="0004793C" w:rsidP="0004793C">
            <w:pPr>
              <w:spacing w:line="240" w:lineRule="auto"/>
              <w:ind w:firstLine="0"/>
              <w:jc w:val="center"/>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auto"/>
            <w:vAlign w:val="bottom"/>
          </w:tcPr>
          <w:p w14:paraId="0450D817" w14:textId="42537F0C" w:rsidR="0004793C" w:rsidRPr="00790E89" w:rsidRDefault="00FA25E6" w:rsidP="0004793C">
            <w:pPr>
              <w:spacing w:line="240" w:lineRule="auto"/>
              <w:ind w:firstLine="0"/>
              <w:jc w:val="center"/>
              <w:rPr>
                <w:rFonts w:eastAsiaTheme="minorHAnsi"/>
                <w:sz w:val="24"/>
                <w:szCs w:val="24"/>
                <w:lang w:eastAsia="en-US"/>
              </w:rPr>
            </w:pPr>
            <w:r>
              <w:rPr>
                <w:rFonts w:eastAsia="Calibri"/>
                <w:sz w:val="24"/>
                <w:szCs w:val="24"/>
                <w:lang w:eastAsia="en-US"/>
              </w:rPr>
              <w:t>1470,7</w:t>
            </w:r>
          </w:p>
        </w:tc>
        <w:tc>
          <w:tcPr>
            <w:tcW w:w="1128" w:type="dxa"/>
            <w:vAlign w:val="bottom"/>
          </w:tcPr>
          <w:p w14:paraId="2C7EADCB" w14:textId="77777777" w:rsidR="0004793C" w:rsidRPr="00790E89" w:rsidRDefault="0004793C" w:rsidP="0004793C">
            <w:pPr>
              <w:spacing w:line="240" w:lineRule="auto"/>
              <w:ind w:firstLine="0"/>
              <w:jc w:val="left"/>
              <w:rPr>
                <w:rFonts w:eastAsiaTheme="minorHAnsi"/>
                <w:sz w:val="24"/>
                <w:szCs w:val="24"/>
                <w:lang w:eastAsia="en-US"/>
              </w:rPr>
            </w:pPr>
            <w:r w:rsidRPr="00790E89">
              <w:rPr>
                <w:rFonts w:eastAsiaTheme="minorHAnsi"/>
                <w:sz w:val="24"/>
                <w:szCs w:val="24"/>
                <w:lang w:eastAsia="en-US"/>
              </w:rPr>
              <w:t>0,0</w:t>
            </w:r>
          </w:p>
        </w:tc>
      </w:tr>
      <w:tr w:rsidR="0004793C" w:rsidRPr="00790E89" w14:paraId="4325B51A" w14:textId="77777777" w:rsidTr="00DC3934">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6B45D4D2" w14:textId="77777777" w:rsidR="0004793C" w:rsidRPr="00790E89" w:rsidRDefault="0004793C" w:rsidP="0004793C">
            <w:pPr>
              <w:spacing w:line="240" w:lineRule="auto"/>
              <w:ind w:firstLine="0"/>
              <w:jc w:val="left"/>
              <w:rPr>
                <w:rFonts w:eastAsiaTheme="minorHAnsi"/>
                <w:sz w:val="24"/>
                <w:szCs w:val="24"/>
                <w:lang w:eastAsia="en-US"/>
              </w:rPr>
            </w:pPr>
            <w:r w:rsidRPr="00790E89">
              <w:rPr>
                <w:rFonts w:eastAsiaTheme="minorHAnsi"/>
                <w:sz w:val="24"/>
                <w:szCs w:val="24"/>
                <w:lang w:eastAsia="en-US"/>
              </w:rPr>
              <w:t>Прочая закупка товаров, работ и услуг для государственных нужд</w:t>
            </w:r>
          </w:p>
        </w:tc>
        <w:tc>
          <w:tcPr>
            <w:tcW w:w="708" w:type="dxa"/>
            <w:tcBorders>
              <w:top w:val="single" w:sz="4" w:space="0" w:color="auto"/>
              <w:left w:val="nil"/>
              <w:bottom w:val="single" w:sz="4" w:space="0" w:color="auto"/>
              <w:right w:val="single" w:sz="4" w:space="0" w:color="auto"/>
            </w:tcBorders>
            <w:shd w:val="clear" w:color="auto" w:fill="auto"/>
            <w:vAlign w:val="bottom"/>
          </w:tcPr>
          <w:p w14:paraId="710273F2" w14:textId="77777777" w:rsidR="0004793C" w:rsidRPr="00790E89" w:rsidRDefault="0004793C" w:rsidP="0004793C">
            <w:pPr>
              <w:spacing w:line="240" w:lineRule="auto"/>
              <w:ind w:firstLine="0"/>
              <w:jc w:val="center"/>
              <w:rPr>
                <w:rFonts w:eastAsiaTheme="minorHAnsi"/>
                <w:sz w:val="24"/>
                <w:szCs w:val="24"/>
                <w:lang w:eastAsia="en-US"/>
              </w:rPr>
            </w:pPr>
            <w:r w:rsidRPr="00790E89">
              <w:rPr>
                <w:rFonts w:eastAsia="Calibri"/>
                <w:sz w:val="24"/>
                <w:szCs w:val="24"/>
                <w:lang w:eastAsia="en-US"/>
              </w:rPr>
              <w:t>903</w:t>
            </w:r>
          </w:p>
        </w:tc>
        <w:tc>
          <w:tcPr>
            <w:tcW w:w="567" w:type="dxa"/>
            <w:tcBorders>
              <w:top w:val="single" w:sz="4" w:space="0" w:color="auto"/>
              <w:left w:val="nil"/>
              <w:bottom w:val="single" w:sz="4" w:space="0" w:color="auto"/>
              <w:right w:val="single" w:sz="4" w:space="0" w:color="auto"/>
            </w:tcBorders>
            <w:shd w:val="clear" w:color="auto" w:fill="auto"/>
            <w:vAlign w:val="bottom"/>
          </w:tcPr>
          <w:p w14:paraId="06270E44" w14:textId="77777777" w:rsidR="0004793C" w:rsidRPr="00790E89" w:rsidRDefault="0004793C" w:rsidP="0004793C">
            <w:pPr>
              <w:spacing w:line="240" w:lineRule="auto"/>
              <w:ind w:firstLine="0"/>
              <w:jc w:val="center"/>
              <w:rPr>
                <w:rFonts w:eastAsiaTheme="minorHAnsi"/>
                <w:sz w:val="24"/>
                <w:szCs w:val="24"/>
                <w:lang w:eastAsia="en-US"/>
              </w:rPr>
            </w:pPr>
            <w:r w:rsidRPr="00790E89">
              <w:rPr>
                <w:rFonts w:eastAsia="Calibri"/>
                <w:sz w:val="24"/>
                <w:szCs w:val="24"/>
                <w:lang w:eastAsia="en-US"/>
              </w:rPr>
              <w:t>05</w:t>
            </w:r>
          </w:p>
        </w:tc>
        <w:tc>
          <w:tcPr>
            <w:tcW w:w="567" w:type="dxa"/>
            <w:tcBorders>
              <w:top w:val="single" w:sz="4" w:space="0" w:color="auto"/>
              <w:left w:val="nil"/>
              <w:bottom w:val="single" w:sz="4" w:space="0" w:color="auto"/>
              <w:right w:val="single" w:sz="4" w:space="0" w:color="auto"/>
            </w:tcBorders>
            <w:shd w:val="clear" w:color="auto" w:fill="auto"/>
            <w:vAlign w:val="bottom"/>
          </w:tcPr>
          <w:p w14:paraId="235B0A37" w14:textId="77777777" w:rsidR="0004793C" w:rsidRPr="00790E89" w:rsidRDefault="0004793C" w:rsidP="0004793C">
            <w:pPr>
              <w:spacing w:line="240" w:lineRule="auto"/>
              <w:ind w:firstLine="0"/>
              <w:jc w:val="center"/>
              <w:rPr>
                <w:rFonts w:eastAsiaTheme="minorHAnsi"/>
                <w:sz w:val="24"/>
                <w:szCs w:val="24"/>
                <w:lang w:eastAsia="en-US"/>
              </w:rPr>
            </w:pPr>
            <w:r w:rsidRPr="00790E89">
              <w:rPr>
                <w:rFonts w:eastAsia="Calibri"/>
                <w:sz w:val="24"/>
                <w:szCs w:val="24"/>
                <w:lang w:eastAsia="en-US"/>
              </w:rPr>
              <w:t>03</w:t>
            </w:r>
          </w:p>
        </w:tc>
        <w:tc>
          <w:tcPr>
            <w:tcW w:w="1701" w:type="dxa"/>
            <w:tcBorders>
              <w:top w:val="single" w:sz="4" w:space="0" w:color="auto"/>
              <w:left w:val="nil"/>
              <w:bottom w:val="single" w:sz="4" w:space="0" w:color="auto"/>
              <w:right w:val="single" w:sz="4" w:space="0" w:color="auto"/>
            </w:tcBorders>
            <w:shd w:val="clear" w:color="auto" w:fill="auto"/>
            <w:vAlign w:val="bottom"/>
          </w:tcPr>
          <w:p w14:paraId="76A3ACB4" w14:textId="77777777" w:rsidR="0004793C" w:rsidRPr="00790E89" w:rsidRDefault="0004793C" w:rsidP="0004793C">
            <w:pPr>
              <w:spacing w:line="240" w:lineRule="auto"/>
              <w:ind w:firstLine="0"/>
              <w:jc w:val="center"/>
              <w:rPr>
                <w:rFonts w:eastAsia="Calibri"/>
                <w:sz w:val="24"/>
                <w:szCs w:val="24"/>
                <w:lang w:eastAsia="en-US"/>
              </w:rPr>
            </w:pPr>
          </w:p>
          <w:p w14:paraId="00257599" w14:textId="77777777" w:rsidR="0004793C" w:rsidRPr="00790E89" w:rsidRDefault="0004793C" w:rsidP="0004793C">
            <w:pPr>
              <w:spacing w:line="240" w:lineRule="auto"/>
              <w:ind w:firstLine="0"/>
              <w:jc w:val="center"/>
              <w:rPr>
                <w:rFonts w:eastAsia="Calibri"/>
                <w:sz w:val="24"/>
                <w:szCs w:val="24"/>
                <w:lang w:eastAsia="en-US"/>
              </w:rPr>
            </w:pPr>
          </w:p>
          <w:p w14:paraId="381D19F7" w14:textId="77777777" w:rsidR="0004793C" w:rsidRPr="00790E89" w:rsidRDefault="0004793C" w:rsidP="0004793C">
            <w:pPr>
              <w:spacing w:line="240" w:lineRule="auto"/>
              <w:ind w:firstLine="0"/>
              <w:jc w:val="center"/>
              <w:rPr>
                <w:rFonts w:eastAsiaTheme="minorHAnsi"/>
                <w:sz w:val="24"/>
                <w:szCs w:val="24"/>
                <w:lang w:eastAsia="en-US"/>
              </w:rPr>
            </w:pPr>
            <w:r w:rsidRPr="00790E89">
              <w:rPr>
                <w:rFonts w:eastAsia="Calibri"/>
                <w:sz w:val="24"/>
                <w:szCs w:val="24"/>
                <w:lang w:eastAsia="en-US"/>
              </w:rPr>
              <w:t>00 0 00 79509</w:t>
            </w:r>
          </w:p>
        </w:tc>
        <w:tc>
          <w:tcPr>
            <w:tcW w:w="709" w:type="dxa"/>
            <w:tcBorders>
              <w:top w:val="single" w:sz="4" w:space="0" w:color="auto"/>
              <w:left w:val="nil"/>
              <w:bottom w:val="single" w:sz="4" w:space="0" w:color="auto"/>
              <w:right w:val="single" w:sz="4" w:space="0" w:color="auto"/>
            </w:tcBorders>
            <w:shd w:val="clear" w:color="auto" w:fill="auto"/>
            <w:vAlign w:val="bottom"/>
          </w:tcPr>
          <w:p w14:paraId="4F79F917" w14:textId="77777777" w:rsidR="0004793C" w:rsidRPr="00790E89" w:rsidRDefault="0004793C" w:rsidP="0004793C">
            <w:pPr>
              <w:spacing w:line="240" w:lineRule="auto"/>
              <w:ind w:firstLine="0"/>
              <w:jc w:val="center"/>
              <w:rPr>
                <w:rFonts w:eastAsiaTheme="minorHAnsi"/>
                <w:sz w:val="24"/>
                <w:szCs w:val="24"/>
                <w:lang w:val="en-US" w:eastAsia="en-US"/>
              </w:rPr>
            </w:pPr>
            <w:r w:rsidRPr="00790E89">
              <w:rPr>
                <w:rFonts w:eastAsia="Calibri"/>
                <w:sz w:val="24"/>
                <w:szCs w:val="24"/>
                <w:lang w:eastAsia="en-US"/>
              </w:rPr>
              <w:t>244</w:t>
            </w:r>
          </w:p>
        </w:tc>
        <w:tc>
          <w:tcPr>
            <w:tcW w:w="1276" w:type="dxa"/>
            <w:tcBorders>
              <w:top w:val="single" w:sz="4" w:space="0" w:color="auto"/>
              <w:left w:val="nil"/>
              <w:bottom w:val="single" w:sz="4" w:space="0" w:color="auto"/>
              <w:right w:val="single" w:sz="4" w:space="0" w:color="auto"/>
            </w:tcBorders>
            <w:shd w:val="clear" w:color="auto" w:fill="auto"/>
            <w:vAlign w:val="bottom"/>
          </w:tcPr>
          <w:p w14:paraId="1555BFD9" w14:textId="597EF09B" w:rsidR="0004793C" w:rsidRPr="00790E89" w:rsidRDefault="00FA25E6" w:rsidP="0004793C">
            <w:pPr>
              <w:spacing w:line="240" w:lineRule="auto"/>
              <w:ind w:firstLine="0"/>
              <w:jc w:val="center"/>
              <w:rPr>
                <w:rFonts w:eastAsiaTheme="minorHAnsi"/>
                <w:sz w:val="24"/>
                <w:szCs w:val="24"/>
                <w:lang w:eastAsia="en-US"/>
              </w:rPr>
            </w:pPr>
            <w:r>
              <w:rPr>
                <w:rFonts w:eastAsia="Calibri"/>
                <w:sz w:val="24"/>
                <w:szCs w:val="24"/>
                <w:lang w:eastAsia="en-US"/>
              </w:rPr>
              <w:t>5,1</w:t>
            </w:r>
          </w:p>
        </w:tc>
        <w:tc>
          <w:tcPr>
            <w:tcW w:w="1128" w:type="dxa"/>
            <w:vAlign w:val="bottom"/>
          </w:tcPr>
          <w:p w14:paraId="15ADAF2B" w14:textId="77777777" w:rsidR="0004793C" w:rsidRPr="00790E89" w:rsidRDefault="0004793C" w:rsidP="0004793C">
            <w:pPr>
              <w:spacing w:line="240" w:lineRule="auto"/>
              <w:ind w:firstLine="0"/>
              <w:jc w:val="left"/>
              <w:rPr>
                <w:rFonts w:eastAsiaTheme="minorHAnsi"/>
                <w:sz w:val="24"/>
                <w:szCs w:val="24"/>
                <w:lang w:eastAsia="en-US"/>
              </w:rPr>
            </w:pPr>
            <w:r w:rsidRPr="00790E89">
              <w:rPr>
                <w:rFonts w:eastAsiaTheme="minorHAnsi"/>
                <w:sz w:val="24"/>
                <w:szCs w:val="24"/>
                <w:lang w:eastAsia="en-US"/>
              </w:rPr>
              <w:t>0,0</w:t>
            </w:r>
          </w:p>
        </w:tc>
      </w:tr>
      <w:tr w:rsidR="00FA25E6" w:rsidRPr="00790E89" w14:paraId="646B468F" w14:textId="77777777" w:rsidTr="00DC3934">
        <w:tc>
          <w:tcPr>
            <w:tcW w:w="2689" w:type="dxa"/>
            <w:tcBorders>
              <w:top w:val="single" w:sz="4" w:space="0" w:color="auto"/>
              <w:left w:val="single" w:sz="4" w:space="0" w:color="auto"/>
              <w:bottom w:val="single" w:sz="4" w:space="0" w:color="auto"/>
              <w:right w:val="single" w:sz="4" w:space="0" w:color="auto"/>
            </w:tcBorders>
            <w:shd w:val="clear" w:color="auto" w:fill="auto"/>
          </w:tcPr>
          <w:p w14:paraId="19585B28" w14:textId="08278A91" w:rsidR="00FA25E6" w:rsidRPr="00790E89" w:rsidRDefault="00FA25E6" w:rsidP="00FA25E6">
            <w:pPr>
              <w:spacing w:line="240" w:lineRule="auto"/>
              <w:ind w:firstLine="0"/>
              <w:jc w:val="left"/>
              <w:rPr>
                <w:rFonts w:eastAsiaTheme="minorHAnsi"/>
                <w:sz w:val="24"/>
                <w:szCs w:val="24"/>
                <w:lang w:eastAsia="en-US"/>
              </w:rPr>
            </w:pPr>
            <w:r w:rsidRPr="00FA25E6">
              <w:rPr>
                <w:sz w:val="24"/>
                <w:szCs w:val="24"/>
              </w:rPr>
              <w:t>Субсидии бюджетным учреждениям на финансовое обеспечение муниципального задания на оказание муниципальных услуг (выполнение работ)</w:t>
            </w:r>
          </w:p>
        </w:tc>
        <w:tc>
          <w:tcPr>
            <w:tcW w:w="708" w:type="dxa"/>
            <w:tcBorders>
              <w:top w:val="single" w:sz="4" w:space="0" w:color="auto"/>
              <w:left w:val="nil"/>
              <w:bottom w:val="single" w:sz="4" w:space="0" w:color="auto"/>
              <w:right w:val="single" w:sz="4" w:space="0" w:color="auto"/>
            </w:tcBorders>
            <w:shd w:val="clear" w:color="auto" w:fill="auto"/>
            <w:vAlign w:val="bottom"/>
          </w:tcPr>
          <w:p w14:paraId="6DADD276" w14:textId="6FFB9E3C" w:rsidR="00FA25E6" w:rsidRPr="00790E89" w:rsidRDefault="00FA25E6" w:rsidP="00FA25E6">
            <w:pPr>
              <w:spacing w:line="240" w:lineRule="auto"/>
              <w:ind w:firstLine="0"/>
              <w:jc w:val="center"/>
              <w:rPr>
                <w:rFonts w:eastAsia="Calibri"/>
                <w:sz w:val="24"/>
                <w:szCs w:val="24"/>
                <w:lang w:eastAsia="en-US"/>
              </w:rPr>
            </w:pPr>
            <w:r w:rsidRPr="00790E89">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shd w:val="clear" w:color="auto" w:fill="auto"/>
            <w:vAlign w:val="bottom"/>
          </w:tcPr>
          <w:p w14:paraId="406FFD44" w14:textId="22F26187" w:rsidR="00FA25E6" w:rsidRPr="00790E89" w:rsidRDefault="00FA25E6" w:rsidP="00FA25E6">
            <w:pPr>
              <w:spacing w:line="240" w:lineRule="auto"/>
              <w:ind w:firstLine="0"/>
              <w:jc w:val="center"/>
              <w:rPr>
                <w:rFonts w:eastAsia="Calibri"/>
                <w:sz w:val="24"/>
                <w:szCs w:val="24"/>
                <w:lang w:eastAsia="en-US"/>
              </w:rPr>
            </w:pPr>
            <w:r w:rsidRPr="00790E89">
              <w:rPr>
                <w:rFonts w:eastAsiaTheme="minorHAnsi"/>
                <w:sz w:val="24"/>
                <w:szCs w:val="24"/>
                <w:lang w:eastAsia="en-US"/>
              </w:rPr>
              <w:t>05</w:t>
            </w:r>
          </w:p>
        </w:tc>
        <w:tc>
          <w:tcPr>
            <w:tcW w:w="567" w:type="dxa"/>
            <w:tcBorders>
              <w:top w:val="single" w:sz="4" w:space="0" w:color="auto"/>
              <w:left w:val="nil"/>
              <w:bottom w:val="single" w:sz="4" w:space="0" w:color="auto"/>
              <w:right w:val="single" w:sz="4" w:space="0" w:color="auto"/>
            </w:tcBorders>
            <w:shd w:val="clear" w:color="auto" w:fill="auto"/>
            <w:vAlign w:val="bottom"/>
          </w:tcPr>
          <w:p w14:paraId="2353F20C" w14:textId="4DD29740" w:rsidR="00FA25E6" w:rsidRPr="00790E89" w:rsidRDefault="00FA25E6" w:rsidP="00FA25E6">
            <w:pPr>
              <w:spacing w:line="240" w:lineRule="auto"/>
              <w:ind w:firstLine="0"/>
              <w:jc w:val="center"/>
              <w:rPr>
                <w:rFonts w:eastAsia="Calibri"/>
                <w:sz w:val="24"/>
                <w:szCs w:val="24"/>
                <w:lang w:eastAsia="en-US"/>
              </w:rPr>
            </w:pPr>
            <w:r w:rsidRPr="00790E89">
              <w:rPr>
                <w:rFonts w:eastAsiaTheme="minorHAnsi"/>
                <w:sz w:val="24"/>
                <w:szCs w:val="24"/>
                <w:lang w:eastAsia="en-US"/>
              </w:rPr>
              <w:t>0</w:t>
            </w:r>
            <w:r>
              <w:rPr>
                <w:rFonts w:eastAsiaTheme="minorHAnsi"/>
                <w:sz w:val="24"/>
                <w:szCs w:val="24"/>
                <w:lang w:eastAsia="en-US"/>
              </w:rPr>
              <w:t>3</w:t>
            </w:r>
          </w:p>
        </w:tc>
        <w:tc>
          <w:tcPr>
            <w:tcW w:w="1701" w:type="dxa"/>
            <w:tcBorders>
              <w:top w:val="single" w:sz="4" w:space="0" w:color="auto"/>
              <w:left w:val="nil"/>
              <w:bottom w:val="single" w:sz="4" w:space="0" w:color="auto"/>
              <w:right w:val="single" w:sz="4" w:space="0" w:color="auto"/>
            </w:tcBorders>
            <w:shd w:val="clear" w:color="auto" w:fill="auto"/>
            <w:vAlign w:val="bottom"/>
          </w:tcPr>
          <w:p w14:paraId="1EEB2A3A" w14:textId="77777777" w:rsidR="00FA25E6" w:rsidRPr="00790E89" w:rsidRDefault="00FA25E6" w:rsidP="00FA25E6">
            <w:pPr>
              <w:jc w:val="center"/>
              <w:rPr>
                <w:sz w:val="24"/>
                <w:szCs w:val="24"/>
              </w:rPr>
            </w:pPr>
          </w:p>
          <w:p w14:paraId="3EBFACB1" w14:textId="77777777" w:rsidR="00FA25E6" w:rsidRPr="00790E89" w:rsidRDefault="00FA25E6" w:rsidP="00FA25E6">
            <w:pPr>
              <w:jc w:val="center"/>
              <w:rPr>
                <w:sz w:val="24"/>
                <w:szCs w:val="24"/>
              </w:rPr>
            </w:pPr>
          </w:p>
          <w:p w14:paraId="66796FC1" w14:textId="61136E95" w:rsidR="00FA25E6" w:rsidRPr="00790E89" w:rsidRDefault="00FA25E6" w:rsidP="00FA25E6">
            <w:pPr>
              <w:spacing w:line="240" w:lineRule="auto"/>
              <w:ind w:firstLine="0"/>
              <w:jc w:val="center"/>
              <w:rPr>
                <w:rFonts w:eastAsia="Calibri"/>
                <w:sz w:val="24"/>
                <w:szCs w:val="24"/>
                <w:lang w:eastAsia="en-US"/>
              </w:rPr>
            </w:pPr>
            <w:r w:rsidRPr="00790E89">
              <w:rPr>
                <w:sz w:val="24"/>
                <w:szCs w:val="24"/>
              </w:rPr>
              <w:t>00 0 00 795</w:t>
            </w:r>
            <w:r>
              <w:rPr>
                <w:sz w:val="24"/>
                <w:szCs w:val="24"/>
              </w:rPr>
              <w:t>09</w:t>
            </w:r>
          </w:p>
        </w:tc>
        <w:tc>
          <w:tcPr>
            <w:tcW w:w="709" w:type="dxa"/>
            <w:tcBorders>
              <w:top w:val="single" w:sz="4" w:space="0" w:color="auto"/>
              <w:left w:val="nil"/>
              <w:bottom w:val="single" w:sz="4" w:space="0" w:color="auto"/>
              <w:right w:val="single" w:sz="4" w:space="0" w:color="auto"/>
            </w:tcBorders>
            <w:shd w:val="clear" w:color="auto" w:fill="auto"/>
            <w:vAlign w:val="bottom"/>
          </w:tcPr>
          <w:p w14:paraId="5BC11E32" w14:textId="694597D4" w:rsidR="00FA25E6" w:rsidRPr="00790E89" w:rsidRDefault="00FA25E6" w:rsidP="00FA25E6">
            <w:pPr>
              <w:spacing w:line="240" w:lineRule="auto"/>
              <w:ind w:firstLine="0"/>
              <w:jc w:val="center"/>
              <w:rPr>
                <w:rFonts w:eastAsia="Calibri"/>
                <w:sz w:val="24"/>
                <w:szCs w:val="24"/>
                <w:lang w:eastAsia="en-US"/>
              </w:rPr>
            </w:pPr>
            <w:r>
              <w:rPr>
                <w:rFonts w:eastAsiaTheme="minorHAnsi"/>
                <w:sz w:val="24"/>
                <w:szCs w:val="24"/>
                <w:lang w:eastAsia="en-US"/>
              </w:rPr>
              <w:t>611</w:t>
            </w:r>
          </w:p>
        </w:tc>
        <w:tc>
          <w:tcPr>
            <w:tcW w:w="1276" w:type="dxa"/>
            <w:tcBorders>
              <w:top w:val="single" w:sz="4" w:space="0" w:color="auto"/>
              <w:left w:val="nil"/>
              <w:bottom w:val="single" w:sz="4" w:space="0" w:color="auto"/>
              <w:right w:val="single" w:sz="4" w:space="0" w:color="auto"/>
            </w:tcBorders>
            <w:shd w:val="clear" w:color="auto" w:fill="auto"/>
            <w:vAlign w:val="bottom"/>
          </w:tcPr>
          <w:p w14:paraId="1AB05143" w14:textId="4DBBCF3A" w:rsidR="00FA25E6" w:rsidRDefault="00FA25E6" w:rsidP="00FA25E6">
            <w:pPr>
              <w:spacing w:line="240" w:lineRule="auto"/>
              <w:ind w:firstLine="0"/>
              <w:jc w:val="center"/>
              <w:rPr>
                <w:rFonts w:eastAsia="Calibri"/>
                <w:sz w:val="24"/>
                <w:szCs w:val="24"/>
                <w:lang w:eastAsia="en-US"/>
              </w:rPr>
            </w:pPr>
            <w:r>
              <w:rPr>
                <w:rFonts w:eastAsia="Calibri"/>
                <w:sz w:val="24"/>
                <w:szCs w:val="24"/>
                <w:lang w:eastAsia="en-US"/>
              </w:rPr>
              <w:t>1465,6</w:t>
            </w:r>
          </w:p>
        </w:tc>
        <w:tc>
          <w:tcPr>
            <w:tcW w:w="1128" w:type="dxa"/>
            <w:vAlign w:val="bottom"/>
          </w:tcPr>
          <w:p w14:paraId="792A3CCC" w14:textId="48873971" w:rsidR="00FA25E6" w:rsidRPr="00790E89" w:rsidRDefault="00FA25E6" w:rsidP="00FA25E6">
            <w:pPr>
              <w:spacing w:line="240" w:lineRule="auto"/>
              <w:ind w:firstLine="0"/>
              <w:jc w:val="left"/>
              <w:rPr>
                <w:rFonts w:eastAsiaTheme="minorHAnsi"/>
                <w:sz w:val="24"/>
                <w:szCs w:val="24"/>
                <w:lang w:eastAsia="en-US"/>
              </w:rPr>
            </w:pPr>
            <w:r>
              <w:rPr>
                <w:rFonts w:eastAsiaTheme="minorHAnsi"/>
                <w:sz w:val="24"/>
                <w:szCs w:val="24"/>
                <w:lang w:eastAsia="en-US"/>
              </w:rPr>
              <w:t>0,0</w:t>
            </w:r>
          </w:p>
        </w:tc>
      </w:tr>
      <w:tr w:rsidR="00FA25E6" w:rsidRPr="00790E89" w14:paraId="2583247F" w14:textId="77777777" w:rsidTr="00DC3934">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6AB09C25" w14:textId="5F90B112" w:rsidR="00FA25E6" w:rsidRPr="00790E89" w:rsidRDefault="00FA25E6" w:rsidP="00FA25E6">
            <w:pPr>
              <w:spacing w:line="240" w:lineRule="auto"/>
              <w:ind w:firstLine="0"/>
              <w:jc w:val="left"/>
              <w:rPr>
                <w:rFonts w:eastAsiaTheme="minorHAnsi"/>
                <w:sz w:val="24"/>
                <w:szCs w:val="24"/>
                <w:lang w:eastAsia="en-US"/>
              </w:rPr>
            </w:pPr>
            <w:r w:rsidRPr="00790E89">
              <w:rPr>
                <w:sz w:val="24"/>
                <w:szCs w:val="24"/>
              </w:rPr>
              <w:t xml:space="preserve">Муниципальная программа "Комплексное развитие сельских территорий Приаргунского муниципального округа Забайкальского края" на 2025-2027 </w:t>
            </w:r>
            <w:proofErr w:type="spellStart"/>
            <w:r w:rsidRPr="00790E89">
              <w:rPr>
                <w:sz w:val="24"/>
                <w:szCs w:val="24"/>
              </w:rPr>
              <w:t>г.г</w:t>
            </w:r>
            <w:proofErr w:type="spellEnd"/>
            <w:r w:rsidRPr="00790E89">
              <w:rPr>
                <w:sz w:val="24"/>
                <w:szCs w:val="24"/>
              </w:rPr>
              <w:t>.</w:t>
            </w:r>
          </w:p>
        </w:tc>
        <w:tc>
          <w:tcPr>
            <w:tcW w:w="708" w:type="dxa"/>
            <w:tcBorders>
              <w:top w:val="single" w:sz="4" w:space="0" w:color="auto"/>
              <w:left w:val="nil"/>
              <w:bottom w:val="single" w:sz="4" w:space="0" w:color="auto"/>
              <w:right w:val="single" w:sz="4" w:space="0" w:color="auto"/>
            </w:tcBorders>
            <w:shd w:val="clear" w:color="auto" w:fill="auto"/>
            <w:vAlign w:val="bottom"/>
          </w:tcPr>
          <w:p w14:paraId="4CE5D76E" w14:textId="77777777" w:rsidR="00FA25E6" w:rsidRPr="00790E89" w:rsidRDefault="00FA25E6" w:rsidP="00FA25E6">
            <w:pPr>
              <w:spacing w:line="240" w:lineRule="auto"/>
              <w:ind w:firstLine="0"/>
              <w:jc w:val="center"/>
              <w:rPr>
                <w:rFonts w:eastAsiaTheme="minorHAnsi"/>
                <w:sz w:val="24"/>
                <w:szCs w:val="24"/>
                <w:lang w:eastAsia="en-US"/>
              </w:rPr>
            </w:pPr>
          </w:p>
          <w:p w14:paraId="14631DA6" w14:textId="28867346" w:rsidR="00FA25E6" w:rsidRPr="00790E89" w:rsidRDefault="00FA25E6" w:rsidP="00FA25E6">
            <w:pPr>
              <w:spacing w:line="240" w:lineRule="auto"/>
              <w:ind w:firstLine="0"/>
              <w:jc w:val="center"/>
              <w:rPr>
                <w:rFonts w:eastAsia="Calibri"/>
                <w:sz w:val="24"/>
                <w:szCs w:val="24"/>
                <w:lang w:eastAsia="en-US"/>
              </w:rPr>
            </w:pPr>
            <w:r w:rsidRPr="00790E89">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shd w:val="clear" w:color="auto" w:fill="auto"/>
            <w:vAlign w:val="bottom"/>
          </w:tcPr>
          <w:p w14:paraId="3975137D" w14:textId="54223D90" w:rsidR="00FA25E6" w:rsidRPr="00790E89" w:rsidRDefault="00FA25E6" w:rsidP="00FA25E6">
            <w:pPr>
              <w:spacing w:line="240" w:lineRule="auto"/>
              <w:ind w:firstLine="0"/>
              <w:jc w:val="center"/>
              <w:rPr>
                <w:rFonts w:eastAsia="Calibri"/>
                <w:sz w:val="24"/>
                <w:szCs w:val="24"/>
                <w:lang w:eastAsia="en-US"/>
              </w:rPr>
            </w:pPr>
            <w:r w:rsidRPr="00790E89">
              <w:rPr>
                <w:rFonts w:eastAsiaTheme="minorHAnsi"/>
                <w:sz w:val="24"/>
                <w:szCs w:val="24"/>
                <w:lang w:eastAsia="en-US"/>
              </w:rPr>
              <w:t>0</w:t>
            </w:r>
            <w:r>
              <w:rPr>
                <w:rFonts w:eastAsiaTheme="minorHAnsi"/>
                <w:sz w:val="24"/>
                <w:szCs w:val="24"/>
                <w:lang w:eastAsia="en-US"/>
              </w:rPr>
              <w:t>5</w:t>
            </w:r>
          </w:p>
        </w:tc>
        <w:tc>
          <w:tcPr>
            <w:tcW w:w="567" w:type="dxa"/>
            <w:tcBorders>
              <w:top w:val="single" w:sz="4" w:space="0" w:color="auto"/>
              <w:left w:val="nil"/>
              <w:bottom w:val="single" w:sz="4" w:space="0" w:color="auto"/>
              <w:right w:val="single" w:sz="4" w:space="0" w:color="auto"/>
            </w:tcBorders>
            <w:shd w:val="clear" w:color="auto" w:fill="auto"/>
            <w:vAlign w:val="bottom"/>
          </w:tcPr>
          <w:p w14:paraId="5B79865D" w14:textId="126BD713" w:rsidR="00FA25E6" w:rsidRPr="00790E89" w:rsidRDefault="00FA25E6" w:rsidP="00FA25E6">
            <w:pPr>
              <w:spacing w:line="240" w:lineRule="auto"/>
              <w:ind w:firstLine="0"/>
              <w:jc w:val="center"/>
              <w:rPr>
                <w:rFonts w:eastAsia="Calibri"/>
                <w:sz w:val="24"/>
                <w:szCs w:val="24"/>
                <w:lang w:eastAsia="en-US"/>
              </w:rPr>
            </w:pPr>
            <w:r w:rsidRPr="00790E89">
              <w:rPr>
                <w:rFonts w:eastAsiaTheme="minorHAnsi"/>
                <w:sz w:val="24"/>
                <w:szCs w:val="24"/>
                <w:lang w:eastAsia="en-US"/>
              </w:rPr>
              <w:t>0</w:t>
            </w:r>
            <w:r>
              <w:rPr>
                <w:rFonts w:eastAsiaTheme="minorHAnsi"/>
                <w:sz w:val="24"/>
                <w:szCs w:val="24"/>
                <w:lang w:eastAsia="en-US"/>
              </w:rPr>
              <w:t>3</w:t>
            </w:r>
          </w:p>
        </w:tc>
        <w:tc>
          <w:tcPr>
            <w:tcW w:w="1701" w:type="dxa"/>
            <w:tcBorders>
              <w:top w:val="single" w:sz="4" w:space="0" w:color="auto"/>
              <w:left w:val="nil"/>
              <w:bottom w:val="single" w:sz="4" w:space="0" w:color="auto"/>
              <w:right w:val="single" w:sz="4" w:space="0" w:color="auto"/>
            </w:tcBorders>
            <w:shd w:val="clear" w:color="auto" w:fill="auto"/>
            <w:vAlign w:val="bottom"/>
          </w:tcPr>
          <w:p w14:paraId="60248376" w14:textId="2ABAEE4C" w:rsidR="00FA25E6" w:rsidRPr="00790E89" w:rsidRDefault="00FA25E6" w:rsidP="00FA25E6">
            <w:pPr>
              <w:spacing w:line="240" w:lineRule="auto"/>
              <w:ind w:firstLine="0"/>
              <w:jc w:val="center"/>
              <w:rPr>
                <w:rFonts w:eastAsia="Calibri"/>
                <w:sz w:val="24"/>
                <w:szCs w:val="24"/>
                <w:lang w:eastAsia="en-US"/>
              </w:rPr>
            </w:pPr>
            <w:r w:rsidRPr="00790E89">
              <w:rPr>
                <w:rFonts w:eastAsiaTheme="minorHAnsi"/>
                <w:sz w:val="24"/>
                <w:szCs w:val="24"/>
                <w:lang w:eastAsia="en-US"/>
              </w:rPr>
              <w:t>00 0 00 79510</w:t>
            </w:r>
          </w:p>
        </w:tc>
        <w:tc>
          <w:tcPr>
            <w:tcW w:w="709" w:type="dxa"/>
            <w:tcBorders>
              <w:top w:val="single" w:sz="4" w:space="0" w:color="auto"/>
              <w:left w:val="nil"/>
              <w:bottom w:val="single" w:sz="4" w:space="0" w:color="auto"/>
              <w:right w:val="single" w:sz="4" w:space="0" w:color="auto"/>
            </w:tcBorders>
            <w:shd w:val="clear" w:color="auto" w:fill="auto"/>
            <w:vAlign w:val="bottom"/>
          </w:tcPr>
          <w:p w14:paraId="73D4325C" w14:textId="77777777" w:rsidR="00FA25E6" w:rsidRPr="00790E89" w:rsidRDefault="00FA25E6" w:rsidP="00FA25E6">
            <w:pPr>
              <w:spacing w:line="240" w:lineRule="auto"/>
              <w:ind w:firstLine="0"/>
              <w:jc w:val="center"/>
              <w:rPr>
                <w:rFonts w:eastAsia="Calibr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auto"/>
            <w:vAlign w:val="bottom"/>
          </w:tcPr>
          <w:p w14:paraId="2E9CF43A" w14:textId="63BD5A76" w:rsidR="00FA25E6" w:rsidRPr="00790E89" w:rsidRDefault="00FA25E6" w:rsidP="00FA25E6">
            <w:pPr>
              <w:spacing w:line="240" w:lineRule="auto"/>
              <w:ind w:firstLine="0"/>
              <w:jc w:val="center"/>
              <w:rPr>
                <w:rFonts w:eastAsia="Calibri"/>
                <w:sz w:val="24"/>
                <w:szCs w:val="24"/>
                <w:lang w:eastAsia="en-US"/>
              </w:rPr>
            </w:pPr>
            <w:r>
              <w:rPr>
                <w:rFonts w:eastAsiaTheme="minorHAnsi"/>
                <w:sz w:val="24"/>
                <w:szCs w:val="24"/>
                <w:lang w:eastAsia="en-US"/>
              </w:rPr>
              <w:t>2908,0</w:t>
            </w:r>
          </w:p>
        </w:tc>
        <w:tc>
          <w:tcPr>
            <w:tcW w:w="1128" w:type="dxa"/>
            <w:vAlign w:val="bottom"/>
          </w:tcPr>
          <w:p w14:paraId="565211D6" w14:textId="2A2D8EB4" w:rsidR="00FA25E6" w:rsidRPr="00790E89" w:rsidRDefault="00FA25E6" w:rsidP="00FA25E6">
            <w:pPr>
              <w:spacing w:line="240" w:lineRule="auto"/>
              <w:ind w:firstLine="0"/>
              <w:jc w:val="left"/>
              <w:rPr>
                <w:rFonts w:eastAsiaTheme="minorHAnsi"/>
                <w:sz w:val="24"/>
                <w:szCs w:val="24"/>
                <w:lang w:eastAsia="en-US"/>
              </w:rPr>
            </w:pPr>
            <w:r w:rsidRPr="00790E89">
              <w:rPr>
                <w:rFonts w:eastAsiaTheme="minorHAnsi"/>
                <w:sz w:val="24"/>
                <w:szCs w:val="24"/>
                <w:lang w:eastAsia="en-US"/>
              </w:rPr>
              <w:t>0,0</w:t>
            </w:r>
          </w:p>
        </w:tc>
      </w:tr>
      <w:tr w:rsidR="00FA25E6" w:rsidRPr="00790E89" w14:paraId="18FD91C6" w14:textId="77777777" w:rsidTr="00DC3934">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67A6D712" w14:textId="30C8615D" w:rsidR="00FA25E6" w:rsidRPr="00790E89" w:rsidRDefault="00FA25E6" w:rsidP="00FA25E6">
            <w:pPr>
              <w:spacing w:line="240" w:lineRule="auto"/>
              <w:ind w:firstLine="0"/>
              <w:jc w:val="left"/>
              <w:rPr>
                <w:rFonts w:eastAsiaTheme="minorHAnsi"/>
                <w:sz w:val="24"/>
                <w:szCs w:val="24"/>
                <w:lang w:eastAsia="en-US"/>
              </w:rPr>
            </w:pPr>
            <w:r w:rsidRPr="00790E89">
              <w:rPr>
                <w:rFonts w:eastAsiaTheme="minorHAnsi"/>
                <w:sz w:val="24"/>
                <w:szCs w:val="24"/>
                <w:lang w:eastAsia="en-US"/>
              </w:rPr>
              <w:lastRenderedPageBreak/>
              <w:t>Прочая закупка товаров, работ и услуг для государственных нужд</w:t>
            </w:r>
          </w:p>
        </w:tc>
        <w:tc>
          <w:tcPr>
            <w:tcW w:w="708" w:type="dxa"/>
            <w:tcBorders>
              <w:top w:val="single" w:sz="4" w:space="0" w:color="auto"/>
              <w:left w:val="nil"/>
              <w:bottom w:val="single" w:sz="4" w:space="0" w:color="auto"/>
              <w:right w:val="single" w:sz="4" w:space="0" w:color="auto"/>
            </w:tcBorders>
            <w:shd w:val="clear" w:color="auto" w:fill="auto"/>
            <w:vAlign w:val="bottom"/>
          </w:tcPr>
          <w:p w14:paraId="124BFBB0" w14:textId="77777777" w:rsidR="00FA25E6" w:rsidRPr="00790E89" w:rsidRDefault="00FA25E6" w:rsidP="00FA25E6">
            <w:pPr>
              <w:spacing w:line="240" w:lineRule="auto"/>
              <w:ind w:firstLine="0"/>
              <w:jc w:val="center"/>
              <w:rPr>
                <w:rFonts w:eastAsiaTheme="minorHAnsi"/>
                <w:sz w:val="24"/>
                <w:szCs w:val="24"/>
                <w:lang w:eastAsia="en-US"/>
              </w:rPr>
            </w:pPr>
          </w:p>
          <w:p w14:paraId="08034CAF" w14:textId="77777777" w:rsidR="00FA25E6" w:rsidRPr="00790E89" w:rsidRDefault="00FA25E6" w:rsidP="00FA25E6">
            <w:pPr>
              <w:spacing w:line="240" w:lineRule="auto"/>
              <w:ind w:firstLine="0"/>
              <w:jc w:val="center"/>
              <w:rPr>
                <w:rFonts w:eastAsiaTheme="minorHAnsi"/>
                <w:sz w:val="24"/>
                <w:szCs w:val="24"/>
                <w:lang w:eastAsia="en-US"/>
              </w:rPr>
            </w:pPr>
          </w:p>
          <w:p w14:paraId="0695ABCD" w14:textId="01A17C77" w:rsidR="00FA25E6" w:rsidRPr="00790E89" w:rsidRDefault="00FA25E6" w:rsidP="00FA25E6">
            <w:pPr>
              <w:spacing w:line="240" w:lineRule="auto"/>
              <w:ind w:firstLine="0"/>
              <w:jc w:val="center"/>
              <w:rPr>
                <w:rFonts w:eastAsia="Calibri"/>
                <w:sz w:val="24"/>
                <w:szCs w:val="24"/>
                <w:lang w:eastAsia="en-US"/>
              </w:rPr>
            </w:pPr>
            <w:r w:rsidRPr="00790E89">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shd w:val="clear" w:color="auto" w:fill="auto"/>
            <w:vAlign w:val="bottom"/>
          </w:tcPr>
          <w:p w14:paraId="2B309F1F" w14:textId="77777777" w:rsidR="00FA25E6" w:rsidRPr="00790E89" w:rsidRDefault="00FA25E6" w:rsidP="00FA25E6">
            <w:pPr>
              <w:spacing w:line="240" w:lineRule="auto"/>
              <w:ind w:firstLine="0"/>
              <w:jc w:val="center"/>
              <w:rPr>
                <w:rFonts w:eastAsiaTheme="minorHAnsi"/>
                <w:sz w:val="24"/>
                <w:szCs w:val="24"/>
                <w:lang w:eastAsia="en-US"/>
              </w:rPr>
            </w:pPr>
          </w:p>
          <w:p w14:paraId="36EC9E48" w14:textId="3DA302F5" w:rsidR="00FA25E6" w:rsidRPr="00790E89" w:rsidRDefault="00FA25E6" w:rsidP="00FA25E6">
            <w:pPr>
              <w:spacing w:line="240" w:lineRule="auto"/>
              <w:ind w:firstLine="0"/>
              <w:jc w:val="center"/>
              <w:rPr>
                <w:rFonts w:eastAsia="Calibri"/>
                <w:sz w:val="24"/>
                <w:szCs w:val="24"/>
                <w:lang w:eastAsia="en-US"/>
              </w:rPr>
            </w:pPr>
            <w:r w:rsidRPr="00790E89">
              <w:rPr>
                <w:rFonts w:eastAsiaTheme="minorHAnsi"/>
                <w:sz w:val="24"/>
                <w:szCs w:val="24"/>
                <w:lang w:eastAsia="en-US"/>
              </w:rPr>
              <w:t>0</w:t>
            </w:r>
            <w:r>
              <w:rPr>
                <w:rFonts w:eastAsiaTheme="minorHAnsi"/>
                <w:sz w:val="24"/>
                <w:szCs w:val="24"/>
                <w:lang w:eastAsia="en-US"/>
              </w:rPr>
              <w:t>5</w:t>
            </w:r>
          </w:p>
        </w:tc>
        <w:tc>
          <w:tcPr>
            <w:tcW w:w="567" w:type="dxa"/>
            <w:tcBorders>
              <w:top w:val="single" w:sz="4" w:space="0" w:color="auto"/>
              <w:left w:val="nil"/>
              <w:bottom w:val="single" w:sz="4" w:space="0" w:color="auto"/>
              <w:right w:val="single" w:sz="4" w:space="0" w:color="auto"/>
            </w:tcBorders>
            <w:shd w:val="clear" w:color="auto" w:fill="auto"/>
            <w:vAlign w:val="bottom"/>
          </w:tcPr>
          <w:p w14:paraId="79097A4A" w14:textId="77777777" w:rsidR="00FA25E6" w:rsidRPr="00790E89" w:rsidRDefault="00FA25E6" w:rsidP="00FA25E6">
            <w:pPr>
              <w:spacing w:line="240" w:lineRule="auto"/>
              <w:ind w:firstLine="0"/>
              <w:jc w:val="center"/>
              <w:rPr>
                <w:rFonts w:eastAsiaTheme="minorHAnsi"/>
                <w:sz w:val="24"/>
                <w:szCs w:val="24"/>
                <w:lang w:eastAsia="en-US"/>
              </w:rPr>
            </w:pPr>
          </w:p>
          <w:p w14:paraId="2E80FC96" w14:textId="126CB8FF" w:rsidR="00FA25E6" w:rsidRPr="00790E89" w:rsidRDefault="00FA25E6" w:rsidP="00FA25E6">
            <w:pPr>
              <w:spacing w:line="240" w:lineRule="auto"/>
              <w:ind w:firstLine="0"/>
              <w:jc w:val="center"/>
              <w:rPr>
                <w:rFonts w:eastAsia="Calibri"/>
                <w:sz w:val="24"/>
                <w:szCs w:val="24"/>
                <w:lang w:eastAsia="en-US"/>
              </w:rPr>
            </w:pPr>
            <w:r w:rsidRPr="00790E89">
              <w:rPr>
                <w:rFonts w:eastAsiaTheme="minorHAnsi"/>
                <w:sz w:val="24"/>
                <w:szCs w:val="24"/>
                <w:lang w:eastAsia="en-US"/>
              </w:rPr>
              <w:t>0</w:t>
            </w:r>
            <w:r>
              <w:rPr>
                <w:rFonts w:eastAsiaTheme="minorHAnsi"/>
                <w:sz w:val="24"/>
                <w:szCs w:val="24"/>
                <w:lang w:eastAsia="en-US"/>
              </w:rPr>
              <w:t>3</w:t>
            </w:r>
          </w:p>
        </w:tc>
        <w:tc>
          <w:tcPr>
            <w:tcW w:w="1701" w:type="dxa"/>
            <w:tcBorders>
              <w:top w:val="single" w:sz="4" w:space="0" w:color="auto"/>
              <w:left w:val="nil"/>
              <w:bottom w:val="single" w:sz="4" w:space="0" w:color="auto"/>
              <w:right w:val="single" w:sz="4" w:space="0" w:color="auto"/>
            </w:tcBorders>
            <w:shd w:val="clear" w:color="auto" w:fill="auto"/>
            <w:vAlign w:val="bottom"/>
          </w:tcPr>
          <w:p w14:paraId="10800F05" w14:textId="77777777" w:rsidR="00FA25E6" w:rsidRPr="00790E89" w:rsidRDefault="00FA25E6" w:rsidP="00FA25E6">
            <w:pPr>
              <w:spacing w:line="240" w:lineRule="auto"/>
              <w:ind w:firstLine="0"/>
              <w:jc w:val="center"/>
              <w:rPr>
                <w:rFonts w:eastAsiaTheme="minorHAnsi"/>
                <w:sz w:val="24"/>
                <w:szCs w:val="24"/>
                <w:lang w:eastAsia="en-US"/>
              </w:rPr>
            </w:pPr>
          </w:p>
          <w:p w14:paraId="1BCCE000" w14:textId="77777777" w:rsidR="00FA25E6" w:rsidRPr="00790E89" w:rsidRDefault="00FA25E6" w:rsidP="00FA25E6">
            <w:pPr>
              <w:spacing w:line="240" w:lineRule="auto"/>
              <w:ind w:firstLine="0"/>
              <w:jc w:val="center"/>
              <w:rPr>
                <w:rFonts w:eastAsiaTheme="minorHAnsi"/>
                <w:sz w:val="24"/>
                <w:szCs w:val="24"/>
                <w:lang w:eastAsia="en-US"/>
              </w:rPr>
            </w:pPr>
          </w:p>
          <w:p w14:paraId="2566C476" w14:textId="1DBA27C9" w:rsidR="00FA25E6" w:rsidRPr="00790E89" w:rsidRDefault="00FA25E6" w:rsidP="00FA25E6">
            <w:pPr>
              <w:spacing w:line="240" w:lineRule="auto"/>
              <w:ind w:firstLine="0"/>
              <w:jc w:val="center"/>
              <w:rPr>
                <w:rFonts w:eastAsia="Calibri"/>
                <w:sz w:val="24"/>
                <w:szCs w:val="24"/>
                <w:lang w:eastAsia="en-US"/>
              </w:rPr>
            </w:pPr>
            <w:r w:rsidRPr="00790E89">
              <w:rPr>
                <w:rFonts w:eastAsiaTheme="minorHAnsi"/>
                <w:sz w:val="24"/>
                <w:szCs w:val="24"/>
                <w:lang w:eastAsia="en-US"/>
              </w:rPr>
              <w:t>00 0 00 79510</w:t>
            </w:r>
          </w:p>
        </w:tc>
        <w:tc>
          <w:tcPr>
            <w:tcW w:w="709" w:type="dxa"/>
            <w:tcBorders>
              <w:top w:val="single" w:sz="4" w:space="0" w:color="auto"/>
              <w:left w:val="nil"/>
              <w:bottom w:val="single" w:sz="4" w:space="0" w:color="auto"/>
              <w:right w:val="single" w:sz="4" w:space="0" w:color="auto"/>
            </w:tcBorders>
            <w:shd w:val="clear" w:color="auto" w:fill="auto"/>
            <w:vAlign w:val="bottom"/>
          </w:tcPr>
          <w:p w14:paraId="0994FDF3" w14:textId="77777777" w:rsidR="00FA25E6" w:rsidRPr="00790E89" w:rsidRDefault="00FA25E6" w:rsidP="00FA25E6">
            <w:pPr>
              <w:spacing w:line="240" w:lineRule="auto"/>
              <w:ind w:firstLine="0"/>
              <w:jc w:val="center"/>
              <w:rPr>
                <w:rFonts w:eastAsiaTheme="minorHAnsi"/>
                <w:sz w:val="24"/>
                <w:szCs w:val="24"/>
                <w:lang w:eastAsia="en-US"/>
              </w:rPr>
            </w:pPr>
          </w:p>
          <w:p w14:paraId="33DF0209" w14:textId="77777777" w:rsidR="00FA25E6" w:rsidRPr="00790E89" w:rsidRDefault="00FA25E6" w:rsidP="00FA25E6">
            <w:pPr>
              <w:spacing w:line="240" w:lineRule="auto"/>
              <w:ind w:firstLine="0"/>
              <w:jc w:val="center"/>
              <w:rPr>
                <w:rFonts w:eastAsiaTheme="minorHAnsi"/>
                <w:sz w:val="24"/>
                <w:szCs w:val="24"/>
                <w:lang w:eastAsia="en-US"/>
              </w:rPr>
            </w:pPr>
          </w:p>
          <w:p w14:paraId="728B9EA8" w14:textId="0D5DD3F0" w:rsidR="00FA25E6" w:rsidRPr="00790E89" w:rsidRDefault="00FA25E6" w:rsidP="00FA25E6">
            <w:pPr>
              <w:spacing w:line="240" w:lineRule="auto"/>
              <w:ind w:firstLine="0"/>
              <w:jc w:val="center"/>
              <w:rPr>
                <w:rFonts w:eastAsia="Calibri"/>
                <w:sz w:val="24"/>
                <w:szCs w:val="24"/>
                <w:lang w:eastAsia="en-US"/>
              </w:rPr>
            </w:pPr>
            <w:r w:rsidRPr="00790E89">
              <w:rPr>
                <w:rFonts w:eastAsiaTheme="minorHAnsi"/>
                <w:sz w:val="24"/>
                <w:szCs w:val="24"/>
                <w:lang w:eastAsia="en-US"/>
              </w:rPr>
              <w:t>244</w:t>
            </w:r>
          </w:p>
        </w:tc>
        <w:tc>
          <w:tcPr>
            <w:tcW w:w="1276" w:type="dxa"/>
            <w:tcBorders>
              <w:top w:val="single" w:sz="4" w:space="0" w:color="auto"/>
              <w:left w:val="nil"/>
              <w:bottom w:val="single" w:sz="4" w:space="0" w:color="auto"/>
              <w:right w:val="single" w:sz="4" w:space="0" w:color="auto"/>
            </w:tcBorders>
            <w:shd w:val="clear" w:color="auto" w:fill="auto"/>
            <w:vAlign w:val="bottom"/>
          </w:tcPr>
          <w:p w14:paraId="6398484C" w14:textId="77777777" w:rsidR="00FA25E6" w:rsidRPr="00790E89" w:rsidRDefault="00FA25E6" w:rsidP="00FA25E6">
            <w:pPr>
              <w:spacing w:line="240" w:lineRule="auto"/>
              <w:ind w:firstLine="0"/>
              <w:jc w:val="center"/>
              <w:rPr>
                <w:rFonts w:eastAsiaTheme="minorHAnsi"/>
                <w:sz w:val="24"/>
                <w:szCs w:val="24"/>
                <w:lang w:eastAsia="en-US"/>
              </w:rPr>
            </w:pPr>
          </w:p>
          <w:p w14:paraId="641A6898" w14:textId="77777777" w:rsidR="00FA25E6" w:rsidRPr="00790E89" w:rsidRDefault="00FA25E6" w:rsidP="00FA25E6">
            <w:pPr>
              <w:spacing w:line="240" w:lineRule="auto"/>
              <w:ind w:firstLine="0"/>
              <w:jc w:val="center"/>
              <w:rPr>
                <w:rFonts w:eastAsiaTheme="minorHAnsi"/>
                <w:sz w:val="24"/>
                <w:szCs w:val="24"/>
                <w:lang w:eastAsia="en-US"/>
              </w:rPr>
            </w:pPr>
          </w:p>
          <w:p w14:paraId="71529148" w14:textId="535D3813" w:rsidR="00FA25E6" w:rsidRPr="00790E89" w:rsidRDefault="00FA25E6" w:rsidP="00FA25E6">
            <w:pPr>
              <w:spacing w:line="240" w:lineRule="auto"/>
              <w:ind w:firstLine="0"/>
              <w:jc w:val="center"/>
              <w:rPr>
                <w:rFonts w:eastAsia="Calibri"/>
                <w:sz w:val="24"/>
                <w:szCs w:val="24"/>
                <w:lang w:eastAsia="en-US"/>
              </w:rPr>
            </w:pPr>
            <w:r>
              <w:rPr>
                <w:rFonts w:eastAsiaTheme="minorHAnsi"/>
                <w:sz w:val="24"/>
                <w:szCs w:val="24"/>
                <w:lang w:eastAsia="en-US"/>
              </w:rPr>
              <w:t>2908,0</w:t>
            </w:r>
          </w:p>
        </w:tc>
        <w:tc>
          <w:tcPr>
            <w:tcW w:w="1128" w:type="dxa"/>
            <w:vAlign w:val="bottom"/>
          </w:tcPr>
          <w:p w14:paraId="079C79E9" w14:textId="72CE7A92" w:rsidR="00FA25E6" w:rsidRPr="00790E89" w:rsidRDefault="00FA25E6" w:rsidP="00FA25E6">
            <w:pPr>
              <w:spacing w:line="240" w:lineRule="auto"/>
              <w:ind w:firstLine="0"/>
              <w:jc w:val="left"/>
              <w:rPr>
                <w:rFonts w:eastAsiaTheme="minorHAnsi"/>
                <w:sz w:val="24"/>
                <w:szCs w:val="24"/>
                <w:lang w:eastAsia="en-US"/>
              </w:rPr>
            </w:pPr>
            <w:r w:rsidRPr="00790E89">
              <w:rPr>
                <w:rFonts w:eastAsiaTheme="minorHAnsi"/>
                <w:sz w:val="24"/>
                <w:szCs w:val="24"/>
                <w:lang w:eastAsia="en-US"/>
              </w:rPr>
              <w:t>0,0</w:t>
            </w:r>
          </w:p>
        </w:tc>
      </w:tr>
      <w:tr w:rsidR="00800D35" w:rsidRPr="00790E89" w14:paraId="4BB2981D" w14:textId="77777777" w:rsidTr="00DC3934">
        <w:tc>
          <w:tcPr>
            <w:tcW w:w="2689" w:type="dxa"/>
            <w:tcBorders>
              <w:top w:val="single" w:sz="4" w:space="0" w:color="auto"/>
              <w:left w:val="single" w:sz="4" w:space="0" w:color="auto"/>
              <w:bottom w:val="single" w:sz="4" w:space="0" w:color="auto"/>
              <w:right w:val="single" w:sz="4" w:space="0" w:color="auto"/>
            </w:tcBorders>
            <w:shd w:val="clear" w:color="auto" w:fill="auto"/>
          </w:tcPr>
          <w:p w14:paraId="05D6E96D" w14:textId="0D96EC95" w:rsidR="00800D35" w:rsidRPr="00790E89" w:rsidRDefault="00800D35" w:rsidP="00800D35">
            <w:pPr>
              <w:spacing w:line="240" w:lineRule="auto"/>
              <w:ind w:firstLine="0"/>
              <w:jc w:val="left"/>
              <w:rPr>
                <w:rFonts w:eastAsiaTheme="minorHAnsi"/>
                <w:sz w:val="24"/>
                <w:szCs w:val="24"/>
                <w:lang w:eastAsia="en-US"/>
              </w:rPr>
            </w:pPr>
            <w:r w:rsidRPr="00CE6D2F">
              <w:rPr>
                <w:szCs w:val="28"/>
              </w:rPr>
              <w:t>Реализация мероприятий плана социального развития центров экономического роста Забайкальского края</w:t>
            </w:r>
          </w:p>
        </w:tc>
        <w:tc>
          <w:tcPr>
            <w:tcW w:w="708" w:type="dxa"/>
            <w:tcBorders>
              <w:top w:val="single" w:sz="4" w:space="0" w:color="auto"/>
              <w:left w:val="nil"/>
              <w:bottom w:val="single" w:sz="4" w:space="0" w:color="auto"/>
              <w:right w:val="single" w:sz="4" w:space="0" w:color="auto"/>
            </w:tcBorders>
            <w:shd w:val="clear" w:color="auto" w:fill="auto"/>
            <w:vAlign w:val="bottom"/>
          </w:tcPr>
          <w:p w14:paraId="20C5A23D" w14:textId="5D0C782C" w:rsidR="00800D35" w:rsidRPr="00790E89" w:rsidRDefault="00800D35" w:rsidP="00800D35">
            <w:pPr>
              <w:spacing w:line="240" w:lineRule="auto"/>
              <w:ind w:firstLine="0"/>
              <w:jc w:val="center"/>
              <w:rPr>
                <w:rFonts w:eastAsiaTheme="minorHAnsi"/>
                <w:sz w:val="24"/>
                <w:szCs w:val="24"/>
                <w:lang w:eastAsia="en-US"/>
              </w:rPr>
            </w:pPr>
            <w:r>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shd w:val="clear" w:color="auto" w:fill="auto"/>
            <w:vAlign w:val="bottom"/>
          </w:tcPr>
          <w:p w14:paraId="58EDB502" w14:textId="1F33D786" w:rsidR="00800D35" w:rsidRPr="00790E89" w:rsidRDefault="00800D35" w:rsidP="00800D35">
            <w:pPr>
              <w:spacing w:line="240" w:lineRule="auto"/>
              <w:ind w:firstLine="0"/>
              <w:jc w:val="center"/>
              <w:rPr>
                <w:rFonts w:eastAsiaTheme="minorHAnsi"/>
                <w:sz w:val="24"/>
                <w:szCs w:val="24"/>
                <w:lang w:eastAsia="en-US"/>
              </w:rPr>
            </w:pPr>
            <w:r>
              <w:rPr>
                <w:rFonts w:eastAsiaTheme="minorHAnsi"/>
                <w:sz w:val="24"/>
                <w:szCs w:val="24"/>
                <w:lang w:eastAsia="en-US"/>
              </w:rPr>
              <w:t>05</w:t>
            </w:r>
          </w:p>
        </w:tc>
        <w:tc>
          <w:tcPr>
            <w:tcW w:w="567" w:type="dxa"/>
            <w:tcBorders>
              <w:top w:val="single" w:sz="4" w:space="0" w:color="auto"/>
              <w:left w:val="nil"/>
              <w:bottom w:val="single" w:sz="4" w:space="0" w:color="auto"/>
              <w:right w:val="single" w:sz="4" w:space="0" w:color="auto"/>
            </w:tcBorders>
            <w:shd w:val="clear" w:color="auto" w:fill="auto"/>
            <w:vAlign w:val="bottom"/>
          </w:tcPr>
          <w:p w14:paraId="3245E611" w14:textId="06C8F147" w:rsidR="00800D35" w:rsidRPr="00790E89" w:rsidRDefault="00800D35" w:rsidP="00800D35">
            <w:pPr>
              <w:spacing w:line="240" w:lineRule="auto"/>
              <w:ind w:firstLine="0"/>
              <w:jc w:val="center"/>
              <w:rPr>
                <w:rFonts w:eastAsiaTheme="minorHAnsi"/>
                <w:sz w:val="24"/>
                <w:szCs w:val="24"/>
                <w:lang w:eastAsia="en-US"/>
              </w:rPr>
            </w:pPr>
            <w:r>
              <w:rPr>
                <w:rFonts w:eastAsiaTheme="minorHAnsi"/>
                <w:sz w:val="24"/>
                <w:szCs w:val="24"/>
                <w:lang w:eastAsia="en-US"/>
              </w:rPr>
              <w:t>03</w:t>
            </w:r>
          </w:p>
        </w:tc>
        <w:tc>
          <w:tcPr>
            <w:tcW w:w="1701" w:type="dxa"/>
            <w:shd w:val="clear" w:color="auto" w:fill="auto"/>
            <w:vAlign w:val="bottom"/>
          </w:tcPr>
          <w:p w14:paraId="3E97F9EF" w14:textId="3163E7F2" w:rsidR="00800D35" w:rsidRPr="00790E89" w:rsidRDefault="00800D35" w:rsidP="00800D35">
            <w:pPr>
              <w:spacing w:line="240" w:lineRule="auto"/>
              <w:ind w:firstLine="0"/>
              <w:jc w:val="center"/>
              <w:rPr>
                <w:rFonts w:eastAsiaTheme="minorHAnsi"/>
                <w:sz w:val="24"/>
                <w:szCs w:val="24"/>
                <w:lang w:eastAsia="en-US"/>
              </w:rPr>
            </w:pPr>
            <w:r w:rsidRPr="001B174C">
              <w:rPr>
                <w:rFonts w:eastAsiaTheme="minorHAnsi"/>
                <w:sz w:val="24"/>
                <w:szCs w:val="24"/>
                <w:lang w:eastAsia="en-US"/>
              </w:rPr>
              <w:t xml:space="preserve">00 0 00 </w:t>
            </w:r>
            <w:r>
              <w:rPr>
                <w:rFonts w:eastAsiaTheme="minorHAnsi"/>
                <w:sz w:val="24"/>
                <w:szCs w:val="24"/>
                <w:lang w:val="en-US" w:eastAsia="en-US"/>
              </w:rPr>
              <w:t>L</w:t>
            </w:r>
            <w:r>
              <w:rPr>
                <w:rFonts w:eastAsiaTheme="minorHAnsi"/>
                <w:sz w:val="24"/>
                <w:szCs w:val="24"/>
                <w:lang w:eastAsia="en-US"/>
              </w:rPr>
              <w:t>5050</w:t>
            </w:r>
          </w:p>
        </w:tc>
        <w:tc>
          <w:tcPr>
            <w:tcW w:w="709" w:type="dxa"/>
            <w:tcBorders>
              <w:top w:val="single" w:sz="4" w:space="0" w:color="auto"/>
              <w:left w:val="nil"/>
              <w:bottom w:val="single" w:sz="4" w:space="0" w:color="auto"/>
              <w:right w:val="single" w:sz="4" w:space="0" w:color="auto"/>
            </w:tcBorders>
            <w:shd w:val="clear" w:color="auto" w:fill="auto"/>
            <w:vAlign w:val="bottom"/>
          </w:tcPr>
          <w:p w14:paraId="675C24E8" w14:textId="77777777" w:rsidR="00800D35" w:rsidRPr="00790E89" w:rsidRDefault="00800D35" w:rsidP="00800D35">
            <w:pPr>
              <w:spacing w:line="240" w:lineRule="auto"/>
              <w:ind w:firstLine="0"/>
              <w:jc w:val="center"/>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auto"/>
            <w:vAlign w:val="bottom"/>
          </w:tcPr>
          <w:p w14:paraId="5500C560" w14:textId="40E5150F" w:rsidR="00800D35" w:rsidRPr="00790E89" w:rsidRDefault="00800D35" w:rsidP="00800D35">
            <w:pPr>
              <w:spacing w:line="240" w:lineRule="auto"/>
              <w:ind w:firstLine="0"/>
              <w:jc w:val="center"/>
              <w:rPr>
                <w:rFonts w:eastAsiaTheme="minorHAnsi"/>
                <w:sz w:val="24"/>
                <w:szCs w:val="24"/>
                <w:lang w:eastAsia="en-US"/>
              </w:rPr>
            </w:pPr>
            <w:r>
              <w:rPr>
                <w:rFonts w:eastAsiaTheme="minorHAnsi"/>
                <w:sz w:val="24"/>
                <w:szCs w:val="24"/>
                <w:lang w:eastAsia="en-US"/>
              </w:rPr>
              <w:t>12182,7</w:t>
            </w:r>
          </w:p>
        </w:tc>
        <w:tc>
          <w:tcPr>
            <w:tcW w:w="1128" w:type="dxa"/>
            <w:vAlign w:val="bottom"/>
          </w:tcPr>
          <w:p w14:paraId="19A0DFB3" w14:textId="3F0EF218" w:rsidR="00800D35" w:rsidRPr="00790E89" w:rsidRDefault="003046EB" w:rsidP="00800D35">
            <w:pPr>
              <w:spacing w:line="240" w:lineRule="auto"/>
              <w:ind w:firstLine="0"/>
              <w:jc w:val="left"/>
              <w:rPr>
                <w:rFonts w:eastAsiaTheme="minorHAnsi"/>
                <w:sz w:val="24"/>
                <w:szCs w:val="24"/>
                <w:lang w:eastAsia="en-US"/>
              </w:rPr>
            </w:pPr>
            <w:r>
              <w:rPr>
                <w:rFonts w:eastAsiaTheme="minorHAnsi"/>
                <w:sz w:val="24"/>
                <w:szCs w:val="24"/>
                <w:lang w:eastAsia="en-US"/>
              </w:rPr>
              <w:t>12000,0</w:t>
            </w:r>
          </w:p>
        </w:tc>
      </w:tr>
      <w:tr w:rsidR="00800D35" w:rsidRPr="00790E89" w14:paraId="6EE5FDF4" w14:textId="77777777" w:rsidTr="00DC3934">
        <w:tc>
          <w:tcPr>
            <w:tcW w:w="2689" w:type="dxa"/>
            <w:tcBorders>
              <w:top w:val="single" w:sz="4" w:space="0" w:color="auto"/>
              <w:left w:val="single" w:sz="4" w:space="0" w:color="auto"/>
              <w:bottom w:val="single" w:sz="4" w:space="0" w:color="auto"/>
              <w:right w:val="single" w:sz="4" w:space="0" w:color="auto"/>
            </w:tcBorders>
            <w:shd w:val="clear" w:color="auto" w:fill="auto"/>
          </w:tcPr>
          <w:p w14:paraId="19BA1A94" w14:textId="71FEC540" w:rsidR="00800D35" w:rsidRPr="00790E89" w:rsidRDefault="00800D35" w:rsidP="00800D35">
            <w:pPr>
              <w:spacing w:line="240" w:lineRule="auto"/>
              <w:ind w:firstLine="0"/>
              <w:jc w:val="left"/>
              <w:rPr>
                <w:rFonts w:eastAsiaTheme="minorHAnsi"/>
                <w:sz w:val="24"/>
                <w:szCs w:val="24"/>
                <w:lang w:eastAsia="en-US"/>
              </w:rPr>
            </w:pPr>
            <w:r w:rsidRPr="00CE6D2F">
              <w:rPr>
                <w:szCs w:val="28"/>
              </w:rPr>
              <w:t>Прочая закупка товаров, работ и услуг для государственных нужд</w:t>
            </w:r>
          </w:p>
        </w:tc>
        <w:tc>
          <w:tcPr>
            <w:tcW w:w="708" w:type="dxa"/>
            <w:tcBorders>
              <w:top w:val="single" w:sz="4" w:space="0" w:color="auto"/>
              <w:left w:val="nil"/>
              <w:bottom w:val="single" w:sz="4" w:space="0" w:color="auto"/>
              <w:right w:val="single" w:sz="4" w:space="0" w:color="auto"/>
            </w:tcBorders>
            <w:shd w:val="clear" w:color="auto" w:fill="auto"/>
            <w:vAlign w:val="bottom"/>
          </w:tcPr>
          <w:p w14:paraId="139A57AA" w14:textId="31E390EB" w:rsidR="00800D35" w:rsidRPr="00790E89" w:rsidRDefault="00800D35" w:rsidP="00800D35">
            <w:pPr>
              <w:spacing w:line="240" w:lineRule="auto"/>
              <w:ind w:firstLine="0"/>
              <w:jc w:val="center"/>
              <w:rPr>
                <w:rFonts w:eastAsiaTheme="minorHAnsi"/>
                <w:sz w:val="24"/>
                <w:szCs w:val="24"/>
                <w:lang w:eastAsia="en-US"/>
              </w:rPr>
            </w:pPr>
            <w:r>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shd w:val="clear" w:color="auto" w:fill="auto"/>
            <w:vAlign w:val="bottom"/>
          </w:tcPr>
          <w:p w14:paraId="2321DB91" w14:textId="3A946BB9" w:rsidR="00800D35" w:rsidRPr="00790E89" w:rsidRDefault="00800D35" w:rsidP="00800D35">
            <w:pPr>
              <w:spacing w:line="240" w:lineRule="auto"/>
              <w:ind w:firstLine="0"/>
              <w:jc w:val="center"/>
              <w:rPr>
                <w:rFonts w:eastAsiaTheme="minorHAnsi"/>
                <w:sz w:val="24"/>
                <w:szCs w:val="24"/>
                <w:lang w:eastAsia="en-US"/>
              </w:rPr>
            </w:pPr>
            <w:r>
              <w:rPr>
                <w:rFonts w:eastAsiaTheme="minorHAnsi"/>
                <w:sz w:val="24"/>
                <w:szCs w:val="24"/>
                <w:lang w:eastAsia="en-US"/>
              </w:rPr>
              <w:t>05</w:t>
            </w:r>
          </w:p>
        </w:tc>
        <w:tc>
          <w:tcPr>
            <w:tcW w:w="567" w:type="dxa"/>
            <w:tcBorders>
              <w:top w:val="single" w:sz="4" w:space="0" w:color="auto"/>
              <w:left w:val="nil"/>
              <w:bottom w:val="single" w:sz="4" w:space="0" w:color="auto"/>
              <w:right w:val="single" w:sz="4" w:space="0" w:color="auto"/>
            </w:tcBorders>
            <w:shd w:val="clear" w:color="auto" w:fill="auto"/>
            <w:vAlign w:val="bottom"/>
          </w:tcPr>
          <w:p w14:paraId="64F1161A" w14:textId="62454024" w:rsidR="00800D35" w:rsidRPr="00790E89" w:rsidRDefault="00800D35" w:rsidP="00800D35">
            <w:pPr>
              <w:spacing w:line="240" w:lineRule="auto"/>
              <w:ind w:firstLine="0"/>
              <w:jc w:val="center"/>
              <w:rPr>
                <w:rFonts w:eastAsiaTheme="minorHAnsi"/>
                <w:sz w:val="24"/>
                <w:szCs w:val="24"/>
                <w:lang w:eastAsia="en-US"/>
              </w:rPr>
            </w:pPr>
            <w:r>
              <w:rPr>
                <w:rFonts w:eastAsiaTheme="minorHAnsi"/>
                <w:sz w:val="24"/>
                <w:szCs w:val="24"/>
                <w:lang w:eastAsia="en-US"/>
              </w:rPr>
              <w:t>03</w:t>
            </w:r>
          </w:p>
        </w:tc>
        <w:tc>
          <w:tcPr>
            <w:tcW w:w="1701" w:type="dxa"/>
            <w:shd w:val="clear" w:color="auto" w:fill="auto"/>
            <w:vAlign w:val="bottom"/>
          </w:tcPr>
          <w:p w14:paraId="0FE9C7C7" w14:textId="60C5F27F" w:rsidR="00800D35" w:rsidRPr="00790E89" w:rsidRDefault="00800D35" w:rsidP="00800D35">
            <w:pPr>
              <w:spacing w:line="240" w:lineRule="auto"/>
              <w:ind w:firstLine="0"/>
              <w:jc w:val="center"/>
              <w:rPr>
                <w:rFonts w:eastAsiaTheme="minorHAnsi"/>
                <w:sz w:val="24"/>
                <w:szCs w:val="24"/>
                <w:lang w:eastAsia="en-US"/>
              </w:rPr>
            </w:pPr>
            <w:r w:rsidRPr="001B174C">
              <w:rPr>
                <w:rFonts w:eastAsiaTheme="minorHAnsi"/>
                <w:sz w:val="24"/>
                <w:szCs w:val="24"/>
                <w:lang w:eastAsia="en-US"/>
              </w:rPr>
              <w:t xml:space="preserve">00 0 00 </w:t>
            </w:r>
            <w:r>
              <w:rPr>
                <w:rFonts w:eastAsiaTheme="minorHAnsi"/>
                <w:sz w:val="24"/>
                <w:szCs w:val="24"/>
                <w:lang w:val="en-US" w:eastAsia="en-US"/>
              </w:rPr>
              <w:t>L</w:t>
            </w:r>
            <w:r>
              <w:rPr>
                <w:rFonts w:eastAsiaTheme="minorHAnsi"/>
                <w:sz w:val="24"/>
                <w:szCs w:val="24"/>
                <w:lang w:eastAsia="en-US"/>
              </w:rPr>
              <w:t>5050</w:t>
            </w:r>
          </w:p>
        </w:tc>
        <w:tc>
          <w:tcPr>
            <w:tcW w:w="709" w:type="dxa"/>
            <w:tcBorders>
              <w:top w:val="single" w:sz="4" w:space="0" w:color="auto"/>
              <w:left w:val="nil"/>
              <w:bottom w:val="single" w:sz="4" w:space="0" w:color="auto"/>
              <w:right w:val="single" w:sz="4" w:space="0" w:color="auto"/>
            </w:tcBorders>
            <w:shd w:val="clear" w:color="auto" w:fill="auto"/>
            <w:vAlign w:val="bottom"/>
          </w:tcPr>
          <w:p w14:paraId="16A1D917" w14:textId="77BB6775" w:rsidR="00800D35" w:rsidRPr="00790E89" w:rsidRDefault="00800D35" w:rsidP="00800D35">
            <w:pPr>
              <w:spacing w:line="240" w:lineRule="auto"/>
              <w:ind w:firstLine="0"/>
              <w:jc w:val="center"/>
              <w:rPr>
                <w:rFonts w:eastAsiaTheme="minorHAnsi"/>
                <w:sz w:val="24"/>
                <w:szCs w:val="24"/>
                <w:lang w:eastAsia="en-US"/>
              </w:rPr>
            </w:pPr>
            <w:r>
              <w:rPr>
                <w:rFonts w:eastAsiaTheme="minorHAnsi"/>
                <w:sz w:val="24"/>
                <w:szCs w:val="24"/>
                <w:lang w:eastAsia="en-US"/>
              </w:rPr>
              <w:t>244</w:t>
            </w:r>
          </w:p>
        </w:tc>
        <w:tc>
          <w:tcPr>
            <w:tcW w:w="1276" w:type="dxa"/>
            <w:tcBorders>
              <w:top w:val="single" w:sz="4" w:space="0" w:color="auto"/>
              <w:left w:val="nil"/>
              <w:bottom w:val="single" w:sz="4" w:space="0" w:color="auto"/>
              <w:right w:val="single" w:sz="4" w:space="0" w:color="auto"/>
            </w:tcBorders>
            <w:shd w:val="clear" w:color="auto" w:fill="auto"/>
            <w:vAlign w:val="bottom"/>
          </w:tcPr>
          <w:p w14:paraId="5A11F8E2" w14:textId="2D1AE6BC" w:rsidR="00800D35" w:rsidRPr="00790E89" w:rsidRDefault="00800D35" w:rsidP="00800D35">
            <w:pPr>
              <w:spacing w:line="240" w:lineRule="auto"/>
              <w:ind w:firstLine="0"/>
              <w:jc w:val="center"/>
              <w:rPr>
                <w:rFonts w:eastAsiaTheme="minorHAnsi"/>
                <w:sz w:val="24"/>
                <w:szCs w:val="24"/>
                <w:lang w:eastAsia="en-US"/>
              </w:rPr>
            </w:pPr>
            <w:r>
              <w:rPr>
                <w:rFonts w:eastAsiaTheme="minorHAnsi"/>
                <w:sz w:val="24"/>
                <w:szCs w:val="24"/>
                <w:lang w:eastAsia="en-US"/>
              </w:rPr>
              <w:t>8141,8</w:t>
            </w:r>
          </w:p>
        </w:tc>
        <w:tc>
          <w:tcPr>
            <w:tcW w:w="1128" w:type="dxa"/>
            <w:vAlign w:val="bottom"/>
          </w:tcPr>
          <w:p w14:paraId="7E85D269" w14:textId="69C40392" w:rsidR="00800D35" w:rsidRPr="00790E89" w:rsidRDefault="003046EB" w:rsidP="00800D35">
            <w:pPr>
              <w:spacing w:line="240" w:lineRule="auto"/>
              <w:ind w:firstLine="0"/>
              <w:jc w:val="left"/>
              <w:rPr>
                <w:rFonts w:eastAsiaTheme="minorHAnsi"/>
                <w:sz w:val="24"/>
                <w:szCs w:val="24"/>
                <w:lang w:eastAsia="en-US"/>
              </w:rPr>
            </w:pPr>
            <w:r>
              <w:rPr>
                <w:rFonts w:eastAsiaTheme="minorHAnsi"/>
                <w:sz w:val="24"/>
                <w:szCs w:val="24"/>
                <w:lang w:eastAsia="en-US"/>
              </w:rPr>
              <w:t>8019,7</w:t>
            </w:r>
          </w:p>
        </w:tc>
      </w:tr>
      <w:tr w:rsidR="00800D35" w:rsidRPr="00790E89" w14:paraId="1FB30AC0" w14:textId="77777777" w:rsidTr="00DC3934">
        <w:tc>
          <w:tcPr>
            <w:tcW w:w="2689" w:type="dxa"/>
            <w:tcBorders>
              <w:top w:val="single" w:sz="4" w:space="0" w:color="auto"/>
              <w:left w:val="single" w:sz="4" w:space="0" w:color="auto"/>
              <w:bottom w:val="single" w:sz="4" w:space="0" w:color="auto"/>
              <w:right w:val="single" w:sz="4" w:space="0" w:color="auto"/>
            </w:tcBorders>
            <w:shd w:val="clear" w:color="auto" w:fill="auto"/>
          </w:tcPr>
          <w:p w14:paraId="172825A9" w14:textId="55E22022" w:rsidR="00800D35" w:rsidRPr="00790E89" w:rsidRDefault="00800D35" w:rsidP="00800D35">
            <w:pPr>
              <w:spacing w:line="240" w:lineRule="auto"/>
              <w:ind w:firstLine="0"/>
              <w:jc w:val="left"/>
              <w:rPr>
                <w:rFonts w:eastAsiaTheme="minorHAnsi"/>
                <w:sz w:val="24"/>
                <w:szCs w:val="24"/>
                <w:lang w:eastAsia="en-US"/>
              </w:rPr>
            </w:pPr>
            <w:r w:rsidRPr="00CE6D2F">
              <w:rPr>
                <w:szCs w:val="28"/>
              </w:rPr>
              <w:t>Субсидии бюджетным учреждениям на иные цели</w:t>
            </w:r>
          </w:p>
        </w:tc>
        <w:tc>
          <w:tcPr>
            <w:tcW w:w="708" w:type="dxa"/>
            <w:tcBorders>
              <w:top w:val="single" w:sz="4" w:space="0" w:color="auto"/>
              <w:left w:val="nil"/>
              <w:bottom w:val="single" w:sz="4" w:space="0" w:color="auto"/>
              <w:right w:val="single" w:sz="4" w:space="0" w:color="auto"/>
            </w:tcBorders>
            <w:shd w:val="clear" w:color="auto" w:fill="auto"/>
            <w:vAlign w:val="bottom"/>
          </w:tcPr>
          <w:p w14:paraId="7A398641" w14:textId="72FF2F01" w:rsidR="00800D35" w:rsidRPr="00790E89" w:rsidRDefault="00800D35" w:rsidP="00800D35">
            <w:pPr>
              <w:spacing w:line="240" w:lineRule="auto"/>
              <w:ind w:firstLine="0"/>
              <w:jc w:val="center"/>
              <w:rPr>
                <w:rFonts w:eastAsiaTheme="minorHAnsi"/>
                <w:sz w:val="24"/>
                <w:szCs w:val="24"/>
                <w:lang w:eastAsia="en-US"/>
              </w:rPr>
            </w:pPr>
            <w:r>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shd w:val="clear" w:color="auto" w:fill="auto"/>
            <w:vAlign w:val="bottom"/>
          </w:tcPr>
          <w:p w14:paraId="0BE05EDB" w14:textId="2099E416" w:rsidR="00800D35" w:rsidRPr="00790E89" w:rsidRDefault="00800D35" w:rsidP="00800D35">
            <w:pPr>
              <w:spacing w:line="240" w:lineRule="auto"/>
              <w:ind w:firstLine="0"/>
              <w:jc w:val="center"/>
              <w:rPr>
                <w:rFonts w:eastAsiaTheme="minorHAnsi"/>
                <w:sz w:val="24"/>
                <w:szCs w:val="24"/>
                <w:lang w:eastAsia="en-US"/>
              </w:rPr>
            </w:pPr>
            <w:r>
              <w:rPr>
                <w:rFonts w:eastAsiaTheme="minorHAnsi"/>
                <w:sz w:val="24"/>
                <w:szCs w:val="24"/>
                <w:lang w:eastAsia="en-US"/>
              </w:rPr>
              <w:t>05</w:t>
            </w:r>
          </w:p>
        </w:tc>
        <w:tc>
          <w:tcPr>
            <w:tcW w:w="567" w:type="dxa"/>
            <w:tcBorders>
              <w:top w:val="single" w:sz="4" w:space="0" w:color="auto"/>
              <w:left w:val="nil"/>
              <w:bottom w:val="single" w:sz="4" w:space="0" w:color="auto"/>
              <w:right w:val="single" w:sz="4" w:space="0" w:color="auto"/>
            </w:tcBorders>
            <w:shd w:val="clear" w:color="auto" w:fill="auto"/>
            <w:vAlign w:val="bottom"/>
          </w:tcPr>
          <w:p w14:paraId="39A3B91F" w14:textId="21B416FC" w:rsidR="00800D35" w:rsidRPr="00790E89" w:rsidRDefault="00800D35" w:rsidP="00800D35">
            <w:pPr>
              <w:spacing w:line="240" w:lineRule="auto"/>
              <w:ind w:firstLine="0"/>
              <w:jc w:val="center"/>
              <w:rPr>
                <w:rFonts w:eastAsiaTheme="minorHAnsi"/>
                <w:sz w:val="24"/>
                <w:szCs w:val="24"/>
                <w:lang w:eastAsia="en-US"/>
              </w:rPr>
            </w:pPr>
            <w:r>
              <w:rPr>
                <w:rFonts w:eastAsiaTheme="minorHAnsi"/>
                <w:sz w:val="24"/>
                <w:szCs w:val="24"/>
                <w:lang w:eastAsia="en-US"/>
              </w:rPr>
              <w:t>03</w:t>
            </w:r>
          </w:p>
        </w:tc>
        <w:tc>
          <w:tcPr>
            <w:tcW w:w="1701" w:type="dxa"/>
            <w:shd w:val="clear" w:color="auto" w:fill="auto"/>
            <w:vAlign w:val="bottom"/>
          </w:tcPr>
          <w:p w14:paraId="5901B1A0" w14:textId="24F4EC32" w:rsidR="00800D35" w:rsidRPr="00790E89" w:rsidRDefault="00800D35" w:rsidP="00800D35">
            <w:pPr>
              <w:spacing w:line="240" w:lineRule="auto"/>
              <w:ind w:firstLine="0"/>
              <w:jc w:val="center"/>
              <w:rPr>
                <w:rFonts w:eastAsiaTheme="minorHAnsi"/>
                <w:sz w:val="24"/>
                <w:szCs w:val="24"/>
                <w:lang w:eastAsia="en-US"/>
              </w:rPr>
            </w:pPr>
            <w:r w:rsidRPr="001B174C">
              <w:rPr>
                <w:rFonts w:eastAsiaTheme="minorHAnsi"/>
                <w:sz w:val="24"/>
                <w:szCs w:val="24"/>
                <w:lang w:eastAsia="en-US"/>
              </w:rPr>
              <w:t xml:space="preserve">00 0 00 </w:t>
            </w:r>
            <w:r>
              <w:rPr>
                <w:rFonts w:eastAsiaTheme="minorHAnsi"/>
                <w:sz w:val="24"/>
                <w:szCs w:val="24"/>
                <w:lang w:val="en-US" w:eastAsia="en-US"/>
              </w:rPr>
              <w:t>L</w:t>
            </w:r>
            <w:r>
              <w:rPr>
                <w:rFonts w:eastAsiaTheme="minorHAnsi"/>
                <w:sz w:val="24"/>
                <w:szCs w:val="24"/>
                <w:lang w:eastAsia="en-US"/>
              </w:rPr>
              <w:t>5050</w:t>
            </w:r>
          </w:p>
        </w:tc>
        <w:tc>
          <w:tcPr>
            <w:tcW w:w="709" w:type="dxa"/>
            <w:tcBorders>
              <w:top w:val="single" w:sz="4" w:space="0" w:color="auto"/>
              <w:left w:val="nil"/>
              <w:bottom w:val="single" w:sz="4" w:space="0" w:color="auto"/>
              <w:right w:val="single" w:sz="4" w:space="0" w:color="auto"/>
            </w:tcBorders>
            <w:shd w:val="clear" w:color="auto" w:fill="auto"/>
            <w:vAlign w:val="bottom"/>
          </w:tcPr>
          <w:p w14:paraId="31083F63" w14:textId="2FB630BF" w:rsidR="00800D35" w:rsidRPr="00790E89" w:rsidRDefault="00800D35" w:rsidP="00800D35">
            <w:pPr>
              <w:spacing w:line="240" w:lineRule="auto"/>
              <w:ind w:firstLine="0"/>
              <w:jc w:val="center"/>
              <w:rPr>
                <w:rFonts w:eastAsiaTheme="minorHAnsi"/>
                <w:sz w:val="24"/>
                <w:szCs w:val="24"/>
                <w:lang w:eastAsia="en-US"/>
              </w:rPr>
            </w:pPr>
            <w:r>
              <w:rPr>
                <w:rFonts w:eastAsiaTheme="minorHAnsi"/>
                <w:sz w:val="24"/>
                <w:szCs w:val="24"/>
                <w:lang w:eastAsia="en-US"/>
              </w:rPr>
              <w:t>612</w:t>
            </w:r>
          </w:p>
        </w:tc>
        <w:tc>
          <w:tcPr>
            <w:tcW w:w="1276" w:type="dxa"/>
            <w:tcBorders>
              <w:top w:val="single" w:sz="4" w:space="0" w:color="auto"/>
              <w:left w:val="nil"/>
              <w:bottom w:val="single" w:sz="4" w:space="0" w:color="auto"/>
              <w:right w:val="single" w:sz="4" w:space="0" w:color="auto"/>
            </w:tcBorders>
            <w:shd w:val="clear" w:color="auto" w:fill="auto"/>
            <w:vAlign w:val="bottom"/>
          </w:tcPr>
          <w:p w14:paraId="247480E6" w14:textId="64061EC5" w:rsidR="00800D35" w:rsidRPr="00790E89" w:rsidRDefault="00800D35" w:rsidP="00800D35">
            <w:pPr>
              <w:spacing w:line="240" w:lineRule="auto"/>
              <w:ind w:firstLine="0"/>
              <w:jc w:val="center"/>
              <w:rPr>
                <w:rFonts w:eastAsiaTheme="minorHAnsi"/>
                <w:sz w:val="24"/>
                <w:szCs w:val="24"/>
                <w:lang w:eastAsia="en-US"/>
              </w:rPr>
            </w:pPr>
            <w:r>
              <w:rPr>
                <w:rFonts w:eastAsiaTheme="minorHAnsi"/>
                <w:sz w:val="24"/>
                <w:szCs w:val="24"/>
                <w:lang w:eastAsia="en-US"/>
              </w:rPr>
              <w:t>4040,9</w:t>
            </w:r>
          </w:p>
        </w:tc>
        <w:tc>
          <w:tcPr>
            <w:tcW w:w="1128" w:type="dxa"/>
            <w:vAlign w:val="bottom"/>
          </w:tcPr>
          <w:p w14:paraId="2481B96B" w14:textId="132DEDC5" w:rsidR="00800D35" w:rsidRPr="00790E89" w:rsidRDefault="00800D35" w:rsidP="00800D35">
            <w:pPr>
              <w:spacing w:line="240" w:lineRule="auto"/>
              <w:ind w:firstLine="0"/>
              <w:jc w:val="left"/>
              <w:rPr>
                <w:rFonts w:eastAsiaTheme="minorHAnsi"/>
                <w:sz w:val="24"/>
                <w:szCs w:val="24"/>
                <w:lang w:eastAsia="en-US"/>
              </w:rPr>
            </w:pPr>
            <w:r>
              <w:rPr>
                <w:rFonts w:eastAsiaTheme="minorHAnsi"/>
                <w:sz w:val="24"/>
                <w:szCs w:val="24"/>
                <w:lang w:eastAsia="en-US"/>
              </w:rPr>
              <w:t>3980,3</w:t>
            </w:r>
          </w:p>
        </w:tc>
      </w:tr>
      <w:tr w:rsidR="00800D35" w:rsidRPr="00790E89" w14:paraId="593CAE2A" w14:textId="77777777" w:rsidTr="00DC3934">
        <w:tc>
          <w:tcPr>
            <w:tcW w:w="2689" w:type="dxa"/>
            <w:tcBorders>
              <w:top w:val="single" w:sz="4" w:space="0" w:color="auto"/>
              <w:left w:val="single" w:sz="4" w:space="0" w:color="auto"/>
              <w:bottom w:val="single" w:sz="4" w:space="0" w:color="auto"/>
              <w:right w:val="single" w:sz="4" w:space="0" w:color="auto"/>
            </w:tcBorders>
            <w:shd w:val="clear" w:color="auto" w:fill="auto"/>
          </w:tcPr>
          <w:p w14:paraId="49930F03" w14:textId="5EF7AA2B" w:rsidR="00800D35" w:rsidRPr="00790E89" w:rsidRDefault="00800D35" w:rsidP="00800D35">
            <w:pPr>
              <w:spacing w:line="240" w:lineRule="auto"/>
              <w:ind w:firstLine="0"/>
              <w:jc w:val="left"/>
              <w:rPr>
                <w:rFonts w:eastAsiaTheme="minorHAnsi"/>
                <w:sz w:val="24"/>
                <w:szCs w:val="24"/>
                <w:lang w:eastAsia="en-US"/>
              </w:rPr>
            </w:pPr>
            <w:r w:rsidRPr="006A3D48">
              <w:rPr>
                <w:szCs w:val="28"/>
              </w:rPr>
              <w:t>Обеспечение комплексного развития сельских территорий (реализация мероприятий по благоустройству сельских территорий)</w:t>
            </w:r>
          </w:p>
        </w:tc>
        <w:tc>
          <w:tcPr>
            <w:tcW w:w="708" w:type="dxa"/>
            <w:tcBorders>
              <w:top w:val="single" w:sz="4" w:space="0" w:color="auto"/>
              <w:left w:val="nil"/>
              <w:bottom w:val="single" w:sz="4" w:space="0" w:color="auto"/>
              <w:right w:val="single" w:sz="4" w:space="0" w:color="auto"/>
            </w:tcBorders>
            <w:shd w:val="clear" w:color="auto" w:fill="auto"/>
            <w:vAlign w:val="bottom"/>
          </w:tcPr>
          <w:p w14:paraId="29B3CEC4" w14:textId="4F27A548" w:rsidR="00800D35" w:rsidRPr="00790E89" w:rsidRDefault="00800D35" w:rsidP="00800D35">
            <w:pPr>
              <w:spacing w:line="240" w:lineRule="auto"/>
              <w:ind w:firstLine="0"/>
              <w:jc w:val="center"/>
              <w:rPr>
                <w:rFonts w:eastAsiaTheme="minorHAnsi"/>
                <w:sz w:val="24"/>
                <w:szCs w:val="24"/>
                <w:lang w:eastAsia="en-US"/>
              </w:rPr>
            </w:pPr>
            <w:r>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shd w:val="clear" w:color="auto" w:fill="auto"/>
            <w:vAlign w:val="bottom"/>
          </w:tcPr>
          <w:p w14:paraId="72100586" w14:textId="7DF7C942" w:rsidR="00800D35" w:rsidRPr="00790E89" w:rsidRDefault="00800D35" w:rsidP="00800D35">
            <w:pPr>
              <w:spacing w:line="240" w:lineRule="auto"/>
              <w:ind w:firstLine="0"/>
              <w:jc w:val="center"/>
              <w:rPr>
                <w:rFonts w:eastAsiaTheme="minorHAnsi"/>
                <w:sz w:val="24"/>
                <w:szCs w:val="24"/>
                <w:lang w:eastAsia="en-US"/>
              </w:rPr>
            </w:pPr>
            <w:r>
              <w:rPr>
                <w:rFonts w:eastAsiaTheme="minorHAnsi"/>
                <w:sz w:val="24"/>
                <w:szCs w:val="24"/>
                <w:lang w:eastAsia="en-US"/>
              </w:rPr>
              <w:t>05</w:t>
            </w:r>
          </w:p>
        </w:tc>
        <w:tc>
          <w:tcPr>
            <w:tcW w:w="567" w:type="dxa"/>
            <w:tcBorders>
              <w:top w:val="single" w:sz="4" w:space="0" w:color="auto"/>
              <w:left w:val="nil"/>
              <w:bottom w:val="single" w:sz="4" w:space="0" w:color="auto"/>
              <w:right w:val="single" w:sz="4" w:space="0" w:color="auto"/>
            </w:tcBorders>
            <w:shd w:val="clear" w:color="auto" w:fill="auto"/>
            <w:vAlign w:val="bottom"/>
          </w:tcPr>
          <w:p w14:paraId="6BB0DB17" w14:textId="25794388" w:rsidR="00800D35" w:rsidRPr="00790E89" w:rsidRDefault="00800D35" w:rsidP="00800D35">
            <w:pPr>
              <w:spacing w:line="240" w:lineRule="auto"/>
              <w:ind w:firstLine="0"/>
              <w:jc w:val="center"/>
              <w:rPr>
                <w:rFonts w:eastAsiaTheme="minorHAnsi"/>
                <w:sz w:val="24"/>
                <w:szCs w:val="24"/>
                <w:lang w:eastAsia="en-US"/>
              </w:rPr>
            </w:pPr>
            <w:r>
              <w:rPr>
                <w:rFonts w:eastAsiaTheme="minorHAnsi"/>
                <w:sz w:val="24"/>
                <w:szCs w:val="24"/>
                <w:lang w:eastAsia="en-US"/>
              </w:rPr>
              <w:t>03</w:t>
            </w:r>
          </w:p>
        </w:tc>
        <w:tc>
          <w:tcPr>
            <w:tcW w:w="1701" w:type="dxa"/>
            <w:shd w:val="clear" w:color="auto" w:fill="auto"/>
            <w:vAlign w:val="bottom"/>
          </w:tcPr>
          <w:p w14:paraId="7AD1F378" w14:textId="63160FE1" w:rsidR="00800D35" w:rsidRPr="00790E89" w:rsidRDefault="00800D35" w:rsidP="00800D35">
            <w:pPr>
              <w:spacing w:line="240" w:lineRule="auto"/>
              <w:ind w:firstLine="0"/>
              <w:jc w:val="center"/>
              <w:rPr>
                <w:rFonts w:eastAsiaTheme="minorHAnsi"/>
                <w:sz w:val="24"/>
                <w:szCs w:val="24"/>
                <w:lang w:eastAsia="en-US"/>
              </w:rPr>
            </w:pPr>
            <w:r w:rsidRPr="006A3D48">
              <w:rPr>
                <w:rFonts w:eastAsiaTheme="minorHAnsi"/>
                <w:sz w:val="24"/>
                <w:szCs w:val="24"/>
                <w:lang w:eastAsia="en-US"/>
              </w:rPr>
              <w:t>00 0 00 L</w:t>
            </w:r>
            <w:r>
              <w:rPr>
                <w:rFonts w:eastAsiaTheme="minorHAnsi"/>
                <w:sz w:val="24"/>
                <w:szCs w:val="24"/>
                <w:lang w:eastAsia="en-US"/>
              </w:rPr>
              <w:t>5763</w:t>
            </w:r>
          </w:p>
        </w:tc>
        <w:tc>
          <w:tcPr>
            <w:tcW w:w="709" w:type="dxa"/>
            <w:tcBorders>
              <w:top w:val="single" w:sz="4" w:space="0" w:color="auto"/>
              <w:left w:val="nil"/>
              <w:bottom w:val="single" w:sz="4" w:space="0" w:color="auto"/>
              <w:right w:val="single" w:sz="4" w:space="0" w:color="auto"/>
            </w:tcBorders>
            <w:shd w:val="clear" w:color="auto" w:fill="auto"/>
            <w:vAlign w:val="bottom"/>
          </w:tcPr>
          <w:p w14:paraId="63763502" w14:textId="77777777" w:rsidR="00800D35" w:rsidRPr="00790E89" w:rsidRDefault="00800D35" w:rsidP="00800D35">
            <w:pPr>
              <w:spacing w:line="240" w:lineRule="auto"/>
              <w:ind w:firstLine="0"/>
              <w:jc w:val="center"/>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auto"/>
            <w:vAlign w:val="bottom"/>
          </w:tcPr>
          <w:p w14:paraId="48DC75A7" w14:textId="3C9985EE" w:rsidR="00800D35" w:rsidRPr="00790E89" w:rsidRDefault="00800D35" w:rsidP="00800D35">
            <w:pPr>
              <w:spacing w:line="240" w:lineRule="auto"/>
              <w:ind w:firstLine="0"/>
              <w:jc w:val="center"/>
              <w:rPr>
                <w:rFonts w:eastAsiaTheme="minorHAnsi"/>
                <w:sz w:val="24"/>
                <w:szCs w:val="24"/>
                <w:lang w:eastAsia="en-US"/>
              </w:rPr>
            </w:pPr>
            <w:r>
              <w:rPr>
                <w:rFonts w:eastAsiaTheme="minorHAnsi"/>
                <w:sz w:val="24"/>
                <w:szCs w:val="24"/>
                <w:lang w:eastAsia="en-US"/>
              </w:rPr>
              <w:t>7843,4</w:t>
            </w:r>
          </w:p>
        </w:tc>
        <w:tc>
          <w:tcPr>
            <w:tcW w:w="1128" w:type="dxa"/>
            <w:vAlign w:val="bottom"/>
          </w:tcPr>
          <w:p w14:paraId="4C9A5F09" w14:textId="7FB44663" w:rsidR="00800D35" w:rsidRPr="00790E89" w:rsidRDefault="00800D35" w:rsidP="00800D35">
            <w:pPr>
              <w:spacing w:line="240" w:lineRule="auto"/>
              <w:ind w:firstLine="0"/>
              <w:jc w:val="left"/>
              <w:rPr>
                <w:rFonts w:eastAsiaTheme="minorHAnsi"/>
                <w:sz w:val="24"/>
                <w:szCs w:val="24"/>
                <w:lang w:eastAsia="en-US"/>
              </w:rPr>
            </w:pPr>
            <w:r>
              <w:rPr>
                <w:rFonts w:eastAsiaTheme="minorHAnsi"/>
                <w:sz w:val="24"/>
                <w:szCs w:val="24"/>
                <w:lang w:eastAsia="en-US"/>
              </w:rPr>
              <w:t>7507,3</w:t>
            </w:r>
          </w:p>
        </w:tc>
      </w:tr>
      <w:tr w:rsidR="00800D35" w:rsidRPr="00790E89" w14:paraId="4944B9B2" w14:textId="77777777" w:rsidTr="00DC3934">
        <w:tc>
          <w:tcPr>
            <w:tcW w:w="2689" w:type="dxa"/>
            <w:tcBorders>
              <w:top w:val="single" w:sz="4" w:space="0" w:color="auto"/>
              <w:left w:val="single" w:sz="4" w:space="0" w:color="auto"/>
              <w:bottom w:val="single" w:sz="4" w:space="0" w:color="auto"/>
              <w:right w:val="single" w:sz="4" w:space="0" w:color="auto"/>
            </w:tcBorders>
            <w:shd w:val="clear" w:color="auto" w:fill="auto"/>
          </w:tcPr>
          <w:p w14:paraId="2A39F9A4" w14:textId="5E480A16" w:rsidR="00800D35" w:rsidRPr="00790E89" w:rsidRDefault="00800D35" w:rsidP="00800D35">
            <w:pPr>
              <w:spacing w:line="240" w:lineRule="auto"/>
              <w:ind w:firstLine="0"/>
              <w:jc w:val="left"/>
              <w:rPr>
                <w:rFonts w:eastAsiaTheme="minorHAnsi"/>
                <w:sz w:val="24"/>
                <w:szCs w:val="24"/>
                <w:lang w:eastAsia="en-US"/>
              </w:rPr>
            </w:pPr>
            <w:r w:rsidRPr="00CE6D2F">
              <w:rPr>
                <w:szCs w:val="28"/>
              </w:rPr>
              <w:t>Прочая закупка товаров, работ и услуг для государственных нужд</w:t>
            </w:r>
          </w:p>
        </w:tc>
        <w:tc>
          <w:tcPr>
            <w:tcW w:w="708" w:type="dxa"/>
            <w:tcBorders>
              <w:top w:val="single" w:sz="4" w:space="0" w:color="auto"/>
              <w:left w:val="nil"/>
              <w:bottom w:val="single" w:sz="4" w:space="0" w:color="auto"/>
              <w:right w:val="single" w:sz="4" w:space="0" w:color="auto"/>
            </w:tcBorders>
            <w:shd w:val="clear" w:color="auto" w:fill="auto"/>
            <w:vAlign w:val="bottom"/>
          </w:tcPr>
          <w:p w14:paraId="0D2AE50B" w14:textId="3B3EB707" w:rsidR="00800D35" w:rsidRPr="00790E89" w:rsidRDefault="00800D35" w:rsidP="00800D35">
            <w:pPr>
              <w:spacing w:line="240" w:lineRule="auto"/>
              <w:ind w:firstLine="0"/>
              <w:jc w:val="center"/>
              <w:rPr>
                <w:rFonts w:eastAsiaTheme="minorHAnsi"/>
                <w:sz w:val="24"/>
                <w:szCs w:val="24"/>
                <w:lang w:eastAsia="en-US"/>
              </w:rPr>
            </w:pPr>
            <w:r>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shd w:val="clear" w:color="auto" w:fill="auto"/>
            <w:vAlign w:val="bottom"/>
          </w:tcPr>
          <w:p w14:paraId="41A19004" w14:textId="564F1252" w:rsidR="00800D35" w:rsidRPr="00790E89" w:rsidRDefault="00800D35" w:rsidP="00800D35">
            <w:pPr>
              <w:spacing w:line="240" w:lineRule="auto"/>
              <w:ind w:firstLine="0"/>
              <w:jc w:val="center"/>
              <w:rPr>
                <w:rFonts w:eastAsiaTheme="minorHAnsi"/>
                <w:sz w:val="24"/>
                <w:szCs w:val="24"/>
                <w:lang w:eastAsia="en-US"/>
              </w:rPr>
            </w:pPr>
            <w:r>
              <w:rPr>
                <w:rFonts w:eastAsiaTheme="minorHAnsi"/>
                <w:sz w:val="24"/>
                <w:szCs w:val="24"/>
                <w:lang w:eastAsia="en-US"/>
              </w:rPr>
              <w:t>05</w:t>
            </w:r>
          </w:p>
        </w:tc>
        <w:tc>
          <w:tcPr>
            <w:tcW w:w="567" w:type="dxa"/>
            <w:tcBorders>
              <w:top w:val="single" w:sz="4" w:space="0" w:color="auto"/>
              <w:left w:val="nil"/>
              <w:bottom w:val="single" w:sz="4" w:space="0" w:color="auto"/>
              <w:right w:val="single" w:sz="4" w:space="0" w:color="auto"/>
            </w:tcBorders>
            <w:shd w:val="clear" w:color="auto" w:fill="auto"/>
            <w:vAlign w:val="bottom"/>
          </w:tcPr>
          <w:p w14:paraId="6E1ECC0E" w14:textId="4092CE44" w:rsidR="00800D35" w:rsidRPr="00790E89" w:rsidRDefault="00800D35" w:rsidP="00800D35">
            <w:pPr>
              <w:spacing w:line="240" w:lineRule="auto"/>
              <w:ind w:firstLine="0"/>
              <w:jc w:val="center"/>
              <w:rPr>
                <w:rFonts w:eastAsiaTheme="minorHAnsi"/>
                <w:sz w:val="24"/>
                <w:szCs w:val="24"/>
                <w:lang w:eastAsia="en-US"/>
              </w:rPr>
            </w:pPr>
            <w:r>
              <w:rPr>
                <w:rFonts w:eastAsiaTheme="minorHAnsi"/>
                <w:sz w:val="24"/>
                <w:szCs w:val="24"/>
                <w:lang w:eastAsia="en-US"/>
              </w:rPr>
              <w:t>03</w:t>
            </w:r>
          </w:p>
        </w:tc>
        <w:tc>
          <w:tcPr>
            <w:tcW w:w="1701" w:type="dxa"/>
            <w:shd w:val="clear" w:color="auto" w:fill="auto"/>
            <w:vAlign w:val="bottom"/>
          </w:tcPr>
          <w:p w14:paraId="2E8736CA" w14:textId="606C2325" w:rsidR="00800D35" w:rsidRPr="00790E89" w:rsidRDefault="00800D35" w:rsidP="00800D35">
            <w:pPr>
              <w:spacing w:line="240" w:lineRule="auto"/>
              <w:ind w:firstLine="0"/>
              <w:jc w:val="center"/>
              <w:rPr>
                <w:rFonts w:eastAsiaTheme="minorHAnsi"/>
                <w:sz w:val="24"/>
                <w:szCs w:val="24"/>
                <w:lang w:eastAsia="en-US"/>
              </w:rPr>
            </w:pPr>
            <w:r w:rsidRPr="006A3D48">
              <w:rPr>
                <w:rFonts w:eastAsiaTheme="minorHAnsi"/>
                <w:sz w:val="24"/>
                <w:szCs w:val="24"/>
                <w:lang w:eastAsia="en-US"/>
              </w:rPr>
              <w:t>00 0 00 L5763</w:t>
            </w:r>
          </w:p>
        </w:tc>
        <w:tc>
          <w:tcPr>
            <w:tcW w:w="709" w:type="dxa"/>
            <w:tcBorders>
              <w:top w:val="single" w:sz="4" w:space="0" w:color="auto"/>
              <w:left w:val="nil"/>
              <w:bottom w:val="single" w:sz="4" w:space="0" w:color="auto"/>
              <w:right w:val="single" w:sz="4" w:space="0" w:color="auto"/>
            </w:tcBorders>
            <w:shd w:val="clear" w:color="auto" w:fill="auto"/>
            <w:vAlign w:val="bottom"/>
          </w:tcPr>
          <w:p w14:paraId="144DA70C" w14:textId="3E1A0675" w:rsidR="00800D35" w:rsidRPr="00790E89" w:rsidRDefault="00800D35" w:rsidP="00800D35">
            <w:pPr>
              <w:spacing w:line="240" w:lineRule="auto"/>
              <w:ind w:firstLine="0"/>
              <w:jc w:val="center"/>
              <w:rPr>
                <w:rFonts w:eastAsiaTheme="minorHAnsi"/>
                <w:sz w:val="24"/>
                <w:szCs w:val="24"/>
                <w:lang w:eastAsia="en-US"/>
              </w:rPr>
            </w:pPr>
            <w:r>
              <w:rPr>
                <w:rFonts w:eastAsiaTheme="minorHAnsi"/>
                <w:sz w:val="24"/>
                <w:szCs w:val="24"/>
                <w:lang w:eastAsia="en-US"/>
              </w:rPr>
              <w:t>244</w:t>
            </w:r>
          </w:p>
        </w:tc>
        <w:tc>
          <w:tcPr>
            <w:tcW w:w="1276" w:type="dxa"/>
            <w:tcBorders>
              <w:top w:val="single" w:sz="4" w:space="0" w:color="auto"/>
              <w:left w:val="nil"/>
              <w:bottom w:val="single" w:sz="4" w:space="0" w:color="auto"/>
              <w:right w:val="single" w:sz="4" w:space="0" w:color="auto"/>
            </w:tcBorders>
            <w:shd w:val="clear" w:color="auto" w:fill="auto"/>
            <w:vAlign w:val="bottom"/>
          </w:tcPr>
          <w:p w14:paraId="020E2BAA" w14:textId="55332C50" w:rsidR="00800D35" w:rsidRPr="00790E89" w:rsidRDefault="00800D35" w:rsidP="00800D35">
            <w:pPr>
              <w:spacing w:line="240" w:lineRule="auto"/>
              <w:ind w:firstLine="0"/>
              <w:jc w:val="center"/>
              <w:rPr>
                <w:rFonts w:eastAsiaTheme="minorHAnsi"/>
                <w:sz w:val="24"/>
                <w:szCs w:val="24"/>
                <w:lang w:eastAsia="en-US"/>
              </w:rPr>
            </w:pPr>
            <w:r>
              <w:rPr>
                <w:rFonts w:eastAsiaTheme="minorHAnsi"/>
                <w:sz w:val="24"/>
                <w:szCs w:val="24"/>
                <w:lang w:eastAsia="en-US"/>
              </w:rPr>
              <w:t>7843,4</w:t>
            </w:r>
          </w:p>
        </w:tc>
        <w:tc>
          <w:tcPr>
            <w:tcW w:w="1128" w:type="dxa"/>
            <w:vAlign w:val="bottom"/>
          </w:tcPr>
          <w:p w14:paraId="74ADC3FD" w14:textId="2ED193CE" w:rsidR="00800D35" w:rsidRPr="00790E89" w:rsidRDefault="00800D35" w:rsidP="00800D35">
            <w:pPr>
              <w:spacing w:line="240" w:lineRule="auto"/>
              <w:ind w:firstLine="0"/>
              <w:jc w:val="left"/>
              <w:rPr>
                <w:rFonts w:eastAsiaTheme="minorHAnsi"/>
                <w:sz w:val="24"/>
                <w:szCs w:val="24"/>
                <w:lang w:eastAsia="en-US"/>
              </w:rPr>
            </w:pPr>
            <w:r>
              <w:rPr>
                <w:rFonts w:eastAsiaTheme="minorHAnsi"/>
                <w:sz w:val="24"/>
                <w:szCs w:val="24"/>
                <w:lang w:eastAsia="en-US"/>
              </w:rPr>
              <w:t>7507,3</w:t>
            </w:r>
          </w:p>
        </w:tc>
      </w:tr>
      <w:tr w:rsidR="00800D35" w:rsidRPr="00790E89" w14:paraId="256A0690" w14:textId="77777777" w:rsidTr="00DC3934">
        <w:tc>
          <w:tcPr>
            <w:tcW w:w="2689" w:type="dxa"/>
            <w:tcBorders>
              <w:top w:val="single" w:sz="4" w:space="0" w:color="auto"/>
              <w:left w:val="single" w:sz="4" w:space="0" w:color="auto"/>
              <w:bottom w:val="single" w:sz="4" w:space="0" w:color="auto"/>
              <w:right w:val="single" w:sz="4" w:space="0" w:color="auto"/>
            </w:tcBorders>
            <w:shd w:val="clear" w:color="auto" w:fill="auto"/>
          </w:tcPr>
          <w:p w14:paraId="547A0A0B" w14:textId="0CB7DF5D" w:rsidR="00800D35" w:rsidRPr="00790E89" w:rsidRDefault="00800D35" w:rsidP="00800D35">
            <w:pPr>
              <w:spacing w:line="240" w:lineRule="auto"/>
              <w:ind w:firstLine="0"/>
              <w:jc w:val="left"/>
              <w:rPr>
                <w:rFonts w:eastAsiaTheme="minorHAnsi"/>
                <w:sz w:val="24"/>
                <w:szCs w:val="24"/>
                <w:lang w:eastAsia="en-US"/>
              </w:rPr>
            </w:pPr>
            <w:r w:rsidRPr="006A3D48">
              <w:rPr>
                <w:szCs w:val="28"/>
              </w:rPr>
              <w:t>Реализация программ формирования современной городской среды</w:t>
            </w:r>
          </w:p>
        </w:tc>
        <w:tc>
          <w:tcPr>
            <w:tcW w:w="708" w:type="dxa"/>
            <w:tcBorders>
              <w:top w:val="single" w:sz="4" w:space="0" w:color="auto"/>
              <w:left w:val="nil"/>
              <w:bottom w:val="single" w:sz="4" w:space="0" w:color="auto"/>
              <w:right w:val="single" w:sz="4" w:space="0" w:color="auto"/>
            </w:tcBorders>
            <w:shd w:val="clear" w:color="auto" w:fill="auto"/>
            <w:vAlign w:val="bottom"/>
          </w:tcPr>
          <w:p w14:paraId="68E020A2" w14:textId="354071C2" w:rsidR="00800D35" w:rsidRPr="00790E89" w:rsidRDefault="00800D35" w:rsidP="00800D35">
            <w:pPr>
              <w:spacing w:line="240" w:lineRule="auto"/>
              <w:ind w:firstLine="0"/>
              <w:jc w:val="center"/>
              <w:rPr>
                <w:rFonts w:eastAsiaTheme="minorHAnsi"/>
                <w:sz w:val="24"/>
                <w:szCs w:val="24"/>
                <w:lang w:eastAsia="en-US"/>
              </w:rPr>
            </w:pPr>
            <w:r>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shd w:val="clear" w:color="auto" w:fill="auto"/>
            <w:vAlign w:val="bottom"/>
          </w:tcPr>
          <w:p w14:paraId="7950E27B" w14:textId="64CEA52E" w:rsidR="00800D35" w:rsidRPr="00790E89" w:rsidRDefault="00800D35" w:rsidP="00800D35">
            <w:pPr>
              <w:spacing w:line="240" w:lineRule="auto"/>
              <w:ind w:firstLine="0"/>
              <w:jc w:val="center"/>
              <w:rPr>
                <w:rFonts w:eastAsiaTheme="minorHAnsi"/>
                <w:sz w:val="24"/>
                <w:szCs w:val="24"/>
                <w:lang w:eastAsia="en-US"/>
              </w:rPr>
            </w:pPr>
            <w:r>
              <w:rPr>
                <w:rFonts w:eastAsiaTheme="minorHAnsi"/>
                <w:sz w:val="24"/>
                <w:szCs w:val="24"/>
                <w:lang w:eastAsia="en-US"/>
              </w:rPr>
              <w:t>05</w:t>
            </w:r>
          </w:p>
        </w:tc>
        <w:tc>
          <w:tcPr>
            <w:tcW w:w="567" w:type="dxa"/>
            <w:tcBorders>
              <w:top w:val="single" w:sz="4" w:space="0" w:color="auto"/>
              <w:left w:val="nil"/>
              <w:bottom w:val="single" w:sz="4" w:space="0" w:color="auto"/>
              <w:right w:val="single" w:sz="4" w:space="0" w:color="auto"/>
            </w:tcBorders>
            <w:shd w:val="clear" w:color="auto" w:fill="auto"/>
            <w:vAlign w:val="bottom"/>
          </w:tcPr>
          <w:p w14:paraId="2F0D7DA6" w14:textId="35C849E3" w:rsidR="00800D35" w:rsidRPr="00790E89" w:rsidRDefault="00800D35" w:rsidP="00800D35">
            <w:pPr>
              <w:spacing w:line="240" w:lineRule="auto"/>
              <w:ind w:firstLine="0"/>
              <w:jc w:val="center"/>
              <w:rPr>
                <w:rFonts w:eastAsiaTheme="minorHAnsi"/>
                <w:sz w:val="24"/>
                <w:szCs w:val="24"/>
                <w:lang w:eastAsia="en-US"/>
              </w:rPr>
            </w:pPr>
            <w:r>
              <w:rPr>
                <w:rFonts w:eastAsiaTheme="minorHAnsi"/>
                <w:sz w:val="24"/>
                <w:szCs w:val="24"/>
                <w:lang w:eastAsia="en-US"/>
              </w:rPr>
              <w:t>03</w:t>
            </w:r>
          </w:p>
        </w:tc>
        <w:tc>
          <w:tcPr>
            <w:tcW w:w="1701" w:type="dxa"/>
            <w:shd w:val="clear" w:color="auto" w:fill="auto"/>
            <w:vAlign w:val="bottom"/>
          </w:tcPr>
          <w:p w14:paraId="339A119D" w14:textId="2F8D3EAD" w:rsidR="00800D35" w:rsidRPr="00790E89" w:rsidRDefault="00800D35" w:rsidP="00800D35">
            <w:pPr>
              <w:spacing w:line="240" w:lineRule="auto"/>
              <w:ind w:firstLine="0"/>
              <w:jc w:val="center"/>
              <w:rPr>
                <w:rFonts w:eastAsiaTheme="minorHAnsi"/>
                <w:sz w:val="24"/>
                <w:szCs w:val="24"/>
                <w:lang w:eastAsia="en-US"/>
              </w:rPr>
            </w:pPr>
            <w:r w:rsidRPr="006A3D48">
              <w:rPr>
                <w:rFonts w:eastAsiaTheme="minorHAnsi"/>
                <w:sz w:val="24"/>
                <w:szCs w:val="24"/>
                <w:lang w:eastAsia="en-US"/>
              </w:rPr>
              <w:t xml:space="preserve">00 0 </w:t>
            </w:r>
            <w:r>
              <w:rPr>
                <w:rFonts w:eastAsiaTheme="minorHAnsi"/>
                <w:sz w:val="24"/>
                <w:szCs w:val="24"/>
                <w:lang w:eastAsia="en-US"/>
              </w:rPr>
              <w:t>И4</w:t>
            </w:r>
            <w:r w:rsidRPr="006A3D48">
              <w:rPr>
                <w:rFonts w:eastAsiaTheme="minorHAnsi"/>
                <w:sz w:val="24"/>
                <w:szCs w:val="24"/>
                <w:lang w:eastAsia="en-US"/>
              </w:rPr>
              <w:t xml:space="preserve"> </w:t>
            </w:r>
            <w:r>
              <w:rPr>
                <w:rFonts w:eastAsiaTheme="minorHAnsi"/>
                <w:sz w:val="24"/>
                <w:szCs w:val="24"/>
                <w:lang w:eastAsia="en-US"/>
              </w:rPr>
              <w:t>55550</w:t>
            </w:r>
          </w:p>
        </w:tc>
        <w:tc>
          <w:tcPr>
            <w:tcW w:w="709" w:type="dxa"/>
            <w:tcBorders>
              <w:top w:val="single" w:sz="4" w:space="0" w:color="auto"/>
              <w:left w:val="nil"/>
              <w:bottom w:val="single" w:sz="4" w:space="0" w:color="auto"/>
              <w:right w:val="single" w:sz="4" w:space="0" w:color="auto"/>
            </w:tcBorders>
            <w:shd w:val="clear" w:color="auto" w:fill="auto"/>
            <w:vAlign w:val="bottom"/>
          </w:tcPr>
          <w:p w14:paraId="38A27260" w14:textId="77777777" w:rsidR="00800D35" w:rsidRPr="00790E89" w:rsidRDefault="00800D35" w:rsidP="00800D35">
            <w:pPr>
              <w:spacing w:line="240" w:lineRule="auto"/>
              <w:ind w:firstLine="0"/>
              <w:jc w:val="center"/>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auto"/>
            <w:vAlign w:val="bottom"/>
          </w:tcPr>
          <w:p w14:paraId="4B0AAB82" w14:textId="3FB50058" w:rsidR="00800D35" w:rsidRPr="00790E89" w:rsidRDefault="00800D35" w:rsidP="00800D35">
            <w:pPr>
              <w:spacing w:line="240" w:lineRule="auto"/>
              <w:ind w:firstLine="0"/>
              <w:jc w:val="center"/>
              <w:rPr>
                <w:rFonts w:eastAsiaTheme="minorHAnsi"/>
                <w:sz w:val="24"/>
                <w:szCs w:val="24"/>
                <w:lang w:eastAsia="en-US"/>
              </w:rPr>
            </w:pPr>
            <w:r>
              <w:rPr>
                <w:rFonts w:eastAsiaTheme="minorHAnsi"/>
                <w:sz w:val="24"/>
                <w:szCs w:val="24"/>
                <w:lang w:eastAsia="en-US"/>
              </w:rPr>
              <w:t>5551,8</w:t>
            </w:r>
          </w:p>
        </w:tc>
        <w:tc>
          <w:tcPr>
            <w:tcW w:w="1128" w:type="dxa"/>
            <w:vAlign w:val="bottom"/>
          </w:tcPr>
          <w:p w14:paraId="736283DF" w14:textId="55E45AD9" w:rsidR="00800D35" w:rsidRPr="00790E89" w:rsidRDefault="00800D35" w:rsidP="00800D35">
            <w:pPr>
              <w:spacing w:line="240" w:lineRule="auto"/>
              <w:ind w:firstLine="0"/>
              <w:jc w:val="left"/>
              <w:rPr>
                <w:rFonts w:eastAsiaTheme="minorHAnsi"/>
                <w:sz w:val="24"/>
                <w:szCs w:val="24"/>
                <w:lang w:eastAsia="en-US"/>
              </w:rPr>
            </w:pPr>
            <w:r>
              <w:rPr>
                <w:rFonts w:eastAsiaTheme="minorHAnsi"/>
                <w:sz w:val="24"/>
                <w:szCs w:val="24"/>
                <w:lang w:eastAsia="en-US"/>
              </w:rPr>
              <w:t>5468,5</w:t>
            </w:r>
          </w:p>
        </w:tc>
      </w:tr>
      <w:tr w:rsidR="00800D35" w:rsidRPr="00790E89" w14:paraId="3A3AA7AA" w14:textId="77777777" w:rsidTr="00DC3934">
        <w:tc>
          <w:tcPr>
            <w:tcW w:w="2689" w:type="dxa"/>
            <w:tcBorders>
              <w:top w:val="single" w:sz="4" w:space="0" w:color="auto"/>
              <w:left w:val="single" w:sz="4" w:space="0" w:color="auto"/>
              <w:bottom w:val="single" w:sz="4" w:space="0" w:color="auto"/>
              <w:right w:val="single" w:sz="4" w:space="0" w:color="auto"/>
            </w:tcBorders>
            <w:shd w:val="clear" w:color="auto" w:fill="auto"/>
          </w:tcPr>
          <w:p w14:paraId="7E32ACAB" w14:textId="05009F72" w:rsidR="00800D35" w:rsidRPr="00790E89" w:rsidRDefault="00800D35" w:rsidP="00800D35">
            <w:pPr>
              <w:spacing w:line="240" w:lineRule="auto"/>
              <w:ind w:firstLine="0"/>
              <w:jc w:val="left"/>
              <w:rPr>
                <w:rFonts w:eastAsiaTheme="minorHAnsi"/>
                <w:sz w:val="24"/>
                <w:szCs w:val="24"/>
                <w:lang w:eastAsia="en-US"/>
              </w:rPr>
            </w:pPr>
            <w:r w:rsidRPr="00CE6D2F">
              <w:rPr>
                <w:szCs w:val="28"/>
              </w:rPr>
              <w:t>Субсидии бюджетным учреждениям на иные цели</w:t>
            </w:r>
          </w:p>
        </w:tc>
        <w:tc>
          <w:tcPr>
            <w:tcW w:w="708" w:type="dxa"/>
            <w:tcBorders>
              <w:top w:val="single" w:sz="4" w:space="0" w:color="auto"/>
              <w:left w:val="nil"/>
              <w:bottom w:val="single" w:sz="4" w:space="0" w:color="auto"/>
              <w:right w:val="single" w:sz="4" w:space="0" w:color="auto"/>
            </w:tcBorders>
            <w:shd w:val="clear" w:color="auto" w:fill="auto"/>
            <w:vAlign w:val="bottom"/>
          </w:tcPr>
          <w:p w14:paraId="791720D1" w14:textId="722D5074" w:rsidR="00800D35" w:rsidRPr="00790E89" w:rsidRDefault="00800D35" w:rsidP="00800D35">
            <w:pPr>
              <w:spacing w:line="240" w:lineRule="auto"/>
              <w:ind w:firstLine="0"/>
              <w:jc w:val="center"/>
              <w:rPr>
                <w:rFonts w:eastAsiaTheme="minorHAnsi"/>
                <w:sz w:val="24"/>
                <w:szCs w:val="24"/>
                <w:lang w:eastAsia="en-US"/>
              </w:rPr>
            </w:pPr>
            <w:r>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shd w:val="clear" w:color="auto" w:fill="auto"/>
            <w:vAlign w:val="bottom"/>
          </w:tcPr>
          <w:p w14:paraId="0752E625" w14:textId="413F4C8C" w:rsidR="00800D35" w:rsidRPr="00790E89" w:rsidRDefault="00800D35" w:rsidP="00800D35">
            <w:pPr>
              <w:spacing w:line="240" w:lineRule="auto"/>
              <w:ind w:firstLine="0"/>
              <w:jc w:val="center"/>
              <w:rPr>
                <w:rFonts w:eastAsiaTheme="minorHAnsi"/>
                <w:sz w:val="24"/>
                <w:szCs w:val="24"/>
                <w:lang w:eastAsia="en-US"/>
              </w:rPr>
            </w:pPr>
            <w:r>
              <w:rPr>
                <w:rFonts w:eastAsiaTheme="minorHAnsi"/>
                <w:sz w:val="24"/>
                <w:szCs w:val="24"/>
                <w:lang w:eastAsia="en-US"/>
              </w:rPr>
              <w:t>05</w:t>
            </w:r>
          </w:p>
        </w:tc>
        <w:tc>
          <w:tcPr>
            <w:tcW w:w="567" w:type="dxa"/>
            <w:tcBorders>
              <w:top w:val="single" w:sz="4" w:space="0" w:color="auto"/>
              <w:left w:val="nil"/>
              <w:bottom w:val="single" w:sz="4" w:space="0" w:color="auto"/>
              <w:right w:val="single" w:sz="4" w:space="0" w:color="auto"/>
            </w:tcBorders>
            <w:shd w:val="clear" w:color="auto" w:fill="auto"/>
            <w:vAlign w:val="bottom"/>
          </w:tcPr>
          <w:p w14:paraId="1253C26E" w14:textId="243A05E7" w:rsidR="00800D35" w:rsidRPr="00790E89" w:rsidRDefault="00800D35" w:rsidP="00800D35">
            <w:pPr>
              <w:spacing w:line="240" w:lineRule="auto"/>
              <w:ind w:firstLine="0"/>
              <w:jc w:val="center"/>
              <w:rPr>
                <w:rFonts w:eastAsiaTheme="minorHAnsi"/>
                <w:sz w:val="24"/>
                <w:szCs w:val="24"/>
                <w:lang w:eastAsia="en-US"/>
              </w:rPr>
            </w:pPr>
            <w:r>
              <w:rPr>
                <w:rFonts w:eastAsiaTheme="minorHAnsi"/>
                <w:sz w:val="24"/>
                <w:szCs w:val="24"/>
                <w:lang w:eastAsia="en-US"/>
              </w:rPr>
              <w:t>03</w:t>
            </w:r>
          </w:p>
        </w:tc>
        <w:tc>
          <w:tcPr>
            <w:tcW w:w="1701" w:type="dxa"/>
            <w:shd w:val="clear" w:color="auto" w:fill="auto"/>
            <w:vAlign w:val="bottom"/>
          </w:tcPr>
          <w:p w14:paraId="3256B726" w14:textId="58AA2C77" w:rsidR="00800D35" w:rsidRPr="00790E89" w:rsidRDefault="00800D35" w:rsidP="00800D35">
            <w:pPr>
              <w:spacing w:line="240" w:lineRule="auto"/>
              <w:ind w:firstLine="0"/>
              <w:jc w:val="center"/>
              <w:rPr>
                <w:rFonts w:eastAsiaTheme="minorHAnsi"/>
                <w:sz w:val="24"/>
                <w:szCs w:val="24"/>
                <w:lang w:eastAsia="en-US"/>
              </w:rPr>
            </w:pPr>
            <w:r w:rsidRPr="006A3D48">
              <w:rPr>
                <w:rFonts w:eastAsiaTheme="minorHAnsi"/>
                <w:sz w:val="24"/>
                <w:szCs w:val="24"/>
                <w:lang w:eastAsia="en-US"/>
              </w:rPr>
              <w:t xml:space="preserve">00 0 </w:t>
            </w:r>
            <w:r>
              <w:rPr>
                <w:rFonts w:eastAsiaTheme="minorHAnsi"/>
                <w:sz w:val="24"/>
                <w:szCs w:val="24"/>
                <w:lang w:eastAsia="en-US"/>
              </w:rPr>
              <w:t>И4</w:t>
            </w:r>
            <w:r w:rsidRPr="006A3D48">
              <w:rPr>
                <w:rFonts w:eastAsiaTheme="minorHAnsi"/>
                <w:sz w:val="24"/>
                <w:szCs w:val="24"/>
                <w:lang w:eastAsia="en-US"/>
              </w:rPr>
              <w:t xml:space="preserve"> </w:t>
            </w:r>
            <w:r>
              <w:rPr>
                <w:rFonts w:eastAsiaTheme="minorHAnsi"/>
                <w:sz w:val="24"/>
                <w:szCs w:val="24"/>
                <w:lang w:eastAsia="en-US"/>
              </w:rPr>
              <w:t>55550</w:t>
            </w:r>
          </w:p>
        </w:tc>
        <w:tc>
          <w:tcPr>
            <w:tcW w:w="709" w:type="dxa"/>
            <w:tcBorders>
              <w:top w:val="single" w:sz="4" w:space="0" w:color="auto"/>
              <w:left w:val="nil"/>
              <w:bottom w:val="single" w:sz="4" w:space="0" w:color="auto"/>
              <w:right w:val="single" w:sz="4" w:space="0" w:color="auto"/>
            </w:tcBorders>
            <w:shd w:val="clear" w:color="auto" w:fill="auto"/>
            <w:vAlign w:val="bottom"/>
          </w:tcPr>
          <w:p w14:paraId="43BD07B1" w14:textId="084B83DA" w:rsidR="00800D35" w:rsidRPr="00790E89" w:rsidRDefault="00800D35" w:rsidP="00800D35">
            <w:pPr>
              <w:spacing w:line="240" w:lineRule="auto"/>
              <w:ind w:firstLine="0"/>
              <w:jc w:val="center"/>
              <w:rPr>
                <w:rFonts w:eastAsiaTheme="minorHAnsi"/>
                <w:sz w:val="24"/>
                <w:szCs w:val="24"/>
                <w:lang w:eastAsia="en-US"/>
              </w:rPr>
            </w:pPr>
            <w:r>
              <w:rPr>
                <w:rFonts w:eastAsiaTheme="minorHAnsi"/>
                <w:sz w:val="24"/>
                <w:szCs w:val="24"/>
                <w:lang w:eastAsia="en-US"/>
              </w:rPr>
              <w:t>612</w:t>
            </w:r>
          </w:p>
        </w:tc>
        <w:tc>
          <w:tcPr>
            <w:tcW w:w="1276" w:type="dxa"/>
            <w:tcBorders>
              <w:top w:val="single" w:sz="4" w:space="0" w:color="auto"/>
              <w:left w:val="nil"/>
              <w:bottom w:val="single" w:sz="4" w:space="0" w:color="auto"/>
              <w:right w:val="single" w:sz="4" w:space="0" w:color="auto"/>
            </w:tcBorders>
            <w:shd w:val="clear" w:color="auto" w:fill="auto"/>
            <w:vAlign w:val="bottom"/>
          </w:tcPr>
          <w:p w14:paraId="45DCF7CD" w14:textId="5B2CD22F" w:rsidR="00800D35" w:rsidRPr="00790E89" w:rsidRDefault="00800D35" w:rsidP="00800D35">
            <w:pPr>
              <w:spacing w:line="240" w:lineRule="auto"/>
              <w:ind w:firstLine="0"/>
              <w:jc w:val="center"/>
              <w:rPr>
                <w:rFonts w:eastAsiaTheme="minorHAnsi"/>
                <w:sz w:val="24"/>
                <w:szCs w:val="24"/>
                <w:lang w:eastAsia="en-US"/>
              </w:rPr>
            </w:pPr>
            <w:r>
              <w:rPr>
                <w:rFonts w:eastAsiaTheme="minorHAnsi"/>
                <w:sz w:val="24"/>
                <w:szCs w:val="24"/>
                <w:lang w:eastAsia="en-US"/>
              </w:rPr>
              <w:t>5551,8</w:t>
            </w:r>
          </w:p>
        </w:tc>
        <w:tc>
          <w:tcPr>
            <w:tcW w:w="1128" w:type="dxa"/>
            <w:vAlign w:val="bottom"/>
          </w:tcPr>
          <w:p w14:paraId="491B5FE5" w14:textId="143F359E" w:rsidR="00800D35" w:rsidRPr="00790E89" w:rsidRDefault="00800D35" w:rsidP="00800D35">
            <w:pPr>
              <w:spacing w:line="240" w:lineRule="auto"/>
              <w:ind w:firstLine="0"/>
              <w:jc w:val="left"/>
              <w:rPr>
                <w:rFonts w:eastAsiaTheme="minorHAnsi"/>
                <w:sz w:val="24"/>
                <w:szCs w:val="24"/>
                <w:lang w:eastAsia="en-US"/>
              </w:rPr>
            </w:pPr>
            <w:r>
              <w:rPr>
                <w:rFonts w:eastAsiaTheme="minorHAnsi"/>
                <w:sz w:val="24"/>
                <w:szCs w:val="24"/>
                <w:lang w:eastAsia="en-US"/>
              </w:rPr>
              <w:t>5468,5</w:t>
            </w:r>
          </w:p>
        </w:tc>
      </w:tr>
      <w:tr w:rsidR="00947264" w:rsidRPr="00790E89" w14:paraId="370C730D" w14:textId="77777777" w:rsidTr="00DC3934">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7CE94328" w14:textId="466CA7DD" w:rsidR="00947264" w:rsidRPr="00947264" w:rsidRDefault="00947264" w:rsidP="00947264">
            <w:pPr>
              <w:spacing w:line="240" w:lineRule="auto"/>
              <w:ind w:firstLine="0"/>
              <w:jc w:val="left"/>
              <w:rPr>
                <w:szCs w:val="28"/>
              </w:rPr>
            </w:pPr>
            <w:r w:rsidRPr="00947264">
              <w:rPr>
                <w:rFonts w:eastAsiaTheme="minorHAnsi"/>
                <w:sz w:val="24"/>
                <w:szCs w:val="24"/>
                <w:lang w:eastAsia="en-US"/>
              </w:rPr>
              <w:t>Охрана окружающей среды</w:t>
            </w:r>
          </w:p>
        </w:tc>
        <w:tc>
          <w:tcPr>
            <w:tcW w:w="708" w:type="dxa"/>
            <w:tcBorders>
              <w:top w:val="single" w:sz="4" w:space="0" w:color="auto"/>
              <w:left w:val="nil"/>
              <w:bottom w:val="single" w:sz="4" w:space="0" w:color="auto"/>
              <w:right w:val="single" w:sz="4" w:space="0" w:color="auto"/>
            </w:tcBorders>
            <w:shd w:val="clear" w:color="auto" w:fill="auto"/>
            <w:vAlign w:val="bottom"/>
          </w:tcPr>
          <w:p w14:paraId="1BC23E22" w14:textId="6747D959" w:rsidR="00947264" w:rsidRDefault="00947264" w:rsidP="00947264">
            <w:pPr>
              <w:spacing w:line="240" w:lineRule="auto"/>
              <w:ind w:firstLine="0"/>
              <w:jc w:val="center"/>
              <w:rPr>
                <w:rFonts w:eastAsiaTheme="minorHAnsi"/>
                <w:sz w:val="24"/>
                <w:szCs w:val="24"/>
                <w:lang w:eastAsia="en-US"/>
              </w:rPr>
            </w:pPr>
            <w:r>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shd w:val="clear" w:color="auto" w:fill="auto"/>
            <w:vAlign w:val="bottom"/>
          </w:tcPr>
          <w:p w14:paraId="05D667B6" w14:textId="6465CBD7" w:rsidR="00947264" w:rsidRDefault="00947264" w:rsidP="00947264">
            <w:pPr>
              <w:spacing w:line="240" w:lineRule="auto"/>
              <w:ind w:firstLine="0"/>
              <w:jc w:val="center"/>
              <w:rPr>
                <w:rFonts w:eastAsiaTheme="minorHAnsi"/>
                <w:sz w:val="24"/>
                <w:szCs w:val="24"/>
                <w:lang w:eastAsia="en-US"/>
              </w:rPr>
            </w:pPr>
            <w:r>
              <w:rPr>
                <w:rFonts w:eastAsiaTheme="minorHAnsi"/>
                <w:sz w:val="24"/>
                <w:szCs w:val="24"/>
                <w:lang w:eastAsia="en-US"/>
              </w:rPr>
              <w:t>06</w:t>
            </w:r>
          </w:p>
        </w:tc>
        <w:tc>
          <w:tcPr>
            <w:tcW w:w="567" w:type="dxa"/>
            <w:tcBorders>
              <w:top w:val="single" w:sz="4" w:space="0" w:color="auto"/>
              <w:left w:val="nil"/>
              <w:bottom w:val="single" w:sz="4" w:space="0" w:color="auto"/>
              <w:right w:val="single" w:sz="4" w:space="0" w:color="auto"/>
            </w:tcBorders>
            <w:shd w:val="clear" w:color="auto" w:fill="auto"/>
            <w:vAlign w:val="bottom"/>
          </w:tcPr>
          <w:p w14:paraId="0D555DED" w14:textId="1B771EDD" w:rsidR="00947264" w:rsidRDefault="00947264" w:rsidP="00947264">
            <w:pPr>
              <w:spacing w:line="240" w:lineRule="auto"/>
              <w:ind w:firstLine="0"/>
              <w:jc w:val="center"/>
              <w:rPr>
                <w:rFonts w:eastAsiaTheme="minorHAnsi"/>
                <w:sz w:val="24"/>
                <w:szCs w:val="24"/>
                <w:lang w:eastAsia="en-US"/>
              </w:rPr>
            </w:pPr>
            <w:r>
              <w:rPr>
                <w:rFonts w:eastAsiaTheme="minorHAnsi"/>
                <w:sz w:val="24"/>
                <w:szCs w:val="24"/>
                <w:lang w:eastAsia="en-US"/>
              </w:rPr>
              <w:t>00</w:t>
            </w:r>
          </w:p>
        </w:tc>
        <w:tc>
          <w:tcPr>
            <w:tcW w:w="1701" w:type="dxa"/>
            <w:shd w:val="clear" w:color="auto" w:fill="auto"/>
            <w:vAlign w:val="bottom"/>
          </w:tcPr>
          <w:p w14:paraId="1F011867" w14:textId="77777777" w:rsidR="00947264" w:rsidRPr="006A3D48" w:rsidRDefault="00947264" w:rsidP="00947264">
            <w:pPr>
              <w:spacing w:line="240" w:lineRule="auto"/>
              <w:ind w:firstLine="0"/>
              <w:jc w:val="center"/>
              <w:rPr>
                <w:rFonts w:eastAsiaTheme="minorHAnsi"/>
                <w:sz w:val="24"/>
                <w:szCs w:val="24"/>
                <w:lang w:eastAsia="en-US"/>
              </w:rPr>
            </w:pPr>
          </w:p>
        </w:tc>
        <w:tc>
          <w:tcPr>
            <w:tcW w:w="709" w:type="dxa"/>
            <w:tcBorders>
              <w:top w:val="single" w:sz="4" w:space="0" w:color="auto"/>
              <w:left w:val="nil"/>
              <w:bottom w:val="single" w:sz="4" w:space="0" w:color="auto"/>
              <w:right w:val="single" w:sz="4" w:space="0" w:color="auto"/>
            </w:tcBorders>
            <w:shd w:val="clear" w:color="auto" w:fill="auto"/>
            <w:vAlign w:val="bottom"/>
          </w:tcPr>
          <w:p w14:paraId="0811EFF4" w14:textId="77777777" w:rsidR="00947264" w:rsidRDefault="00947264" w:rsidP="00947264">
            <w:pPr>
              <w:spacing w:line="240" w:lineRule="auto"/>
              <w:ind w:firstLine="0"/>
              <w:jc w:val="center"/>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auto"/>
            <w:vAlign w:val="bottom"/>
          </w:tcPr>
          <w:p w14:paraId="332F1086" w14:textId="06A604FD" w:rsidR="00947264" w:rsidRDefault="00947264" w:rsidP="00947264">
            <w:pPr>
              <w:spacing w:line="240" w:lineRule="auto"/>
              <w:ind w:firstLine="0"/>
              <w:jc w:val="center"/>
              <w:rPr>
                <w:rFonts w:eastAsiaTheme="minorHAnsi"/>
                <w:sz w:val="24"/>
                <w:szCs w:val="24"/>
                <w:lang w:eastAsia="en-US"/>
              </w:rPr>
            </w:pPr>
            <w:r>
              <w:rPr>
                <w:rFonts w:eastAsiaTheme="minorHAnsi"/>
                <w:sz w:val="24"/>
                <w:szCs w:val="24"/>
                <w:lang w:eastAsia="en-US"/>
              </w:rPr>
              <w:t>1505,0</w:t>
            </w:r>
          </w:p>
        </w:tc>
        <w:tc>
          <w:tcPr>
            <w:tcW w:w="1128" w:type="dxa"/>
            <w:vAlign w:val="bottom"/>
          </w:tcPr>
          <w:p w14:paraId="2F99B6F4" w14:textId="5A8C1030" w:rsidR="00947264" w:rsidRDefault="00947264" w:rsidP="00947264">
            <w:pPr>
              <w:spacing w:line="240" w:lineRule="auto"/>
              <w:ind w:firstLine="0"/>
              <w:jc w:val="left"/>
              <w:rPr>
                <w:rFonts w:eastAsiaTheme="minorHAnsi"/>
                <w:sz w:val="24"/>
                <w:szCs w:val="24"/>
                <w:lang w:eastAsia="en-US"/>
              </w:rPr>
            </w:pPr>
            <w:r>
              <w:rPr>
                <w:rFonts w:eastAsiaTheme="minorHAnsi"/>
                <w:sz w:val="24"/>
                <w:szCs w:val="24"/>
                <w:lang w:eastAsia="en-US"/>
              </w:rPr>
              <w:t>1505,0</w:t>
            </w:r>
          </w:p>
        </w:tc>
      </w:tr>
      <w:tr w:rsidR="00947264" w:rsidRPr="00790E89" w14:paraId="7C5E7FA2" w14:textId="77777777" w:rsidTr="00DC3934">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09FCFDD6" w14:textId="517092F0" w:rsidR="00947264" w:rsidRPr="00CE6D2F" w:rsidRDefault="00947264" w:rsidP="00947264">
            <w:pPr>
              <w:spacing w:line="240" w:lineRule="auto"/>
              <w:ind w:firstLine="0"/>
              <w:jc w:val="left"/>
              <w:rPr>
                <w:szCs w:val="28"/>
              </w:rPr>
            </w:pPr>
            <w:r w:rsidRPr="00AB64CD">
              <w:rPr>
                <w:rFonts w:eastAsiaTheme="minorHAnsi"/>
                <w:sz w:val="24"/>
                <w:szCs w:val="24"/>
                <w:lang w:eastAsia="en-US"/>
              </w:rPr>
              <w:lastRenderedPageBreak/>
              <w:t>Другие вопросы в области охраны окружающей среды</w:t>
            </w:r>
          </w:p>
        </w:tc>
        <w:tc>
          <w:tcPr>
            <w:tcW w:w="708" w:type="dxa"/>
            <w:tcBorders>
              <w:top w:val="single" w:sz="4" w:space="0" w:color="auto"/>
              <w:left w:val="nil"/>
              <w:bottom w:val="single" w:sz="4" w:space="0" w:color="auto"/>
              <w:right w:val="single" w:sz="4" w:space="0" w:color="auto"/>
            </w:tcBorders>
            <w:shd w:val="clear" w:color="auto" w:fill="auto"/>
            <w:vAlign w:val="bottom"/>
          </w:tcPr>
          <w:p w14:paraId="49A2ACA5" w14:textId="2EFBD478" w:rsidR="00947264" w:rsidRDefault="00947264" w:rsidP="00947264">
            <w:pPr>
              <w:spacing w:line="240" w:lineRule="auto"/>
              <w:ind w:firstLine="0"/>
              <w:jc w:val="center"/>
              <w:rPr>
                <w:rFonts w:eastAsiaTheme="minorHAnsi"/>
                <w:sz w:val="24"/>
                <w:szCs w:val="24"/>
                <w:lang w:eastAsia="en-US"/>
              </w:rPr>
            </w:pPr>
            <w:r>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shd w:val="clear" w:color="auto" w:fill="auto"/>
            <w:vAlign w:val="bottom"/>
          </w:tcPr>
          <w:p w14:paraId="00C60EBC" w14:textId="027D1C66" w:rsidR="00947264" w:rsidRDefault="00947264" w:rsidP="00947264">
            <w:pPr>
              <w:spacing w:line="240" w:lineRule="auto"/>
              <w:ind w:firstLine="0"/>
              <w:jc w:val="center"/>
              <w:rPr>
                <w:rFonts w:eastAsiaTheme="minorHAnsi"/>
                <w:sz w:val="24"/>
                <w:szCs w:val="24"/>
                <w:lang w:eastAsia="en-US"/>
              </w:rPr>
            </w:pPr>
            <w:r>
              <w:rPr>
                <w:rFonts w:eastAsiaTheme="minorHAnsi"/>
                <w:sz w:val="24"/>
                <w:szCs w:val="24"/>
                <w:lang w:eastAsia="en-US"/>
              </w:rPr>
              <w:t>06</w:t>
            </w:r>
          </w:p>
        </w:tc>
        <w:tc>
          <w:tcPr>
            <w:tcW w:w="567" w:type="dxa"/>
            <w:tcBorders>
              <w:top w:val="single" w:sz="4" w:space="0" w:color="auto"/>
              <w:left w:val="nil"/>
              <w:bottom w:val="single" w:sz="4" w:space="0" w:color="auto"/>
              <w:right w:val="single" w:sz="4" w:space="0" w:color="auto"/>
            </w:tcBorders>
            <w:shd w:val="clear" w:color="auto" w:fill="auto"/>
            <w:vAlign w:val="bottom"/>
          </w:tcPr>
          <w:p w14:paraId="492FFF23" w14:textId="5230345B" w:rsidR="00947264" w:rsidRDefault="00947264" w:rsidP="00947264">
            <w:pPr>
              <w:spacing w:line="240" w:lineRule="auto"/>
              <w:ind w:firstLine="0"/>
              <w:jc w:val="center"/>
              <w:rPr>
                <w:rFonts w:eastAsiaTheme="minorHAnsi"/>
                <w:sz w:val="24"/>
                <w:szCs w:val="24"/>
                <w:lang w:eastAsia="en-US"/>
              </w:rPr>
            </w:pPr>
            <w:r>
              <w:rPr>
                <w:rFonts w:eastAsiaTheme="minorHAnsi"/>
                <w:sz w:val="24"/>
                <w:szCs w:val="24"/>
                <w:lang w:eastAsia="en-US"/>
              </w:rPr>
              <w:t>05</w:t>
            </w:r>
          </w:p>
        </w:tc>
        <w:tc>
          <w:tcPr>
            <w:tcW w:w="1701" w:type="dxa"/>
            <w:shd w:val="clear" w:color="auto" w:fill="auto"/>
            <w:vAlign w:val="bottom"/>
          </w:tcPr>
          <w:p w14:paraId="515BCE70" w14:textId="77777777" w:rsidR="00947264" w:rsidRPr="006A3D48" w:rsidRDefault="00947264" w:rsidP="00947264">
            <w:pPr>
              <w:spacing w:line="240" w:lineRule="auto"/>
              <w:ind w:firstLine="0"/>
              <w:jc w:val="center"/>
              <w:rPr>
                <w:rFonts w:eastAsiaTheme="minorHAnsi"/>
                <w:sz w:val="24"/>
                <w:szCs w:val="24"/>
                <w:lang w:eastAsia="en-US"/>
              </w:rPr>
            </w:pPr>
          </w:p>
        </w:tc>
        <w:tc>
          <w:tcPr>
            <w:tcW w:w="709" w:type="dxa"/>
            <w:tcBorders>
              <w:top w:val="single" w:sz="4" w:space="0" w:color="auto"/>
              <w:left w:val="nil"/>
              <w:bottom w:val="single" w:sz="4" w:space="0" w:color="auto"/>
              <w:right w:val="single" w:sz="4" w:space="0" w:color="auto"/>
            </w:tcBorders>
            <w:shd w:val="clear" w:color="auto" w:fill="auto"/>
            <w:vAlign w:val="bottom"/>
          </w:tcPr>
          <w:p w14:paraId="4A0B7322" w14:textId="77777777" w:rsidR="00947264" w:rsidRDefault="00947264" w:rsidP="00947264">
            <w:pPr>
              <w:spacing w:line="240" w:lineRule="auto"/>
              <w:ind w:firstLine="0"/>
              <w:jc w:val="center"/>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auto"/>
            <w:vAlign w:val="bottom"/>
          </w:tcPr>
          <w:p w14:paraId="344CAE07" w14:textId="715CC3A8" w:rsidR="00947264" w:rsidRDefault="00947264" w:rsidP="00947264">
            <w:pPr>
              <w:spacing w:line="240" w:lineRule="auto"/>
              <w:ind w:firstLine="0"/>
              <w:jc w:val="center"/>
              <w:rPr>
                <w:rFonts w:eastAsiaTheme="minorHAnsi"/>
                <w:sz w:val="24"/>
                <w:szCs w:val="24"/>
                <w:lang w:eastAsia="en-US"/>
              </w:rPr>
            </w:pPr>
            <w:r>
              <w:rPr>
                <w:rFonts w:eastAsiaTheme="minorHAnsi"/>
                <w:sz w:val="24"/>
                <w:szCs w:val="24"/>
                <w:lang w:eastAsia="en-US"/>
              </w:rPr>
              <w:t>1505,0</w:t>
            </w:r>
          </w:p>
        </w:tc>
        <w:tc>
          <w:tcPr>
            <w:tcW w:w="1128" w:type="dxa"/>
            <w:vAlign w:val="bottom"/>
          </w:tcPr>
          <w:p w14:paraId="7CBD11BD" w14:textId="1DFEC313" w:rsidR="00947264" w:rsidRDefault="00947264" w:rsidP="00947264">
            <w:pPr>
              <w:spacing w:line="240" w:lineRule="auto"/>
              <w:ind w:firstLine="0"/>
              <w:jc w:val="left"/>
              <w:rPr>
                <w:rFonts w:eastAsiaTheme="minorHAnsi"/>
                <w:sz w:val="24"/>
                <w:szCs w:val="24"/>
                <w:lang w:eastAsia="en-US"/>
              </w:rPr>
            </w:pPr>
            <w:r>
              <w:rPr>
                <w:rFonts w:eastAsiaTheme="minorHAnsi"/>
                <w:sz w:val="24"/>
                <w:szCs w:val="24"/>
                <w:lang w:eastAsia="en-US"/>
              </w:rPr>
              <w:t>1505,0</w:t>
            </w:r>
          </w:p>
        </w:tc>
      </w:tr>
      <w:tr w:rsidR="00947264" w:rsidRPr="00790E89" w14:paraId="2CF6E284" w14:textId="77777777" w:rsidTr="00DC3934">
        <w:tc>
          <w:tcPr>
            <w:tcW w:w="2689" w:type="dxa"/>
            <w:tcBorders>
              <w:top w:val="single" w:sz="4" w:space="0" w:color="auto"/>
              <w:left w:val="single" w:sz="4" w:space="0" w:color="auto"/>
              <w:bottom w:val="single" w:sz="4" w:space="0" w:color="auto"/>
              <w:right w:val="single" w:sz="4" w:space="0" w:color="auto"/>
            </w:tcBorders>
            <w:shd w:val="clear" w:color="auto" w:fill="auto"/>
          </w:tcPr>
          <w:p w14:paraId="7BFF7109" w14:textId="66C1F03B" w:rsidR="00947264" w:rsidRPr="00CE6D2F" w:rsidRDefault="00947264" w:rsidP="00947264">
            <w:pPr>
              <w:spacing w:line="240" w:lineRule="auto"/>
              <w:ind w:firstLine="0"/>
              <w:jc w:val="left"/>
              <w:rPr>
                <w:szCs w:val="28"/>
              </w:rPr>
            </w:pPr>
            <w:r>
              <w:rPr>
                <w:szCs w:val="28"/>
              </w:rPr>
              <w:t xml:space="preserve"> </w:t>
            </w:r>
            <w:r w:rsidRPr="00B5146F">
              <w:rPr>
                <w:szCs w:val="28"/>
              </w:rPr>
              <w:t>Разработка проектно-сметной документации по ликвидации накопленного вреда окружающей среде (для муниципальных образований Забайкальского края)</w:t>
            </w:r>
          </w:p>
        </w:tc>
        <w:tc>
          <w:tcPr>
            <w:tcW w:w="708" w:type="dxa"/>
            <w:tcBorders>
              <w:top w:val="single" w:sz="4" w:space="0" w:color="auto"/>
              <w:left w:val="nil"/>
              <w:bottom w:val="single" w:sz="4" w:space="0" w:color="auto"/>
              <w:right w:val="single" w:sz="4" w:space="0" w:color="auto"/>
            </w:tcBorders>
            <w:shd w:val="clear" w:color="auto" w:fill="auto"/>
            <w:vAlign w:val="bottom"/>
          </w:tcPr>
          <w:p w14:paraId="073E824E" w14:textId="77777777" w:rsidR="00947264" w:rsidRDefault="00947264" w:rsidP="00947264">
            <w:pPr>
              <w:spacing w:line="240" w:lineRule="auto"/>
              <w:ind w:firstLine="0"/>
              <w:jc w:val="center"/>
              <w:rPr>
                <w:rFonts w:eastAsiaTheme="minorHAnsi"/>
                <w:sz w:val="24"/>
                <w:szCs w:val="24"/>
                <w:lang w:eastAsia="en-US"/>
              </w:rPr>
            </w:pPr>
          </w:p>
          <w:p w14:paraId="67BF0F9A" w14:textId="77777777" w:rsidR="00947264" w:rsidRDefault="00947264" w:rsidP="00947264">
            <w:pPr>
              <w:spacing w:line="240" w:lineRule="auto"/>
              <w:ind w:firstLine="0"/>
              <w:jc w:val="center"/>
              <w:rPr>
                <w:rFonts w:eastAsiaTheme="minorHAnsi"/>
                <w:sz w:val="24"/>
                <w:szCs w:val="24"/>
                <w:lang w:eastAsia="en-US"/>
              </w:rPr>
            </w:pPr>
          </w:p>
          <w:p w14:paraId="0192A427" w14:textId="77777777" w:rsidR="00947264" w:rsidRDefault="00947264" w:rsidP="00947264">
            <w:pPr>
              <w:spacing w:line="240" w:lineRule="auto"/>
              <w:ind w:firstLine="0"/>
              <w:jc w:val="center"/>
              <w:rPr>
                <w:rFonts w:eastAsiaTheme="minorHAnsi"/>
                <w:sz w:val="24"/>
                <w:szCs w:val="24"/>
                <w:lang w:eastAsia="en-US"/>
              </w:rPr>
            </w:pPr>
          </w:p>
          <w:p w14:paraId="0A3F8B33" w14:textId="77777777" w:rsidR="00947264" w:rsidRDefault="00947264" w:rsidP="00947264">
            <w:pPr>
              <w:spacing w:line="240" w:lineRule="auto"/>
              <w:ind w:firstLine="0"/>
              <w:jc w:val="center"/>
              <w:rPr>
                <w:rFonts w:eastAsiaTheme="minorHAnsi"/>
                <w:sz w:val="24"/>
                <w:szCs w:val="24"/>
                <w:lang w:eastAsia="en-US"/>
              </w:rPr>
            </w:pPr>
          </w:p>
          <w:p w14:paraId="213210F8" w14:textId="77777777" w:rsidR="00947264" w:rsidRDefault="00947264" w:rsidP="00947264">
            <w:pPr>
              <w:spacing w:line="240" w:lineRule="auto"/>
              <w:ind w:firstLine="0"/>
              <w:jc w:val="center"/>
              <w:rPr>
                <w:rFonts w:eastAsiaTheme="minorHAnsi"/>
                <w:sz w:val="24"/>
                <w:szCs w:val="24"/>
                <w:lang w:eastAsia="en-US"/>
              </w:rPr>
            </w:pPr>
          </w:p>
          <w:p w14:paraId="5AB939DD" w14:textId="77777777" w:rsidR="00947264" w:rsidRDefault="00947264" w:rsidP="00947264">
            <w:pPr>
              <w:spacing w:line="240" w:lineRule="auto"/>
              <w:ind w:firstLine="0"/>
              <w:jc w:val="center"/>
              <w:rPr>
                <w:rFonts w:eastAsiaTheme="minorHAnsi"/>
                <w:sz w:val="24"/>
                <w:szCs w:val="24"/>
                <w:lang w:eastAsia="en-US"/>
              </w:rPr>
            </w:pPr>
          </w:p>
          <w:p w14:paraId="5008EB6F" w14:textId="77777777" w:rsidR="00947264" w:rsidRDefault="00947264" w:rsidP="00947264">
            <w:pPr>
              <w:spacing w:line="240" w:lineRule="auto"/>
              <w:ind w:firstLine="0"/>
              <w:jc w:val="center"/>
              <w:rPr>
                <w:rFonts w:eastAsiaTheme="minorHAnsi"/>
                <w:sz w:val="24"/>
                <w:szCs w:val="24"/>
                <w:lang w:eastAsia="en-US"/>
              </w:rPr>
            </w:pPr>
          </w:p>
          <w:p w14:paraId="167CEE43" w14:textId="77777777" w:rsidR="00947264" w:rsidRDefault="00947264" w:rsidP="00947264">
            <w:pPr>
              <w:spacing w:line="240" w:lineRule="auto"/>
              <w:ind w:firstLine="0"/>
              <w:jc w:val="center"/>
              <w:rPr>
                <w:rFonts w:eastAsiaTheme="minorHAnsi"/>
                <w:sz w:val="24"/>
                <w:szCs w:val="24"/>
                <w:lang w:eastAsia="en-US"/>
              </w:rPr>
            </w:pPr>
          </w:p>
          <w:p w14:paraId="47D6BB46" w14:textId="77777777" w:rsidR="00947264" w:rsidRDefault="00947264" w:rsidP="00947264">
            <w:pPr>
              <w:spacing w:line="240" w:lineRule="auto"/>
              <w:ind w:firstLine="0"/>
              <w:jc w:val="center"/>
              <w:rPr>
                <w:rFonts w:eastAsiaTheme="minorHAnsi"/>
                <w:sz w:val="24"/>
                <w:szCs w:val="24"/>
                <w:lang w:eastAsia="en-US"/>
              </w:rPr>
            </w:pPr>
          </w:p>
          <w:p w14:paraId="5C380CDA" w14:textId="77777777" w:rsidR="00947264" w:rsidRDefault="00947264" w:rsidP="00947264">
            <w:pPr>
              <w:spacing w:line="240" w:lineRule="auto"/>
              <w:ind w:firstLine="0"/>
              <w:jc w:val="center"/>
              <w:rPr>
                <w:rFonts w:eastAsiaTheme="minorHAnsi"/>
                <w:sz w:val="24"/>
                <w:szCs w:val="24"/>
                <w:lang w:eastAsia="en-US"/>
              </w:rPr>
            </w:pPr>
          </w:p>
          <w:p w14:paraId="7B40F045" w14:textId="77777777" w:rsidR="00947264" w:rsidRDefault="00947264" w:rsidP="00947264">
            <w:pPr>
              <w:spacing w:line="240" w:lineRule="auto"/>
              <w:ind w:firstLine="0"/>
              <w:jc w:val="center"/>
              <w:rPr>
                <w:rFonts w:eastAsiaTheme="minorHAnsi"/>
                <w:sz w:val="24"/>
                <w:szCs w:val="24"/>
                <w:lang w:eastAsia="en-US"/>
              </w:rPr>
            </w:pPr>
          </w:p>
          <w:p w14:paraId="3290DDD4" w14:textId="77777777" w:rsidR="00947264" w:rsidRDefault="00947264" w:rsidP="00947264">
            <w:pPr>
              <w:spacing w:line="240" w:lineRule="auto"/>
              <w:ind w:firstLine="0"/>
              <w:jc w:val="center"/>
              <w:rPr>
                <w:rFonts w:eastAsiaTheme="minorHAnsi"/>
                <w:sz w:val="24"/>
                <w:szCs w:val="24"/>
                <w:lang w:eastAsia="en-US"/>
              </w:rPr>
            </w:pPr>
          </w:p>
          <w:p w14:paraId="11A06C2B" w14:textId="054E9403" w:rsidR="00947264" w:rsidRDefault="00947264" w:rsidP="00947264">
            <w:pPr>
              <w:spacing w:line="240" w:lineRule="auto"/>
              <w:ind w:firstLine="0"/>
              <w:jc w:val="center"/>
              <w:rPr>
                <w:rFonts w:eastAsiaTheme="minorHAnsi"/>
                <w:sz w:val="24"/>
                <w:szCs w:val="24"/>
                <w:lang w:eastAsia="en-US"/>
              </w:rPr>
            </w:pPr>
            <w:r>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shd w:val="clear" w:color="auto" w:fill="auto"/>
            <w:vAlign w:val="bottom"/>
          </w:tcPr>
          <w:p w14:paraId="23367450" w14:textId="77777777" w:rsidR="00947264" w:rsidRDefault="00947264" w:rsidP="00947264">
            <w:pPr>
              <w:spacing w:line="240" w:lineRule="auto"/>
              <w:ind w:firstLine="0"/>
              <w:jc w:val="center"/>
              <w:rPr>
                <w:rFonts w:eastAsiaTheme="minorHAnsi"/>
                <w:sz w:val="24"/>
                <w:szCs w:val="24"/>
                <w:lang w:eastAsia="en-US"/>
              </w:rPr>
            </w:pPr>
          </w:p>
          <w:p w14:paraId="02D80139" w14:textId="77777777" w:rsidR="00947264" w:rsidRDefault="00947264" w:rsidP="00947264">
            <w:pPr>
              <w:spacing w:line="240" w:lineRule="auto"/>
              <w:ind w:firstLine="0"/>
              <w:jc w:val="center"/>
              <w:rPr>
                <w:rFonts w:eastAsiaTheme="minorHAnsi"/>
                <w:sz w:val="24"/>
                <w:szCs w:val="24"/>
                <w:lang w:eastAsia="en-US"/>
              </w:rPr>
            </w:pPr>
          </w:p>
          <w:p w14:paraId="0B6F3619" w14:textId="77777777" w:rsidR="00947264" w:rsidRDefault="00947264" w:rsidP="00947264">
            <w:pPr>
              <w:spacing w:line="240" w:lineRule="auto"/>
              <w:ind w:firstLine="0"/>
              <w:jc w:val="center"/>
              <w:rPr>
                <w:rFonts w:eastAsiaTheme="minorHAnsi"/>
                <w:sz w:val="24"/>
                <w:szCs w:val="24"/>
                <w:lang w:eastAsia="en-US"/>
              </w:rPr>
            </w:pPr>
          </w:p>
          <w:p w14:paraId="41426398" w14:textId="77777777" w:rsidR="00947264" w:rsidRDefault="00947264" w:rsidP="00947264">
            <w:pPr>
              <w:spacing w:line="240" w:lineRule="auto"/>
              <w:ind w:firstLine="0"/>
              <w:jc w:val="center"/>
              <w:rPr>
                <w:rFonts w:eastAsiaTheme="minorHAnsi"/>
                <w:sz w:val="24"/>
                <w:szCs w:val="24"/>
                <w:lang w:eastAsia="en-US"/>
              </w:rPr>
            </w:pPr>
          </w:p>
          <w:p w14:paraId="5E1A6940" w14:textId="77777777" w:rsidR="00947264" w:rsidRDefault="00947264" w:rsidP="00947264">
            <w:pPr>
              <w:spacing w:line="240" w:lineRule="auto"/>
              <w:ind w:firstLine="0"/>
              <w:jc w:val="center"/>
              <w:rPr>
                <w:rFonts w:eastAsiaTheme="minorHAnsi"/>
                <w:sz w:val="24"/>
                <w:szCs w:val="24"/>
                <w:lang w:eastAsia="en-US"/>
              </w:rPr>
            </w:pPr>
          </w:p>
          <w:p w14:paraId="00CB9BB2" w14:textId="77777777" w:rsidR="00947264" w:rsidRDefault="00947264" w:rsidP="00947264">
            <w:pPr>
              <w:spacing w:line="240" w:lineRule="auto"/>
              <w:ind w:firstLine="0"/>
              <w:jc w:val="center"/>
              <w:rPr>
                <w:rFonts w:eastAsiaTheme="minorHAnsi"/>
                <w:sz w:val="24"/>
                <w:szCs w:val="24"/>
                <w:lang w:eastAsia="en-US"/>
              </w:rPr>
            </w:pPr>
          </w:p>
          <w:p w14:paraId="65567BFC" w14:textId="77777777" w:rsidR="00947264" w:rsidRDefault="00947264" w:rsidP="00947264">
            <w:pPr>
              <w:spacing w:line="240" w:lineRule="auto"/>
              <w:ind w:firstLine="0"/>
              <w:jc w:val="center"/>
              <w:rPr>
                <w:rFonts w:eastAsiaTheme="minorHAnsi"/>
                <w:sz w:val="24"/>
                <w:szCs w:val="24"/>
                <w:lang w:eastAsia="en-US"/>
              </w:rPr>
            </w:pPr>
          </w:p>
          <w:p w14:paraId="3101D6D3" w14:textId="77777777" w:rsidR="00947264" w:rsidRDefault="00947264" w:rsidP="00947264">
            <w:pPr>
              <w:spacing w:line="240" w:lineRule="auto"/>
              <w:ind w:firstLine="0"/>
              <w:jc w:val="center"/>
              <w:rPr>
                <w:rFonts w:eastAsiaTheme="minorHAnsi"/>
                <w:sz w:val="24"/>
                <w:szCs w:val="24"/>
                <w:lang w:eastAsia="en-US"/>
              </w:rPr>
            </w:pPr>
          </w:p>
          <w:p w14:paraId="138091B5" w14:textId="77777777" w:rsidR="00947264" w:rsidRDefault="00947264" w:rsidP="00947264">
            <w:pPr>
              <w:spacing w:line="240" w:lineRule="auto"/>
              <w:ind w:firstLine="0"/>
              <w:jc w:val="center"/>
              <w:rPr>
                <w:rFonts w:eastAsiaTheme="minorHAnsi"/>
                <w:sz w:val="24"/>
                <w:szCs w:val="24"/>
                <w:lang w:eastAsia="en-US"/>
              </w:rPr>
            </w:pPr>
          </w:p>
          <w:p w14:paraId="4D091BA8" w14:textId="77777777" w:rsidR="00947264" w:rsidRDefault="00947264" w:rsidP="00947264">
            <w:pPr>
              <w:spacing w:line="240" w:lineRule="auto"/>
              <w:ind w:firstLine="0"/>
              <w:jc w:val="center"/>
              <w:rPr>
                <w:rFonts w:eastAsiaTheme="minorHAnsi"/>
                <w:sz w:val="24"/>
                <w:szCs w:val="24"/>
                <w:lang w:eastAsia="en-US"/>
              </w:rPr>
            </w:pPr>
          </w:p>
          <w:p w14:paraId="75E969D6" w14:textId="77777777" w:rsidR="00947264" w:rsidRDefault="00947264" w:rsidP="00947264">
            <w:pPr>
              <w:spacing w:line="240" w:lineRule="auto"/>
              <w:ind w:firstLine="0"/>
              <w:jc w:val="center"/>
              <w:rPr>
                <w:rFonts w:eastAsiaTheme="minorHAnsi"/>
                <w:sz w:val="24"/>
                <w:szCs w:val="24"/>
                <w:lang w:eastAsia="en-US"/>
              </w:rPr>
            </w:pPr>
          </w:p>
          <w:p w14:paraId="695D2DF8" w14:textId="77777777" w:rsidR="00947264" w:rsidRDefault="00947264" w:rsidP="00947264">
            <w:pPr>
              <w:spacing w:line="240" w:lineRule="auto"/>
              <w:ind w:firstLine="0"/>
              <w:jc w:val="center"/>
              <w:rPr>
                <w:rFonts w:eastAsiaTheme="minorHAnsi"/>
                <w:sz w:val="24"/>
                <w:szCs w:val="24"/>
                <w:lang w:eastAsia="en-US"/>
              </w:rPr>
            </w:pPr>
          </w:p>
          <w:p w14:paraId="526277E0" w14:textId="168E3A3F" w:rsidR="00947264" w:rsidRDefault="00947264" w:rsidP="00947264">
            <w:pPr>
              <w:spacing w:line="240" w:lineRule="auto"/>
              <w:ind w:firstLine="0"/>
              <w:jc w:val="center"/>
              <w:rPr>
                <w:rFonts w:eastAsiaTheme="minorHAnsi"/>
                <w:sz w:val="24"/>
                <w:szCs w:val="24"/>
                <w:lang w:eastAsia="en-US"/>
              </w:rPr>
            </w:pPr>
            <w:r>
              <w:rPr>
                <w:rFonts w:eastAsiaTheme="minorHAnsi"/>
                <w:sz w:val="24"/>
                <w:szCs w:val="24"/>
                <w:lang w:eastAsia="en-US"/>
              </w:rPr>
              <w:t>06</w:t>
            </w:r>
          </w:p>
        </w:tc>
        <w:tc>
          <w:tcPr>
            <w:tcW w:w="567" w:type="dxa"/>
            <w:tcBorders>
              <w:top w:val="single" w:sz="4" w:space="0" w:color="auto"/>
              <w:left w:val="nil"/>
              <w:bottom w:val="single" w:sz="4" w:space="0" w:color="auto"/>
              <w:right w:val="single" w:sz="4" w:space="0" w:color="auto"/>
            </w:tcBorders>
            <w:shd w:val="clear" w:color="auto" w:fill="auto"/>
            <w:vAlign w:val="bottom"/>
          </w:tcPr>
          <w:p w14:paraId="02BB9125" w14:textId="77777777" w:rsidR="00947264" w:rsidRDefault="00947264" w:rsidP="00947264">
            <w:pPr>
              <w:spacing w:line="240" w:lineRule="auto"/>
              <w:ind w:firstLine="0"/>
              <w:jc w:val="center"/>
              <w:rPr>
                <w:rFonts w:eastAsiaTheme="minorHAnsi"/>
                <w:sz w:val="24"/>
                <w:szCs w:val="24"/>
                <w:lang w:eastAsia="en-US"/>
              </w:rPr>
            </w:pPr>
          </w:p>
          <w:p w14:paraId="720EE24C" w14:textId="77777777" w:rsidR="00947264" w:rsidRDefault="00947264" w:rsidP="00947264">
            <w:pPr>
              <w:spacing w:line="240" w:lineRule="auto"/>
              <w:ind w:firstLine="0"/>
              <w:jc w:val="center"/>
              <w:rPr>
                <w:rFonts w:eastAsiaTheme="minorHAnsi"/>
                <w:sz w:val="24"/>
                <w:szCs w:val="24"/>
                <w:lang w:eastAsia="en-US"/>
              </w:rPr>
            </w:pPr>
          </w:p>
          <w:p w14:paraId="36C84E67" w14:textId="77777777" w:rsidR="00947264" w:rsidRDefault="00947264" w:rsidP="00947264">
            <w:pPr>
              <w:spacing w:line="240" w:lineRule="auto"/>
              <w:ind w:firstLine="0"/>
              <w:jc w:val="center"/>
              <w:rPr>
                <w:rFonts w:eastAsiaTheme="minorHAnsi"/>
                <w:sz w:val="24"/>
                <w:szCs w:val="24"/>
                <w:lang w:eastAsia="en-US"/>
              </w:rPr>
            </w:pPr>
          </w:p>
          <w:p w14:paraId="3B037BB2" w14:textId="77777777" w:rsidR="00947264" w:rsidRDefault="00947264" w:rsidP="00947264">
            <w:pPr>
              <w:spacing w:line="240" w:lineRule="auto"/>
              <w:ind w:firstLine="0"/>
              <w:jc w:val="center"/>
              <w:rPr>
                <w:rFonts w:eastAsiaTheme="minorHAnsi"/>
                <w:sz w:val="24"/>
                <w:szCs w:val="24"/>
                <w:lang w:eastAsia="en-US"/>
              </w:rPr>
            </w:pPr>
          </w:p>
          <w:p w14:paraId="037D00F2" w14:textId="77777777" w:rsidR="00947264" w:rsidRDefault="00947264" w:rsidP="00947264">
            <w:pPr>
              <w:spacing w:line="240" w:lineRule="auto"/>
              <w:ind w:firstLine="0"/>
              <w:jc w:val="center"/>
              <w:rPr>
                <w:rFonts w:eastAsiaTheme="minorHAnsi"/>
                <w:sz w:val="24"/>
                <w:szCs w:val="24"/>
                <w:lang w:eastAsia="en-US"/>
              </w:rPr>
            </w:pPr>
          </w:p>
          <w:p w14:paraId="43E30976" w14:textId="77777777" w:rsidR="00947264" w:rsidRDefault="00947264" w:rsidP="00947264">
            <w:pPr>
              <w:spacing w:line="240" w:lineRule="auto"/>
              <w:ind w:firstLine="0"/>
              <w:jc w:val="center"/>
              <w:rPr>
                <w:rFonts w:eastAsiaTheme="minorHAnsi"/>
                <w:sz w:val="24"/>
                <w:szCs w:val="24"/>
                <w:lang w:eastAsia="en-US"/>
              </w:rPr>
            </w:pPr>
          </w:p>
          <w:p w14:paraId="1F116D88" w14:textId="77777777" w:rsidR="00947264" w:rsidRDefault="00947264" w:rsidP="00947264">
            <w:pPr>
              <w:spacing w:line="240" w:lineRule="auto"/>
              <w:ind w:firstLine="0"/>
              <w:jc w:val="center"/>
              <w:rPr>
                <w:rFonts w:eastAsiaTheme="minorHAnsi"/>
                <w:sz w:val="24"/>
                <w:szCs w:val="24"/>
                <w:lang w:eastAsia="en-US"/>
              </w:rPr>
            </w:pPr>
          </w:p>
          <w:p w14:paraId="7799E302" w14:textId="77777777" w:rsidR="00947264" w:rsidRDefault="00947264" w:rsidP="00947264">
            <w:pPr>
              <w:spacing w:line="240" w:lineRule="auto"/>
              <w:ind w:firstLine="0"/>
              <w:jc w:val="center"/>
              <w:rPr>
                <w:rFonts w:eastAsiaTheme="minorHAnsi"/>
                <w:sz w:val="24"/>
                <w:szCs w:val="24"/>
                <w:lang w:eastAsia="en-US"/>
              </w:rPr>
            </w:pPr>
          </w:p>
          <w:p w14:paraId="478F6C0A" w14:textId="77777777" w:rsidR="00947264" w:rsidRDefault="00947264" w:rsidP="00947264">
            <w:pPr>
              <w:spacing w:line="240" w:lineRule="auto"/>
              <w:ind w:firstLine="0"/>
              <w:jc w:val="center"/>
              <w:rPr>
                <w:rFonts w:eastAsiaTheme="minorHAnsi"/>
                <w:sz w:val="24"/>
                <w:szCs w:val="24"/>
                <w:lang w:eastAsia="en-US"/>
              </w:rPr>
            </w:pPr>
          </w:p>
          <w:p w14:paraId="35B54236" w14:textId="77777777" w:rsidR="00947264" w:rsidRDefault="00947264" w:rsidP="00947264">
            <w:pPr>
              <w:spacing w:line="240" w:lineRule="auto"/>
              <w:ind w:firstLine="0"/>
              <w:jc w:val="center"/>
              <w:rPr>
                <w:rFonts w:eastAsiaTheme="minorHAnsi"/>
                <w:sz w:val="24"/>
                <w:szCs w:val="24"/>
                <w:lang w:eastAsia="en-US"/>
              </w:rPr>
            </w:pPr>
          </w:p>
          <w:p w14:paraId="4454C9AC" w14:textId="77777777" w:rsidR="00947264" w:rsidRDefault="00947264" w:rsidP="00947264">
            <w:pPr>
              <w:spacing w:line="240" w:lineRule="auto"/>
              <w:ind w:firstLine="0"/>
              <w:jc w:val="center"/>
              <w:rPr>
                <w:rFonts w:eastAsiaTheme="minorHAnsi"/>
                <w:sz w:val="24"/>
                <w:szCs w:val="24"/>
                <w:lang w:eastAsia="en-US"/>
              </w:rPr>
            </w:pPr>
          </w:p>
          <w:p w14:paraId="6B67C0D8" w14:textId="77777777" w:rsidR="00947264" w:rsidRDefault="00947264" w:rsidP="00947264">
            <w:pPr>
              <w:spacing w:line="240" w:lineRule="auto"/>
              <w:ind w:firstLine="0"/>
              <w:jc w:val="center"/>
              <w:rPr>
                <w:rFonts w:eastAsiaTheme="minorHAnsi"/>
                <w:sz w:val="24"/>
                <w:szCs w:val="24"/>
                <w:lang w:eastAsia="en-US"/>
              </w:rPr>
            </w:pPr>
          </w:p>
          <w:p w14:paraId="269DA671" w14:textId="03C9AFBE" w:rsidR="00947264" w:rsidRDefault="00947264" w:rsidP="00947264">
            <w:pPr>
              <w:spacing w:line="240" w:lineRule="auto"/>
              <w:ind w:firstLine="0"/>
              <w:jc w:val="center"/>
              <w:rPr>
                <w:rFonts w:eastAsiaTheme="minorHAnsi"/>
                <w:sz w:val="24"/>
                <w:szCs w:val="24"/>
                <w:lang w:eastAsia="en-US"/>
              </w:rPr>
            </w:pPr>
            <w:r>
              <w:rPr>
                <w:rFonts w:eastAsiaTheme="minorHAnsi"/>
                <w:sz w:val="24"/>
                <w:szCs w:val="24"/>
                <w:lang w:eastAsia="en-US"/>
              </w:rPr>
              <w:t>05</w:t>
            </w:r>
          </w:p>
        </w:tc>
        <w:tc>
          <w:tcPr>
            <w:tcW w:w="1701" w:type="dxa"/>
            <w:shd w:val="clear" w:color="auto" w:fill="auto"/>
            <w:vAlign w:val="bottom"/>
          </w:tcPr>
          <w:p w14:paraId="641EDA67" w14:textId="77777777" w:rsidR="00947264" w:rsidRDefault="00947264" w:rsidP="00947264">
            <w:pPr>
              <w:spacing w:line="240" w:lineRule="auto"/>
              <w:ind w:firstLine="0"/>
              <w:jc w:val="center"/>
              <w:rPr>
                <w:rFonts w:eastAsiaTheme="minorHAnsi"/>
                <w:sz w:val="24"/>
                <w:szCs w:val="24"/>
                <w:lang w:eastAsia="en-US"/>
              </w:rPr>
            </w:pPr>
          </w:p>
          <w:p w14:paraId="35634AD7" w14:textId="77777777" w:rsidR="00947264" w:rsidRDefault="00947264" w:rsidP="00947264">
            <w:pPr>
              <w:spacing w:line="240" w:lineRule="auto"/>
              <w:ind w:firstLine="0"/>
              <w:jc w:val="center"/>
              <w:rPr>
                <w:rFonts w:eastAsiaTheme="minorHAnsi"/>
                <w:sz w:val="24"/>
                <w:szCs w:val="24"/>
                <w:lang w:eastAsia="en-US"/>
              </w:rPr>
            </w:pPr>
          </w:p>
          <w:p w14:paraId="19823E87" w14:textId="77777777" w:rsidR="00947264" w:rsidRDefault="00947264" w:rsidP="00947264">
            <w:pPr>
              <w:spacing w:line="240" w:lineRule="auto"/>
              <w:ind w:firstLine="0"/>
              <w:jc w:val="center"/>
              <w:rPr>
                <w:rFonts w:eastAsiaTheme="minorHAnsi"/>
                <w:sz w:val="24"/>
                <w:szCs w:val="24"/>
                <w:lang w:eastAsia="en-US"/>
              </w:rPr>
            </w:pPr>
          </w:p>
          <w:p w14:paraId="4DE65C49" w14:textId="77777777" w:rsidR="00947264" w:rsidRDefault="00947264" w:rsidP="00947264">
            <w:pPr>
              <w:spacing w:line="240" w:lineRule="auto"/>
              <w:ind w:firstLine="0"/>
              <w:jc w:val="center"/>
              <w:rPr>
                <w:rFonts w:eastAsiaTheme="minorHAnsi"/>
                <w:sz w:val="24"/>
                <w:szCs w:val="24"/>
                <w:lang w:eastAsia="en-US"/>
              </w:rPr>
            </w:pPr>
          </w:p>
          <w:p w14:paraId="5A939872" w14:textId="77777777" w:rsidR="00947264" w:rsidRDefault="00947264" w:rsidP="00947264">
            <w:pPr>
              <w:spacing w:line="240" w:lineRule="auto"/>
              <w:ind w:firstLine="0"/>
              <w:jc w:val="center"/>
              <w:rPr>
                <w:rFonts w:eastAsiaTheme="minorHAnsi"/>
                <w:sz w:val="24"/>
                <w:szCs w:val="24"/>
                <w:lang w:eastAsia="en-US"/>
              </w:rPr>
            </w:pPr>
          </w:p>
          <w:p w14:paraId="6622BC69" w14:textId="77777777" w:rsidR="00947264" w:rsidRDefault="00947264" w:rsidP="00947264">
            <w:pPr>
              <w:spacing w:line="240" w:lineRule="auto"/>
              <w:ind w:firstLine="0"/>
              <w:jc w:val="center"/>
              <w:rPr>
                <w:rFonts w:eastAsiaTheme="minorHAnsi"/>
                <w:sz w:val="24"/>
                <w:szCs w:val="24"/>
                <w:lang w:eastAsia="en-US"/>
              </w:rPr>
            </w:pPr>
          </w:p>
          <w:p w14:paraId="4DC70694" w14:textId="77777777" w:rsidR="00947264" w:rsidRDefault="00947264" w:rsidP="00947264">
            <w:pPr>
              <w:spacing w:line="240" w:lineRule="auto"/>
              <w:ind w:firstLine="0"/>
              <w:jc w:val="center"/>
              <w:rPr>
                <w:rFonts w:eastAsiaTheme="minorHAnsi"/>
                <w:sz w:val="24"/>
                <w:szCs w:val="24"/>
                <w:lang w:eastAsia="en-US"/>
              </w:rPr>
            </w:pPr>
          </w:p>
          <w:p w14:paraId="2670B7C6" w14:textId="77777777" w:rsidR="00947264" w:rsidRDefault="00947264" w:rsidP="00947264">
            <w:pPr>
              <w:spacing w:line="240" w:lineRule="auto"/>
              <w:ind w:firstLine="0"/>
              <w:jc w:val="center"/>
              <w:rPr>
                <w:rFonts w:eastAsiaTheme="minorHAnsi"/>
                <w:sz w:val="24"/>
                <w:szCs w:val="24"/>
                <w:lang w:eastAsia="en-US"/>
              </w:rPr>
            </w:pPr>
          </w:p>
          <w:p w14:paraId="3457C0E2" w14:textId="77777777" w:rsidR="00947264" w:rsidRDefault="00947264" w:rsidP="00947264">
            <w:pPr>
              <w:spacing w:line="240" w:lineRule="auto"/>
              <w:ind w:firstLine="0"/>
              <w:jc w:val="center"/>
              <w:rPr>
                <w:rFonts w:eastAsiaTheme="minorHAnsi"/>
                <w:sz w:val="24"/>
                <w:szCs w:val="24"/>
                <w:lang w:eastAsia="en-US"/>
              </w:rPr>
            </w:pPr>
          </w:p>
          <w:p w14:paraId="098C4629" w14:textId="77777777" w:rsidR="00947264" w:rsidRDefault="00947264" w:rsidP="00947264">
            <w:pPr>
              <w:spacing w:line="240" w:lineRule="auto"/>
              <w:ind w:firstLine="0"/>
              <w:jc w:val="center"/>
              <w:rPr>
                <w:rFonts w:eastAsiaTheme="minorHAnsi"/>
                <w:sz w:val="24"/>
                <w:szCs w:val="24"/>
                <w:lang w:eastAsia="en-US"/>
              </w:rPr>
            </w:pPr>
          </w:p>
          <w:p w14:paraId="06EE2F83" w14:textId="77777777" w:rsidR="00947264" w:rsidRDefault="00947264" w:rsidP="00947264">
            <w:pPr>
              <w:spacing w:line="240" w:lineRule="auto"/>
              <w:ind w:firstLine="0"/>
              <w:jc w:val="center"/>
              <w:rPr>
                <w:rFonts w:eastAsiaTheme="minorHAnsi"/>
                <w:sz w:val="24"/>
                <w:szCs w:val="24"/>
                <w:lang w:eastAsia="en-US"/>
              </w:rPr>
            </w:pPr>
          </w:p>
          <w:p w14:paraId="1FC88754" w14:textId="77777777" w:rsidR="00947264" w:rsidRDefault="00947264" w:rsidP="00947264">
            <w:pPr>
              <w:spacing w:line="240" w:lineRule="auto"/>
              <w:ind w:firstLine="0"/>
              <w:jc w:val="center"/>
              <w:rPr>
                <w:rFonts w:eastAsiaTheme="minorHAnsi"/>
                <w:sz w:val="24"/>
                <w:szCs w:val="24"/>
                <w:lang w:eastAsia="en-US"/>
              </w:rPr>
            </w:pPr>
          </w:p>
          <w:p w14:paraId="0906FD45" w14:textId="7AA179BF" w:rsidR="00947264" w:rsidRPr="006A3D48" w:rsidRDefault="00947264" w:rsidP="00947264">
            <w:pPr>
              <w:spacing w:line="240" w:lineRule="auto"/>
              <w:ind w:firstLine="0"/>
              <w:jc w:val="center"/>
              <w:rPr>
                <w:rFonts w:eastAsiaTheme="minorHAnsi"/>
                <w:sz w:val="24"/>
                <w:szCs w:val="24"/>
                <w:lang w:eastAsia="en-US"/>
              </w:rPr>
            </w:pPr>
            <w:r w:rsidRPr="001B174C">
              <w:rPr>
                <w:rFonts w:eastAsiaTheme="minorHAnsi"/>
                <w:sz w:val="24"/>
                <w:szCs w:val="24"/>
                <w:lang w:eastAsia="en-US"/>
              </w:rPr>
              <w:t>00 0 00 7</w:t>
            </w:r>
            <w:r>
              <w:rPr>
                <w:rFonts w:eastAsiaTheme="minorHAnsi"/>
                <w:sz w:val="24"/>
                <w:szCs w:val="24"/>
                <w:lang w:eastAsia="en-US"/>
              </w:rPr>
              <w:t>7264</w:t>
            </w:r>
          </w:p>
        </w:tc>
        <w:tc>
          <w:tcPr>
            <w:tcW w:w="709" w:type="dxa"/>
            <w:tcBorders>
              <w:top w:val="single" w:sz="4" w:space="0" w:color="auto"/>
              <w:left w:val="nil"/>
              <w:bottom w:val="single" w:sz="4" w:space="0" w:color="auto"/>
              <w:right w:val="single" w:sz="4" w:space="0" w:color="auto"/>
            </w:tcBorders>
            <w:shd w:val="clear" w:color="auto" w:fill="auto"/>
            <w:vAlign w:val="bottom"/>
          </w:tcPr>
          <w:p w14:paraId="6C2EE6BA" w14:textId="77777777" w:rsidR="00947264" w:rsidRDefault="00947264" w:rsidP="00947264">
            <w:pPr>
              <w:spacing w:line="240" w:lineRule="auto"/>
              <w:ind w:firstLine="0"/>
              <w:jc w:val="center"/>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auto"/>
            <w:vAlign w:val="bottom"/>
          </w:tcPr>
          <w:p w14:paraId="71043B86" w14:textId="77777777" w:rsidR="00947264" w:rsidRDefault="00947264" w:rsidP="00947264">
            <w:pPr>
              <w:spacing w:line="240" w:lineRule="auto"/>
              <w:ind w:firstLine="0"/>
              <w:jc w:val="center"/>
              <w:rPr>
                <w:rFonts w:eastAsiaTheme="minorHAnsi"/>
                <w:sz w:val="24"/>
                <w:szCs w:val="24"/>
                <w:lang w:eastAsia="en-US"/>
              </w:rPr>
            </w:pPr>
          </w:p>
          <w:p w14:paraId="3EA7D6E3" w14:textId="77777777" w:rsidR="00947264" w:rsidRDefault="00947264" w:rsidP="00947264">
            <w:pPr>
              <w:spacing w:line="240" w:lineRule="auto"/>
              <w:ind w:firstLine="0"/>
              <w:jc w:val="center"/>
              <w:rPr>
                <w:rFonts w:eastAsiaTheme="minorHAnsi"/>
                <w:sz w:val="24"/>
                <w:szCs w:val="24"/>
                <w:lang w:eastAsia="en-US"/>
              </w:rPr>
            </w:pPr>
          </w:p>
          <w:p w14:paraId="31E9EFC3" w14:textId="77777777" w:rsidR="00947264" w:rsidRDefault="00947264" w:rsidP="00947264">
            <w:pPr>
              <w:spacing w:line="240" w:lineRule="auto"/>
              <w:ind w:firstLine="0"/>
              <w:jc w:val="center"/>
              <w:rPr>
                <w:rFonts w:eastAsiaTheme="minorHAnsi"/>
                <w:sz w:val="24"/>
                <w:szCs w:val="24"/>
                <w:lang w:eastAsia="en-US"/>
              </w:rPr>
            </w:pPr>
          </w:p>
          <w:p w14:paraId="6F607433" w14:textId="77777777" w:rsidR="00947264" w:rsidRDefault="00947264" w:rsidP="00947264">
            <w:pPr>
              <w:spacing w:line="240" w:lineRule="auto"/>
              <w:ind w:firstLine="0"/>
              <w:jc w:val="center"/>
              <w:rPr>
                <w:rFonts w:eastAsiaTheme="minorHAnsi"/>
                <w:sz w:val="24"/>
                <w:szCs w:val="24"/>
                <w:lang w:eastAsia="en-US"/>
              </w:rPr>
            </w:pPr>
          </w:p>
          <w:p w14:paraId="34099A95" w14:textId="77777777" w:rsidR="00947264" w:rsidRDefault="00947264" w:rsidP="00947264">
            <w:pPr>
              <w:spacing w:line="240" w:lineRule="auto"/>
              <w:ind w:firstLine="0"/>
              <w:jc w:val="center"/>
              <w:rPr>
                <w:rFonts w:eastAsiaTheme="minorHAnsi"/>
                <w:sz w:val="24"/>
                <w:szCs w:val="24"/>
                <w:lang w:eastAsia="en-US"/>
              </w:rPr>
            </w:pPr>
          </w:p>
          <w:p w14:paraId="05177EF9" w14:textId="77777777" w:rsidR="00947264" w:rsidRDefault="00947264" w:rsidP="00947264">
            <w:pPr>
              <w:spacing w:line="240" w:lineRule="auto"/>
              <w:ind w:firstLine="0"/>
              <w:jc w:val="center"/>
              <w:rPr>
                <w:rFonts w:eastAsiaTheme="minorHAnsi"/>
                <w:sz w:val="24"/>
                <w:szCs w:val="24"/>
                <w:lang w:eastAsia="en-US"/>
              </w:rPr>
            </w:pPr>
          </w:p>
          <w:p w14:paraId="40C478D3" w14:textId="77777777" w:rsidR="00947264" w:rsidRDefault="00947264" w:rsidP="00947264">
            <w:pPr>
              <w:spacing w:line="240" w:lineRule="auto"/>
              <w:ind w:firstLine="0"/>
              <w:jc w:val="center"/>
              <w:rPr>
                <w:rFonts w:eastAsiaTheme="minorHAnsi"/>
                <w:sz w:val="24"/>
                <w:szCs w:val="24"/>
                <w:lang w:eastAsia="en-US"/>
              </w:rPr>
            </w:pPr>
          </w:p>
          <w:p w14:paraId="0524EA1A" w14:textId="77777777" w:rsidR="00947264" w:rsidRDefault="00947264" w:rsidP="00947264">
            <w:pPr>
              <w:spacing w:line="240" w:lineRule="auto"/>
              <w:ind w:firstLine="0"/>
              <w:jc w:val="center"/>
              <w:rPr>
                <w:rFonts w:eastAsiaTheme="minorHAnsi"/>
                <w:sz w:val="24"/>
                <w:szCs w:val="24"/>
                <w:lang w:eastAsia="en-US"/>
              </w:rPr>
            </w:pPr>
          </w:p>
          <w:p w14:paraId="472365CE" w14:textId="77777777" w:rsidR="00947264" w:rsidRDefault="00947264" w:rsidP="00947264">
            <w:pPr>
              <w:spacing w:line="240" w:lineRule="auto"/>
              <w:ind w:firstLine="0"/>
              <w:jc w:val="center"/>
              <w:rPr>
                <w:rFonts w:eastAsiaTheme="minorHAnsi"/>
                <w:sz w:val="24"/>
                <w:szCs w:val="24"/>
                <w:lang w:eastAsia="en-US"/>
              </w:rPr>
            </w:pPr>
          </w:p>
          <w:p w14:paraId="4CA2FB51" w14:textId="77777777" w:rsidR="00947264" w:rsidRDefault="00947264" w:rsidP="00947264">
            <w:pPr>
              <w:spacing w:line="240" w:lineRule="auto"/>
              <w:ind w:firstLine="0"/>
              <w:jc w:val="center"/>
              <w:rPr>
                <w:rFonts w:eastAsiaTheme="minorHAnsi"/>
                <w:sz w:val="24"/>
                <w:szCs w:val="24"/>
                <w:lang w:eastAsia="en-US"/>
              </w:rPr>
            </w:pPr>
          </w:p>
          <w:p w14:paraId="6B94CEAB" w14:textId="77777777" w:rsidR="00947264" w:rsidRDefault="00947264" w:rsidP="00947264">
            <w:pPr>
              <w:spacing w:line="240" w:lineRule="auto"/>
              <w:ind w:firstLine="0"/>
              <w:jc w:val="center"/>
              <w:rPr>
                <w:rFonts w:eastAsiaTheme="minorHAnsi"/>
                <w:sz w:val="24"/>
                <w:szCs w:val="24"/>
                <w:lang w:eastAsia="en-US"/>
              </w:rPr>
            </w:pPr>
          </w:p>
          <w:p w14:paraId="370FBF75" w14:textId="77777777" w:rsidR="00947264" w:rsidRDefault="00947264" w:rsidP="00947264">
            <w:pPr>
              <w:spacing w:line="240" w:lineRule="auto"/>
              <w:ind w:firstLine="0"/>
              <w:jc w:val="center"/>
              <w:rPr>
                <w:rFonts w:eastAsiaTheme="minorHAnsi"/>
                <w:sz w:val="24"/>
                <w:szCs w:val="24"/>
                <w:lang w:eastAsia="en-US"/>
              </w:rPr>
            </w:pPr>
          </w:p>
          <w:p w14:paraId="5E566348" w14:textId="46C9640A" w:rsidR="00947264" w:rsidRDefault="00947264" w:rsidP="00947264">
            <w:pPr>
              <w:spacing w:line="240" w:lineRule="auto"/>
              <w:ind w:firstLine="0"/>
              <w:jc w:val="center"/>
              <w:rPr>
                <w:rFonts w:eastAsiaTheme="minorHAnsi"/>
                <w:sz w:val="24"/>
                <w:szCs w:val="24"/>
                <w:lang w:eastAsia="en-US"/>
              </w:rPr>
            </w:pPr>
            <w:r>
              <w:rPr>
                <w:rFonts w:eastAsiaTheme="minorHAnsi"/>
                <w:sz w:val="24"/>
                <w:szCs w:val="24"/>
                <w:lang w:eastAsia="en-US"/>
              </w:rPr>
              <w:t>1505,0</w:t>
            </w:r>
          </w:p>
        </w:tc>
        <w:tc>
          <w:tcPr>
            <w:tcW w:w="1128" w:type="dxa"/>
            <w:vAlign w:val="bottom"/>
          </w:tcPr>
          <w:p w14:paraId="50805BA3" w14:textId="77777777" w:rsidR="00947264" w:rsidRDefault="00947264" w:rsidP="00947264">
            <w:pPr>
              <w:spacing w:line="240" w:lineRule="auto"/>
              <w:ind w:firstLine="0"/>
              <w:jc w:val="left"/>
              <w:rPr>
                <w:rFonts w:eastAsiaTheme="minorHAnsi"/>
                <w:sz w:val="24"/>
                <w:szCs w:val="24"/>
                <w:lang w:eastAsia="en-US"/>
              </w:rPr>
            </w:pPr>
          </w:p>
          <w:p w14:paraId="5D5965E9" w14:textId="77777777" w:rsidR="00947264" w:rsidRDefault="00947264" w:rsidP="00947264">
            <w:pPr>
              <w:spacing w:line="240" w:lineRule="auto"/>
              <w:ind w:firstLine="0"/>
              <w:jc w:val="left"/>
              <w:rPr>
                <w:rFonts w:eastAsiaTheme="minorHAnsi"/>
                <w:sz w:val="24"/>
                <w:szCs w:val="24"/>
                <w:lang w:eastAsia="en-US"/>
              </w:rPr>
            </w:pPr>
          </w:p>
          <w:p w14:paraId="3BEABE56" w14:textId="77777777" w:rsidR="00947264" w:rsidRDefault="00947264" w:rsidP="00947264">
            <w:pPr>
              <w:spacing w:line="240" w:lineRule="auto"/>
              <w:ind w:firstLine="0"/>
              <w:jc w:val="left"/>
              <w:rPr>
                <w:rFonts w:eastAsiaTheme="minorHAnsi"/>
                <w:sz w:val="24"/>
                <w:szCs w:val="24"/>
                <w:lang w:eastAsia="en-US"/>
              </w:rPr>
            </w:pPr>
          </w:p>
          <w:p w14:paraId="5ED3A7E8" w14:textId="77777777" w:rsidR="00947264" w:rsidRDefault="00947264" w:rsidP="00947264">
            <w:pPr>
              <w:spacing w:line="240" w:lineRule="auto"/>
              <w:ind w:firstLine="0"/>
              <w:jc w:val="left"/>
              <w:rPr>
                <w:rFonts w:eastAsiaTheme="minorHAnsi"/>
                <w:sz w:val="24"/>
                <w:szCs w:val="24"/>
                <w:lang w:eastAsia="en-US"/>
              </w:rPr>
            </w:pPr>
          </w:p>
          <w:p w14:paraId="5DC66ADC" w14:textId="77777777" w:rsidR="00947264" w:rsidRDefault="00947264" w:rsidP="00947264">
            <w:pPr>
              <w:spacing w:line="240" w:lineRule="auto"/>
              <w:ind w:firstLine="0"/>
              <w:jc w:val="left"/>
              <w:rPr>
                <w:rFonts w:eastAsiaTheme="minorHAnsi"/>
                <w:sz w:val="24"/>
                <w:szCs w:val="24"/>
                <w:lang w:eastAsia="en-US"/>
              </w:rPr>
            </w:pPr>
          </w:p>
          <w:p w14:paraId="7F8BFBB5" w14:textId="77777777" w:rsidR="00947264" w:rsidRDefault="00947264" w:rsidP="00947264">
            <w:pPr>
              <w:spacing w:line="240" w:lineRule="auto"/>
              <w:ind w:firstLine="0"/>
              <w:jc w:val="left"/>
              <w:rPr>
                <w:rFonts w:eastAsiaTheme="minorHAnsi"/>
                <w:sz w:val="24"/>
                <w:szCs w:val="24"/>
                <w:lang w:eastAsia="en-US"/>
              </w:rPr>
            </w:pPr>
          </w:p>
          <w:p w14:paraId="31508AD6" w14:textId="77777777" w:rsidR="00947264" w:rsidRDefault="00947264" w:rsidP="00947264">
            <w:pPr>
              <w:spacing w:line="240" w:lineRule="auto"/>
              <w:ind w:firstLine="0"/>
              <w:jc w:val="left"/>
              <w:rPr>
                <w:rFonts w:eastAsiaTheme="minorHAnsi"/>
                <w:sz w:val="24"/>
                <w:szCs w:val="24"/>
                <w:lang w:eastAsia="en-US"/>
              </w:rPr>
            </w:pPr>
          </w:p>
          <w:p w14:paraId="474FD780" w14:textId="77777777" w:rsidR="00947264" w:rsidRDefault="00947264" w:rsidP="00947264">
            <w:pPr>
              <w:spacing w:line="240" w:lineRule="auto"/>
              <w:ind w:firstLine="0"/>
              <w:jc w:val="left"/>
              <w:rPr>
                <w:rFonts w:eastAsiaTheme="minorHAnsi"/>
                <w:sz w:val="24"/>
                <w:szCs w:val="24"/>
                <w:lang w:eastAsia="en-US"/>
              </w:rPr>
            </w:pPr>
          </w:p>
          <w:p w14:paraId="1242F0A8" w14:textId="77777777" w:rsidR="00947264" w:rsidRDefault="00947264" w:rsidP="00947264">
            <w:pPr>
              <w:spacing w:line="240" w:lineRule="auto"/>
              <w:ind w:firstLine="0"/>
              <w:jc w:val="left"/>
              <w:rPr>
                <w:rFonts w:eastAsiaTheme="minorHAnsi"/>
                <w:sz w:val="24"/>
                <w:szCs w:val="24"/>
                <w:lang w:eastAsia="en-US"/>
              </w:rPr>
            </w:pPr>
          </w:p>
          <w:p w14:paraId="69375904" w14:textId="77777777" w:rsidR="00947264" w:rsidRDefault="00947264" w:rsidP="00947264">
            <w:pPr>
              <w:spacing w:line="240" w:lineRule="auto"/>
              <w:ind w:firstLine="0"/>
              <w:jc w:val="left"/>
              <w:rPr>
                <w:rFonts w:eastAsiaTheme="minorHAnsi"/>
                <w:sz w:val="24"/>
                <w:szCs w:val="24"/>
                <w:lang w:eastAsia="en-US"/>
              </w:rPr>
            </w:pPr>
          </w:p>
          <w:p w14:paraId="529D8439" w14:textId="77777777" w:rsidR="00947264" w:rsidRDefault="00947264" w:rsidP="00947264">
            <w:pPr>
              <w:spacing w:line="240" w:lineRule="auto"/>
              <w:ind w:firstLine="0"/>
              <w:jc w:val="left"/>
              <w:rPr>
                <w:rFonts w:eastAsiaTheme="minorHAnsi"/>
                <w:sz w:val="24"/>
                <w:szCs w:val="24"/>
                <w:lang w:eastAsia="en-US"/>
              </w:rPr>
            </w:pPr>
          </w:p>
          <w:p w14:paraId="422D8C8D" w14:textId="77777777" w:rsidR="00947264" w:rsidRDefault="00947264" w:rsidP="00947264">
            <w:pPr>
              <w:spacing w:line="240" w:lineRule="auto"/>
              <w:ind w:firstLine="0"/>
              <w:jc w:val="left"/>
              <w:rPr>
                <w:rFonts w:eastAsiaTheme="minorHAnsi"/>
                <w:sz w:val="24"/>
                <w:szCs w:val="24"/>
                <w:lang w:eastAsia="en-US"/>
              </w:rPr>
            </w:pPr>
          </w:p>
          <w:p w14:paraId="332BA8C8" w14:textId="7FE653E6" w:rsidR="00947264" w:rsidRDefault="00947264" w:rsidP="00947264">
            <w:pPr>
              <w:spacing w:line="240" w:lineRule="auto"/>
              <w:ind w:firstLine="0"/>
              <w:jc w:val="left"/>
              <w:rPr>
                <w:rFonts w:eastAsiaTheme="minorHAnsi"/>
                <w:sz w:val="24"/>
                <w:szCs w:val="24"/>
                <w:lang w:eastAsia="en-US"/>
              </w:rPr>
            </w:pPr>
            <w:r>
              <w:rPr>
                <w:rFonts w:eastAsiaTheme="minorHAnsi"/>
                <w:sz w:val="24"/>
                <w:szCs w:val="24"/>
                <w:lang w:eastAsia="en-US"/>
              </w:rPr>
              <w:t>1505,0</w:t>
            </w:r>
          </w:p>
        </w:tc>
      </w:tr>
      <w:tr w:rsidR="00947264" w:rsidRPr="00790E89" w14:paraId="3565D077" w14:textId="77777777" w:rsidTr="00DC3934">
        <w:tc>
          <w:tcPr>
            <w:tcW w:w="2689" w:type="dxa"/>
            <w:tcBorders>
              <w:top w:val="single" w:sz="4" w:space="0" w:color="auto"/>
              <w:left w:val="single" w:sz="4" w:space="0" w:color="auto"/>
              <w:bottom w:val="single" w:sz="4" w:space="0" w:color="auto"/>
              <w:right w:val="single" w:sz="4" w:space="0" w:color="auto"/>
            </w:tcBorders>
            <w:shd w:val="clear" w:color="auto" w:fill="auto"/>
          </w:tcPr>
          <w:p w14:paraId="0CF60E50" w14:textId="3929E89E" w:rsidR="00947264" w:rsidRPr="00CE6D2F" w:rsidRDefault="00947264" w:rsidP="00947264">
            <w:pPr>
              <w:spacing w:line="240" w:lineRule="auto"/>
              <w:ind w:firstLine="0"/>
              <w:jc w:val="left"/>
              <w:rPr>
                <w:szCs w:val="28"/>
              </w:rPr>
            </w:pPr>
            <w:r w:rsidRPr="00B5146F">
              <w:rPr>
                <w:szCs w:val="28"/>
              </w:rPr>
              <w:t>Прочая закупка товаров, работ и услуг для государственных нужд</w:t>
            </w:r>
          </w:p>
        </w:tc>
        <w:tc>
          <w:tcPr>
            <w:tcW w:w="708" w:type="dxa"/>
            <w:tcBorders>
              <w:top w:val="single" w:sz="4" w:space="0" w:color="auto"/>
              <w:left w:val="nil"/>
              <w:bottom w:val="single" w:sz="4" w:space="0" w:color="auto"/>
              <w:right w:val="single" w:sz="4" w:space="0" w:color="auto"/>
            </w:tcBorders>
            <w:shd w:val="clear" w:color="auto" w:fill="auto"/>
            <w:vAlign w:val="bottom"/>
          </w:tcPr>
          <w:p w14:paraId="568FC6B0" w14:textId="7129FB64" w:rsidR="00947264" w:rsidRDefault="00947264" w:rsidP="00947264">
            <w:pPr>
              <w:spacing w:line="240" w:lineRule="auto"/>
              <w:ind w:firstLine="0"/>
              <w:jc w:val="center"/>
              <w:rPr>
                <w:rFonts w:eastAsiaTheme="minorHAnsi"/>
                <w:sz w:val="24"/>
                <w:szCs w:val="24"/>
                <w:lang w:eastAsia="en-US"/>
              </w:rPr>
            </w:pPr>
            <w:r>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shd w:val="clear" w:color="auto" w:fill="auto"/>
            <w:vAlign w:val="bottom"/>
          </w:tcPr>
          <w:p w14:paraId="64C62D8B" w14:textId="34C002C8" w:rsidR="00947264" w:rsidRDefault="00947264" w:rsidP="00947264">
            <w:pPr>
              <w:spacing w:line="240" w:lineRule="auto"/>
              <w:ind w:firstLine="0"/>
              <w:jc w:val="center"/>
              <w:rPr>
                <w:rFonts w:eastAsiaTheme="minorHAnsi"/>
                <w:sz w:val="24"/>
                <w:szCs w:val="24"/>
                <w:lang w:eastAsia="en-US"/>
              </w:rPr>
            </w:pPr>
            <w:r>
              <w:rPr>
                <w:rFonts w:eastAsiaTheme="minorHAnsi"/>
                <w:sz w:val="24"/>
                <w:szCs w:val="24"/>
                <w:lang w:eastAsia="en-US"/>
              </w:rPr>
              <w:t>06</w:t>
            </w:r>
          </w:p>
        </w:tc>
        <w:tc>
          <w:tcPr>
            <w:tcW w:w="567" w:type="dxa"/>
            <w:tcBorders>
              <w:top w:val="single" w:sz="4" w:space="0" w:color="auto"/>
              <w:left w:val="nil"/>
              <w:bottom w:val="single" w:sz="4" w:space="0" w:color="auto"/>
              <w:right w:val="single" w:sz="4" w:space="0" w:color="auto"/>
            </w:tcBorders>
            <w:shd w:val="clear" w:color="auto" w:fill="auto"/>
            <w:vAlign w:val="bottom"/>
          </w:tcPr>
          <w:p w14:paraId="21CE2502" w14:textId="7C91D2C6" w:rsidR="00947264" w:rsidRDefault="00947264" w:rsidP="00947264">
            <w:pPr>
              <w:spacing w:line="240" w:lineRule="auto"/>
              <w:ind w:firstLine="0"/>
              <w:jc w:val="center"/>
              <w:rPr>
                <w:rFonts w:eastAsiaTheme="minorHAnsi"/>
                <w:sz w:val="24"/>
                <w:szCs w:val="24"/>
                <w:lang w:eastAsia="en-US"/>
              </w:rPr>
            </w:pPr>
            <w:r>
              <w:rPr>
                <w:rFonts w:eastAsiaTheme="minorHAnsi"/>
                <w:sz w:val="24"/>
                <w:szCs w:val="24"/>
                <w:lang w:eastAsia="en-US"/>
              </w:rPr>
              <w:t>05</w:t>
            </w:r>
          </w:p>
        </w:tc>
        <w:tc>
          <w:tcPr>
            <w:tcW w:w="1701" w:type="dxa"/>
            <w:shd w:val="clear" w:color="auto" w:fill="auto"/>
            <w:vAlign w:val="bottom"/>
          </w:tcPr>
          <w:p w14:paraId="7C6E8CB3" w14:textId="3B8DED00" w:rsidR="00947264" w:rsidRPr="006A3D48" w:rsidRDefault="00947264" w:rsidP="00947264">
            <w:pPr>
              <w:spacing w:line="240" w:lineRule="auto"/>
              <w:ind w:firstLine="0"/>
              <w:jc w:val="center"/>
              <w:rPr>
                <w:rFonts w:eastAsiaTheme="minorHAnsi"/>
                <w:sz w:val="24"/>
                <w:szCs w:val="24"/>
                <w:lang w:eastAsia="en-US"/>
              </w:rPr>
            </w:pPr>
            <w:r w:rsidRPr="001B174C">
              <w:rPr>
                <w:rFonts w:eastAsiaTheme="minorHAnsi"/>
                <w:sz w:val="24"/>
                <w:szCs w:val="24"/>
                <w:lang w:eastAsia="en-US"/>
              </w:rPr>
              <w:t>00 0 00 7</w:t>
            </w:r>
            <w:r>
              <w:rPr>
                <w:rFonts w:eastAsiaTheme="minorHAnsi"/>
                <w:sz w:val="24"/>
                <w:szCs w:val="24"/>
                <w:lang w:eastAsia="en-US"/>
              </w:rPr>
              <w:t>7264</w:t>
            </w:r>
          </w:p>
        </w:tc>
        <w:tc>
          <w:tcPr>
            <w:tcW w:w="709" w:type="dxa"/>
            <w:tcBorders>
              <w:top w:val="single" w:sz="4" w:space="0" w:color="auto"/>
              <w:left w:val="nil"/>
              <w:bottom w:val="single" w:sz="4" w:space="0" w:color="auto"/>
              <w:right w:val="single" w:sz="4" w:space="0" w:color="auto"/>
            </w:tcBorders>
            <w:shd w:val="clear" w:color="auto" w:fill="auto"/>
            <w:vAlign w:val="bottom"/>
          </w:tcPr>
          <w:p w14:paraId="38189A1A" w14:textId="41C197CA" w:rsidR="00947264" w:rsidRDefault="00947264" w:rsidP="00947264">
            <w:pPr>
              <w:spacing w:line="240" w:lineRule="auto"/>
              <w:ind w:firstLine="0"/>
              <w:jc w:val="center"/>
              <w:rPr>
                <w:rFonts w:eastAsiaTheme="minorHAnsi"/>
                <w:sz w:val="24"/>
                <w:szCs w:val="24"/>
                <w:lang w:eastAsia="en-US"/>
              </w:rPr>
            </w:pPr>
            <w:r>
              <w:rPr>
                <w:rFonts w:eastAsiaTheme="minorHAnsi"/>
                <w:sz w:val="24"/>
                <w:szCs w:val="24"/>
                <w:lang w:eastAsia="en-US"/>
              </w:rPr>
              <w:t>244</w:t>
            </w:r>
          </w:p>
        </w:tc>
        <w:tc>
          <w:tcPr>
            <w:tcW w:w="1276" w:type="dxa"/>
            <w:tcBorders>
              <w:top w:val="single" w:sz="4" w:space="0" w:color="auto"/>
              <w:left w:val="nil"/>
              <w:bottom w:val="single" w:sz="4" w:space="0" w:color="auto"/>
              <w:right w:val="single" w:sz="4" w:space="0" w:color="auto"/>
            </w:tcBorders>
            <w:shd w:val="clear" w:color="auto" w:fill="auto"/>
            <w:vAlign w:val="bottom"/>
          </w:tcPr>
          <w:p w14:paraId="22DCA0A7" w14:textId="4FA97475" w:rsidR="00947264" w:rsidRDefault="00947264" w:rsidP="00947264">
            <w:pPr>
              <w:spacing w:line="240" w:lineRule="auto"/>
              <w:ind w:firstLine="0"/>
              <w:jc w:val="center"/>
              <w:rPr>
                <w:rFonts w:eastAsiaTheme="minorHAnsi"/>
                <w:sz w:val="24"/>
                <w:szCs w:val="24"/>
                <w:lang w:eastAsia="en-US"/>
              </w:rPr>
            </w:pPr>
            <w:r>
              <w:rPr>
                <w:rFonts w:eastAsiaTheme="minorHAnsi"/>
                <w:sz w:val="24"/>
                <w:szCs w:val="24"/>
                <w:lang w:eastAsia="en-US"/>
              </w:rPr>
              <w:t>1000,0</w:t>
            </w:r>
          </w:p>
        </w:tc>
        <w:tc>
          <w:tcPr>
            <w:tcW w:w="1128" w:type="dxa"/>
            <w:vAlign w:val="bottom"/>
          </w:tcPr>
          <w:p w14:paraId="050BEBE8" w14:textId="70239922" w:rsidR="00947264" w:rsidRDefault="00947264" w:rsidP="00947264">
            <w:pPr>
              <w:spacing w:line="240" w:lineRule="auto"/>
              <w:ind w:firstLine="0"/>
              <w:jc w:val="left"/>
              <w:rPr>
                <w:rFonts w:eastAsiaTheme="minorHAnsi"/>
                <w:sz w:val="24"/>
                <w:szCs w:val="24"/>
                <w:lang w:eastAsia="en-US"/>
              </w:rPr>
            </w:pPr>
            <w:r>
              <w:rPr>
                <w:rFonts w:eastAsiaTheme="minorHAnsi"/>
                <w:sz w:val="24"/>
                <w:szCs w:val="24"/>
                <w:lang w:eastAsia="en-US"/>
              </w:rPr>
              <w:t>1000,0</w:t>
            </w:r>
          </w:p>
        </w:tc>
      </w:tr>
      <w:tr w:rsidR="00947264" w:rsidRPr="00790E89" w14:paraId="185AFA8E" w14:textId="77777777" w:rsidTr="00DC3934">
        <w:tc>
          <w:tcPr>
            <w:tcW w:w="2689" w:type="dxa"/>
            <w:tcBorders>
              <w:top w:val="single" w:sz="4" w:space="0" w:color="auto"/>
              <w:left w:val="single" w:sz="4" w:space="0" w:color="auto"/>
              <w:bottom w:val="single" w:sz="4" w:space="0" w:color="auto"/>
              <w:right w:val="single" w:sz="4" w:space="0" w:color="auto"/>
            </w:tcBorders>
            <w:shd w:val="clear" w:color="auto" w:fill="auto"/>
          </w:tcPr>
          <w:p w14:paraId="0EFA085A" w14:textId="17CDBF6E" w:rsidR="00947264" w:rsidRPr="00CE6D2F" w:rsidRDefault="00947264" w:rsidP="00947264">
            <w:pPr>
              <w:spacing w:line="240" w:lineRule="auto"/>
              <w:ind w:firstLine="0"/>
              <w:jc w:val="left"/>
              <w:rPr>
                <w:szCs w:val="28"/>
              </w:rPr>
            </w:pPr>
            <w:r w:rsidRPr="00B5146F">
              <w:rPr>
                <w:szCs w:val="28"/>
              </w:rPr>
              <w:t>Создание, обустройство и содержание мест (площадок) накопления твердых коммунальных отходов, в том числе закупка контейнеров для накопления твердых коммунальных отходов (в том числе для раздельного накопления)</w:t>
            </w:r>
          </w:p>
        </w:tc>
        <w:tc>
          <w:tcPr>
            <w:tcW w:w="708" w:type="dxa"/>
            <w:tcBorders>
              <w:top w:val="single" w:sz="4" w:space="0" w:color="auto"/>
              <w:left w:val="nil"/>
              <w:bottom w:val="single" w:sz="4" w:space="0" w:color="auto"/>
              <w:right w:val="single" w:sz="4" w:space="0" w:color="auto"/>
            </w:tcBorders>
            <w:shd w:val="clear" w:color="auto" w:fill="auto"/>
            <w:vAlign w:val="bottom"/>
          </w:tcPr>
          <w:p w14:paraId="291F0EE2" w14:textId="04C2F1CF" w:rsidR="00947264" w:rsidRDefault="00947264" w:rsidP="00947264">
            <w:pPr>
              <w:spacing w:line="240" w:lineRule="auto"/>
              <w:ind w:firstLine="0"/>
              <w:jc w:val="center"/>
              <w:rPr>
                <w:rFonts w:eastAsiaTheme="minorHAnsi"/>
                <w:sz w:val="24"/>
                <w:szCs w:val="24"/>
                <w:lang w:eastAsia="en-US"/>
              </w:rPr>
            </w:pPr>
            <w:r>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shd w:val="clear" w:color="auto" w:fill="auto"/>
            <w:vAlign w:val="bottom"/>
          </w:tcPr>
          <w:p w14:paraId="278AB1B2" w14:textId="72208F51" w:rsidR="00947264" w:rsidRDefault="00947264" w:rsidP="00947264">
            <w:pPr>
              <w:spacing w:line="240" w:lineRule="auto"/>
              <w:ind w:firstLine="0"/>
              <w:jc w:val="center"/>
              <w:rPr>
                <w:rFonts w:eastAsiaTheme="minorHAnsi"/>
                <w:sz w:val="24"/>
                <w:szCs w:val="24"/>
                <w:lang w:eastAsia="en-US"/>
              </w:rPr>
            </w:pPr>
            <w:r>
              <w:rPr>
                <w:rFonts w:eastAsiaTheme="minorHAnsi"/>
                <w:sz w:val="24"/>
                <w:szCs w:val="24"/>
                <w:lang w:eastAsia="en-US"/>
              </w:rPr>
              <w:t>06</w:t>
            </w:r>
          </w:p>
        </w:tc>
        <w:tc>
          <w:tcPr>
            <w:tcW w:w="567" w:type="dxa"/>
            <w:tcBorders>
              <w:top w:val="single" w:sz="4" w:space="0" w:color="auto"/>
              <w:left w:val="nil"/>
              <w:bottom w:val="single" w:sz="4" w:space="0" w:color="auto"/>
              <w:right w:val="single" w:sz="4" w:space="0" w:color="auto"/>
            </w:tcBorders>
            <w:shd w:val="clear" w:color="auto" w:fill="auto"/>
            <w:vAlign w:val="bottom"/>
          </w:tcPr>
          <w:p w14:paraId="0ECFB8FB" w14:textId="003DC29F" w:rsidR="00947264" w:rsidRDefault="00947264" w:rsidP="00947264">
            <w:pPr>
              <w:spacing w:line="240" w:lineRule="auto"/>
              <w:ind w:firstLine="0"/>
              <w:jc w:val="center"/>
              <w:rPr>
                <w:rFonts w:eastAsiaTheme="minorHAnsi"/>
                <w:sz w:val="24"/>
                <w:szCs w:val="24"/>
                <w:lang w:eastAsia="en-US"/>
              </w:rPr>
            </w:pPr>
            <w:r>
              <w:rPr>
                <w:rFonts w:eastAsiaTheme="minorHAnsi"/>
                <w:sz w:val="24"/>
                <w:szCs w:val="24"/>
                <w:lang w:eastAsia="en-US"/>
              </w:rPr>
              <w:t>05</w:t>
            </w:r>
          </w:p>
        </w:tc>
        <w:tc>
          <w:tcPr>
            <w:tcW w:w="1701" w:type="dxa"/>
            <w:shd w:val="clear" w:color="auto" w:fill="auto"/>
            <w:vAlign w:val="bottom"/>
          </w:tcPr>
          <w:p w14:paraId="51F83B51" w14:textId="4EC9FEE7" w:rsidR="00947264" w:rsidRPr="006A3D48" w:rsidRDefault="00947264" w:rsidP="00947264">
            <w:pPr>
              <w:spacing w:line="240" w:lineRule="auto"/>
              <w:ind w:firstLine="0"/>
              <w:jc w:val="center"/>
              <w:rPr>
                <w:rFonts w:eastAsiaTheme="minorHAnsi"/>
                <w:sz w:val="24"/>
                <w:szCs w:val="24"/>
                <w:lang w:eastAsia="en-US"/>
              </w:rPr>
            </w:pPr>
            <w:r w:rsidRPr="001B174C">
              <w:rPr>
                <w:rFonts w:eastAsiaTheme="minorHAnsi"/>
                <w:sz w:val="24"/>
                <w:szCs w:val="24"/>
                <w:lang w:eastAsia="en-US"/>
              </w:rPr>
              <w:t>00 0 00 7</w:t>
            </w:r>
            <w:r>
              <w:rPr>
                <w:rFonts w:eastAsiaTheme="minorHAnsi"/>
                <w:sz w:val="24"/>
                <w:szCs w:val="24"/>
                <w:lang w:eastAsia="en-US"/>
              </w:rPr>
              <w:t>7265</w:t>
            </w:r>
          </w:p>
        </w:tc>
        <w:tc>
          <w:tcPr>
            <w:tcW w:w="709" w:type="dxa"/>
            <w:tcBorders>
              <w:top w:val="single" w:sz="4" w:space="0" w:color="auto"/>
              <w:left w:val="nil"/>
              <w:bottom w:val="single" w:sz="4" w:space="0" w:color="auto"/>
              <w:right w:val="single" w:sz="4" w:space="0" w:color="auto"/>
            </w:tcBorders>
            <w:shd w:val="clear" w:color="auto" w:fill="auto"/>
            <w:vAlign w:val="bottom"/>
          </w:tcPr>
          <w:p w14:paraId="3B086CDD" w14:textId="77777777" w:rsidR="00947264" w:rsidRDefault="00947264" w:rsidP="00947264">
            <w:pPr>
              <w:spacing w:line="240" w:lineRule="auto"/>
              <w:ind w:firstLine="0"/>
              <w:jc w:val="center"/>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auto"/>
            <w:vAlign w:val="bottom"/>
          </w:tcPr>
          <w:p w14:paraId="4D453D57" w14:textId="67845704" w:rsidR="00947264" w:rsidRDefault="00947264" w:rsidP="00947264">
            <w:pPr>
              <w:spacing w:line="240" w:lineRule="auto"/>
              <w:ind w:firstLine="0"/>
              <w:jc w:val="center"/>
              <w:rPr>
                <w:rFonts w:eastAsiaTheme="minorHAnsi"/>
                <w:sz w:val="24"/>
                <w:szCs w:val="24"/>
                <w:lang w:eastAsia="en-US"/>
              </w:rPr>
            </w:pPr>
            <w:r>
              <w:rPr>
                <w:rFonts w:eastAsiaTheme="minorHAnsi"/>
                <w:sz w:val="24"/>
                <w:szCs w:val="24"/>
                <w:lang w:eastAsia="en-US"/>
              </w:rPr>
              <w:t>405,0</w:t>
            </w:r>
          </w:p>
        </w:tc>
        <w:tc>
          <w:tcPr>
            <w:tcW w:w="1128" w:type="dxa"/>
            <w:vAlign w:val="bottom"/>
          </w:tcPr>
          <w:p w14:paraId="744F1163" w14:textId="22C46003" w:rsidR="00947264" w:rsidRDefault="00947264" w:rsidP="00947264">
            <w:pPr>
              <w:spacing w:line="240" w:lineRule="auto"/>
              <w:ind w:firstLine="0"/>
              <w:jc w:val="left"/>
              <w:rPr>
                <w:rFonts w:eastAsiaTheme="minorHAnsi"/>
                <w:sz w:val="24"/>
                <w:szCs w:val="24"/>
                <w:lang w:eastAsia="en-US"/>
              </w:rPr>
            </w:pPr>
            <w:r>
              <w:rPr>
                <w:rFonts w:eastAsiaTheme="minorHAnsi"/>
                <w:sz w:val="24"/>
                <w:szCs w:val="24"/>
                <w:lang w:eastAsia="en-US"/>
              </w:rPr>
              <w:t>405,0</w:t>
            </w:r>
          </w:p>
        </w:tc>
      </w:tr>
      <w:tr w:rsidR="00947264" w:rsidRPr="00790E89" w14:paraId="33CA1288" w14:textId="77777777" w:rsidTr="00DC3934">
        <w:tc>
          <w:tcPr>
            <w:tcW w:w="2689" w:type="dxa"/>
            <w:tcBorders>
              <w:top w:val="single" w:sz="4" w:space="0" w:color="auto"/>
              <w:left w:val="single" w:sz="4" w:space="0" w:color="auto"/>
              <w:bottom w:val="single" w:sz="4" w:space="0" w:color="auto"/>
              <w:right w:val="single" w:sz="4" w:space="0" w:color="auto"/>
            </w:tcBorders>
            <w:shd w:val="clear" w:color="auto" w:fill="auto"/>
          </w:tcPr>
          <w:p w14:paraId="09B87846" w14:textId="4B35A41F" w:rsidR="00947264" w:rsidRPr="00CE6D2F" w:rsidRDefault="00947264" w:rsidP="00947264">
            <w:pPr>
              <w:spacing w:line="240" w:lineRule="auto"/>
              <w:ind w:firstLine="0"/>
              <w:jc w:val="left"/>
              <w:rPr>
                <w:szCs w:val="28"/>
              </w:rPr>
            </w:pPr>
            <w:r w:rsidRPr="00B5146F">
              <w:rPr>
                <w:szCs w:val="28"/>
              </w:rPr>
              <w:t>Прочая закупка товаров, работ и услуг для государственных нужд</w:t>
            </w:r>
          </w:p>
        </w:tc>
        <w:tc>
          <w:tcPr>
            <w:tcW w:w="708" w:type="dxa"/>
            <w:tcBorders>
              <w:top w:val="single" w:sz="4" w:space="0" w:color="auto"/>
              <w:left w:val="nil"/>
              <w:bottom w:val="single" w:sz="4" w:space="0" w:color="auto"/>
              <w:right w:val="single" w:sz="4" w:space="0" w:color="auto"/>
            </w:tcBorders>
            <w:shd w:val="clear" w:color="auto" w:fill="auto"/>
            <w:vAlign w:val="bottom"/>
          </w:tcPr>
          <w:p w14:paraId="04EAC40A" w14:textId="1C135BFA" w:rsidR="00947264" w:rsidRDefault="00947264" w:rsidP="00947264">
            <w:pPr>
              <w:spacing w:line="240" w:lineRule="auto"/>
              <w:ind w:firstLine="0"/>
              <w:jc w:val="center"/>
              <w:rPr>
                <w:rFonts w:eastAsiaTheme="minorHAnsi"/>
                <w:sz w:val="24"/>
                <w:szCs w:val="24"/>
                <w:lang w:eastAsia="en-US"/>
              </w:rPr>
            </w:pPr>
            <w:r>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shd w:val="clear" w:color="auto" w:fill="auto"/>
            <w:vAlign w:val="bottom"/>
          </w:tcPr>
          <w:p w14:paraId="3D6F665C" w14:textId="2A438AF5" w:rsidR="00947264" w:rsidRDefault="00947264" w:rsidP="00947264">
            <w:pPr>
              <w:spacing w:line="240" w:lineRule="auto"/>
              <w:ind w:firstLine="0"/>
              <w:jc w:val="center"/>
              <w:rPr>
                <w:rFonts w:eastAsiaTheme="minorHAnsi"/>
                <w:sz w:val="24"/>
                <w:szCs w:val="24"/>
                <w:lang w:eastAsia="en-US"/>
              </w:rPr>
            </w:pPr>
            <w:r>
              <w:rPr>
                <w:rFonts w:eastAsiaTheme="minorHAnsi"/>
                <w:sz w:val="24"/>
                <w:szCs w:val="24"/>
                <w:lang w:eastAsia="en-US"/>
              </w:rPr>
              <w:t>06</w:t>
            </w:r>
          </w:p>
        </w:tc>
        <w:tc>
          <w:tcPr>
            <w:tcW w:w="567" w:type="dxa"/>
            <w:tcBorders>
              <w:top w:val="single" w:sz="4" w:space="0" w:color="auto"/>
              <w:left w:val="nil"/>
              <w:bottom w:val="single" w:sz="4" w:space="0" w:color="auto"/>
              <w:right w:val="single" w:sz="4" w:space="0" w:color="auto"/>
            </w:tcBorders>
            <w:shd w:val="clear" w:color="auto" w:fill="auto"/>
            <w:vAlign w:val="bottom"/>
          </w:tcPr>
          <w:p w14:paraId="75B6B022" w14:textId="5814DA1C" w:rsidR="00947264" w:rsidRDefault="00947264" w:rsidP="00947264">
            <w:pPr>
              <w:spacing w:line="240" w:lineRule="auto"/>
              <w:ind w:firstLine="0"/>
              <w:jc w:val="center"/>
              <w:rPr>
                <w:rFonts w:eastAsiaTheme="minorHAnsi"/>
                <w:sz w:val="24"/>
                <w:szCs w:val="24"/>
                <w:lang w:eastAsia="en-US"/>
              </w:rPr>
            </w:pPr>
            <w:r>
              <w:rPr>
                <w:rFonts w:eastAsiaTheme="minorHAnsi"/>
                <w:sz w:val="24"/>
                <w:szCs w:val="24"/>
                <w:lang w:eastAsia="en-US"/>
              </w:rPr>
              <w:t>05</w:t>
            </w:r>
          </w:p>
        </w:tc>
        <w:tc>
          <w:tcPr>
            <w:tcW w:w="1701" w:type="dxa"/>
            <w:shd w:val="clear" w:color="auto" w:fill="auto"/>
            <w:vAlign w:val="bottom"/>
          </w:tcPr>
          <w:p w14:paraId="7C900AF3" w14:textId="3644BEF5" w:rsidR="00947264" w:rsidRPr="006A3D48" w:rsidRDefault="00947264" w:rsidP="00947264">
            <w:pPr>
              <w:spacing w:line="240" w:lineRule="auto"/>
              <w:ind w:firstLine="0"/>
              <w:jc w:val="center"/>
              <w:rPr>
                <w:rFonts w:eastAsiaTheme="minorHAnsi"/>
                <w:sz w:val="24"/>
                <w:szCs w:val="24"/>
                <w:lang w:eastAsia="en-US"/>
              </w:rPr>
            </w:pPr>
            <w:r w:rsidRPr="001B174C">
              <w:rPr>
                <w:rFonts w:eastAsiaTheme="minorHAnsi"/>
                <w:sz w:val="24"/>
                <w:szCs w:val="24"/>
                <w:lang w:eastAsia="en-US"/>
              </w:rPr>
              <w:t>00 0 00 7</w:t>
            </w:r>
            <w:r>
              <w:rPr>
                <w:rFonts w:eastAsiaTheme="minorHAnsi"/>
                <w:sz w:val="24"/>
                <w:szCs w:val="24"/>
                <w:lang w:eastAsia="en-US"/>
              </w:rPr>
              <w:t>7265</w:t>
            </w:r>
          </w:p>
        </w:tc>
        <w:tc>
          <w:tcPr>
            <w:tcW w:w="709" w:type="dxa"/>
            <w:tcBorders>
              <w:top w:val="single" w:sz="4" w:space="0" w:color="auto"/>
              <w:left w:val="nil"/>
              <w:bottom w:val="single" w:sz="4" w:space="0" w:color="auto"/>
              <w:right w:val="single" w:sz="4" w:space="0" w:color="auto"/>
            </w:tcBorders>
            <w:shd w:val="clear" w:color="auto" w:fill="auto"/>
            <w:vAlign w:val="bottom"/>
          </w:tcPr>
          <w:p w14:paraId="3D00FD32" w14:textId="49728010" w:rsidR="00947264" w:rsidRDefault="00947264" w:rsidP="00947264">
            <w:pPr>
              <w:spacing w:line="240" w:lineRule="auto"/>
              <w:ind w:firstLine="0"/>
              <w:jc w:val="center"/>
              <w:rPr>
                <w:rFonts w:eastAsiaTheme="minorHAnsi"/>
                <w:sz w:val="24"/>
                <w:szCs w:val="24"/>
                <w:lang w:eastAsia="en-US"/>
              </w:rPr>
            </w:pPr>
            <w:r>
              <w:rPr>
                <w:rFonts w:eastAsiaTheme="minorHAnsi"/>
                <w:sz w:val="24"/>
                <w:szCs w:val="24"/>
                <w:lang w:eastAsia="en-US"/>
              </w:rPr>
              <w:t>244</w:t>
            </w:r>
          </w:p>
        </w:tc>
        <w:tc>
          <w:tcPr>
            <w:tcW w:w="1276" w:type="dxa"/>
            <w:tcBorders>
              <w:top w:val="single" w:sz="4" w:space="0" w:color="auto"/>
              <w:left w:val="nil"/>
              <w:bottom w:val="single" w:sz="4" w:space="0" w:color="auto"/>
              <w:right w:val="single" w:sz="4" w:space="0" w:color="auto"/>
            </w:tcBorders>
            <w:shd w:val="clear" w:color="auto" w:fill="auto"/>
            <w:vAlign w:val="bottom"/>
          </w:tcPr>
          <w:p w14:paraId="69FE36D0" w14:textId="4272F3CA" w:rsidR="00947264" w:rsidRDefault="00947264" w:rsidP="00947264">
            <w:pPr>
              <w:spacing w:line="240" w:lineRule="auto"/>
              <w:ind w:firstLine="0"/>
              <w:jc w:val="center"/>
              <w:rPr>
                <w:rFonts w:eastAsiaTheme="minorHAnsi"/>
                <w:sz w:val="24"/>
                <w:szCs w:val="24"/>
                <w:lang w:eastAsia="en-US"/>
              </w:rPr>
            </w:pPr>
            <w:r>
              <w:rPr>
                <w:rFonts w:eastAsiaTheme="minorHAnsi"/>
                <w:sz w:val="24"/>
                <w:szCs w:val="24"/>
                <w:lang w:eastAsia="en-US"/>
              </w:rPr>
              <w:t>405,0</w:t>
            </w:r>
          </w:p>
        </w:tc>
        <w:tc>
          <w:tcPr>
            <w:tcW w:w="1128" w:type="dxa"/>
            <w:vAlign w:val="bottom"/>
          </w:tcPr>
          <w:p w14:paraId="5889A69F" w14:textId="0CD5341C" w:rsidR="00947264" w:rsidRDefault="00947264" w:rsidP="00947264">
            <w:pPr>
              <w:spacing w:line="240" w:lineRule="auto"/>
              <w:ind w:firstLine="0"/>
              <w:jc w:val="left"/>
              <w:rPr>
                <w:rFonts w:eastAsiaTheme="minorHAnsi"/>
                <w:sz w:val="24"/>
                <w:szCs w:val="24"/>
                <w:lang w:eastAsia="en-US"/>
              </w:rPr>
            </w:pPr>
            <w:r>
              <w:rPr>
                <w:rFonts w:eastAsiaTheme="minorHAnsi"/>
                <w:sz w:val="24"/>
                <w:szCs w:val="24"/>
                <w:lang w:eastAsia="en-US"/>
              </w:rPr>
              <w:t>405,0</w:t>
            </w:r>
          </w:p>
        </w:tc>
      </w:tr>
      <w:tr w:rsidR="00947264" w:rsidRPr="00790E89" w14:paraId="6589A0F5" w14:textId="77777777" w:rsidTr="00DC3934">
        <w:tc>
          <w:tcPr>
            <w:tcW w:w="2689" w:type="dxa"/>
            <w:tcBorders>
              <w:top w:val="single" w:sz="4" w:space="0" w:color="auto"/>
              <w:left w:val="single" w:sz="4" w:space="0" w:color="auto"/>
              <w:bottom w:val="single" w:sz="4" w:space="0" w:color="auto"/>
              <w:right w:val="single" w:sz="4" w:space="0" w:color="auto"/>
            </w:tcBorders>
            <w:shd w:val="clear" w:color="auto" w:fill="auto"/>
          </w:tcPr>
          <w:p w14:paraId="171A97D1" w14:textId="63E605D6" w:rsidR="00947264" w:rsidRPr="00CE6D2F" w:rsidRDefault="00947264" w:rsidP="00947264">
            <w:pPr>
              <w:spacing w:line="240" w:lineRule="auto"/>
              <w:ind w:firstLine="0"/>
              <w:jc w:val="left"/>
              <w:rPr>
                <w:szCs w:val="28"/>
              </w:rPr>
            </w:pPr>
            <w:r w:rsidRPr="00B5146F">
              <w:rPr>
                <w:szCs w:val="28"/>
              </w:rPr>
              <w:t xml:space="preserve">Разработка проектно-сметной документации в целях реализации мероприятий, </w:t>
            </w:r>
            <w:r w:rsidRPr="00B5146F">
              <w:rPr>
                <w:szCs w:val="28"/>
              </w:rPr>
              <w:lastRenderedPageBreak/>
              <w:t>направленных на ликвидацию мест несанкционированного размещения отходов производства и потребления</w:t>
            </w:r>
          </w:p>
        </w:tc>
        <w:tc>
          <w:tcPr>
            <w:tcW w:w="708" w:type="dxa"/>
            <w:tcBorders>
              <w:top w:val="single" w:sz="4" w:space="0" w:color="auto"/>
              <w:left w:val="nil"/>
              <w:bottom w:val="single" w:sz="4" w:space="0" w:color="auto"/>
              <w:right w:val="single" w:sz="4" w:space="0" w:color="auto"/>
            </w:tcBorders>
            <w:shd w:val="clear" w:color="auto" w:fill="auto"/>
            <w:vAlign w:val="bottom"/>
          </w:tcPr>
          <w:p w14:paraId="51CABF50" w14:textId="77777777" w:rsidR="00493DF0" w:rsidRDefault="00493DF0" w:rsidP="00947264">
            <w:pPr>
              <w:spacing w:line="240" w:lineRule="auto"/>
              <w:ind w:firstLine="0"/>
              <w:jc w:val="center"/>
              <w:rPr>
                <w:rFonts w:eastAsiaTheme="minorHAnsi"/>
                <w:sz w:val="24"/>
                <w:szCs w:val="24"/>
                <w:lang w:eastAsia="en-US"/>
              </w:rPr>
            </w:pPr>
          </w:p>
          <w:p w14:paraId="0CBBB29E" w14:textId="77777777" w:rsidR="00493DF0" w:rsidRDefault="00493DF0" w:rsidP="00947264">
            <w:pPr>
              <w:spacing w:line="240" w:lineRule="auto"/>
              <w:ind w:firstLine="0"/>
              <w:jc w:val="center"/>
              <w:rPr>
                <w:rFonts w:eastAsiaTheme="minorHAnsi"/>
                <w:sz w:val="24"/>
                <w:szCs w:val="24"/>
                <w:lang w:eastAsia="en-US"/>
              </w:rPr>
            </w:pPr>
          </w:p>
          <w:p w14:paraId="3DC1614C" w14:textId="77777777" w:rsidR="00493DF0" w:rsidRDefault="00493DF0" w:rsidP="00947264">
            <w:pPr>
              <w:spacing w:line="240" w:lineRule="auto"/>
              <w:ind w:firstLine="0"/>
              <w:jc w:val="center"/>
              <w:rPr>
                <w:rFonts w:eastAsiaTheme="minorHAnsi"/>
                <w:sz w:val="24"/>
                <w:szCs w:val="24"/>
                <w:lang w:eastAsia="en-US"/>
              </w:rPr>
            </w:pPr>
          </w:p>
          <w:p w14:paraId="2BB187DB" w14:textId="77777777" w:rsidR="00493DF0" w:rsidRDefault="00493DF0" w:rsidP="00947264">
            <w:pPr>
              <w:spacing w:line="240" w:lineRule="auto"/>
              <w:ind w:firstLine="0"/>
              <w:jc w:val="center"/>
              <w:rPr>
                <w:rFonts w:eastAsiaTheme="minorHAnsi"/>
                <w:sz w:val="24"/>
                <w:szCs w:val="24"/>
                <w:lang w:eastAsia="en-US"/>
              </w:rPr>
            </w:pPr>
          </w:p>
          <w:p w14:paraId="59F81AAA" w14:textId="77777777" w:rsidR="00493DF0" w:rsidRDefault="00493DF0" w:rsidP="00947264">
            <w:pPr>
              <w:spacing w:line="240" w:lineRule="auto"/>
              <w:ind w:firstLine="0"/>
              <w:jc w:val="center"/>
              <w:rPr>
                <w:rFonts w:eastAsiaTheme="minorHAnsi"/>
                <w:sz w:val="24"/>
                <w:szCs w:val="24"/>
                <w:lang w:eastAsia="en-US"/>
              </w:rPr>
            </w:pPr>
          </w:p>
          <w:p w14:paraId="60D2C88D" w14:textId="77777777" w:rsidR="00493DF0" w:rsidRDefault="00493DF0" w:rsidP="00947264">
            <w:pPr>
              <w:spacing w:line="240" w:lineRule="auto"/>
              <w:ind w:firstLine="0"/>
              <w:jc w:val="center"/>
              <w:rPr>
                <w:rFonts w:eastAsiaTheme="minorHAnsi"/>
                <w:sz w:val="24"/>
                <w:szCs w:val="24"/>
                <w:lang w:eastAsia="en-US"/>
              </w:rPr>
            </w:pPr>
          </w:p>
          <w:p w14:paraId="5CDECDD6" w14:textId="77777777" w:rsidR="00493DF0" w:rsidRDefault="00493DF0" w:rsidP="00947264">
            <w:pPr>
              <w:spacing w:line="240" w:lineRule="auto"/>
              <w:ind w:firstLine="0"/>
              <w:jc w:val="center"/>
              <w:rPr>
                <w:rFonts w:eastAsiaTheme="minorHAnsi"/>
                <w:sz w:val="24"/>
                <w:szCs w:val="24"/>
                <w:lang w:eastAsia="en-US"/>
              </w:rPr>
            </w:pPr>
          </w:p>
          <w:p w14:paraId="03367BEE" w14:textId="77777777" w:rsidR="00493DF0" w:rsidRDefault="00493DF0" w:rsidP="00947264">
            <w:pPr>
              <w:spacing w:line="240" w:lineRule="auto"/>
              <w:ind w:firstLine="0"/>
              <w:jc w:val="center"/>
              <w:rPr>
                <w:rFonts w:eastAsiaTheme="minorHAnsi"/>
                <w:sz w:val="24"/>
                <w:szCs w:val="24"/>
                <w:lang w:eastAsia="en-US"/>
              </w:rPr>
            </w:pPr>
          </w:p>
          <w:p w14:paraId="2E25F95A" w14:textId="77777777" w:rsidR="00493DF0" w:rsidRDefault="00493DF0" w:rsidP="00947264">
            <w:pPr>
              <w:spacing w:line="240" w:lineRule="auto"/>
              <w:ind w:firstLine="0"/>
              <w:jc w:val="center"/>
              <w:rPr>
                <w:rFonts w:eastAsiaTheme="minorHAnsi"/>
                <w:sz w:val="24"/>
                <w:szCs w:val="24"/>
                <w:lang w:eastAsia="en-US"/>
              </w:rPr>
            </w:pPr>
          </w:p>
          <w:p w14:paraId="684456A1" w14:textId="77777777" w:rsidR="00493DF0" w:rsidRDefault="00493DF0" w:rsidP="00947264">
            <w:pPr>
              <w:spacing w:line="240" w:lineRule="auto"/>
              <w:ind w:firstLine="0"/>
              <w:jc w:val="center"/>
              <w:rPr>
                <w:rFonts w:eastAsiaTheme="minorHAnsi"/>
                <w:sz w:val="24"/>
                <w:szCs w:val="24"/>
                <w:lang w:eastAsia="en-US"/>
              </w:rPr>
            </w:pPr>
          </w:p>
          <w:p w14:paraId="7292B71D" w14:textId="77777777" w:rsidR="00493DF0" w:rsidRDefault="00493DF0" w:rsidP="00947264">
            <w:pPr>
              <w:spacing w:line="240" w:lineRule="auto"/>
              <w:ind w:firstLine="0"/>
              <w:jc w:val="center"/>
              <w:rPr>
                <w:rFonts w:eastAsiaTheme="minorHAnsi"/>
                <w:sz w:val="24"/>
                <w:szCs w:val="24"/>
                <w:lang w:eastAsia="en-US"/>
              </w:rPr>
            </w:pPr>
          </w:p>
          <w:p w14:paraId="5376A3F6" w14:textId="77777777" w:rsidR="00493DF0" w:rsidRDefault="00493DF0" w:rsidP="00947264">
            <w:pPr>
              <w:spacing w:line="240" w:lineRule="auto"/>
              <w:ind w:firstLine="0"/>
              <w:jc w:val="center"/>
              <w:rPr>
                <w:rFonts w:eastAsiaTheme="minorHAnsi"/>
                <w:sz w:val="24"/>
                <w:szCs w:val="24"/>
                <w:lang w:eastAsia="en-US"/>
              </w:rPr>
            </w:pPr>
          </w:p>
          <w:p w14:paraId="1804ED51" w14:textId="77777777" w:rsidR="00493DF0" w:rsidRDefault="00493DF0" w:rsidP="00947264">
            <w:pPr>
              <w:spacing w:line="240" w:lineRule="auto"/>
              <w:ind w:firstLine="0"/>
              <w:jc w:val="center"/>
              <w:rPr>
                <w:rFonts w:eastAsiaTheme="minorHAnsi"/>
                <w:sz w:val="24"/>
                <w:szCs w:val="24"/>
                <w:lang w:eastAsia="en-US"/>
              </w:rPr>
            </w:pPr>
          </w:p>
          <w:p w14:paraId="723EDF80" w14:textId="097CE90A" w:rsidR="00947264" w:rsidRDefault="00947264" w:rsidP="00947264">
            <w:pPr>
              <w:spacing w:line="240" w:lineRule="auto"/>
              <w:ind w:firstLine="0"/>
              <w:jc w:val="center"/>
              <w:rPr>
                <w:rFonts w:eastAsiaTheme="minorHAnsi"/>
                <w:sz w:val="24"/>
                <w:szCs w:val="24"/>
                <w:lang w:eastAsia="en-US"/>
              </w:rPr>
            </w:pPr>
            <w:r>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shd w:val="clear" w:color="auto" w:fill="auto"/>
            <w:vAlign w:val="bottom"/>
          </w:tcPr>
          <w:p w14:paraId="75E9F5EA" w14:textId="77777777" w:rsidR="00493DF0" w:rsidRDefault="00493DF0" w:rsidP="00947264">
            <w:pPr>
              <w:spacing w:line="240" w:lineRule="auto"/>
              <w:ind w:firstLine="0"/>
              <w:jc w:val="center"/>
              <w:rPr>
                <w:rFonts w:eastAsiaTheme="minorHAnsi"/>
                <w:sz w:val="24"/>
                <w:szCs w:val="24"/>
                <w:lang w:eastAsia="en-US"/>
              </w:rPr>
            </w:pPr>
          </w:p>
          <w:p w14:paraId="348A170F" w14:textId="77777777" w:rsidR="00493DF0" w:rsidRDefault="00493DF0" w:rsidP="00947264">
            <w:pPr>
              <w:spacing w:line="240" w:lineRule="auto"/>
              <w:ind w:firstLine="0"/>
              <w:jc w:val="center"/>
              <w:rPr>
                <w:rFonts w:eastAsiaTheme="minorHAnsi"/>
                <w:sz w:val="24"/>
                <w:szCs w:val="24"/>
                <w:lang w:eastAsia="en-US"/>
              </w:rPr>
            </w:pPr>
          </w:p>
          <w:p w14:paraId="08A5B896" w14:textId="77777777" w:rsidR="00493DF0" w:rsidRDefault="00493DF0" w:rsidP="00947264">
            <w:pPr>
              <w:spacing w:line="240" w:lineRule="auto"/>
              <w:ind w:firstLine="0"/>
              <w:jc w:val="center"/>
              <w:rPr>
                <w:rFonts w:eastAsiaTheme="minorHAnsi"/>
                <w:sz w:val="24"/>
                <w:szCs w:val="24"/>
                <w:lang w:eastAsia="en-US"/>
              </w:rPr>
            </w:pPr>
          </w:p>
          <w:p w14:paraId="1A7D2E31" w14:textId="77777777" w:rsidR="00493DF0" w:rsidRDefault="00493DF0" w:rsidP="00947264">
            <w:pPr>
              <w:spacing w:line="240" w:lineRule="auto"/>
              <w:ind w:firstLine="0"/>
              <w:jc w:val="center"/>
              <w:rPr>
                <w:rFonts w:eastAsiaTheme="minorHAnsi"/>
                <w:sz w:val="24"/>
                <w:szCs w:val="24"/>
                <w:lang w:eastAsia="en-US"/>
              </w:rPr>
            </w:pPr>
          </w:p>
          <w:p w14:paraId="753AA736" w14:textId="77777777" w:rsidR="00493DF0" w:rsidRDefault="00493DF0" w:rsidP="00947264">
            <w:pPr>
              <w:spacing w:line="240" w:lineRule="auto"/>
              <w:ind w:firstLine="0"/>
              <w:jc w:val="center"/>
              <w:rPr>
                <w:rFonts w:eastAsiaTheme="minorHAnsi"/>
                <w:sz w:val="24"/>
                <w:szCs w:val="24"/>
                <w:lang w:eastAsia="en-US"/>
              </w:rPr>
            </w:pPr>
          </w:p>
          <w:p w14:paraId="0289BBA2" w14:textId="77777777" w:rsidR="00493DF0" w:rsidRDefault="00493DF0" w:rsidP="00947264">
            <w:pPr>
              <w:spacing w:line="240" w:lineRule="auto"/>
              <w:ind w:firstLine="0"/>
              <w:jc w:val="center"/>
              <w:rPr>
                <w:rFonts w:eastAsiaTheme="minorHAnsi"/>
                <w:sz w:val="24"/>
                <w:szCs w:val="24"/>
                <w:lang w:eastAsia="en-US"/>
              </w:rPr>
            </w:pPr>
          </w:p>
          <w:p w14:paraId="24CEC49A" w14:textId="77777777" w:rsidR="00493DF0" w:rsidRDefault="00493DF0" w:rsidP="00947264">
            <w:pPr>
              <w:spacing w:line="240" w:lineRule="auto"/>
              <w:ind w:firstLine="0"/>
              <w:jc w:val="center"/>
              <w:rPr>
                <w:rFonts w:eastAsiaTheme="minorHAnsi"/>
                <w:sz w:val="24"/>
                <w:szCs w:val="24"/>
                <w:lang w:eastAsia="en-US"/>
              </w:rPr>
            </w:pPr>
          </w:p>
          <w:p w14:paraId="0FE02DD7" w14:textId="77777777" w:rsidR="00493DF0" w:rsidRDefault="00493DF0" w:rsidP="00947264">
            <w:pPr>
              <w:spacing w:line="240" w:lineRule="auto"/>
              <w:ind w:firstLine="0"/>
              <w:jc w:val="center"/>
              <w:rPr>
                <w:rFonts w:eastAsiaTheme="minorHAnsi"/>
                <w:sz w:val="24"/>
                <w:szCs w:val="24"/>
                <w:lang w:eastAsia="en-US"/>
              </w:rPr>
            </w:pPr>
          </w:p>
          <w:p w14:paraId="321F87F4" w14:textId="77777777" w:rsidR="00493DF0" w:rsidRDefault="00493DF0" w:rsidP="00947264">
            <w:pPr>
              <w:spacing w:line="240" w:lineRule="auto"/>
              <w:ind w:firstLine="0"/>
              <w:jc w:val="center"/>
              <w:rPr>
                <w:rFonts w:eastAsiaTheme="minorHAnsi"/>
                <w:sz w:val="24"/>
                <w:szCs w:val="24"/>
                <w:lang w:eastAsia="en-US"/>
              </w:rPr>
            </w:pPr>
          </w:p>
          <w:p w14:paraId="2D2C367E" w14:textId="77777777" w:rsidR="00493DF0" w:rsidRDefault="00493DF0" w:rsidP="00947264">
            <w:pPr>
              <w:spacing w:line="240" w:lineRule="auto"/>
              <w:ind w:firstLine="0"/>
              <w:jc w:val="center"/>
              <w:rPr>
                <w:rFonts w:eastAsiaTheme="minorHAnsi"/>
                <w:sz w:val="24"/>
                <w:szCs w:val="24"/>
                <w:lang w:eastAsia="en-US"/>
              </w:rPr>
            </w:pPr>
          </w:p>
          <w:p w14:paraId="10D3AFC8" w14:textId="77777777" w:rsidR="00493DF0" w:rsidRDefault="00493DF0" w:rsidP="00947264">
            <w:pPr>
              <w:spacing w:line="240" w:lineRule="auto"/>
              <w:ind w:firstLine="0"/>
              <w:jc w:val="center"/>
              <w:rPr>
                <w:rFonts w:eastAsiaTheme="minorHAnsi"/>
                <w:sz w:val="24"/>
                <w:szCs w:val="24"/>
                <w:lang w:eastAsia="en-US"/>
              </w:rPr>
            </w:pPr>
          </w:p>
          <w:p w14:paraId="5CD2A06C" w14:textId="77777777" w:rsidR="00493DF0" w:rsidRDefault="00493DF0" w:rsidP="00947264">
            <w:pPr>
              <w:spacing w:line="240" w:lineRule="auto"/>
              <w:ind w:firstLine="0"/>
              <w:jc w:val="center"/>
              <w:rPr>
                <w:rFonts w:eastAsiaTheme="minorHAnsi"/>
                <w:sz w:val="24"/>
                <w:szCs w:val="24"/>
                <w:lang w:eastAsia="en-US"/>
              </w:rPr>
            </w:pPr>
          </w:p>
          <w:p w14:paraId="060708DA" w14:textId="77777777" w:rsidR="00493DF0" w:rsidRDefault="00493DF0" w:rsidP="00947264">
            <w:pPr>
              <w:spacing w:line="240" w:lineRule="auto"/>
              <w:ind w:firstLine="0"/>
              <w:jc w:val="center"/>
              <w:rPr>
                <w:rFonts w:eastAsiaTheme="minorHAnsi"/>
                <w:sz w:val="24"/>
                <w:szCs w:val="24"/>
                <w:lang w:eastAsia="en-US"/>
              </w:rPr>
            </w:pPr>
          </w:p>
          <w:p w14:paraId="711122A4" w14:textId="17612CF9" w:rsidR="00947264" w:rsidRDefault="00947264" w:rsidP="00947264">
            <w:pPr>
              <w:spacing w:line="240" w:lineRule="auto"/>
              <w:ind w:firstLine="0"/>
              <w:jc w:val="center"/>
              <w:rPr>
                <w:rFonts w:eastAsiaTheme="minorHAnsi"/>
                <w:sz w:val="24"/>
                <w:szCs w:val="24"/>
                <w:lang w:eastAsia="en-US"/>
              </w:rPr>
            </w:pPr>
            <w:r>
              <w:rPr>
                <w:rFonts w:eastAsiaTheme="minorHAnsi"/>
                <w:sz w:val="24"/>
                <w:szCs w:val="24"/>
                <w:lang w:eastAsia="en-US"/>
              </w:rPr>
              <w:t>06</w:t>
            </w:r>
          </w:p>
        </w:tc>
        <w:tc>
          <w:tcPr>
            <w:tcW w:w="567" w:type="dxa"/>
            <w:tcBorders>
              <w:top w:val="single" w:sz="4" w:space="0" w:color="auto"/>
              <w:left w:val="nil"/>
              <w:bottom w:val="single" w:sz="4" w:space="0" w:color="auto"/>
              <w:right w:val="single" w:sz="4" w:space="0" w:color="auto"/>
            </w:tcBorders>
            <w:shd w:val="clear" w:color="auto" w:fill="auto"/>
            <w:vAlign w:val="bottom"/>
          </w:tcPr>
          <w:p w14:paraId="1D532B84" w14:textId="77777777" w:rsidR="00493DF0" w:rsidRDefault="00493DF0" w:rsidP="00947264">
            <w:pPr>
              <w:spacing w:line="240" w:lineRule="auto"/>
              <w:ind w:firstLine="0"/>
              <w:jc w:val="center"/>
              <w:rPr>
                <w:rFonts w:eastAsiaTheme="minorHAnsi"/>
                <w:sz w:val="24"/>
                <w:szCs w:val="24"/>
                <w:lang w:eastAsia="en-US"/>
              </w:rPr>
            </w:pPr>
          </w:p>
          <w:p w14:paraId="4F2886BB" w14:textId="77777777" w:rsidR="00493DF0" w:rsidRDefault="00493DF0" w:rsidP="00947264">
            <w:pPr>
              <w:spacing w:line="240" w:lineRule="auto"/>
              <w:ind w:firstLine="0"/>
              <w:jc w:val="center"/>
              <w:rPr>
                <w:rFonts w:eastAsiaTheme="minorHAnsi"/>
                <w:sz w:val="24"/>
                <w:szCs w:val="24"/>
                <w:lang w:eastAsia="en-US"/>
              </w:rPr>
            </w:pPr>
          </w:p>
          <w:p w14:paraId="144488F8" w14:textId="77777777" w:rsidR="00493DF0" w:rsidRDefault="00493DF0" w:rsidP="00947264">
            <w:pPr>
              <w:spacing w:line="240" w:lineRule="auto"/>
              <w:ind w:firstLine="0"/>
              <w:jc w:val="center"/>
              <w:rPr>
                <w:rFonts w:eastAsiaTheme="minorHAnsi"/>
                <w:sz w:val="24"/>
                <w:szCs w:val="24"/>
                <w:lang w:eastAsia="en-US"/>
              </w:rPr>
            </w:pPr>
          </w:p>
          <w:p w14:paraId="5EA933AC" w14:textId="77777777" w:rsidR="00493DF0" w:rsidRDefault="00493DF0" w:rsidP="00947264">
            <w:pPr>
              <w:spacing w:line="240" w:lineRule="auto"/>
              <w:ind w:firstLine="0"/>
              <w:jc w:val="center"/>
              <w:rPr>
                <w:rFonts w:eastAsiaTheme="minorHAnsi"/>
                <w:sz w:val="24"/>
                <w:szCs w:val="24"/>
                <w:lang w:eastAsia="en-US"/>
              </w:rPr>
            </w:pPr>
          </w:p>
          <w:p w14:paraId="02388099" w14:textId="77777777" w:rsidR="00493DF0" w:rsidRDefault="00493DF0" w:rsidP="00947264">
            <w:pPr>
              <w:spacing w:line="240" w:lineRule="auto"/>
              <w:ind w:firstLine="0"/>
              <w:jc w:val="center"/>
              <w:rPr>
                <w:rFonts w:eastAsiaTheme="minorHAnsi"/>
                <w:sz w:val="24"/>
                <w:szCs w:val="24"/>
                <w:lang w:eastAsia="en-US"/>
              </w:rPr>
            </w:pPr>
          </w:p>
          <w:p w14:paraId="3732FD92" w14:textId="77777777" w:rsidR="00493DF0" w:rsidRDefault="00493DF0" w:rsidP="00947264">
            <w:pPr>
              <w:spacing w:line="240" w:lineRule="auto"/>
              <w:ind w:firstLine="0"/>
              <w:jc w:val="center"/>
              <w:rPr>
                <w:rFonts w:eastAsiaTheme="minorHAnsi"/>
                <w:sz w:val="24"/>
                <w:szCs w:val="24"/>
                <w:lang w:eastAsia="en-US"/>
              </w:rPr>
            </w:pPr>
          </w:p>
          <w:p w14:paraId="5C4B2B25" w14:textId="77777777" w:rsidR="00493DF0" w:rsidRDefault="00493DF0" w:rsidP="00947264">
            <w:pPr>
              <w:spacing w:line="240" w:lineRule="auto"/>
              <w:ind w:firstLine="0"/>
              <w:jc w:val="center"/>
              <w:rPr>
                <w:rFonts w:eastAsiaTheme="minorHAnsi"/>
                <w:sz w:val="24"/>
                <w:szCs w:val="24"/>
                <w:lang w:eastAsia="en-US"/>
              </w:rPr>
            </w:pPr>
          </w:p>
          <w:p w14:paraId="35FB362A" w14:textId="77777777" w:rsidR="00493DF0" w:rsidRDefault="00493DF0" w:rsidP="00947264">
            <w:pPr>
              <w:spacing w:line="240" w:lineRule="auto"/>
              <w:ind w:firstLine="0"/>
              <w:jc w:val="center"/>
              <w:rPr>
                <w:rFonts w:eastAsiaTheme="minorHAnsi"/>
                <w:sz w:val="24"/>
                <w:szCs w:val="24"/>
                <w:lang w:eastAsia="en-US"/>
              </w:rPr>
            </w:pPr>
          </w:p>
          <w:p w14:paraId="6D113712" w14:textId="77777777" w:rsidR="00493DF0" w:rsidRDefault="00493DF0" w:rsidP="00947264">
            <w:pPr>
              <w:spacing w:line="240" w:lineRule="auto"/>
              <w:ind w:firstLine="0"/>
              <w:jc w:val="center"/>
              <w:rPr>
                <w:rFonts w:eastAsiaTheme="minorHAnsi"/>
                <w:sz w:val="24"/>
                <w:szCs w:val="24"/>
                <w:lang w:eastAsia="en-US"/>
              </w:rPr>
            </w:pPr>
          </w:p>
          <w:p w14:paraId="206908C9" w14:textId="77777777" w:rsidR="00493DF0" w:rsidRDefault="00493DF0" w:rsidP="00947264">
            <w:pPr>
              <w:spacing w:line="240" w:lineRule="auto"/>
              <w:ind w:firstLine="0"/>
              <w:jc w:val="center"/>
              <w:rPr>
                <w:rFonts w:eastAsiaTheme="minorHAnsi"/>
                <w:sz w:val="24"/>
                <w:szCs w:val="24"/>
                <w:lang w:eastAsia="en-US"/>
              </w:rPr>
            </w:pPr>
          </w:p>
          <w:p w14:paraId="4E9D593E" w14:textId="77777777" w:rsidR="00493DF0" w:rsidRDefault="00493DF0" w:rsidP="00947264">
            <w:pPr>
              <w:spacing w:line="240" w:lineRule="auto"/>
              <w:ind w:firstLine="0"/>
              <w:jc w:val="center"/>
              <w:rPr>
                <w:rFonts w:eastAsiaTheme="minorHAnsi"/>
                <w:sz w:val="24"/>
                <w:szCs w:val="24"/>
                <w:lang w:eastAsia="en-US"/>
              </w:rPr>
            </w:pPr>
          </w:p>
          <w:p w14:paraId="06AC773D" w14:textId="77777777" w:rsidR="00493DF0" w:rsidRDefault="00493DF0" w:rsidP="00947264">
            <w:pPr>
              <w:spacing w:line="240" w:lineRule="auto"/>
              <w:ind w:firstLine="0"/>
              <w:jc w:val="center"/>
              <w:rPr>
                <w:rFonts w:eastAsiaTheme="minorHAnsi"/>
                <w:sz w:val="24"/>
                <w:szCs w:val="24"/>
                <w:lang w:eastAsia="en-US"/>
              </w:rPr>
            </w:pPr>
          </w:p>
          <w:p w14:paraId="08266134" w14:textId="77777777" w:rsidR="00493DF0" w:rsidRDefault="00493DF0" w:rsidP="00947264">
            <w:pPr>
              <w:spacing w:line="240" w:lineRule="auto"/>
              <w:ind w:firstLine="0"/>
              <w:jc w:val="center"/>
              <w:rPr>
                <w:rFonts w:eastAsiaTheme="minorHAnsi"/>
                <w:sz w:val="24"/>
                <w:szCs w:val="24"/>
                <w:lang w:eastAsia="en-US"/>
              </w:rPr>
            </w:pPr>
          </w:p>
          <w:p w14:paraId="396AD235" w14:textId="2167048D" w:rsidR="00947264" w:rsidRDefault="00947264" w:rsidP="00947264">
            <w:pPr>
              <w:spacing w:line="240" w:lineRule="auto"/>
              <w:ind w:firstLine="0"/>
              <w:jc w:val="center"/>
              <w:rPr>
                <w:rFonts w:eastAsiaTheme="minorHAnsi"/>
                <w:sz w:val="24"/>
                <w:szCs w:val="24"/>
                <w:lang w:eastAsia="en-US"/>
              </w:rPr>
            </w:pPr>
            <w:r>
              <w:rPr>
                <w:rFonts w:eastAsiaTheme="minorHAnsi"/>
                <w:sz w:val="24"/>
                <w:szCs w:val="24"/>
                <w:lang w:eastAsia="en-US"/>
              </w:rPr>
              <w:t>05</w:t>
            </w:r>
          </w:p>
        </w:tc>
        <w:tc>
          <w:tcPr>
            <w:tcW w:w="1701" w:type="dxa"/>
            <w:shd w:val="clear" w:color="auto" w:fill="auto"/>
            <w:vAlign w:val="bottom"/>
          </w:tcPr>
          <w:p w14:paraId="180E0AAB" w14:textId="77777777" w:rsidR="00493DF0" w:rsidRDefault="00493DF0" w:rsidP="00947264">
            <w:pPr>
              <w:spacing w:line="240" w:lineRule="auto"/>
              <w:ind w:firstLine="0"/>
              <w:jc w:val="center"/>
              <w:rPr>
                <w:rFonts w:eastAsiaTheme="minorHAnsi"/>
                <w:sz w:val="24"/>
                <w:szCs w:val="24"/>
                <w:lang w:eastAsia="en-US"/>
              </w:rPr>
            </w:pPr>
          </w:p>
          <w:p w14:paraId="5E28C77F" w14:textId="77777777" w:rsidR="00493DF0" w:rsidRDefault="00493DF0" w:rsidP="00947264">
            <w:pPr>
              <w:spacing w:line="240" w:lineRule="auto"/>
              <w:ind w:firstLine="0"/>
              <w:jc w:val="center"/>
              <w:rPr>
                <w:rFonts w:eastAsiaTheme="minorHAnsi"/>
                <w:sz w:val="24"/>
                <w:szCs w:val="24"/>
                <w:lang w:eastAsia="en-US"/>
              </w:rPr>
            </w:pPr>
          </w:p>
          <w:p w14:paraId="3327C3FA" w14:textId="77777777" w:rsidR="00493DF0" w:rsidRDefault="00493DF0" w:rsidP="00947264">
            <w:pPr>
              <w:spacing w:line="240" w:lineRule="auto"/>
              <w:ind w:firstLine="0"/>
              <w:jc w:val="center"/>
              <w:rPr>
                <w:rFonts w:eastAsiaTheme="minorHAnsi"/>
                <w:sz w:val="24"/>
                <w:szCs w:val="24"/>
                <w:lang w:eastAsia="en-US"/>
              </w:rPr>
            </w:pPr>
          </w:p>
          <w:p w14:paraId="73F2AD4B" w14:textId="77777777" w:rsidR="00493DF0" w:rsidRDefault="00493DF0" w:rsidP="00947264">
            <w:pPr>
              <w:spacing w:line="240" w:lineRule="auto"/>
              <w:ind w:firstLine="0"/>
              <w:jc w:val="center"/>
              <w:rPr>
                <w:rFonts w:eastAsiaTheme="minorHAnsi"/>
                <w:sz w:val="24"/>
                <w:szCs w:val="24"/>
                <w:lang w:eastAsia="en-US"/>
              </w:rPr>
            </w:pPr>
          </w:p>
          <w:p w14:paraId="4E043C26" w14:textId="77777777" w:rsidR="00493DF0" w:rsidRDefault="00493DF0" w:rsidP="00947264">
            <w:pPr>
              <w:spacing w:line="240" w:lineRule="auto"/>
              <w:ind w:firstLine="0"/>
              <w:jc w:val="center"/>
              <w:rPr>
                <w:rFonts w:eastAsiaTheme="minorHAnsi"/>
                <w:sz w:val="24"/>
                <w:szCs w:val="24"/>
                <w:lang w:eastAsia="en-US"/>
              </w:rPr>
            </w:pPr>
          </w:p>
          <w:p w14:paraId="5A5C217F" w14:textId="77777777" w:rsidR="00493DF0" w:rsidRDefault="00493DF0" w:rsidP="00947264">
            <w:pPr>
              <w:spacing w:line="240" w:lineRule="auto"/>
              <w:ind w:firstLine="0"/>
              <w:jc w:val="center"/>
              <w:rPr>
                <w:rFonts w:eastAsiaTheme="minorHAnsi"/>
                <w:sz w:val="24"/>
                <w:szCs w:val="24"/>
                <w:lang w:eastAsia="en-US"/>
              </w:rPr>
            </w:pPr>
          </w:p>
          <w:p w14:paraId="47C8C404" w14:textId="77777777" w:rsidR="00493DF0" w:rsidRDefault="00493DF0" w:rsidP="00947264">
            <w:pPr>
              <w:spacing w:line="240" w:lineRule="auto"/>
              <w:ind w:firstLine="0"/>
              <w:jc w:val="center"/>
              <w:rPr>
                <w:rFonts w:eastAsiaTheme="minorHAnsi"/>
                <w:sz w:val="24"/>
                <w:szCs w:val="24"/>
                <w:lang w:eastAsia="en-US"/>
              </w:rPr>
            </w:pPr>
          </w:p>
          <w:p w14:paraId="410946E8" w14:textId="77777777" w:rsidR="00493DF0" w:rsidRDefault="00493DF0" w:rsidP="00947264">
            <w:pPr>
              <w:spacing w:line="240" w:lineRule="auto"/>
              <w:ind w:firstLine="0"/>
              <w:jc w:val="center"/>
              <w:rPr>
                <w:rFonts w:eastAsiaTheme="minorHAnsi"/>
                <w:sz w:val="24"/>
                <w:szCs w:val="24"/>
                <w:lang w:eastAsia="en-US"/>
              </w:rPr>
            </w:pPr>
          </w:p>
          <w:p w14:paraId="30ED05BE" w14:textId="77777777" w:rsidR="00493DF0" w:rsidRDefault="00493DF0" w:rsidP="00947264">
            <w:pPr>
              <w:spacing w:line="240" w:lineRule="auto"/>
              <w:ind w:firstLine="0"/>
              <w:jc w:val="center"/>
              <w:rPr>
                <w:rFonts w:eastAsiaTheme="minorHAnsi"/>
                <w:sz w:val="24"/>
                <w:szCs w:val="24"/>
                <w:lang w:eastAsia="en-US"/>
              </w:rPr>
            </w:pPr>
          </w:p>
          <w:p w14:paraId="3D54A4E3" w14:textId="77777777" w:rsidR="00493DF0" w:rsidRDefault="00493DF0" w:rsidP="00947264">
            <w:pPr>
              <w:spacing w:line="240" w:lineRule="auto"/>
              <w:ind w:firstLine="0"/>
              <w:jc w:val="center"/>
              <w:rPr>
                <w:rFonts w:eastAsiaTheme="minorHAnsi"/>
                <w:sz w:val="24"/>
                <w:szCs w:val="24"/>
                <w:lang w:eastAsia="en-US"/>
              </w:rPr>
            </w:pPr>
          </w:p>
          <w:p w14:paraId="72289A28" w14:textId="77777777" w:rsidR="00493DF0" w:rsidRDefault="00493DF0" w:rsidP="00947264">
            <w:pPr>
              <w:spacing w:line="240" w:lineRule="auto"/>
              <w:ind w:firstLine="0"/>
              <w:jc w:val="center"/>
              <w:rPr>
                <w:rFonts w:eastAsiaTheme="minorHAnsi"/>
                <w:sz w:val="24"/>
                <w:szCs w:val="24"/>
                <w:lang w:eastAsia="en-US"/>
              </w:rPr>
            </w:pPr>
          </w:p>
          <w:p w14:paraId="4547A32E" w14:textId="77777777" w:rsidR="00493DF0" w:rsidRDefault="00493DF0" w:rsidP="00947264">
            <w:pPr>
              <w:spacing w:line="240" w:lineRule="auto"/>
              <w:ind w:firstLine="0"/>
              <w:jc w:val="center"/>
              <w:rPr>
                <w:rFonts w:eastAsiaTheme="minorHAnsi"/>
                <w:sz w:val="24"/>
                <w:szCs w:val="24"/>
                <w:lang w:eastAsia="en-US"/>
              </w:rPr>
            </w:pPr>
          </w:p>
          <w:p w14:paraId="45EF8A32" w14:textId="77777777" w:rsidR="00493DF0" w:rsidRDefault="00493DF0" w:rsidP="00947264">
            <w:pPr>
              <w:spacing w:line="240" w:lineRule="auto"/>
              <w:ind w:firstLine="0"/>
              <w:jc w:val="center"/>
              <w:rPr>
                <w:rFonts w:eastAsiaTheme="minorHAnsi"/>
                <w:sz w:val="24"/>
                <w:szCs w:val="24"/>
                <w:lang w:eastAsia="en-US"/>
              </w:rPr>
            </w:pPr>
          </w:p>
          <w:p w14:paraId="520F12FF" w14:textId="684BFB2B" w:rsidR="00947264" w:rsidRPr="006A3D48" w:rsidRDefault="00947264" w:rsidP="00947264">
            <w:pPr>
              <w:spacing w:line="240" w:lineRule="auto"/>
              <w:ind w:firstLine="0"/>
              <w:jc w:val="center"/>
              <w:rPr>
                <w:rFonts w:eastAsiaTheme="minorHAnsi"/>
                <w:sz w:val="24"/>
                <w:szCs w:val="24"/>
                <w:lang w:eastAsia="en-US"/>
              </w:rPr>
            </w:pPr>
            <w:r w:rsidRPr="001B174C">
              <w:rPr>
                <w:rFonts w:eastAsiaTheme="minorHAnsi"/>
                <w:sz w:val="24"/>
                <w:szCs w:val="24"/>
                <w:lang w:eastAsia="en-US"/>
              </w:rPr>
              <w:t>00 0 00 7</w:t>
            </w:r>
            <w:r>
              <w:rPr>
                <w:rFonts w:eastAsiaTheme="minorHAnsi"/>
                <w:sz w:val="24"/>
                <w:szCs w:val="24"/>
                <w:lang w:eastAsia="en-US"/>
              </w:rPr>
              <w:t>7296</w:t>
            </w:r>
          </w:p>
        </w:tc>
        <w:tc>
          <w:tcPr>
            <w:tcW w:w="709" w:type="dxa"/>
            <w:tcBorders>
              <w:top w:val="single" w:sz="4" w:space="0" w:color="auto"/>
              <w:left w:val="nil"/>
              <w:bottom w:val="single" w:sz="4" w:space="0" w:color="auto"/>
              <w:right w:val="single" w:sz="4" w:space="0" w:color="auto"/>
            </w:tcBorders>
            <w:shd w:val="clear" w:color="auto" w:fill="auto"/>
            <w:vAlign w:val="bottom"/>
          </w:tcPr>
          <w:p w14:paraId="27588F03" w14:textId="77777777" w:rsidR="00947264" w:rsidRDefault="00947264" w:rsidP="00947264">
            <w:pPr>
              <w:spacing w:line="240" w:lineRule="auto"/>
              <w:ind w:firstLine="0"/>
              <w:jc w:val="center"/>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auto"/>
            <w:vAlign w:val="bottom"/>
          </w:tcPr>
          <w:p w14:paraId="2E11AE90" w14:textId="77777777" w:rsidR="00493DF0" w:rsidRDefault="00493DF0" w:rsidP="00947264">
            <w:pPr>
              <w:spacing w:line="240" w:lineRule="auto"/>
              <w:ind w:firstLine="0"/>
              <w:jc w:val="center"/>
              <w:rPr>
                <w:rFonts w:eastAsiaTheme="minorHAnsi"/>
                <w:sz w:val="24"/>
                <w:szCs w:val="24"/>
                <w:lang w:eastAsia="en-US"/>
              </w:rPr>
            </w:pPr>
          </w:p>
          <w:p w14:paraId="1CCD6E86" w14:textId="77777777" w:rsidR="00493DF0" w:rsidRDefault="00493DF0" w:rsidP="00947264">
            <w:pPr>
              <w:spacing w:line="240" w:lineRule="auto"/>
              <w:ind w:firstLine="0"/>
              <w:jc w:val="center"/>
              <w:rPr>
                <w:rFonts w:eastAsiaTheme="minorHAnsi"/>
                <w:sz w:val="24"/>
                <w:szCs w:val="24"/>
                <w:lang w:eastAsia="en-US"/>
              </w:rPr>
            </w:pPr>
          </w:p>
          <w:p w14:paraId="320C5E14" w14:textId="77777777" w:rsidR="00493DF0" w:rsidRDefault="00493DF0" w:rsidP="00947264">
            <w:pPr>
              <w:spacing w:line="240" w:lineRule="auto"/>
              <w:ind w:firstLine="0"/>
              <w:jc w:val="center"/>
              <w:rPr>
                <w:rFonts w:eastAsiaTheme="minorHAnsi"/>
                <w:sz w:val="24"/>
                <w:szCs w:val="24"/>
                <w:lang w:eastAsia="en-US"/>
              </w:rPr>
            </w:pPr>
          </w:p>
          <w:p w14:paraId="55812A62" w14:textId="77777777" w:rsidR="00493DF0" w:rsidRDefault="00493DF0" w:rsidP="00947264">
            <w:pPr>
              <w:spacing w:line="240" w:lineRule="auto"/>
              <w:ind w:firstLine="0"/>
              <w:jc w:val="center"/>
              <w:rPr>
                <w:rFonts w:eastAsiaTheme="minorHAnsi"/>
                <w:sz w:val="24"/>
                <w:szCs w:val="24"/>
                <w:lang w:eastAsia="en-US"/>
              </w:rPr>
            </w:pPr>
          </w:p>
          <w:p w14:paraId="5DAFCD6E" w14:textId="77777777" w:rsidR="00493DF0" w:rsidRDefault="00493DF0" w:rsidP="00947264">
            <w:pPr>
              <w:spacing w:line="240" w:lineRule="auto"/>
              <w:ind w:firstLine="0"/>
              <w:jc w:val="center"/>
              <w:rPr>
                <w:rFonts w:eastAsiaTheme="minorHAnsi"/>
                <w:sz w:val="24"/>
                <w:szCs w:val="24"/>
                <w:lang w:eastAsia="en-US"/>
              </w:rPr>
            </w:pPr>
          </w:p>
          <w:p w14:paraId="1DFA4751" w14:textId="77777777" w:rsidR="00493DF0" w:rsidRDefault="00493DF0" w:rsidP="00947264">
            <w:pPr>
              <w:spacing w:line="240" w:lineRule="auto"/>
              <w:ind w:firstLine="0"/>
              <w:jc w:val="center"/>
              <w:rPr>
                <w:rFonts w:eastAsiaTheme="minorHAnsi"/>
                <w:sz w:val="24"/>
                <w:szCs w:val="24"/>
                <w:lang w:eastAsia="en-US"/>
              </w:rPr>
            </w:pPr>
          </w:p>
          <w:p w14:paraId="6DFC9488" w14:textId="77777777" w:rsidR="00493DF0" w:rsidRDefault="00493DF0" w:rsidP="00947264">
            <w:pPr>
              <w:spacing w:line="240" w:lineRule="auto"/>
              <w:ind w:firstLine="0"/>
              <w:jc w:val="center"/>
              <w:rPr>
                <w:rFonts w:eastAsiaTheme="minorHAnsi"/>
                <w:sz w:val="24"/>
                <w:szCs w:val="24"/>
                <w:lang w:eastAsia="en-US"/>
              </w:rPr>
            </w:pPr>
          </w:p>
          <w:p w14:paraId="2B4A22E7" w14:textId="77777777" w:rsidR="00493DF0" w:rsidRDefault="00493DF0" w:rsidP="00947264">
            <w:pPr>
              <w:spacing w:line="240" w:lineRule="auto"/>
              <w:ind w:firstLine="0"/>
              <w:jc w:val="center"/>
              <w:rPr>
                <w:rFonts w:eastAsiaTheme="minorHAnsi"/>
                <w:sz w:val="24"/>
                <w:szCs w:val="24"/>
                <w:lang w:eastAsia="en-US"/>
              </w:rPr>
            </w:pPr>
          </w:p>
          <w:p w14:paraId="1BE2825A" w14:textId="77777777" w:rsidR="00493DF0" w:rsidRDefault="00493DF0" w:rsidP="00947264">
            <w:pPr>
              <w:spacing w:line="240" w:lineRule="auto"/>
              <w:ind w:firstLine="0"/>
              <w:jc w:val="center"/>
              <w:rPr>
                <w:rFonts w:eastAsiaTheme="minorHAnsi"/>
                <w:sz w:val="24"/>
                <w:szCs w:val="24"/>
                <w:lang w:eastAsia="en-US"/>
              </w:rPr>
            </w:pPr>
          </w:p>
          <w:p w14:paraId="751E396B" w14:textId="77777777" w:rsidR="00493DF0" w:rsidRDefault="00493DF0" w:rsidP="00947264">
            <w:pPr>
              <w:spacing w:line="240" w:lineRule="auto"/>
              <w:ind w:firstLine="0"/>
              <w:jc w:val="center"/>
              <w:rPr>
                <w:rFonts w:eastAsiaTheme="minorHAnsi"/>
                <w:sz w:val="24"/>
                <w:szCs w:val="24"/>
                <w:lang w:eastAsia="en-US"/>
              </w:rPr>
            </w:pPr>
          </w:p>
          <w:p w14:paraId="0ED8DB34" w14:textId="77777777" w:rsidR="00493DF0" w:rsidRDefault="00493DF0" w:rsidP="00947264">
            <w:pPr>
              <w:spacing w:line="240" w:lineRule="auto"/>
              <w:ind w:firstLine="0"/>
              <w:jc w:val="center"/>
              <w:rPr>
                <w:rFonts w:eastAsiaTheme="minorHAnsi"/>
                <w:sz w:val="24"/>
                <w:szCs w:val="24"/>
                <w:lang w:eastAsia="en-US"/>
              </w:rPr>
            </w:pPr>
          </w:p>
          <w:p w14:paraId="23813D55" w14:textId="77777777" w:rsidR="00493DF0" w:rsidRDefault="00493DF0" w:rsidP="00947264">
            <w:pPr>
              <w:spacing w:line="240" w:lineRule="auto"/>
              <w:ind w:firstLine="0"/>
              <w:jc w:val="center"/>
              <w:rPr>
                <w:rFonts w:eastAsiaTheme="minorHAnsi"/>
                <w:sz w:val="24"/>
                <w:szCs w:val="24"/>
                <w:lang w:eastAsia="en-US"/>
              </w:rPr>
            </w:pPr>
          </w:p>
          <w:p w14:paraId="07FB63EA" w14:textId="77777777" w:rsidR="00493DF0" w:rsidRDefault="00493DF0" w:rsidP="00947264">
            <w:pPr>
              <w:spacing w:line="240" w:lineRule="auto"/>
              <w:ind w:firstLine="0"/>
              <w:jc w:val="center"/>
              <w:rPr>
                <w:rFonts w:eastAsiaTheme="minorHAnsi"/>
                <w:sz w:val="24"/>
                <w:szCs w:val="24"/>
                <w:lang w:eastAsia="en-US"/>
              </w:rPr>
            </w:pPr>
          </w:p>
          <w:p w14:paraId="0B733FC8" w14:textId="301A9CBA" w:rsidR="00947264" w:rsidRDefault="00947264" w:rsidP="00947264">
            <w:pPr>
              <w:spacing w:line="240" w:lineRule="auto"/>
              <w:ind w:firstLine="0"/>
              <w:jc w:val="center"/>
              <w:rPr>
                <w:rFonts w:eastAsiaTheme="minorHAnsi"/>
                <w:sz w:val="24"/>
                <w:szCs w:val="24"/>
                <w:lang w:eastAsia="en-US"/>
              </w:rPr>
            </w:pPr>
            <w:r>
              <w:rPr>
                <w:rFonts w:eastAsiaTheme="minorHAnsi"/>
                <w:sz w:val="24"/>
                <w:szCs w:val="24"/>
                <w:lang w:eastAsia="en-US"/>
              </w:rPr>
              <w:t>100,0</w:t>
            </w:r>
          </w:p>
        </w:tc>
        <w:tc>
          <w:tcPr>
            <w:tcW w:w="1128" w:type="dxa"/>
            <w:vAlign w:val="bottom"/>
          </w:tcPr>
          <w:p w14:paraId="4CEC6B80" w14:textId="77777777" w:rsidR="00493DF0" w:rsidRDefault="00493DF0" w:rsidP="00947264">
            <w:pPr>
              <w:spacing w:line="240" w:lineRule="auto"/>
              <w:ind w:firstLine="0"/>
              <w:jc w:val="left"/>
              <w:rPr>
                <w:rFonts w:eastAsiaTheme="minorHAnsi"/>
                <w:sz w:val="24"/>
                <w:szCs w:val="24"/>
                <w:lang w:eastAsia="en-US"/>
              </w:rPr>
            </w:pPr>
          </w:p>
          <w:p w14:paraId="7F6E8509" w14:textId="77777777" w:rsidR="00493DF0" w:rsidRDefault="00493DF0" w:rsidP="00947264">
            <w:pPr>
              <w:spacing w:line="240" w:lineRule="auto"/>
              <w:ind w:firstLine="0"/>
              <w:jc w:val="left"/>
              <w:rPr>
                <w:rFonts w:eastAsiaTheme="minorHAnsi"/>
                <w:sz w:val="24"/>
                <w:szCs w:val="24"/>
                <w:lang w:eastAsia="en-US"/>
              </w:rPr>
            </w:pPr>
          </w:p>
          <w:p w14:paraId="73B33C8F" w14:textId="77777777" w:rsidR="00493DF0" w:rsidRDefault="00493DF0" w:rsidP="00947264">
            <w:pPr>
              <w:spacing w:line="240" w:lineRule="auto"/>
              <w:ind w:firstLine="0"/>
              <w:jc w:val="left"/>
              <w:rPr>
                <w:rFonts w:eastAsiaTheme="minorHAnsi"/>
                <w:sz w:val="24"/>
                <w:szCs w:val="24"/>
                <w:lang w:eastAsia="en-US"/>
              </w:rPr>
            </w:pPr>
          </w:p>
          <w:p w14:paraId="7E82036E" w14:textId="77777777" w:rsidR="00493DF0" w:rsidRDefault="00493DF0" w:rsidP="00947264">
            <w:pPr>
              <w:spacing w:line="240" w:lineRule="auto"/>
              <w:ind w:firstLine="0"/>
              <w:jc w:val="left"/>
              <w:rPr>
                <w:rFonts w:eastAsiaTheme="minorHAnsi"/>
                <w:sz w:val="24"/>
                <w:szCs w:val="24"/>
                <w:lang w:eastAsia="en-US"/>
              </w:rPr>
            </w:pPr>
          </w:p>
          <w:p w14:paraId="63261C73" w14:textId="77777777" w:rsidR="00493DF0" w:rsidRDefault="00493DF0" w:rsidP="00947264">
            <w:pPr>
              <w:spacing w:line="240" w:lineRule="auto"/>
              <w:ind w:firstLine="0"/>
              <w:jc w:val="left"/>
              <w:rPr>
                <w:rFonts w:eastAsiaTheme="minorHAnsi"/>
                <w:sz w:val="24"/>
                <w:szCs w:val="24"/>
                <w:lang w:eastAsia="en-US"/>
              </w:rPr>
            </w:pPr>
          </w:p>
          <w:p w14:paraId="4BDC3B2A" w14:textId="77777777" w:rsidR="00493DF0" w:rsidRDefault="00493DF0" w:rsidP="00947264">
            <w:pPr>
              <w:spacing w:line="240" w:lineRule="auto"/>
              <w:ind w:firstLine="0"/>
              <w:jc w:val="left"/>
              <w:rPr>
                <w:rFonts w:eastAsiaTheme="minorHAnsi"/>
                <w:sz w:val="24"/>
                <w:szCs w:val="24"/>
                <w:lang w:eastAsia="en-US"/>
              </w:rPr>
            </w:pPr>
          </w:p>
          <w:p w14:paraId="7658251A" w14:textId="77777777" w:rsidR="00493DF0" w:rsidRDefault="00493DF0" w:rsidP="00947264">
            <w:pPr>
              <w:spacing w:line="240" w:lineRule="auto"/>
              <w:ind w:firstLine="0"/>
              <w:jc w:val="left"/>
              <w:rPr>
                <w:rFonts w:eastAsiaTheme="minorHAnsi"/>
                <w:sz w:val="24"/>
                <w:szCs w:val="24"/>
                <w:lang w:eastAsia="en-US"/>
              </w:rPr>
            </w:pPr>
          </w:p>
          <w:p w14:paraId="0BBE90C7" w14:textId="77777777" w:rsidR="00493DF0" w:rsidRDefault="00493DF0" w:rsidP="00947264">
            <w:pPr>
              <w:spacing w:line="240" w:lineRule="auto"/>
              <w:ind w:firstLine="0"/>
              <w:jc w:val="left"/>
              <w:rPr>
                <w:rFonts w:eastAsiaTheme="minorHAnsi"/>
                <w:sz w:val="24"/>
                <w:szCs w:val="24"/>
                <w:lang w:eastAsia="en-US"/>
              </w:rPr>
            </w:pPr>
          </w:p>
          <w:p w14:paraId="21A5DF9D" w14:textId="77777777" w:rsidR="00493DF0" w:rsidRDefault="00493DF0" w:rsidP="00947264">
            <w:pPr>
              <w:spacing w:line="240" w:lineRule="auto"/>
              <w:ind w:firstLine="0"/>
              <w:jc w:val="left"/>
              <w:rPr>
                <w:rFonts w:eastAsiaTheme="minorHAnsi"/>
                <w:sz w:val="24"/>
                <w:szCs w:val="24"/>
                <w:lang w:eastAsia="en-US"/>
              </w:rPr>
            </w:pPr>
          </w:p>
          <w:p w14:paraId="1A6874E5" w14:textId="77777777" w:rsidR="00493DF0" w:rsidRDefault="00493DF0" w:rsidP="00947264">
            <w:pPr>
              <w:spacing w:line="240" w:lineRule="auto"/>
              <w:ind w:firstLine="0"/>
              <w:jc w:val="left"/>
              <w:rPr>
                <w:rFonts w:eastAsiaTheme="minorHAnsi"/>
                <w:sz w:val="24"/>
                <w:szCs w:val="24"/>
                <w:lang w:eastAsia="en-US"/>
              </w:rPr>
            </w:pPr>
          </w:p>
          <w:p w14:paraId="5AB68296" w14:textId="77777777" w:rsidR="00493DF0" w:rsidRDefault="00493DF0" w:rsidP="00947264">
            <w:pPr>
              <w:spacing w:line="240" w:lineRule="auto"/>
              <w:ind w:firstLine="0"/>
              <w:jc w:val="left"/>
              <w:rPr>
                <w:rFonts w:eastAsiaTheme="minorHAnsi"/>
                <w:sz w:val="24"/>
                <w:szCs w:val="24"/>
                <w:lang w:eastAsia="en-US"/>
              </w:rPr>
            </w:pPr>
          </w:p>
          <w:p w14:paraId="2C5C5127" w14:textId="77777777" w:rsidR="00493DF0" w:rsidRDefault="00493DF0" w:rsidP="00947264">
            <w:pPr>
              <w:spacing w:line="240" w:lineRule="auto"/>
              <w:ind w:firstLine="0"/>
              <w:jc w:val="left"/>
              <w:rPr>
                <w:rFonts w:eastAsiaTheme="minorHAnsi"/>
                <w:sz w:val="24"/>
                <w:szCs w:val="24"/>
                <w:lang w:eastAsia="en-US"/>
              </w:rPr>
            </w:pPr>
          </w:p>
          <w:p w14:paraId="21D469AD" w14:textId="77777777" w:rsidR="00493DF0" w:rsidRDefault="00493DF0" w:rsidP="00947264">
            <w:pPr>
              <w:spacing w:line="240" w:lineRule="auto"/>
              <w:ind w:firstLine="0"/>
              <w:jc w:val="left"/>
              <w:rPr>
                <w:rFonts w:eastAsiaTheme="minorHAnsi"/>
                <w:sz w:val="24"/>
                <w:szCs w:val="24"/>
                <w:lang w:eastAsia="en-US"/>
              </w:rPr>
            </w:pPr>
          </w:p>
          <w:p w14:paraId="5F629F64" w14:textId="6CA21A36" w:rsidR="00947264" w:rsidRDefault="00947264" w:rsidP="00947264">
            <w:pPr>
              <w:spacing w:line="240" w:lineRule="auto"/>
              <w:ind w:firstLine="0"/>
              <w:jc w:val="left"/>
              <w:rPr>
                <w:rFonts w:eastAsiaTheme="minorHAnsi"/>
                <w:sz w:val="24"/>
                <w:szCs w:val="24"/>
                <w:lang w:eastAsia="en-US"/>
              </w:rPr>
            </w:pPr>
            <w:r>
              <w:rPr>
                <w:rFonts w:eastAsiaTheme="minorHAnsi"/>
                <w:sz w:val="24"/>
                <w:szCs w:val="24"/>
                <w:lang w:eastAsia="en-US"/>
              </w:rPr>
              <w:t>100,0</w:t>
            </w:r>
          </w:p>
        </w:tc>
      </w:tr>
      <w:tr w:rsidR="00947264" w:rsidRPr="00790E89" w14:paraId="65DC7568" w14:textId="77777777" w:rsidTr="00DC3934">
        <w:tc>
          <w:tcPr>
            <w:tcW w:w="2689" w:type="dxa"/>
            <w:tcBorders>
              <w:top w:val="single" w:sz="4" w:space="0" w:color="auto"/>
              <w:left w:val="single" w:sz="4" w:space="0" w:color="auto"/>
              <w:bottom w:val="single" w:sz="4" w:space="0" w:color="auto"/>
              <w:right w:val="single" w:sz="4" w:space="0" w:color="auto"/>
            </w:tcBorders>
            <w:shd w:val="clear" w:color="auto" w:fill="auto"/>
          </w:tcPr>
          <w:p w14:paraId="61B3A80C" w14:textId="0A7AD503" w:rsidR="00947264" w:rsidRPr="00CE6D2F" w:rsidRDefault="00947264" w:rsidP="00947264">
            <w:pPr>
              <w:spacing w:line="240" w:lineRule="auto"/>
              <w:ind w:firstLine="0"/>
              <w:jc w:val="left"/>
              <w:rPr>
                <w:szCs w:val="28"/>
              </w:rPr>
            </w:pPr>
            <w:r w:rsidRPr="00B5146F">
              <w:rPr>
                <w:szCs w:val="28"/>
              </w:rPr>
              <w:lastRenderedPageBreak/>
              <w:t>Прочая закупка товаров, работ и услуг для государственных нужд</w:t>
            </w:r>
          </w:p>
        </w:tc>
        <w:tc>
          <w:tcPr>
            <w:tcW w:w="708" w:type="dxa"/>
            <w:tcBorders>
              <w:top w:val="single" w:sz="4" w:space="0" w:color="auto"/>
              <w:left w:val="nil"/>
              <w:bottom w:val="single" w:sz="4" w:space="0" w:color="auto"/>
              <w:right w:val="single" w:sz="4" w:space="0" w:color="auto"/>
            </w:tcBorders>
            <w:shd w:val="clear" w:color="auto" w:fill="auto"/>
            <w:vAlign w:val="bottom"/>
          </w:tcPr>
          <w:p w14:paraId="2772C9FF" w14:textId="77777777" w:rsidR="00947264" w:rsidRDefault="00947264" w:rsidP="00947264">
            <w:pPr>
              <w:spacing w:line="240" w:lineRule="auto"/>
              <w:ind w:firstLine="0"/>
              <w:jc w:val="center"/>
              <w:rPr>
                <w:rFonts w:eastAsiaTheme="minorHAnsi"/>
                <w:sz w:val="24"/>
                <w:szCs w:val="24"/>
                <w:lang w:eastAsia="en-US"/>
              </w:rPr>
            </w:pPr>
          </w:p>
          <w:p w14:paraId="3D1297B4" w14:textId="77777777" w:rsidR="00947264" w:rsidRDefault="00947264" w:rsidP="00947264">
            <w:pPr>
              <w:spacing w:line="240" w:lineRule="auto"/>
              <w:ind w:firstLine="0"/>
              <w:jc w:val="center"/>
              <w:rPr>
                <w:rFonts w:eastAsiaTheme="minorHAnsi"/>
                <w:sz w:val="24"/>
                <w:szCs w:val="24"/>
                <w:lang w:eastAsia="en-US"/>
              </w:rPr>
            </w:pPr>
          </w:p>
          <w:p w14:paraId="370169F8" w14:textId="77777777" w:rsidR="00947264" w:rsidRDefault="00947264" w:rsidP="00947264">
            <w:pPr>
              <w:spacing w:line="240" w:lineRule="auto"/>
              <w:ind w:firstLine="0"/>
              <w:jc w:val="center"/>
              <w:rPr>
                <w:rFonts w:eastAsiaTheme="minorHAnsi"/>
                <w:sz w:val="24"/>
                <w:szCs w:val="24"/>
                <w:lang w:eastAsia="en-US"/>
              </w:rPr>
            </w:pPr>
          </w:p>
          <w:p w14:paraId="7A7F69B8" w14:textId="77777777" w:rsidR="00947264" w:rsidRDefault="00947264" w:rsidP="00947264">
            <w:pPr>
              <w:spacing w:line="240" w:lineRule="auto"/>
              <w:ind w:firstLine="0"/>
              <w:jc w:val="center"/>
              <w:rPr>
                <w:rFonts w:eastAsiaTheme="minorHAnsi"/>
                <w:sz w:val="24"/>
                <w:szCs w:val="24"/>
                <w:lang w:eastAsia="en-US"/>
              </w:rPr>
            </w:pPr>
          </w:p>
          <w:p w14:paraId="4442B085" w14:textId="4C4B2962" w:rsidR="00947264" w:rsidRDefault="00947264" w:rsidP="00947264">
            <w:pPr>
              <w:spacing w:line="240" w:lineRule="auto"/>
              <w:ind w:firstLine="0"/>
              <w:jc w:val="center"/>
              <w:rPr>
                <w:rFonts w:eastAsiaTheme="minorHAnsi"/>
                <w:sz w:val="24"/>
                <w:szCs w:val="24"/>
                <w:lang w:eastAsia="en-US"/>
              </w:rPr>
            </w:pPr>
            <w:r>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shd w:val="clear" w:color="auto" w:fill="auto"/>
            <w:vAlign w:val="bottom"/>
          </w:tcPr>
          <w:p w14:paraId="1066A190" w14:textId="77777777" w:rsidR="00947264" w:rsidRDefault="00947264" w:rsidP="00947264">
            <w:pPr>
              <w:spacing w:line="240" w:lineRule="auto"/>
              <w:ind w:firstLine="0"/>
              <w:jc w:val="center"/>
              <w:rPr>
                <w:rFonts w:eastAsiaTheme="minorHAnsi"/>
                <w:sz w:val="24"/>
                <w:szCs w:val="24"/>
                <w:lang w:eastAsia="en-US"/>
              </w:rPr>
            </w:pPr>
          </w:p>
          <w:p w14:paraId="531E5998" w14:textId="77777777" w:rsidR="00947264" w:rsidRDefault="00947264" w:rsidP="00947264">
            <w:pPr>
              <w:spacing w:line="240" w:lineRule="auto"/>
              <w:ind w:firstLine="0"/>
              <w:jc w:val="center"/>
              <w:rPr>
                <w:rFonts w:eastAsiaTheme="minorHAnsi"/>
                <w:sz w:val="24"/>
                <w:szCs w:val="24"/>
                <w:lang w:eastAsia="en-US"/>
              </w:rPr>
            </w:pPr>
          </w:p>
          <w:p w14:paraId="553B2EEB" w14:textId="77777777" w:rsidR="00947264" w:rsidRDefault="00947264" w:rsidP="00947264">
            <w:pPr>
              <w:spacing w:line="240" w:lineRule="auto"/>
              <w:ind w:firstLine="0"/>
              <w:jc w:val="center"/>
              <w:rPr>
                <w:rFonts w:eastAsiaTheme="minorHAnsi"/>
                <w:sz w:val="24"/>
                <w:szCs w:val="24"/>
                <w:lang w:eastAsia="en-US"/>
              </w:rPr>
            </w:pPr>
          </w:p>
          <w:p w14:paraId="0DDFC463" w14:textId="77777777" w:rsidR="00947264" w:rsidRDefault="00947264" w:rsidP="00947264">
            <w:pPr>
              <w:spacing w:line="240" w:lineRule="auto"/>
              <w:ind w:firstLine="0"/>
              <w:jc w:val="center"/>
              <w:rPr>
                <w:rFonts w:eastAsiaTheme="minorHAnsi"/>
                <w:sz w:val="24"/>
                <w:szCs w:val="24"/>
                <w:lang w:eastAsia="en-US"/>
              </w:rPr>
            </w:pPr>
          </w:p>
          <w:p w14:paraId="4D7AC831" w14:textId="5A83D06D" w:rsidR="00947264" w:rsidRDefault="00947264" w:rsidP="00947264">
            <w:pPr>
              <w:spacing w:line="240" w:lineRule="auto"/>
              <w:ind w:firstLine="0"/>
              <w:jc w:val="center"/>
              <w:rPr>
                <w:rFonts w:eastAsiaTheme="minorHAnsi"/>
                <w:sz w:val="24"/>
                <w:szCs w:val="24"/>
                <w:lang w:eastAsia="en-US"/>
              </w:rPr>
            </w:pPr>
            <w:r>
              <w:rPr>
                <w:rFonts w:eastAsiaTheme="minorHAnsi"/>
                <w:sz w:val="24"/>
                <w:szCs w:val="24"/>
                <w:lang w:eastAsia="en-US"/>
              </w:rPr>
              <w:t>06</w:t>
            </w:r>
          </w:p>
        </w:tc>
        <w:tc>
          <w:tcPr>
            <w:tcW w:w="567" w:type="dxa"/>
            <w:tcBorders>
              <w:top w:val="single" w:sz="4" w:space="0" w:color="auto"/>
              <w:left w:val="nil"/>
              <w:bottom w:val="single" w:sz="4" w:space="0" w:color="auto"/>
              <w:right w:val="single" w:sz="4" w:space="0" w:color="auto"/>
            </w:tcBorders>
            <w:shd w:val="clear" w:color="auto" w:fill="auto"/>
            <w:vAlign w:val="bottom"/>
          </w:tcPr>
          <w:p w14:paraId="5D8ED898" w14:textId="77777777" w:rsidR="00947264" w:rsidRDefault="00947264" w:rsidP="00947264">
            <w:pPr>
              <w:spacing w:line="240" w:lineRule="auto"/>
              <w:ind w:firstLine="0"/>
              <w:jc w:val="center"/>
              <w:rPr>
                <w:rFonts w:eastAsiaTheme="minorHAnsi"/>
                <w:sz w:val="24"/>
                <w:szCs w:val="24"/>
                <w:lang w:eastAsia="en-US"/>
              </w:rPr>
            </w:pPr>
          </w:p>
          <w:p w14:paraId="557D2F7D" w14:textId="77777777" w:rsidR="00947264" w:rsidRDefault="00947264" w:rsidP="00947264">
            <w:pPr>
              <w:spacing w:line="240" w:lineRule="auto"/>
              <w:ind w:firstLine="0"/>
              <w:jc w:val="center"/>
              <w:rPr>
                <w:rFonts w:eastAsiaTheme="minorHAnsi"/>
                <w:sz w:val="24"/>
                <w:szCs w:val="24"/>
                <w:lang w:eastAsia="en-US"/>
              </w:rPr>
            </w:pPr>
          </w:p>
          <w:p w14:paraId="42C14461" w14:textId="77777777" w:rsidR="00947264" w:rsidRDefault="00947264" w:rsidP="00947264">
            <w:pPr>
              <w:spacing w:line="240" w:lineRule="auto"/>
              <w:ind w:firstLine="0"/>
              <w:jc w:val="center"/>
              <w:rPr>
                <w:rFonts w:eastAsiaTheme="minorHAnsi"/>
                <w:sz w:val="24"/>
                <w:szCs w:val="24"/>
                <w:lang w:eastAsia="en-US"/>
              </w:rPr>
            </w:pPr>
          </w:p>
          <w:p w14:paraId="572BE884" w14:textId="77777777" w:rsidR="00947264" w:rsidRDefault="00947264" w:rsidP="00947264">
            <w:pPr>
              <w:spacing w:line="240" w:lineRule="auto"/>
              <w:ind w:firstLine="0"/>
              <w:jc w:val="center"/>
              <w:rPr>
                <w:rFonts w:eastAsiaTheme="minorHAnsi"/>
                <w:sz w:val="24"/>
                <w:szCs w:val="24"/>
                <w:lang w:eastAsia="en-US"/>
              </w:rPr>
            </w:pPr>
          </w:p>
          <w:p w14:paraId="7A5ECC86" w14:textId="0B690686" w:rsidR="00947264" w:rsidRDefault="00947264" w:rsidP="00947264">
            <w:pPr>
              <w:spacing w:line="240" w:lineRule="auto"/>
              <w:ind w:firstLine="0"/>
              <w:jc w:val="center"/>
              <w:rPr>
                <w:rFonts w:eastAsiaTheme="minorHAnsi"/>
                <w:sz w:val="24"/>
                <w:szCs w:val="24"/>
                <w:lang w:eastAsia="en-US"/>
              </w:rPr>
            </w:pPr>
            <w:r>
              <w:rPr>
                <w:rFonts w:eastAsiaTheme="minorHAnsi"/>
                <w:sz w:val="24"/>
                <w:szCs w:val="24"/>
                <w:lang w:eastAsia="en-US"/>
              </w:rPr>
              <w:t>05</w:t>
            </w:r>
          </w:p>
        </w:tc>
        <w:tc>
          <w:tcPr>
            <w:tcW w:w="1701" w:type="dxa"/>
            <w:shd w:val="clear" w:color="auto" w:fill="auto"/>
            <w:vAlign w:val="bottom"/>
          </w:tcPr>
          <w:p w14:paraId="45DD122E" w14:textId="77777777" w:rsidR="00947264" w:rsidRDefault="00947264" w:rsidP="00947264">
            <w:pPr>
              <w:spacing w:line="240" w:lineRule="auto"/>
              <w:ind w:firstLine="0"/>
              <w:jc w:val="center"/>
              <w:rPr>
                <w:rFonts w:eastAsiaTheme="minorHAnsi"/>
                <w:sz w:val="24"/>
                <w:szCs w:val="24"/>
                <w:lang w:eastAsia="en-US"/>
              </w:rPr>
            </w:pPr>
          </w:p>
          <w:p w14:paraId="5DE94032" w14:textId="77777777" w:rsidR="00947264" w:rsidRDefault="00947264" w:rsidP="00947264">
            <w:pPr>
              <w:spacing w:line="240" w:lineRule="auto"/>
              <w:ind w:firstLine="0"/>
              <w:jc w:val="center"/>
              <w:rPr>
                <w:rFonts w:eastAsiaTheme="minorHAnsi"/>
                <w:sz w:val="24"/>
                <w:szCs w:val="24"/>
                <w:lang w:eastAsia="en-US"/>
              </w:rPr>
            </w:pPr>
          </w:p>
          <w:p w14:paraId="2925F60B" w14:textId="77777777" w:rsidR="00947264" w:rsidRDefault="00947264" w:rsidP="00947264">
            <w:pPr>
              <w:spacing w:line="240" w:lineRule="auto"/>
              <w:ind w:firstLine="0"/>
              <w:jc w:val="center"/>
              <w:rPr>
                <w:rFonts w:eastAsiaTheme="minorHAnsi"/>
                <w:sz w:val="24"/>
                <w:szCs w:val="24"/>
                <w:lang w:eastAsia="en-US"/>
              </w:rPr>
            </w:pPr>
          </w:p>
          <w:p w14:paraId="723EF45F" w14:textId="77777777" w:rsidR="00947264" w:rsidRDefault="00947264" w:rsidP="00947264">
            <w:pPr>
              <w:spacing w:line="240" w:lineRule="auto"/>
              <w:ind w:firstLine="0"/>
              <w:jc w:val="center"/>
              <w:rPr>
                <w:rFonts w:eastAsiaTheme="minorHAnsi"/>
                <w:sz w:val="24"/>
                <w:szCs w:val="24"/>
                <w:lang w:eastAsia="en-US"/>
              </w:rPr>
            </w:pPr>
          </w:p>
          <w:p w14:paraId="21D930E2" w14:textId="305CC6AF" w:rsidR="00947264" w:rsidRPr="006A3D48" w:rsidRDefault="00947264" w:rsidP="00947264">
            <w:pPr>
              <w:spacing w:line="240" w:lineRule="auto"/>
              <w:ind w:firstLine="0"/>
              <w:jc w:val="center"/>
              <w:rPr>
                <w:rFonts w:eastAsiaTheme="minorHAnsi"/>
                <w:sz w:val="24"/>
                <w:szCs w:val="24"/>
                <w:lang w:eastAsia="en-US"/>
              </w:rPr>
            </w:pPr>
            <w:r w:rsidRPr="001B174C">
              <w:rPr>
                <w:rFonts w:eastAsiaTheme="minorHAnsi"/>
                <w:sz w:val="24"/>
                <w:szCs w:val="24"/>
                <w:lang w:eastAsia="en-US"/>
              </w:rPr>
              <w:t>00 0 00 7</w:t>
            </w:r>
            <w:r>
              <w:rPr>
                <w:rFonts w:eastAsiaTheme="minorHAnsi"/>
                <w:sz w:val="24"/>
                <w:szCs w:val="24"/>
                <w:lang w:eastAsia="en-US"/>
              </w:rPr>
              <w:t>7296</w:t>
            </w:r>
          </w:p>
        </w:tc>
        <w:tc>
          <w:tcPr>
            <w:tcW w:w="709" w:type="dxa"/>
            <w:tcBorders>
              <w:top w:val="single" w:sz="4" w:space="0" w:color="auto"/>
              <w:left w:val="nil"/>
              <w:bottom w:val="single" w:sz="4" w:space="0" w:color="auto"/>
              <w:right w:val="single" w:sz="4" w:space="0" w:color="auto"/>
            </w:tcBorders>
            <w:shd w:val="clear" w:color="auto" w:fill="auto"/>
            <w:vAlign w:val="bottom"/>
          </w:tcPr>
          <w:p w14:paraId="3670432B" w14:textId="77777777" w:rsidR="00947264" w:rsidRDefault="00947264" w:rsidP="00947264">
            <w:pPr>
              <w:spacing w:line="240" w:lineRule="auto"/>
              <w:ind w:firstLine="0"/>
              <w:jc w:val="center"/>
              <w:rPr>
                <w:rFonts w:eastAsiaTheme="minorHAnsi"/>
                <w:sz w:val="24"/>
                <w:szCs w:val="24"/>
                <w:lang w:eastAsia="en-US"/>
              </w:rPr>
            </w:pPr>
          </w:p>
          <w:p w14:paraId="6993C969" w14:textId="77777777" w:rsidR="00947264" w:rsidRDefault="00947264" w:rsidP="00947264">
            <w:pPr>
              <w:spacing w:line="240" w:lineRule="auto"/>
              <w:ind w:firstLine="0"/>
              <w:jc w:val="center"/>
              <w:rPr>
                <w:rFonts w:eastAsiaTheme="minorHAnsi"/>
                <w:sz w:val="24"/>
                <w:szCs w:val="24"/>
                <w:lang w:eastAsia="en-US"/>
              </w:rPr>
            </w:pPr>
          </w:p>
          <w:p w14:paraId="2C179097" w14:textId="77777777" w:rsidR="00947264" w:rsidRDefault="00947264" w:rsidP="00947264">
            <w:pPr>
              <w:spacing w:line="240" w:lineRule="auto"/>
              <w:ind w:firstLine="0"/>
              <w:jc w:val="center"/>
              <w:rPr>
                <w:rFonts w:eastAsiaTheme="minorHAnsi"/>
                <w:sz w:val="24"/>
                <w:szCs w:val="24"/>
                <w:lang w:eastAsia="en-US"/>
              </w:rPr>
            </w:pPr>
          </w:p>
          <w:p w14:paraId="2A4DF602" w14:textId="77777777" w:rsidR="00947264" w:rsidRDefault="00947264" w:rsidP="00947264">
            <w:pPr>
              <w:spacing w:line="240" w:lineRule="auto"/>
              <w:ind w:firstLine="0"/>
              <w:jc w:val="center"/>
              <w:rPr>
                <w:rFonts w:eastAsiaTheme="minorHAnsi"/>
                <w:sz w:val="24"/>
                <w:szCs w:val="24"/>
                <w:lang w:eastAsia="en-US"/>
              </w:rPr>
            </w:pPr>
          </w:p>
          <w:p w14:paraId="24351FDA" w14:textId="1F12AB9A" w:rsidR="00947264" w:rsidRDefault="00947264" w:rsidP="00947264">
            <w:pPr>
              <w:spacing w:line="240" w:lineRule="auto"/>
              <w:ind w:firstLine="0"/>
              <w:jc w:val="center"/>
              <w:rPr>
                <w:rFonts w:eastAsiaTheme="minorHAnsi"/>
                <w:sz w:val="24"/>
                <w:szCs w:val="24"/>
                <w:lang w:eastAsia="en-US"/>
              </w:rPr>
            </w:pPr>
            <w:r>
              <w:rPr>
                <w:rFonts w:eastAsiaTheme="minorHAnsi"/>
                <w:sz w:val="24"/>
                <w:szCs w:val="24"/>
                <w:lang w:eastAsia="en-US"/>
              </w:rPr>
              <w:t>244</w:t>
            </w:r>
          </w:p>
        </w:tc>
        <w:tc>
          <w:tcPr>
            <w:tcW w:w="1276" w:type="dxa"/>
            <w:tcBorders>
              <w:top w:val="single" w:sz="4" w:space="0" w:color="auto"/>
              <w:left w:val="nil"/>
              <w:bottom w:val="single" w:sz="4" w:space="0" w:color="auto"/>
              <w:right w:val="single" w:sz="4" w:space="0" w:color="auto"/>
            </w:tcBorders>
            <w:shd w:val="clear" w:color="auto" w:fill="auto"/>
            <w:vAlign w:val="bottom"/>
          </w:tcPr>
          <w:p w14:paraId="2FE63CEE" w14:textId="77777777" w:rsidR="00947264" w:rsidRDefault="00947264" w:rsidP="00947264">
            <w:pPr>
              <w:spacing w:line="240" w:lineRule="auto"/>
              <w:ind w:firstLine="0"/>
              <w:jc w:val="center"/>
              <w:rPr>
                <w:rFonts w:eastAsiaTheme="minorHAnsi"/>
                <w:sz w:val="24"/>
                <w:szCs w:val="24"/>
                <w:lang w:eastAsia="en-US"/>
              </w:rPr>
            </w:pPr>
          </w:p>
          <w:p w14:paraId="07D1DDA0" w14:textId="77777777" w:rsidR="00947264" w:rsidRDefault="00947264" w:rsidP="00947264">
            <w:pPr>
              <w:spacing w:line="240" w:lineRule="auto"/>
              <w:ind w:firstLine="0"/>
              <w:jc w:val="center"/>
              <w:rPr>
                <w:rFonts w:eastAsiaTheme="minorHAnsi"/>
                <w:sz w:val="24"/>
                <w:szCs w:val="24"/>
                <w:lang w:eastAsia="en-US"/>
              </w:rPr>
            </w:pPr>
          </w:p>
          <w:p w14:paraId="5F9E68EB" w14:textId="77777777" w:rsidR="00947264" w:rsidRDefault="00947264" w:rsidP="00947264">
            <w:pPr>
              <w:spacing w:line="240" w:lineRule="auto"/>
              <w:ind w:firstLine="0"/>
              <w:jc w:val="center"/>
              <w:rPr>
                <w:rFonts w:eastAsiaTheme="minorHAnsi"/>
                <w:sz w:val="24"/>
                <w:szCs w:val="24"/>
                <w:lang w:eastAsia="en-US"/>
              </w:rPr>
            </w:pPr>
          </w:p>
          <w:p w14:paraId="3E7A844C" w14:textId="77777777" w:rsidR="00947264" w:rsidRDefault="00947264" w:rsidP="00947264">
            <w:pPr>
              <w:spacing w:line="240" w:lineRule="auto"/>
              <w:ind w:firstLine="0"/>
              <w:jc w:val="center"/>
              <w:rPr>
                <w:rFonts w:eastAsiaTheme="minorHAnsi"/>
                <w:sz w:val="24"/>
                <w:szCs w:val="24"/>
                <w:lang w:eastAsia="en-US"/>
              </w:rPr>
            </w:pPr>
          </w:p>
          <w:p w14:paraId="2513A831" w14:textId="5B2BE845" w:rsidR="00947264" w:rsidRDefault="00947264" w:rsidP="00947264">
            <w:pPr>
              <w:spacing w:line="240" w:lineRule="auto"/>
              <w:ind w:firstLine="0"/>
              <w:jc w:val="center"/>
              <w:rPr>
                <w:rFonts w:eastAsiaTheme="minorHAnsi"/>
                <w:sz w:val="24"/>
                <w:szCs w:val="24"/>
                <w:lang w:eastAsia="en-US"/>
              </w:rPr>
            </w:pPr>
            <w:r>
              <w:rPr>
                <w:rFonts w:eastAsiaTheme="minorHAnsi"/>
                <w:sz w:val="24"/>
                <w:szCs w:val="24"/>
                <w:lang w:eastAsia="en-US"/>
              </w:rPr>
              <w:t>100,0</w:t>
            </w:r>
          </w:p>
        </w:tc>
        <w:tc>
          <w:tcPr>
            <w:tcW w:w="1128" w:type="dxa"/>
            <w:vAlign w:val="bottom"/>
          </w:tcPr>
          <w:p w14:paraId="0627A26A" w14:textId="77777777" w:rsidR="00947264" w:rsidRDefault="00947264" w:rsidP="00947264">
            <w:pPr>
              <w:spacing w:line="240" w:lineRule="auto"/>
              <w:ind w:firstLine="0"/>
              <w:jc w:val="left"/>
              <w:rPr>
                <w:rFonts w:eastAsiaTheme="minorHAnsi"/>
                <w:sz w:val="24"/>
                <w:szCs w:val="24"/>
                <w:lang w:eastAsia="en-US"/>
              </w:rPr>
            </w:pPr>
          </w:p>
          <w:p w14:paraId="29791C10" w14:textId="77777777" w:rsidR="00947264" w:rsidRDefault="00947264" w:rsidP="00947264">
            <w:pPr>
              <w:spacing w:line="240" w:lineRule="auto"/>
              <w:ind w:firstLine="0"/>
              <w:jc w:val="left"/>
              <w:rPr>
                <w:rFonts w:eastAsiaTheme="minorHAnsi"/>
                <w:sz w:val="24"/>
                <w:szCs w:val="24"/>
                <w:lang w:eastAsia="en-US"/>
              </w:rPr>
            </w:pPr>
          </w:p>
          <w:p w14:paraId="102BBE96" w14:textId="77777777" w:rsidR="00947264" w:rsidRDefault="00947264" w:rsidP="00947264">
            <w:pPr>
              <w:spacing w:line="240" w:lineRule="auto"/>
              <w:ind w:firstLine="0"/>
              <w:jc w:val="left"/>
              <w:rPr>
                <w:rFonts w:eastAsiaTheme="minorHAnsi"/>
                <w:sz w:val="24"/>
                <w:szCs w:val="24"/>
                <w:lang w:eastAsia="en-US"/>
              </w:rPr>
            </w:pPr>
          </w:p>
          <w:p w14:paraId="6F4B4281" w14:textId="77777777" w:rsidR="00947264" w:rsidRDefault="00947264" w:rsidP="00947264">
            <w:pPr>
              <w:spacing w:line="240" w:lineRule="auto"/>
              <w:ind w:firstLine="0"/>
              <w:jc w:val="left"/>
              <w:rPr>
                <w:rFonts w:eastAsiaTheme="minorHAnsi"/>
                <w:sz w:val="24"/>
                <w:szCs w:val="24"/>
                <w:lang w:eastAsia="en-US"/>
              </w:rPr>
            </w:pPr>
          </w:p>
          <w:p w14:paraId="7E2829E7" w14:textId="793B341D" w:rsidR="00947264" w:rsidRDefault="00947264" w:rsidP="00947264">
            <w:pPr>
              <w:spacing w:line="240" w:lineRule="auto"/>
              <w:ind w:firstLine="0"/>
              <w:jc w:val="left"/>
              <w:rPr>
                <w:rFonts w:eastAsiaTheme="minorHAnsi"/>
                <w:sz w:val="24"/>
                <w:szCs w:val="24"/>
                <w:lang w:eastAsia="en-US"/>
              </w:rPr>
            </w:pPr>
            <w:r>
              <w:rPr>
                <w:rFonts w:eastAsiaTheme="minorHAnsi"/>
                <w:sz w:val="24"/>
                <w:szCs w:val="24"/>
                <w:lang w:eastAsia="en-US"/>
              </w:rPr>
              <w:t>100,0</w:t>
            </w:r>
          </w:p>
        </w:tc>
      </w:tr>
      <w:tr w:rsidR="00947264" w:rsidRPr="00790E89" w14:paraId="47239C52" w14:textId="77777777" w:rsidTr="00DC3934">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18A16DEE" w14:textId="77777777" w:rsidR="00947264" w:rsidRPr="00790E89" w:rsidRDefault="00947264" w:rsidP="00947264">
            <w:pPr>
              <w:spacing w:line="240" w:lineRule="auto"/>
              <w:ind w:firstLine="0"/>
              <w:jc w:val="left"/>
              <w:rPr>
                <w:rFonts w:eastAsiaTheme="minorHAnsi"/>
                <w:sz w:val="24"/>
                <w:szCs w:val="24"/>
                <w:lang w:eastAsia="en-US"/>
              </w:rPr>
            </w:pPr>
            <w:r w:rsidRPr="00790E89">
              <w:rPr>
                <w:rFonts w:eastAsiaTheme="minorHAnsi"/>
                <w:sz w:val="24"/>
                <w:szCs w:val="24"/>
                <w:lang w:eastAsia="en-US"/>
              </w:rPr>
              <w:t>Социальная политика</w:t>
            </w:r>
          </w:p>
        </w:tc>
        <w:tc>
          <w:tcPr>
            <w:tcW w:w="708" w:type="dxa"/>
            <w:tcBorders>
              <w:top w:val="single" w:sz="4" w:space="0" w:color="auto"/>
              <w:left w:val="nil"/>
              <w:bottom w:val="single" w:sz="4" w:space="0" w:color="auto"/>
              <w:right w:val="single" w:sz="4" w:space="0" w:color="auto"/>
            </w:tcBorders>
            <w:shd w:val="clear" w:color="auto" w:fill="auto"/>
            <w:vAlign w:val="bottom"/>
          </w:tcPr>
          <w:p w14:paraId="040301E1" w14:textId="77777777" w:rsidR="00947264" w:rsidRPr="00790E89" w:rsidRDefault="00947264" w:rsidP="00947264">
            <w:pPr>
              <w:spacing w:line="240" w:lineRule="auto"/>
              <w:ind w:firstLine="0"/>
              <w:jc w:val="center"/>
              <w:rPr>
                <w:rFonts w:eastAsia="Calibri"/>
                <w:sz w:val="24"/>
                <w:szCs w:val="24"/>
                <w:lang w:eastAsia="en-US"/>
              </w:rPr>
            </w:pPr>
            <w:r w:rsidRPr="00790E89">
              <w:rPr>
                <w:rFonts w:eastAsia="Calibri"/>
                <w:sz w:val="24"/>
                <w:szCs w:val="24"/>
                <w:lang w:eastAsia="en-US"/>
              </w:rPr>
              <w:t>903</w:t>
            </w:r>
          </w:p>
        </w:tc>
        <w:tc>
          <w:tcPr>
            <w:tcW w:w="567" w:type="dxa"/>
            <w:tcBorders>
              <w:top w:val="single" w:sz="4" w:space="0" w:color="auto"/>
              <w:left w:val="nil"/>
              <w:bottom w:val="single" w:sz="4" w:space="0" w:color="auto"/>
              <w:right w:val="single" w:sz="4" w:space="0" w:color="auto"/>
            </w:tcBorders>
            <w:shd w:val="clear" w:color="auto" w:fill="auto"/>
            <w:vAlign w:val="bottom"/>
          </w:tcPr>
          <w:p w14:paraId="026BD3FB" w14:textId="77777777" w:rsidR="00947264" w:rsidRPr="00790E89" w:rsidRDefault="00947264" w:rsidP="00947264">
            <w:pPr>
              <w:spacing w:line="240" w:lineRule="auto"/>
              <w:ind w:firstLine="0"/>
              <w:jc w:val="center"/>
              <w:rPr>
                <w:rFonts w:eastAsia="Calibri"/>
                <w:sz w:val="24"/>
                <w:szCs w:val="24"/>
                <w:lang w:eastAsia="en-US"/>
              </w:rPr>
            </w:pPr>
            <w:r w:rsidRPr="00790E89">
              <w:rPr>
                <w:rFonts w:eastAsia="Calibri"/>
                <w:sz w:val="24"/>
                <w:szCs w:val="24"/>
                <w:lang w:eastAsia="en-US"/>
              </w:rPr>
              <w:t>10</w:t>
            </w:r>
          </w:p>
        </w:tc>
        <w:tc>
          <w:tcPr>
            <w:tcW w:w="567" w:type="dxa"/>
            <w:tcBorders>
              <w:top w:val="single" w:sz="4" w:space="0" w:color="auto"/>
              <w:left w:val="nil"/>
              <w:bottom w:val="single" w:sz="4" w:space="0" w:color="auto"/>
              <w:right w:val="single" w:sz="4" w:space="0" w:color="auto"/>
            </w:tcBorders>
            <w:shd w:val="clear" w:color="auto" w:fill="auto"/>
            <w:vAlign w:val="bottom"/>
          </w:tcPr>
          <w:p w14:paraId="7DB00358" w14:textId="77777777" w:rsidR="00947264" w:rsidRPr="00790E89" w:rsidRDefault="00947264" w:rsidP="00947264">
            <w:pPr>
              <w:spacing w:line="240" w:lineRule="auto"/>
              <w:ind w:firstLine="0"/>
              <w:jc w:val="center"/>
              <w:rPr>
                <w:rFonts w:eastAsia="Calibri"/>
                <w:sz w:val="24"/>
                <w:szCs w:val="24"/>
                <w:lang w:eastAsia="en-US"/>
              </w:rPr>
            </w:pPr>
            <w:r w:rsidRPr="00790E89">
              <w:rPr>
                <w:rFonts w:eastAsia="Calibri"/>
                <w:sz w:val="24"/>
                <w:szCs w:val="24"/>
                <w:lang w:eastAsia="en-US"/>
              </w:rPr>
              <w:t>00</w:t>
            </w:r>
          </w:p>
        </w:tc>
        <w:tc>
          <w:tcPr>
            <w:tcW w:w="1701" w:type="dxa"/>
            <w:tcBorders>
              <w:top w:val="single" w:sz="4" w:space="0" w:color="auto"/>
              <w:left w:val="nil"/>
              <w:bottom w:val="single" w:sz="4" w:space="0" w:color="auto"/>
              <w:right w:val="single" w:sz="4" w:space="0" w:color="auto"/>
            </w:tcBorders>
            <w:shd w:val="clear" w:color="auto" w:fill="auto"/>
            <w:vAlign w:val="bottom"/>
          </w:tcPr>
          <w:p w14:paraId="647D4BE4" w14:textId="77777777" w:rsidR="00947264" w:rsidRPr="00790E89" w:rsidRDefault="00947264" w:rsidP="00947264">
            <w:pPr>
              <w:spacing w:line="240" w:lineRule="auto"/>
              <w:ind w:firstLine="0"/>
              <w:jc w:val="center"/>
              <w:rPr>
                <w:rFonts w:eastAsia="Calibri"/>
                <w:sz w:val="24"/>
                <w:szCs w:val="24"/>
                <w:lang w:eastAsia="en-US"/>
              </w:rPr>
            </w:pPr>
          </w:p>
        </w:tc>
        <w:tc>
          <w:tcPr>
            <w:tcW w:w="709" w:type="dxa"/>
            <w:tcBorders>
              <w:top w:val="single" w:sz="4" w:space="0" w:color="auto"/>
              <w:left w:val="nil"/>
              <w:bottom w:val="single" w:sz="4" w:space="0" w:color="auto"/>
              <w:right w:val="single" w:sz="4" w:space="0" w:color="auto"/>
            </w:tcBorders>
            <w:shd w:val="clear" w:color="auto" w:fill="auto"/>
            <w:vAlign w:val="bottom"/>
          </w:tcPr>
          <w:p w14:paraId="35D56396" w14:textId="77777777" w:rsidR="00947264" w:rsidRPr="00790E89" w:rsidRDefault="00947264" w:rsidP="00947264">
            <w:pPr>
              <w:spacing w:line="240" w:lineRule="auto"/>
              <w:ind w:firstLine="0"/>
              <w:jc w:val="center"/>
              <w:rPr>
                <w:rFonts w:eastAsia="Calibr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auto"/>
            <w:vAlign w:val="bottom"/>
          </w:tcPr>
          <w:p w14:paraId="565A51B3" w14:textId="3540961B" w:rsidR="00947264" w:rsidRPr="005F5F7F" w:rsidRDefault="00947264" w:rsidP="00947264">
            <w:pPr>
              <w:spacing w:line="240" w:lineRule="auto"/>
              <w:ind w:firstLine="0"/>
              <w:jc w:val="center"/>
              <w:rPr>
                <w:rFonts w:eastAsia="Calibri"/>
                <w:sz w:val="24"/>
                <w:szCs w:val="24"/>
                <w:lang w:eastAsia="en-US"/>
              </w:rPr>
            </w:pPr>
            <w:r w:rsidRPr="005F5F7F">
              <w:rPr>
                <w:rFonts w:eastAsia="Calibri"/>
                <w:sz w:val="24"/>
                <w:szCs w:val="24"/>
                <w:lang w:eastAsia="en-US"/>
              </w:rPr>
              <w:t>9394,5</w:t>
            </w:r>
          </w:p>
        </w:tc>
        <w:tc>
          <w:tcPr>
            <w:tcW w:w="1128" w:type="dxa"/>
            <w:vAlign w:val="bottom"/>
          </w:tcPr>
          <w:p w14:paraId="61FD228E" w14:textId="5A8F8AEA" w:rsidR="00947264" w:rsidRPr="005F5F7F" w:rsidRDefault="00947264" w:rsidP="00947264">
            <w:pPr>
              <w:spacing w:line="240" w:lineRule="auto"/>
              <w:ind w:firstLine="0"/>
              <w:jc w:val="left"/>
              <w:rPr>
                <w:rFonts w:eastAsiaTheme="minorHAnsi"/>
                <w:sz w:val="24"/>
                <w:szCs w:val="24"/>
                <w:lang w:eastAsia="en-US"/>
              </w:rPr>
            </w:pPr>
            <w:r w:rsidRPr="005F5F7F">
              <w:rPr>
                <w:rFonts w:eastAsiaTheme="minorHAnsi"/>
                <w:sz w:val="24"/>
                <w:szCs w:val="24"/>
                <w:lang w:eastAsia="en-US"/>
              </w:rPr>
              <w:t>0,0</w:t>
            </w:r>
          </w:p>
        </w:tc>
      </w:tr>
      <w:tr w:rsidR="00947264" w:rsidRPr="00790E89" w14:paraId="2D816B62" w14:textId="77777777" w:rsidTr="00DC3934">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3C30BD7F" w14:textId="77777777" w:rsidR="00947264" w:rsidRPr="00790E89" w:rsidRDefault="00947264" w:rsidP="00947264">
            <w:pPr>
              <w:spacing w:line="240" w:lineRule="auto"/>
              <w:ind w:firstLine="0"/>
              <w:jc w:val="left"/>
              <w:rPr>
                <w:rFonts w:eastAsiaTheme="minorHAnsi"/>
                <w:sz w:val="24"/>
                <w:szCs w:val="24"/>
                <w:lang w:eastAsia="en-US"/>
              </w:rPr>
            </w:pPr>
            <w:r w:rsidRPr="00790E89">
              <w:rPr>
                <w:rFonts w:eastAsiaTheme="minorHAnsi"/>
                <w:bCs/>
                <w:sz w:val="24"/>
                <w:szCs w:val="24"/>
                <w:lang w:eastAsia="en-US"/>
              </w:rPr>
              <w:t>Пенсионное обеспечение</w:t>
            </w:r>
          </w:p>
        </w:tc>
        <w:tc>
          <w:tcPr>
            <w:tcW w:w="708" w:type="dxa"/>
            <w:tcBorders>
              <w:top w:val="single" w:sz="4" w:space="0" w:color="auto"/>
              <w:left w:val="nil"/>
              <w:bottom w:val="single" w:sz="4" w:space="0" w:color="auto"/>
              <w:right w:val="single" w:sz="4" w:space="0" w:color="auto"/>
            </w:tcBorders>
            <w:shd w:val="clear" w:color="auto" w:fill="auto"/>
            <w:vAlign w:val="bottom"/>
          </w:tcPr>
          <w:p w14:paraId="34E28475" w14:textId="77777777" w:rsidR="00947264" w:rsidRPr="00790E89" w:rsidRDefault="00947264" w:rsidP="00947264">
            <w:pPr>
              <w:spacing w:line="240" w:lineRule="auto"/>
              <w:ind w:firstLine="0"/>
              <w:jc w:val="center"/>
              <w:rPr>
                <w:rFonts w:eastAsiaTheme="minorHAnsi"/>
                <w:sz w:val="24"/>
                <w:szCs w:val="24"/>
                <w:lang w:eastAsia="en-US"/>
              </w:rPr>
            </w:pPr>
            <w:r w:rsidRPr="00790E89">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shd w:val="clear" w:color="auto" w:fill="auto"/>
            <w:vAlign w:val="bottom"/>
          </w:tcPr>
          <w:p w14:paraId="710055BE" w14:textId="77777777" w:rsidR="00947264" w:rsidRPr="00790E89" w:rsidRDefault="00947264" w:rsidP="00947264">
            <w:pPr>
              <w:spacing w:line="240" w:lineRule="auto"/>
              <w:ind w:firstLine="0"/>
              <w:jc w:val="center"/>
              <w:rPr>
                <w:rFonts w:eastAsiaTheme="minorHAnsi"/>
                <w:sz w:val="24"/>
                <w:szCs w:val="24"/>
                <w:lang w:eastAsia="en-US"/>
              </w:rPr>
            </w:pPr>
            <w:r w:rsidRPr="00790E89">
              <w:rPr>
                <w:rFonts w:eastAsiaTheme="minorHAnsi"/>
                <w:sz w:val="24"/>
                <w:szCs w:val="24"/>
                <w:lang w:eastAsia="en-US"/>
              </w:rPr>
              <w:t>10</w:t>
            </w:r>
          </w:p>
        </w:tc>
        <w:tc>
          <w:tcPr>
            <w:tcW w:w="567" w:type="dxa"/>
            <w:tcBorders>
              <w:top w:val="single" w:sz="4" w:space="0" w:color="auto"/>
              <w:left w:val="nil"/>
              <w:bottom w:val="single" w:sz="4" w:space="0" w:color="auto"/>
              <w:right w:val="single" w:sz="4" w:space="0" w:color="auto"/>
            </w:tcBorders>
            <w:shd w:val="clear" w:color="auto" w:fill="auto"/>
            <w:vAlign w:val="bottom"/>
          </w:tcPr>
          <w:p w14:paraId="34E640AD" w14:textId="77777777" w:rsidR="00947264" w:rsidRPr="00790E89" w:rsidRDefault="00947264" w:rsidP="00947264">
            <w:pPr>
              <w:spacing w:line="240" w:lineRule="auto"/>
              <w:ind w:firstLine="0"/>
              <w:jc w:val="center"/>
              <w:rPr>
                <w:rFonts w:eastAsiaTheme="minorHAnsi"/>
                <w:sz w:val="24"/>
                <w:szCs w:val="24"/>
                <w:lang w:eastAsia="en-US"/>
              </w:rPr>
            </w:pPr>
            <w:r w:rsidRPr="00790E89">
              <w:rPr>
                <w:rFonts w:eastAsiaTheme="minorHAnsi"/>
                <w:sz w:val="24"/>
                <w:szCs w:val="24"/>
                <w:lang w:eastAsia="en-US"/>
              </w:rPr>
              <w:t>01</w:t>
            </w:r>
          </w:p>
        </w:tc>
        <w:tc>
          <w:tcPr>
            <w:tcW w:w="1701" w:type="dxa"/>
            <w:tcBorders>
              <w:top w:val="single" w:sz="4" w:space="0" w:color="auto"/>
              <w:left w:val="nil"/>
              <w:bottom w:val="single" w:sz="4" w:space="0" w:color="auto"/>
              <w:right w:val="single" w:sz="4" w:space="0" w:color="auto"/>
            </w:tcBorders>
            <w:shd w:val="clear" w:color="auto" w:fill="auto"/>
            <w:vAlign w:val="bottom"/>
          </w:tcPr>
          <w:p w14:paraId="004C00FF" w14:textId="77777777" w:rsidR="00947264" w:rsidRPr="00790E89" w:rsidRDefault="00947264" w:rsidP="00947264">
            <w:pPr>
              <w:spacing w:line="240" w:lineRule="auto"/>
              <w:ind w:firstLine="0"/>
              <w:jc w:val="center"/>
              <w:rPr>
                <w:rFonts w:eastAsiaTheme="minorHAnsi"/>
                <w:sz w:val="24"/>
                <w:szCs w:val="24"/>
                <w:lang w:eastAsia="en-US"/>
              </w:rPr>
            </w:pPr>
            <w:r w:rsidRPr="00790E89">
              <w:rPr>
                <w:rFonts w:eastAsiaTheme="minorHAnsi"/>
                <w:sz w:val="24"/>
                <w:szCs w:val="24"/>
                <w:lang w:eastAsia="en-US"/>
              </w:rPr>
              <w:t>00 0 00 49100</w:t>
            </w:r>
          </w:p>
        </w:tc>
        <w:tc>
          <w:tcPr>
            <w:tcW w:w="709" w:type="dxa"/>
            <w:tcBorders>
              <w:top w:val="single" w:sz="4" w:space="0" w:color="auto"/>
              <w:left w:val="nil"/>
              <w:bottom w:val="single" w:sz="4" w:space="0" w:color="auto"/>
              <w:right w:val="single" w:sz="4" w:space="0" w:color="auto"/>
            </w:tcBorders>
            <w:shd w:val="clear" w:color="auto" w:fill="auto"/>
            <w:vAlign w:val="bottom"/>
          </w:tcPr>
          <w:p w14:paraId="7ECEE96F" w14:textId="77777777" w:rsidR="00947264" w:rsidRPr="00790E89" w:rsidRDefault="00947264" w:rsidP="00947264">
            <w:pPr>
              <w:spacing w:line="240" w:lineRule="auto"/>
              <w:ind w:firstLine="0"/>
              <w:jc w:val="center"/>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auto"/>
            <w:vAlign w:val="bottom"/>
          </w:tcPr>
          <w:p w14:paraId="62DE4D5F" w14:textId="77777777" w:rsidR="00947264" w:rsidRPr="005F5F7F" w:rsidRDefault="00947264" w:rsidP="00947264">
            <w:pPr>
              <w:spacing w:line="240" w:lineRule="auto"/>
              <w:ind w:firstLine="0"/>
              <w:jc w:val="center"/>
              <w:rPr>
                <w:rFonts w:eastAsiaTheme="minorHAnsi"/>
                <w:sz w:val="24"/>
                <w:szCs w:val="24"/>
                <w:lang w:eastAsia="en-US"/>
              </w:rPr>
            </w:pPr>
            <w:r w:rsidRPr="005F5F7F">
              <w:rPr>
                <w:rFonts w:eastAsiaTheme="minorHAnsi"/>
                <w:sz w:val="24"/>
                <w:szCs w:val="24"/>
                <w:lang w:eastAsia="en-US"/>
              </w:rPr>
              <w:t>9394,5</w:t>
            </w:r>
          </w:p>
        </w:tc>
        <w:tc>
          <w:tcPr>
            <w:tcW w:w="1128" w:type="dxa"/>
            <w:vAlign w:val="bottom"/>
          </w:tcPr>
          <w:p w14:paraId="054B1C18" w14:textId="77777777" w:rsidR="00947264" w:rsidRPr="005F5F7F" w:rsidRDefault="00947264" w:rsidP="00947264">
            <w:pPr>
              <w:spacing w:line="240" w:lineRule="auto"/>
              <w:ind w:firstLine="0"/>
              <w:jc w:val="left"/>
              <w:rPr>
                <w:rFonts w:eastAsiaTheme="minorHAnsi"/>
                <w:sz w:val="24"/>
                <w:szCs w:val="24"/>
                <w:lang w:eastAsia="en-US"/>
              </w:rPr>
            </w:pPr>
            <w:r w:rsidRPr="005F5F7F">
              <w:rPr>
                <w:rFonts w:eastAsiaTheme="minorHAnsi"/>
                <w:sz w:val="24"/>
                <w:szCs w:val="24"/>
                <w:lang w:eastAsia="en-US"/>
              </w:rPr>
              <w:t>0,0</w:t>
            </w:r>
          </w:p>
        </w:tc>
      </w:tr>
      <w:tr w:rsidR="00947264" w:rsidRPr="00790E89" w14:paraId="5838A4C2" w14:textId="77777777" w:rsidTr="00DC3934">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59015DF3" w14:textId="77777777" w:rsidR="00947264" w:rsidRPr="00790E89" w:rsidRDefault="00947264" w:rsidP="00947264">
            <w:pPr>
              <w:spacing w:line="240" w:lineRule="auto"/>
              <w:ind w:firstLine="0"/>
              <w:jc w:val="left"/>
              <w:rPr>
                <w:rFonts w:eastAsiaTheme="minorHAnsi"/>
                <w:sz w:val="24"/>
                <w:szCs w:val="24"/>
                <w:lang w:eastAsia="en-US"/>
              </w:rPr>
            </w:pPr>
            <w:r w:rsidRPr="00790E89">
              <w:rPr>
                <w:rFonts w:eastAsiaTheme="minorHAnsi"/>
                <w:bCs/>
                <w:sz w:val="24"/>
                <w:szCs w:val="24"/>
                <w:lang w:eastAsia="en-US"/>
              </w:rPr>
              <w:t>Доплата к пенсиям муниципальных служащих</w:t>
            </w:r>
          </w:p>
        </w:tc>
        <w:tc>
          <w:tcPr>
            <w:tcW w:w="708" w:type="dxa"/>
            <w:tcBorders>
              <w:top w:val="single" w:sz="4" w:space="0" w:color="auto"/>
              <w:left w:val="nil"/>
              <w:bottom w:val="single" w:sz="4" w:space="0" w:color="auto"/>
              <w:right w:val="single" w:sz="4" w:space="0" w:color="auto"/>
            </w:tcBorders>
            <w:shd w:val="clear" w:color="auto" w:fill="auto"/>
            <w:vAlign w:val="bottom"/>
          </w:tcPr>
          <w:p w14:paraId="247E1AD5" w14:textId="77777777" w:rsidR="00947264" w:rsidRPr="00790E89" w:rsidRDefault="00947264" w:rsidP="00947264">
            <w:pPr>
              <w:spacing w:line="240" w:lineRule="auto"/>
              <w:ind w:firstLine="0"/>
              <w:jc w:val="center"/>
              <w:rPr>
                <w:rFonts w:eastAsiaTheme="minorHAnsi"/>
                <w:sz w:val="24"/>
                <w:szCs w:val="24"/>
                <w:lang w:eastAsia="en-US"/>
              </w:rPr>
            </w:pPr>
          </w:p>
          <w:p w14:paraId="14D811E8" w14:textId="77777777" w:rsidR="00947264" w:rsidRPr="00790E89" w:rsidRDefault="00947264" w:rsidP="00947264">
            <w:pPr>
              <w:spacing w:line="240" w:lineRule="auto"/>
              <w:ind w:firstLine="0"/>
              <w:jc w:val="center"/>
              <w:rPr>
                <w:rFonts w:eastAsiaTheme="minorHAnsi"/>
                <w:sz w:val="24"/>
                <w:szCs w:val="24"/>
                <w:lang w:eastAsia="en-US"/>
              </w:rPr>
            </w:pPr>
            <w:r w:rsidRPr="00790E89">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shd w:val="clear" w:color="auto" w:fill="auto"/>
            <w:vAlign w:val="bottom"/>
          </w:tcPr>
          <w:p w14:paraId="4033B16C" w14:textId="77777777" w:rsidR="00947264" w:rsidRPr="00790E89" w:rsidRDefault="00947264" w:rsidP="00947264">
            <w:pPr>
              <w:spacing w:line="240" w:lineRule="auto"/>
              <w:ind w:firstLine="0"/>
              <w:jc w:val="center"/>
              <w:rPr>
                <w:rFonts w:eastAsiaTheme="minorHAnsi"/>
                <w:sz w:val="24"/>
                <w:szCs w:val="24"/>
                <w:lang w:eastAsia="en-US"/>
              </w:rPr>
            </w:pPr>
            <w:r w:rsidRPr="00790E89">
              <w:rPr>
                <w:rFonts w:eastAsiaTheme="minorHAnsi"/>
                <w:sz w:val="24"/>
                <w:szCs w:val="24"/>
                <w:lang w:eastAsia="en-US"/>
              </w:rPr>
              <w:t>10</w:t>
            </w:r>
          </w:p>
        </w:tc>
        <w:tc>
          <w:tcPr>
            <w:tcW w:w="567" w:type="dxa"/>
            <w:tcBorders>
              <w:top w:val="single" w:sz="4" w:space="0" w:color="auto"/>
              <w:left w:val="nil"/>
              <w:bottom w:val="single" w:sz="4" w:space="0" w:color="auto"/>
              <w:right w:val="single" w:sz="4" w:space="0" w:color="auto"/>
            </w:tcBorders>
            <w:shd w:val="clear" w:color="auto" w:fill="auto"/>
            <w:vAlign w:val="bottom"/>
          </w:tcPr>
          <w:p w14:paraId="1A2A424C" w14:textId="77777777" w:rsidR="00947264" w:rsidRPr="00790E89" w:rsidRDefault="00947264" w:rsidP="00947264">
            <w:pPr>
              <w:spacing w:line="240" w:lineRule="auto"/>
              <w:ind w:firstLine="0"/>
              <w:jc w:val="center"/>
              <w:rPr>
                <w:rFonts w:eastAsiaTheme="minorHAnsi"/>
                <w:sz w:val="24"/>
                <w:szCs w:val="24"/>
                <w:lang w:eastAsia="en-US"/>
              </w:rPr>
            </w:pPr>
            <w:r w:rsidRPr="00790E89">
              <w:rPr>
                <w:rFonts w:eastAsiaTheme="minorHAnsi"/>
                <w:sz w:val="24"/>
                <w:szCs w:val="24"/>
                <w:lang w:eastAsia="en-US"/>
              </w:rPr>
              <w:t>01</w:t>
            </w:r>
          </w:p>
        </w:tc>
        <w:tc>
          <w:tcPr>
            <w:tcW w:w="1701" w:type="dxa"/>
            <w:tcBorders>
              <w:top w:val="single" w:sz="4" w:space="0" w:color="auto"/>
              <w:left w:val="nil"/>
              <w:bottom w:val="single" w:sz="4" w:space="0" w:color="auto"/>
              <w:right w:val="single" w:sz="4" w:space="0" w:color="auto"/>
            </w:tcBorders>
            <w:shd w:val="clear" w:color="auto" w:fill="auto"/>
            <w:vAlign w:val="bottom"/>
          </w:tcPr>
          <w:p w14:paraId="623E0AB7" w14:textId="77777777" w:rsidR="00947264" w:rsidRPr="00790E89" w:rsidRDefault="00947264" w:rsidP="00947264">
            <w:pPr>
              <w:spacing w:line="240" w:lineRule="auto"/>
              <w:ind w:firstLine="0"/>
              <w:jc w:val="center"/>
              <w:rPr>
                <w:rFonts w:eastAsiaTheme="minorHAnsi"/>
                <w:sz w:val="24"/>
                <w:szCs w:val="24"/>
                <w:lang w:eastAsia="en-US"/>
              </w:rPr>
            </w:pPr>
            <w:r w:rsidRPr="00790E89">
              <w:rPr>
                <w:rFonts w:eastAsiaTheme="minorHAnsi"/>
                <w:sz w:val="24"/>
                <w:szCs w:val="24"/>
                <w:lang w:eastAsia="en-US"/>
              </w:rPr>
              <w:t>00 0 00 49100</w:t>
            </w:r>
          </w:p>
        </w:tc>
        <w:tc>
          <w:tcPr>
            <w:tcW w:w="709" w:type="dxa"/>
            <w:tcBorders>
              <w:top w:val="single" w:sz="4" w:space="0" w:color="auto"/>
              <w:left w:val="nil"/>
              <w:bottom w:val="single" w:sz="4" w:space="0" w:color="auto"/>
              <w:right w:val="single" w:sz="4" w:space="0" w:color="auto"/>
            </w:tcBorders>
            <w:shd w:val="clear" w:color="auto" w:fill="auto"/>
            <w:vAlign w:val="bottom"/>
          </w:tcPr>
          <w:p w14:paraId="012DF5A9" w14:textId="77777777" w:rsidR="00947264" w:rsidRPr="00790E89" w:rsidRDefault="00947264" w:rsidP="00947264">
            <w:pPr>
              <w:spacing w:line="240" w:lineRule="auto"/>
              <w:ind w:firstLine="0"/>
              <w:jc w:val="center"/>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auto"/>
            <w:vAlign w:val="bottom"/>
          </w:tcPr>
          <w:p w14:paraId="5B360C71" w14:textId="77777777" w:rsidR="00947264" w:rsidRPr="005F5F7F" w:rsidRDefault="00947264" w:rsidP="00947264">
            <w:pPr>
              <w:spacing w:line="240" w:lineRule="auto"/>
              <w:ind w:firstLine="0"/>
              <w:jc w:val="center"/>
              <w:rPr>
                <w:rFonts w:eastAsiaTheme="minorHAnsi"/>
                <w:sz w:val="24"/>
                <w:szCs w:val="24"/>
                <w:lang w:eastAsia="en-US"/>
              </w:rPr>
            </w:pPr>
            <w:r w:rsidRPr="005F5F7F">
              <w:rPr>
                <w:rFonts w:eastAsiaTheme="minorHAnsi"/>
                <w:sz w:val="24"/>
                <w:szCs w:val="24"/>
                <w:lang w:eastAsia="en-US"/>
              </w:rPr>
              <w:t>9394,5</w:t>
            </w:r>
          </w:p>
        </w:tc>
        <w:tc>
          <w:tcPr>
            <w:tcW w:w="1128" w:type="dxa"/>
            <w:vAlign w:val="bottom"/>
          </w:tcPr>
          <w:p w14:paraId="43881FCC" w14:textId="77777777" w:rsidR="00947264" w:rsidRPr="005F5F7F" w:rsidRDefault="00947264" w:rsidP="00947264">
            <w:pPr>
              <w:spacing w:line="240" w:lineRule="auto"/>
              <w:ind w:firstLine="0"/>
              <w:jc w:val="left"/>
              <w:rPr>
                <w:rFonts w:eastAsiaTheme="minorHAnsi"/>
                <w:sz w:val="24"/>
                <w:szCs w:val="24"/>
                <w:lang w:eastAsia="en-US"/>
              </w:rPr>
            </w:pPr>
            <w:r w:rsidRPr="005F5F7F">
              <w:rPr>
                <w:rFonts w:eastAsiaTheme="minorHAnsi"/>
                <w:sz w:val="24"/>
                <w:szCs w:val="24"/>
                <w:lang w:eastAsia="en-US"/>
              </w:rPr>
              <w:t>0,0</w:t>
            </w:r>
          </w:p>
        </w:tc>
      </w:tr>
      <w:tr w:rsidR="00947264" w:rsidRPr="00790E89" w14:paraId="2AA0BAB4" w14:textId="77777777" w:rsidTr="00DC3934">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1015838A" w14:textId="77777777" w:rsidR="00947264" w:rsidRPr="00790E89" w:rsidRDefault="00947264" w:rsidP="00947264">
            <w:pPr>
              <w:spacing w:line="240" w:lineRule="auto"/>
              <w:ind w:firstLine="0"/>
              <w:jc w:val="left"/>
              <w:rPr>
                <w:rFonts w:eastAsiaTheme="minorHAnsi"/>
                <w:sz w:val="24"/>
                <w:szCs w:val="24"/>
                <w:lang w:eastAsia="en-US"/>
              </w:rPr>
            </w:pPr>
            <w:r w:rsidRPr="00790E89">
              <w:rPr>
                <w:rFonts w:eastAsiaTheme="minorHAnsi"/>
                <w:sz w:val="24"/>
                <w:szCs w:val="24"/>
                <w:lang w:eastAsia="en-US"/>
              </w:rPr>
              <w:t>Пенсии, выплачиваемые организациями сектора государственного управления</w:t>
            </w:r>
          </w:p>
        </w:tc>
        <w:tc>
          <w:tcPr>
            <w:tcW w:w="708" w:type="dxa"/>
            <w:tcBorders>
              <w:top w:val="single" w:sz="4" w:space="0" w:color="auto"/>
              <w:left w:val="nil"/>
              <w:bottom w:val="single" w:sz="4" w:space="0" w:color="auto"/>
              <w:right w:val="single" w:sz="4" w:space="0" w:color="auto"/>
            </w:tcBorders>
            <w:shd w:val="clear" w:color="auto" w:fill="auto"/>
            <w:vAlign w:val="bottom"/>
          </w:tcPr>
          <w:p w14:paraId="24640F8A" w14:textId="77777777" w:rsidR="00947264" w:rsidRPr="00790E89" w:rsidRDefault="00947264" w:rsidP="00947264">
            <w:pPr>
              <w:spacing w:line="240" w:lineRule="auto"/>
              <w:ind w:firstLine="0"/>
              <w:jc w:val="center"/>
              <w:rPr>
                <w:rFonts w:eastAsiaTheme="minorHAnsi"/>
                <w:sz w:val="24"/>
                <w:szCs w:val="24"/>
                <w:lang w:eastAsia="en-US"/>
              </w:rPr>
            </w:pPr>
          </w:p>
          <w:p w14:paraId="2DB4E2C5" w14:textId="77777777" w:rsidR="00947264" w:rsidRPr="00790E89" w:rsidRDefault="00947264" w:rsidP="00947264">
            <w:pPr>
              <w:spacing w:line="240" w:lineRule="auto"/>
              <w:ind w:firstLine="0"/>
              <w:jc w:val="center"/>
              <w:rPr>
                <w:rFonts w:eastAsiaTheme="minorHAnsi"/>
                <w:sz w:val="24"/>
                <w:szCs w:val="24"/>
                <w:lang w:eastAsia="en-US"/>
              </w:rPr>
            </w:pPr>
          </w:p>
          <w:p w14:paraId="0F6C7DE8" w14:textId="77777777" w:rsidR="00947264" w:rsidRPr="00790E89" w:rsidRDefault="00947264" w:rsidP="00947264">
            <w:pPr>
              <w:spacing w:line="240" w:lineRule="auto"/>
              <w:ind w:firstLine="0"/>
              <w:jc w:val="center"/>
              <w:rPr>
                <w:rFonts w:eastAsiaTheme="minorHAnsi"/>
                <w:sz w:val="24"/>
                <w:szCs w:val="24"/>
                <w:lang w:eastAsia="en-US"/>
              </w:rPr>
            </w:pPr>
          </w:p>
          <w:p w14:paraId="5026D4B1" w14:textId="77777777" w:rsidR="00947264" w:rsidRPr="00790E89" w:rsidRDefault="00947264" w:rsidP="00947264">
            <w:pPr>
              <w:spacing w:line="240" w:lineRule="auto"/>
              <w:ind w:firstLine="0"/>
              <w:jc w:val="center"/>
              <w:rPr>
                <w:rFonts w:eastAsiaTheme="minorHAnsi"/>
                <w:sz w:val="24"/>
                <w:szCs w:val="24"/>
                <w:lang w:eastAsia="en-US"/>
              </w:rPr>
            </w:pPr>
            <w:r w:rsidRPr="00790E89">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shd w:val="clear" w:color="auto" w:fill="auto"/>
            <w:vAlign w:val="bottom"/>
          </w:tcPr>
          <w:p w14:paraId="7CBA78F7" w14:textId="77777777" w:rsidR="00947264" w:rsidRPr="00790E89" w:rsidRDefault="00947264" w:rsidP="00947264">
            <w:pPr>
              <w:spacing w:line="240" w:lineRule="auto"/>
              <w:ind w:firstLine="0"/>
              <w:jc w:val="center"/>
              <w:rPr>
                <w:rFonts w:eastAsiaTheme="minorHAnsi"/>
                <w:sz w:val="24"/>
                <w:szCs w:val="24"/>
                <w:lang w:eastAsia="en-US"/>
              </w:rPr>
            </w:pPr>
            <w:r w:rsidRPr="00790E89">
              <w:rPr>
                <w:rFonts w:eastAsiaTheme="minorHAnsi"/>
                <w:sz w:val="24"/>
                <w:szCs w:val="24"/>
                <w:lang w:eastAsia="en-US"/>
              </w:rPr>
              <w:t>10</w:t>
            </w:r>
          </w:p>
        </w:tc>
        <w:tc>
          <w:tcPr>
            <w:tcW w:w="567" w:type="dxa"/>
            <w:tcBorders>
              <w:top w:val="single" w:sz="4" w:space="0" w:color="auto"/>
              <w:left w:val="nil"/>
              <w:bottom w:val="single" w:sz="4" w:space="0" w:color="auto"/>
              <w:right w:val="single" w:sz="4" w:space="0" w:color="auto"/>
            </w:tcBorders>
            <w:shd w:val="clear" w:color="auto" w:fill="auto"/>
            <w:vAlign w:val="bottom"/>
          </w:tcPr>
          <w:p w14:paraId="18BFA6CD" w14:textId="77777777" w:rsidR="00947264" w:rsidRPr="00790E89" w:rsidRDefault="00947264" w:rsidP="00947264">
            <w:pPr>
              <w:spacing w:line="240" w:lineRule="auto"/>
              <w:ind w:firstLine="0"/>
              <w:jc w:val="center"/>
              <w:rPr>
                <w:rFonts w:eastAsiaTheme="minorHAnsi"/>
                <w:sz w:val="24"/>
                <w:szCs w:val="24"/>
                <w:lang w:eastAsia="en-US"/>
              </w:rPr>
            </w:pPr>
            <w:r w:rsidRPr="00790E89">
              <w:rPr>
                <w:rFonts w:eastAsiaTheme="minorHAnsi"/>
                <w:sz w:val="24"/>
                <w:szCs w:val="24"/>
                <w:lang w:eastAsia="en-US"/>
              </w:rPr>
              <w:t>01</w:t>
            </w:r>
          </w:p>
        </w:tc>
        <w:tc>
          <w:tcPr>
            <w:tcW w:w="1701" w:type="dxa"/>
            <w:tcBorders>
              <w:top w:val="single" w:sz="4" w:space="0" w:color="auto"/>
              <w:left w:val="nil"/>
              <w:bottom w:val="single" w:sz="4" w:space="0" w:color="auto"/>
              <w:right w:val="single" w:sz="4" w:space="0" w:color="auto"/>
            </w:tcBorders>
            <w:shd w:val="clear" w:color="auto" w:fill="auto"/>
            <w:vAlign w:val="bottom"/>
          </w:tcPr>
          <w:p w14:paraId="0B6EBEBF" w14:textId="77777777" w:rsidR="00947264" w:rsidRPr="00790E89" w:rsidRDefault="00947264" w:rsidP="00947264">
            <w:pPr>
              <w:spacing w:line="240" w:lineRule="auto"/>
              <w:ind w:firstLine="0"/>
              <w:jc w:val="center"/>
              <w:rPr>
                <w:rFonts w:eastAsiaTheme="minorHAnsi"/>
                <w:sz w:val="24"/>
                <w:szCs w:val="24"/>
                <w:lang w:eastAsia="en-US"/>
              </w:rPr>
            </w:pPr>
            <w:r w:rsidRPr="00790E89">
              <w:rPr>
                <w:rFonts w:eastAsiaTheme="minorHAnsi"/>
                <w:sz w:val="24"/>
                <w:szCs w:val="24"/>
                <w:lang w:eastAsia="en-US"/>
              </w:rPr>
              <w:t>00 0 00 49100</w:t>
            </w:r>
          </w:p>
        </w:tc>
        <w:tc>
          <w:tcPr>
            <w:tcW w:w="709" w:type="dxa"/>
            <w:tcBorders>
              <w:top w:val="single" w:sz="4" w:space="0" w:color="auto"/>
              <w:left w:val="nil"/>
              <w:bottom w:val="single" w:sz="4" w:space="0" w:color="auto"/>
              <w:right w:val="single" w:sz="4" w:space="0" w:color="auto"/>
            </w:tcBorders>
            <w:shd w:val="clear" w:color="auto" w:fill="auto"/>
            <w:vAlign w:val="bottom"/>
          </w:tcPr>
          <w:p w14:paraId="329868AC" w14:textId="77777777" w:rsidR="00947264" w:rsidRPr="00790E89" w:rsidRDefault="00947264" w:rsidP="00947264">
            <w:pPr>
              <w:spacing w:line="240" w:lineRule="auto"/>
              <w:ind w:firstLine="0"/>
              <w:jc w:val="center"/>
              <w:rPr>
                <w:rFonts w:eastAsiaTheme="minorHAnsi"/>
                <w:sz w:val="24"/>
                <w:szCs w:val="24"/>
                <w:lang w:eastAsia="en-US"/>
              </w:rPr>
            </w:pPr>
            <w:r w:rsidRPr="00790E89">
              <w:rPr>
                <w:rFonts w:eastAsiaTheme="minorHAnsi"/>
                <w:sz w:val="24"/>
                <w:szCs w:val="24"/>
                <w:lang w:eastAsia="en-US"/>
              </w:rPr>
              <w:t>321</w:t>
            </w:r>
          </w:p>
        </w:tc>
        <w:tc>
          <w:tcPr>
            <w:tcW w:w="1276" w:type="dxa"/>
            <w:tcBorders>
              <w:top w:val="single" w:sz="4" w:space="0" w:color="auto"/>
              <w:left w:val="nil"/>
              <w:bottom w:val="single" w:sz="4" w:space="0" w:color="auto"/>
              <w:right w:val="single" w:sz="4" w:space="0" w:color="auto"/>
            </w:tcBorders>
            <w:shd w:val="clear" w:color="auto" w:fill="auto"/>
            <w:vAlign w:val="bottom"/>
          </w:tcPr>
          <w:p w14:paraId="1BF46CAC" w14:textId="77777777" w:rsidR="00947264" w:rsidRPr="005F5F7F" w:rsidRDefault="00947264" w:rsidP="00947264">
            <w:pPr>
              <w:spacing w:line="240" w:lineRule="auto"/>
              <w:ind w:firstLine="0"/>
              <w:jc w:val="center"/>
              <w:rPr>
                <w:rFonts w:eastAsiaTheme="minorHAnsi"/>
                <w:sz w:val="24"/>
                <w:szCs w:val="24"/>
                <w:lang w:eastAsia="en-US"/>
              </w:rPr>
            </w:pPr>
            <w:r w:rsidRPr="005F5F7F">
              <w:rPr>
                <w:rFonts w:eastAsiaTheme="minorHAnsi"/>
                <w:sz w:val="24"/>
                <w:szCs w:val="24"/>
                <w:lang w:eastAsia="en-US"/>
              </w:rPr>
              <w:t>9394,5</w:t>
            </w:r>
          </w:p>
        </w:tc>
        <w:tc>
          <w:tcPr>
            <w:tcW w:w="1128" w:type="dxa"/>
            <w:vAlign w:val="bottom"/>
          </w:tcPr>
          <w:p w14:paraId="0AF9C254" w14:textId="77777777" w:rsidR="00947264" w:rsidRPr="005F5F7F" w:rsidRDefault="00947264" w:rsidP="00947264">
            <w:pPr>
              <w:spacing w:line="240" w:lineRule="auto"/>
              <w:ind w:firstLine="0"/>
              <w:jc w:val="left"/>
              <w:rPr>
                <w:rFonts w:eastAsiaTheme="minorHAnsi"/>
                <w:sz w:val="24"/>
                <w:szCs w:val="24"/>
                <w:lang w:eastAsia="en-US"/>
              </w:rPr>
            </w:pPr>
            <w:r w:rsidRPr="005F5F7F">
              <w:rPr>
                <w:rFonts w:eastAsiaTheme="minorHAnsi"/>
                <w:sz w:val="24"/>
                <w:szCs w:val="24"/>
                <w:lang w:eastAsia="en-US"/>
              </w:rPr>
              <w:t>0,0</w:t>
            </w:r>
          </w:p>
        </w:tc>
      </w:tr>
      <w:tr w:rsidR="00947264" w:rsidRPr="00790E89" w14:paraId="243C48BF" w14:textId="77777777" w:rsidTr="00DC3934">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532C7F24" w14:textId="77777777" w:rsidR="00947264" w:rsidRPr="00790E89" w:rsidRDefault="00947264" w:rsidP="00947264">
            <w:pPr>
              <w:spacing w:line="240" w:lineRule="auto"/>
              <w:ind w:firstLine="0"/>
              <w:jc w:val="left"/>
              <w:rPr>
                <w:rFonts w:eastAsiaTheme="minorHAnsi"/>
                <w:sz w:val="24"/>
                <w:szCs w:val="24"/>
                <w:lang w:eastAsia="en-US"/>
              </w:rPr>
            </w:pPr>
            <w:r w:rsidRPr="00790E89">
              <w:rPr>
                <w:rFonts w:eastAsiaTheme="minorHAnsi"/>
                <w:sz w:val="24"/>
                <w:szCs w:val="24"/>
                <w:lang w:eastAsia="en-US"/>
              </w:rPr>
              <w:t>Физическая культура и спорт</w:t>
            </w:r>
          </w:p>
        </w:tc>
        <w:tc>
          <w:tcPr>
            <w:tcW w:w="708" w:type="dxa"/>
            <w:tcBorders>
              <w:top w:val="single" w:sz="4" w:space="0" w:color="auto"/>
              <w:left w:val="nil"/>
              <w:bottom w:val="single" w:sz="4" w:space="0" w:color="auto"/>
              <w:right w:val="single" w:sz="4" w:space="0" w:color="auto"/>
            </w:tcBorders>
            <w:shd w:val="clear" w:color="auto" w:fill="auto"/>
            <w:vAlign w:val="bottom"/>
          </w:tcPr>
          <w:p w14:paraId="6D167CE4" w14:textId="77777777" w:rsidR="00947264" w:rsidRPr="00790E89" w:rsidRDefault="00947264" w:rsidP="00947264">
            <w:pPr>
              <w:spacing w:line="240" w:lineRule="auto"/>
              <w:ind w:firstLine="0"/>
              <w:jc w:val="center"/>
              <w:rPr>
                <w:rFonts w:eastAsiaTheme="minorHAnsi"/>
                <w:sz w:val="24"/>
                <w:szCs w:val="24"/>
                <w:lang w:eastAsia="en-US"/>
              </w:rPr>
            </w:pPr>
          </w:p>
          <w:p w14:paraId="12C2177D" w14:textId="77777777" w:rsidR="00947264" w:rsidRPr="00790E89" w:rsidRDefault="00947264" w:rsidP="00947264">
            <w:pPr>
              <w:spacing w:line="240" w:lineRule="auto"/>
              <w:ind w:firstLine="0"/>
              <w:jc w:val="center"/>
              <w:rPr>
                <w:rFonts w:eastAsiaTheme="minorHAnsi"/>
                <w:sz w:val="24"/>
                <w:szCs w:val="24"/>
                <w:lang w:eastAsia="en-US"/>
              </w:rPr>
            </w:pPr>
            <w:r w:rsidRPr="00790E89">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shd w:val="clear" w:color="auto" w:fill="auto"/>
            <w:vAlign w:val="bottom"/>
          </w:tcPr>
          <w:p w14:paraId="3B0BD62D" w14:textId="77777777" w:rsidR="00947264" w:rsidRPr="00790E89" w:rsidRDefault="00947264" w:rsidP="00947264">
            <w:pPr>
              <w:spacing w:line="240" w:lineRule="auto"/>
              <w:ind w:firstLine="0"/>
              <w:jc w:val="center"/>
              <w:rPr>
                <w:rFonts w:eastAsiaTheme="minorHAnsi"/>
                <w:sz w:val="24"/>
                <w:szCs w:val="24"/>
                <w:lang w:eastAsia="en-US"/>
              </w:rPr>
            </w:pPr>
            <w:r w:rsidRPr="00790E89">
              <w:rPr>
                <w:rFonts w:eastAsiaTheme="minorHAnsi"/>
                <w:sz w:val="24"/>
                <w:szCs w:val="24"/>
                <w:lang w:eastAsia="en-US"/>
              </w:rPr>
              <w:t>11</w:t>
            </w:r>
          </w:p>
        </w:tc>
        <w:tc>
          <w:tcPr>
            <w:tcW w:w="567" w:type="dxa"/>
            <w:tcBorders>
              <w:top w:val="single" w:sz="4" w:space="0" w:color="auto"/>
              <w:left w:val="nil"/>
              <w:bottom w:val="single" w:sz="4" w:space="0" w:color="auto"/>
              <w:right w:val="single" w:sz="4" w:space="0" w:color="auto"/>
            </w:tcBorders>
            <w:shd w:val="clear" w:color="auto" w:fill="auto"/>
            <w:vAlign w:val="bottom"/>
          </w:tcPr>
          <w:p w14:paraId="502445ED" w14:textId="77777777" w:rsidR="00947264" w:rsidRPr="00790E89" w:rsidRDefault="00947264" w:rsidP="00947264">
            <w:pPr>
              <w:spacing w:line="240" w:lineRule="auto"/>
              <w:ind w:firstLine="0"/>
              <w:jc w:val="center"/>
              <w:rPr>
                <w:rFonts w:eastAsiaTheme="minorHAnsi"/>
                <w:sz w:val="24"/>
                <w:szCs w:val="24"/>
                <w:lang w:eastAsia="en-US"/>
              </w:rPr>
            </w:pPr>
            <w:r w:rsidRPr="00790E89">
              <w:rPr>
                <w:rFonts w:eastAsiaTheme="minorHAnsi"/>
                <w:sz w:val="24"/>
                <w:szCs w:val="24"/>
                <w:lang w:eastAsia="en-US"/>
              </w:rPr>
              <w:t>02</w:t>
            </w:r>
          </w:p>
        </w:tc>
        <w:tc>
          <w:tcPr>
            <w:tcW w:w="1701" w:type="dxa"/>
            <w:tcBorders>
              <w:top w:val="single" w:sz="4" w:space="0" w:color="auto"/>
              <w:left w:val="nil"/>
              <w:bottom w:val="single" w:sz="4" w:space="0" w:color="auto"/>
              <w:right w:val="single" w:sz="4" w:space="0" w:color="auto"/>
            </w:tcBorders>
            <w:shd w:val="clear" w:color="auto" w:fill="auto"/>
            <w:vAlign w:val="bottom"/>
          </w:tcPr>
          <w:p w14:paraId="1A9B7D2D" w14:textId="77777777" w:rsidR="00947264" w:rsidRPr="00790E89" w:rsidRDefault="00947264" w:rsidP="00947264">
            <w:pPr>
              <w:spacing w:line="240" w:lineRule="auto"/>
              <w:ind w:firstLine="0"/>
              <w:jc w:val="center"/>
              <w:rPr>
                <w:rFonts w:eastAsiaTheme="minorHAnsi"/>
                <w:sz w:val="24"/>
                <w:szCs w:val="24"/>
                <w:lang w:eastAsia="en-US"/>
              </w:rPr>
            </w:pPr>
          </w:p>
        </w:tc>
        <w:tc>
          <w:tcPr>
            <w:tcW w:w="709" w:type="dxa"/>
            <w:tcBorders>
              <w:top w:val="single" w:sz="4" w:space="0" w:color="auto"/>
              <w:left w:val="nil"/>
              <w:bottom w:val="single" w:sz="4" w:space="0" w:color="auto"/>
              <w:right w:val="single" w:sz="4" w:space="0" w:color="auto"/>
            </w:tcBorders>
            <w:shd w:val="clear" w:color="auto" w:fill="auto"/>
            <w:vAlign w:val="bottom"/>
          </w:tcPr>
          <w:p w14:paraId="5A1DE649" w14:textId="77777777" w:rsidR="00947264" w:rsidRPr="00790E89" w:rsidRDefault="00947264" w:rsidP="00947264">
            <w:pPr>
              <w:spacing w:line="240" w:lineRule="auto"/>
              <w:ind w:firstLine="0"/>
              <w:jc w:val="center"/>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auto"/>
            <w:vAlign w:val="bottom"/>
          </w:tcPr>
          <w:p w14:paraId="48186E8A" w14:textId="7FD1E4F9" w:rsidR="00947264" w:rsidRPr="005F5F7F" w:rsidRDefault="00947264" w:rsidP="00947264">
            <w:pPr>
              <w:spacing w:line="240" w:lineRule="auto"/>
              <w:ind w:firstLine="0"/>
              <w:jc w:val="center"/>
              <w:rPr>
                <w:rFonts w:eastAsiaTheme="minorHAnsi"/>
                <w:sz w:val="24"/>
                <w:szCs w:val="24"/>
                <w:lang w:eastAsia="en-US"/>
              </w:rPr>
            </w:pPr>
            <w:r w:rsidRPr="005F5F7F">
              <w:rPr>
                <w:rFonts w:eastAsiaTheme="minorHAnsi"/>
                <w:sz w:val="24"/>
                <w:szCs w:val="24"/>
                <w:lang w:eastAsia="en-US"/>
              </w:rPr>
              <w:t>1755,3</w:t>
            </w:r>
          </w:p>
        </w:tc>
        <w:tc>
          <w:tcPr>
            <w:tcW w:w="1128" w:type="dxa"/>
            <w:vAlign w:val="bottom"/>
          </w:tcPr>
          <w:p w14:paraId="6C556CD0" w14:textId="77777777" w:rsidR="00947264" w:rsidRPr="005F5F7F" w:rsidRDefault="00947264" w:rsidP="00947264">
            <w:pPr>
              <w:spacing w:line="240" w:lineRule="auto"/>
              <w:ind w:firstLine="0"/>
              <w:jc w:val="left"/>
              <w:rPr>
                <w:rFonts w:eastAsiaTheme="minorHAnsi"/>
                <w:sz w:val="24"/>
                <w:szCs w:val="24"/>
                <w:lang w:eastAsia="en-US"/>
              </w:rPr>
            </w:pPr>
            <w:r w:rsidRPr="005F5F7F">
              <w:rPr>
                <w:rFonts w:eastAsiaTheme="minorHAnsi"/>
                <w:sz w:val="24"/>
                <w:szCs w:val="24"/>
                <w:lang w:eastAsia="en-US"/>
              </w:rPr>
              <w:t>0,0</w:t>
            </w:r>
          </w:p>
        </w:tc>
      </w:tr>
      <w:tr w:rsidR="00947264" w:rsidRPr="00790E89" w14:paraId="458BBE98" w14:textId="77777777" w:rsidTr="00DC3934">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37BF917E" w14:textId="77777777" w:rsidR="00947264" w:rsidRPr="00790E89" w:rsidRDefault="00947264" w:rsidP="00947264">
            <w:pPr>
              <w:spacing w:line="240" w:lineRule="auto"/>
              <w:ind w:firstLine="0"/>
              <w:jc w:val="left"/>
              <w:rPr>
                <w:rFonts w:eastAsiaTheme="minorHAnsi"/>
                <w:sz w:val="24"/>
                <w:szCs w:val="24"/>
                <w:lang w:eastAsia="en-US"/>
              </w:rPr>
            </w:pPr>
            <w:r w:rsidRPr="00790E89">
              <w:rPr>
                <w:rFonts w:eastAsiaTheme="minorHAnsi"/>
                <w:sz w:val="24"/>
                <w:szCs w:val="24"/>
                <w:lang w:eastAsia="en-US"/>
              </w:rPr>
              <w:t>Муниципальные целевые программы</w:t>
            </w:r>
          </w:p>
        </w:tc>
        <w:tc>
          <w:tcPr>
            <w:tcW w:w="708" w:type="dxa"/>
            <w:tcBorders>
              <w:top w:val="single" w:sz="4" w:space="0" w:color="auto"/>
              <w:left w:val="nil"/>
              <w:bottom w:val="single" w:sz="4" w:space="0" w:color="auto"/>
              <w:right w:val="single" w:sz="4" w:space="0" w:color="auto"/>
            </w:tcBorders>
            <w:shd w:val="clear" w:color="auto" w:fill="auto"/>
            <w:vAlign w:val="bottom"/>
          </w:tcPr>
          <w:p w14:paraId="4B3D5AE6" w14:textId="77777777" w:rsidR="00947264" w:rsidRPr="00790E89" w:rsidRDefault="00947264" w:rsidP="00947264">
            <w:pPr>
              <w:spacing w:line="240" w:lineRule="auto"/>
              <w:ind w:firstLine="0"/>
              <w:jc w:val="center"/>
              <w:rPr>
                <w:rFonts w:eastAsiaTheme="minorHAnsi"/>
                <w:sz w:val="24"/>
                <w:szCs w:val="24"/>
                <w:lang w:eastAsia="en-US"/>
              </w:rPr>
            </w:pPr>
          </w:p>
          <w:p w14:paraId="0BD51861" w14:textId="77777777" w:rsidR="00947264" w:rsidRPr="00790E89" w:rsidRDefault="00947264" w:rsidP="00947264">
            <w:pPr>
              <w:spacing w:line="240" w:lineRule="auto"/>
              <w:ind w:firstLine="0"/>
              <w:jc w:val="center"/>
              <w:rPr>
                <w:rFonts w:eastAsiaTheme="minorHAnsi"/>
                <w:sz w:val="24"/>
                <w:szCs w:val="24"/>
                <w:lang w:eastAsia="en-US"/>
              </w:rPr>
            </w:pPr>
            <w:r w:rsidRPr="00790E89">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shd w:val="clear" w:color="auto" w:fill="auto"/>
            <w:vAlign w:val="bottom"/>
          </w:tcPr>
          <w:p w14:paraId="0914E728" w14:textId="77777777" w:rsidR="00947264" w:rsidRPr="00790E89" w:rsidRDefault="00947264" w:rsidP="00947264">
            <w:pPr>
              <w:spacing w:line="240" w:lineRule="auto"/>
              <w:ind w:firstLine="0"/>
              <w:jc w:val="center"/>
              <w:rPr>
                <w:rFonts w:eastAsiaTheme="minorHAnsi"/>
                <w:sz w:val="24"/>
                <w:szCs w:val="24"/>
                <w:lang w:eastAsia="en-US"/>
              </w:rPr>
            </w:pPr>
            <w:r w:rsidRPr="00790E89">
              <w:rPr>
                <w:rFonts w:eastAsiaTheme="minorHAnsi"/>
                <w:sz w:val="24"/>
                <w:szCs w:val="24"/>
                <w:lang w:eastAsia="en-US"/>
              </w:rPr>
              <w:t>11</w:t>
            </w:r>
          </w:p>
        </w:tc>
        <w:tc>
          <w:tcPr>
            <w:tcW w:w="567" w:type="dxa"/>
            <w:tcBorders>
              <w:top w:val="single" w:sz="4" w:space="0" w:color="auto"/>
              <w:left w:val="nil"/>
              <w:bottom w:val="single" w:sz="4" w:space="0" w:color="auto"/>
              <w:right w:val="single" w:sz="4" w:space="0" w:color="auto"/>
            </w:tcBorders>
            <w:shd w:val="clear" w:color="auto" w:fill="auto"/>
            <w:vAlign w:val="bottom"/>
          </w:tcPr>
          <w:p w14:paraId="01F49990" w14:textId="77777777" w:rsidR="00947264" w:rsidRPr="00790E89" w:rsidRDefault="00947264" w:rsidP="00947264">
            <w:pPr>
              <w:spacing w:line="240" w:lineRule="auto"/>
              <w:ind w:firstLine="0"/>
              <w:jc w:val="center"/>
              <w:rPr>
                <w:rFonts w:eastAsiaTheme="minorHAnsi"/>
                <w:sz w:val="24"/>
                <w:szCs w:val="24"/>
                <w:lang w:eastAsia="en-US"/>
              </w:rPr>
            </w:pPr>
            <w:r w:rsidRPr="00790E89">
              <w:rPr>
                <w:rFonts w:eastAsiaTheme="minorHAnsi"/>
                <w:sz w:val="24"/>
                <w:szCs w:val="24"/>
                <w:lang w:eastAsia="en-US"/>
              </w:rPr>
              <w:t>02</w:t>
            </w:r>
          </w:p>
        </w:tc>
        <w:tc>
          <w:tcPr>
            <w:tcW w:w="1701" w:type="dxa"/>
            <w:tcBorders>
              <w:top w:val="single" w:sz="4" w:space="0" w:color="auto"/>
              <w:left w:val="nil"/>
              <w:bottom w:val="single" w:sz="4" w:space="0" w:color="auto"/>
              <w:right w:val="single" w:sz="4" w:space="0" w:color="auto"/>
            </w:tcBorders>
            <w:shd w:val="clear" w:color="auto" w:fill="auto"/>
            <w:vAlign w:val="bottom"/>
          </w:tcPr>
          <w:p w14:paraId="1FB3ED5A" w14:textId="77777777" w:rsidR="00947264" w:rsidRPr="00790E89" w:rsidRDefault="00947264" w:rsidP="00947264">
            <w:pPr>
              <w:spacing w:line="240" w:lineRule="auto"/>
              <w:ind w:firstLine="0"/>
              <w:jc w:val="center"/>
              <w:rPr>
                <w:rFonts w:eastAsiaTheme="minorHAnsi"/>
                <w:sz w:val="24"/>
                <w:szCs w:val="24"/>
                <w:lang w:eastAsia="en-US"/>
              </w:rPr>
            </w:pPr>
            <w:r w:rsidRPr="00790E89">
              <w:rPr>
                <w:rFonts w:eastAsiaTheme="minorHAnsi"/>
                <w:sz w:val="24"/>
                <w:szCs w:val="24"/>
                <w:lang w:eastAsia="en-US"/>
              </w:rPr>
              <w:t>00 0 00 79505</w:t>
            </w:r>
          </w:p>
        </w:tc>
        <w:tc>
          <w:tcPr>
            <w:tcW w:w="709" w:type="dxa"/>
            <w:tcBorders>
              <w:top w:val="single" w:sz="4" w:space="0" w:color="auto"/>
              <w:left w:val="nil"/>
              <w:bottom w:val="single" w:sz="4" w:space="0" w:color="auto"/>
              <w:right w:val="single" w:sz="4" w:space="0" w:color="auto"/>
            </w:tcBorders>
            <w:shd w:val="clear" w:color="auto" w:fill="auto"/>
            <w:vAlign w:val="bottom"/>
          </w:tcPr>
          <w:p w14:paraId="54A5467A" w14:textId="77777777" w:rsidR="00947264" w:rsidRPr="00790E89" w:rsidRDefault="00947264" w:rsidP="00947264">
            <w:pPr>
              <w:spacing w:line="240" w:lineRule="auto"/>
              <w:ind w:firstLine="0"/>
              <w:jc w:val="center"/>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auto"/>
            <w:vAlign w:val="bottom"/>
          </w:tcPr>
          <w:p w14:paraId="638D8A50" w14:textId="222F3D40" w:rsidR="00947264" w:rsidRPr="00790E89" w:rsidRDefault="00947264" w:rsidP="00947264">
            <w:pPr>
              <w:spacing w:line="240" w:lineRule="auto"/>
              <w:ind w:firstLine="0"/>
              <w:jc w:val="center"/>
              <w:rPr>
                <w:rFonts w:eastAsiaTheme="minorHAnsi"/>
                <w:sz w:val="24"/>
                <w:szCs w:val="24"/>
                <w:lang w:eastAsia="en-US"/>
              </w:rPr>
            </w:pPr>
            <w:r>
              <w:rPr>
                <w:rFonts w:eastAsiaTheme="minorHAnsi"/>
                <w:sz w:val="24"/>
                <w:szCs w:val="24"/>
                <w:lang w:eastAsia="en-US"/>
              </w:rPr>
              <w:t>1755,3</w:t>
            </w:r>
          </w:p>
        </w:tc>
        <w:tc>
          <w:tcPr>
            <w:tcW w:w="1128" w:type="dxa"/>
            <w:vAlign w:val="bottom"/>
          </w:tcPr>
          <w:p w14:paraId="480010A7" w14:textId="77777777" w:rsidR="00947264" w:rsidRPr="00790E89" w:rsidRDefault="00947264" w:rsidP="00947264">
            <w:pPr>
              <w:spacing w:line="240" w:lineRule="auto"/>
              <w:ind w:firstLine="0"/>
              <w:jc w:val="left"/>
              <w:rPr>
                <w:rFonts w:eastAsiaTheme="minorHAnsi"/>
                <w:sz w:val="24"/>
                <w:szCs w:val="24"/>
                <w:lang w:eastAsia="en-US"/>
              </w:rPr>
            </w:pPr>
            <w:r w:rsidRPr="00790E89">
              <w:rPr>
                <w:rFonts w:eastAsiaTheme="minorHAnsi"/>
                <w:sz w:val="24"/>
                <w:szCs w:val="24"/>
                <w:lang w:eastAsia="en-US"/>
              </w:rPr>
              <w:t>0,0</w:t>
            </w:r>
          </w:p>
        </w:tc>
      </w:tr>
      <w:tr w:rsidR="00947264" w:rsidRPr="00790E89" w14:paraId="1ABCC713" w14:textId="77777777" w:rsidTr="00DC3934">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1D1BA496" w14:textId="77777777" w:rsidR="00947264" w:rsidRPr="00790E89" w:rsidRDefault="00947264" w:rsidP="00947264">
            <w:pPr>
              <w:spacing w:line="240" w:lineRule="auto"/>
              <w:ind w:firstLine="0"/>
              <w:jc w:val="left"/>
              <w:rPr>
                <w:rFonts w:eastAsiaTheme="minorHAnsi"/>
                <w:sz w:val="24"/>
                <w:szCs w:val="24"/>
                <w:lang w:eastAsia="en-US"/>
              </w:rPr>
            </w:pPr>
            <w:r w:rsidRPr="00790E89">
              <w:rPr>
                <w:rFonts w:eastAsiaTheme="minorHAnsi"/>
                <w:sz w:val="24"/>
                <w:szCs w:val="24"/>
                <w:lang w:eastAsia="en-US"/>
              </w:rPr>
              <w:t>Муниципальная программа «Развитие физической культуры и спорта в Приаргунском муниципальном округе Забайкальского края» на 2023-2026 годы</w:t>
            </w:r>
          </w:p>
        </w:tc>
        <w:tc>
          <w:tcPr>
            <w:tcW w:w="708" w:type="dxa"/>
            <w:tcBorders>
              <w:top w:val="single" w:sz="4" w:space="0" w:color="auto"/>
              <w:left w:val="nil"/>
              <w:bottom w:val="single" w:sz="4" w:space="0" w:color="auto"/>
              <w:right w:val="single" w:sz="4" w:space="0" w:color="auto"/>
            </w:tcBorders>
            <w:shd w:val="clear" w:color="auto" w:fill="auto"/>
            <w:vAlign w:val="bottom"/>
          </w:tcPr>
          <w:p w14:paraId="4885E063" w14:textId="77777777" w:rsidR="00947264" w:rsidRPr="00790E89" w:rsidRDefault="00947264" w:rsidP="00947264">
            <w:pPr>
              <w:spacing w:line="240" w:lineRule="auto"/>
              <w:ind w:firstLine="0"/>
              <w:jc w:val="center"/>
              <w:rPr>
                <w:rFonts w:eastAsiaTheme="minorHAnsi"/>
                <w:sz w:val="24"/>
                <w:szCs w:val="24"/>
                <w:lang w:eastAsia="en-US"/>
              </w:rPr>
            </w:pPr>
          </w:p>
          <w:p w14:paraId="52FE2442" w14:textId="77777777" w:rsidR="00947264" w:rsidRPr="00790E89" w:rsidRDefault="00947264" w:rsidP="00947264">
            <w:pPr>
              <w:spacing w:line="240" w:lineRule="auto"/>
              <w:ind w:firstLine="0"/>
              <w:jc w:val="center"/>
              <w:rPr>
                <w:rFonts w:eastAsiaTheme="minorHAnsi"/>
                <w:sz w:val="24"/>
                <w:szCs w:val="24"/>
                <w:lang w:eastAsia="en-US"/>
              </w:rPr>
            </w:pPr>
          </w:p>
          <w:p w14:paraId="7AC1E033" w14:textId="77777777" w:rsidR="00947264" w:rsidRPr="00790E89" w:rsidRDefault="00947264" w:rsidP="00947264">
            <w:pPr>
              <w:spacing w:line="240" w:lineRule="auto"/>
              <w:ind w:firstLine="0"/>
              <w:jc w:val="center"/>
              <w:rPr>
                <w:rFonts w:eastAsiaTheme="minorHAnsi"/>
                <w:sz w:val="24"/>
                <w:szCs w:val="24"/>
                <w:lang w:eastAsia="en-US"/>
              </w:rPr>
            </w:pPr>
          </w:p>
          <w:p w14:paraId="7AC2F7C4" w14:textId="77777777" w:rsidR="00947264" w:rsidRPr="00790E89" w:rsidRDefault="00947264" w:rsidP="00947264">
            <w:pPr>
              <w:spacing w:line="240" w:lineRule="auto"/>
              <w:ind w:firstLine="0"/>
              <w:jc w:val="center"/>
              <w:rPr>
                <w:rFonts w:eastAsiaTheme="minorHAnsi"/>
                <w:sz w:val="24"/>
                <w:szCs w:val="24"/>
                <w:lang w:eastAsia="en-US"/>
              </w:rPr>
            </w:pPr>
          </w:p>
          <w:p w14:paraId="24A80221" w14:textId="77777777" w:rsidR="00947264" w:rsidRPr="00790E89" w:rsidRDefault="00947264" w:rsidP="00947264">
            <w:pPr>
              <w:spacing w:line="240" w:lineRule="auto"/>
              <w:ind w:firstLine="0"/>
              <w:jc w:val="center"/>
              <w:rPr>
                <w:rFonts w:eastAsiaTheme="minorHAnsi"/>
                <w:sz w:val="24"/>
                <w:szCs w:val="24"/>
                <w:lang w:eastAsia="en-US"/>
              </w:rPr>
            </w:pPr>
          </w:p>
          <w:p w14:paraId="5C66836E" w14:textId="77777777" w:rsidR="00947264" w:rsidRPr="00790E89" w:rsidRDefault="00947264" w:rsidP="00947264">
            <w:pPr>
              <w:spacing w:line="240" w:lineRule="auto"/>
              <w:ind w:firstLine="0"/>
              <w:jc w:val="center"/>
              <w:rPr>
                <w:rFonts w:eastAsiaTheme="minorHAnsi"/>
                <w:sz w:val="24"/>
                <w:szCs w:val="24"/>
                <w:lang w:eastAsia="en-US"/>
              </w:rPr>
            </w:pPr>
          </w:p>
          <w:p w14:paraId="63CCEBD3" w14:textId="77777777" w:rsidR="00947264" w:rsidRPr="00790E89" w:rsidRDefault="00947264" w:rsidP="00947264">
            <w:pPr>
              <w:spacing w:line="240" w:lineRule="auto"/>
              <w:ind w:firstLine="0"/>
              <w:jc w:val="center"/>
              <w:rPr>
                <w:rFonts w:eastAsiaTheme="minorHAnsi"/>
                <w:sz w:val="24"/>
                <w:szCs w:val="24"/>
                <w:lang w:eastAsia="en-US"/>
              </w:rPr>
            </w:pPr>
            <w:r w:rsidRPr="00790E89">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shd w:val="clear" w:color="auto" w:fill="auto"/>
            <w:vAlign w:val="bottom"/>
          </w:tcPr>
          <w:p w14:paraId="477FE7D3" w14:textId="77777777" w:rsidR="00947264" w:rsidRPr="00790E89" w:rsidRDefault="00947264" w:rsidP="00947264">
            <w:pPr>
              <w:spacing w:line="240" w:lineRule="auto"/>
              <w:ind w:firstLine="0"/>
              <w:jc w:val="center"/>
              <w:rPr>
                <w:rFonts w:eastAsiaTheme="minorHAnsi"/>
                <w:sz w:val="24"/>
                <w:szCs w:val="24"/>
                <w:lang w:eastAsia="en-US"/>
              </w:rPr>
            </w:pPr>
          </w:p>
          <w:p w14:paraId="10ED7241" w14:textId="77777777" w:rsidR="00947264" w:rsidRPr="00790E89" w:rsidRDefault="00947264" w:rsidP="00947264">
            <w:pPr>
              <w:spacing w:line="240" w:lineRule="auto"/>
              <w:ind w:firstLine="0"/>
              <w:jc w:val="center"/>
              <w:rPr>
                <w:rFonts w:eastAsiaTheme="minorHAnsi"/>
                <w:sz w:val="24"/>
                <w:szCs w:val="24"/>
                <w:lang w:eastAsia="en-US"/>
              </w:rPr>
            </w:pPr>
          </w:p>
          <w:p w14:paraId="0044F0F9" w14:textId="77777777" w:rsidR="00947264" w:rsidRPr="00790E89" w:rsidRDefault="00947264" w:rsidP="00947264">
            <w:pPr>
              <w:spacing w:line="240" w:lineRule="auto"/>
              <w:ind w:firstLine="0"/>
              <w:jc w:val="center"/>
              <w:rPr>
                <w:rFonts w:eastAsiaTheme="minorHAnsi"/>
                <w:sz w:val="24"/>
                <w:szCs w:val="24"/>
                <w:lang w:eastAsia="en-US"/>
              </w:rPr>
            </w:pPr>
          </w:p>
          <w:p w14:paraId="6FDD2D43" w14:textId="77777777" w:rsidR="00947264" w:rsidRPr="00790E89" w:rsidRDefault="00947264" w:rsidP="00947264">
            <w:pPr>
              <w:spacing w:line="240" w:lineRule="auto"/>
              <w:ind w:firstLine="0"/>
              <w:jc w:val="center"/>
              <w:rPr>
                <w:rFonts w:eastAsiaTheme="minorHAnsi"/>
                <w:sz w:val="24"/>
                <w:szCs w:val="24"/>
                <w:lang w:eastAsia="en-US"/>
              </w:rPr>
            </w:pPr>
          </w:p>
          <w:p w14:paraId="131E5503" w14:textId="77777777" w:rsidR="00947264" w:rsidRPr="00790E89" w:rsidRDefault="00947264" w:rsidP="00947264">
            <w:pPr>
              <w:spacing w:line="240" w:lineRule="auto"/>
              <w:ind w:firstLine="0"/>
              <w:jc w:val="center"/>
              <w:rPr>
                <w:rFonts w:eastAsiaTheme="minorHAnsi"/>
                <w:sz w:val="24"/>
                <w:szCs w:val="24"/>
                <w:lang w:eastAsia="en-US"/>
              </w:rPr>
            </w:pPr>
          </w:p>
          <w:p w14:paraId="0DB004B9" w14:textId="77777777" w:rsidR="00947264" w:rsidRPr="00790E89" w:rsidRDefault="00947264" w:rsidP="00947264">
            <w:pPr>
              <w:spacing w:line="240" w:lineRule="auto"/>
              <w:ind w:firstLine="0"/>
              <w:jc w:val="center"/>
              <w:rPr>
                <w:rFonts w:eastAsiaTheme="minorHAnsi"/>
                <w:sz w:val="24"/>
                <w:szCs w:val="24"/>
                <w:lang w:eastAsia="en-US"/>
              </w:rPr>
            </w:pPr>
          </w:p>
          <w:p w14:paraId="34B1DC43" w14:textId="77777777" w:rsidR="00947264" w:rsidRPr="00790E89" w:rsidRDefault="00947264" w:rsidP="00947264">
            <w:pPr>
              <w:spacing w:line="240" w:lineRule="auto"/>
              <w:ind w:firstLine="0"/>
              <w:jc w:val="center"/>
              <w:rPr>
                <w:rFonts w:eastAsiaTheme="minorHAnsi"/>
                <w:sz w:val="24"/>
                <w:szCs w:val="24"/>
                <w:lang w:eastAsia="en-US"/>
              </w:rPr>
            </w:pPr>
            <w:r w:rsidRPr="00790E89">
              <w:rPr>
                <w:rFonts w:eastAsiaTheme="minorHAnsi"/>
                <w:sz w:val="24"/>
                <w:szCs w:val="24"/>
                <w:lang w:eastAsia="en-US"/>
              </w:rPr>
              <w:t>11</w:t>
            </w:r>
          </w:p>
        </w:tc>
        <w:tc>
          <w:tcPr>
            <w:tcW w:w="567" w:type="dxa"/>
            <w:tcBorders>
              <w:top w:val="single" w:sz="4" w:space="0" w:color="auto"/>
              <w:left w:val="nil"/>
              <w:bottom w:val="single" w:sz="4" w:space="0" w:color="auto"/>
              <w:right w:val="single" w:sz="4" w:space="0" w:color="auto"/>
            </w:tcBorders>
            <w:shd w:val="clear" w:color="auto" w:fill="auto"/>
            <w:vAlign w:val="bottom"/>
          </w:tcPr>
          <w:p w14:paraId="265BD2E1" w14:textId="77777777" w:rsidR="00947264" w:rsidRPr="00790E89" w:rsidRDefault="00947264" w:rsidP="00947264">
            <w:pPr>
              <w:spacing w:line="240" w:lineRule="auto"/>
              <w:ind w:firstLine="0"/>
              <w:jc w:val="center"/>
              <w:rPr>
                <w:rFonts w:eastAsiaTheme="minorHAnsi"/>
                <w:sz w:val="24"/>
                <w:szCs w:val="24"/>
                <w:lang w:eastAsia="en-US"/>
              </w:rPr>
            </w:pPr>
          </w:p>
          <w:p w14:paraId="2BB5C1BB" w14:textId="77777777" w:rsidR="00947264" w:rsidRPr="00790E89" w:rsidRDefault="00947264" w:rsidP="00947264">
            <w:pPr>
              <w:spacing w:line="240" w:lineRule="auto"/>
              <w:ind w:firstLine="0"/>
              <w:jc w:val="center"/>
              <w:rPr>
                <w:rFonts w:eastAsiaTheme="minorHAnsi"/>
                <w:sz w:val="24"/>
                <w:szCs w:val="24"/>
                <w:lang w:eastAsia="en-US"/>
              </w:rPr>
            </w:pPr>
          </w:p>
          <w:p w14:paraId="76D5DB0D" w14:textId="77777777" w:rsidR="00947264" w:rsidRPr="00790E89" w:rsidRDefault="00947264" w:rsidP="00947264">
            <w:pPr>
              <w:spacing w:line="240" w:lineRule="auto"/>
              <w:ind w:firstLine="0"/>
              <w:jc w:val="center"/>
              <w:rPr>
                <w:rFonts w:eastAsiaTheme="minorHAnsi"/>
                <w:sz w:val="24"/>
                <w:szCs w:val="24"/>
                <w:lang w:eastAsia="en-US"/>
              </w:rPr>
            </w:pPr>
          </w:p>
          <w:p w14:paraId="054183CD" w14:textId="77777777" w:rsidR="00947264" w:rsidRPr="00790E89" w:rsidRDefault="00947264" w:rsidP="00947264">
            <w:pPr>
              <w:spacing w:line="240" w:lineRule="auto"/>
              <w:ind w:firstLine="0"/>
              <w:jc w:val="center"/>
              <w:rPr>
                <w:rFonts w:eastAsiaTheme="minorHAnsi"/>
                <w:sz w:val="24"/>
                <w:szCs w:val="24"/>
                <w:lang w:eastAsia="en-US"/>
              </w:rPr>
            </w:pPr>
          </w:p>
          <w:p w14:paraId="3D6A0F89" w14:textId="77777777" w:rsidR="00947264" w:rsidRPr="00790E89" w:rsidRDefault="00947264" w:rsidP="00947264">
            <w:pPr>
              <w:spacing w:line="240" w:lineRule="auto"/>
              <w:ind w:firstLine="0"/>
              <w:jc w:val="center"/>
              <w:rPr>
                <w:rFonts w:eastAsiaTheme="minorHAnsi"/>
                <w:sz w:val="24"/>
                <w:szCs w:val="24"/>
                <w:lang w:eastAsia="en-US"/>
              </w:rPr>
            </w:pPr>
          </w:p>
          <w:p w14:paraId="28E2E039" w14:textId="77777777" w:rsidR="00947264" w:rsidRPr="00790E89" w:rsidRDefault="00947264" w:rsidP="00947264">
            <w:pPr>
              <w:spacing w:line="240" w:lineRule="auto"/>
              <w:ind w:firstLine="0"/>
              <w:jc w:val="center"/>
              <w:rPr>
                <w:rFonts w:eastAsiaTheme="minorHAnsi"/>
                <w:sz w:val="24"/>
                <w:szCs w:val="24"/>
                <w:lang w:eastAsia="en-US"/>
              </w:rPr>
            </w:pPr>
          </w:p>
          <w:p w14:paraId="22C0C24D" w14:textId="77777777" w:rsidR="00947264" w:rsidRPr="00790E89" w:rsidRDefault="00947264" w:rsidP="00947264">
            <w:pPr>
              <w:spacing w:line="240" w:lineRule="auto"/>
              <w:ind w:firstLine="0"/>
              <w:jc w:val="center"/>
              <w:rPr>
                <w:rFonts w:eastAsiaTheme="minorHAnsi"/>
                <w:sz w:val="24"/>
                <w:szCs w:val="24"/>
                <w:lang w:eastAsia="en-US"/>
              </w:rPr>
            </w:pPr>
            <w:r w:rsidRPr="00790E89">
              <w:rPr>
                <w:rFonts w:eastAsiaTheme="minorHAnsi"/>
                <w:sz w:val="24"/>
                <w:szCs w:val="24"/>
                <w:lang w:eastAsia="en-US"/>
              </w:rPr>
              <w:t>02</w:t>
            </w:r>
          </w:p>
        </w:tc>
        <w:tc>
          <w:tcPr>
            <w:tcW w:w="1701" w:type="dxa"/>
            <w:tcBorders>
              <w:top w:val="single" w:sz="4" w:space="0" w:color="auto"/>
              <w:left w:val="nil"/>
              <w:bottom w:val="single" w:sz="4" w:space="0" w:color="auto"/>
              <w:right w:val="single" w:sz="4" w:space="0" w:color="auto"/>
            </w:tcBorders>
            <w:shd w:val="clear" w:color="auto" w:fill="auto"/>
            <w:vAlign w:val="bottom"/>
          </w:tcPr>
          <w:p w14:paraId="57EAC469" w14:textId="77777777" w:rsidR="00947264" w:rsidRPr="00790E89" w:rsidRDefault="00947264" w:rsidP="00947264">
            <w:pPr>
              <w:spacing w:line="240" w:lineRule="auto"/>
              <w:ind w:firstLine="0"/>
              <w:jc w:val="center"/>
              <w:rPr>
                <w:rFonts w:eastAsiaTheme="minorHAnsi"/>
                <w:sz w:val="24"/>
                <w:szCs w:val="24"/>
                <w:lang w:eastAsia="en-US"/>
              </w:rPr>
            </w:pPr>
          </w:p>
          <w:p w14:paraId="647DD213" w14:textId="77777777" w:rsidR="00947264" w:rsidRPr="00790E89" w:rsidRDefault="00947264" w:rsidP="00947264">
            <w:pPr>
              <w:spacing w:line="240" w:lineRule="auto"/>
              <w:ind w:firstLine="0"/>
              <w:jc w:val="center"/>
              <w:rPr>
                <w:rFonts w:eastAsiaTheme="minorHAnsi"/>
                <w:sz w:val="24"/>
                <w:szCs w:val="24"/>
                <w:lang w:eastAsia="en-US"/>
              </w:rPr>
            </w:pPr>
          </w:p>
          <w:p w14:paraId="49F10C40" w14:textId="77777777" w:rsidR="00947264" w:rsidRPr="00790E89" w:rsidRDefault="00947264" w:rsidP="00947264">
            <w:pPr>
              <w:spacing w:line="240" w:lineRule="auto"/>
              <w:ind w:firstLine="0"/>
              <w:jc w:val="center"/>
              <w:rPr>
                <w:rFonts w:eastAsiaTheme="minorHAnsi"/>
                <w:sz w:val="24"/>
                <w:szCs w:val="24"/>
                <w:lang w:eastAsia="en-US"/>
              </w:rPr>
            </w:pPr>
          </w:p>
          <w:p w14:paraId="3F6FDBED" w14:textId="77777777" w:rsidR="00947264" w:rsidRPr="00790E89" w:rsidRDefault="00947264" w:rsidP="00947264">
            <w:pPr>
              <w:spacing w:line="240" w:lineRule="auto"/>
              <w:ind w:firstLine="0"/>
              <w:jc w:val="center"/>
              <w:rPr>
                <w:rFonts w:eastAsiaTheme="minorHAnsi"/>
                <w:sz w:val="24"/>
                <w:szCs w:val="24"/>
                <w:lang w:eastAsia="en-US"/>
              </w:rPr>
            </w:pPr>
          </w:p>
          <w:p w14:paraId="4154E36C" w14:textId="77777777" w:rsidR="00947264" w:rsidRPr="00790E89" w:rsidRDefault="00947264" w:rsidP="00947264">
            <w:pPr>
              <w:spacing w:line="240" w:lineRule="auto"/>
              <w:ind w:firstLine="0"/>
              <w:jc w:val="center"/>
              <w:rPr>
                <w:rFonts w:eastAsiaTheme="minorHAnsi"/>
                <w:sz w:val="24"/>
                <w:szCs w:val="24"/>
                <w:lang w:eastAsia="en-US"/>
              </w:rPr>
            </w:pPr>
          </w:p>
          <w:p w14:paraId="70A57548" w14:textId="77777777" w:rsidR="00947264" w:rsidRPr="00790E89" w:rsidRDefault="00947264" w:rsidP="00947264">
            <w:pPr>
              <w:spacing w:line="240" w:lineRule="auto"/>
              <w:ind w:firstLine="0"/>
              <w:jc w:val="center"/>
              <w:rPr>
                <w:rFonts w:eastAsiaTheme="minorHAnsi"/>
                <w:sz w:val="24"/>
                <w:szCs w:val="24"/>
                <w:lang w:eastAsia="en-US"/>
              </w:rPr>
            </w:pPr>
          </w:p>
          <w:p w14:paraId="16913D33" w14:textId="77777777" w:rsidR="00947264" w:rsidRPr="00790E89" w:rsidRDefault="00947264" w:rsidP="00947264">
            <w:pPr>
              <w:spacing w:line="240" w:lineRule="auto"/>
              <w:ind w:firstLine="0"/>
              <w:jc w:val="center"/>
              <w:rPr>
                <w:rFonts w:eastAsiaTheme="minorHAnsi"/>
                <w:sz w:val="24"/>
                <w:szCs w:val="24"/>
                <w:lang w:eastAsia="en-US"/>
              </w:rPr>
            </w:pPr>
            <w:r w:rsidRPr="00790E89">
              <w:rPr>
                <w:rFonts w:eastAsiaTheme="minorHAnsi"/>
                <w:sz w:val="24"/>
                <w:szCs w:val="24"/>
                <w:lang w:eastAsia="en-US"/>
              </w:rPr>
              <w:t>00 0 00 79505</w:t>
            </w:r>
          </w:p>
        </w:tc>
        <w:tc>
          <w:tcPr>
            <w:tcW w:w="709" w:type="dxa"/>
            <w:tcBorders>
              <w:top w:val="single" w:sz="4" w:space="0" w:color="auto"/>
              <w:left w:val="nil"/>
              <w:bottom w:val="single" w:sz="4" w:space="0" w:color="auto"/>
              <w:right w:val="single" w:sz="4" w:space="0" w:color="auto"/>
            </w:tcBorders>
            <w:shd w:val="clear" w:color="auto" w:fill="auto"/>
            <w:vAlign w:val="bottom"/>
          </w:tcPr>
          <w:p w14:paraId="5CE592AF" w14:textId="77777777" w:rsidR="00947264" w:rsidRPr="00790E89" w:rsidRDefault="00947264" w:rsidP="00947264">
            <w:pPr>
              <w:spacing w:line="240" w:lineRule="auto"/>
              <w:ind w:firstLine="0"/>
              <w:jc w:val="center"/>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auto"/>
            <w:vAlign w:val="bottom"/>
          </w:tcPr>
          <w:p w14:paraId="6E393683" w14:textId="77777777" w:rsidR="00947264" w:rsidRPr="00790E89" w:rsidRDefault="00947264" w:rsidP="00947264">
            <w:pPr>
              <w:spacing w:line="240" w:lineRule="auto"/>
              <w:ind w:firstLine="0"/>
              <w:jc w:val="center"/>
              <w:rPr>
                <w:rFonts w:eastAsiaTheme="minorHAnsi"/>
                <w:sz w:val="24"/>
                <w:szCs w:val="24"/>
                <w:lang w:eastAsia="en-US"/>
              </w:rPr>
            </w:pPr>
          </w:p>
          <w:p w14:paraId="23ED31DC" w14:textId="77777777" w:rsidR="00947264" w:rsidRPr="00790E89" w:rsidRDefault="00947264" w:rsidP="00947264">
            <w:pPr>
              <w:spacing w:line="240" w:lineRule="auto"/>
              <w:ind w:firstLine="0"/>
              <w:jc w:val="center"/>
              <w:rPr>
                <w:rFonts w:eastAsiaTheme="minorHAnsi"/>
                <w:sz w:val="24"/>
                <w:szCs w:val="24"/>
                <w:lang w:eastAsia="en-US"/>
              </w:rPr>
            </w:pPr>
          </w:p>
          <w:p w14:paraId="5D9E788C" w14:textId="77777777" w:rsidR="00947264" w:rsidRPr="00790E89" w:rsidRDefault="00947264" w:rsidP="00947264">
            <w:pPr>
              <w:spacing w:line="240" w:lineRule="auto"/>
              <w:ind w:firstLine="0"/>
              <w:jc w:val="center"/>
              <w:rPr>
                <w:rFonts w:eastAsiaTheme="minorHAnsi"/>
                <w:sz w:val="24"/>
                <w:szCs w:val="24"/>
                <w:lang w:eastAsia="en-US"/>
              </w:rPr>
            </w:pPr>
          </w:p>
          <w:p w14:paraId="23837278" w14:textId="77777777" w:rsidR="00947264" w:rsidRPr="00790E89" w:rsidRDefault="00947264" w:rsidP="00947264">
            <w:pPr>
              <w:spacing w:line="240" w:lineRule="auto"/>
              <w:ind w:firstLine="0"/>
              <w:jc w:val="center"/>
              <w:rPr>
                <w:rFonts w:eastAsiaTheme="minorHAnsi"/>
                <w:sz w:val="24"/>
                <w:szCs w:val="24"/>
                <w:lang w:eastAsia="en-US"/>
              </w:rPr>
            </w:pPr>
          </w:p>
          <w:p w14:paraId="04CB36BF" w14:textId="77777777" w:rsidR="00947264" w:rsidRPr="00790E89" w:rsidRDefault="00947264" w:rsidP="00947264">
            <w:pPr>
              <w:spacing w:line="240" w:lineRule="auto"/>
              <w:ind w:firstLine="0"/>
              <w:jc w:val="center"/>
              <w:rPr>
                <w:rFonts w:eastAsiaTheme="minorHAnsi"/>
                <w:sz w:val="24"/>
                <w:szCs w:val="24"/>
                <w:lang w:eastAsia="en-US"/>
              </w:rPr>
            </w:pPr>
          </w:p>
          <w:p w14:paraId="02FFE600" w14:textId="77777777" w:rsidR="00947264" w:rsidRPr="00790E89" w:rsidRDefault="00947264" w:rsidP="00947264">
            <w:pPr>
              <w:spacing w:line="240" w:lineRule="auto"/>
              <w:ind w:firstLine="0"/>
              <w:jc w:val="center"/>
              <w:rPr>
                <w:rFonts w:eastAsiaTheme="minorHAnsi"/>
                <w:sz w:val="24"/>
                <w:szCs w:val="24"/>
                <w:lang w:eastAsia="en-US"/>
              </w:rPr>
            </w:pPr>
          </w:p>
          <w:p w14:paraId="2E2752B6" w14:textId="40E86EB3" w:rsidR="00947264" w:rsidRPr="00790E89" w:rsidRDefault="00947264" w:rsidP="00947264">
            <w:pPr>
              <w:spacing w:line="240" w:lineRule="auto"/>
              <w:ind w:firstLine="0"/>
              <w:jc w:val="center"/>
              <w:rPr>
                <w:rFonts w:eastAsiaTheme="minorHAnsi"/>
                <w:sz w:val="24"/>
                <w:szCs w:val="24"/>
                <w:lang w:eastAsia="en-US"/>
              </w:rPr>
            </w:pPr>
            <w:r w:rsidRPr="00790E89">
              <w:rPr>
                <w:rFonts w:eastAsiaTheme="minorHAnsi"/>
                <w:sz w:val="24"/>
                <w:szCs w:val="24"/>
                <w:lang w:eastAsia="en-US"/>
              </w:rPr>
              <w:t xml:space="preserve"> </w:t>
            </w:r>
            <w:r>
              <w:rPr>
                <w:rFonts w:eastAsiaTheme="minorHAnsi"/>
                <w:sz w:val="24"/>
                <w:szCs w:val="24"/>
                <w:lang w:eastAsia="en-US"/>
              </w:rPr>
              <w:t>1755,3</w:t>
            </w:r>
          </w:p>
        </w:tc>
        <w:tc>
          <w:tcPr>
            <w:tcW w:w="1128" w:type="dxa"/>
            <w:vAlign w:val="bottom"/>
          </w:tcPr>
          <w:p w14:paraId="359CD940" w14:textId="77777777" w:rsidR="00947264" w:rsidRPr="00790E89" w:rsidRDefault="00947264" w:rsidP="00947264">
            <w:pPr>
              <w:spacing w:line="240" w:lineRule="auto"/>
              <w:ind w:firstLine="0"/>
              <w:jc w:val="left"/>
              <w:rPr>
                <w:rFonts w:eastAsiaTheme="minorHAnsi"/>
                <w:sz w:val="24"/>
                <w:szCs w:val="24"/>
                <w:lang w:eastAsia="en-US"/>
              </w:rPr>
            </w:pPr>
          </w:p>
          <w:p w14:paraId="5D474184" w14:textId="77777777" w:rsidR="00947264" w:rsidRPr="00790E89" w:rsidRDefault="00947264" w:rsidP="00947264">
            <w:pPr>
              <w:spacing w:line="240" w:lineRule="auto"/>
              <w:ind w:firstLine="0"/>
              <w:jc w:val="left"/>
              <w:rPr>
                <w:rFonts w:eastAsiaTheme="minorHAnsi"/>
                <w:sz w:val="24"/>
                <w:szCs w:val="24"/>
                <w:lang w:eastAsia="en-US"/>
              </w:rPr>
            </w:pPr>
          </w:p>
          <w:p w14:paraId="11A959EB" w14:textId="77777777" w:rsidR="00947264" w:rsidRPr="00790E89" w:rsidRDefault="00947264" w:rsidP="00947264">
            <w:pPr>
              <w:spacing w:line="240" w:lineRule="auto"/>
              <w:ind w:firstLine="0"/>
              <w:jc w:val="left"/>
              <w:rPr>
                <w:rFonts w:eastAsiaTheme="minorHAnsi"/>
                <w:sz w:val="24"/>
                <w:szCs w:val="24"/>
                <w:lang w:eastAsia="en-US"/>
              </w:rPr>
            </w:pPr>
          </w:p>
          <w:p w14:paraId="28EB549B" w14:textId="77777777" w:rsidR="00947264" w:rsidRPr="00790E89" w:rsidRDefault="00947264" w:rsidP="00947264">
            <w:pPr>
              <w:spacing w:line="240" w:lineRule="auto"/>
              <w:ind w:firstLine="0"/>
              <w:jc w:val="left"/>
              <w:rPr>
                <w:rFonts w:eastAsiaTheme="minorHAnsi"/>
                <w:sz w:val="24"/>
                <w:szCs w:val="24"/>
                <w:lang w:eastAsia="en-US"/>
              </w:rPr>
            </w:pPr>
          </w:p>
          <w:p w14:paraId="671975AE" w14:textId="77777777" w:rsidR="00947264" w:rsidRPr="00790E89" w:rsidRDefault="00947264" w:rsidP="00947264">
            <w:pPr>
              <w:spacing w:line="240" w:lineRule="auto"/>
              <w:ind w:firstLine="0"/>
              <w:jc w:val="left"/>
              <w:rPr>
                <w:rFonts w:eastAsiaTheme="minorHAnsi"/>
                <w:sz w:val="24"/>
                <w:szCs w:val="24"/>
                <w:lang w:eastAsia="en-US"/>
              </w:rPr>
            </w:pPr>
          </w:p>
          <w:p w14:paraId="56C476F7" w14:textId="77777777" w:rsidR="00947264" w:rsidRPr="00790E89" w:rsidRDefault="00947264" w:rsidP="00947264">
            <w:pPr>
              <w:spacing w:line="240" w:lineRule="auto"/>
              <w:ind w:firstLine="0"/>
              <w:jc w:val="left"/>
              <w:rPr>
                <w:rFonts w:eastAsiaTheme="minorHAnsi"/>
                <w:sz w:val="24"/>
                <w:szCs w:val="24"/>
                <w:lang w:eastAsia="en-US"/>
              </w:rPr>
            </w:pPr>
          </w:p>
          <w:p w14:paraId="4A14CB01" w14:textId="77777777" w:rsidR="00947264" w:rsidRPr="00790E89" w:rsidRDefault="00947264" w:rsidP="00947264">
            <w:pPr>
              <w:spacing w:line="240" w:lineRule="auto"/>
              <w:ind w:firstLine="0"/>
              <w:jc w:val="left"/>
              <w:rPr>
                <w:rFonts w:eastAsiaTheme="minorHAnsi"/>
                <w:sz w:val="24"/>
                <w:szCs w:val="24"/>
                <w:lang w:eastAsia="en-US"/>
              </w:rPr>
            </w:pPr>
            <w:r w:rsidRPr="00790E89">
              <w:rPr>
                <w:rFonts w:eastAsiaTheme="minorHAnsi"/>
                <w:sz w:val="24"/>
                <w:szCs w:val="24"/>
                <w:lang w:eastAsia="en-US"/>
              </w:rPr>
              <w:t>0,0</w:t>
            </w:r>
          </w:p>
        </w:tc>
      </w:tr>
      <w:tr w:rsidR="00947264" w:rsidRPr="00790E89" w14:paraId="2A5F1BA2" w14:textId="77777777" w:rsidTr="00DC3934">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572DD1FB" w14:textId="77777777" w:rsidR="00947264" w:rsidRPr="00790E89" w:rsidRDefault="00947264" w:rsidP="00947264">
            <w:pPr>
              <w:spacing w:line="240" w:lineRule="auto"/>
              <w:ind w:firstLine="0"/>
              <w:jc w:val="left"/>
              <w:rPr>
                <w:rFonts w:eastAsiaTheme="minorHAnsi"/>
                <w:sz w:val="24"/>
                <w:szCs w:val="24"/>
                <w:lang w:eastAsia="en-US"/>
              </w:rPr>
            </w:pPr>
            <w:r w:rsidRPr="00790E89">
              <w:rPr>
                <w:rFonts w:eastAsiaTheme="minorHAnsi"/>
                <w:sz w:val="24"/>
                <w:szCs w:val="24"/>
                <w:lang w:eastAsia="en-US"/>
              </w:rPr>
              <w:t>Иные выплаты за исключением фонда оплаты труда, лицам, привлекаемым согласно законодательству для выполнения отдельных полномочий</w:t>
            </w:r>
          </w:p>
        </w:tc>
        <w:tc>
          <w:tcPr>
            <w:tcW w:w="708" w:type="dxa"/>
            <w:tcBorders>
              <w:top w:val="single" w:sz="4" w:space="0" w:color="auto"/>
              <w:left w:val="nil"/>
              <w:bottom w:val="single" w:sz="4" w:space="0" w:color="auto"/>
              <w:right w:val="single" w:sz="4" w:space="0" w:color="auto"/>
            </w:tcBorders>
            <w:shd w:val="clear" w:color="auto" w:fill="auto"/>
            <w:vAlign w:val="bottom"/>
          </w:tcPr>
          <w:p w14:paraId="13DD7F39" w14:textId="77777777" w:rsidR="00947264" w:rsidRPr="00790E89" w:rsidRDefault="00947264" w:rsidP="00947264">
            <w:pPr>
              <w:spacing w:line="240" w:lineRule="auto"/>
              <w:ind w:firstLine="0"/>
              <w:jc w:val="center"/>
              <w:rPr>
                <w:rFonts w:eastAsiaTheme="minorHAnsi"/>
                <w:sz w:val="24"/>
                <w:szCs w:val="24"/>
                <w:lang w:eastAsia="en-US"/>
              </w:rPr>
            </w:pPr>
          </w:p>
          <w:p w14:paraId="33667CE8" w14:textId="77777777" w:rsidR="00947264" w:rsidRPr="00790E89" w:rsidRDefault="00947264" w:rsidP="00947264">
            <w:pPr>
              <w:spacing w:line="240" w:lineRule="auto"/>
              <w:ind w:firstLine="0"/>
              <w:jc w:val="center"/>
              <w:rPr>
                <w:rFonts w:eastAsiaTheme="minorHAnsi"/>
                <w:sz w:val="24"/>
                <w:szCs w:val="24"/>
                <w:lang w:eastAsia="en-US"/>
              </w:rPr>
            </w:pPr>
          </w:p>
          <w:p w14:paraId="7DD2A9E4" w14:textId="77777777" w:rsidR="00947264" w:rsidRPr="00790E89" w:rsidRDefault="00947264" w:rsidP="00947264">
            <w:pPr>
              <w:spacing w:line="240" w:lineRule="auto"/>
              <w:ind w:firstLine="0"/>
              <w:jc w:val="center"/>
              <w:rPr>
                <w:rFonts w:eastAsiaTheme="minorHAnsi"/>
                <w:sz w:val="24"/>
                <w:szCs w:val="24"/>
                <w:lang w:eastAsia="en-US"/>
              </w:rPr>
            </w:pPr>
          </w:p>
          <w:p w14:paraId="15CC9953" w14:textId="77777777" w:rsidR="00947264" w:rsidRPr="00790E89" w:rsidRDefault="00947264" w:rsidP="00947264">
            <w:pPr>
              <w:spacing w:line="240" w:lineRule="auto"/>
              <w:ind w:firstLine="0"/>
              <w:jc w:val="center"/>
              <w:rPr>
                <w:rFonts w:eastAsiaTheme="minorHAnsi"/>
                <w:sz w:val="24"/>
                <w:szCs w:val="24"/>
                <w:lang w:eastAsia="en-US"/>
              </w:rPr>
            </w:pPr>
          </w:p>
          <w:p w14:paraId="6522C49D" w14:textId="77777777" w:rsidR="00947264" w:rsidRPr="00790E89" w:rsidRDefault="00947264" w:rsidP="00947264">
            <w:pPr>
              <w:spacing w:line="240" w:lineRule="auto"/>
              <w:ind w:firstLine="0"/>
              <w:jc w:val="center"/>
              <w:rPr>
                <w:rFonts w:eastAsiaTheme="minorHAnsi"/>
                <w:sz w:val="24"/>
                <w:szCs w:val="24"/>
                <w:lang w:eastAsia="en-US"/>
              </w:rPr>
            </w:pPr>
          </w:p>
          <w:p w14:paraId="01DDB579" w14:textId="77777777" w:rsidR="00947264" w:rsidRPr="00790E89" w:rsidRDefault="00947264" w:rsidP="00947264">
            <w:pPr>
              <w:spacing w:line="240" w:lineRule="auto"/>
              <w:ind w:firstLine="0"/>
              <w:jc w:val="center"/>
              <w:rPr>
                <w:rFonts w:eastAsiaTheme="minorHAnsi"/>
                <w:sz w:val="24"/>
                <w:szCs w:val="24"/>
                <w:lang w:eastAsia="en-US"/>
              </w:rPr>
            </w:pPr>
          </w:p>
          <w:p w14:paraId="31878ECB" w14:textId="77777777" w:rsidR="00947264" w:rsidRPr="00790E89" w:rsidRDefault="00947264" w:rsidP="00947264">
            <w:pPr>
              <w:spacing w:line="240" w:lineRule="auto"/>
              <w:ind w:firstLine="0"/>
              <w:jc w:val="center"/>
              <w:rPr>
                <w:rFonts w:eastAsiaTheme="minorHAnsi"/>
                <w:sz w:val="24"/>
                <w:szCs w:val="24"/>
                <w:lang w:eastAsia="en-US"/>
              </w:rPr>
            </w:pPr>
            <w:r w:rsidRPr="00790E89">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shd w:val="clear" w:color="auto" w:fill="auto"/>
            <w:vAlign w:val="bottom"/>
          </w:tcPr>
          <w:p w14:paraId="387DBF31" w14:textId="77777777" w:rsidR="00947264" w:rsidRPr="00790E89" w:rsidRDefault="00947264" w:rsidP="00947264">
            <w:pPr>
              <w:spacing w:line="240" w:lineRule="auto"/>
              <w:ind w:firstLine="0"/>
              <w:jc w:val="center"/>
              <w:rPr>
                <w:rFonts w:eastAsiaTheme="minorHAnsi"/>
                <w:sz w:val="24"/>
                <w:szCs w:val="24"/>
                <w:lang w:eastAsia="en-US"/>
              </w:rPr>
            </w:pPr>
            <w:r w:rsidRPr="00790E89">
              <w:rPr>
                <w:rFonts w:eastAsiaTheme="minorHAnsi"/>
                <w:sz w:val="24"/>
                <w:szCs w:val="24"/>
                <w:lang w:eastAsia="en-US"/>
              </w:rPr>
              <w:t>11</w:t>
            </w:r>
          </w:p>
        </w:tc>
        <w:tc>
          <w:tcPr>
            <w:tcW w:w="567" w:type="dxa"/>
            <w:tcBorders>
              <w:top w:val="single" w:sz="4" w:space="0" w:color="auto"/>
              <w:left w:val="nil"/>
              <w:bottom w:val="single" w:sz="4" w:space="0" w:color="auto"/>
              <w:right w:val="single" w:sz="4" w:space="0" w:color="auto"/>
            </w:tcBorders>
            <w:shd w:val="clear" w:color="auto" w:fill="auto"/>
            <w:vAlign w:val="bottom"/>
          </w:tcPr>
          <w:p w14:paraId="4B1C832E" w14:textId="77777777" w:rsidR="00947264" w:rsidRPr="00790E89" w:rsidRDefault="00947264" w:rsidP="00947264">
            <w:pPr>
              <w:spacing w:line="240" w:lineRule="auto"/>
              <w:ind w:firstLine="0"/>
              <w:jc w:val="center"/>
              <w:rPr>
                <w:rFonts w:eastAsiaTheme="minorHAnsi"/>
                <w:sz w:val="24"/>
                <w:szCs w:val="24"/>
                <w:lang w:eastAsia="en-US"/>
              </w:rPr>
            </w:pPr>
            <w:r w:rsidRPr="00790E89">
              <w:rPr>
                <w:rFonts w:eastAsiaTheme="minorHAnsi"/>
                <w:sz w:val="24"/>
                <w:szCs w:val="24"/>
                <w:lang w:eastAsia="en-US"/>
              </w:rPr>
              <w:t>02</w:t>
            </w:r>
          </w:p>
        </w:tc>
        <w:tc>
          <w:tcPr>
            <w:tcW w:w="1701" w:type="dxa"/>
            <w:tcBorders>
              <w:top w:val="single" w:sz="4" w:space="0" w:color="auto"/>
              <w:left w:val="nil"/>
              <w:bottom w:val="single" w:sz="4" w:space="0" w:color="auto"/>
              <w:right w:val="single" w:sz="4" w:space="0" w:color="auto"/>
            </w:tcBorders>
            <w:shd w:val="clear" w:color="auto" w:fill="auto"/>
            <w:vAlign w:val="bottom"/>
          </w:tcPr>
          <w:p w14:paraId="1FE16763" w14:textId="77777777" w:rsidR="00947264" w:rsidRPr="00790E89" w:rsidRDefault="00947264" w:rsidP="00947264">
            <w:pPr>
              <w:spacing w:line="240" w:lineRule="auto"/>
              <w:ind w:firstLine="0"/>
              <w:jc w:val="center"/>
              <w:rPr>
                <w:rFonts w:eastAsiaTheme="minorHAnsi"/>
                <w:sz w:val="24"/>
                <w:szCs w:val="24"/>
                <w:lang w:eastAsia="en-US"/>
              </w:rPr>
            </w:pPr>
            <w:r w:rsidRPr="00790E89">
              <w:rPr>
                <w:rFonts w:eastAsiaTheme="minorHAnsi"/>
                <w:sz w:val="24"/>
                <w:szCs w:val="24"/>
                <w:lang w:eastAsia="en-US"/>
              </w:rPr>
              <w:t>00 0 00 79505</w:t>
            </w:r>
          </w:p>
        </w:tc>
        <w:tc>
          <w:tcPr>
            <w:tcW w:w="709" w:type="dxa"/>
            <w:tcBorders>
              <w:top w:val="single" w:sz="4" w:space="0" w:color="auto"/>
              <w:left w:val="nil"/>
              <w:bottom w:val="single" w:sz="4" w:space="0" w:color="auto"/>
              <w:right w:val="single" w:sz="4" w:space="0" w:color="auto"/>
            </w:tcBorders>
            <w:shd w:val="clear" w:color="auto" w:fill="auto"/>
            <w:vAlign w:val="bottom"/>
          </w:tcPr>
          <w:p w14:paraId="2547F51E" w14:textId="77777777" w:rsidR="00947264" w:rsidRPr="00790E89" w:rsidRDefault="00947264" w:rsidP="00947264">
            <w:pPr>
              <w:spacing w:line="240" w:lineRule="auto"/>
              <w:ind w:firstLine="0"/>
              <w:jc w:val="center"/>
              <w:rPr>
                <w:rFonts w:eastAsiaTheme="minorHAnsi"/>
                <w:sz w:val="24"/>
                <w:szCs w:val="24"/>
                <w:lang w:eastAsia="en-US"/>
              </w:rPr>
            </w:pPr>
            <w:r w:rsidRPr="00790E89">
              <w:rPr>
                <w:rFonts w:eastAsiaTheme="minorHAnsi"/>
                <w:sz w:val="24"/>
                <w:szCs w:val="24"/>
                <w:lang w:eastAsia="en-US"/>
              </w:rPr>
              <w:t>113</w:t>
            </w:r>
          </w:p>
        </w:tc>
        <w:tc>
          <w:tcPr>
            <w:tcW w:w="1276" w:type="dxa"/>
            <w:tcBorders>
              <w:top w:val="single" w:sz="4" w:space="0" w:color="auto"/>
              <w:left w:val="nil"/>
              <w:bottom w:val="single" w:sz="4" w:space="0" w:color="auto"/>
              <w:right w:val="single" w:sz="4" w:space="0" w:color="auto"/>
            </w:tcBorders>
            <w:shd w:val="clear" w:color="auto" w:fill="auto"/>
            <w:vAlign w:val="bottom"/>
          </w:tcPr>
          <w:p w14:paraId="5493438F" w14:textId="7D8186CB" w:rsidR="00947264" w:rsidRPr="00790E89" w:rsidRDefault="00947264" w:rsidP="00947264">
            <w:pPr>
              <w:spacing w:line="240" w:lineRule="auto"/>
              <w:ind w:firstLine="0"/>
              <w:jc w:val="center"/>
              <w:rPr>
                <w:rFonts w:eastAsiaTheme="minorHAnsi"/>
                <w:sz w:val="24"/>
                <w:szCs w:val="24"/>
                <w:lang w:eastAsia="en-US"/>
              </w:rPr>
            </w:pPr>
            <w:r>
              <w:rPr>
                <w:rFonts w:eastAsiaTheme="minorHAnsi"/>
                <w:sz w:val="24"/>
                <w:szCs w:val="24"/>
                <w:lang w:eastAsia="en-US"/>
              </w:rPr>
              <w:t>1755,3</w:t>
            </w:r>
          </w:p>
        </w:tc>
        <w:tc>
          <w:tcPr>
            <w:tcW w:w="1128" w:type="dxa"/>
            <w:vAlign w:val="bottom"/>
          </w:tcPr>
          <w:p w14:paraId="30939F9D" w14:textId="77777777" w:rsidR="00947264" w:rsidRPr="00790E89" w:rsidRDefault="00947264" w:rsidP="00947264">
            <w:pPr>
              <w:spacing w:line="240" w:lineRule="auto"/>
              <w:ind w:firstLine="0"/>
              <w:jc w:val="left"/>
              <w:rPr>
                <w:rFonts w:eastAsiaTheme="minorHAnsi"/>
                <w:sz w:val="24"/>
                <w:szCs w:val="24"/>
                <w:lang w:eastAsia="en-US"/>
              </w:rPr>
            </w:pPr>
            <w:r w:rsidRPr="00790E89">
              <w:rPr>
                <w:rFonts w:eastAsiaTheme="minorHAnsi"/>
                <w:sz w:val="24"/>
                <w:szCs w:val="24"/>
                <w:lang w:eastAsia="en-US"/>
              </w:rPr>
              <w:t>0,0</w:t>
            </w:r>
          </w:p>
        </w:tc>
      </w:tr>
      <w:tr w:rsidR="00947264" w:rsidRPr="00790E89" w14:paraId="151BC47A" w14:textId="77777777" w:rsidTr="00DC3934">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747E7F5D" w14:textId="76AA7018" w:rsidR="00947264" w:rsidRPr="00790E89" w:rsidRDefault="00947264" w:rsidP="00947264">
            <w:pPr>
              <w:spacing w:line="240" w:lineRule="auto"/>
              <w:ind w:firstLine="0"/>
              <w:jc w:val="left"/>
              <w:rPr>
                <w:rFonts w:eastAsiaTheme="minorHAnsi"/>
                <w:sz w:val="24"/>
                <w:szCs w:val="24"/>
                <w:lang w:eastAsia="en-US"/>
              </w:rPr>
            </w:pPr>
            <w:r w:rsidRPr="00790E89">
              <w:rPr>
                <w:rFonts w:eastAsiaTheme="minorHAnsi"/>
                <w:bCs/>
                <w:sz w:val="24"/>
                <w:szCs w:val="24"/>
                <w:lang w:eastAsia="en-US"/>
              </w:rPr>
              <w:t>Средства массовой информации</w:t>
            </w:r>
          </w:p>
        </w:tc>
        <w:tc>
          <w:tcPr>
            <w:tcW w:w="708" w:type="dxa"/>
            <w:tcBorders>
              <w:top w:val="single" w:sz="4" w:space="0" w:color="auto"/>
              <w:left w:val="nil"/>
              <w:bottom w:val="single" w:sz="4" w:space="0" w:color="auto"/>
              <w:right w:val="single" w:sz="4" w:space="0" w:color="auto"/>
            </w:tcBorders>
            <w:shd w:val="clear" w:color="auto" w:fill="auto"/>
            <w:vAlign w:val="bottom"/>
          </w:tcPr>
          <w:p w14:paraId="33E9080D" w14:textId="10B88E2F" w:rsidR="00947264" w:rsidRPr="00790E89" w:rsidRDefault="00947264" w:rsidP="00947264">
            <w:pPr>
              <w:spacing w:line="240" w:lineRule="auto"/>
              <w:ind w:firstLine="0"/>
              <w:jc w:val="center"/>
              <w:rPr>
                <w:rFonts w:eastAsiaTheme="minorHAnsi"/>
                <w:sz w:val="24"/>
                <w:szCs w:val="24"/>
                <w:lang w:eastAsia="en-US"/>
              </w:rPr>
            </w:pPr>
            <w:r w:rsidRPr="00790E89">
              <w:rPr>
                <w:rFonts w:eastAsiaTheme="minorHAnsi"/>
                <w:bCs/>
                <w:sz w:val="24"/>
                <w:szCs w:val="24"/>
                <w:lang w:eastAsia="en-US"/>
              </w:rPr>
              <w:t>90</w:t>
            </w:r>
            <w:r>
              <w:rPr>
                <w:rFonts w:eastAsiaTheme="minorHAnsi"/>
                <w:bCs/>
                <w:sz w:val="24"/>
                <w:szCs w:val="24"/>
                <w:lang w:eastAsia="en-US"/>
              </w:rPr>
              <w:t>3</w:t>
            </w:r>
          </w:p>
        </w:tc>
        <w:tc>
          <w:tcPr>
            <w:tcW w:w="567" w:type="dxa"/>
            <w:tcBorders>
              <w:top w:val="single" w:sz="4" w:space="0" w:color="auto"/>
              <w:left w:val="nil"/>
              <w:bottom w:val="single" w:sz="4" w:space="0" w:color="auto"/>
              <w:right w:val="single" w:sz="4" w:space="0" w:color="auto"/>
            </w:tcBorders>
            <w:shd w:val="clear" w:color="auto" w:fill="auto"/>
            <w:vAlign w:val="bottom"/>
          </w:tcPr>
          <w:p w14:paraId="0DE6988B" w14:textId="76B0FE68" w:rsidR="00947264" w:rsidRPr="00790E89" w:rsidRDefault="00947264" w:rsidP="00947264">
            <w:pPr>
              <w:spacing w:line="240" w:lineRule="auto"/>
              <w:ind w:firstLine="0"/>
              <w:jc w:val="center"/>
              <w:rPr>
                <w:rFonts w:eastAsiaTheme="minorHAnsi"/>
                <w:sz w:val="24"/>
                <w:szCs w:val="24"/>
                <w:lang w:eastAsia="en-US"/>
              </w:rPr>
            </w:pPr>
            <w:r w:rsidRPr="00790E89">
              <w:rPr>
                <w:rFonts w:eastAsiaTheme="minorHAnsi"/>
                <w:bCs/>
                <w:sz w:val="24"/>
                <w:szCs w:val="24"/>
                <w:lang w:eastAsia="en-US"/>
              </w:rPr>
              <w:t>12</w:t>
            </w:r>
          </w:p>
        </w:tc>
        <w:tc>
          <w:tcPr>
            <w:tcW w:w="567" w:type="dxa"/>
            <w:tcBorders>
              <w:top w:val="single" w:sz="4" w:space="0" w:color="auto"/>
              <w:left w:val="nil"/>
              <w:bottom w:val="single" w:sz="4" w:space="0" w:color="auto"/>
              <w:right w:val="single" w:sz="4" w:space="0" w:color="auto"/>
            </w:tcBorders>
            <w:shd w:val="clear" w:color="auto" w:fill="auto"/>
            <w:vAlign w:val="bottom"/>
          </w:tcPr>
          <w:p w14:paraId="6276BA5A" w14:textId="7F1CDDB4" w:rsidR="00947264" w:rsidRPr="00790E89" w:rsidRDefault="00947264" w:rsidP="00947264">
            <w:pPr>
              <w:spacing w:line="240" w:lineRule="auto"/>
              <w:ind w:firstLine="0"/>
              <w:jc w:val="center"/>
              <w:rPr>
                <w:rFonts w:eastAsiaTheme="minorHAnsi"/>
                <w:sz w:val="24"/>
                <w:szCs w:val="24"/>
                <w:lang w:eastAsia="en-US"/>
              </w:rPr>
            </w:pPr>
            <w:r w:rsidRPr="00790E89">
              <w:rPr>
                <w:rFonts w:eastAsiaTheme="minorHAnsi"/>
                <w:bCs/>
                <w:sz w:val="24"/>
                <w:szCs w:val="24"/>
                <w:lang w:eastAsia="en-US"/>
              </w:rPr>
              <w:t>00</w:t>
            </w:r>
          </w:p>
        </w:tc>
        <w:tc>
          <w:tcPr>
            <w:tcW w:w="1701" w:type="dxa"/>
            <w:tcBorders>
              <w:top w:val="single" w:sz="4" w:space="0" w:color="auto"/>
              <w:left w:val="nil"/>
              <w:bottom w:val="single" w:sz="4" w:space="0" w:color="auto"/>
              <w:right w:val="single" w:sz="4" w:space="0" w:color="auto"/>
            </w:tcBorders>
            <w:shd w:val="clear" w:color="auto" w:fill="auto"/>
            <w:vAlign w:val="bottom"/>
          </w:tcPr>
          <w:p w14:paraId="7FD7EED3" w14:textId="77777777" w:rsidR="00947264" w:rsidRPr="00790E89" w:rsidRDefault="00947264" w:rsidP="00947264">
            <w:pPr>
              <w:spacing w:line="240" w:lineRule="auto"/>
              <w:ind w:firstLine="0"/>
              <w:jc w:val="center"/>
              <w:rPr>
                <w:rFonts w:eastAsiaTheme="minorHAnsi"/>
                <w:sz w:val="24"/>
                <w:szCs w:val="24"/>
                <w:lang w:eastAsia="en-US"/>
              </w:rPr>
            </w:pPr>
          </w:p>
        </w:tc>
        <w:tc>
          <w:tcPr>
            <w:tcW w:w="709" w:type="dxa"/>
            <w:tcBorders>
              <w:top w:val="single" w:sz="4" w:space="0" w:color="auto"/>
              <w:left w:val="nil"/>
              <w:bottom w:val="single" w:sz="4" w:space="0" w:color="auto"/>
              <w:right w:val="single" w:sz="4" w:space="0" w:color="auto"/>
            </w:tcBorders>
            <w:shd w:val="clear" w:color="auto" w:fill="auto"/>
            <w:vAlign w:val="bottom"/>
          </w:tcPr>
          <w:p w14:paraId="19F21695" w14:textId="77777777" w:rsidR="00947264" w:rsidRPr="00790E89" w:rsidRDefault="00947264" w:rsidP="00947264">
            <w:pPr>
              <w:spacing w:line="240" w:lineRule="auto"/>
              <w:ind w:firstLine="0"/>
              <w:jc w:val="center"/>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auto"/>
            <w:vAlign w:val="bottom"/>
          </w:tcPr>
          <w:p w14:paraId="77590467" w14:textId="11724166" w:rsidR="00947264" w:rsidRPr="00790E89" w:rsidRDefault="00947264" w:rsidP="00947264">
            <w:pPr>
              <w:spacing w:line="240" w:lineRule="auto"/>
              <w:ind w:firstLine="0"/>
              <w:jc w:val="center"/>
              <w:rPr>
                <w:rFonts w:eastAsiaTheme="minorHAnsi"/>
                <w:sz w:val="24"/>
                <w:szCs w:val="24"/>
                <w:lang w:eastAsia="en-US"/>
              </w:rPr>
            </w:pPr>
            <w:r w:rsidRPr="00790E89">
              <w:rPr>
                <w:rFonts w:eastAsiaTheme="minorHAnsi"/>
                <w:bCs/>
                <w:sz w:val="24"/>
                <w:szCs w:val="24"/>
                <w:lang w:eastAsia="en-US"/>
              </w:rPr>
              <w:t>5452,1</w:t>
            </w:r>
          </w:p>
        </w:tc>
        <w:tc>
          <w:tcPr>
            <w:tcW w:w="1128" w:type="dxa"/>
            <w:vAlign w:val="bottom"/>
          </w:tcPr>
          <w:p w14:paraId="2D0ADF0D" w14:textId="67439508" w:rsidR="00947264" w:rsidRPr="00790E89" w:rsidRDefault="00947264" w:rsidP="00947264">
            <w:pPr>
              <w:spacing w:line="240" w:lineRule="auto"/>
              <w:ind w:firstLine="0"/>
              <w:jc w:val="left"/>
              <w:rPr>
                <w:rFonts w:eastAsiaTheme="minorHAnsi"/>
                <w:sz w:val="24"/>
                <w:szCs w:val="24"/>
                <w:lang w:eastAsia="en-US"/>
              </w:rPr>
            </w:pPr>
            <w:r w:rsidRPr="00790E89">
              <w:rPr>
                <w:rFonts w:eastAsiaTheme="minorHAnsi"/>
                <w:sz w:val="24"/>
                <w:szCs w:val="24"/>
                <w:lang w:eastAsia="en-US"/>
              </w:rPr>
              <w:t>0,0</w:t>
            </w:r>
          </w:p>
        </w:tc>
      </w:tr>
      <w:tr w:rsidR="00947264" w:rsidRPr="00790E89" w14:paraId="2E7E6E37" w14:textId="77777777" w:rsidTr="00DC3934">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524B146D" w14:textId="26B94FD7" w:rsidR="00947264" w:rsidRPr="00790E89" w:rsidRDefault="00947264" w:rsidP="00947264">
            <w:pPr>
              <w:spacing w:line="240" w:lineRule="auto"/>
              <w:ind w:firstLine="0"/>
              <w:jc w:val="left"/>
              <w:rPr>
                <w:rFonts w:eastAsiaTheme="minorHAnsi"/>
                <w:sz w:val="24"/>
                <w:szCs w:val="24"/>
                <w:lang w:eastAsia="en-US"/>
              </w:rPr>
            </w:pPr>
            <w:r w:rsidRPr="00790E89">
              <w:rPr>
                <w:rFonts w:eastAsiaTheme="minorHAnsi"/>
                <w:sz w:val="24"/>
                <w:szCs w:val="24"/>
                <w:lang w:eastAsia="en-US"/>
              </w:rPr>
              <w:t>Автономное редакционно-издательское учреждение «Приаргунская заря»</w:t>
            </w:r>
          </w:p>
        </w:tc>
        <w:tc>
          <w:tcPr>
            <w:tcW w:w="708" w:type="dxa"/>
            <w:tcBorders>
              <w:top w:val="single" w:sz="4" w:space="0" w:color="auto"/>
              <w:left w:val="nil"/>
              <w:bottom w:val="single" w:sz="4" w:space="0" w:color="auto"/>
              <w:right w:val="single" w:sz="4" w:space="0" w:color="auto"/>
            </w:tcBorders>
            <w:shd w:val="clear" w:color="auto" w:fill="auto"/>
            <w:vAlign w:val="bottom"/>
          </w:tcPr>
          <w:p w14:paraId="255B8652" w14:textId="3225C392" w:rsidR="00947264" w:rsidRPr="00790E89" w:rsidRDefault="00947264" w:rsidP="00947264">
            <w:pPr>
              <w:spacing w:line="240" w:lineRule="auto"/>
              <w:ind w:firstLine="0"/>
              <w:jc w:val="center"/>
              <w:rPr>
                <w:rFonts w:eastAsiaTheme="minorHAnsi"/>
                <w:sz w:val="24"/>
                <w:szCs w:val="24"/>
                <w:lang w:eastAsia="en-US"/>
              </w:rPr>
            </w:pPr>
            <w:r w:rsidRPr="00790E89">
              <w:rPr>
                <w:rFonts w:eastAsiaTheme="minorHAnsi"/>
                <w:sz w:val="24"/>
                <w:szCs w:val="24"/>
                <w:lang w:eastAsia="en-US"/>
              </w:rPr>
              <w:t>90</w:t>
            </w:r>
            <w:r>
              <w:rPr>
                <w:rFonts w:eastAsiaTheme="minorHAnsi"/>
                <w:sz w:val="24"/>
                <w:szCs w:val="24"/>
                <w:lang w:eastAsia="en-US"/>
              </w:rPr>
              <w:t>3</w:t>
            </w:r>
          </w:p>
        </w:tc>
        <w:tc>
          <w:tcPr>
            <w:tcW w:w="567" w:type="dxa"/>
            <w:tcBorders>
              <w:top w:val="single" w:sz="4" w:space="0" w:color="auto"/>
              <w:left w:val="nil"/>
              <w:bottom w:val="single" w:sz="4" w:space="0" w:color="auto"/>
              <w:right w:val="single" w:sz="4" w:space="0" w:color="auto"/>
            </w:tcBorders>
            <w:shd w:val="clear" w:color="auto" w:fill="auto"/>
            <w:vAlign w:val="bottom"/>
          </w:tcPr>
          <w:p w14:paraId="433CC0C5" w14:textId="4FA6AF17" w:rsidR="00947264" w:rsidRPr="00790E89" w:rsidRDefault="00947264" w:rsidP="00947264">
            <w:pPr>
              <w:spacing w:line="240" w:lineRule="auto"/>
              <w:ind w:firstLine="0"/>
              <w:jc w:val="center"/>
              <w:rPr>
                <w:rFonts w:eastAsiaTheme="minorHAnsi"/>
                <w:sz w:val="24"/>
                <w:szCs w:val="24"/>
                <w:lang w:eastAsia="en-US"/>
              </w:rPr>
            </w:pPr>
            <w:r w:rsidRPr="00790E89">
              <w:rPr>
                <w:rFonts w:eastAsiaTheme="minorHAnsi"/>
                <w:sz w:val="24"/>
                <w:szCs w:val="24"/>
                <w:lang w:eastAsia="en-US"/>
              </w:rPr>
              <w:t>12</w:t>
            </w:r>
          </w:p>
        </w:tc>
        <w:tc>
          <w:tcPr>
            <w:tcW w:w="567" w:type="dxa"/>
            <w:tcBorders>
              <w:top w:val="single" w:sz="4" w:space="0" w:color="auto"/>
              <w:left w:val="nil"/>
              <w:bottom w:val="single" w:sz="4" w:space="0" w:color="auto"/>
              <w:right w:val="single" w:sz="4" w:space="0" w:color="auto"/>
            </w:tcBorders>
            <w:shd w:val="clear" w:color="auto" w:fill="auto"/>
            <w:vAlign w:val="bottom"/>
          </w:tcPr>
          <w:p w14:paraId="0CBC1C43" w14:textId="4897E497" w:rsidR="00947264" w:rsidRPr="00790E89" w:rsidRDefault="00947264" w:rsidP="00947264">
            <w:pPr>
              <w:spacing w:line="240" w:lineRule="auto"/>
              <w:ind w:firstLine="0"/>
              <w:jc w:val="center"/>
              <w:rPr>
                <w:rFonts w:eastAsiaTheme="minorHAnsi"/>
                <w:sz w:val="24"/>
                <w:szCs w:val="24"/>
                <w:lang w:eastAsia="en-US"/>
              </w:rPr>
            </w:pPr>
            <w:r w:rsidRPr="00790E89">
              <w:rPr>
                <w:rFonts w:eastAsiaTheme="minorHAnsi"/>
                <w:sz w:val="24"/>
                <w:szCs w:val="24"/>
                <w:lang w:eastAsia="en-US"/>
              </w:rPr>
              <w:t>02</w:t>
            </w:r>
          </w:p>
        </w:tc>
        <w:tc>
          <w:tcPr>
            <w:tcW w:w="1701" w:type="dxa"/>
            <w:tcBorders>
              <w:top w:val="single" w:sz="4" w:space="0" w:color="auto"/>
              <w:left w:val="nil"/>
              <w:bottom w:val="single" w:sz="4" w:space="0" w:color="auto"/>
              <w:right w:val="single" w:sz="4" w:space="0" w:color="auto"/>
            </w:tcBorders>
            <w:shd w:val="clear" w:color="auto" w:fill="auto"/>
            <w:vAlign w:val="bottom"/>
          </w:tcPr>
          <w:p w14:paraId="2794EFE3" w14:textId="06294987" w:rsidR="00947264" w:rsidRPr="00790E89" w:rsidRDefault="00947264" w:rsidP="00947264">
            <w:pPr>
              <w:spacing w:line="240" w:lineRule="auto"/>
              <w:ind w:firstLine="0"/>
              <w:jc w:val="center"/>
              <w:rPr>
                <w:rFonts w:eastAsiaTheme="minorHAnsi"/>
                <w:sz w:val="24"/>
                <w:szCs w:val="24"/>
                <w:lang w:eastAsia="en-US"/>
              </w:rPr>
            </w:pPr>
            <w:r w:rsidRPr="00790E89">
              <w:rPr>
                <w:rFonts w:eastAsiaTheme="minorHAnsi"/>
                <w:sz w:val="24"/>
                <w:szCs w:val="24"/>
                <w:lang w:eastAsia="en-US"/>
              </w:rPr>
              <w:t>00 0 00 45700</w:t>
            </w:r>
          </w:p>
        </w:tc>
        <w:tc>
          <w:tcPr>
            <w:tcW w:w="709" w:type="dxa"/>
            <w:tcBorders>
              <w:top w:val="single" w:sz="4" w:space="0" w:color="auto"/>
              <w:left w:val="nil"/>
              <w:bottom w:val="single" w:sz="4" w:space="0" w:color="auto"/>
              <w:right w:val="single" w:sz="4" w:space="0" w:color="auto"/>
            </w:tcBorders>
            <w:shd w:val="clear" w:color="auto" w:fill="auto"/>
            <w:vAlign w:val="bottom"/>
          </w:tcPr>
          <w:p w14:paraId="17C39E20" w14:textId="77777777" w:rsidR="00947264" w:rsidRPr="00790E89" w:rsidRDefault="00947264" w:rsidP="00947264">
            <w:pPr>
              <w:spacing w:line="240" w:lineRule="auto"/>
              <w:ind w:firstLine="0"/>
              <w:jc w:val="center"/>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auto"/>
            <w:vAlign w:val="bottom"/>
          </w:tcPr>
          <w:p w14:paraId="4695F01D" w14:textId="78F67D42" w:rsidR="00947264" w:rsidRPr="00790E89" w:rsidRDefault="00947264" w:rsidP="00947264">
            <w:pPr>
              <w:spacing w:line="240" w:lineRule="auto"/>
              <w:ind w:firstLine="0"/>
              <w:jc w:val="center"/>
              <w:rPr>
                <w:rFonts w:eastAsiaTheme="minorHAnsi"/>
                <w:sz w:val="24"/>
                <w:szCs w:val="24"/>
                <w:lang w:eastAsia="en-US"/>
              </w:rPr>
            </w:pPr>
            <w:r w:rsidRPr="00790E89">
              <w:rPr>
                <w:rFonts w:eastAsiaTheme="minorHAnsi"/>
                <w:sz w:val="24"/>
                <w:szCs w:val="24"/>
                <w:lang w:eastAsia="en-US"/>
              </w:rPr>
              <w:t>5452,1</w:t>
            </w:r>
          </w:p>
        </w:tc>
        <w:tc>
          <w:tcPr>
            <w:tcW w:w="1128" w:type="dxa"/>
            <w:vAlign w:val="bottom"/>
          </w:tcPr>
          <w:p w14:paraId="0129751C" w14:textId="2330362E" w:rsidR="00947264" w:rsidRPr="00790E89" w:rsidRDefault="00947264" w:rsidP="00947264">
            <w:pPr>
              <w:spacing w:line="240" w:lineRule="auto"/>
              <w:ind w:firstLine="0"/>
              <w:jc w:val="left"/>
              <w:rPr>
                <w:rFonts w:eastAsiaTheme="minorHAnsi"/>
                <w:sz w:val="24"/>
                <w:szCs w:val="24"/>
                <w:lang w:eastAsia="en-US"/>
              </w:rPr>
            </w:pPr>
            <w:r w:rsidRPr="00790E89">
              <w:rPr>
                <w:rFonts w:eastAsiaTheme="minorHAnsi"/>
                <w:sz w:val="24"/>
                <w:szCs w:val="24"/>
                <w:lang w:eastAsia="en-US"/>
              </w:rPr>
              <w:t>0,0</w:t>
            </w:r>
          </w:p>
        </w:tc>
      </w:tr>
      <w:tr w:rsidR="00947264" w:rsidRPr="00790E89" w14:paraId="3013FAC8" w14:textId="77777777" w:rsidTr="00DC3934">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20DB2278" w14:textId="0B9B3717" w:rsidR="00947264" w:rsidRPr="00790E89" w:rsidRDefault="00947264" w:rsidP="00947264">
            <w:pPr>
              <w:spacing w:line="240" w:lineRule="auto"/>
              <w:ind w:firstLine="0"/>
              <w:jc w:val="left"/>
              <w:rPr>
                <w:rFonts w:eastAsiaTheme="minorHAnsi"/>
                <w:sz w:val="24"/>
                <w:szCs w:val="24"/>
                <w:lang w:eastAsia="en-US"/>
              </w:rPr>
            </w:pPr>
            <w:r w:rsidRPr="00790E89">
              <w:rPr>
                <w:rFonts w:eastAsiaTheme="minorHAnsi"/>
                <w:sz w:val="24"/>
                <w:szCs w:val="24"/>
                <w:lang w:eastAsia="en-US"/>
              </w:rPr>
              <w:lastRenderedPageBreak/>
              <w:t>Обеспечение деятельности автономного учреждения</w:t>
            </w:r>
          </w:p>
        </w:tc>
        <w:tc>
          <w:tcPr>
            <w:tcW w:w="708" w:type="dxa"/>
            <w:tcBorders>
              <w:top w:val="single" w:sz="4" w:space="0" w:color="auto"/>
              <w:left w:val="nil"/>
              <w:bottom w:val="single" w:sz="4" w:space="0" w:color="auto"/>
              <w:right w:val="single" w:sz="4" w:space="0" w:color="auto"/>
            </w:tcBorders>
            <w:shd w:val="clear" w:color="auto" w:fill="auto"/>
            <w:vAlign w:val="bottom"/>
          </w:tcPr>
          <w:p w14:paraId="11C607E0" w14:textId="593C567B" w:rsidR="00947264" w:rsidRPr="00790E89" w:rsidRDefault="00947264" w:rsidP="00947264">
            <w:pPr>
              <w:spacing w:line="240" w:lineRule="auto"/>
              <w:ind w:firstLine="0"/>
              <w:jc w:val="center"/>
              <w:rPr>
                <w:rFonts w:eastAsiaTheme="minorHAnsi"/>
                <w:sz w:val="24"/>
                <w:szCs w:val="24"/>
                <w:lang w:eastAsia="en-US"/>
              </w:rPr>
            </w:pPr>
            <w:r w:rsidRPr="00790E89">
              <w:rPr>
                <w:rFonts w:eastAsiaTheme="minorHAnsi"/>
                <w:sz w:val="24"/>
                <w:szCs w:val="24"/>
                <w:lang w:eastAsia="en-US"/>
              </w:rPr>
              <w:t>90</w:t>
            </w:r>
            <w:r>
              <w:rPr>
                <w:rFonts w:eastAsiaTheme="minorHAnsi"/>
                <w:sz w:val="24"/>
                <w:szCs w:val="24"/>
                <w:lang w:eastAsia="en-US"/>
              </w:rPr>
              <w:t>3</w:t>
            </w:r>
          </w:p>
        </w:tc>
        <w:tc>
          <w:tcPr>
            <w:tcW w:w="567" w:type="dxa"/>
            <w:tcBorders>
              <w:top w:val="single" w:sz="4" w:space="0" w:color="auto"/>
              <w:left w:val="nil"/>
              <w:bottom w:val="single" w:sz="4" w:space="0" w:color="auto"/>
              <w:right w:val="single" w:sz="4" w:space="0" w:color="auto"/>
            </w:tcBorders>
            <w:shd w:val="clear" w:color="auto" w:fill="auto"/>
            <w:vAlign w:val="bottom"/>
          </w:tcPr>
          <w:p w14:paraId="7528CB47" w14:textId="12D07F41" w:rsidR="00947264" w:rsidRPr="00790E89" w:rsidRDefault="00947264" w:rsidP="00947264">
            <w:pPr>
              <w:spacing w:line="240" w:lineRule="auto"/>
              <w:ind w:firstLine="0"/>
              <w:jc w:val="center"/>
              <w:rPr>
                <w:rFonts w:eastAsiaTheme="minorHAnsi"/>
                <w:sz w:val="24"/>
                <w:szCs w:val="24"/>
                <w:lang w:eastAsia="en-US"/>
              </w:rPr>
            </w:pPr>
            <w:r w:rsidRPr="00790E89">
              <w:rPr>
                <w:rFonts w:eastAsiaTheme="minorHAnsi"/>
                <w:sz w:val="24"/>
                <w:szCs w:val="24"/>
                <w:lang w:eastAsia="en-US"/>
              </w:rPr>
              <w:t>12</w:t>
            </w:r>
          </w:p>
        </w:tc>
        <w:tc>
          <w:tcPr>
            <w:tcW w:w="567" w:type="dxa"/>
            <w:tcBorders>
              <w:top w:val="single" w:sz="4" w:space="0" w:color="auto"/>
              <w:left w:val="nil"/>
              <w:bottom w:val="single" w:sz="4" w:space="0" w:color="auto"/>
              <w:right w:val="single" w:sz="4" w:space="0" w:color="auto"/>
            </w:tcBorders>
            <w:shd w:val="clear" w:color="auto" w:fill="auto"/>
            <w:vAlign w:val="bottom"/>
          </w:tcPr>
          <w:p w14:paraId="390B57C2" w14:textId="63AE8CF8" w:rsidR="00947264" w:rsidRPr="00790E89" w:rsidRDefault="00947264" w:rsidP="00947264">
            <w:pPr>
              <w:spacing w:line="240" w:lineRule="auto"/>
              <w:ind w:firstLine="0"/>
              <w:jc w:val="center"/>
              <w:rPr>
                <w:rFonts w:eastAsiaTheme="minorHAnsi"/>
                <w:sz w:val="24"/>
                <w:szCs w:val="24"/>
                <w:lang w:eastAsia="en-US"/>
              </w:rPr>
            </w:pPr>
            <w:r w:rsidRPr="00790E89">
              <w:rPr>
                <w:rFonts w:eastAsiaTheme="minorHAnsi"/>
                <w:sz w:val="24"/>
                <w:szCs w:val="24"/>
                <w:lang w:eastAsia="en-US"/>
              </w:rPr>
              <w:t>02</w:t>
            </w:r>
          </w:p>
        </w:tc>
        <w:tc>
          <w:tcPr>
            <w:tcW w:w="1701" w:type="dxa"/>
            <w:tcBorders>
              <w:top w:val="single" w:sz="4" w:space="0" w:color="auto"/>
              <w:left w:val="nil"/>
              <w:bottom w:val="single" w:sz="4" w:space="0" w:color="auto"/>
              <w:right w:val="single" w:sz="4" w:space="0" w:color="auto"/>
            </w:tcBorders>
            <w:shd w:val="clear" w:color="auto" w:fill="auto"/>
            <w:vAlign w:val="bottom"/>
          </w:tcPr>
          <w:p w14:paraId="033275C9" w14:textId="3A62F450" w:rsidR="00947264" w:rsidRPr="00790E89" w:rsidRDefault="00947264" w:rsidP="00947264">
            <w:pPr>
              <w:spacing w:line="240" w:lineRule="auto"/>
              <w:ind w:firstLine="0"/>
              <w:jc w:val="center"/>
              <w:rPr>
                <w:rFonts w:eastAsiaTheme="minorHAnsi"/>
                <w:sz w:val="24"/>
                <w:szCs w:val="24"/>
                <w:lang w:eastAsia="en-US"/>
              </w:rPr>
            </w:pPr>
            <w:r w:rsidRPr="00790E89">
              <w:rPr>
                <w:rFonts w:eastAsiaTheme="minorHAnsi"/>
                <w:sz w:val="24"/>
                <w:szCs w:val="24"/>
                <w:lang w:eastAsia="en-US"/>
              </w:rPr>
              <w:t>00 0 00 45700</w:t>
            </w:r>
          </w:p>
        </w:tc>
        <w:tc>
          <w:tcPr>
            <w:tcW w:w="709" w:type="dxa"/>
            <w:tcBorders>
              <w:top w:val="single" w:sz="4" w:space="0" w:color="auto"/>
              <w:left w:val="nil"/>
              <w:bottom w:val="single" w:sz="4" w:space="0" w:color="auto"/>
              <w:right w:val="single" w:sz="4" w:space="0" w:color="auto"/>
            </w:tcBorders>
            <w:shd w:val="clear" w:color="auto" w:fill="auto"/>
            <w:vAlign w:val="bottom"/>
          </w:tcPr>
          <w:p w14:paraId="41DD5E5C" w14:textId="77777777" w:rsidR="00947264" w:rsidRPr="00790E89" w:rsidRDefault="00947264" w:rsidP="00947264">
            <w:pPr>
              <w:spacing w:line="240" w:lineRule="auto"/>
              <w:ind w:firstLine="0"/>
              <w:jc w:val="center"/>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auto"/>
            <w:vAlign w:val="bottom"/>
          </w:tcPr>
          <w:p w14:paraId="6479CE0F" w14:textId="01438253" w:rsidR="00947264" w:rsidRPr="00790E89" w:rsidRDefault="00947264" w:rsidP="00947264">
            <w:pPr>
              <w:spacing w:line="240" w:lineRule="auto"/>
              <w:ind w:firstLine="0"/>
              <w:jc w:val="center"/>
              <w:rPr>
                <w:rFonts w:eastAsiaTheme="minorHAnsi"/>
                <w:sz w:val="24"/>
                <w:szCs w:val="24"/>
                <w:lang w:eastAsia="en-US"/>
              </w:rPr>
            </w:pPr>
            <w:r w:rsidRPr="00790E89">
              <w:rPr>
                <w:rFonts w:eastAsiaTheme="minorHAnsi"/>
                <w:sz w:val="24"/>
                <w:szCs w:val="24"/>
                <w:lang w:eastAsia="en-US"/>
              </w:rPr>
              <w:t>5452,1</w:t>
            </w:r>
          </w:p>
        </w:tc>
        <w:tc>
          <w:tcPr>
            <w:tcW w:w="1128" w:type="dxa"/>
            <w:vAlign w:val="bottom"/>
          </w:tcPr>
          <w:p w14:paraId="2FE2EFBD" w14:textId="15EB54CA" w:rsidR="00947264" w:rsidRPr="00790E89" w:rsidRDefault="00947264" w:rsidP="00947264">
            <w:pPr>
              <w:spacing w:line="240" w:lineRule="auto"/>
              <w:ind w:firstLine="0"/>
              <w:jc w:val="left"/>
              <w:rPr>
                <w:rFonts w:eastAsiaTheme="minorHAnsi"/>
                <w:sz w:val="24"/>
                <w:szCs w:val="24"/>
                <w:lang w:eastAsia="en-US"/>
              </w:rPr>
            </w:pPr>
            <w:r w:rsidRPr="00790E89">
              <w:rPr>
                <w:rFonts w:eastAsiaTheme="minorHAnsi"/>
                <w:sz w:val="24"/>
                <w:szCs w:val="24"/>
                <w:lang w:eastAsia="en-US"/>
              </w:rPr>
              <w:t>0,0</w:t>
            </w:r>
          </w:p>
        </w:tc>
      </w:tr>
      <w:tr w:rsidR="00947264" w:rsidRPr="00790E89" w14:paraId="2F16D30F" w14:textId="77777777" w:rsidTr="00DC3934">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734C32D7" w14:textId="00208A6D" w:rsidR="00947264" w:rsidRPr="00790E89" w:rsidRDefault="00947264" w:rsidP="00947264">
            <w:pPr>
              <w:spacing w:line="240" w:lineRule="auto"/>
              <w:ind w:firstLine="0"/>
              <w:jc w:val="left"/>
              <w:rPr>
                <w:rFonts w:eastAsiaTheme="minorHAnsi"/>
                <w:sz w:val="24"/>
                <w:szCs w:val="24"/>
                <w:lang w:eastAsia="en-US"/>
              </w:rPr>
            </w:pPr>
            <w:r w:rsidRPr="00790E89">
              <w:rPr>
                <w:rFonts w:eastAsiaTheme="minorHAnsi"/>
                <w:sz w:val="24"/>
                <w:szCs w:val="24"/>
                <w:lang w:eastAsia="en-US"/>
              </w:rPr>
              <w:t>Субсидии автономным учреждениям на финансовое обеспечение муниципального задания на оказание муниципальных услуг (выполнение работ)</w:t>
            </w:r>
          </w:p>
        </w:tc>
        <w:tc>
          <w:tcPr>
            <w:tcW w:w="708" w:type="dxa"/>
            <w:tcBorders>
              <w:top w:val="single" w:sz="4" w:space="0" w:color="auto"/>
              <w:left w:val="nil"/>
              <w:bottom w:val="single" w:sz="4" w:space="0" w:color="auto"/>
              <w:right w:val="single" w:sz="4" w:space="0" w:color="auto"/>
            </w:tcBorders>
            <w:shd w:val="clear" w:color="auto" w:fill="auto"/>
            <w:vAlign w:val="bottom"/>
          </w:tcPr>
          <w:p w14:paraId="7B6B29AF" w14:textId="77777777" w:rsidR="00947264" w:rsidRDefault="00947264" w:rsidP="00947264">
            <w:pPr>
              <w:spacing w:line="240" w:lineRule="auto"/>
              <w:ind w:firstLine="0"/>
              <w:jc w:val="left"/>
              <w:rPr>
                <w:rFonts w:eastAsiaTheme="minorHAnsi"/>
                <w:sz w:val="24"/>
                <w:szCs w:val="24"/>
                <w:lang w:eastAsia="en-US"/>
              </w:rPr>
            </w:pPr>
          </w:p>
          <w:p w14:paraId="592B1BF8" w14:textId="77777777" w:rsidR="00947264" w:rsidRDefault="00947264" w:rsidP="00947264">
            <w:pPr>
              <w:spacing w:line="240" w:lineRule="auto"/>
              <w:ind w:firstLine="0"/>
              <w:jc w:val="left"/>
              <w:rPr>
                <w:rFonts w:eastAsiaTheme="minorHAnsi"/>
                <w:sz w:val="24"/>
                <w:szCs w:val="24"/>
                <w:lang w:eastAsia="en-US"/>
              </w:rPr>
            </w:pPr>
          </w:p>
          <w:p w14:paraId="65DCCD3C" w14:textId="77777777" w:rsidR="00947264" w:rsidRDefault="00947264" w:rsidP="00947264">
            <w:pPr>
              <w:spacing w:line="240" w:lineRule="auto"/>
              <w:ind w:firstLine="0"/>
              <w:jc w:val="left"/>
              <w:rPr>
                <w:rFonts w:eastAsiaTheme="minorHAnsi"/>
                <w:sz w:val="24"/>
                <w:szCs w:val="24"/>
                <w:lang w:eastAsia="en-US"/>
              </w:rPr>
            </w:pPr>
          </w:p>
          <w:p w14:paraId="62BA7653" w14:textId="77777777" w:rsidR="00947264" w:rsidRDefault="00947264" w:rsidP="00947264">
            <w:pPr>
              <w:spacing w:line="240" w:lineRule="auto"/>
              <w:ind w:firstLine="0"/>
              <w:jc w:val="left"/>
              <w:rPr>
                <w:rFonts w:eastAsiaTheme="minorHAnsi"/>
                <w:sz w:val="24"/>
                <w:szCs w:val="24"/>
                <w:lang w:eastAsia="en-US"/>
              </w:rPr>
            </w:pPr>
          </w:p>
          <w:p w14:paraId="265A2DD6" w14:textId="77777777" w:rsidR="00947264" w:rsidRDefault="00947264" w:rsidP="00947264">
            <w:pPr>
              <w:spacing w:line="240" w:lineRule="auto"/>
              <w:ind w:firstLine="0"/>
              <w:jc w:val="left"/>
              <w:rPr>
                <w:rFonts w:eastAsiaTheme="minorHAnsi"/>
                <w:sz w:val="24"/>
                <w:szCs w:val="24"/>
                <w:lang w:eastAsia="en-US"/>
              </w:rPr>
            </w:pPr>
          </w:p>
          <w:p w14:paraId="6C9D42DB" w14:textId="77777777" w:rsidR="00947264" w:rsidRDefault="00947264" w:rsidP="00947264">
            <w:pPr>
              <w:spacing w:line="240" w:lineRule="auto"/>
              <w:ind w:firstLine="0"/>
              <w:jc w:val="left"/>
              <w:rPr>
                <w:rFonts w:eastAsiaTheme="minorHAnsi"/>
                <w:sz w:val="24"/>
                <w:szCs w:val="24"/>
                <w:lang w:eastAsia="en-US"/>
              </w:rPr>
            </w:pPr>
          </w:p>
          <w:p w14:paraId="681ABCC6" w14:textId="77777777" w:rsidR="00947264" w:rsidRDefault="00947264" w:rsidP="00947264">
            <w:pPr>
              <w:spacing w:line="240" w:lineRule="auto"/>
              <w:ind w:firstLine="0"/>
              <w:jc w:val="left"/>
              <w:rPr>
                <w:rFonts w:eastAsiaTheme="minorHAnsi"/>
                <w:sz w:val="24"/>
                <w:szCs w:val="24"/>
                <w:lang w:eastAsia="en-US"/>
              </w:rPr>
            </w:pPr>
          </w:p>
          <w:p w14:paraId="4D474B9B" w14:textId="63AEEA73" w:rsidR="00947264" w:rsidRPr="00790E89" w:rsidRDefault="00947264" w:rsidP="00947264">
            <w:pPr>
              <w:spacing w:line="240" w:lineRule="auto"/>
              <w:ind w:firstLine="0"/>
              <w:jc w:val="center"/>
              <w:rPr>
                <w:rFonts w:eastAsiaTheme="minorHAnsi"/>
                <w:sz w:val="24"/>
                <w:szCs w:val="24"/>
                <w:lang w:eastAsia="en-US"/>
              </w:rPr>
            </w:pPr>
            <w:r w:rsidRPr="00790E89">
              <w:rPr>
                <w:rFonts w:eastAsiaTheme="minorHAnsi"/>
                <w:sz w:val="24"/>
                <w:szCs w:val="24"/>
                <w:lang w:eastAsia="en-US"/>
              </w:rPr>
              <w:t>90</w:t>
            </w:r>
            <w:r>
              <w:rPr>
                <w:rFonts w:eastAsiaTheme="minorHAnsi"/>
                <w:sz w:val="24"/>
                <w:szCs w:val="24"/>
                <w:lang w:eastAsia="en-US"/>
              </w:rPr>
              <w:t>3</w:t>
            </w:r>
          </w:p>
        </w:tc>
        <w:tc>
          <w:tcPr>
            <w:tcW w:w="567" w:type="dxa"/>
            <w:tcBorders>
              <w:top w:val="single" w:sz="4" w:space="0" w:color="auto"/>
              <w:left w:val="nil"/>
              <w:bottom w:val="single" w:sz="4" w:space="0" w:color="auto"/>
              <w:right w:val="single" w:sz="4" w:space="0" w:color="auto"/>
            </w:tcBorders>
            <w:shd w:val="clear" w:color="auto" w:fill="auto"/>
            <w:vAlign w:val="bottom"/>
          </w:tcPr>
          <w:p w14:paraId="09CAA5B9" w14:textId="77777777" w:rsidR="00947264" w:rsidRDefault="00947264" w:rsidP="00947264">
            <w:pPr>
              <w:spacing w:line="240" w:lineRule="auto"/>
              <w:ind w:firstLine="0"/>
              <w:jc w:val="left"/>
              <w:rPr>
                <w:rFonts w:eastAsiaTheme="minorHAnsi"/>
                <w:sz w:val="24"/>
                <w:szCs w:val="24"/>
                <w:lang w:eastAsia="en-US"/>
              </w:rPr>
            </w:pPr>
          </w:p>
          <w:p w14:paraId="3E444FBF" w14:textId="77777777" w:rsidR="00947264" w:rsidRDefault="00947264" w:rsidP="00947264">
            <w:pPr>
              <w:spacing w:line="240" w:lineRule="auto"/>
              <w:ind w:firstLine="0"/>
              <w:jc w:val="left"/>
              <w:rPr>
                <w:rFonts w:eastAsiaTheme="minorHAnsi"/>
                <w:sz w:val="24"/>
                <w:szCs w:val="24"/>
                <w:lang w:eastAsia="en-US"/>
              </w:rPr>
            </w:pPr>
          </w:p>
          <w:p w14:paraId="5DB42C4D" w14:textId="77777777" w:rsidR="00947264" w:rsidRDefault="00947264" w:rsidP="00947264">
            <w:pPr>
              <w:spacing w:line="240" w:lineRule="auto"/>
              <w:ind w:firstLine="0"/>
              <w:jc w:val="left"/>
              <w:rPr>
                <w:rFonts w:eastAsiaTheme="minorHAnsi"/>
                <w:sz w:val="24"/>
                <w:szCs w:val="24"/>
                <w:lang w:eastAsia="en-US"/>
              </w:rPr>
            </w:pPr>
          </w:p>
          <w:p w14:paraId="64145E9C" w14:textId="77777777" w:rsidR="00947264" w:rsidRDefault="00947264" w:rsidP="00947264">
            <w:pPr>
              <w:spacing w:line="240" w:lineRule="auto"/>
              <w:ind w:firstLine="0"/>
              <w:jc w:val="left"/>
              <w:rPr>
                <w:rFonts w:eastAsiaTheme="minorHAnsi"/>
                <w:sz w:val="24"/>
                <w:szCs w:val="24"/>
                <w:lang w:eastAsia="en-US"/>
              </w:rPr>
            </w:pPr>
          </w:p>
          <w:p w14:paraId="7C7E824D" w14:textId="77777777" w:rsidR="00947264" w:rsidRDefault="00947264" w:rsidP="00947264">
            <w:pPr>
              <w:spacing w:line="240" w:lineRule="auto"/>
              <w:ind w:firstLine="0"/>
              <w:jc w:val="left"/>
              <w:rPr>
                <w:rFonts w:eastAsiaTheme="minorHAnsi"/>
                <w:sz w:val="24"/>
                <w:szCs w:val="24"/>
                <w:lang w:eastAsia="en-US"/>
              </w:rPr>
            </w:pPr>
          </w:p>
          <w:p w14:paraId="1C59B8F0" w14:textId="77777777" w:rsidR="00947264" w:rsidRDefault="00947264" w:rsidP="00947264">
            <w:pPr>
              <w:spacing w:line="240" w:lineRule="auto"/>
              <w:ind w:firstLine="0"/>
              <w:jc w:val="left"/>
              <w:rPr>
                <w:rFonts w:eastAsiaTheme="minorHAnsi"/>
                <w:sz w:val="24"/>
                <w:szCs w:val="24"/>
                <w:lang w:eastAsia="en-US"/>
              </w:rPr>
            </w:pPr>
          </w:p>
          <w:p w14:paraId="3918977E" w14:textId="77777777" w:rsidR="00947264" w:rsidRDefault="00947264" w:rsidP="00947264">
            <w:pPr>
              <w:spacing w:line="240" w:lineRule="auto"/>
              <w:ind w:firstLine="0"/>
              <w:jc w:val="left"/>
              <w:rPr>
                <w:rFonts w:eastAsiaTheme="minorHAnsi"/>
                <w:sz w:val="24"/>
                <w:szCs w:val="24"/>
                <w:lang w:eastAsia="en-US"/>
              </w:rPr>
            </w:pPr>
          </w:p>
          <w:p w14:paraId="432C498F" w14:textId="7F78A179" w:rsidR="00947264" w:rsidRPr="00790E89" w:rsidRDefault="00947264" w:rsidP="00947264">
            <w:pPr>
              <w:spacing w:line="240" w:lineRule="auto"/>
              <w:ind w:firstLine="0"/>
              <w:jc w:val="center"/>
              <w:rPr>
                <w:rFonts w:eastAsiaTheme="minorHAnsi"/>
                <w:sz w:val="24"/>
                <w:szCs w:val="24"/>
                <w:lang w:eastAsia="en-US"/>
              </w:rPr>
            </w:pPr>
            <w:r w:rsidRPr="00790E89">
              <w:rPr>
                <w:rFonts w:eastAsiaTheme="minorHAnsi"/>
                <w:sz w:val="24"/>
                <w:szCs w:val="24"/>
                <w:lang w:eastAsia="en-US"/>
              </w:rPr>
              <w:t>12</w:t>
            </w:r>
          </w:p>
        </w:tc>
        <w:tc>
          <w:tcPr>
            <w:tcW w:w="567" w:type="dxa"/>
            <w:tcBorders>
              <w:top w:val="single" w:sz="4" w:space="0" w:color="auto"/>
              <w:left w:val="nil"/>
              <w:bottom w:val="single" w:sz="4" w:space="0" w:color="auto"/>
              <w:right w:val="single" w:sz="4" w:space="0" w:color="auto"/>
            </w:tcBorders>
            <w:shd w:val="clear" w:color="auto" w:fill="auto"/>
            <w:vAlign w:val="bottom"/>
          </w:tcPr>
          <w:p w14:paraId="51D7A3F4" w14:textId="77777777" w:rsidR="00947264" w:rsidRDefault="00947264" w:rsidP="00947264">
            <w:pPr>
              <w:spacing w:line="240" w:lineRule="auto"/>
              <w:ind w:firstLine="0"/>
              <w:jc w:val="left"/>
              <w:rPr>
                <w:rFonts w:eastAsiaTheme="minorHAnsi"/>
                <w:sz w:val="24"/>
                <w:szCs w:val="24"/>
                <w:lang w:eastAsia="en-US"/>
              </w:rPr>
            </w:pPr>
          </w:p>
          <w:p w14:paraId="58B9B15D" w14:textId="77777777" w:rsidR="00947264" w:rsidRDefault="00947264" w:rsidP="00947264">
            <w:pPr>
              <w:spacing w:line="240" w:lineRule="auto"/>
              <w:ind w:firstLine="0"/>
              <w:jc w:val="left"/>
              <w:rPr>
                <w:rFonts w:eastAsiaTheme="minorHAnsi"/>
                <w:sz w:val="24"/>
                <w:szCs w:val="24"/>
                <w:lang w:eastAsia="en-US"/>
              </w:rPr>
            </w:pPr>
          </w:p>
          <w:p w14:paraId="66D621F0" w14:textId="77777777" w:rsidR="00947264" w:rsidRDefault="00947264" w:rsidP="00947264">
            <w:pPr>
              <w:spacing w:line="240" w:lineRule="auto"/>
              <w:ind w:firstLine="0"/>
              <w:jc w:val="left"/>
              <w:rPr>
                <w:rFonts w:eastAsiaTheme="minorHAnsi"/>
                <w:sz w:val="24"/>
                <w:szCs w:val="24"/>
                <w:lang w:eastAsia="en-US"/>
              </w:rPr>
            </w:pPr>
          </w:p>
          <w:p w14:paraId="3FE0D645" w14:textId="77777777" w:rsidR="00947264" w:rsidRDefault="00947264" w:rsidP="00947264">
            <w:pPr>
              <w:spacing w:line="240" w:lineRule="auto"/>
              <w:ind w:firstLine="0"/>
              <w:jc w:val="left"/>
              <w:rPr>
                <w:rFonts w:eastAsiaTheme="minorHAnsi"/>
                <w:sz w:val="24"/>
                <w:szCs w:val="24"/>
                <w:lang w:eastAsia="en-US"/>
              </w:rPr>
            </w:pPr>
          </w:p>
          <w:p w14:paraId="2F88E5FE" w14:textId="77777777" w:rsidR="00947264" w:rsidRDefault="00947264" w:rsidP="00947264">
            <w:pPr>
              <w:spacing w:line="240" w:lineRule="auto"/>
              <w:ind w:firstLine="0"/>
              <w:jc w:val="left"/>
              <w:rPr>
                <w:rFonts w:eastAsiaTheme="minorHAnsi"/>
                <w:sz w:val="24"/>
                <w:szCs w:val="24"/>
                <w:lang w:eastAsia="en-US"/>
              </w:rPr>
            </w:pPr>
          </w:p>
          <w:p w14:paraId="31EBFB58" w14:textId="77777777" w:rsidR="00947264" w:rsidRDefault="00947264" w:rsidP="00947264">
            <w:pPr>
              <w:spacing w:line="240" w:lineRule="auto"/>
              <w:ind w:firstLine="0"/>
              <w:jc w:val="left"/>
              <w:rPr>
                <w:rFonts w:eastAsiaTheme="minorHAnsi"/>
                <w:sz w:val="24"/>
                <w:szCs w:val="24"/>
                <w:lang w:eastAsia="en-US"/>
              </w:rPr>
            </w:pPr>
          </w:p>
          <w:p w14:paraId="4516300B" w14:textId="77777777" w:rsidR="00947264" w:rsidRDefault="00947264" w:rsidP="00947264">
            <w:pPr>
              <w:spacing w:line="240" w:lineRule="auto"/>
              <w:ind w:firstLine="0"/>
              <w:jc w:val="left"/>
              <w:rPr>
                <w:rFonts w:eastAsiaTheme="minorHAnsi"/>
                <w:sz w:val="24"/>
                <w:szCs w:val="24"/>
                <w:lang w:eastAsia="en-US"/>
              </w:rPr>
            </w:pPr>
          </w:p>
          <w:p w14:paraId="150EBB08" w14:textId="7F3DDE00" w:rsidR="00947264" w:rsidRPr="00790E89" w:rsidRDefault="00947264" w:rsidP="00947264">
            <w:pPr>
              <w:spacing w:line="240" w:lineRule="auto"/>
              <w:ind w:firstLine="0"/>
              <w:jc w:val="center"/>
              <w:rPr>
                <w:rFonts w:eastAsiaTheme="minorHAnsi"/>
                <w:sz w:val="24"/>
                <w:szCs w:val="24"/>
                <w:lang w:eastAsia="en-US"/>
              </w:rPr>
            </w:pPr>
            <w:r w:rsidRPr="00790E89">
              <w:rPr>
                <w:rFonts w:eastAsiaTheme="minorHAnsi"/>
                <w:sz w:val="24"/>
                <w:szCs w:val="24"/>
                <w:lang w:eastAsia="en-US"/>
              </w:rPr>
              <w:t>02</w:t>
            </w:r>
          </w:p>
        </w:tc>
        <w:tc>
          <w:tcPr>
            <w:tcW w:w="1701" w:type="dxa"/>
            <w:tcBorders>
              <w:top w:val="single" w:sz="4" w:space="0" w:color="auto"/>
              <w:left w:val="nil"/>
              <w:bottom w:val="single" w:sz="4" w:space="0" w:color="auto"/>
              <w:right w:val="single" w:sz="4" w:space="0" w:color="auto"/>
            </w:tcBorders>
            <w:shd w:val="clear" w:color="auto" w:fill="auto"/>
            <w:vAlign w:val="bottom"/>
          </w:tcPr>
          <w:p w14:paraId="037A9533" w14:textId="77777777" w:rsidR="00947264" w:rsidRDefault="00947264" w:rsidP="00947264">
            <w:pPr>
              <w:spacing w:line="240" w:lineRule="auto"/>
              <w:ind w:firstLine="0"/>
              <w:jc w:val="left"/>
              <w:rPr>
                <w:rFonts w:eastAsiaTheme="minorHAnsi"/>
                <w:sz w:val="24"/>
                <w:szCs w:val="24"/>
                <w:lang w:eastAsia="en-US"/>
              </w:rPr>
            </w:pPr>
          </w:p>
          <w:p w14:paraId="10BA67EC" w14:textId="77777777" w:rsidR="00947264" w:rsidRDefault="00947264" w:rsidP="00947264">
            <w:pPr>
              <w:spacing w:line="240" w:lineRule="auto"/>
              <w:ind w:firstLine="0"/>
              <w:jc w:val="left"/>
              <w:rPr>
                <w:rFonts w:eastAsiaTheme="minorHAnsi"/>
                <w:sz w:val="24"/>
                <w:szCs w:val="24"/>
                <w:lang w:eastAsia="en-US"/>
              </w:rPr>
            </w:pPr>
          </w:p>
          <w:p w14:paraId="5A318A85" w14:textId="77777777" w:rsidR="00947264" w:rsidRDefault="00947264" w:rsidP="00947264">
            <w:pPr>
              <w:spacing w:line="240" w:lineRule="auto"/>
              <w:ind w:firstLine="0"/>
              <w:jc w:val="left"/>
              <w:rPr>
                <w:rFonts w:eastAsiaTheme="minorHAnsi"/>
                <w:sz w:val="24"/>
                <w:szCs w:val="24"/>
                <w:lang w:eastAsia="en-US"/>
              </w:rPr>
            </w:pPr>
          </w:p>
          <w:p w14:paraId="399BFC97" w14:textId="77777777" w:rsidR="00947264" w:rsidRDefault="00947264" w:rsidP="00947264">
            <w:pPr>
              <w:spacing w:line="240" w:lineRule="auto"/>
              <w:ind w:firstLine="0"/>
              <w:jc w:val="left"/>
              <w:rPr>
                <w:rFonts w:eastAsiaTheme="minorHAnsi"/>
                <w:sz w:val="24"/>
                <w:szCs w:val="24"/>
                <w:lang w:eastAsia="en-US"/>
              </w:rPr>
            </w:pPr>
          </w:p>
          <w:p w14:paraId="3035F264" w14:textId="77777777" w:rsidR="00947264" w:rsidRDefault="00947264" w:rsidP="00947264">
            <w:pPr>
              <w:spacing w:line="240" w:lineRule="auto"/>
              <w:ind w:firstLine="0"/>
              <w:jc w:val="left"/>
              <w:rPr>
                <w:rFonts w:eastAsiaTheme="minorHAnsi"/>
                <w:sz w:val="24"/>
                <w:szCs w:val="24"/>
                <w:lang w:eastAsia="en-US"/>
              </w:rPr>
            </w:pPr>
          </w:p>
          <w:p w14:paraId="20A0AF63" w14:textId="77777777" w:rsidR="00947264" w:rsidRDefault="00947264" w:rsidP="00947264">
            <w:pPr>
              <w:spacing w:line="240" w:lineRule="auto"/>
              <w:ind w:firstLine="0"/>
              <w:jc w:val="left"/>
              <w:rPr>
                <w:rFonts w:eastAsiaTheme="minorHAnsi"/>
                <w:sz w:val="24"/>
                <w:szCs w:val="24"/>
                <w:lang w:eastAsia="en-US"/>
              </w:rPr>
            </w:pPr>
          </w:p>
          <w:p w14:paraId="4F752043" w14:textId="77777777" w:rsidR="00947264" w:rsidRDefault="00947264" w:rsidP="00947264">
            <w:pPr>
              <w:spacing w:line="240" w:lineRule="auto"/>
              <w:ind w:firstLine="0"/>
              <w:jc w:val="left"/>
              <w:rPr>
                <w:rFonts w:eastAsiaTheme="minorHAnsi"/>
                <w:sz w:val="24"/>
                <w:szCs w:val="24"/>
                <w:lang w:eastAsia="en-US"/>
              </w:rPr>
            </w:pPr>
          </w:p>
          <w:p w14:paraId="7129F1B4" w14:textId="5B638620" w:rsidR="00947264" w:rsidRPr="00790E89" w:rsidRDefault="00947264" w:rsidP="00947264">
            <w:pPr>
              <w:spacing w:line="240" w:lineRule="auto"/>
              <w:ind w:firstLine="0"/>
              <w:jc w:val="center"/>
              <w:rPr>
                <w:rFonts w:eastAsiaTheme="minorHAnsi"/>
                <w:sz w:val="24"/>
                <w:szCs w:val="24"/>
                <w:lang w:eastAsia="en-US"/>
              </w:rPr>
            </w:pPr>
            <w:r w:rsidRPr="00790E89">
              <w:rPr>
                <w:rFonts w:eastAsiaTheme="minorHAnsi"/>
                <w:sz w:val="24"/>
                <w:szCs w:val="24"/>
                <w:lang w:eastAsia="en-US"/>
              </w:rPr>
              <w:t>00 0 00 45700</w:t>
            </w:r>
          </w:p>
        </w:tc>
        <w:tc>
          <w:tcPr>
            <w:tcW w:w="709" w:type="dxa"/>
            <w:tcBorders>
              <w:top w:val="single" w:sz="4" w:space="0" w:color="auto"/>
              <w:left w:val="nil"/>
              <w:bottom w:val="single" w:sz="4" w:space="0" w:color="auto"/>
              <w:right w:val="single" w:sz="4" w:space="0" w:color="auto"/>
            </w:tcBorders>
            <w:shd w:val="clear" w:color="auto" w:fill="auto"/>
            <w:vAlign w:val="bottom"/>
          </w:tcPr>
          <w:p w14:paraId="141D6706" w14:textId="77777777" w:rsidR="00947264" w:rsidRDefault="00947264" w:rsidP="00947264">
            <w:pPr>
              <w:spacing w:line="240" w:lineRule="auto"/>
              <w:ind w:firstLine="0"/>
              <w:jc w:val="left"/>
              <w:rPr>
                <w:rFonts w:eastAsiaTheme="minorHAnsi"/>
                <w:sz w:val="24"/>
                <w:szCs w:val="24"/>
                <w:lang w:eastAsia="en-US"/>
              </w:rPr>
            </w:pPr>
          </w:p>
          <w:p w14:paraId="47060C26" w14:textId="77777777" w:rsidR="00947264" w:rsidRDefault="00947264" w:rsidP="00947264">
            <w:pPr>
              <w:spacing w:line="240" w:lineRule="auto"/>
              <w:ind w:firstLine="0"/>
              <w:jc w:val="left"/>
              <w:rPr>
                <w:rFonts w:eastAsiaTheme="minorHAnsi"/>
                <w:sz w:val="24"/>
                <w:szCs w:val="24"/>
                <w:lang w:eastAsia="en-US"/>
              </w:rPr>
            </w:pPr>
          </w:p>
          <w:p w14:paraId="4E0CE5C5" w14:textId="77777777" w:rsidR="00947264" w:rsidRDefault="00947264" w:rsidP="00947264">
            <w:pPr>
              <w:spacing w:line="240" w:lineRule="auto"/>
              <w:ind w:firstLine="0"/>
              <w:jc w:val="left"/>
              <w:rPr>
                <w:rFonts w:eastAsiaTheme="minorHAnsi"/>
                <w:sz w:val="24"/>
                <w:szCs w:val="24"/>
                <w:lang w:eastAsia="en-US"/>
              </w:rPr>
            </w:pPr>
          </w:p>
          <w:p w14:paraId="5FD799D8" w14:textId="77777777" w:rsidR="00947264" w:rsidRDefault="00947264" w:rsidP="00947264">
            <w:pPr>
              <w:spacing w:line="240" w:lineRule="auto"/>
              <w:ind w:firstLine="0"/>
              <w:jc w:val="left"/>
              <w:rPr>
                <w:rFonts w:eastAsiaTheme="minorHAnsi"/>
                <w:sz w:val="24"/>
                <w:szCs w:val="24"/>
                <w:lang w:eastAsia="en-US"/>
              </w:rPr>
            </w:pPr>
          </w:p>
          <w:p w14:paraId="6D35E728" w14:textId="77777777" w:rsidR="00947264" w:rsidRDefault="00947264" w:rsidP="00947264">
            <w:pPr>
              <w:spacing w:line="240" w:lineRule="auto"/>
              <w:ind w:firstLine="0"/>
              <w:jc w:val="left"/>
              <w:rPr>
                <w:rFonts w:eastAsiaTheme="minorHAnsi"/>
                <w:sz w:val="24"/>
                <w:szCs w:val="24"/>
                <w:lang w:eastAsia="en-US"/>
              </w:rPr>
            </w:pPr>
          </w:p>
          <w:p w14:paraId="47F1D4C1" w14:textId="77777777" w:rsidR="00947264" w:rsidRDefault="00947264" w:rsidP="00947264">
            <w:pPr>
              <w:spacing w:line="240" w:lineRule="auto"/>
              <w:ind w:firstLine="0"/>
              <w:jc w:val="left"/>
              <w:rPr>
                <w:rFonts w:eastAsiaTheme="minorHAnsi"/>
                <w:sz w:val="24"/>
                <w:szCs w:val="24"/>
                <w:lang w:eastAsia="en-US"/>
              </w:rPr>
            </w:pPr>
          </w:p>
          <w:p w14:paraId="237BC742" w14:textId="77777777" w:rsidR="00947264" w:rsidRDefault="00947264" w:rsidP="00947264">
            <w:pPr>
              <w:spacing w:line="240" w:lineRule="auto"/>
              <w:ind w:firstLine="0"/>
              <w:jc w:val="left"/>
              <w:rPr>
                <w:rFonts w:eastAsiaTheme="minorHAnsi"/>
                <w:sz w:val="24"/>
                <w:szCs w:val="24"/>
                <w:lang w:eastAsia="en-US"/>
              </w:rPr>
            </w:pPr>
          </w:p>
          <w:p w14:paraId="712A7163" w14:textId="5E97EBF7" w:rsidR="00947264" w:rsidRPr="00790E89" w:rsidRDefault="00947264" w:rsidP="00947264">
            <w:pPr>
              <w:spacing w:line="240" w:lineRule="auto"/>
              <w:ind w:firstLine="0"/>
              <w:jc w:val="center"/>
              <w:rPr>
                <w:rFonts w:eastAsiaTheme="minorHAnsi"/>
                <w:sz w:val="24"/>
                <w:szCs w:val="24"/>
                <w:lang w:eastAsia="en-US"/>
              </w:rPr>
            </w:pPr>
            <w:r w:rsidRPr="00790E89">
              <w:rPr>
                <w:rFonts w:eastAsiaTheme="minorHAnsi"/>
                <w:sz w:val="24"/>
                <w:szCs w:val="24"/>
                <w:lang w:eastAsia="en-US"/>
              </w:rPr>
              <w:t>621</w:t>
            </w:r>
          </w:p>
        </w:tc>
        <w:tc>
          <w:tcPr>
            <w:tcW w:w="1276" w:type="dxa"/>
            <w:tcBorders>
              <w:top w:val="single" w:sz="4" w:space="0" w:color="auto"/>
              <w:left w:val="nil"/>
              <w:bottom w:val="single" w:sz="4" w:space="0" w:color="auto"/>
              <w:right w:val="single" w:sz="4" w:space="0" w:color="auto"/>
            </w:tcBorders>
            <w:shd w:val="clear" w:color="auto" w:fill="auto"/>
            <w:vAlign w:val="bottom"/>
          </w:tcPr>
          <w:p w14:paraId="05445D64" w14:textId="77777777" w:rsidR="00947264" w:rsidRDefault="00947264" w:rsidP="00947264">
            <w:pPr>
              <w:spacing w:line="240" w:lineRule="auto"/>
              <w:ind w:firstLine="0"/>
              <w:jc w:val="left"/>
              <w:rPr>
                <w:rFonts w:eastAsiaTheme="minorHAnsi"/>
                <w:sz w:val="24"/>
                <w:szCs w:val="24"/>
                <w:lang w:eastAsia="en-US"/>
              </w:rPr>
            </w:pPr>
          </w:p>
          <w:p w14:paraId="2ABF8611" w14:textId="77777777" w:rsidR="00947264" w:rsidRDefault="00947264" w:rsidP="00947264">
            <w:pPr>
              <w:spacing w:line="240" w:lineRule="auto"/>
              <w:ind w:firstLine="0"/>
              <w:jc w:val="left"/>
              <w:rPr>
                <w:rFonts w:eastAsiaTheme="minorHAnsi"/>
                <w:sz w:val="24"/>
                <w:szCs w:val="24"/>
                <w:lang w:eastAsia="en-US"/>
              </w:rPr>
            </w:pPr>
          </w:p>
          <w:p w14:paraId="1087119F" w14:textId="77777777" w:rsidR="00947264" w:rsidRDefault="00947264" w:rsidP="00947264">
            <w:pPr>
              <w:spacing w:line="240" w:lineRule="auto"/>
              <w:ind w:firstLine="0"/>
              <w:jc w:val="left"/>
              <w:rPr>
                <w:rFonts w:eastAsiaTheme="minorHAnsi"/>
                <w:sz w:val="24"/>
                <w:szCs w:val="24"/>
                <w:lang w:eastAsia="en-US"/>
              </w:rPr>
            </w:pPr>
          </w:p>
          <w:p w14:paraId="28BBB344" w14:textId="77777777" w:rsidR="00947264" w:rsidRDefault="00947264" w:rsidP="00947264">
            <w:pPr>
              <w:spacing w:line="240" w:lineRule="auto"/>
              <w:ind w:firstLine="0"/>
              <w:jc w:val="left"/>
              <w:rPr>
                <w:rFonts w:eastAsiaTheme="minorHAnsi"/>
                <w:sz w:val="24"/>
                <w:szCs w:val="24"/>
                <w:lang w:eastAsia="en-US"/>
              </w:rPr>
            </w:pPr>
          </w:p>
          <w:p w14:paraId="43D8FB83" w14:textId="77777777" w:rsidR="00947264" w:rsidRDefault="00947264" w:rsidP="00947264">
            <w:pPr>
              <w:spacing w:line="240" w:lineRule="auto"/>
              <w:ind w:firstLine="0"/>
              <w:jc w:val="left"/>
              <w:rPr>
                <w:rFonts w:eastAsiaTheme="minorHAnsi"/>
                <w:sz w:val="24"/>
                <w:szCs w:val="24"/>
                <w:lang w:eastAsia="en-US"/>
              </w:rPr>
            </w:pPr>
          </w:p>
          <w:p w14:paraId="7635B930" w14:textId="77777777" w:rsidR="00947264" w:rsidRDefault="00947264" w:rsidP="00947264">
            <w:pPr>
              <w:spacing w:line="240" w:lineRule="auto"/>
              <w:ind w:firstLine="0"/>
              <w:jc w:val="left"/>
              <w:rPr>
                <w:rFonts w:eastAsiaTheme="minorHAnsi"/>
                <w:sz w:val="24"/>
                <w:szCs w:val="24"/>
                <w:lang w:eastAsia="en-US"/>
              </w:rPr>
            </w:pPr>
          </w:p>
          <w:p w14:paraId="060E5629" w14:textId="77777777" w:rsidR="00947264" w:rsidRDefault="00947264" w:rsidP="00947264">
            <w:pPr>
              <w:spacing w:line="240" w:lineRule="auto"/>
              <w:ind w:firstLine="0"/>
              <w:jc w:val="left"/>
              <w:rPr>
                <w:rFonts w:eastAsiaTheme="minorHAnsi"/>
                <w:sz w:val="24"/>
                <w:szCs w:val="24"/>
                <w:lang w:eastAsia="en-US"/>
              </w:rPr>
            </w:pPr>
          </w:p>
          <w:p w14:paraId="044CCB7E" w14:textId="6F0C0FC6" w:rsidR="00947264" w:rsidRPr="00790E89" w:rsidRDefault="00947264" w:rsidP="00947264">
            <w:pPr>
              <w:spacing w:line="240" w:lineRule="auto"/>
              <w:ind w:firstLine="0"/>
              <w:jc w:val="center"/>
              <w:rPr>
                <w:rFonts w:eastAsiaTheme="minorHAnsi"/>
                <w:sz w:val="24"/>
                <w:szCs w:val="24"/>
                <w:lang w:eastAsia="en-US"/>
              </w:rPr>
            </w:pPr>
            <w:r w:rsidRPr="00790E89">
              <w:rPr>
                <w:rFonts w:eastAsiaTheme="minorHAnsi"/>
                <w:sz w:val="24"/>
                <w:szCs w:val="24"/>
                <w:lang w:eastAsia="en-US"/>
              </w:rPr>
              <w:t>5452,1</w:t>
            </w:r>
          </w:p>
        </w:tc>
        <w:tc>
          <w:tcPr>
            <w:tcW w:w="1128" w:type="dxa"/>
            <w:vAlign w:val="bottom"/>
          </w:tcPr>
          <w:p w14:paraId="3CC61791" w14:textId="77777777" w:rsidR="00947264" w:rsidRDefault="00947264" w:rsidP="00947264">
            <w:pPr>
              <w:spacing w:line="240" w:lineRule="auto"/>
              <w:ind w:firstLine="0"/>
              <w:jc w:val="left"/>
              <w:rPr>
                <w:rFonts w:eastAsiaTheme="minorHAnsi"/>
                <w:sz w:val="24"/>
                <w:szCs w:val="24"/>
                <w:lang w:eastAsia="en-US"/>
              </w:rPr>
            </w:pPr>
          </w:p>
          <w:p w14:paraId="1682DA3D" w14:textId="77777777" w:rsidR="00947264" w:rsidRDefault="00947264" w:rsidP="00947264">
            <w:pPr>
              <w:spacing w:line="240" w:lineRule="auto"/>
              <w:ind w:firstLine="0"/>
              <w:jc w:val="left"/>
              <w:rPr>
                <w:rFonts w:eastAsiaTheme="minorHAnsi"/>
                <w:sz w:val="24"/>
                <w:szCs w:val="24"/>
                <w:lang w:eastAsia="en-US"/>
              </w:rPr>
            </w:pPr>
          </w:p>
          <w:p w14:paraId="34FB115B" w14:textId="77777777" w:rsidR="00947264" w:rsidRDefault="00947264" w:rsidP="00947264">
            <w:pPr>
              <w:spacing w:line="240" w:lineRule="auto"/>
              <w:ind w:firstLine="0"/>
              <w:jc w:val="left"/>
              <w:rPr>
                <w:rFonts w:eastAsiaTheme="minorHAnsi"/>
                <w:sz w:val="24"/>
                <w:szCs w:val="24"/>
                <w:lang w:eastAsia="en-US"/>
              </w:rPr>
            </w:pPr>
          </w:p>
          <w:p w14:paraId="1ED59692" w14:textId="77777777" w:rsidR="00947264" w:rsidRDefault="00947264" w:rsidP="00947264">
            <w:pPr>
              <w:spacing w:line="240" w:lineRule="auto"/>
              <w:ind w:firstLine="0"/>
              <w:jc w:val="left"/>
              <w:rPr>
                <w:rFonts w:eastAsiaTheme="minorHAnsi"/>
                <w:sz w:val="24"/>
                <w:szCs w:val="24"/>
                <w:lang w:eastAsia="en-US"/>
              </w:rPr>
            </w:pPr>
          </w:p>
          <w:p w14:paraId="02FE0F99" w14:textId="77777777" w:rsidR="00947264" w:rsidRDefault="00947264" w:rsidP="00947264">
            <w:pPr>
              <w:spacing w:line="240" w:lineRule="auto"/>
              <w:ind w:firstLine="0"/>
              <w:jc w:val="left"/>
              <w:rPr>
                <w:rFonts w:eastAsiaTheme="minorHAnsi"/>
                <w:sz w:val="24"/>
                <w:szCs w:val="24"/>
                <w:lang w:eastAsia="en-US"/>
              </w:rPr>
            </w:pPr>
          </w:p>
          <w:p w14:paraId="67A908AB" w14:textId="77777777" w:rsidR="00947264" w:rsidRDefault="00947264" w:rsidP="00947264">
            <w:pPr>
              <w:spacing w:line="240" w:lineRule="auto"/>
              <w:ind w:firstLine="0"/>
              <w:jc w:val="left"/>
              <w:rPr>
                <w:rFonts w:eastAsiaTheme="minorHAnsi"/>
                <w:sz w:val="24"/>
                <w:szCs w:val="24"/>
                <w:lang w:eastAsia="en-US"/>
              </w:rPr>
            </w:pPr>
          </w:p>
          <w:p w14:paraId="5ABE68C8" w14:textId="77777777" w:rsidR="00947264" w:rsidRDefault="00947264" w:rsidP="00947264">
            <w:pPr>
              <w:spacing w:line="240" w:lineRule="auto"/>
              <w:ind w:firstLine="0"/>
              <w:jc w:val="left"/>
              <w:rPr>
                <w:rFonts w:eastAsiaTheme="minorHAnsi"/>
                <w:sz w:val="24"/>
                <w:szCs w:val="24"/>
                <w:lang w:eastAsia="en-US"/>
              </w:rPr>
            </w:pPr>
          </w:p>
          <w:p w14:paraId="1127633D" w14:textId="55C69746" w:rsidR="00947264" w:rsidRPr="00790E89" w:rsidRDefault="00947264" w:rsidP="00947264">
            <w:pPr>
              <w:spacing w:line="240" w:lineRule="auto"/>
              <w:ind w:firstLine="0"/>
              <w:jc w:val="left"/>
              <w:rPr>
                <w:rFonts w:eastAsiaTheme="minorHAnsi"/>
                <w:sz w:val="24"/>
                <w:szCs w:val="24"/>
                <w:lang w:eastAsia="en-US"/>
              </w:rPr>
            </w:pPr>
            <w:r w:rsidRPr="00790E89">
              <w:rPr>
                <w:rFonts w:eastAsiaTheme="minorHAnsi"/>
                <w:sz w:val="24"/>
                <w:szCs w:val="24"/>
                <w:lang w:eastAsia="en-US"/>
              </w:rPr>
              <w:t>0,0</w:t>
            </w:r>
          </w:p>
        </w:tc>
      </w:tr>
      <w:tr w:rsidR="00947264" w:rsidRPr="007D5E8A" w14:paraId="460DFCC1" w14:textId="77777777" w:rsidTr="00DC3934">
        <w:tc>
          <w:tcPr>
            <w:tcW w:w="2689" w:type="dxa"/>
            <w:tcBorders>
              <w:top w:val="single" w:sz="4" w:space="0" w:color="auto"/>
              <w:left w:val="single" w:sz="4" w:space="0" w:color="auto"/>
              <w:bottom w:val="single" w:sz="4" w:space="0" w:color="auto"/>
              <w:right w:val="single" w:sz="4" w:space="0" w:color="auto"/>
            </w:tcBorders>
            <w:shd w:val="clear" w:color="auto" w:fill="auto"/>
            <w:vAlign w:val="bottom"/>
          </w:tcPr>
          <w:p w14:paraId="1DB3E846" w14:textId="77777777" w:rsidR="00947264" w:rsidRPr="00790E89" w:rsidRDefault="00947264" w:rsidP="00947264">
            <w:pPr>
              <w:spacing w:line="240" w:lineRule="auto"/>
              <w:ind w:firstLine="0"/>
              <w:jc w:val="left"/>
              <w:rPr>
                <w:rFonts w:eastAsiaTheme="minorHAnsi"/>
                <w:sz w:val="24"/>
                <w:szCs w:val="24"/>
                <w:lang w:eastAsia="en-US"/>
              </w:rPr>
            </w:pPr>
            <w:r w:rsidRPr="00790E89">
              <w:rPr>
                <w:rFonts w:eastAsiaTheme="minorHAnsi"/>
                <w:b/>
                <w:sz w:val="24"/>
                <w:szCs w:val="24"/>
                <w:lang w:eastAsia="en-US"/>
              </w:rPr>
              <w:t xml:space="preserve">Итого расходов </w:t>
            </w:r>
          </w:p>
        </w:tc>
        <w:tc>
          <w:tcPr>
            <w:tcW w:w="708" w:type="dxa"/>
            <w:tcBorders>
              <w:top w:val="single" w:sz="4" w:space="0" w:color="auto"/>
              <w:left w:val="nil"/>
              <w:bottom w:val="single" w:sz="4" w:space="0" w:color="auto"/>
              <w:right w:val="single" w:sz="4" w:space="0" w:color="auto"/>
            </w:tcBorders>
            <w:shd w:val="clear" w:color="auto" w:fill="auto"/>
            <w:vAlign w:val="bottom"/>
          </w:tcPr>
          <w:p w14:paraId="19E297C7" w14:textId="77777777" w:rsidR="00947264" w:rsidRPr="00790E89" w:rsidRDefault="00947264" w:rsidP="00947264">
            <w:pPr>
              <w:spacing w:line="240" w:lineRule="auto"/>
              <w:ind w:firstLine="0"/>
              <w:jc w:val="center"/>
              <w:rPr>
                <w:rFonts w:eastAsiaTheme="minorHAnsi"/>
                <w:sz w:val="24"/>
                <w:szCs w:val="24"/>
                <w:lang w:eastAsia="en-US"/>
              </w:rPr>
            </w:pPr>
            <w:r w:rsidRPr="00790E89">
              <w:rPr>
                <w:rFonts w:eastAsiaTheme="minorHAnsi"/>
                <w:b/>
                <w:sz w:val="24"/>
                <w:szCs w:val="24"/>
                <w:lang w:eastAsia="en-US"/>
              </w:rPr>
              <w:t> </w:t>
            </w:r>
          </w:p>
        </w:tc>
        <w:tc>
          <w:tcPr>
            <w:tcW w:w="567" w:type="dxa"/>
            <w:tcBorders>
              <w:top w:val="single" w:sz="4" w:space="0" w:color="auto"/>
              <w:left w:val="nil"/>
              <w:bottom w:val="single" w:sz="4" w:space="0" w:color="auto"/>
              <w:right w:val="single" w:sz="4" w:space="0" w:color="auto"/>
            </w:tcBorders>
            <w:shd w:val="clear" w:color="auto" w:fill="auto"/>
            <w:vAlign w:val="bottom"/>
          </w:tcPr>
          <w:p w14:paraId="24E578AC" w14:textId="77777777" w:rsidR="00947264" w:rsidRPr="00790E89" w:rsidRDefault="00947264" w:rsidP="00947264">
            <w:pPr>
              <w:spacing w:line="240" w:lineRule="auto"/>
              <w:ind w:firstLine="0"/>
              <w:jc w:val="center"/>
              <w:rPr>
                <w:rFonts w:eastAsiaTheme="minorHAnsi"/>
                <w:sz w:val="24"/>
                <w:szCs w:val="24"/>
                <w:lang w:eastAsia="en-US"/>
              </w:rPr>
            </w:pPr>
            <w:r w:rsidRPr="00790E89">
              <w:rPr>
                <w:rFonts w:eastAsiaTheme="minorHAnsi"/>
                <w:b/>
                <w:sz w:val="24"/>
                <w:szCs w:val="24"/>
                <w:lang w:eastAsia="en-US"/>
              </w:rPr>
              <w:t> </w:t>
            </w:r>
          </w:p>
        </w:tc>
        <w:tc>
          <w:tcPr>
            <w:tcW w:w="567" w:type="dxa"/>
            <w:tcBorders>
              <w:top w:val="single" w:sz="4" w:space="0" w:color="auto"/>
              <w:left w:val="nil"/>
              <w:bottom w:val="single" w:sz="4" w:space="0" w:color="auto"/>
              <w:right w:val="single" w:sz="4" w:space="0" w:color="auto"/>
            </w:tcBorders>
            <w:shd w:val="clear" w:color="auto" w:fill="auto"/>
            <w:vAlign w:val="bottom"/>
          </w:tcPr>
          <w:p w14:paraId="12532DFD" w14:textId="77777777" w:rsidR="00947264" w:rsidRPr="00790E89" w:rsidRDefault="00947264" w:rsidP="00947264">
            <w:pPr>
              <w:spacing w:line="240" w:lineRule="auto"/>
              <w:ind w:firstLine="0"/>
              <w:jc w:val="center"/>
              <w:rPr>
                <w:rFonts w:eastAsiaTheme="minorHAnsi"/>
                <w:sz w:val="24"/>
                <w:szCs w:val="24"/>
                <w:lang w:eastAsia="en-US"/>
              </w:rPr>
            </w:pPr>
            <w:r w:rsidRPr="00790E89">
              <w:rPr>
                <w:rFonts w:eastAsiaTheme="minorHAnsi"/>
                <w:b/>
                <w:sz w:val="24"/>
                <w:szCs w:val="24"/>
                <w:lang w:eastAsia="en-US"/>
              </w:rPr>
              <w:t> </w:t>
            </w:r>
          </w:p>
        </w:tc>
        <w:tc>
          <w:tcPr>
            <w:tcW w:w="1701" w:type="dxa"/>
            <w:tcBorders>
              <w:top w:val="single" w:sz="4" w:space="0" w:color="auto"/>
              <w:left w:val="nil"/>
              <w:bottom w:val="single" w:sz="4" w:space="0" w:color="auto"/>
              <w:right w:val="single" w:sz="4" w:space="0" w:color="auto"/>
            </w:tcBorders>
            <w:shd w:val="clear" w:color="auto" w:fill="auto"/>
            <w:vAlign w:val="bottom"/>
          </w:tcPr>
          <w:p w14:paraId="1C17EBAC" w14:textId="77777777" w:rsidR="00947264" w:rsidRPr="00790E89" w:rsidRDefault="00947264" w:rsidP="00947264">
            <w:pPr>
              <w:spacing w:line="240" w:lineRule="auto"/>
              <w:ind w:firstLine="0"/>
              <w:jc w:val="center"/>
              <w:rPr>
                <w:rFonts w:eastAsiaTheme="minorHAnsi"/>
                <w:sz w:val="24"/>
                <w:szCs w:val="24"/>
                <w:lang w:eastAsia="en-US"/>
              </w:rPr>
            </w:pPr>
            <w:r w:rsidRPr="00790E89">
              <w:rPr>
                <w:rFonts w:eastAsiaTheme="minorHAnsi"/>
                <w:b/>
                <w:sz w:val="24"/>
                <w:szCs w:val="24"/>
                <w:lang w:eastAsia="en-US"/>
              </w:rPr>
              <w:t> </w:t>
            </w:r>
          </w:p>
        </w:tc>
        <w:tc>
          <w:tcPr>
            <w:tcW w:w="709" w:type="dxa"/>
            <w:tcBorders>
              <w:top w:val="single" w:sz="4" w:space="0" w:color="auto"/>
              <w:left w:val="nil"/>
              <w:bottom w:val="single" w:sz="4" w:space="0" w:color="auto"/>
              <w:right w:val="single" w:sz="4" w:space="0" w:color="auto"/>
            </w:tcBorders>
            <w:shd w:val="clear" w:color="auto" w:fill="auto"/>
            <w:vAlign w:val="bottom"/>
          </w:tcPr>
          <w:p w14:paraId="5CB8F821" w14:textId="77777777" w:rsidR="00947264" w:rsidRPr="00790E89" w:rsidRDefault="00947264" w:rsidP="00947264">
            <w:pPr>
              <w:spacing w:line="240" w:lineRule="auto"/>
              <w:ind w:firstLine="0"/>
              <w:jc w:val="center"/>
              <w:rPr>
                <w:rFonts w:eastAsiaTheme="minorHAnsi"/>
                <w:sz w:val="24"/>
                <w:szCs w:val="24"/>
                <w:lang w:eastAsia="en-US"/>
              </w:rPr>
            </w:pPr>
            <w:r w:rsidRPr="00790E89">
              <w:rPr>
                <w:rFonts w:eastAsiaTheme="minorHAnsi"/>
                <w:b/>
                <w:sz w:val="24"/>
                <w:szCs w:val="24"/>
                <w:lang w:eastAsia="en-US"/>
              </w:rPr>
              <w:t> </w:t>
            </w:r>
          </w:p>
        </w:tc>
        <w:tc>
          <w:tcPr>
            <w:tcW w:w="1276" w:type="dxa"/>
            <w:tcBorders>
              <w:top w:val="single" w:sz="4" w:space="0" w:color="auto"/>
              <w:left w:val="nil"/>
              <w:bottom w:val="single" w:sz="4" w:space="0" w:color="auto"/>
              <w:right w:val="single" w:sz="4" w:space="0" w:color="auto"/>
            </w:tcBorders>
            <w:shd w:val="clear" w:color="auto" w:fill="FFFFFF"/>
            <w:vAlign w:val="bottom"/>
          </w:tcPr>
          <w:p w14:paraId="3F13F13D" w14:textId="5EE6684D" w:rsidR="00947264" w:rsidRPr="00493DF0" w:rsidRDefault="005F5F7F" w:rsidP="00947264">
            <w:pPr>
              <w:spacing w:line="240" w:lineRule="auto"/>
              <w:ind w:firstLine="0"/>
              <w:jc w:val="center"/>
              <w:rPr>
                <w:rFonts w:eastAsiaTheme="minorHAnsi"/>
                <w:sz w:val="24"/>
                <w:szCs w:val="24"/>
                <w:lang w:eastAsia="en-US"/>
              </w:rPr>
            </w:pPr>
            <w:r w:rsidRPr="00493DF0">
              <w:rPr>
                <w:rFonts w:eastAsiaTheme="minorHAnsi"/>
                <w:b/>
                <w:sz w:val="24"/>
                <w:szCs w:val="24"/>
                <w:lang w:eastAsia="en-US"/>
              </w:rPr>
              <w:t>1371147,9</w:t>
            </w:r>
          </w:p>
        </w:tc>
        <w:tc>
          <w:tcPr>
            <w:tcW w:w="1128" w:type="dxa"/>
            <w:vAlign w:val="bottom"/>
          </w:tcPr>
          <w:p w14:paraId="7B1A9689" w14:textId="2503DFCD" w:rsidR="00947264" w:rsidRPr="00493DF0" w:rsidRDefault="005F5F7F" w:rsidP="00947264">
            <w:pPr>
              <w:spacing w:line="240" w:lineRule="auto"/>
              <w:ind w:firstLine="0"/>
              <w:jc w:val="left"/>
              <w:rPr>
                <w:rFonts w:eastAsiaTheme="minorHAnsi"/>
                <w:sz w:val="24"/>
                <w:szCs w:val="24"/>
                <w:lang w:eastAsia="en-US"/>
              </w:rPr>
            </w:pPr>
            <w:r w:rsidRPr="00493DF0">
              <w:rPr>
                <w:rFonts w:eastAsiaTheme="minorHAnsi"/>
                <w:b/>
                <w:bCs/>
                <w:sz w:val="24"/>
                <w:szCs w:val="24"/>
                <w:lang w:eastAsia="en-US"/>
              </w:rPr>
              <w:t>664271,8</w:t>
            </w:r>
          </w:p>
        </w:tc>
      </w:tr>
    </w:tbl>
    <w:p w14:paraId="7DCCEBC8" w14:textId="397E601A" w:rsidR="005B16A0" w:rsidRDefault="005B16A0" w:rsidP="000C1FE7">
      <w:pPr>
        <w:spacing w:line="240" w:lineRule="auto"/>
        <w:jc w:val="right"/>
        <w:rPr>
          <w:szCs w:val="28"/>
        </w:rPr>
      </w:pPr>
    </w:p>
    <w:p w14:paraId="65B06D74" w14:textId="3C63D61B" w:rsidR="005F5F7F" w:rsidRDefault="00DC3934" w:rsidP="00DC3934">
      <w:pPr>
        <w:spacing w:after="160" w:line="259" w:lineRule="auto"/>
        <w:ind w:firstLine="0"/>
        <w:jc w:val="left"/>
        <w:rPr>
          <w:szCs w:val="28"/>
        </w:rPr>
      </w:pPr>
      <w:r>
        <w:rPr>
          <w:szCs w:val="28"/>
        </w:rPr>
        <w:br w:type="page"/>
      </w:r>
    </w:p>
    <w:p w14:paraId="23F3151E" w14:textId="2D483FE7" w:rsidR="000C1FE7" w:rsidRDefault="000C1FE7" w:rsidP="000C1FE7">
      <w:pPr>
        <w:spacing w:line="240" w:lineRule="auto"/>
        <w:jc w:val="right"/>
        <w:rPr>
          <w:szCs w:val="28"/>
        </w:rPr>
      </w:pPr>
      <w:r w:rsidRPr="00E8435D">
        <w:rPr>
          <w:szCs w:val="28"/>
        </w:rPr>
        <w:lastRenderedPageBreak/>
        <w:t>Приложение № </w:t>
      </w:r>
      <w:r>
        <w:rPr>
          <w:szCs w:val="28"/>
        </w:rPr>
        <w:t>9</w:t>
      </w:r>
    </w:p>
    <w:p w14:paraId="5AD31053" w14:textId="77777777" w:rsidR="006328E3" w:rsidRDefault="006328E3" w:rsidP="006328E3">
      <w:pPr>
        <w:spacing w:line="240" w:lineRule="auto"/>
        <w:ind w:firstLine="0"/>
        <w:jc w:val="right"/>
        <w:rPr>
          <w:szCs w:val="28"/>
        </w:rPr>
      </w:pPr>
      <w:r w:rsidRPr="003D4BCD">
        <w:rPr>
          <w:szCs w:val="28"/>
        </w:rPr>
        <w:t xml:space="preserve">к решению Совета Приаргунского </w:t>
      </w:r>
    </w:p>
    <w:p w14:paraId="6E261558" w14:textId="77777777" w:rsidR="006328E3" w:rsidRPr="003D4BCD" w:rsidRDefault="006328E3" w:rsidP="006328E3">
      <w:pPr>
        <w:spacing w:line="240" w:lineRule="auto"/>
        <w:ind w:firstLine="0"/>
        <w:jc w:val="right"/>
        <w:rPr>
          <w:szCs w:val="28"/>
        </w:rPr>
      </w:pPr>
      <w:r w:rsidRPr="003D4BCD">
        <w:rPr>
          <w:szCs w:val="28"/>
        </w:rPr>
        <w:t>муниципального округа</w:t>
      </w:r>
    </w:p>
    <w:p w14:paraId="5D1990EA" w14:textId="77777777" w:rsidR="00DC3934" w:rsidRPr="003D4BCD" w:rsidRDefault="00DC3934" w:rsidP="00DC3934">
      <w:pPr>
        <w:spacing w:line="240" w:lineRule="auto"/>
        <w:ind w:firstLine="0"/>
        <w:jc w:val="right"/>
        <w:rPr>
          <w:szCs w:val="28"/>
        </w:rPr>
      </w:pPr>
      <w:r>
        <w:rPr>
          <w:szCs w:val="28"/>
        </w:rPr>
        <w:t>от 30</w:t>
      </w:r>
      <w:r w:rsidRPr="003D4BCD">
        <w:rPr>
          <w:szCs w:val="28"/>
        </w:rPr>
        <w:t xml:space="preserve"> </w:t>
      </w:r>
      <w:r>
        <w:rPr>
          <w:szCs w:val="28"/>
        </w:rPr>
        <w:t>марта</w:t>
      </w:r>
      <w:r w:rsidRPr="003D4BCD">
        <w:rPr>
          <w:szCs w:val="28"/>
        </w:rPr>
        <w:t xml:space="preserve"> 202</w:t>
      </w:r>
      <w:r>
        <w:rPr>
          <w:szCs w:val="28"/>
        </w:rPr>
        <w:t>6</w:t>
      </w:r>
      <w:r w:rsidRPr="003D4BCD">
        <w:rPr>
          <w:szCs w:val="28"/>
        </w:rPr>
        <w:t xml:space="preserve"> г. № </w:t>
      </w:r>
      <w:r>
        <w:rPr>
          <w:szCs w:val="28"/>
        </w:rPr>
        <w:t>47</w:t>
      </w:r>
    </w:p>
    <w:p w14:paraId="1863D616" w14:textId="77777777" w:rsidR="006328E3" w:rsidRPr="003D4BCD" w:rsidRDefault="006328E3" w:rsidP="006328E3">
      <w:pPr>
        <w:spacing w:line="240" w:lineRule="auto"/>
        <w:ind w:firstLine="0"/>
        <w:jc w:val="right"/>
        <w:rPr>
          <w:szCs w:val="28"/>
        </w:rPr>
      </w:pPr>
      <w:r w:rsidRPr="003D4BCD">
        <w:rPr>
          <w:szCs w:val="28"/>
        </w:rPr>
        <w:t xml:space="preserve">О внесении изменений в Решение </w:t>
      </w:r>
    </w:p>
    <w:p w14:paraId="4918C0FD" w14:textId="77777777" w:rsidR="006328E3" w:rsidRPr="003D4BCD" w:rsidRDefault="006328E3" w:rsidP="006328E3">
      <w:pPr>
        <w:spacing w:line="240" w:lineRule="auto"/>
        <w:ind w:firstLine="0"/>
        <w:jc w:val="right"/>
        <w:rPr>
          <w:szCs w:val="28"/>
        </w:rPr>
      </w:pPr>
      <w:r w:rsidRPr="003D4BCD">
        <w:rPr>
          <w:szCs w:val="28"/>
        </w:rPr>
        <w:t xml:space="preserve">Совета Приаргунского муниципального </w:t>
      </w:r>
    </w:p>
    <w:p w14:paraId="55B09030" w14:textId="77777777" w:rsidR="006328E3" w:rsidRPr="003D4BCD" w:rsidRDefault="006328E3" w:rsidP="006328E3">
      <w:pPr>
        <w:spacing w:line="240" w:lineRule="auto"/>
        <w:ind w:firstLine="0"/>
        <w:jc w:val="right"/>
        <w:rPr>
          <w:szCs w:val="28"/>
        </w:rPr>
      </w:pPr>
      <w:r w:rsidRPr="003D4BCD">
        <w:rPr>
          <w:szCs w:val="28"/>
        </w:rPr>
        <w:t xml:space="preserve">округа Забайкальского края </w:t>
      </w:r>
    </w:p>
    <w:p w14:paraId="719858F3" w14:textId="77777777" w:rsidR="006328E3" w:rsidRPr="003D4BCD" w:rsidRDefault="006328E3" w:rsidP="006328E3">
      <w:pPr>
        <w:spacing w:line="240" w:lineRule="auto"/>
        <w:ind w:firstLine="0"/>
        <w:jc w:val="right"/>
        <w:rPr>
          <w:szCs w:val="28"/>
        </w:rPr>
      </w:pPr>
      <w:r w:rsidRPr="003D4BCD">
        <w:rPr>
          <w:szCs w:val="28"/>
        </w:rPr>
        <w:t>от 2</w:t>
      </w:r>
      <w:r>
        <w:rPr>
          <w:szCs w:val="28"/>
        </w:rPr>
        <w:t>5</w:t>
      </w:r>
      <w:r w:rsidRPr="003D4BCD">
        <w:rPr>
          <w:szCs w:val="28"/>
        </w:rPr>
        <w:t xml:space="preserve"> декабря 202</w:t>
      </w:r>
      <w:r>
        <w:rPr>
          <w:szCs w:val="28"/>
        </w:rPr>
        <w:t>5</w:t>
      </w:r>
      <w:r w:rsidRPr="003D4BCD">
        <w:rPr>
          <w:szCs w:val="28"/>
        </w:rPr>
        <w:t xml:space="preserve"> года №</w:t>
      </w:r>
      <w:r>
        <w:rPr>
          <w:szCs w:val="28"/>
        </w:rPr>
        <w:t>26</w:t>
      </w:r>
    </w:p>
    <w:p w14:paraId="7C996878" w14:textId="77777777" w:rsidR="006328E3" w:rsidRPr="003D4BCD" w:rsidRDefault="006328E3" w:rsidP="006328E3">
      <w:pPr>
        <w:spacing w:line="240" w:lineRule="auto"/>
        <w:ind w:firstLine="0"/>
        <w:jc w:val="right"/>
        <w:rPr>
          <w:szCs w:val="28"/>
        </w:rPr>
      </w:pPr>
      <w:r w:rsidRPr="003D4BCD">
        <w:rPr>
          <w:szCs w:val="28"/>
        </w:rPr>
        <w:t xml:space="preserve">«О бюджете Приаргунского </w:t>
      </w:r>
    </w:p>
    <w:p w14:paraId="2449D016" w14:textId="77777777" w:rsidR="006328E3" w:rsidRPr="003D4BCD" w:rsidRDefault="006328E3" w:rsidP="006328E3">
      <w:pPr>
        <w:spacing w:line="240" w:lineRule="auto"/>
        <w:ind w:firstLine="0"/>
        <w:jc w:val="right"/>
        <w:rPr>
          <w:szCs w:val="28"/>
        </w:rPr>
      </w:pPr>
      <w:r w:rsidRPr="003D4BCD">
        <w:rPr>
          <w:szCs w:val="28"/>
        </w:rPr>
        <w:t>муниципального округа</w:t>
      </w:r>
    </w:p>
    <w:p w14:paraId="3EC0A5A6" w14:textId="77777777" w:rsidR="006328E3" w:rsidRPr="003D4BCD" w:rsidRDefault="006328E3" w:rsidP="006328E3">
      <w:pPr>
        <w:spacing w:line="240" w:lineRule="auto"/>
        <w:ind w:firstLine="0"/>
        <w:jc w:val="right"/>
        <w:rPr>
          <w:szCs w:val="28"/>
        </w:rPr>
      </w:pPr>
      <w:r w:rsidRPr="003D4BCD">
        <w:rPr>
          <w:szCs w:val="28"/>
        </w:rPr>
        <w:t>Забайкальского края</w:t>
      </w:r>
    </w:p>
    <w:p w14:paraId="7F9F99FB" w14:textId="77777777" w:rsidR="006328E3" w:rsidRPr="003D4BCD" w:rsidRDefault="006328E3" w:rsidP="006328E3">
      <w:pPr>
        <w:spacing w:line="240" w:lineRule="auto"/>
        <w:ind w:firstLine="0"/>
        <w:jc w:val="right"/>
        <w:rPr>
          <w:szCs w:val="28"/>
        </w:rPr>
      </w:pPr>
      <w:r w:rsidRPr="003D4BCD">
        <w:rPr>
          <w:szCs w:val="28"/>
        </w:rPr>
        <w:t xml:space="preserve"> на 202</w:t>
      </w:r>
      <w:r>
        <w:rPr>
          <w:szCs w:val="28"/>
        </w:rPr>
        <w:t>6</w:t>
      </w:r>
      <w:r w:rsidRPr="003D4BCD">
        <w:rPr>
          <w:szCs w:val="28"/>
        </w:rPr>
        <w:t xml:space="preserve"> год и плановый</w:t>
      </w:r>
    </w:p>
    <w:p w14:paraId="28E339BB" w14:textId="24FA8670" w:rsidR="006328E3" w:rsidRDefault="006328E3" w:rsidP="006328E3">
      <w:pPr>
        <w:spacing w:line="240" w:lineRule="auto"/>
        <w:ind w:firstLine="0"/>
        <w:jc w:val="right"/>
        <w:rPr>
          <w:szCs w:val="28"/>
        </w:rPr>
      </w:pPr>
      <w:r w:rsidRPr="003D4BCD">
        <w:rPr>
          <w:szCs w:val="28"/>
        </w:rPr>
        <w:t xml:space="preserve"> период 202</w:t>
      </w:r>
      <w:r>
        <w:rPr>
          <w:szCs w:val="28"/>
        </w:rPr>
        <w:t>7</w:t>
      </w:r>
      <w:r w:rsidRPr="003D4BCD">
        <w:rPr>
          <w:szCs w:val="28"/>
        </w:rPr>
        <w:t>-202</w:t>
      </w:r>
      <w:r>
        <w:rPr>
          <w:szCs w:val="28"/>
        </w:rPr>
        <w:t>8</w:t>
      </w:r>
      <w:r w:rsidRPr="003D4BCD">
        <w:rPr>
          <w:szCs w:val="28"/>
        </w:rPr>
        <w:t xml:space="preserve"> годов»</w:t>
      </w:r>
    </w:p>
    <w:p w14:paraId="3A044823" w14:textId="77777777" w:rsidR="003B30BE" w:rsidRDefault="003B30BE" w:rsidP="006328E3">
      <w:pPr>
        <w:spacing w:line="240" w:lineRule="auto"/>
        <w:ind w:firstLine="0"/>
        <w:jc w:val="right"/>
        <w:rPr>
          <w:szCs w:val="28"/>
        </w:rPr>
      </w:pPr>
    </w:p>
    <w:p w14:paraId="72930E55" w14:textId="77777777" w:rsidR="003B30BE" w:rsidRPr="00F07B10" w:rsidRDefault="003B30BE" w:rsidP="003B30BE">
      <w:pPr>
        <w:spacing w:line="240" w:lineRule="auto"/>
        <w:ind w:firstLine="0"/>
        <w:jc w:val="center"/>
        <w:rPr>
          <w:b/>
          <w:bCs/>
          <w:szCs w:val="28"/>
        </w:rPr>
      </w:pPr>
      <w:r w:rsidRPr="00F07B10">
        <w:rPr>
          <w:b/>
          <w:bCs/>
        </w:rPr>
        <w:t>Перечень муниципальных программ Приаргунского муниципального округа Забайкальского края</w:t>
      </w:r>
      <w:r w:rsidRPr="00F07B10">
        <w:rPr>
          <w:b/>
          <w:bCs/>
          <w:i/>
        </w:rPr>
        <w:t>,</w:t>
      </w:r>
      <w:r w:rsidRPr="00F07B10">
        <w:rPr>
          <w:b/>
          <w:bCs/>
        </w:rPr>
        <w:t xml:space="preserve"> </w:t>
      </w:r>
      <w:bookmarkStart w:id="19" w:name="_Hlk37075046"/>
      <w:r w:rsidRPr="00F07B10">
        <w:rPr>
          <w:b/>
          <w:bCs/>
        </w:rPr>
        <w:t xml:space="preserve">финансовое обеспечение </w:t>
      </w:r>
      <w:bookmarkEnd w:id="19"/>
      <w:r w:rsidRPr="00F07B10">
        <w:rPr>
          <w:b/>
          <w:bCs/>
        </w:rPr>
        <w:t>которых предусмотрено расходной частью бюджета Приаргунского муниципального округа Забайкальского края</w:t>
      </w:r>
      <w:r w:rsidRPr="00F07B10">
        <w:rPr>
          <w:b/>
          <w:bCs/>
          <w:szCs w:val="28"/>
        </w:rPr>
        <w:t xml:space="preserve"> на 202</w:t>
      </w:r>
      <w:r>
        <w:rPr>
          <w:b/>
          <w:bCs/>
          <w:szCs w:val="28"/>
        </w:rPr>
        <w:t>6</w:t>
      </w:r>
      <w:r w:rsidRPr="00F07B10">
        <w:rPr>
          <w:b/>
          <w:bCs/>
          <w:szCs w:val="28"/>
        </w:rPr>
        <w:t xml:space="preserve"> год  </w:t>
      </w:r>
    </w:p>
    <w:p w14:paraId="3C49B523" w14:textId="77777777" w:rsidR="003B30BE" w:rsidRDefault="003B30BE" w:rsidP="003B30BE">
      <w:pPr>
        <w:keepNext/>
        <w:jc w:val="right"/>
        <w:rPr>
          <w:sz w:val="24"/>
          <w:szCs w:val="24"/>
        </w:rPr>
      </w:pPr>
      <w:r w:rsidRPr="00F07B10">
        <w:rPr>
          <w:sz w:val="24"/>
          <w:szCs w:val="24"/>
        </w:rPr>
        <w:t>(тыс. рублей)</w:t>
      </w:r>
    </w:p>
    <w:tbl>
      <w:tblPr>
        <w:tblStyle w:val="a3"/>
        <w:tblW w:w="0" w:type="auto"/>
        <w:tblLook w:val="04A0" w:firstRow="1" w:lastRow="0" w:firstColumn="1" w:lastColumn="0" w:noHBand="0" w:noVBand="1"/>
      </w:tblPr>
      <w:tblGrid>
        <w:gridCol w:w="846"/>
        <w:gridCol w:w="5103"/>
        <w:gridCol w:w="1701"/>
        <w:gridCol w:w="1695"/>
      </w:tblGrid>
      <w:tr w:rsidR="003B30BE" w14:paraId="12AE26C8" w14:textId="77777777" w:rsidTr="00DC3934">
        <w:tc>
          <w:tcPr>
            <w:tcW w:w="846" w:type="dxa"/>
            <w:vMerge w:val="restart"/>
          </w:tcPr>
          <w:p w14:paraId="72B6DC79" w14:textId="77777777" w:rsidR="003B30BE" w:rsidRPr="00590E38" w:rsidRDefault="003B30BE" w:rsidP="00DC3934">
            <w:pPr>
              <w:spacing w:line="240" w:lineRule="auto"/>
              <w:ind w:firstLine="0"/>
              <w:jc w:val="left"/>
              <w:rPr>
                <w:sz w:val="24"/>
                <w:szCs w:val="24"/>
              </w:rPr>
            </w:pPr>
            <w:r w:rsidRPr="00590E38">
              <w:rPr>
                <w:sz w:val="24"/>
                <w:szCs w:val="24"/>
              </w:rPr>
              <w:t>№</w:t>
            </w:r>
          </w:p>
          <w:p w14:paraId="6C350936" w14:textId="77777777" w:rsidR="003B30BE" w:rsidRDefault="003B30BE" w:rsidP="00DC3934">
            <w:pPr>
              <w:spacing w:line="240" w:lineRule="auto"/>
              <w:ind w:firstLine="0"/>
              <w:jc w:val="left"/>
            </w:pPr>
            <w:r w:rsidRPr="00590E38">
              <w:rPr>
                <w:sz w:val="24"/>
                <w:szCs w:val="24"/>
              </w:rPr>
              <w:t>п/п</w:t>
            </w:r>
          </w:p>
        </w:tc>
        <w:tc>
          <w:tcPr>
            <w:tcW w:w="5103" w:type="dxa"/>
            <w:vMerge w:val="restart"/>
          </w:tcPr>
          <w:p w14:paraId="49AF552D" w14:textId="77777777" w:rsidR="003B30BE" w:rsidRDefault="003B30BE" w:rsidP="00DC3934">
            <w:pPr>
              <w:spacing w:line="240" w:lineRule="auto"/>
              <w:ind w:firstLine="0"/>
              <w:jc w:val="left"/>
            </w:pPr>
            <w:r w:rsidRPr="00590E38">
              <w:rPr>
                <w:sz w:val="24"/>
                <w:szCs w:val="24"/>
              </w:rPr>
              <w:t>Наименование муниципальной программы</w:t>
            </w:r>
          </w:p>
        </w:tc>
        <w:tc>
          <w:tcPr>
            <w:tcW w:w="3396" w:type="dxa"/>
            <w:gridSpan w:val="2"/>
          </w:tcPr>
          <w:p w14:paraId="6663833A" w14:textId="77777777" w:rsidR="003B30BE" w:rsidRDefault="003B30BE" w:rsidP="00DC3934">
            <w:pPr>
              <w:spacing w:line="240" w:lineRule="auto"/>
              <w:ind w:firstLine="0"/>
              <w:jc w:val="left"/>
            </w:pPr>
            <w:r w:rsidRPr="00590E38">
              <w:rPr>
                <w:sz w:val="24"/>
                <w:szCs w:val="24"/>
              </w:rPr>
              <w:t>Сумма</w:t>
            </w:r>
          </w:p>
        </w:tc>
      </w:tr>
      <w:tr w:rsidR="003B30BE" w14:paraId="20CD72A2" w14:textId="77777777" w:rsidTr="00DC3934">
        <w:tc>
          <w:tcPr>
            <w:tcW w:w="846" w:type="dxa"/>
            <w:vMerge/>
          </w:tcPr>
          <w:p w14:paraId="3E1290E9" w14:textId="77777777" w:rsidR="003B30BE" w:rsidRDefault="003B30BE" w:rsidP="00DC3934">
            <w:pPr>
              <w:spacing w:line="240" w:lineRule="auto"/>
              <w:ind w:firstLine="0"/>
              <w:jc w:val="left"/>
            </w:pPr>
          </w:p>
        </w:tc>
        <w:tc>
          <w:tcPr>
            <w:tcW w:w="5103" w:type="dxa"/>
            <w:vMerge/>
          </w:tcPr>
          <w:p w14:paraId="694E14B5" w14:textId="77777777" w:rsidR="003B30BE" w:rsidRDefault="003B30BE" w:rsidP="00DC3934">
            <w:pPr>
              <w:spacing w:line="240" w:lineRule="auto"/>
              <w:ind w:firstLine="0"/>
              <w:jc w:val="left"/>
            </w:pPr>
          </w:p>
        </w:tc>
        <w:tc>
          <w:tcPr>
            <w:tcW w:w="1701" w:type="dxa"/>
          </w:tcPr>
          <w:p w14:paraId="737D4A54" w14:textId="77777777" w:rsidR="003B30BE" w:rsidRDefault="003B30BE" w:rsidP="00DC3934">
            <w:pPr>
              <w:spacing w:line="240" w:lineRule="auto"/>
              <w:ind w:firstLine="0"/>
              <w:jc w:val="left"/>
            </w:pPr>
            <w:r w:rsidRPr="00590E38">
              <w:rPr>
                <w:sz w:val="24"/>
                <w:szCs w:val="24"/>
              </w:rPr>
              <w:t>Всего</w:t>
            </w:r>
          </w:p>
        </w:tc>
        <w:tc>
          <w:tcPr>
            <w:tcW w:w="1695" w:type="dxa"/>
          </w:tcPr>
          <w:p w14:paraId="28996BE8" w14:textId="77777777" w:rsidR="003B30BE" w:rsidRDefault="003B30BE" w:rsidP="00DC3934">
            <w:pPr>
              <w:spacing w:line="240" w:lineRule="auto"/>
              <w:ind w:firstLine="0"/>
              <w:jc w:val="left"/>
            </w:pPr>
            <w:r w:rsidRPr="00590E38">
              <w:rPr>
                <w:sz w:val="24"/>
                <w:szCs w:val="24"/>
              </w:rPr>
              <w:t>в том числе средства вышестоящих бюджетов</w:t>
            </w:r>
          </w:p>
        </w:tc>
      </w:tr>
      <w:tr w:rsidR="003B30BE" w14:paraId="75A0F7CD" w14:textId="77777777" w:rsidTr="00DC3934">
        <w:tc>
          <w:tcPr>
            <w:tcW w:w="846" w:type="dxa"/>
          </w:tcPr>
          <w:p w14:paraId="04B3720B" w14:textId="77777777" w:rsidR="003B30BE" w:rsidRDefault="003B30BE" w:rsidP="00DC3934">
            <w:pPr>
              <w:spacing w:line="240" w:lineRule="auto"/>
              <w:ind w:firstLine="0"/>
              <w:jc w:val="center"/>
            </w:pPr>
            <w:r>
              <w:t>1</w:t>
            </w:r>
          </w:p>
        </w:tc>
        <w:tc>
          <w:tcPr>
            <w:tcW w:w="5103" w:type="dxa"/>
          </w:tcPr>
          <w:p w14:paraId="732AC485" w14:textId="77777777" w:rsidR="003B30BE" w:rsidRDefault="003B30BE" w:rsidP="00DC3934">
            <w:pPr>
              <w:spacing w:line="240" w:lineRule="auto"/>
              <w:ind w:firstLine="0"/>
              <w:jc w:val="center"/>
            </w:pPr>
            <w:r>
              <w:t>2</w:t>
            </w:r>
          </w:p>
        </w:tc>
        <w:tc>
          <w:tcPr>
            <w:tcW w:w="1701" w:type="dxa"/>
          </w:tcPr>
          <w:p w14:paraId="4AC208D1" w14:textId="77777777" w:rsidR="003B30BE" w:rsidRPr="00590E38" w:rsidRDefault="003B30BE" w:rsidP="00DC3934">
            <w:pPr>
              <w:spacing w:line="240" w:lineRule="auto"/>
              <w:ind w:firstLine="0"/>
              <w:jc w:val="center"/>
              <w:rPr>
                <w:sz w:val="24"/>
                <w:szCs w:val="24"/>
              </w:rPr>
            </w:pPr>
            <w:r>
              <w:rPr>
                <w:sz w:val="24"/>
                <w:szCs w:val="24"/>
              </w:rPr>
              <w:t>3</w:t>
            </w:r>
          </w:p>
        </w:tc>
        <w:tc>
          <w:tcPr>
            <w:tcW w:w="1695" w:type="dxa"/>
          </w:tcPr>
          <w:p w14:paraId="10D9265A" w14:textId="77777777" w:rsidR="003B30BE" w:rsidRPr="00590E38" w:rsidRDefault="003B30BE" w:rsidP="00DC3934">
            <w:pPr>
              <w:spacing w:line="240" w:lineRule="auto"/>
              <w:ind w:firstLine="0"/>
              <w:jc w:val="center"/>
              <w:rPr>
                <w:sz w:val="24"/>
                <w:szCs w:val="24"/>
              </w:rPr>
            </w:pPr>
            <w:r>
              <w:rPr>
                <w:sz w:val="24"/>
                <w:szCs w:val="24"/>
              </w:rPr>
              <w:t>4</w:t>
            </w:r>
          </w:p>
        </w:tc>
      </w:tr>
      <w:tr w:rsidR="003B30BE" w14:paraId="2CC67376" w14:textId="77777777" w:rsidTr="00DC3934">
        <w:tc>
          <w:tcPr>
            <w:tcW w:w="846" w:type="dxa"/>
          </w:tcPr>
          <w:p w14:paraId="3B4F5AA6" w14:textId="77777777" w:rsidR="003B30BE" w:rsidRDefault="003B30BE" w:rsidP="00DC3934">
            <w:pPr>
              <w:spacing w:line="240" w:lineRule="auto"/>
              <w:ind w:firstLine="0"/>
              <w:jc w:val="center"/>
            </w:pPr>
          </w:p>
        </w:tc>
        <w:tc>
          <w:tcPr>
            <w:tcW w:w="5103" w:type="dxa"/>
          </w:tcPr>
          <w:p w14:paraId="6E5570C9" w14:textId="77777777" w:rsidR="003B30BE" w:rsidRPr="00717317" w:rsidRDefault="003B30BE" w:rsidP="00DC3934">
            <w:pPr>
              <w:spacing w:line="240" w:lineRule="auto"/>
              <w:ind w:firstLine="0"/>
              <w:jc w:val="left"/>
              <w:rPr>
                <w:b/>
                <w:bCs/>
                <w:sz w:val="24"/>
                <w:szCs w:val="24"/>
              </w:rPr>
            </w:pPr>
            <w:r w:rsidRPr="00717317">
              <w:rPr>
                <w:b/>
                <w:bCs/>
                <w:sz w:val="24"/>
                <w:szCs w:val="24"/>
              </w:rPr>
              <w:t>Всего по Приаргунскому муниципальному округу:</w:t>
            </w:r>
          </w:p>
          <w:p w14:paraId="5ED4D118" w14:textId="77777777" w:rsidR="003B30BE" w:rsidRPr="00717317" w:rsidRDefault="003B30BE" w:rsidP="00DC3934">
            <w:pPr>
              <w:spacing w:line="240" w:lineRule="auto"/>
              <w:ind w:firstLine="0"/>
              <w:jc w:val="left"/>
              <w:rPr>
                <w:sz w:val="24"/>
                <w:szCs w:val="24"/>
              </w:rPr>
            </w:pPr>
            <w:r w:rsidRPr="00717317">
              <w:rPr>
                <w:b/>
                <w:sz w:val="24"/>
                <w:szCs w:val="24"/>
              </w:rPr>
              <w:t>в том числе</w:t>
            </w:r>
          </w:p>
        </w:tc>
        <w:tc>
          <w:tcPr>
            <w:tcW w:w="1701" w:type="dxa"/>
            <w:vAlign w:val="center"/>
          </w:tcPr>
          <w:p w14:paraId="25666C26" w14:textId="6B3BA7CA" w:rsidR="003B30BE" w:rsidRPr="00493DF0" w:rsidRDefault="00B803EA" w:rsidP="00DC3934">
            <w:pPr>
              <w:spacing w:line="240" w:lineRule="auto"/>
              <w:ind w:firstLine="0"/>
              <w:jc w:val="center"/>
              <w:rPr>
                <w:sz w:val="24"/>
                <w:szCs w:val="24"/>
              </w:rPr>
            </w:pPr>
            <w:r w:rsidRPr="00493DF0">
              <w:rPr>
                <w:b/>
                <w:sz w:val="24"/>
                <w:szCs w:val="24"/>
              </w:rPr>
              <w:t>25810,9</w:t>
            </w:r>
          </w:p>
        </w:tc>
        <w:tc>
          <w:tcPr>
            <w:tcW w:w="1695" w:type="dxa"/>
          </w:tcPr>
          <w:p w14:paraId="654FACE4" w14:textId="77777777" w:rsidR="003B30BE" w:rsidRDefault="003B30BE" w:rsidP="00DC3934">
            <w:pPr>
              <w:spacing w:line="240" w:lineRule="auto"/>
              <w:ind w:firstLine="0"/>
              <w:jc w:val="center"/>
              <w:rPr>
                <w:b/>
                <w:bCs/>
                <w:sz w:val="24"/>
                <w:szCs w:val="24"/>
              </w:rPr>
            </w:pPr>
          </w:p>
          <w:p w14:paraId="3CA8A4C8" w14:textId="77777777" w:rsidR="003B30BE" w:rsidRPr="00717317" w:rsidRDefault="003B30BE" w:rsidP="00DC3934">
            <w:pPr>
              <w:spacing w:line="240" w:lineRule="auto"/>
              <w:ind w:firstLine="0"/>
              <w:jc w:val="center"/>
              <w:rPr>
                <w:b/>
                <w:bCs/>
                <w:sz w:val="24"/>
                <w:szCs w:val="24"/>
              </w:rPr>
            </w:pPr>
            <w:r w:rsidRPr="00717317">
              <w:rPr>
                <w:b/>
                <w:bCs/>
                <w:sz w:val="24"/>
                <w:szCs w:val="24"/>
              </w:rPr>
              <w:t>0,0</w:t>
            </w:r>
          </w:p>
        </w:tc>
      </w:tr>
      <w:tr w:rsidR="003B30BE" w14:paraId="5ABE3343" w14:textId="77777777" w:rsidTr="00DC3934">
        <w:tc>
          <w:tcPr>
            <w:tcW w:w="846" w:type="dxa"/>
          </w:tcPr>
          <w:p w14:paraId="5448316F" w14:textId="77777777" w:rsidR="003B30BE" w:rsidRDefault="003B30BE" w:rsidP="00DC3934">
            <w:pPr>
              <w:spacing w:line="240" w:lineRule="auto"/>
              <w:ind w:firstLine="0"/>
              <w:jc w:val="center"/>
            </w:pPr>
            <w:r w:rsidRPr="008F13AB">
              <w:rPr>
                <w:szCs w:val="28"/>
              </w:rPr>
              <w:t>1</w:t>
            </w:r>
          </w:p>
        </w:tc>
        <w:tc>
          <w:tcPr>
            <w:tcW w:w="5103" w:type="dxa"/>
          </w:tcPr>
          <w:p w14:paraId="709D58AC" w14:textId="77777777" w:rsidR="003B30BE" w:rsidRPr="00717317" w:rsidRDefault="003B30BE" w:rsidP="00DC3934">
            <w:pPr>
              <w:spacing w:line="240" w:lineRule="auto"/>
              <w:ind w:firstLine="0"/>
              <w:jc w:val="left"/>
              <w:rPr>
                <w:sz w:val="24"/>
                <w:szCs w:val="24"/>
              </w:rPr>
            </w:pPr>
            <w:r w:rsidRPr="00717317">
              <w:rPr>
                <w:sz w:val="24"/>
                <w:szCs w:val="24"/>
              </w:rPr>
              <w:t>Муниципальная программа «Формирование комфортной городской среды на территории Приаргунского муниципального округа Забайкальского края на 2022-2026 годы»</w:t>
            </w:r>
          </w:p>
        </w:tc>
        <w:tc>
          <w:tcPr>
            <w:tcW w:w="1701" w:type="dxa"/>
            <w:shd w:val="clear" w:color="auto" w:fill="FFFFFF"/>
          </w:tcPr>
          <w:p w14:paraId="5F5FA728" w14:textId="7602DD10" w:rsidR="003B30BE" w:rsidRPr="00B803EA" w:rsidRDefault="00493B2C" w:rsidP="00DC3934">
            <w:pPr>
              <w:spacing w:line="240" w:lineRule="auto"/>
              <w:ind w:firstLine="0"/>
              <w:jc w:val="center"/>
              <w:rPr>
                <w:sz w:val="24"/>
                <w:szCs w:val="24"/>
              </w:rPr>
            </w:pPr>
            <w:r w:rsidRPr="00B803EA">
              <w:rPr>
                <w:sz w:val="24"/>
                <w:szCs w:val="24"/>
              </w:rPr>
              <w:t>1470,7</w:t>
            </w:r>
          </w:p>
        </w:tc>
        <w:tc>
          <w:tcPr>
            <w:tcW w:w="1695" w:type="dxa"/>
          </w:tcPr>
          <w:p w14:paraId="739CA04A" w14:textId="77777777" w:rsidR="003B30BE" w:rsidRPr="00717317" w:rsidRDefault="003B30BE" w:rsidP="00DC3934">
            <w:pPr>
              <w:spacing w:line="240" w:lineRule="auto"/>
              <w:ind w:firstLine="0"/>
              <w:jc w:val="center"/>
              <w:rPr>
                <w:sz w:val="24"/>
                <w:szCs w:val="24"/>
              </w:rPr>
            </w:pPr>
            <w:r w:rsidRPr="00717317">
              <w:rPr>
                <w:sz w:val="24"/>
                <w:szCs w:val="24"/>
              </w:rPr>
              <w:t>0,0</w:t>
            </w:r>
          </w:p>
        </w:tc>
      </w:tr>
      <w:tr w:rsidR="003B30BE" w14:paraId="2A7DC825" w14:textId="77777777" w:rsidTr="00DC3934">
        <w:tc>
          <w:tcPr>
            <w:tcW w:w="846" w:type="dxa"/>
          </w:tcPr>
          <w:p w14:paraId="4DC17F42" w14:textId="77777777" w:rsidR="003B30BE" w:rsidRDefault="003B30BE" w:rsidP="00DC3934">
            <w:pPr>
              <w:spacing w:line="240" w:lineRule="auto"/>
              <w:ind w:firstLine="0"/>
              <w:jc w:val="center"/>
            </w:pPr>
            <w:r w:rsidRPr="008F13AB">
              <w:rPr>
                <w:szCs w:val="28"/>
              </w:rPr>
              <w:t>2</w:t>
            </w:r>
          </w:p>
        </w:tc>
        <w:tc>
          <w:tcPr>
            <w:tcW w:w="5103" w:type="dxa"/>
          </w:tcPr>
          <w:p w14:paraId="133BF2BA" w14:textId="77777777" w:rsidR="003B30BE" w:rsidRPr="00717317" w:rsidRDefault="003B30BE" w:rsidP="00DC3934">
            <w:pPr>
              <w:spacing w:line="240" w:lineRule="auto"/>
              <w:ind w:firstLine="0"/>
              <w:jc w:val="left"/>
              <w:rPr>
                <w:sz w:val="24"/>
                <w:szCs w:val="24"/>
              </w:rPr>
            </w:pPr>
            <w:r w:rsidRPr="00717317">
              <w:rPr>
                <w:bCs/>
                <w:sz w:val="24"/>
                <w:szCs w:val="24"/>
              </w:rPr>
              <w:t xml:space="preserve">Муниципальная программа «Развитие культуры в </w:t>
            </w:r>
            <w:r w:rsidRPr="00717317">
              <w:rPr>
                <w:sz w:val="24"/>
                <w:szCs w:val="24"/>
              </w:rPr>
              <w:t>Приаргунском муниципальном округе Забайкальского края на 2022-2026 годы»</w:t>
            </w:r>
          </w:p>
        </w:tc>
        <w:tc>
          <w:tcPr>
            <w:tcW w:w="1701" w:type="dxa"/>
            <w:shd w:val="clear" w:color="auto" w:fill="FFFFFF"/>
          </w:tcPr>
          <w:p w14:paraId="7DDB84AF" w14:textId="58FCAD85" w:rsidR="003B30BE" w:rsidRPr="00B803EA" w:rsidRDefault="00B803EA" w:rsidP="00DC3934">
            <w:pPr>
              <w:spacing w:line="240" w:lineRule="auto"/>
              <w:ind w:firstLine="0"/>
              <w:jc w:val="center"/>
              <w:rPr>
                <w:sz w:val="24"/>
                <w:szCs w:val="24"/>
              </w:rPr>
            </w:pPr>
            <w:r w:rsidRPr="00B803EA">
              <w:rPr>
                <w:sz w:val="24"/>
                <w:szCs w:val="24"/>
              </w:rPr>
              <w:t>854,3</w:t>
            </w:r>
          </w:p>
        </w:tc>
        <w:tc>
          <w:tcPr>
            <w:tcW w:w="1695" w:type="dxa"/>
          </w:tcPr>
          <w:p w14:paraId="697E39D6" w14:textId="77777777" w:rsidR="003B30BE" w:rsidRPr="00717317" w:rsidRDefault="003B30BE" w:rsidP="00DC3934">
            <w:pPr>
              <w:spacing w:line="240" w:lineRule="auto"/>
              <w:ind w:firstLine="0"/>
              <w:jc w:val="center"/>
              <w:rPr>
                <w:sz w:val="24"/>
                <w:szCs w:val="24"/>
              </w:rPr>
            </w:pPr>
            <w:r w:rsidRPr="00717317">
              <w:rPr>
                <w:sz w:val="24"/>
                <w:szCs w:val="24"/>
              </w:rPr>
              <w:t>0,0</w:t>
            </w:r>
          </w:p>
        </w:tc>
      </w:tr>
      <w:tr w:rsidR="003B30BE" w14:paraId="42C7099F" w14:textId="77777777" w:rsidTr="00DC3934">
        <w:tc>
          <w:tcPr>
            <w:tcW w:w="846" w:type="dxa"/>
          </w:tcPr>
          <w:p w14:paraId="36740185" w14:textId="77777777" w:rsidR="003B30BE" w:rsidRDefault="003B30BE" w:rsidP="00DC3934">
            <w:pPr>
              <w:spacing w:line="240" w:lineRule="auto"/>
              <w:ind w:firstLine="0"/>
              <w:jc w:val="center"/>
            </w:pPr>
            <w:r w:rsidRPr="008F13AB">
              <w:rPr>
                <w:szCs w:val="28"/>
              </w:rPr>
              <w:t>3</w:t>
            </w:r>
          </w:p>
        </w:tc>
        <w:tc>
          <w:tcPr>
            <w:tcW w:w="5103" w:type="dxa"/>
          </w:tcPr>
          <w:p w14:paraId="1B6B0923" w14:textId="77777777" w:rsidR="003B30BE" w:rsidRPr="00717317" w:rsidRDefault="003B30BE" w:rsidP="00DC3934">
            <w:pPr>
              <w:spacing w:line="240" w:lineRule="auto"/>
              <w:ind w:firstLine="0"/>
              <w:jc w:val="left"/>
              <w:rPr>
                <w:sz w:val="24"/>
                <w:szCs w:val="24"/>
              </w:rPr>
            </w:pPr>
            <w:r w:rsidRPr="00717317">
              <w:rPr>
                <w:bCs/>
                <w:sz w:val="24"/>
                <w:szCs w:val="24"/>
              </w:rPr>
              <w:t xml:space="preserve">Муниципальная программа «Развитие системы   образования в </w:t>
            </w:r>
            <w:r w:rsidRPr="00717317">
              <w:rPr>
                <w:sz w:val="24"/>
                <w:szCs w:val="24"/>
              </w:rPr>
              <w:t>Приаргунском муниципальном округе Забайкальского края на 2021-2025 годы»</w:t>
            </w:r>
          </w:p>
        </w:tc>
        <w:tc>
          <w:tcPr>
            <w:tcW w:w="1701" w:type="dxa"/>
            <w:shd w:val="clear" w:color="auto" w:fill="FFFFFF"/>
          </w:tcPr>
          <w:p w14:paraId="744A3191" w14:textId="62DE3BFE" w:rsidR="003B30BE" w:rsidRPr="00B803EA" w:rsidRDefault="00493B2C" w:rsidP="00DC3934">
            <w:pPr>
              <w:spacing w:line="240" w:lineRule="auto"/>
              <w:ind w:firstLine="0"/>
              <w:jc w:val="center"/>
              <w:rPr>
                <w:sz w:val="24"/>
                <w:szCs w:val="24"/>
              </w:rPr>
            </w:pPr>
            <w:r w:rsidRPr="00B803EA">
              <w:rPr>
                <w:sz w:val="24"/>
                <w:szCs w:val="24"/>
              </w:rPr>
              <w:t>10308,4</w:t>
            </w:r>
          </w:p>
        </w:tc>
        <w:tc>
          <w:tcPr>
            <w:tcW w:w="1695" w:type="dxa"/>
          </w:tcPr>
          <w:p w14:paraId="5D5C8E2C" w14:textId="77777777" w:rsidR="003B30BE" w:rsidRPr="00717317" w:rsidRDefault="003B30BE" w:rsidP="00DC3934">
            <w:pPr>
              <w:spacing w:line="240" w:lineRule="auto"/>
              <w:ind w:firstLine="0"/>
              <w:jc w:val="center"/>
              <w:rPr>
                <w:sz w:val="24"/>
                <w:szCs w:val="24"/>
              </w:rPr>
            </w:pPr>
            <w:r w:rsidRPr="00717317">
              <w:rPr>
                <w:sz w:val="24"/>
                <w:szCs w:val="24"/>
              </w:rPr>
              <w:t>0,0</w:t>
            </w:r>
          </w:p>
        </w:tc>
      </w:tr>
      <w:tr w:rsidR="003B30BE" w14:paraId="075D7891" w14:textId="77777777" w:rsidTr="00DC3934">
        <w:tc>
          <w:tcPr>
            <w:tcW w:w="846" w:type="dxa"/>
          </w:tcPr>
          <w:p w14:paraId="68C8F838" w14:textId="77777777" w:rsidR="003B30BE" w:rsidRDefault="003B30BE" w:rsidP="00DC3934">
            <w:pPr>
              <w:spacing w:line="240" w:lineRule="auto"/>
              <w:ind w:firstLine="0"/>
              <w:jc w:val="center"/>
            </w:pPr>
            <w:r w:rsidRPr="008F13AB">
              <w:rPr>
                <w:szCs w:val="28"/>
              </w:rPr>
              <w:t>4</w:t>
            </w:r>
          </w:p>
        </w:tc>
        <w:tc>
          <w:tcPr>
            <w:tcW w:w="5103" w:type="dxa"/>
          </w:tcPr>
          <w:p w14:paraId="00E765EC" w14:textId="77777777" w:rsidR="003B30BE" w:rsidRPr="00717317" w:rsidRDefault="003B30BE" w:rsidP="00DC3934">
            <w:pPr>
              <w:spacing w:line="240" w:lineRule="auto"/>
              <w:ind w:firstLine="0"/>
              <w:jc w:val="left"/>
              <w:rPr>
                <w:sz w:val="24"/>
                <w:szCs w:val="24"/>
              </w:rPr>
            </w:pPr>
            <w:r w:rsidRPr="00717317">
              <w:rPr>
                <w:sz w:val="24"/>
                <w:szCs w:val="24"/>
              </w:rPr>
              <w:t>Муниципальная программа «</w:t>
            </w:r>
            <w:r w:rsidRPr="00717317">
              <w:rPr>
                <w:bCs/>
                <w:sz w:val="24"/>
                <w:szCs w:val="24"/>
              </w:rPr>
              <w:t xml:space="preserve">Управление муниципальной собственностью в </w:t>
            </w:r>
            <w:r w:rsidRPr="00717317">
              <w:rPr>
                <w:sz w:val="24"/>
                <w:szCs w:val="24"/>
              </w:rPr>
              <w:t>Приаргунском муниципальном округе Забайкальского края на 2022-2026 годы»</w:t>
            </w:r>
          </w:p>
        </w:tc>
        <w:tc>
          <w:tcPr>
            <w:tcW w:w="1701" w:type="dxa"/>
            <w:shd w:val="clear" w:color="auto" w:fill="FFFFFF"/>
          </w:tcPr>
          <w:p w14:paraId="483DBF96" w14:textId="77777777" w:rsidR="003B30BE" w:rsidRPr="00B803EA" w:rsidRDefault="003B30BE" w:rsidP="00DC3934">
            <w:pPr>
              <w:spacing w:line="240" w:lineRule="auto"/>
              <w:ind w:firstLine="0"/>
              <w:jc w:val="center"/>
              <w:rPr>
                <w:sz w:val="24"/>
                <w:szCs w:val="24"/>
              </w:rPr>
            </w:pPr>
            <w:r w:rsidRPr="00B803EA">
              <w:rPr>
                <w:sz w:val="24"/>
                <w:szCs w:val="24"/>
              </w:rPr>
              <w:t>250,0</w:t>
            </w:r>
          </w:p>
        </w:tc>
        <w:tc>
          <w:tcPr>
            <w:tcW w:w="1695" w:type="dxa"/>
          </w:tcPr>
          <w:p w14:paraId="03EBC7D2" w14:textId="77777777" w:rsidR="003B30BE" w:rsidRPr="00717317" w:rsidRDefault="003B30BE" w:rsidP="00DC3934">
            <w:pPr>
              <w:spacing w:line="240" w:lineRule="auto"/>
              <w:ind w:firstLine="0"/>
              <w:jc w:val="center"/>
              <w:rPr>
                <w:sz w:val="24"/>
                <w:szCs w:val="24"/>
              </w:rPr>
            </w:pPr>
            <w:r w:rsidRPr="00717317">
              <w:rPr>
                <w:sz w:val="24"/>
                <w:szCs w:val="24"/>
              </w:rPr>
              <w:t>0,0</w:t>
            </w:r>
          </w:p>
        </w:tc>
      </w:tr>
      <w:tr w:rsidR="003B30BE" w14:paraId="18E91E37" w14:textId="77777777" w:rsidTr="00DC3934">
        <w:tc>
          <w:tcPr>
            <w:tcW w:w="846" w:type="dxa"/>
          </w:tcPr>
          <w:p w14:paraId="27E70BC6" w14:textId="77777777" w:rsidR="003B30BE" w:rsidRDefault="003B30BE" w:rsidP="00DC3934">
            <w:pPr>
              <w:spacing w:line="240" w:lineRule="auto"/>
              <w:ind w:firstLine="0"/>
              <w:jc w:val="center"/>
            </w:pPr>
            <w:r>
              <w:rPr>
                <w:szCs w:val="28"/>
              </w:rPr>
              <w:t>5</w:t>
            </w:r>
          </w:p>
        </w:tc>
        <w:tc>
          <w:tcPr>
            <w:tcW w:w="5103" w:type="dxa"/>
          </w:tcPr>
          <w:p w14:paraId="65BB6E23" w14:textId="77777777" w:rsidR="003B30BE" w:rsidRPr="00717317" w:rsidRDefault="003B30BE" w:rsidP="00DC3934">
            <w:pPr>
              <w:spacing w:line="240" w:lineRule="auto"/>
              <w:ind w:firstLine="0"/>
              <w:jc w:val="left"/>
              <w:rPr>
                <w:sz w:val="24"/>
                <w:szCs w:val="24"/>
              </w:rPr>
            </w:pPr>
            <w:r w:rsidRPr="00717317">
              <w:rPr>
                <w:sz w:val="24"/>
                <w:szCs w:val="24"/>
              </w:rPr>
              <w:t>Муниципальная программы «Профилактика семейного неблагополучия в Приаргунском муниципальном округе Забайкальского края на 202</w:t>
            </w:r>
            <w:r>
              <w:rPr>
                <w:sz w:val="24"/>
                <w:szCs w:val="24"/>
              </w:rPr>
              <w:t>5</w:t>
            </w:r>
            <w:r w:rsidRPr="00717317">
              <w:rPr>
                <w:sz w:val="24"/>
                <w:szCs w:val="24"/>
              </w:rPr>
              <w:t>-202</w:t>
            </w:r>
            <w:r>
              <w:rPr>
                <w:sz w:val="24"/>
                <w:szCs w:val="24"/>
              </w:rPr>
              <w:t>7</w:t>
            </w:r>
            <w:r w:rsidRPr="00717317">
              <w:rPr>
                <w:sz w:val="24"/>
                <w:szCs w:val="24"/>
              </w:rPr>
              <w:t xml:space="preserve"> годы»</w:t>
            </w:r>
          </w:p>
        </w:tc>
        <w:tc>
          <w:tcPr>
            <w:tcW w:w="1701" w:type="dxa"/>
            <w:shd w:val="clear" w:color="auto" w:fill="FFFFFF"/>
          </w:tcPr>
          <w:p w14:paraId="627D324B" w14:textId="77777777" w:rsidR="003B30BE" w:rsidRPr="00B803EA" w:rsidRDefault="003B30BE" w:rsidP="00DC3934">
            <w:pPr>
              <w:spacing w:line="240" w:lineRule="auto"/>
              <w:ind w:firstLine="0"/>
              <w:jc w:val="center"/>
              <w:rPr>
                <w:sz w:val="24"/>
                <w:szCs w:val="24"/>
              </w:rPr>
            </w:pPr>
            <w:r w:rsidRPr="00B803EA">
              <w:rPr>
                <w:sz w:val="24"/>
                <w:szCs w:val="24"/>
              </w:rPr>
              <w:t>20,0</w:t>
            </w:r>
          </w:p>
        </w:tc>
        <w:tc>
          <w:tcPr>
            <w:tcW w:w="1695" w:type="dxa"/>
          </w:tcPr>
          <w:p w14:paraId="77FF5191" w14:textId="77777777" w:rsidR="003B30BE" w:rsidRPr="00717317" w:rsidRDefault="003B30BE" w:rsidP="00DC3934">
            <w:pPr>
              <w:spacing w:line="240" w:lineRule="auto"/>
              <w:ind w:firstLine="0"/>
              <w:jc w:val="center"/>
              <w:rPr>
                <w:sz w:val="24"/>
                <w:szCs w:val="24"/>
              </w:rPr>
            </w:pPr>
            <w:r w:rsidRPr="00717317">
              <w:rPr>
                <w:sz w:val="24"/>
                <w:szCs w:val="24"/>
              </w:rPr>
              <w:t>0,0</w:t>
            </w:r>
          </w:p>
        </w:tc>
      </w:tr>
      <w:tr w:rsidR="003B30BE" w14:paraId="7427141C" w14:textId="77777777" w:rsidTr="00DC3934">
        <w:tc>
          <w:tcPr>
            <w:tcW w:w="846" w:type="dxa"/>
          </w:tcPr>
          <w:p w14:paraId="4238E53E" w14:textId="77777777" w:rsidR="003B30BE" w:rsidRDefault="003B30BE" w:rsidP="00DC3934">
            <w:pPr>
              <w:spacing w:line="240" w:lineRule="auto"/>
              <w:ind w:firstLine="0"/>
              <w:jc w:val="center"/>
            </w:pPr>
            <w:r>
              <w:rPr>
                <w:szCs w:val="28"/>
              </w:rPr>
              <w:lastRenderedPageBreak/>
              <w:t>6</w:t>
            </w:r>
          </w:p>
        </w:tc>
        <w:tc>
          <w:tcPr>
            <w:tcW w:w="5103" w:type="dxa"/>
          </w:tcPr>
          <w:p w14:paraId="1BBF5D62" w14:textId="77777777" w:rsidR="003B30BE" w:rsidRPr="00717317" w:rsidRDefault="003B30BE" w:rsidP="00DC3934">
            <w:pPr>
              <w:spacing w:line="240" w:lineRule="auto"/>
              <w:ind w:firstLine="0"/>
              <w:jc w:val="left"/>
              <w:rPr>
                <w:sz w:val="24"/>
                <w:szCs w:val="24"/>
              </w:rPr>
            </w:pPr>
            <w:r w:rsidRPr="00717317">
              <w:rPr>
                <w:sz w:val="24"/>
                <w:szCs w:val="24"/>
              </w:rPr>
              <w:t>Муниципальная программа «Профилактика терроризма и экстремизма, а также минимизации и ликвидации последствий проявления терроризма и экстремизма на территории Приаргунского муниципального округа на 2024 – 2026 годы»</w:t>
            </w:r>
          </w:p>
        </w:tc>
        <w:tc>
          <w:tcPr>
            <w:tcW w:w="1701" w:type="dxa"/>
            <w:shd w:val="clear" w:color="auto" w:fill="FFFFFF" w:themeFill="background1"/>
          </w:tcPr>
          <w:p w14:paraId="176E349F" w14:textId="77777777" w:rsidR="003B30BE" w:rsidRPr="00B803EA" w:rsidRDefault="003B30BE" w:rsidP="00DC3934">
            <w:pPr>
              <w:spacing w:line="240" w:lineRule="auto"/>
              <w:ind w:firstLine="0"/>
              <w:jc w:val="center"/>
              <w:rPr>
                <w:sz w:val="24"/>
                <w:szCs w:val="24"/>
              </w:rPr>
            </w:pPr>
            <w:r w:rsidRPr="00B803EA">
              <w:rPr>
                <w:sz w:val="24"/>
                <w:szCs w:val="24"/>
              </w:rPr>
              <w:t>15,0</w:t>
            </w:r>
          </w:p>
        </w:tc>
        <w:tc>
          <w:tcPr>
            <w:tcW w:w="1695" w:type="dxa"/>
          </w:tcPr>
          <w:p w14:paraId="79E57E31" w14:textId="77777777" w:rsidR="003B30BE" w:rsidRPr="00717317" w:rsidRDefault="003B30BE" w:rsidP="00DC3934">
            <w:pPr>
              <w:spacing w:line="240" w:lineRule="auto"/>
              <w:ind w:firstLine="0"/>
              <w:jc w:val="center"/>
              <w:rPr>
                <w:sz w:val="24"/>
                <w:szCs w:val="24"/>
              </w:rPr>
            </w:pPr>
            <w:r w:rsidRPr="00717317">
              <w:rPr>
                <w:sz w:val="24"/>
                <w:szCs w:val="24"/>
              </w:rPr>
              <w:t>0,0</w:t>
            </w:r>
          </w:p>
        </w:tc>
      </w:tr>
      <w:tr w:rsidR="003B30BE" w14:paraId="7A81DF97" w14:textId="77777777" w:rsidTr="00DC3934">
        <w:tc>
          <w:tcPr>
            <w:tcW w:w="846" w:type="dxa"/>
          </w:tcPr>
          <w:p w14:paraId="1A3B6F2F" w14:textId="77777777" w:rsidR="003B30BE" w:rsidRDefault="003B30BE" w:rsidP="00DC3934">
            <w:pPr>
              <w:spacing w:line="240" w:lineRule="auto"/>
              <w:ind w:firstLine="0"/>
              <w:jc w:val="center"/>
            </w:pPr>
            <w:r>
              <w:rPr>
                <w:szCs w:val="28"/>
              </w:rPr>
              <w:t>7</w:t>
            </w:r>
          </w:p>
        </w:tc>
        <w:tc>
          <w:tcPr>
            <w:tcW w:w="5103" w:type="dxa"/>
          </w:tcPr>
          <w:p w14:paraId="75251F09" w14:textId="77777777" w:rsidR="003B30BE" w:rsidRPr="00717317" w:rsidRDefault="003B30BE" w:rsidP="00DC3934">
            <w:pPr>
              <w:spacing w:line="240" w:lineRule="auto"/>
              <w:ind w:firstLine="0"/>
              <w:jc w:val="left"/>
              <w:rPr>
                <w:sz w:val="24"/>
                <w:szCs w:val="24"/>
              </w:rPr>
            </w:pPr>
            <w:r w:rsidRPr="00717317">
              <w:rPr>
                <w:sz w:val="24"/>
                <w:szCs w:val="24"/>
              </w:rPr>
              <w:t>Муниципальная программа «</w:t>
            </w:r>
            <w:r>
              <w:rPr>
                <w:sz w:val="24"/>
                <w:szCs w:val="24"/>
              </w:rPr>
              <w:t xml:space="preserve">Ликвидация несанкционированных свалок </w:t>
            </w:r>
            <w:proofErr w:type="gramStart"/>
            <w:r>
              <w:rPr>
                <w:sz w:val="24"/>
                <w:szCs w:val="24"/>
              </w:rPr>
              <w:t xml:space="preserve">на </w:t>
            </w:r>
            <w:r w:rsidRPr="00717317">
              <w:rPr>
                <w:sz w:val="24"/>
                <w:szCs w:val="24"/>
              </w:rPr>
              <w:t xml:space="preserve"> территори</w:t>
            </w:r>
            <w:r>
              <w:rPr>
                <w:sz w:val="24"/>
                <w:szCs w:val="24"/>
              </w:rPr>
              <w:t>и</w:t>
            </w:r>
            <w:proofErr w:type="gramEnd"/>
            <w:r w:rsidRPr="00717317">
              <w:rPr>
                <w:sz w:val="24"/>
                <w:szCs w:val="24"/>
              </w:rPr>
              <w:t xml:space="preserve"> Приаргунского муниципального округа Забайкальского края на 202</w:t>
            </w:r>
            <w:r>
              <w:rPr>
                <w:sz w:val="24"/>
                <w:szCs w:val="24"/>
              </w:rPr>
              <w:t>4</w:t>
            </w:r>
            <w:r w:rsidRPr="00717317">
              <w:rPr>
                <w:sz w:val="24"/>
                <w:szCs w:val="24"/>
              </w:rPr>
              <w:t xml:space="preserve"> – 202</w:t>
            </w:r>
            <w:r>
              <w:rPr>
                <w:sz w:val="24"/>
                <w:szCs w:val="24"/>
              </w:rPr>
              <w:t>8</w:t>
            </w:r>
            <w:r w:rsidRPr="00717317">
              <w:rPr>
                <w:sz w:val="24"/>
                <w:szCs w:val="24"/>
              </w:rPr>
              <w:t xml:space="preserve"> годы»</w:t>
            </w:r>
          </w:p>
        </w:tc>
        <w:tc>
          <w:tcPr>
            <w:tcW w:w="1701" w:type="dxa"/>
            <w:shd w:val="clear" w:color="auto" w:fill="FFFFFF" w:themeFill="background1"/>
          </w:tcPr>
          <w:p w14:paraId="2C24889E" w14:textId="22D0387A" w:rsidR="003B30BE" w:rsidRPr="00B803EA" w:rsidRDefault="00493B2C" w:rsidP="00DC3934">
            <w:pPr>
              <w:spacing w:line="240" w:lineRule="auto"/>
              <w:ind w:firstLine="0"/>
              <w:jc w:val="center"/>
              <w:rPr>
                <w:sz w:val="24"/>
                <w:szCs w:val="24"/>
              </w:rPr>
            </w:pPr>
            <w:r w:rsidRPr="00B803EA">
              <w:rPr>
                <w:sz w:val="24"/>
                <w:szCs w:val="24"/>
              </w:rPr>
              <w:t>6775,4</w:t>
            </w:r>
          </w:p>
        </w:tc>
        <w:tc>
          <w:tcPr>
            <w:tcW w:w="1695" w:type="dxa"/>
          </w:tcPr>
          <w:p w14:paraId="1099E20E" w14:textId="77777777" w:rsidR="003B30BE" w:rsidRPr="00717317" w:rsidRDefault="003B30BE" w:rsidP="00DC3934">
            <w:pPr>
              <w:spacing w:line="240" w:lineRule="auto"/>
              <w:ind w:firstLine="0"/>
              <w:jc w:val="center"/>
              <w:rPr>
                <w:sz w:val="24"/>
                <w:szCs w:val="24"/>
              </w:rPr>
            </w:pPr>
            <w:r w:rsidRPr="00717317">
              <w:rPr>
                <w:sz w:val="24"/>
                <w:szCs w:val="24"/>
              </w:rPr>
              <w:t>0,0</w:t>
            </w:r>
          </w:p>
        </w:tc>
      </w:tr>
      <w:tr w:rsidR="003B30BE" w14:paraId="28F62A39" w14:textId="77777777" w:rsidTr="00DC3934">
        <w:tc>
          <w:tcPr>
            <w:tcW w:w="846" w:type="dxa"/>
          </w:tcPr>
          <w:p w14:paraId="636BA003" w14:textId="77777777" w:rsidR="003B30BE" w:rsidRDefault="003B30BE" w:rsidP="00DC3934">
            <w:pPr>
              <w:spacing w:line="240" w:lineRule="auto"/>
              <w:ind w:firstLine="0"/>
              <w:jc w:val="center"/>
            </w:pPr>
            <w:r>
              <w:rPr>
                <w:szCs w:val="28"/>
              </w:rPr>
              <w:t>8</w:t>
            </w:r>
          </w:p>
        </w:tc>
        <w:tc>
          <w:tcPr>
            <w:tcW w:w="5103" w:type="dxa"/>
          </w:tcPr>
          <w:p w14:paraId="32E66C2E" w14:textId="77777777" w:rsidR="003B30BE" w:rsidRPr="00717317" w:rsidRDefault="003B30BE" w:rsidP="00DC3934">
            <w:pPr>
              <w:spacing w:line="240" w:lineRule="auto"/>
              <w:ind w:firstLine="0"/>
              <w:jc w:val="left"/>
              <w:rPr>
                <w:sz w:val="24"/>
                <w:szCs w:val="24"/>
              </w:rPr>
            </w:pPr>
            <w:r w:rsidRPr="00717317">
              <w:rPr>
                <w:bCs/>
                <w:sz w:val="24"/>
                <w:szCs w:val="24"/>
              </w:rPr>
              <w:t>Муниципальная программа «Развитие малого и среднего предпринимательства на территории Приаргунского муниципального округа Забайкальского края на 2022-2026 годы»</w:t>
            </w:r>
          </w:p>
        </w:tc>
        <w:tc>
          <w:tcPr>
            <w:tcW w:w="1701" w:type="dxa"/>
            <w:shd w:val="clear" w:color="auto" w:fill="FFFFFF" w:themeFill="background1"/>
          </w:tcPr>
          <w:p w14:paraId="4CD0F96D" w14:textId="77777777" w:rsidR="003B30BE" w:rsidRPr="00B803EA" w:rsidRDefault="003B30BE" w:rsidP="00DC3934">
            <w:pPr>
              <w:spacing w:line="240" w:lineRule="auto"/>
              <w:ind w:firstLine="0"/>
              <w:jc w:val="center"/>
              <w:rPr>
                <w:sz w:val="24"/>
                <w:szCs w:val="24"/>
              </w:rPr>
            </w:pPr>
            <w:r w:rsidRPr="00B803EA">
              <w:rPr>
                <w:sz w:val="24"/>
                <w:szCs w:val="24"/>
              </w:rPr>
              <w:t>20,0</w:t>
            </w:r>
          </w:p>
        </w:tc>
        <w:tc>
          <w:tcPr>
            <w:tcW w:w="1695" w:type="dxa"/>
          </w:tcPr>
          <w:p w14:paraId="07FDA6D7" w14:textId="77777777" w:rsidR="003B30BE" w:rsidRPr="00717317" w:rsidRDefault="003B30BE" w:rsidP="00DC3934">
            <w:pPr>
              <w:spacing w:line="240" w:lineRule="auto"/>
              <w:ind w:firstLine="0"/>
              <w:jc w:val="center"/>
              <w:rPr>
                <w:sz w:val="24"/>
                <w:szCs w:val="24"/>
              </w:rPr>
            </w:pPr>
            <w:r w:rsidRPr="00717317">
              <w:rPr>
                <w:sz w:val="24"/>
                <w:szCs w:val="24"/>
              </w:rPr>
              <w:t>0,0</w:t>
            </w:r>
          </w:p>
        </w:tc>
      </w:tr>
      <w:tr w:rsidR="003B30BE" w14:paraId="19FB1C21" w14:textId="77777777" w:rsidTr="00DC3934">
        <w:tc>
          <w:tcPr>
            <w:tcW w:w="846" w:type="dxa"/>
          </w:tcPr>
          <w:p w14:paraId="06BE9551" w14:textId="77777777" w:rsidR="003B30BE" w:rsidRDefault="003B30BE" w:rsidP="00DC3934">
            <w:pPr>
              <w:spacing w:line="240" w:lineRule="auto"/>
              <w:ind w:firstLine="0"/>
              <w:jc w:val="center"/>
            </w:pPr>
            <w:r>
              <w:rPr>
                <w:szCs w:val="28"/>
              </w:rPr>
              <w:t>9</w:t>
            </w:r>
          </w:p>
        </w:tc>
        <w:tc>
          <w:tcPr>
            <w:tcW w:w="5103" w:type="dxa"/>
          </w:tcPr>
          <w:p w14:paraId="5872F846" w14:textId="77777777" w:rsidR="003B30BE" w:rsidRPr="00717317" w:rsidRDefault="003B30BE" w:rsidP="00DC3934">
            <w:pPr>
              <w:spacing w:line="240" w:lineRule="auto"/>
              <w:ind w:firstLine="0"/>
              <w:jc w:val="left"/>
              <w:rPr>
                <w:sz w:val="24"/>
                <w:szCs w:val="24"/>
              </w:rPr>
            </w:pPr>
            <w:r w:rsidRPr="00717317">
              <w:rPr>
                <w:sz w:val="24"/>
                <w:szCs w:val="24"/>
              </w:rPr>
              <w:t>Муниципальная программа</w:t>
            </w:r>
            <w:r w:rsidRPr="00717317">
              <w:rPr>
                <w:color w:val="000000"/>
                <w:sz w:val="24"/>
                <w:szCs w:val="24"/>
              </w:rPr>
              <w:t xml:space="preserve"> «Развитие физической культуры и спорта в Приаргунском муниципальном округе Забайкальского края на 2023-2026 годы»</w:t>
            </w:r>
          </w:p>
        </w:tc>
        <w:tc>
          <w:tcPr>
            <w:tcW w:w="1701" w:type="dxa"/>
            <w:shd w:val="clear" w:color="auto" w:fill="FFFFFF" w:themeFill="background1"/>
          </w:tcPr>
          <w:p w14:paraId="4DAB89F1" w14:textId="1507C70E" w:rsidR="003B30BE" w:rsidRPr="00B803EA" w:rsidRDefault="00B803EA" w:rsidP="00DC3934">
            <w:pPr>
              <w:spacing w:line="240" w:lineRule="auto"/>
              <w:ind w:firstLine="0"/>
              <w:jc w:val="center"/>
              <w:rPr>
                <w:sz w:val="24"/>
                <w:szCs w:val="24"/>
              </w:rPr>
            </w:pPr>
            <w:r w:rsidRPr="00B803EA">
              <w:rPr>
                <w:sz w:val="24"/>
                <w:szCs w:val="24"/>
              </w:rPr>
              <w:t>1755,3</w:t>
            </w:r>
          </w:p>
        </w:tc>
        <w:tc>
          <w:tcPr>
            <w:tcW w:w="1695" w:type="dxa"/>
          </w:tcPr>
          <w:p w14:paraId="48D7CDB3" w14:textId="77777777" w:rsidR="003B30BE" w:rsidRPr="00717317" w:rsidRDefault="003B30BE" w:rsidP="00DC3934">
            <w:pPr>
              <w:spacing w:line="240" w:lineRule="auto"/>
              <w:ind w:firstLine="0"/>
              <w:jc w:val="center"/>
              <w:rPr>
                <w:sz w:val="24"/>
                <w:szCs w:val="24"/>
              </w:rPr>
            </w:pPr>
            <w:r w:rsidRPr="00717317">
              <w:rPr>
                <w:sz w:val="24"/>
                <w:szCs w:val="24"/>
              </w:rPr>
              <w:t>0,0</w:t>
            </w:r>
          </w:p>
        </w:tc>
      </w:tr>
      <w:tr w:rsidR="003B30BE" w14:paraId="31A311C4" w14:textId="77777777" w:rsidTr="00DC3934">
        <w:tc>
          <w:tcPr>
            <w:tcW w:w="846" w:type="dxa"/>
          </w:tcPr>
          <w:p w14:paraId="5172D822" w14:textId="77777777" w:rsidR="003B30BE" w:rsidRDefault="003B30BE" w:rsidP="00DC3934">
            <w:pPr>
              <w:spacing w:line="240" w:lineRule="auto"/>
              <w:ind w:firstLine="0"/>
              <w:jc w:val="center"/>
            </w:pPr>
            <w:r>
              <w:rPr>
                <w:szCs w:val="28"/>
              </w:rPr>
              <w:t>10</w:t>
            </w:r>
          </w:p>
        </w:tc>
        <w:tc>
          <w:tcPr>
            <w:tcW w:w="5103" w:type="dxa"/>
          </w:tcPr>
          <w:p w14:paraId="3DDA6865" w14:textId="77777777" w:rsidR="003B30BE" w:rsidRPr="00717317" w:rsidRDefault="003B30BE" w:rsidP="00DC3934">
            <w:pPr>
              <w:spacing w:line="240" w:lineRule="auto"/>
              <w:ind w:firstLine="0"/>
              <w:jc w:val="left"/>
              <w:rPr>
                <w:sz w:val="24"/>
                <w:szCs w:val="24"/>
              </w:rPr>
            </w:pPr>
            <w:r w:rsidRPr="00717317">
              <w:rPr>
                <w:sz w:val="24"/>
                <w:szCs w:val="24"/>
              </w:rPr>
              <w:t>Муниципальная программа «Снижение рисков и смягчение последствий чрезвычайных ситуаций природного и техногенного характера на территории Приаргунского муниципального округа на 2024 – 2026 годы»</w:t>
            </w:r>
          </w:p>
        </w:tc>
        <w:tc>
          <w:tcPr>
            <w:tcW w:w="1701" w:type="dxa"/>
            <w:shd w:val="clear" w:color="auto" w:fill="FFFFFF" w:themeFill="background1"/>
          </w:tcPr>
          <w:p w14:paraId="7EE3AE93" w14:textId="77777777" w:rsidR="003B30BE" w:rsidRPr="00B803EA" w:rsidRDefault="003B30BE" w:rsidP="00DC3934">
            <w:pPr>
              <w:spacing w:line="240" w:lineRule="auto"/>
              <w:ind w:firstLine="0"/>
              <w:jc w:val="center"/>
              <w:rPr>
                <w:sz w:val="24"/>
                <w:szCs w:val="24"/>
              </w:rPr>
            </w:pPr>
            <w:r w:rsidRPr="00B803EA">
              <w:rPr>
                <w:sz w:val="24"/>
                <w:szCs w:val="24"/>
              </w:rPr>
              <w:t>15,0</w:t>
            </w:r>
          </w:p>
        </w:tc>
        <w:tc>
          <w:tcPr>
            <w:tcW w:w="1695" w:type="dxa"/>
          </w:tcPr>
          <w:p w14:paraId="7FAD2CF8" w14:textId="77777777" w:rsidR="003B30BE" w:rsidRPr="00717317" w:rsidRDefault="003B30BE" w:rsidP="00DC3934">
            <w:pPr>
              <w:spacing w:line="240" w:lineRule="auto"/>
              <w:ind w:firstLine="0"/>
              <w:jc w:val="center"/>
              <w:rPr>
                <w:sz w:val="24"/>
                <w:szCs w:val="24"/>
              </w:rPr>
            </w:pPr>
            <w:r w:rsidRPr="00717317">
              <w:rPr>
                <w:sz w:val="24"/>
                <w:szCs w:val="24"/>
              </w:rPr>
              <w:t>0,0</w:t>
            </w:r>
          </w:p>
        </w:tc>
      </w:tr>
      <w:tr w:rsidR="003B30BE" w14:paraId="7E5B745D" w14:textId="77777777" w:rsidTr="00DC3934">
        <w:tc>
          <w:tcPr>
            <w:tcW w:w="846" w:type="dxa"/>
          </w:tcPr>
          <w:p w14:paraId="57ED66CA" w14:textId="77777777" w:rsidR="003B30BE" w:rsidRDefault="003B30BE" w:rsidP="00DC3934">
            <w:pPr>
              <w:spacing w:line="240" w:lineRule="auto"/>
              <w:ind w:firstLine="0"/>
              <w:jc w:val="center"/>
            </w:pPr>
            <w:r>
              <w:rPr>
                <w:szCs w:val="28"/>
              </w:rPr>
              <w:t>11</w:t>
            </w:r>
          </w:p>
        </w:tc>
        <w:tc>
          <w:tcPr>
            <w:tcW w:w="5103" w:type="dxa"/>
          </w:tcPr>
          <w:p w14:paraId="498D4460" w14:textId="77777777" w:rsidR="003B30BE" w:rsidRPr="00717317" w:rsidRDefault="003B30BE" w:rsidP="00DC3934">
            <w:pPr>
              <w:spacing w:line="240" w:lineRule="auto"/>
              <w:ind w:firstLine="0"/>
              <w:jc w:val="left"/>
              <w:rPr>
                <w:sz w:val="24"/>
                <w:szCs w:val="24"/>
              </w:rPr>
            </w:pPr>
            <w:r w:rsidRPr="00717317">
              <w:rPr>
                <w:sz w:val="24"/>
                <w:szCs w:val="24"/>
              </w:rPr>
              <w:t xml:space="preserve">Муниципальная программа «Молодежь </w:t>
            </w:r>
            <w:proofErr w:type="spellStart"/>
            <w:r w:rsidRPr="00717317">
              <w:rPr>
                <w:sz w:val="24"/>
                <w:szCs w:val="24"/>
              </w:rPr>
              <w:t>Приаргунья</w:t>
            </w:r>
            <w:proofErr w:type="spellEnd"/>
            <w:r w:rsidRPr="00717317">
              <w:rPr>
                <w:sz w:val="24"/>
                <w:szCs w:val="24"/>
              </w:rPr>
              <w:t xml:space="preserve"> на 2022-2026 годы»</w:t>
            </w:r>
          </w:p>
        </w:tc>
        <w:tc>
          <w:tcPr>
            <w:tcW w:w="1701" w:type="dxa"/>
            <w:shd w:val="clear" w:color="auto" w:fill="FFFFFF" w:themeFill="background1"/>
          </w:tcPr>
          <w:p w14:paraId="4B84ED6B" w14:textId="77777777" w:rsidR="003B30BE" w:rsidRPr="00B803EA" w:rsidRDefault="003B30BE" w:rsidP="00DC3934">
            <w:pPr>
              <w:spacing w:line="240" w:lineRule="auto"/>
              <w:ind w:firstLine="0"/>
              <w:jc w:val="center"/>
              <w:rPr>
                <w:sz w:val="24"/>
                <w:szCs w:val="24"/>
              </w:rPr>
            </w:pPr>
            <w:r w:rsidRPr="00B803EA">
              <w:rPr>
                <w:sz w:val="24"/>
                <w:szCs w:val="24"/>
              </w:rPr>
              <w:t>13,0</w:t>
            </w:r>
          </w:p>
        </w:tc>
        <w:tc>
          <w:tcPr>
            <w:tcW w:w="1695" w:type="dxa"/>
          </w:tcPr>
          <w:p w14:paraId="4594F3D8" w14:textId="77777777" w:rsidR="003B30BE" w:rsidRPr="00717317" w:rsidRDefault="003B30BE" w:rsidP="00DC3934">
            <w:pPr>
              <w:spacing w:line="240" w:lineRule="auto"/>
              <w:ind w:firstLine="0"/>
              <w:jc w:val="center"/>
              <w:rPr>
                <w:sz w:val="24"/>
                <w:szCs w:val="24"/>
              </w:rPr>
            </w:pPr>
            <w:r w:rsidRPr="00717317">
              <w:rPr>
                <w:sz w:val="24"/>
                <w:szCs w:val="24"/>
              </w:rPr>
              <w:t>0,0</w:t>
            </w:r>
          </w:p>
        </w:tc>
      </w:tr>
      <w:tr w:rsidR="003B30BE" w14:paraId="55EEACCD" w14:textId="77777777" w:rsidTr="00DC3934">
        <w:tc>
          <w:tcPr>
            <w:tcW w:w="846" w:type="dxa"/>
          </w:tcPr>
          <w:p w14:paraId="158C1E41" w14:textId="77777777" w:rsidR="003B30BE" w:rsidRDefault="003B30BE" w:rsidP="00DC3934">
            <w:pPr>
              <w:spacing w:line="240" w:lineRule="auto"/>
              <w:ind w:firstLine="0"/>
              <w:jc w:val="center"/>
            </w:pPr>
            <w:r>
              <w:rPr>
                <w:szCs w:val="28"/>
              </w:rPr>
              <w:t>12</w:t>
            </w:r>
          </w:p>
        </w:tc>
        <w:tc>
          <w:tcPr>
            <w:tcW w:w="5103" w:type="dxa"/>
          </w:tcPr>
          <w:p w14:paraId="3B7170DD" w14:textId="77777777" w:rsidR="003B30BE" w:rsidRPr="00717317" w:rsidRDefault="003B30BE" w:rsidP="00DC3934">
            <w:pPr>
              <w:spacing w:line="240" w:lineRule="auto"/>
              <w:ind w:firstLine="0"/>
              <w:jc w:val="left"/>
              <w:rPr>
                <w:sz w:val="24"/>
                <w:szCs w:val="24"/>
              </w:rPr>
            </w:pPr>
            <w:r w:rsidRPr="00717317">
              <w:rPr>
                <w:sz w:val="24"/>
                <w:szCs w:val="24"/>
              </w:rPr>
              <w:t>Муниципальная программа «Содействие занятости населения на территории Приаргунского муниципального округа Забайкальского края на 2022-2026 годы»</w:t>
            </w:r>
          </w:p>
        </w:tc>
        <w:tc>
          <w:tcPr>
            <w:tcW w:w="1701" w:type="dxa"/>
            <w:shd w:val="clear" w:color="auto" w:fill="FFFFFF" w:themeFill="background1"/>
          </w:tcPr>
          <w:p w14:paraId="0A03B28B" w14:textId="77777777" w:rsidR="003B30BE" w:rsidRPr="00B803EA" w:rsidRDefault="003B30BE" w:rsidP="00DC3934">
            <w:pPr>
              <w:spacing w:line="240" w:lineRule="auto"/>
              <w:ind w:firstLine="0"/>
              <w:jc w:val="center"/>
              <w:rPr>
                <w:sz w:val="24"/>
                <w:szCs w:val="24"/>
              </w:rPr>
            </w:pPr>
            <w:r w:rsidRPr="00B803EA">
              <w:rPr>
                <w:sz w:val="24"/>
                <w:szCs w:val="24"/>
              </w:rPr>
              <w:t>250,0</w:t>
            </w:r>
          </w:p>
        </w:tc>
        <w:tc>
          <w:tcPr>
            <w:tcW w:w="1695" w:type="dxa"/>
          </w:tcPr>
          <w:p w14:paraId="4AE53352" w14:textId="77777777" w:rsidR="003B30BE" w:rsidRPr="00717317" w:rsidRDefault="003B30BE" w:rsidP="00DC3934">
            <w:pPr>
              <w:spacing w:line="240" w:lineRule="auto"/>
              <w:ind w:firstLine="0"/>
              <w:jc w:val="center"/>
              <w:rPr>
                <w:sz w:val="24"/>
                <w:szCs w:val="24"/>
              </w:rPr>
            </w:pPr>
            <w:r w:rsidRPr="00717317">
              <w:rPr>
                <w:sz w:val="24"/>
                <w:szCs w:val="24"/>
              </w:rPr>
              <w:t>0,0</w:t>
            </w:r>
          </w:p>
        </w:tc>
      </w:tr>
      <w:tr w:rsidR="003B30BE" w14:paraId="3EA49C37" w14:textId="77777777" w:rsidTr="00DC3934">
        <w:trPr>
          <w:trHeight w:val="569"/>
        </w:trPr>
        <w:tc>
          <w:tcPr>
            <w:tcW w:w="846" w:type="dxa"/>
          </w:tcPr>
          <w:p w14:paraId="40681069" w14:textId="77777777" w:rsidR="003B30BE" w:rsidRDefault="003B30BE" w:rsidP="00DC3934">
            <w:pPr>
              <w:spacing w:line="240" w:lineRule="auto"/>
              <w:ind w:firstLine="0"/>
              <w:jc w:val="center"/>
            </w:pPr>
            <w:r>
              <w:rPr>
                <w:szCs w:val="28"/>
              </w:rPr>
              <w:t>13</w:t>
            </w:r>
          </w:p>
        </w:tc>
        <w:tc>
          <w:tcPr>
            <w:tcW w:w="5103" w:type="dxa"/>
          </w:tcPr>
          <w:p w14:paraId="734A611C" w14:textId="77777777" w:rsidR="003B30BE" w:rsidRPr="00717317" w:rsidRDefault="003B30BE" w:rsidP="00DC3934">
            <w:pPr>
              <w:spacing w:line="240" w:lineRule="auto"/>
              <w:ind w:firstLine="0"/>
              <w:jc w:val="left"/>
              <w:rPr>
                <w:sz w:val="24"/>
                <w:szCs w:val="24"/>
              </w:rPr>
            </w:pPr>
            <w:r w:rsidRPr="00717317">
              <w:rPr>
                <w:sz w:val="24"/>
                <w:szCs w:val="24"/>
              </w:rPr>
              <w:t>Муниципальная программа «Поддержка социально ориентированных некоммерческих организаций на территории Приаргунского муниципального округа Забайкальского края на 2022-2026 годы»</w:t>
            </w:r>
          </w:p>
        </w:tc>
        <w:tc>
          <w:tcPr>
            <w:tcW w:w="1701" w:type="dxa"/>
            <w:shd w:val="clear" w:color="auto" w:fill="FFFFFF" w:themeFill="background1"/>
          </w:tcPr>
          <w:p w14:paraId="077C6EA1" w14:textId="77777777" w:rsidR="003B30BE" w:rsidRPr="00B803EA" w:rsidRDefault="003B30BE" w:rsidP="00DC3934">
            <w:pPr>
              <w:spacing w:line="240" w:lineRule="auto"/>
              <w:ind w:firstLine="0"/>
              <w:jc w:val="center"/>
              <w:rPr>
                <w:sz w:val="24"/>
                <w:szCs w:val="24"/>
              </w:rPr>
            </w:pPr>
            <w:r w:rsidRPr="00B803EA">
              <w:rPr>
                <w:sz w:val="24"/>
                <w:szCs w:val="24"/>
              </w:rPr>
              <w:t>20,0</w:t>
            </w:r>
          </w:p>
        </w:tc>
        <w:tc>
          <w:tcPr>
            <w:tcW w:w="1695" w:type="dxa"/>
          </w:tcPr>
          <w:p w14:paraId="4BACC8EA" w14:textId="77777777" w:rsidR="003B30BE" w:rsidRPr="00717317" w:rsidRDefault="003B30BE" w:rsidP="00DC3934">
            <w:pPr>
              <w:spacing w:line="240" w:lineRule="auto"/>
              <w:ind w:firstLine="0"/>
              <w:jc w:val="center"/>
              <w:rPr>
                <w:sz w:val="24"/>
                <w:szCs w:val="24"/>
              </w:rPr>
            </w:pPr>
            <w:r w:rsidRPr="00717317">
              <w:rPr>
                <w:sz w:val="24"/>
                <w:szCs w:val="24"/>
              </w:rPr>
              <w:t>0,0</w:t>
            </w:r>
          </w:p>
        </w:tc>
      </w:tr>
      <w:tr w:rsidR="003B30BE" w14:paraId="79FBEF33" w14:textId="77777777" w:rsidTr="00DC3934">
        <w:tc>
          <w:tcPr>
            <w:tcW w:w="846" w:type="dxa"/>
          </w:tcPr>
          <w:p w14:paraId="4C09B056" w14:textId="77777777" w:rsidR="003B30BE" w:rsidRDefault="003B30BE" w:rsidP="00DC3934">
            <w:pPr>
              <w:spacing w:line="240" w:lineRule="auto"/>
              <w:ind w:firstLine="0"/>
              <w:jc w:val="center"/>
            </w:pPr>
            <w:r>
              <w:rPr>
                <w:szCs w:val="28"/>
              </w:rPr>
              <w:t>14</w:t>
            </w:r>
          </w:p>
        </w:tc>
        <w:tc>
          <w:tcPr>
            <w:tcW w:w="5103" w:type="dxa"/>
          </w:tcPr>
          <w:p w14:paraId="2ABEC296" w14:textId="77777777" w:rsidR="003B30BE" w:rsidRPr="00717317" w:rsidRDefault="003B30BE" w:rsidP="00DC3934">
            <w:pPr>
              <w:spacing w:line="240" w:lineRule="auto"/>
              <w:ind w:firstLine="0"/>
              <w:jc w:val="left"/>
              <w:rPr>
                <w:sz w:val="24"/>
                <w:szCs w:val="24"/>
              </w:rPr>
            </w:pPr>
            <w:r w:rsidRPr="00717317">
              <w:rPr>
                <w:sz w:val="24"/>
                <w:szCs w:val="24"/>
              </w:rPr>
              <w:t>Муниципальная программа «Комплексные меры противодействия распространению пьянства и алкоголизма, злоупотреблению наркотиками среди населения Приаргунского муниципального округа Забайкальского края на 2023-2026 годы»</w:t>
            </w:r>
          </w:p>
        </w:tc>
        <w:tc>
          <w:tcPr>
            <w:tcW w:w="1701" w:type="dxa"/>
            <w:shd w:val="clear" w:color="auto" w:fill="FFFFFF" w:themeFill="background1"/>
          </w:tcPr>
          <w:p w14:paraId="733BCB2E" w14:textId="77777777" w:rsidR="003B30BE" w:rsidRPr="00B803EA" w:rsidRDefault="003B30BE" w:rsidP="00DC3934">
            <w:pPr>
              <w:spacing w:line="240" w:lineRule="auto"/>
              <w:ind w:firstLine="0"/>
              <w:jc w:val="center"/>
              <w:rPr>
                <w:sz w:val="24"/>
                <w:szCs w:val="24"/>
              </w:rPr>
            </w:pPr>
            <w:r w:rsidRPr="00B803EA">
              <w:rPr>
                <w:sz w:val="24"/>
                <w:szCs w:val="24"/>
              </w:rPr>
              <w:t>162,0</w:t>
            </w:r>
          </w:p>
        </w:tc>
        <w:tc>
          <w:tcPr>
            <w:tcW w:w="1695" w:type="dxa"/>
          </w:tcPr>
          <w:p w14:paraId="57EEA9FB" w14:textId="77777777" w:rsidR="003B30BE" w:rsidRPr="00717317" w:rsidRDefault="003B30BE" w:rsidP="00DC3934">
            <w:pPr>
              <w:spacing w:line="240" w:lineRule="auto"/>
              <w:ind w:firstLine="0"/>
              <w:jc w:val="center"/>
              <w:rPr>
                <w:sz w:val="24"/>
                <w:szCs w:val="24"/>
              </w:rPr>
            </w:pPr>
            <w:r w:rsidRPr="00717317">
              <w:rPr>
                <w:sz w:val="24"/>
                <w:szCs w:val="24"/>
              </w:rPr>
              <w:t>0,0</w:t>
            </w:r>
          </w:p>
        </w:tc>
      </w:tr>
      <w:tr w:rsidR="003B30BE" w14:paraId="400A9704" w14:textId="77777777" w:rsidTr="00DC3934">
        <w:tc>
          <w:tcPr>
            <w:tcW w:w="846" w:type="dxa"/>
          </w:tcPr>
          <w:p w14:paraId="511482BE" w14:textId="77777777" w:rsidR="003B30BE" w:rsidRDefault="003B30BE" w:rsidP="00DC3934">
            <w:pPr>
              <w:spacing w:line="240" w:lineRule="auto"/>
              <w:ind w:firstLine="0"/>
              <w:jc w:val="center"/>
            </w:pPr>
            <w:r>
              <w:rPr>
                <w:szCs w:val="28"/>
              </w:rPr>
              <w:t>15</w:t>
            </w:r>
          </w:p>
        </w:tc>
        <w:tc>
          <w:tcPr>
            <w:tcW w:w="5103" w:type="dxa"/>
          </w:tcPr>
          <w:p w14:paraId="1AE89FBF" w14:textId="77777777" w:rsidR="003B30BE" w:rsidRPr="00717317" w:rsidRDefault="003B30BE" w:rsidP="00DC3934">
            <w:pPr>
              <w:spacing w:line="240" w:lineRule="auto"/>
              <w:ind w:firstLine="0"/>
              <w:jc w:val="left"/>
              <w:rPr>
                <w:sz w:val="24"/>
                <w:szCs w:val="24"/>
              </w:rPr>
            </w:pPr>
            <w:r w:rsidRPr="00717317">
              <w:rPr>
                <w:sz w:val="24"/>
                <w:szCs w:val="24"/>
              </w:rPr>
              <w:t>Муниципальная программа «</w:t>
            </w:r>
            <w:r>
              <w:rPr>
                <w:sz w:val="24"/>
                <w:szCs w:val="24"/>
              </w:rPr>
              <w:t>Комплексное развитие сельских территорий</w:t>
            </w:r>
            <w:r w:rsidRPr="00717317">
              <w:rPr>
                <w:sz w:val="24"/>
                <w:szCs w:val="24"/>
              </w:rPr>
              <w:t xml:space="preserve"> Приаргунско</w:t>
            </w:r>
            <w:r>
              <w:rPr>
                <w:sz w:val="24"/>
                <w:szCs w:val="24"/>
              </w:rPr>
              <w:t>го</w:t>
            </w:r>
            <w:r w:rsidRPr="00717317">
              <w:rPr>
                <w:sz w:val="24"/>
                <w:szCs w:val="24"/>
              </w:rPr>
              <w:t xml:space="preserve"> муниципальном округе Забайкальского края на 2025-2027 годы.»</w:t>
            </w:r>
          </w:p>
        </w:tc>
        <w:tc>
          <w:tcPr>
            <w:tcW w:w="1701" w:type="dxa"/>
            <w:shd w:val="clear" w:color="auto" w:fill="FFFFFF" w:themeFill="background1"/>
          </w:tcPr>
          <w:p w14:paraId="69452B5D" w14:textId="4744F6FC" w:rsidR="003B30BE" w:rsidRPr="00B803EA" w:rsidRDefault="00493B2C" w:rsidP="00DC3934">
            <w:pPr>
              <w:spacing w:line="240" w:lineRule="auto"/>
              <w:ind w:firstLine="0"/>
              <w:jc w:val="center"/>
              <w:rPr>
                <w:sz w:val="24"/>
                <w:szCs w:val="24"/>
              </w:rPr>
            </w:pPr>
            <w:r w:rsidRPr="00B803EA">
              <w:rPr>
                <w:sz w:val="24"/>
                <w:szCs w:val="24"/>
              </w:rPr>
              <w:t>2908,0</w:t>
            </w:r>
          </w:p>
        </w:tc>
        <w:tc>
          <w:tcPr>
            <w:tcW w:w="1695" w:type="dxa"/>
          </w:tcPr>
          <w:p w14:paraId="1D9D8BD8" w14:textId="77777777" w:rsidR="003B30BE" w:rsidRPr="00717317" w:rsidRDefault="003B30BE" w:rsidP="00DC3934">
            <w:pPr>
              <w:spacing w:line="240" w:lineRule="auto"/>
              <w:ind w:firstLine="0"/>
              <w:jc w:val="center"/>
              <w:rPr>
                <w:sz w:val="24"/>
                <w:szCs w:val="24"/>
              </w:rPr>
            </w:pPr>
            <w:r w:rsidRPr="00717317">
              <w:rPr>
                <w:sz w:val="24"/>
                <w:szCs w:val="24"/>
              </w:rPr>
              <w:t>0,0</w:t>
            </w:r>
          </w:p>
        </w:tc>
      </w:tr>
      <w:tr w:rsidR="003B30BE" w14:paraId="24F9DC40" w14:textId="77777777" w:rsidTr="00DC3934">
        <w:tc>
          <w:tcPr>
            <w:tcW w:w="846" w:type="dxa"/>
          </w:tcPr>
          <w:p w14:paraId="71503B1C" w14:textId="77777777" w:rsidR="003B30BE" w:rsidRDefault="003B30BE" w:rsidP="00DC3934">
            <w:pPr>
              <w:spacing w:line="240" w:lineRule="auto"/>
              <w:ind w:firstLine="0"/>
              <w:jc w:val="center"/>
              <w:rPr>
                <w:szCs w:val="28"/>
              </w:rPr>
            </w:pPr>
            <w:r>
              <w:rPr>
                <w:szCs w:val="28"/>
              </w:rPr>
              <w:t>16</w:t>
            </w:r>
          </w:p>
        </w:tc>
        <w:tc>
          <w:tcPr>
            <w:tcW w:w="5103" w:type="dxa"/>
          </w:tcPr>
          <w:p w14:paraId="2DF88607" w14:textId="77777777" w:rsidR="003B30BE" w:rsidRPr="00717317" w:rsidRDefault="003B30BE" w:rsidP="00DC3934">
            <w:pPr>
              <w:spacing w:line="240" w:lineRule="auto"/>
              <w:ind w:firstLine="0"/>
              <w:jc w:val="left"/>
              <w:rPr>
                <w:sz w:val="24"/>
                <w:szCs w:val="24"/>
              </w:rPr>
            </w:pPr>
            <w:r w:rsidRPr="003862AC">
              <w:rPr>
                <w:sz w:val="24"/>
                <w:szCs w:val="24"/>
              </w:rPr>
              <w:t>Муниципальная программа "Модернизация объектов коммунальной инфраструктуры на территории Приаргунского муниципального округа на 202</w:t>
            </w:r>
            <w:r>
              <w:rPr>
                <w:sz w:val="24"/>
                <w:szCs w:val="24"/>
              </w:rPr>
              <w:t>5</w:t>
            </w:r>
            <w:r w:rsidRPr="003862AC">
              <w:rPr>
                <w:sz w:val="24"/>
                <w:szCs w:val="24"/>
              </w:rPr>
              <w:t>-2028 годы"</w:t>
            </w:r>
          </w:p>
        </w:tc>
        <w:tc>
          <w:tcPr>
            <w:tcW w:w="1701" w:type="dxa"/>
            <w:shd w:val="clear" w:color="auto" w:fill="FFFFFF"/>
          </w:tcPr>
          <w:p w14:paraId="323A80E7" w14:textId="41012C0B" w:rsidR="003B30BE" w:rsidRPr="00B803EA" w:rsidRDefault="00493B2C" w:rsidP="00DC3934">
            <w:pPr>
              <w:spacing w:line="240" w:lineRule="auto"/>
              <w:ind w:firstLine="0"/>
              <w:jc w:val="center"/>
              <w:rPr>
                <w:sz w:val="24"/>
                <w:szCs w:val="24"/>
              </w:rPr>
            </w:pPr>
            <w:r w:rsidRPr="00B803EA">
              <w:rPr>
                <w:sz w:val="24"/>
                <w:szCs w:val="24"/>
              </w:rPr>
              <w:t>422,4</w:t>
            </w:r>
          </w:p>
        </w:tc>
        <w:tc>
          <w:tcPr>
            <w:tcW w:w="1695" w:type="dxa"/>
          </w:tcPr>
          <w:p w14:paraId="096FE6E7" w14:textId="77777777" w:rsidR="003B30BE" w:rsidRPr="00717317" w:rsidRDefault="003B30BE" w:rsidP="00DC3934">
            <w:pPr>
              <w:spacing w:line="240" w:lineRule="auto"/>
              <w:ind w:firstLine="0"/>
              <w:jc w:val="center"/>
              <w:rPr>
                <w:sz w:val="24"/>
                <w:szCs w:val="24"/>
              </w:rPr>
            </w:pPr>
            <w:r>
              <w:rPr>
                <w:sz w:val="24"/>
                <w:szCs w:val="24"/>
              </w:rPr>
              <w:t>0,0</w:t>
            </w:r>
          </w:p>
        </w:tc>
      </w:tr>
      <w:tr w:rsidR="003B30BE" w14:paraId="58CBD506" w14:textId="77777777" w:rsidTr="00DC3934">
        <w:tc>
          <w:tcPr>
            <w:tcW w:w="846" w:type="dxa"/>
          </w:tcPr>
          <w:p w14:paraId="20833CCC" w14:textId="77777777" w:rsidR="003B30BE" w:rsidRDefault="003B30BE" w:rsidP="00DC3934">
            <w:pPr>
              <w:spacing w:line="240" w:lineRule="auto"/>
              <w:ind w:firstLine="0"/>
              <w:jc w:val="center"/>
              <w:rPr>
                <w:szCs w:val="28"/>
              </w:rPr>
            </w:pPr>
            <w:r>
              <w:rPr>
                <w:szCs w:val="28"/>
              </w:rPr>
              <w:t>17</w:t>
            </w:r>
          </w:p>
        </w:tc>
        <w:tc>
          <w:tcPr>
            <w:tcW w:w="5103" w:type="dxa"/>
          </w:tcPr>
          <w:p w14:paraId="65C024C4" w14:textId="77777777" w:rsidR="003B30BE" w:rsidRPr="003862AC" w:rsidRDefault="003B30BE" w:rsidP="00DC3934">
            <w:pPr>
              <w:spacing w:line="240" w:lineRule="auto"/>
              <w:ind w:firstLine="0"/>
              <w:jc w:val="left"/>
              <w:rPr>
                <w:sz w:val="24"/>
                <w:szCs w:val="24"/>
              </w:rPr>
            </w:pPr>
            <w:r w:rsidRPr="003862AC">
              <w:rPr>
                <w:sz w:val="24"/>
                <w:szCs w:val="24"/>
              </w:rPr>
              <w:t>Муниципальная программа "</w:t>
            </w:r>
            <w:r>
              <w:rPr>
                <w:sz w:val="24"/>
                <w:szCs w:val="24"/>
              </w:rPr>
              <w:t>Патриотическое воспитание граждан</w:t>
            </w:r>
            <w:r w:rsidRPr="003862AC">
              <w:rPr>
                <w:sz w:val="24"/>
                <w:szCs w:val="24"/>
              </w:rPr>
              <w:t xml:space="preserve"> Приаргунского муниципального округа на 2024-2028 годы"</w:t>
            </w:r>
          </w:p>
        </w:tc>
        <w:tc>
          <w:tcPr>
            <w:tcW w:w="1701" w:type="dxa"/>
            <w:shd w:val="clear" w:color="auto" w:fill="FFFFFF"/>
          </w:tcPr>
          <w:p w14:paraId="174F580F" w14:textId="77777777" w:rsidR="003B30BE" w:rsidRPr="00B803EA" w:rsidRDefault="003B30BE" w:rsidP="00DC3934">
            <w:pPr>
              <w:spacing w:line="240" w:lineRule="auto"/>
              <w:ind w:firstLine="0"/>
              <w:jc w:val="center"/>
              <w:rPr>
                <w:sz w:val="24"/>
                <w:szCs w:val="24"/>
              </w:rPr>
            </w:pPr>
          </w:p>
          <w:p w14:paraId="59F1FDA8" w14:textId="77777777" w:rsidR="003B30BE" w:rsidRPr="00B803EA" w:rsidRDefault="003B30BE" w:rsidP="00DC3934">
            <w:pPr>
              <w:spacing w:line="240" w:lineRule="auto"/>
              <w:ind w:firstLine="0"/>
              <w:jc w:val="center"/>
              <w:rPr>
                <w:sz w:val="24"/>
                <w:szCs w:val="24"/>
              </w:rPr>
            </w:pPr>
          </w:p>
          <w:p w14:paraId="339CF770" w14:textId="77777777" w:rsidR="003B30BE" w:rsidRPr="00B803EA" w:rsidRDefault="003B30BE" w:rsidP="00DC3934">
            <w:pPr>
              <w:spacing w:line="240" w:lineRule="auto"/>
              <w:ind w:firstLine="0"/>
              <w:jc w:val="center"/>
              <w:rPr>
                <w:sz w:val="24"/>
                <w:szCs w:val="24"/>
              </w:rPr>
            </w:pPr>
            <w:r w:rsidRPr="00B803EA">
              <w:rPr>
                <w:sz w:val="24"/>
                <w:szCs w:val="24"/>
              </w:rPr>
              <w:t>350,0</w:t>
            </w:r>
          </w:p>
        </w:tc>
        <w:tc>
          <w:tcPr>
            <w:tcW w:w="1695" w:type="dxa"/>
          </w:tcPr>
          <w:p w14:paraId="27CD62A0" w14:textId="77777777" w:rsidR="003B30BE" w:rsidRDefault="003B30BE" w:rsidP="00DC3934">
            <w:pPr>
              <w:spacing w:line="240" w:lineRule="auto"/>
              <w:ind w:firstLine="0"/>
              <w:jc w:val="center"/>
              <w:rPr>
                <w:sz w:val="24"/>
                <w:szCs w:val="24"/>
              </w:rPr>
            </w:pPr>
          </w:p>
          <w:p w14:paraId="0D4D4CED" w14:textId="77777777" w:rsidR="003B30BE" w:rsidRDefault="003B30BE" w:rsidP="00DC3934">
            <w:pPr>
              <w:spacing w:line="240" w:lineRule="auto"/>
              <w:ind w:firstLine="0"/>
              <w:jc w:val="center"/>
              <w:rPr>
                <w:sz w:val="24"/>
                <w:szCs w:val="24"/>
              </w:rPr>
            </w:pPr>
          </w:p>
          <w:p w14:paraId="698CC76F" w14:textId="77777777" w:rsidR="003B30BE" w:rsidRDefault="003B30BE" w:rsidP="00DC3934">
            <w:pPr>
              <w:spacing w:line="240" w:lineRule="auto"/>
              <w:ind w:firstLine="0"/>
              <w:jc w:val="center"/>
              <w:rPr>
                <w:sz w:val="24"/>
                <w:szCs w:val="24"/>
              </w:rPr>
            </w:pPr>
            <w:r>
              <w:rPr>
                <w:sz w:val="24"/>
                <w:szCs w:val="24"/>
              </w:rPr>
              <w:t>0,0</w:t>
            </w:r>
          </w:p>
        </w:tc>
      </w:tr>
      <w:tr w:rsidR="003B30BE" w14:paraId="12B88895" w14:textId="77777777" w:rsidTr="00DC3934">
        <w:tc>
          <w:tcPr>
            <w:tcW w:w="846" w:type="dxa"/>
          </w:tcPr>
          <w:p w14:paraId="1EB83002" w14:textId="77777777" w:rsidR="003B30BE" w:rsidRDefault="003B30BE" w:rsidP="00DC3934">
            <w:pPr>
              <w:spacing w:line="240" w:lineRule="auto"/>
              <w:ind w:firstLine="0"/>
              <w:jc w:val="center"/>
              <w:rPr>
                <w:szCs w:val="28"/>
              </w:rPr>
            </w:pPr>
            <w:r>
              <w:rPr>
                <w:szCs w:val="28"/>
              </w:rPr>
              <w:lastRenderedPageBreak/>
              <w:t>18</w:t>
            </w:r>
          </w:p>
        </w:tc>
        <w:tc>
          <w:tcPr>
            <w:tcW w:w="5103" w:type="dxa"/>
          </w:tcPr>
          <w:p w14:paraId="1B1674A0" w14:textId="77777777" w:rsidR="003B30BE" w:rsidRPr="003862AC" w:rsidRDefault="003B30BE" w:rsidP="00DC3934">
            <w:pPr>
              <w:spacing w:line="240" w:lineRule="auto"/>
              <w:ind w:firstLine="0"/>
              <w:jc w:val="left"/>
              <w:rPr>
                <w:sz w:val="24"/>
                <w:szCs w:val="24"/>
              </w:rPr>
            </w:pPr>
            <w:r w:rsidRPr="003862AC">
              <w:rPr>
                <w:sz w:val="24"/>
                <w:szCs w:val="24"/>
              </w:rPr>
              <w:t>Муниципальная программа "</w:t>
            </w:r>
            <w:r>
              <w:rPr>
                <w:sz w:val="24"/>
                <w:szCs w:val="24"/>
              </w:rPr>
              <w:t xml:space="preserve">Развитие и укрепление системы отдыха и оздоровление детей в </w:t>
            </w:r>
            <w:r w:rsidRPr="003862AC">
              <w:rPr>
                <w:sz w:val="24"/>
                <w:szCs w:val="24"/>
              </w:rPr>
              <w:t>Приаргунско</w:t>
            </w:r>
            <w:r>
              <w:rPr>
                <w:sz w:val="24"/>
                <w:szCs w:val="24"/>
              </w:rPr>
              <w:t>м</w:t>
            </w:r>
            <w:r w:rsidRPr="003862AC">
              <w:rPr>
                <w:sz w:val="24"/>
                <w:szCs w:val="24"/>
              </w:rPr>
              <w:t xml:space="preserve"> муниципально</w:t>
            </w:r>
            <w:r>
              <w:rPr>
                <w:sz w:val="24"/>
                <w:szCs w:val="24"/>
              </w:rPr>
              <w:t>м</w:t>
            </w:r>
            <w:r w:rsidRPr="003862AC">
              <w:rPr>
                <w:sz w:val="24"/>
                <w:szCs w:val="24"/>
              </w:rPr>
              <w:t xml:space="preserve"> округ</w:t>
            </w:r>
            <w:r>
              <w:rPr>
                <w:sz w:val="24"/>
                <w:szCs w:val="24"/>
              </w:rPr>
              <w:t>е Забайкальского края</w:t>
            </w:r>
            <w:r w:rsidRPr="003862AC">
              <w:rPr>
                <w:sz w:val="24"/>
                <w:szCs w:val="24"/>
              </w:rPr>
              <w:t xml:space="preserve"> на 202</w:t>
            </w:r>
            <w:r>
              <w:rPr>
                <w:sz w:val="24"/>
                <w:szCs w:val="24"/>
              </w:rPr>
              <w:t>5</w:t>
            </w:r>
            <w:r w:rsidRPr="003862AC">
              <w:rPr>
                <w:sz w:val="24"/>
                <w:szCs w:val="24"/>
              </w:rPr>
              <w:t>-2028 годы"</w:t>
            </w:r>
          </w:p>
        </w:tc>
        <w:tc>
          <w:tcPr>
            <w:tcW w:w="1701" w:type="dxa"/>
            <w:shd w:val="clear" w:color="auto" w:fill="FFFFFF"/>
          </w:tcPr>
          <w:p w14:paraId="4784E4EF" w14:textId="55F05CB1" w:rsidR="003B30BE" w:rsidRPr="00B803EA" w:rsidRDefault="00B803EA" w:rsidP="00DC3934">
            <w:pPr>
              <w:spacing w:line="240" w:lineRule="auto"/>
              <w:ind w:firstLine="0"/>
              <w:jc w:val="center"/>
              <w:rPr>
                <w:sz w:val="24"/>
                <w:szCs w:val="24"/>
              </w:rPr>
            </w:pPr>
            <w:r w:rsidRPr="00B803EA">
              <w:rPr>
                <w:sz w:val="24"/>
                <w:szCs w:val="24"/>
              </w:rPr>
              <w:t>201,4</w:t>
            </w:r>
          </w:p>
        </w:tc>
        <w:tc>
          <w:tcPr>
            <w:tcW w:w="1695" w:type="dxa"/>
          </w:tcPr>
          <w:p w14:paraId="504F7140" w14:textId="77777777" w:rsidR="003B30BE" w:rsidRDefault="003B30BE" w:rsidP="00DC3934">
            <w:pPr>
              <w:spacing w:line="240" w:lineRule="auto"/>
              <w:ind w:firstLine="0"/>
              <w:jc w:val="center"/>
              <w:rPr>
                <w:sz w:val="24"/>
                <w:szCs w:val="24"/>
              </w:rPr>
            </w:pPr>
            <w:r>
              <w:rPr>
                <w:sz w:val="24"/>
                <w:szCs w:val="24"/>
              </w:rPr>
              <w:t>0,0</w:t>
            </w:r>
          </w:p>
        </w:tc>
      </w:tr>
    </w:tbl>
    <w:p w14:paraId="0583524E" w14:textId="36B7B524" w:rsidR="00DC3934" w:rsidRDefault="00DC3934" w:rsidP="00DC3934">
      <w:pPr>
        <w:spacing w:line="240" w:lineRule="auto"/>
        <w:ind w:firstLine="0"/>
      </w:pPr>
      <w:bookmarkStart w:id="20" w:name="_Hlk183502988"/>
    </w:p>
    <w:p w14:paraId="40ACF1AE" w14:textId="77777777" w:rsidR="00DC3934" w:rsidRDefault="00DC3934">
      <w:pPr>
        <w:spacing w:after="160" w:line="259" w:lineRule="auto"/>
        <w:ind w:firstLine="0"/>
        <w:jc w:val="left"/>
      </w:pPr>
      <w:r>
        <w:br w:type="page"/>
      </w:r>
    </w:p>
    <w:p w14:paraId="75BF7BF7" w14:textId="5BB68E70" w:rsidR="00B34B25" w:rsidRDefault="00B34B25" w:rsidP="00B34B25">
      <w:pPr>
        <w:spacing w:line="240" w:lineRule="auto"/>
        <w:jc w:val="right"/>
        <w:rPr>
          <w:szCs w:val="28"/>
        </w:rPr>
      </w:pPr>
      <w:r w:rsidRPr="00E8435D">
        <w:rPr>
          <w:szCs w:val="28"/>
        </w:rPr>
        <w:lastRenderedPageBreak/>
        <w:t>Приложение № </w:t>
      </w:r>
      <w:r>
        <w:rPr>
          <w:szCs w:val="28"/>
        </w:rPr>
        <w:t>10</w:t>
      </w:r>
    </w:p>
    <w:bookmarkEnd w:id="20"/>
    <w:p w14:paraId="137B3406" w14:textId="77777777" w:rsidR="003B30BE" w:rsidRDefault="003B30BE" w:rsidP="003B30BE">
      <w:pPr>
        <w:spacing w:line="240" w:lineRule="auto"/>
        <w:ind w:firstLine="0"/>
        <w:jc w:val="right"/>
        <w:rPr>
          <w:szCs w:val="28"/>
        </w:rPr>
      </w:pPr>
      <w:r w:rsidRPr="003D4BCD">
        <w:rPr>
          <w:szCs w:val="28"/>
        </w:rPr>
        <w:t xml:space="preserve">к решению Совета Приаргунского </w:t>
      </w:r>
    </w:p>
    <w:p w14:paraId="788776D5" w14:textId="77777777" w:rsidR="003B30BE" w:rsidRPr="003D4BCD" w:rsidRDefault="003B30BE" w:rsidP="003B30BE">
      <w:pPr>
        <w:spacing w:line="240" w:lineRule="auto"/>
        <w:ind w:firstLine="0"/>
        <w:jc w:val="right"/>
        <w:rPr>
          <w:szCs w:val="28"/>
        </w:rPr>
      </w:pPr>
      <w:r w:rsidRPr="003D4BCD">
        <w:rPr>
          <w:szCs w:val="28"/>
        </w:rPr>
        <w:t>муниципального округа</w:t>
      </w:r>
    </w:p>
    <w:p w14:paraId="418B4CAA" w14:textId="77777777" w:rsidR="00DC3934" w:rsidRPr="003D4BCD" w:rsidRDefault="00DC3934" w:rsidP="00DC3934">
      <w:pPr>
        <w:spacing w:line="240" w:lineRule="auto"/>
        <w:ind w:firstLine="0"/>
        <w:jc w:val="right"/>
        <w:rPr>
          <w:szCs w:val="28"/>
        </w:rPr>
      </w:pPr>
      <w:r>
        <w:rPr>
          <w:szCs w:val="28"/>
        </w:rPr>
        <w:t>от 30</w:t>
      </w:r>
      <w:r w:rsidRPr="003D4BCD">
        <w:rPr>
          <w:szCs w:val="28"/>
        </w:rPr>
        <w:t xml:space="preserve"> </w:t>
      </w:r>
      <w:r>
        <w:rPr>
          <w:szCs w:val="28"/>
        </w:rPr>
        <w:t>марта</w:t>
      </w:r>
      <w:r w:rsidRPr="003D4BCD">
        <w:rPr>
          <w:szCs w:val="28"/>
        </w:rPr>
        <w:t xml:space="preserve"> 202</w:t>
      </w:r>
      <w:r>
        <w:rPr>
          <w:szCs w:val="28"/>
        </w:rPr>
        <w:t>6</w:t>
      </w:r>
      <w:r w:rsidRPr="003D4BCD">
        <w:rPr>
          <w:szCs w:val="28"/>
        </w:rPr>
        <w:t xml:space="preserve"> г. № </w:t>
      </w:r>
      <w:r>
        <w:rPr>
          <w:szCs w:val="28"/>
        </w:rPr>
        <w:t>47</w:t>
      </w:r>
    </w:p>
    <w:p w14:paraId="554B99CE" w14:textId="77777777" w:rsidR="003B30BE" w:rsidRPr="003D4BCD" w:rsidRDefault="003B30BE" w:rsidP="003B30BE">
      <w:pPr>
        <w:spacing w:line="240" w:lineRule="auto"/>
        <w:ind w:firstLine="0"/>
        <w:jc w:val="right"/>
        <w:rPr>
          <w:szCs w:val="28"/>
        </w:rPr>
      </w:pPr>
      <w:r w:rsidRPr="003D4BCD">
        <w:rPr>
          <w:szCs w:val="28"/>
        </w:rPr>
        <w:t xml:space="preserve">О внесении изменений в Решение </w:t>
      </w:r>
    </w:p>
    <w:p w14:paraId="50584D60" w14:textId="77777777" w:rsidR="003B30BE" w:rsidRPr="003D4BCD" w:rsidRDefault="003B30BE" w:rsidP="003B30BE">
      <w:pPr>
        <w:spacing w:line="240" w:lineRule="auto"/>
        <w:ind w:firstLine="0"/>
        <w:jc w:val="right"/>
        <w:rPr>
          <w:szCs w:val="28"/>
        </w:rPr>
      </w:pPr>
      <w:r w:rsidRPr="003D4BCD">
        <w:rPr>
          <w:szCs w:val="28"/>
        </w:rPr>
        <w:t xml:space="preserve">Совета Приаргунского муниципального </w:t>
      </w:r>
    </w:p>
    <w:p w14:paraId="669D3809" w14:textId="77777777" w:rsidR="003B30BE" w:rsidRPr="003D4BCD" w:rsidRDefault="003B30BE" w:rsidP="003B30BE">
      <w:pPr>
        <w:spacing w:line="240" w:lineRule="auto"/>
        <w:ind w:firstLine="0"/>
        <w:jc w:val="right"/>
        <w:rPr>
          <w:szCs w:val="28"/>
        </w:rPr>
      </w:pPr>
      <w:r w:rsidRPr="003D4BCD">
        <w:rPr>
          <w:szCs w:val="28"/>
        </w:rPr>
        <w:t xml:space="preserve">округа Забайкальского края </w:t>
      </w:r>
    </w:p>
    <w:p w14:paraId="387B9B25" w14:textId="77777777" w:rsidR="003B30BE" w:rsidRPr="003D4BCD" w:rsidRDefault="003B30BE" w:rsidP="003B30BE">
      <w:pPr>
        <w:spacing w:line="240" w:lineRule="auto"/>
        <w:ind w:firstLine="0"/>
        <w:jc w:val="right"/>
        <w:rPr>
          <w:szCs w:val="28"/>
        </w:rPr>
      </w:pPr>
      <w:r w:rsidRPr="003D4BCD">
        <w:rPr>
          <w:szCs w:val="28"/>
        </w:rPr>
        <w:t>от 2</w:t>
      </w:r>
      <w:r>
        <w:rPr>
          <w:szCs w:val="28"/>
        </w:rPr>
        <w:t>5</w:t>
      </w:r>
      <w:r w:rsidRPr="003D4BCD">
        <w:rPr>
          <w:szCs w:val="28"/>
        </w:rPr>
        <w:t xml:space="preserve"> декабря 202</w:t>
      </w:r>
      <w:r>
        <w:rPr>
          <w:szCs w:val="28"/>
        </w:rPr>
        <w:t>5</w:t>
      </w:r>
      <w:r w:rsidRPr="003D4BCD">
        <w:rPr>
          <w:szCs w:val="28"/>
        </w:rPr>
        <w:t xml:space="preserve"> года №</w:t>
      </w:r>
      <w:r>
        <w:rPr>
          <w:szCs w:val="28"/>
        </w:rPr>
        <w:t>26</w:t>
      </w:r>
    </w:p>
    <w:p w14:paraId="78FBA72A" w14:textId="77777777" w:rsidR="003B30BE" w:rsidRPr="003D4BCD" w:rsidRDefault="003B30BE" w:rsidP="003B30BE">
      <w:pPr>
        <w:spacing w:line="240" w:lineRule="auto"/>
        <w:ind w:firstLine="0"/>
        <w:jc w:val="right"/>
        <w:rPr>
          <w:szCs w:val="28"/>
        </w:rPr>
      </w:pPr>
      <w:r w:rsidRPr="003D4BCD">
        <w:rPr>
          <w:szCs w:val="28"/>
        </w:rPr>
        <w:t xml:space="preserve">«О бюджете Приаргунского </w:t>
      </w:r>
    </w:p>
    <w:p w14:paraId="6948F675" w14:textId="77777777" w:rsidR="003B30BE" w:rsidRPr="003D4BCD" w:rsidRDefault="003B30BE" w:rsidP="003B30BE">
      <w:pPr>
        <w:spacing w:line="240" w:lineRule="auto"/>
        <w:ind w:firstLine="0"/>
        <w:jc w:val="right"/>
        <w:rPr>
          <w:szCs w:val="28"/>
        </w:rPr>
      </w:pPr>
      <w:r w:rsidRPr="003D4BCD">
        <w:rPr>
          <w:szCs w:val="28"/>
        </w:rPr>
        <w:t>муниципального округа</w:t>
      </w:r>
    </w:p>
    <w:p w14:paraId="2F23DE9E" w14:textId="77777777" w:rsidR="003B30BE" w:rsidRPr="003D4BCD" w:rsidRDefault="003B30BE" w:rsidP="003B30BE">
      <w:pPr>
        <w:spacing w:line="240" w:lineRule="auto"/>
        <w:ind w:firstLine="0"/>
        <w:jc w:val="right"/>
        <w:rPr>
          <w:szCs w:val="28"/>
        </w:rPr>
      </w:pPr>
      <w:r w:rsidRPr="003D4BCD">
        <w:rPr>
          <w:szCs w:val="28"/>
        </w:rPr>
        <w:t>Забайкальского края</w:t>
      </w:r>
    </w:p>
    <w:p w14:paraId="0E200D65" w14:textId="77777777" w:rsidR="003B30BE" w:rsidRPr="003D4BCD" w:rsidRDefault="003B30BE" w:rsidP="003B30BE">
      <w:pPr>
        <w:spacing w:line="240" w:lineRule="auto"/>
        <w:ind w:firstLine="0"/>
        <w:jc w:val="right"/>
        <w:rPr>
          <w:szCs w:val="28"/>
        </w:rPr>
      </w:pPr>
      <w:r w:rsidRPr="003D4BCD">
        <w:rPr>
          <w:szCs w:val="28"/>
        </w:rPr>
        <w:t xml:space="preserve"> на 202</w:t>
      </w:r>
      <w:r>
        <w:rPr>
          <w:szCs w:val="28"/>
        </w:rPr>
        <w:t>6</w:t>
      </w:r>
      <w:r w:rsidRPr="003D4BCD">
        <w:rPr>
          <w:szCs w:val="28"/>
        </w:rPr>
        <w:t xml:space="preserve"> год и плановый</w:t>
      </w:r>
    </w:p>
    <w:p w14:paraId="7EAEA5CB" w14:textId="77777777" w:rsidR="003B30BE" w:rsidRDefault="003B30BE" w:rsidP="003B30BE">
      <w:pPr>
        <w:spacing w:line="240" w:lineRule="auto"/>
        <w:ind w:firstLine="0"/>
        <w:jc w:val="right"/>
        <w:rPr>
          <w:szCs w:val="28"/>
        </w:rPr>
      </w:pPr>
      <w:r w:rsidRPr="003D4BCD">
        <w:rPr>
          <w:szCs w:val="28"/>
        </w:rPr>
        <w:t xml:space="preserve"> период 202</w:t>
      </w:r>
      <w:r>
        <w:rPr>
          <w:szCs w:val="28"/>
        </w:rPr>
        <w:t>7</w:t>
      </w:r>
      <w:r w:rsidRPr="003D4BCD">
        <w:rPr>
          <w:szCs w:val="28"/>
        </w:rPr>
        <w:t>-202</w:t>
      </w:r>
      <w:r>
        <w:rPr>
          <w:szCs w:val="28"/>
        </w:rPr>
        <w:t>8</w:t>
      </w:r>
      <w:r w:rsidRPr="003D4BCD">
        <w:rPr>
          <w:szCs w:val="28"/>
        </w:rPr>
        <w:t xml:space="preserve"> годов»</w:t>
      </w:r>
    </w:p>
    <w:p w14:paraId="7F5A70D5" w14:textId="2AD6F4D4" w:rsidR="00B34B25" w:rsidRDefault="00B34B25" w:rsidP="003D4BCD">
      <w:pPr>
        <w:spacing w:line="240" w:lineRule="auto"/>
        <w:jc w:val="right"/>
        <w:rPr>
          <w:szCs w:val="28"/>
        </w:rPr>
      </w:pPr>
    </w:p>
    <w:p w14:paraId="5D3563D8" w14:textId="77777777" w:rsidR="00B34B25" w:rsidRPr="00E8435D" w:rsidRDefault="00B34B25" w:rsidP="00DC3934">
      <w:pPr>
        <w:spacing w:line="240" w:lineRule="auto"/>
        <w:ind w:firstLine="0"/>
        <w:rPr>
          <w:szCs w:val="28"/>
        </w:rPr>
      </w:pPr>
    </w:p>
    <w:p w14:paraId="4EB780BF" w14:textId="77777777" w:rsidR="003B30BE" w:rsidRPr="00B34B25" w:rsidRDefault="003B30BE" w:rsidP="003B30BE">
      <w:pPr>
        <w:spacing w:line="240" w:lineRule="auto"/>
        <w:jc w:val="center"/>
        <w:rPr>
          <w:b/>
          <w:bCs/>
          <w:szCs w:val="28"/>
        </w:rPr>
      </w:pPr>
      <w:bookmarkStart w:id="21" w:name="_Hlk183507194"/>
      <w:r w:rsidRPr="00B34B25">
        <w:rPr>
          <w:b/>
          <w:bCs/>
          <w:szCs w:val="28"/>
        </w:rPr>
        <w:t xml:space="preserve">Объем и распределение бюджетных ассигнований на финансовое обеспечение реализации муниципальных программ </w:t>
      </w:r>
      <w:bookmarkStart w:id="22" w:name="_Hlk183503036"/>
      <w:r w:rsidRPr="00F07B10">
        <w:rPr>
          <w:b/>
          <w:bCs/>
        </w:rPr>
        <w:t>Приаргунского муниципального округа Забайкальского края</w:t>
      </w:r>
      <w:r w:rsidRPr="00B34B25">
        <w:rPr>
          <w:rFonts w:cs="Arial"/>
          <w:b/>
          <w:bCs/>
          <w:szCs w:val="28"/>
        </w:rPr>
        <w:t xml:space="preserve"> </w:t>
      </w:r>
      <w:bookmarkEnd w:id="22"/>
      <w:r w:rsidRPr="00B34B25">
        <w:rPr>
          <w:b/>
          <w:bCs/>
          <w:szCs w:val="28"/>
        </w:rPr>
        <w:t xml:space="preserve">в составе ведомственной структуры расходов бюджета </w:t>
      </w:r>
      <w:r w:rsidRPr="00F07B10">
        <w:rPr>
          <w:b/>
          <w:bCs/>
        </w:rPr>
        <w:t>Приаргунского муниципального округа Забайкальского края</w:t>
      </w:r>
      <w:r w:rsidRPr="00B34B25">
        <w:rPr>
          <w:b/>
          <w:bCs/>
          <w:i/>
          <w:szCs w:val="28"/>
        </w:rPr>
        <w:t xml:space="preserve">) </w:t>
      </w:r>
      <w:r w:rsidRPr="00B34B25">
        <w:rPr>
          <w:b/>
          <w:bCs/>
          <w:szCs w:val="28"/>
        </w:rPr>
        <w:t xml:space="preserve">на </w:t>
      </w:r>
      <w:r>
        <w:rPr>
          <w:b/>
          <w:bCs/>
          <w:szCs w:val="28"/>
        </w:rPr>
        <w:t>2026</w:t>
      </w:r>
      <w:r w:rsidRPr="00B34B25">
        <w:rPr>
          <w:b/>
          <w:bCs/>
          <w:szCs w:val="28"/>
        </w:rPr>
        <w:t xml:space="preserve"> год </w:t>
      </w:r>
      <w:r>
        <w:rPr>
          <w:b/>
          <w:bCs/>
          <w:szCs w:val="28"/>
        </w:rPr>
        <w:t xml:space="preserve"> </w:t>
      </w:r>
    </w:p>
    <w:p w14:paraId="4F104A02" w14:textId="77777777" w:rsidR="003B30BE" w:rsidRPr="00B004DD" w:rsidRDefault="003B30BE" w:rsidP="003B30BE">
      <w:pPr>
        <w:keepNext/>
        <w:jc w:val="right"/>
        <w:rPr>
          <w:szCs w:val="28"/>
        </w:rPr>
      </w:pPr>
      <w:r w:rsidRPr="00B004DD">
        <w:rPr>
          <w:szCs w:val="28"/>
        </w:rPr>
        <w:t>(тыс. рублей)</w:t>
      </w:r>
    </w:p>
    <w:tbl>
      <w:tblPr>
        <w:tblStyle w:val="a3"/>
        <w:tblW w:w="9493" w:type="dxa"/>
        <w:tblLayout w:type="fixed"/>
        <w:tblLook w:val="04A0" w:firstRow="1" w:lastRow="0" w:firstColumn="1" w:lastColumn="0" w:noHBand="0" w:noVBand="1"/>
      </w:tblPr>
      <w:tblGrid>
        <w:gridCol w:w="987"/>
        <w:gridCol w:w="709"/>
        <w:gridCol w:w="749"/>
        <w:gridCol w:w="905"/>
        <w:gridCol w:w="1028"/>
        <w:gridCol w:w="18"/>
        <w:gridCol w:w="3254"/>
        <w:gridCol w:w="1130"/>
        <w:gridCol w:w="713"/>
      </w:tblGrid>
      <w:tr w:rsidR="003B30BE" w14:paraId="0709A4C7" w14:textId="77777777" w:rsidTr="00DC3934">
        <w:tc>
          <w:tcPr>
            <w:tcW w:w="4396" w:type="dxa"/>
            <w:gridSpan w:val="6"/>
          </w:tcPr>
          <w:p w14:paraId="3EF41CA6" w14:textId="77777777" w:rsidR="003B30BE" w:rsidRDefault="003B30BE" w:rsidP="00DC3934">
            <w:pPr>
              <w:spacing w:line="240" w:lineRule="auto"/>
              <w:ind w:firstLine="0"/>
              <w:jc w:val="left"/>
            </w:pPr>
            <w:r w:rsidRPr="00B004DD">
              <w:rPr>
                <w:sz w:val="24"/>
                <w:szCs w:val="24"/>
              </w:rPr>
              <w:t>Коды классификации расходов бюджета</w:t>
            </w:r>
          </w:p>
        </w:tc>
        <w:tc>
          <w:tcPr>
            <w:tcW w:w="3254" w:type="dxa"/>
          </w:tcPr>
          <w:p w14:paraId="35FBD1B0" w14:textId="77777777" w:rsidR="003B30BE" w:rsidRDefault="003B30BE" w:rsidP="00DC3934">
            <w:pPr>
              <w:spacing w:line="240" w:lineRule="auto"/>
              <w:ind w:firstLine="0"/>
              <w:jc w:val="left"/>
            </w:pPr>
            <w:r w:rsidRPr="00B004DD">
              <w:rPr>
                <w:sz w:val="24"/>
                <w:szCs w:val="24"/>
              </w:rPr>
              <w:t>Наименование программы, раздела, подраздела, целевой статьи и вида расходов</w:t>
            </w:r>
          </w:p>
        </w:tc>
        <w:tc>
          <w:tcPr>
            <w:tcW w:w="1843" w:type="dxa"/>
            <w:gridSpan w:val="2"/>
          </w:tcPr>
          <w:p w14:paraId="18A82E6C" w14:textId="77777777" w:rsidR="003B30BE" w:rsidRDefault="003B30BE" w:rsidP="00DC3934">
            <w:pPr>
              <w:spacing w:line="240" w:lineRule="auto"/>
              <w:ind w:firstLine="0"/>
              <w:jc w:val="left"/>
            </w:pPr>
            <w:r w:rsidRPr="00B004DD">
              <w:rPr>
                <w:sz w:val="24"/>
                <w:szCs w:val="24"/>
              </w:rPr>
              <w:t>Сумма</w:t>
            </w:r>
          </w:p>
        </w:tc>
      </w:tr>
      <w:tr w:rsidR="003B30BE" w14:paraId="589741BC" w14:textId="77777777" w:rsidTr="00DC3934">
        <w:tc>
          <w:tcPr>
            <w:tcW w:w="987" w:type="dxa"/>
          </w:tcPr>
          <w:p w14:paraId="18031AF8" w14:textId="77777777" w:rsidR="003B30BE" w:rsidRDefault="003B30BE" w:rsidP="00DC3934">
            <w:pPr>
              <w:spacing w:line="240" w:lineRule="auto"/>
              <w:ind w:firstLine="0"/>
              <w:jc w:val="left"/>
            </w:pPr>
            <w:r w:rsidRPr="00B004DD">
              <w:rPr>
                <w:sz w:val="24"/>
                <w:szCs w:val="24"/>
              </w:rPr>
              <w:t>главного распорядителя средств бюджета</w:t>
            </w:r>
          </w:p>
        </w:tc>
        <w:tc>
          <w:tcPr>
            <w:tcW w:w="709" w:type="dxa"/>
          </w:tcPr>
          <w:p w14:paraId="4A2E6A2B" w14:textId="77777777" w:rsidR="003B30BE" w:rsidRDefault="003B30BE" w:rsidP="00DC3934">
            <w:pPr>
              <w:spacing w:line="240" w:lineRule="auto"/>
              <w:ind w:firstLine="0"/>
              <w:jc w:val="left"/>
            </w:pPr>
            <w:r w:rsidRPr="00B004DD">
              <w:rPr>
                <w:sz w:val="24"/>
                <w:szCs w:val="24"/>
              </w:rPr>
              <w:t>Раздел</w:t>
            </w:r>
          </w:p>
        </w:tc>
        <w:tc>
          <w:tcPr>
            <w:tcW w:w="749" w:type="dxa"/>
          </w:tcPr>
          <w:p w14:paraId="71ABD7CC" w14:textId="77777777" w:rsidR="003B30BE" w:rsidRDefault="003B30BE" w:rsidP="00DC3934">
            <w:pPr>
              <w:spacing w:line="240" w:lineRule="auto"/>
              <w:ind w:firstLine="0"/>
              <w:jc w:val="left"/>
            </w:pPr>
            <w:r w:rsidRPr="00B004DD">
              <w:rPr>
                <w:sz w:val="24"/>
                <w:szCs w:val="24"/>
              </w:rPr>
              <w:t>подраздел</w:t>
            </w:r>
          </w:p>
        </w:tc>
        <w:tc>
          <w:tcPr>
            <w:tcW w:w="905" w:type="dxa"/>
          </w:tcPr>
          <w:p w14:paraId="6882A7B1" w14:textId="77777777" w:rsidR="003B30BE" w:rsidRDefault="003B30BE" w:rsidP="00DC3934">
            <w:pPr>
              <w:spacing w:line="240" w:lineRule="auto"/>
              <w:ind w:firstLine="0"/>
              <w:jc w:val="left"/>
            </w:pPr>
            <w:r w:rsidRPr="00B004DD">
              <w:rPr>
                <w:sz w:val="24"/>
                <w:szCs w:val="24"/>
              </w:rPr>
              <w:t>целевая статья</w:t>
            </w:r>
          </w:p>
        </w:tc>
        <w:tc>
          <w:tcPr>
            <w:tcW w:w="1028" w:type="dxa"/>
          </w:tcPr>
          <w:p w14:paraId="7768116E" w14:textId="77777777" w:rsidR="003B30BE" w:rsidRDefault="003B30BE" w:rsidP="00DC3934">
            <w:pPr>
              <w:spacing w:line="240" w:lineRule="auto"/>
              <w:ind w:firstLine="0"/>
              <w:jc w:val="left"/>
            </w:pPr>
            <w:r w:rsidRPr="00B004DD">
              <w:rPr>
                <w:sz w:val="24"/>
                <w:szCs w:val="24"/>
              </w:rPr>
              <w:t>вид расходов</w:t>
            </w:r>
          </w:p>
        </w:tc>
        <w:tc>
          <w:tcPr>
            <w:tcW w:w="3272" w:type="dxa"/>
            <w:gridSpan w:val="2"/>
          </w:tcPr>
          <w:p w14:paraId="6E71AAE2" w14:textId="77777777" w:rsidR="003B30BE" w:rsidRDefault="003B30BE" w:rsidP="00DC3934">
            <w:pPr>
              <w:spacing w:line="240" w:lineRule="auto"/>
              <w:ind w:firstLine="0"/>
              <w:jc w:val="left"/>
            </w:pPr>
          </w:p>
        </w:tc>
        <w:tc>
          <w:tcPr>
            <w:tcW w:w="1130" w:type="dxa"/>
            <w:tcBorders>
              <w:top w:val="single" w:sz="4" w:space="0" w:color="auto"/>
              <w:left w:val="single" w:sz="4" w:space="0" w:color="auto"/>
              <w:bottom w:val="single" w:sz="4" w:space="0" w:color="auto"/>
              <w:right w:val="single" w:sz="4" w:space="0" w:color="auto"/>
            </w:tcBorders>
          </w:tcPr>
          <w:p w14:paraId="19B59F1C" w14:textId="77777777" w:rsidR="003B30BE" w:rsidRDefault="003B30BE" w:rsidP="00DC3934">
            <w:pPr>
              <w:spacing w:line="240" w:lineRule="auto"/>
              <w:ind w:firstLine="0"/>
              <w:jc w:val="left"/>
            </w:pPr>
            <w:r w:rsidRPr="00B004DD">
              <w:rPr>
                <w:sz w:val="24"/>
                <w:szCs w:val="24"/>
              </w:rPr>
              <w:t>Всего</w:t>
            </w:r>
          </w:p>
        </w:tc>
        <w:tc>
          <w:tcPr>
            <w:tcW w:w="713" w:type="dxa"/>
          </w:tcPr>
          <w:p w14:paraId="67A5A426" w14:textId="77777777" w:rsidR="003B30BE" w:rsidRDefault="003B30BE" w:rsidP="00DC3934">
            <w:pPr>
              <w:spacing w:line="240" w:lineRule="auto"/>
              <w:ind w:firstLine="0"/>
              <w:jc w:val="left"/>
            </w:pPr>
            <w:r w:rsidRPr="00B004DD">
              <w:rPr>
                <w:sz w:val="24"/>
                <w:szCs w:val="24"/>
              </w:rPr>
              <w:t>в том числе средства вышестоящих бюджетов</w:t>
            </w:r>
          </w:p>
        </w:tc>
      </w:tr>
      <w:tr w:rsidR="003B30BE" w14:paraId="3B322C8E" w14:textId="77777777" w:rsidTr="00DC3934">
        <w:tc>
          <w:tcPr>
            <w:tcW w:w="987" w:type="dxa"/>
          </w:tcPr>
          <w:p w14:paraId="3DC1B3C5" w14:textId="77777777" w:rsidR="003B30BE" w:rsidRDefault="003B30BE" w:rsidP="00DC3934">
            <w:pPr>
              <w:spacing w:line="240" w:lineRule="auto"/>
              <w:ind w:firstLine="0"/>
              <w:jc w:val="center"/>
            </w:pPr>
            <w:r>
              <w:t>1</w:t>
            </w:r>
          </w:p>
        </w:tc>
        <w:tc>
          <w:tcPr>
            <w:tcW w:w="709" w:type="dxa"/>
          </w:tcPr>
          <w:p w14:paraId="4B1A6AAD" w14:textId="77777777" w:rsidR="003B30BE" w:rsidRDefault="003B30BE" w:rsidP="00DC3934">
            <w:pPr>
              <w:spacing w:line="240" w:lineRule="auto"/>
              <w:ind w:firstLine="0"/>
              <w:jc w:val="center"/>
            </w:pPr>
            <w:r>
              <w:t>2</w:t>
            </w:r>
          </w:p>
        </w:tc>
        <w:tc>
          <w:tcPr>
            <w:tcW w:w="749" w:type="dxa"/>
          </w:tcPr>
          <w:p w14:paraId="4F7B4E15" w14:textId="77777777" w:rsidR="003B30BE" w:rsidRDefault="003B30BE" w:rsidP="00DC3934">
            <w:pPr>
              <w:spacing w:line="240" w:lineRule="auto"/>
              <w:ind w:firstLine="0"/>
              <w:jc w:val="center"/>
            </w:pPr>
            <w:r>
              <w:t>3</w:t>
            </w:r>
          </w:p>
        </w:tc>
        <w:tc>
          <w:tcPr>
            <w:tcW w:w="905" w:type="dxa"/>
          </w:tcPr>
          <w:p w14:paraId="486F504C" w14:textId="77777777" w:rsidR="003B30BE" w:rsidRDefault="003B30BE" w:rsidP="00DC3934">
            <w:pPr>
              <w:spacing w:line="240" w:lineRule="auto"/>
              <w:ind w:firstLine="0"/>
              <w:jc w:val="center"/>
            </w:pPr>
            <w:r>
              <w:t>4</w:t>
            </w:r>
          </w:p>
        </w:tc>
        <w:tc>
          <w:tcPr>
            <w:tcW w:w="1028" w:type="dxa"/>
          </w:tcPr>
          <w:p w14:paraId="71685730" w14:textId="77777777" w:rsidR="003B30BE" w:rsidRDefault="003B30BE" w:rsidP="00DC3934">
            <w:pPr>
              <w:spacing w:line="240" w:lineRule="auto"/>
              <w:ind w:firstLine="0"/>
              <w:jc w:val="center"/>
            </w:pPr>
            <w:r>
              <w:t>5</w:t>
            </w:r>
          </w:p>
        </w:tc>
        <w:tc>
          <w:tcPr>
            <w:tcW w:w="3272" w:type="dxa"/>
            <w:gridSpan w:val="2"/>
          </w:tcPr>
          <w:p w14:paraId="4AE5B5A3" w14:textId="77777777" w:rsidR="003B30BE" w:rsidRDefault="003B30BE" w:rsidP="00DC3934">
            <w:pPr>
              <w:spacing w:line="240" w:lineRule="auto"/>
              <w:ind w:firstLine="0"/>
              <w:jc w:val="center"/>
            </w:pPr>
            <w:r>
              <w:t>6</w:t>
            </w:r>
          </w:p>
        </w:tc>
        <w:tc>
          <w:tcPr>
            <w:tcW w:w="1130" w:type="dxa"/>
          </w:tcPr>
          <w:p w14:paraId="697608F3" w14:textId="77777777" w:rsidR="003B30BE" w:rsidRDefault="003B30BE" w:rsidP="00DC3934">
            <w:pPr>
              <w:spacing w:line="240" w:lineRule="auto"/>
              <w:ind w:firstLine="0"/>
              <w:jc w:val="center"/>
            </w:pPr>
            <w:r>
              <w:t>7</w:t>
            </w:r>
          </w:p>
        </w:tc>
        <w:tc>
          <w:tcPr>
            <w:tcW w:w="713" w:type="dxa"/>
          </w:tcPr>
          <w:p w14:paraId="70425134" w14:textId="77777777" w:rsidR="003B30BE" w:rsidRDefault="003B30BE" w:rsidP="00DC3934">
            <w:pPr>
              <w:spacing w:line="240" w:lineRule="auto"/>
              <w:ind w:firstLine="0"/>
              <w:jc w:val="center"/>
            </w:pPr>
            <w:r>
              <w:t>8</w:t>
            </w:r>
          </w:p>
        </w:tc>
      </w:tr>
      <w:tr w:rsidR="003B30BE" w14:paraId="5B570D73" w14:textId="77777777" w:rsidTr="00DC3934">
        <w:tc>
          <w:tcPr>
            <w:tcW w:w="987" w:type="dxa"/>
          </w:tcPr>
          <w:p w14:paraId="0EE41663" w14:textId="77777777" w:rsidR="003B30BE" w:rsidRDefault="003B30BE" w:rsidP="00DC3934">
            <w:pPr>
              <w:spacing w:line="240" w:lineRule="auto"/>
              <w:ind w:firstLine="0"/>
              <w:jc w:val="center"/>
            </w:pPr>
          </w:p>
        </w:tc>
        <w:tc>
          <w:tcPr>
            <w:tcW w:w="709" w:type="dxa"/>
          </w:tcPr>
          <w:p w14:paraId="5F3B7C6D" w14:textId="77777777" w:rsidR="003B30BE" w:rsidRDefault="003B30BE" w:rsidP="00DC3934">
            <w:pPr>
              <w:spacing w:line="240" w:lineRule="auto"/>
              <w:ind w:firstLine="0"/>
              <w:jc w:val="center"/>
            </w:pPr>
          </w:p>
        </w:tc>
        <w:tc>
          <w:tcPr>
            <w:tcW w:w="749" w:type="dxa"/>
          </w:tcPr>
          <w:p w14:paraId="08213EBD" w14:textId="77777777" w:rsidR="003B30BE" w:rsidRDefault="003B30BE" w:rsidP="00DC3934">
            <w:pPr>
              <w:spacing w:line="240" w:lineRule="auto"/>
              <w:ind w:firstLine="0"/>
              <w:jc w:val="center"/>
            </w:pPr>
          </w:p>
        </w:tc>
        <w:tc>
          <w:tcPr>
            <w:tcW w:w="905" w:type="dxa"/>
          </w:tcPr>
          <w:p w14:paraId="7E7083AA" w14:textId="77777777" w:rsidR="003B30BE" w:rsidRDefault="003B30BE" w:rsidP="00DC3934">
            <w:pPr>
              <w:spacing w:line="240" w:lineRule="auto"/>
              <w:ind w:firstLine="0"/>
              <w:jc w:val="center"/>
            </w:pPr>
          </w:p>
        </w:tc>
        <w:tc>
          <w:tcPr>
            <w:tcW w:w="1028" w:type="dxa"/>
          </w:tcPr>
          <w:p w14:paraId="3D781B00" w14:textId="77777777" w:rsidR="003B30BE" w:rsidRDefault="003B30BE" w:rsidP="00DC3934">
            <w:pPr>
              <w:spacing w:line="240" w:lineRule="auto"/>
              <w:ind w:firstLine="0"/>
              <w:jc w:val="center"/>
            </w:pPr>
          </w:p>
        </w:tc>
        <w:tc>
          <w:tcPr>
            <w:tcW w:w="3272" w:type="dxa"/>
            <w:gridSpan w:val="2"/>
          </w:tcPr>
          <w:p w14:paraId="43B0ADC9" w14:textId="77777777" w:rsidR="003B30BE" w:rsidRPr="006A13B8" w:rsidRDefault="003B30BE" w:rsidP="00DC3934">
            <w:pPr>
              <w:spacing w:line="240" w:lineRule="auto"/>
              <w:ind w:firstLine="0"/>
              <w:rPr>
                <w:b/>
                <w:bCs/>
                <w:sz w:val="24"/>
                <w:szCs w:val="24"/>
              </w:rPr>
            </w:pPr>
            <w:r w:rsidRPr="006A13B8">
              <w:rPr>
                <w:b/>
                <w:bCs/>
                <w:sz w:val="24"/>
                <w:szCs w:val="24"/>
              </w:rPr>
              <w:t>Всего по Приаргунскому муниципальному округу:</w:t>
            </w:r>
          </w:p>
          <w:p w14:paraId="6C07C93D" w14:textId="77777777" w:rsidR="003B30BE" w:rsidRPr="006A13B8" w:rsidRDefault="003B30BE" w:rsidP="00DC3934">
            <w:pPr>
              <w:spacing w:line="240" w:lineRule="auto"/>
              <w:ind w:firstLine="0"/>
              <w:jc w:val="center"/>
              <w:rPr>
                <w:sz w:val="24"/>
                <w:szCs w:val="24"/>
              </w:rPr>
            </w:pPr>
            <w:r w:rsidRPr="006A13B8">
              <w:rPr>
                <w:b/>
                <w:bCs/>
                <w:sz w:val="24"/>
                <w:szCs w:val="24"/>
              </w:rPr>
              <w:t xml:space="preserve"> </w:t>
            </w:r>
            <w:r w:rsidRPr="006A13B8">
              <w:rPr>
                <w:b/>
                <w:sz w:val="24"/>
                <w:szCs w:val="24"/>
              </w:rPr>
              <w:t>в том числе</w:t>
            </w:r>
          </w:p>
        </w:tc>
        <w:tc>
          <w:tcPr>
            <w:tcW w:w="1130" w:type="dxa"/>
          </w:tcPr>
          <w:p w14:paraId="01C02578" w14:textId="4024C8E2" w:rsidR="003B30BE" w:rsidRPr="00493DF0" w:rsidRDefault="00F21ACD" w:rsidP="00DC3934">
            <w:pPr>
              <w:spacing w:line="240" w:lineRule="auto"/>
              <w:ind w:firstLine="0"/>
              <w:jc w:val="center"/>
              <w:rPr>
                <w:b/>
                <w:bCs/>
                <w:sz w:val="24"/>
                <w:szCs w:val="24"/>
              </w:rPr>
            </w:pPr>
            <w:r w:rsidRPr="00493DF0">
              <w:rPr>
                <w:b/>
                <w:bCs/>
                <w:sz w:val="24"/>
                <w:szCs w:val="24"/>
              </w:rPr>
              <w:t>25810,9</w:t>
            </w:r>
          </w:p>
        </w:tc>
        <w:tc>
          <w:tcPr>
            <w:tcW w:w="713" w:type="dxa"/>
          </w:tcPr>
          <w:p w14:paraId="436A2D42" w14:textId="77777777" w:rsidR="003B30BE" w:rsidRPr="00493DF0" w:rsidRDefault="003B30BE" w:rsidP="00DC3934">
            <w:pPr>
              <w:spacing w:line="240" w:lineRule="auto"/>
              <w:ind w:firstLine="0"/>
              <w:jc w:val="center"/>
              <w:rPr>
                <w:b/>
                <w:bCs/>
                <w:sz w:val="24"/>
                <w:szCs w:val="24"/>
              </w:rPr>
            </w:pPr>
            <w:r w:rsidRPr="00493DF0">
              <w:rPr>
                <w:b/>
                <w:bCs/>
                <w:sz w:val="24"/>
                <w:szCs w:val="24"/>
              </w:rPr>
              <w:t>0,0</w:t>
            </w:r>
          </w:p>
        </w:tc>
      </w:tr>
      <w:tr w:rsidR="003B30BE" w14:paraId="53060CF9" w14:textId="77777777" w:rsidTr="00DC3934">
        <w:tc>
          <w:tcPr>
            <w:tcW w:w="987" w:type="dxa"/>
          </w:tcPr>
          <w:p w14:paraId="35ABE8C4" w14:textId="77777777" w:rsidR="003B30BE" w:rsidRPr="007E3809" w:rsidRDefault="003B30BE" w:rsidP="00DC3934">
            <w:pPr>
              <w:spacing w:line="240" w:lineRule="auto"/>
              <w:ind w:firstLine="0"/>
              <w:jc w:val="center"/>
              <w:rPr>
                <w:b/>
                <w:bCs/>
                <w:sz w:val="24"/>
                <w:szCs w:val="24"/>
              </w:rPr>
            </w:pPr>
            <w:r w:rsidRPr="007E3809">
              <w:rPr>
                <w:b/>
                <w:bCs/>
                <w:sz w:val="24"/>
                <w:szCs w:val="24"/>
              </w:rPr>
              <w:t>903</w:t>
            </w:r>
          </w:p>
        </w:tc>
        <w:tc>
          <w:tcPr>
            <w:tcW w:w="709" w:type="dxa"/>
          </w:tcPr>
          <w:p w14:paraId="1F0D87F0" w14:textId="77777777" w:rsidR="003B30BE" w:rsidRPr="007E3809" w:rsidRDefault="003B30BE" w:rsidP="00DC3934">
            <w:pPr>
              <w:spacing w:line="240" w:lineRule="auto"/>
              <w:ind w:firstLine="0"/>
              <w:jc w:val="center"/>
              <w:rPr>
                <w:b/>
                <w:bCs/>
                <w:sz w:val="24"/>
                <w:szCs w:val="24"/>
              </w:rPr>
            </w:pPr>
          </w:p>
        </w:tc>
        <w:tc>
          <w:tcPr>
            <w:tcW w:w="749" w:type="dxa"/>
          </w:tcPr>
          <w:p w14:paraId="6524C8C5" w14:textId="77777777" w:rsidR="003B30BE" w:rsidRPr="007E3809" w:rsidRDefault="003B30BE" w:rsidP="00DC3934">
            <w:pPr>
              <w:spacing w:line="240" w:lineRule="auto"/>
              <w:ind w:firstLine="0"/>
              <w:jc w:val="center"/>
              <w:rPr>
                <w:b/>
                <w:bCs/>
                <w:sz w:val="24"/>
                <w:szCs w:val="24"/>
              </w:rPr>
            </w:pPr>
          </w:p>
        </w:tc>
        <w:tc>
          <w:tcPr>
            <w:tcW w:w="905" w:type="dxa"/>
          </w:tcPr>
          <w:p w14:paraId="4F370B73" w14:textId="77777777" w:rsidR="003B30BE" w:rsidRPr="007E3809" w:rsidRDefault="003B30BE" w:rsidP="00DC3934">
            <w:pPr>
              <w:spacing w:line="240" w:lineRule="auto"/>
              <w:ind w:firstLine="0"/>
              <w:jc w:val="center"/>
              <w:rPr>
                <w:b/>
                <w:bCs/>
                <w:sz w:val="24"/>
                <w:szCs w:val="24"/>
              </w:rPr>
            </w:pPr>
          </w:p>
        </w:tc>
        <w:tc>
          <w:tcPr>
            <w:tcW w:w="1028" w:type="dxa"/>
          </w:tcPr>
          <w:p w14:paraId="0DBF2B79" w14:textId="77777777" w:rsidR="003B30BE" w:rsidRPr="007E3809" w:rsidRDefault="003B30BE" w:rsidP="00DC3934">
            <w:pPr>
              <w:spacing w:line="240" w:lineRule="auto"/>
              <w:ind w:firstLine="0"/>
              <w:jc w:val="center"/>
              <w:rPr>
                <w:b/>
                <w:bCs/>
                <w:sz w:val="24"/>
                <w:szCs w:val="24"/>
              </w:rPr>
            </w:pPr>
          </w:p>
        </w:tc>
        <w:tc>
          <w:tcPr>
            <w:tcW w:w="3272" w:type="dxa"/>
            <w:gridSpan w:val="2"/>
          </w:tcPr>
          <w:p w14:paraId="79F37B9F" w14:textId="77777777" w:rsidR="003B30BE" w:rsidRPr="006A13B8" w:rsidRDefault="003B30BE" w:rsidP="00DC3934">
            <w:pPr>
              <w:spacing w:line="240" w:lineRule="auto"/>
              <w:ind w:firstLine="0"/>
              <w:jc w:val="center"/>
              <w:rPr>
                <w:b/>
                <w:bCs/>
                <w:sz w:val="24"/>
                <w:szCs w:val="24"/>
              </w:rPr>
            </w:pPr>
            <w:r w:rsidRPr="006A13B8">
              <w:rPr>
                <w:b/>
                <w:bCs/>
                <w:sz w:val="24"/>
                <w:szCs w:val="24"/>
              </w:rPr>
              <w:t>Администрация Приаргунского муниципального округа</w:t>
            </w:r>
          </w:p>
        </w:tc>
        <w:tc>
          <w:tcPr>
            <w:tcW w:w="1130" w:type="dxa"/>
            <w:shd w:val="clear" w:color="auto" w:fill="auto"/>
          </w:tcPr>
          <w:p w14:paraId="0CDA8B96" w14:textId="7F1A1008" w:rsidR="003B30BE" w:rsidRPr="00A45201" w:rsidRDefault="00F21ACD" w:rsidP="00DC3934">
            <w:pPr>
              <w:spacing w:line="240" w:lineRule="auto"/>
              <w:ind w:firstLine="0"/>
              <w:jc w:val="center"/>
              <w:rPr>
                <w:b/>
                <w:bCs/>
                <w:sz w:val="24"/>
                <w:szCs w:val="24"/>
              </w:rPr>
            </w:pPr>
            <w:r>
              <w:rPr>
                <w:b/>
                <w:bCs/>
                <w:sz w:val="24"/>
                <w:szCs w:val="24"/>
              </w:rPr>
              <w:t>13546,8</w:t>
            </w:r>
          </w:p>
        </w:tc>
        <w:tc>
          <w:tcPr>
            <w:tcW w:w="713" w:type="dxa"/>
          </w:tcPr>
          <w:p w14:paraId="3729A0AE" w14:textId="77777777" w:rsidR="003B30BE" w:rsidRPr="007E3809" w:rsidRDefault="003B30BE" w:rsidP="00DC3934">
            <w:pPr>
              <w:spacing w:line="240" w:lineRule="auto"/>
              <w:ind w:firstLine="0"/>
              <w:jc w:val="center"/>
              <w:rPr>
                <w:b/>
                <w:bCs/>
                <w:sz w:val="24"/>
                <w:szCs w:val="24"/>
                <w:highlight w:val="yellow"/>
              </w:rPr>
            </w:pPr>
            <w:r w:rsidRPr="006A13B8">
              <w:rPr>
                <w:b/>
                <w:bCs/>
                <w:sz w:val="24"/>
                <w:szCs w:val="24"/>
              </w:rPr>
              <w:t>0,0</w:t>
            </w:r>
          </w:p>
        </w:tc>
      </w:tr>
      <w:tr w:rsidR="003B30BE" w14:paraId="6A459F8C" w14:textId="77777777" w:rsidTr="00DC3934">
        <w:tc>
          <w:tcPr>
            <w:tcW w:w="987" w:type="dxa"/>
          </w:tcPr>
          <w:p w14:paraId="2A2C9D87" w14:textId="77777777" w:rsidR="003B30BE" w:rsidRPr="00773789" w:rsidRDefault="003B30BE" w:rsidP="00DC3934">
            <w:pPr>
              <w:spacing w:line="240" w:lineRule="auto"/>
              <w:ind w:firstLine="0"/>
              <w:jc w:val="center"/>
              <w:rPr>
                <w:sz w:val="24"/>
                <w:szCs w:val="24"/>
              </w:rPr>
            </w:pPr>
            <w:r w:rsidRPr="00773789">
              <w:rPr>
                <w:sz w:val="24"/>
                <w:szCs w:val="24"/>
              </w:rPr>
              <w:t>903</w:t>
            </w:r>
          </w:p>
        </w:tc>
        <w:tc>
          <w:tcPr>
            <w:tcW w:w="709" w:type="dxa"/>
          </w:tcPr>
          <w:p w14:paraId="0CA3FB32" w14:textId="77777777" w:rsidR="003B30BE" w:rsidRPr="00773789" w:rsidRDefault="003B30BE" w:rsidP="00DC3934">
            <w:pPr>
              <w:spacing w:line="240" w:lineRule="auto"/>
              <w:ind w:firstLine="0"/>
              <w:jc w:val="center"/>
              <w:rPr>
                <w:sz w:val="24"/>
                <w:szCs w:val="24"/>
              </w:rPr>
            </w:pPr>
            <w:r w:rsidRPr="00773789">
              <w:rPr>
                <w:sz w:val="24"/>
                <w:szCs w:val="24"/>
              </w:rPr>
              <w:t>01</w:t>
            </w:r>
          </w:p>
        </w:tc>
        <w:tc>
          <w:tcPr>
            <w:tcW w:w="749" w:type="dxa"/>
          </w:tcPr>
          <w:p w14:paraId="09E854A8" w14:textId="77777777" w:rsidR="003B30BE" w:rsidRPr="00773789" w:rsidRDefault="003B30BE" w:rsidP="00DC3934">
            <w:pPr>
              <w:spacing w:line="240" w:lineRule="auto"/>
              <w:ind w:firstLine="0"/>
              <w:jc w:val="center"/>
              <w:rPr>
                <w:sz w:val="24"/>
                <w:szCs w:val="24"/>
              </w:rPr>
            </w:pPr>
            <w:r w:rsidRPr="00773789">
              <w:rPr>
                <w:sz w:val="24"/>
                <w:szCs w:val="24"/>
              </w:rPr>
              <w:t>00</w:t>
            </w:r>
          </w:p>
        </w:tc>
        <w:tc>
          <w:tcPr>
            <w:tcW w:w="905" w:type="dxa"/>
          </w:tcPr>
          <w:p w14:paraId="310459F1" w14:textId="77777777" w:rsidR="003B30BE" w:rsidRPr="00773789" w:rsidRDefault="003B30BE" w:rsidP="00DC3934">
            <w:pPr>
              <w:spacing w:line="240" w:lineRule="auto"/>
              <w:ind w:firstLine="0"/>
              <w:jc w:val="center"/>
              <w:rPr>
                <w:sz w:val="24"/>
                <w:szCs w:val="24"/>
              </w:rPr>
            </w:pPr>
          </w:p>
        </w:tc>
        <w:tc>
          <w:tcPr>
            <w:tcW w:w="1028" w:type="dxa"/>
          </w:tcPr>
          <w:p w14:paraId="0EFB5323" w14:textId="77777777" w:rsidR="003B30BE" w:rsidRPr="00773789" w:rsidRDefault="003B30BE" w:rsidP="00DC3934">
            <w:pPr>
              <w:spacing w:line="240" w:lineRule="auto"/>
              <w:ind w:firstLine="0"/>
              <w:jc w:val="center"/>
              <w:rPr>
                <w:sz w:val="24"/>
                <w:szCs w:val="24"/>
              </w:rPr>
            </w:pPr>
          </w:p>
        </w:tc>
        <w:tc>
          <w:tcPr>
            <w:tcW w:w="3272" w:type="dxa"/>
            <w:gridSpan w:val="2"/>
          </w:tcPr>
          <w:p w14:paraId="5AB11E5C" w14:textId="77777777" w:rsidR="003B30BE" w:rsidRPr="00773789" w:rsidRDefault="003B30BE" w:rsidP="00DC3934">
            <w:pPr>
              <w:spacing w:line="240" w:lineRule="auto"/>
              <w:ind w:firstLine="0"/>
              <w:jc w:val="center"/>
              <w:rPr>
                <w:sz w:val="24"/>
                <w:szCs w:val="24"/>
              </w:rPr>
            </w:pPr>
          </w:p>
        </w:tc>
        <w:tc>
          <w:tcPr>
            <w:tcW w:w="1130" w:type="dxa"/>
            <w:shd w:val="clear" w:color="auto" w:fill="auto"/>
          </w:tcPr>
          <w:p w14:paraId="57E6958C" w14:textId="77777777" w:rsidR="003B30BE" w:rsidRPr="009D23CA" w:rsidRDefault="003B30BE" w:rsidP="00DC3934">
            <w:pPr>
              <w:spacing w:line="240" w:lineRule="auto"/>
              <w:ind w:firstLine="0"/>
              <w:jc w:val="center"/>
              <w:rPr>
                <w:sz w:val="24"/>
                <w:szCs w:val="24"/>
              </w:rPr>
            </w:pPr>
            <w:r w:rsidRPr="00F21ACD">
              <w:rPr>
                <w:sz w:val="24"/>
                <w:szCs w:val="24"/>
              </w:rPr>
              <w:t>615,0</w:t>
            </w:r>
          </w:p>
        </w:tc>
        <w:tc>
          <w:tcPr>
            <w:tcW w:w="713" w:type="dxa"/>
          </w:tcPr>
          <w:p w14:paraId="44040BCD" w14:textId="77777777" w:rsidR="003B30BE" w:rsidRPr="00773789" w:rsidRDefault="003B30BE" w:rsidP="00DC3934">
            <w:pPr>
              <w:spacing w:line="240" w:lineRule="auto"/>
              <w:ind w:firstLine="0"/>
              <w:jc w:val="center"/>
              <w:rPr>
                <w:sz w:val="24"/>
                <w:szCs w:val="24"/>
              </w:rPr>
            </w:pPr>
            <w:r>
              <w:rPr>
                <w:sz w:val="24"/>
                <w:szCs w:val="24"/>
              </w:rPr>
              <w:t>0,0</w:t>
            </w:r>
          </w:p>
        </w:tc>
      </w:tr>
      <w:tr w:rsidR="003B30BE" w14:paraId="18BC10E2" w14:textId="77777777" w:rsidTr="00DC3934">
        <w:tc>
          <w:tcPr>
            <w:tcW w:w="987" w:type="dxa"/>
          </w:tcPr>
          <w:p w14:paraId="0C06A32A" w14:textId="77777777" w:rsidR="003B30BE" w:rsidRPr="00773789" w:rsidRDefault="003B30BE" w:rsidP="00DC3934">
            <w:pPr>
              <w:spacing w:line="240" w:lineRule="auto"/>
              <w:ind w:firstLine="0"/>
              <w:jc w:val="center"/>
              <w:rPr>
                <w:sz w:val="24"/>
                <w:szCs w:val="24"/>
              </w:rPr>
            </w:pPr>
            <w:r w:rsidRPr="00773789">
              <w:rPr>
                <w:sz w:val="24"/>
                <w:szCs w:val="24"/>
              </w:rPr>
              <w:t>903</w:t>
            </w:r>
          </w:p>
        </w:tc>
        <w:tc>
          <w:tcPr>
            <w:tcW w:w="709" w:type="dxa"/>
          </w:tcPr>
          <w:p w14:paraId="75AE4BE9" w14:textId="77777777" w:rsidR="003B30BE" w:rsidRPr="00773789" w:rsidRDefault="003B30BE" w:rsidP="00DC3934">
            <w:pPr>
              <w:spacing w:line="240" w:lineRule="auto"/>
              <w:ind w:firstLine="0"/>
              <w:jc w:val="center"/>
              <w:rPr>
                <w:sz w:val="24"/>
                <w:szCs w:val="24"/>
              </w:rPr>
            </w:pPr>
            <w:r w:rsidRPr="00773789">
              <w:rPr>
                <w:sz w:val="24"/>
                <w:szCs w:val="24"/>
              </w:rPr>
              <w:t>01</w:t>
            </w:r>
          </w:p>
        </w:tc>
        <w:tc>
          <w:tcPr>
            <w:tcW w:w="749" w:type="dxa"/>
          </w:tcPr>
          <w:p w14:paraId="3AA318B0" w14:textId="77777777" w:rsidR="003B30BE" w:rsidRPr="00773789" w:rsidRDefault="003B30BE" w:rsidP="00DC3934">
            <w:pPr>
              <w:spacing w:line="240" w:lineRule="auto"/>
              <w:ind w:firstLine="0"/>
              <w:jc w:val="center"/>
              <w:rPr>
                <w:sz w:val="24"/>
                <w:szCs w:val="24"/>
              </w:rPr>
            </w:pPr>
            <w:r w:rsidRPr="00773789">
              <w:rPr>
                <w:sz w:val="24"/>
                <w:szCs w:val="24"/>
              </w:rPr>
              <w:t>04</w:t>
            </w:r>
          </w:p>
        </w:tc>
        <w:tc>
          <w:tcPr>
            <w:tcW w:w="905" w:type="dxa"/>
          </w:tcPr>
          <w:p w14:paraId="1DF6F946" w14:textId="77777777" w:rsidR="003B30BE" w:rsidRPr="00773789" w:rsidRDefault="003B30BE" w:rsidP="00DC3934">
            <w:pPr>
              <w:spacing w:line="240" w:lineRule="auto"/>
              <w:ind w:firstLine="0"/>
              <w:jc w:val="center"/>
              <w:rPr>
                <w:sz w:val="24"/>
                <w:szCs w:val="24"/>
              </w:rPr>
            </w:pPr>
          </w:p>
        </w:tc>
        <w:tc>
          <w:tcPr>
            <w:tcW w:w="1028" w:type="dxa"/>
          </w:tcPr>
          <w:p w14:paraId="26C5A409" w14:textId="77777777" w:rsidR="003B30BE" w:rsidRPr="00773789" w:rsidRDefault="003B30BE" w:rsidP="00DC3934">
            <w:pPr>
              <w:spacing w:line="240" w:lineRule="auto"/>
              <w:ind w:firstLine="0"/>
              <w:jc w:val="center"/>
              <w:rPr>
                <w:sz w:val="24"/>
                <w:szCs w:val="24"/>
              </w:rPr>
            </w:pPr>
          </w:p>
        </w:tc>
        <w:tc>
          <w:tcPr>
            <w:tcW w:w="3272" w:type="dxa"/>
            <w:gridSpan w:val="2"/>
          </w:tcPr>
          <w:p w14:paraId="0732AA31" w14:textId="77777777" w:rsidR="003B30BE" w:rsidRPr="00773789" w:rsidRDefault="003B30BE" w:rsidP="00DC3934">
            <w:pPr>
              <w:spacing w:line="240" w:lineRule="auto"/>
              <w:ind w:firstLine="0"/>
              <w:jc w:val="center"/>
              <w:rPr>
                <w:sz w:val="24"/>
                <w:szCs w:val="24"/>
              </w:rPr>
            </w:pPr>
          </w:p>
        </w:tc>
        <w:tc>
          <w:tcPr>
            <w:tcW w:w="1130" w:type="dxa"/>
            <w:shd w:val="clear" w:color="auto" w:fill="auto"/>
          </w:tcPr>
          <w:p w14:paraId="3DB7C0C4" w14:textId="77777777" w:rsidR="003B30BE" w:rsidRPr="009D23CA" w:rsidRDefault="003B30BE" w:rsidP="00DC3934">
            <w:pPr>
              <w:spacing w:line="240" w:lineRule="auto"/>
              <w:ind w:firstLine="0"/>
              <w:jc w:val="center"/>
              <w:rPr>
                <w:sz w:val="24"/>
                <w:szCs w:val="24"/>
              </w:rPr>
            </w:pPr>
            <w:r w:rsidRPr="009D23CA">
              <w:rPr>
                <w:sz w:val="24"/>
                <w:szCs w:val="24"/>
              </w:rPr>
              <w:t>515,0</w:t>
            </w:r>
          </w:p>
        </w:tc>
        <w:tc>
          <w:tcPr>
            <w:tcW w:w="713" w:type="dxa"/>
          </w:tcPr>
          <w:p w14:paraId="4D6AE410" w14:textId="77777777" w:rsidR="003B30BE" w:rsidRPr="00773789" w:rsidRDefault="003B30BE" w:rsidP="00DC3934">
            <w:pPr>
              <w:spacing w:line="240" w:lineRule="auto"/>
              <w:ind w:firstLine="0"/>
              <w:jc w:val="center"/>
              <w:rPr>
                <w:sz w:val="24"/>
                <w:szCs w:val="24"/>
              </w:rPr>
            </w:pPr>
            <w:r>
              <w:rPr>
                <w:sz w:val="24"/>
                <w:szCs w:val="24"/>
              </w:rPr>
              <w:t>0,0</w:t>
            </w:r>
          </w:p>
        </w:tc>
      </w:tr>
      <w:tr w:rsidR="003B30BE" w14:paraId="55E9C3E8" w14:textId="77777777" w:rsidTr="00DC3934">
        <w:tc>
          <w:tcPr>
            <w:tcW w:w="987" w:type="dxa"/>
          </w:tcPr>
          <w:p w14:paraId="01E06421" w14:textId="77777777" w:rsidR="003B30BE" w:rsidRPr="00773789" w:rsidRDefault="003B30BE" w:rsidP="00DC3934">
            <w:pPr>
              <w:spacing w:line="240" w:lineRule="auto"/>
              <w:ind w:firstLine="0"/>
              <w:jc w:val="center"/>
              <w:rPr>
                <w:sz w:val="24"/>
                <w:szCs w:val="24"/>
              </w:rPr>
            </w:pPr>
            <w:r w:rsidRPr="00773789">
              <w:rPr>
                <w:sz w:val="24"/>
                <w:szCs w:val="24"/>
              </w:rPr>
              <w:lastRenderedPageBreak/>
              <w:t>903</w:t>
            </w:r>
          </w:p>
        </w:tc>
        <w:tc>
          <w:tcPr>
            <w:tcW w:w="709" w:type="dxa"/>
          </w:tcPr>
          <w:p w14:paraId="186DF80B" w14:textId="77777777" w:rsidR="003B30BE" w:rsidRPr="00773789" w:rsidRDefault="003B30BE" w:rsidP="00DC3934">
            <w:pPr>
              <w:spacing w:line="240" w:lineRule="auto"/>
              <w:ind w:firstLine="0"/>
              <w:jc w:val="center"/>
              <w:rPr>
                <w:sz w:val="24"/>
                <w:szCs w:val="24"/>
              </w:rPr>
            </w:pPr>
            <w:r w:rsidRPr="00773789">
              <w:rPr>
                <w:sz w:val="24"/>
                <w:szCs w:val="24"/>
              </w:rPr>
              <w:t>01</w:t>
            </w:r>
          </w:p>
        </w:tc>
        <w:tc>
          <w:tcPr>
            <w:tcW w:w="749" w:type="dxa"/>
          </w:tcPr>
          <w:p w14:paraId="4DD17E5C" w14:textId="77777777" w:rsidR="003B30BE" w:rsidRPr="00773789" w:rsidRDefault="003B30BE" w:rsidP="00DC3934">
            <w:pPr>
              <w:spacing w:line="240" w:lineRule="auto"/>
              <w:ind w:firstLine="0"/>
              <w:jc w:val="center"/>
              <w:rPr>
                <w:sz w:val="24"/>
                <w:szCs w:val="24"/>
              </w:rPr>
            </w:pPr>
            <w:r w:rsidRPr="00773789">
              <w:rPr>
                <w:sz w:val="24"/>
                <w:szCs w:val="24"/>
              </w:rPr>
              <w:t>04</w:t>
            </w:r>
          </w:p>
        </w:tc>
        <w:tc>
          <w:tcPr>
            <w:tcW w:w="905" w:type="dxa"/>
          </w:tcPr>
          <w:p w14:paraId="78E98162" w14:textId="77777777" w:rsidR="003B30BE" w:rsidRPr="00773789" w:rsidRDefault="003B30BE" w:rsidP="00DC3934">
            <w:pPr>
              <w:spacing w:line="240" w:lineRule="auto"/>
              <w:ind w:firstLine="0"/>
              <w:jc w:val="center"/>
              <w:rPr>
                <w:sz w:val="24"/>
                <w:szCs w:val="24"/>
              </w:rPr>
            </w:pPr>
            <w:r>
              <w:rPr>
                <w:sz w:val="24"/>
                <w:szCs w:val="24"/>
              </w:rPr>
              <w:t xml:space="preserve">00000 </w:t>
            </w:r>
            <w:r w:rsidRPr="00773789">
              <w:rPr>
                <w:sz w:val="24"/>
                <w:szCs w:val="24"/>
              </w:rPr>
              <w:t>79500</w:t>
            </w:r>
          </w:p>
        </w:tc>
        <w:tc>
          <w:tcPr>
            <w:tcW w:w="1028" w:type="dxa"/>
          </w:tcPr>
          <w:p w14:paraId="3115975F" w14:textId="77777777" w:rsidR="003B30BE" w:rsidRPr="00773789" w:rsidRDefault="003B30BE" w:rsidP="00DC3934">
            <w:pPr>
              <w:spacing w:line="240" w:lineRule="auto"/>
              <w:ind w:firstLine="0"/>
              <w:jc w:val="center"/>
              <w:rPr>
                <w:sz w:val="24"/>
                <w:szCs w:val="24"/>
              </w:rPr>
            </w:pPr>
          </w:p>
        </w:tc>
        <w:tc>
          <w:tcPr>
            <w:tcW w:w="3272" w:type="dxa"/>
            <w:gridSpan w:val="2"/>
          </w:tcPr>
          <w:p w14:paraId="245CDA46" w14:textId="77777777" w:rsidR="003B30BE" w:rsidRPr="00773789" w:rsidRDefault="003B30BE" w:rsidP="00DC3934">
            <w:pPr>
              <w:spacing w:line="240" w:lineRule="auto"/>
              <w:ind w:firstLine="0"/>
              <w:jc w:val="center"/>
              <w:rPr>
                <w:sz w:val="24"/>
                <w:szCs w:val="24"/>
              </w:rPr>
            </w:pPr>
            <w:r>
              <w:rPr>
                <w:sz w:val="24"/>
                <w:szCs w:val="24"/>
              </w:rPr>
              <w:t xml:space="preserve">Муниципальные целевые программы </w:t>
            </w:r>
          </w:p>
        </w:tc>
        <w:tc>
          <w:tcPr>
            <w:tcW w:w="1130" w:type="dxa"/>
          </w:tcPr>
          <w:p w14:paraId="192E8334" w14:textId="77777777" w:rsidR="003B30BE" w:rsidRPr="00773789" w:rsidRDefault="003B30BE" w:rsidP="00DC3934">
            <w:pPr>
              <w:spacing w:line="240" w:lineRule="auto"/>
              <w:ind w:firstLine="0"/>
              <w:jc w:val="center"/>
              <w:rPr>
                <w:sz w:val="24"/>
                <w:szCs w:val="24"/>
              </w:rPr>
            </w:pPr>
            <w:r>
              <w:rPr>
                <w:sz w:val="24"/>
                <w:szCs w:val="24"/>
              </w:rPr>
              <w:t>515,0</w:t>
            </w:r>
          </w:p>
        </w:tc>
        <w:tc>
          <w:tcPr>
            <w:tcW w:w="713" w:type="dxa"/>
          </w:tcPr>
          <w:p w14:paraId="286C1837" w14:textId="77777777" w:rsidR="003B30BE" w:rsidRPr="00773789" w:rsidRDefault="003B30BE" w:rsidP="00DC3934">
            <w:pPr>
              <w:spacing w:line="240" w:lineRule="auto"/>
              <w:ind w:firstLine="0"/>
              <w:jc w:val="center"/>
              <w:rPr>
                <w:sz w:val="24"/>
                <w:szCs w:val="24"/>
              </w:rPr>
            </w:pPr>
            <w:r>
              <w:rPr>
                <w:sz w:val="24"/>
                <w:szCs w:val="24"/>
              </w:rPr>
              <w:t>0,0</w:t>
            </w:r>
          </w:p>
        </w:tc>
      </w:tr>
      <w:tr w:rsidR="003B30BE" w14:paraId="3CAF7EA0" w14:textId="77777777" w:rsidTr="00DC3934">
        <w:tc>
          <w:tcPr>
            <w:tcW w:w="987" w:type="dxa"/>
          </w:tcPr>
          <w:p w14:paraId="040D7187" w14:textId="77777777" w:rsidR="003B30BE" w:rsidRPr="00773789" w:rsidRDefault="003B30BE" w:rsidP="00DC3934">
            <w:pPr>
              <w:spacing w:line="240" w:lineRule="auto"/>
              <w:ind w:firstLine="0"/>
              <w:jc w:val="center"/>
              <w:rPr>
                <w:sz w:val="24"/>
                <w:szCs w:val="24"/>
              </w:rPr>
            </w:pPr>
            <w:r>
              <w:rPr>
                <w:sz w:val="24"/>
                <w:szCs w:val="24"/>
              </w:rPr>
              <w:t>903</w:t>
            </w:r>
          </w:p>
        </w:tc>
        <w:tc>
          <w:tcPr>
            <w:tcW w:w="709" w:type="dxa"/>
          </w:tcPr>
          <w:p w14:paraId="12C8FE25" w14:textId="77777777" w:rsidR="003B30BE" w:rsidRPr="00773789" w:rsidRDefault="003B30BE" w:rsidP="00DC3934">
            <w:pPr>
              <w:spacing w:line="240" w:lineRule="auto"/>
              <w:ind w:firstLine="0"/>
              <w:jc w:val="center"/>
              <w:rPr>
                <w:sz w:val="24"/>
                <w:szCs w:val="24"/>
              </w:rPr>
            </w:pPr>
            <w:r>
              <w:rPr>
                <w:sz w:val="24"/>
                <w:szCs w:val="24"/>
              </w:rPr>
              <w:t>01</w:t>
            </w:r>
          </w:p>
        </w:tc>
        <w:tc>
          <w:tcPr>
            <w:tcW w:w="749" w:type="dxa"/>
          </w:tcPr>
          <w:p w14:paraId="43CA8A76" w14:textId="77777777" w:rsidR="003B30BE" w:rsidRPr="00773789" w:rsidRDefault="003B30BE" w:rsidP="00DC3934">
            <w:pPr>
              <w:spacing w:line="240" w:lineRule="auto"/>
              <w:ind w:firstLine="0"/>
              <w:jc w:val="center"/>
              <w:rPr>
                <w:sz w:val="24"/>
                <w:szCs w:val="24"/>
              </w:rPr>
            </w:pPr>
            <w:r>
              <w:rPr>
                <w:sz w:val="24"/>
                <w:szCs w:val="24"/>
              </w:rPr>
              <w:t>04</w:t>
            </w:r>
          </w:p>
        </w:tc>
        <w:tc>
          <w:tcPr>
            <w:tcW w:w="905" w:type="dxa"/>
          </w:tcPr>
          <w:p w14:paraId="4C2EB379" w14:textId="77777777" w:rsidR="003B30BE" w:rsidRPr="00773789" w:rsidRDefault="003B30BE" w:rsidP="00DC3934">
            <w:pPr>
              <w:spacing w:line="240" w:lineRule="auto"/>
              <w:ind w:firstLine="0"/>
              <w:jc w:val="center"/>
              <w:rPr>
                <w:sz w:val="24"/>
                <w:szCs w:val="24"/>
              </w:rPr>
            </w:pPr>
            <w:r>
              <w:rPr>
                <w:sz w:val="24"/>
                <w:szCs w:val="24"/>
              </w:rPr>
              <w:t>00000 79508</w:t>
            </w:r>
          </w:p>
        </w:tc>
        <w:tc>
          <w:tcPr>
            <w:tcW w:w="1028" w:type="dxa"/>
          </w:tcPr>
          <w:p w14:paraId="36A8044C" w14:textId="77777777" w:rsidR="003B30BE" w:rsidRPr="00773789" w:rsidRDefault="003B30BE" w:rsidP="00DC3934">
            <w:pPr>
              <w:spacing w:line="240" w:lineRule="auto"/>
              <w:ind w:firstLine="0"/>
              <w:jc w:val="center"/>
              <w:rPr>
                <w:sz w:val="24"/>
                <w:szCs w:val="24"/>
              </w:rPr>
            </w:pPr>
          </w:p>
        </w:tc>
        <w:tc>
          <w:tcPr>
            <w:tcW w:w="3272" w:type="dxa"/>
            <w:gridSpan w:val="2"/>
          </w:tcPr>
          <w:p w14:paraId="66B99B31" w14:textId="77777777" w:rsidR="003B30BE" w:rsidRPr="00773789" w:rsidRDefault="003B30BE" w:rsidP="00DC3934">
            <w:pPr>
              <w:spacing w:line="240" w:lineRule="auto"/>
              <w:ind w:firstLine="0"/>
              <w:jc w:val="center"/>
              <w:rPr>
                <w:sz w:val="24"/>
                <w:szCs w:val="24"/>
              </w:rPr>
            </w:pPr>
            <w:r w:rsidRPr="001432D8">
              <w:rPr>
                <w:sz w:val="24"/>
                <w:szCs w:val="24"/>
              </w:rPr>
              <w:t>Муниципальная программа «Поддержка социально – ориентированных некоммерческих организаций в Приаргунском муниципальном округе Забайкальского края на 2022-2026 годы</w:t>
            </w:r>
          </w:p>
        </w:tc>
        <w:tc>
          <w:tcPr>
            <w:tcW w:w="1130" w:type="dxa"/>
          </w:tcPr>
          <w:p w14:paraId="7983A0DB" w14:textId="77777777" w:rsidR="003B30BE" w:rsidRPr="00F5064D" w:rsidRDefault="003B30BE" w:rsidP="00DC3934">
            <w:pPr>
              <w:spacing w:line="240" w:lineRule="auto"/>
              <w:ind w:firstLine="0"/>
              <w:jc w:val="center"/>
              <w:rPr>
                <w:sz w:val="24"/>
                <w:szCs w:val="24"/>
              </w:rPr>
            </w:pPr>
            <w:r w:rsidRPr="00F5064D">
              <w:rPr>
                <w:sz w:val="24"/>
                <w:szCs w:val="24"/>
              </w:rPr>
              <w:t>20,0</w:t>
            </w:r>
          </w:p>
        </w:tc>
        <w:tc>
          <w:tcPr>
            <w:tcW w:w="713" w:type="dxa"/>
          </w:tcPr>
          <w:p w14:paraId="49BEEDA4" w14:textId="77777777" w:rsidR="003B30BE" w:rsidRPr="00773789" w:rsidRDefault="003B30BE" w:rsidP="00DC3934">
            <w:pPr>
              <w:spacing w:line="240" w:lineRule="auto"/>
              <w:ind w:firstLine="0"/>
              <w:jc w:val="center"/>
              <w:rPr>
                <w:sz w:val="24"/>
                <w:szCs w:val="24"/>
              </w:rPr>
            </w:pPr>
            <w:r>
              <w:rPr>
                <w:sz w:val="24"/>
                <w:szCs w:val="24"/>
              </w:rPr>
              <w:t>0,0</w:t>
            </w:r>
          </w:p>
        </w:tc>
      </w:tr>
      <w:tr w:rsidR="003B30BE" w14:paraId="60306D7A" w14:textId="77777777" w:rsidTr="00DC3934">
        <w:tc>
          <w:tcPr>
            <w:tcW w:w="987" w:type="dxa"/>
          </w:tcPr>
          <w:p w14:paraId="339995FE" w14:textId="77777777" w:rsidR="003B30BE" w:rsidRPr="00773789" w:rsidRDefault="003B30BE" w:rsidP="00DC3934">
            <w:pPr>
              <w:spacing w:line="240" w:lineRule="auto"/>
              <w:ind w:firstLine="0"/>
              <w:jc w:val="center"/>
              <w:rPr>
                <w:sz w:val="24"/>
                <w:szCs w:val="24"/>
              </w:rPr>
            </w:pPr>
            <w:r>
              <w:rPr>
                <w:sz w:val="24"/>
                <w:szCs w:val="24"/>
              </w:rPr>
              <w:t>903</w:t>
            </w:r>
          </w:p>
        </w:tc>
        <w:tc>
          <w:tcPr>
            <w:tcW w:w="709" w:type="dxa"/>
          </w:tcPr>
          <w:p w14:paraId="261C1142" w14:textId="77777777" w:rsidR="003B30BE" w:rsidRPr="00773789" w:rsidRDefault="003B30BE" w:rsidP="00DC3934">
            <w:pPr>
              <w:spacing w:line="240" w:lineRule="auto"/>
              <w:ind w:firstLine="0"/>
              <w:jc w:val="center"/>
              <w:rPr>
                <w:sz w:val="24"/>
                <w:szCs w:val="24"/>
              </w:rPr>
            </w:pPr>
            <w:r>
              <w:rPr>
                <w:sz w:val="24"/>
                <w:szCs w:val="24"/>
              </w:rPr>
              <w:t>01</w:t>
            </w:r>
          </w:p>
        </w:tc>
        <w:tc>
          <w:tcPr>
            <w:tcW w:w="749" w:type="dxa"/>
          </w:tcPr>
          <w:p w14:paraId="1DCEDE9B" w14:textId="77777777" w:rsidR="003B30BE" w:rsidRPr="00773789" w:rsidRDefault="003B30BE" w:rsidP="00DC3934">
            <w:pPr>
              <w:spacing w:line="240" w:lineRule="auto"/>
              <w:ind w:firstLine="0"/>
              <w:jc w:val="center"/>
              <w:rPr>
                <w:sz w:val="24"/>
                <w:szCs w:val="24"/>
              </w:rPr>
            </w:pPr>
            <w:r>
              <w:rPr>
                <w:sz w:val="24"/>
                <w:szCs w:val="24"/>
              </w:rPr>
              <w:t>04</w:t>
            </w:r>
          </w:p>
        </w:tc>
        <w:tc>
          <w:tcPr>
            <w:tcW w:w="905" w:type="dxa"/>
          </w:tcPr>
          <w:p w14:paraId="243E9AAE" w14:textId="77777777" w:rsidR="003B30BE" w:rsidRPr="00773789" w:rsidRDefault="003B30BE" w:rsidP="00DC3934">
            <w:pPr>
              <w:spacing w:line="240" w:lineRule="auto"/>
              <w:ind w:firstLine="0"/>
              <w:jc w:val="center"/>
              <w:rPr>
                <w:sz w:val="24"/>
                <w:szCs w:val="24"/>
              </w:rPr>
            </w:pPr>
            <w:r>
              <w:rPr>
                <w:sz w:val="24"/>
                <w:szCs w:val="24"/>
              </w:rPr>
              <w:t>00000 79508</w:t>
            </w:r>
          </w:p>
        </w:tc>
        <w:tc>
          <w:tcPr>
            <w:tcW w:w="1028" w:type="dxa"/>
          </w:tcPr>
          <w:p w14:paraId="10C0CBCC" w14:textId="77777777" w:rsidR="003B30BE" w:rsidRPr="00773789" w:rsidRDefault="003B30BE" w:rsidP="00DC3934">
            <w:pPr>
              <w:spacing w:line="240" w:lineRule="auto"/>
              <w:ind w:firstLine="0"/>
              <w:jc w:val="center"/>
              <w:rPr>
                <w:sz w:val="24"/>
                <w:szCs w:val="24"/>
              </w:rPr>
            </w:pPr>
            <w:r>
              <w:rPr>
                <w:sz w:val="24"/>
                <w:szCs w:val="24"/>
              </w:rPr>
              <w:t>244</w:t>
            </w:r>
          </w:p>
        </w:tc>
        <w:tc>
          <w:tcPr>
            <w:tcW w:w="3272" w:type="dxa"/>
            <w:gridSpan w:val="2"/>
          </w:tcPr>
          <w:p w14:paraId="4F5708A1" w14:textId="77777777" w:rsidR="003B30BE" w:rsidRPr="00773789" w:rsidRDefault="003B30BE" w:rsidP="00DC3934">
            <w:pPr>
              <w:spacing w:line="240" w:lineRule="auto"/>
              <w:ind w:firstLine="0"/>
              <w:jc w:val="center"/>
              <w:rPr>
                <w:sz w:val="24"/>
                <w:szCs w:val="24"/>
              </w:rPr>
            </w:pPr>
            <w:r w:rsidRPr="001432D8">
              <w:rPr>
                <w:sz w:val="24"/>
                <w:szCs w:val="24"/>
              </w:rPr>
              <w:t>Прочая закупка товаров, работ и услуг для государственных нужд</w:t>
            </w:r>
          </w:p>
        </w:tc>
        <w:tc>
          <w:tcPr>
            <w:tcW w:w="1130" w:type="dxa"/>
          </w:tcPr>
          <w:p w14:paraId="58F2F92E" w14:textId="77777777" w:rsidR="003B30BE" w:rsidRPr="009D23CA" w:rsidRDefault="003B30BE" w:rsidP="00DC3934">
            <w:pPr>
              <w:spacing w:line="240" w:lineRule="auto"/>
              <w:ind w:firstLine="0"/>
              <w:jc w:val="center"/>
              <w:rPr>
                <w:sz w:val="24"/>
                <w:szCs w:val="24"/>
              </w:rPr>
            </w:pPr>
            <w:r w:rsidRPr="009D23CA">
              <w:rPr>
                <w:sz w:val="24"/>
                <w:szCs w:val="24"/>
              </w:rPr>
              <w:t>20,0</w:t>
            </w:r>
          </w:p>
        </w:tc>
        <w:tc>
          <w:tcPr>
            <w:tcW w:w="713" w:type="dxa"/>
          </w:tcPr>
          <w:p w14:paraId="7C4E3ABD" w14:textId="77777777" w:rsidR="003B30BE" w:rsidRPr="00773789" w:rsidRDefault="003B30BE" w:rsidP="00DC3934">
            <w:pPr>
              <w:spacing w:line="240" w:lineRule="auto"/>
              <w:ind w:firstLine="0"/>
              <w:jc w:val="center"/>
              <w:rPr>
                <w:sz w:val="24"/>
                <w:szCs w:val="24"/>
              </w:rPr>
            </w:pPr>
            <w:r>
              <w:rPr>
                <w:sz w:val="24"/>
                <w:szCs w:val="24"/>
              </w:rPr>
              <w:t>0,0</w:t>
            </w:r>
          </w:p>
        </w:tc>
      </w:tr>
      <w:tr w:rsidR="003B30BE" w14:paraId="5E5872DA" w14:textId="77777777" w:rsidTr="00DC3934">
        <w:tc>
          <w:tcPr>
            <w:tcW w:w="987" w:type="dxa"/>
          </w:tcPr>
          <w:p w14:paraId="3CE4D53C" w14:textId="77777777" w:rsidR="003B30BE" w:rsidRDefault="003B30BE" w:rsidP="00DC3934">
            <w:pPr>
              <w:spacing w:line="240" w:lineRule="auto"/>
              <w:ind w:firstLine="0"/>
              <w:jc w:val="center"/>
              <w:rPr>
                <w:sz w:val="24"/>
                <w:szCs w:val="24"/>
              </w:rPr>
            </w:pPr>
            <w:r>
              <w:rPr>
                <w:sz w:val="24"/>
                <w:szCs w:val="24"/>
              </w:rPr>
              <w:t>903</w:t>
            </w:r>
          </w:p>
        </w:tc>
        <w:tc>
          <w:tcPr>
            <w:tcW w:w="709" w:type="dxa"/>
          </w:tcPr>
          <w:p w14:paraId="31D53890" w14:textId="77777777" w:rsidR="003B30BE" w:rsidRDefault="003B30BE" w:rsidP="00DC3934">
            <w:pPr>
              <w:spacing w:line="240" w:lineRule="auto"/>
              <w:ind w:firstLine="0"/>
              <w:jc w:val="center"/>
              <w:rPr>
                <w:sz w:val="24"/>
                <w:szCs w:val="24"/>
              </w:rPr>
            </w:pPr>
            <w:r>
              <w:rPr>
                <w:sz w:val="24"/>
                <w:szCs w:val="24"/>
              </w:rPr>
              <w:t>01</w:t>
            </w:r>
          </w:p>
        </w:tc>
        <w:tc>
          <w:tcPr>
            <w:tcW w:w="749" w:type="dxa"/>
          </w:tcPr>
          <w:p w14:paraId="5BE7B704" w14:textId="77777777" w:rsidR="003B30BE" w:rsidRDefault="003B30BE" w:rsidP="00DC3934">
            <w:pPr>
              <w:spacing w:line="240" w:lineRule="auto"/>
              <w:ind w:firstLine="0"/>
              <w:jc w:val="center"/>
              <w:rPr>
                <w:sz w:val="24"/>
                <w:szCs w:val="24"/>
              </w:rPr>
            </w:pPr>
            <w:r>
              <w:rPr>
                <w:sz w:val="24"/>
                <w:szCs w:val="24"/>
              </w:rPr>
              <w:t>04</w:t>
            </w:r>
          </w:p>
        </w:tc>
        <w:tc>
          <w:tcPr>
            <w:tcW w:w="905" w:type="dxa"/>
          </w:tcPr>
          <w:p w14:paraId="6364F1F6" w14:textId="77777777" w:rsidR="003B30BE" w:rsidRDefault="003B30BE" w:rsidP="00DC3934">
            <w:pPr>
              <w:spacing w:line="240" w:lineRule="auto"/>
              <w:ind w:firstLine="0"/>
              <w:jc w:val="center"/>
              <w:rPr>
                <w:sz w:val="24"/>
                <w:szCs w:val="24"/>
              </w:rPr>
            </w:pPr>
            <w:r>
              <w:rPr>
                <w:sz w:val="24"/>
                <w:szCs w:val="24"/>
              </w:rPr>
              <w:t>00000 79511</w:t>
            </w:r>
          </w:p>
        </w:tc>
        <w:tc>
          <w:tcPr>
            <w:tcW w:w="1028" w:type="dxa"/>
          </w:tcPr>
          <w:p w14:paraId="32A35E95" w14:textId="77777777" w:rsidR="003B30BE" w:rsidRDefault="003B30BE" w:rsidP="00DC3934">
            <w:pPr>
              <w:spacing w:line="240" w:lineRule="auto"/>
              <w:ind w:firstLine="0"/>
              <w:jc w:val="center"/>
              <w:rPr>
                <w:sz w:val="24"/>
                <w:szCs w:val="24"/>
              </w:rPr>
            </w:pPr>
          </w:p>
        </w:tc>
        <w:tc>
          <w:tcPr>
            <w:tcW w:w="3272" w:type="dxa"/>
            <w:gridSpan w:val="2"/>
          </w:tcPr>
          <w:p w14:paraId="40704967" w14:textId="77777777" w:rsidR="003B30BE" w:rsidRPr="001432D8" w:rsidRDefault="003B30BE" w:rsidP="00DC3934">
            <w:pPr>
              <w:spacing w:line="240" w:lineRule="auto"/>
              <w:ind w:firstLine="0"/>
              <w:jc w:val="center"/>
              <w:rPr>
                <w:sz w:val="24"/>
                <w:szCs w:val="24"/>
              </w:rPr>
            </w:pPr>
            <w:r w:rsidRPr="00BD21BF">
              <w:rPr>
                <w:sz w:val="24"/>
                <w:szCs w:val="24"/>
              </w:rPr>
              <w:t>Муниципальная программа «Комплексные меры противодействия распространения пьянства и алкоголизма, злоупотреблению наркотикам среди населения Приаргунского муниципального округа Забайкальского края» на 2023-2026 годы</w:t>
            </w:r>
          </w:p>
        </w:tc>
        <w:tc>
          <w:tcPr>
            <w:tcW w:w="1130" w:type="dxa"/>
          </w:tcPr>
          <w:p w14:paraId="2EBCD500" w14:textId="77777777" w:rsidR="003B30BE" w:rsidRPr="009D23CA" w:rsidRDefault="003B30BE" w:rsidP="00DC3934">
            <w:pPr>
              <w:spacing w:line="240" w:lineRule="auto"/>
              <w:ind w:firstLine="0"/>
              <w:jc w:val="center"/>
              <w:rPr>
                <w:sz w:val="24"/>
                <w:szCs w:val="24"/>
              </w:rPr>
            </w:pPr>
            <w:r w:rsidRPr="009D23CA">
              <w:rPr>
                <w:sz w:val="24"/>
                <w:szCs w:val="24"/>
              </w:rPr>
              <w:t>162,0</w:t>
            </w:r>
          </w:p>
        </w:tc>
        <w:tc>
          <w:tcPr>
            <w:tcW w:w="713" w:type="dxa"/>
          </w:tcPr>
          <w:p w14:paraId="1D444003" w14:textId="77777777" w:rsidR="003B30BE" w:rsidRDefault="003B30BE" w:rsidP="00DC3934">
            <w:pPr>
              <w:spacing w:line="240" w:lineRule="auto"/>
              <w:ind w:firstLine="0"/>
              <w:jc w:val="center"/>
              <w:rPr>
                <w:sz w:val="24"/>
                <w:szCs w:val="24"/>
              </w:rPr>
            </w:pPr>
            <w:r>
              <w:rPr>
                <w:sz w:val="24"/>
                <w:szCs w:val="24"/>
              </w:rPr>
              <w:t>0,0</w:t>
            </w:r>
          </w:p>
        </w:tc>
      </w:tr>
      <w:tr w:rsidR="003B30BE" w14:paraId="259ABBDF" w14:textId="77777777" w:rsidTr="00DC3934">
        <w:tc>
          <w:tcPr>
            <w:tcW w:w="987" w:type="dxa"/>
          </w:tcPr>
          <w:p w14:paraId="023B0524" w14:textId="77777777" w:rsidR="003B30BE" w:rsidRDefault="003B30BE" w:rsidP="00DC3934">
            <w:pPr>
              <w:spacing w:line="240" w:lineRule="auto"/>
              <w:ind w:firstLine="0"/>
              <w:jc w:val="center"/>
              <w:rPr>
                <w:sz w:val="24"/>
                <w:szCs w:val="24"/>
              </w:rPr>
            </w:pPr>
            <w:r>
              <w:rPr>
                <w:sz w:val="24"/>
                <w:szCs w:val="24"/>
              </w:rPr>
              <w:t>903</w:t>
            </w:r>
          </w:p>
        </w:tc>
        <w:tc>
          <w:tcPr>
            <w:tcW w:w="709" w:type="dxa"/>
          </w:tcPr>
          <w:p w14:paraId="2D40F7CB" w14:textId="77777777" w:rsidR="003B30BE" w:rsidRDefault="003B30BE" w:rsidP="00DC3934">
            <w:pPr>
              <w:spacing w:line="240" w:lineRule="auto"/>
              <w:ind w:firstLine="0"/>
              <w:jc w:val="center"/>
              <w:rPr>
                <w:sz w:val="24"/>
                <w:szCs w:val="24"/>
              </w:rPr>
            </w:pPr>
            <w:r>
              <w:rPr>
                <w:sz w:val="24"/>
                <w:szCs w:val="24"/>
              </w:rPr>
              <w:t>01</w:t>
            </w:r>
          </w:p>
        </w:tc>
        <w:tc>
          <w:tcPr>
            <w:tcW w:w="749" w:type="dxa"/>
          </w:tcPr>
          <w:p w14:paraId="306EE5B1" w14:textId="77777777" w:rsidR="003B30BE" w:rsidRDefault="003B30BE" w:rsidP="00DC3934">
            <w:pPr>
              <w:spacing w:line="240" w:lineRule="auto"/>
              <w:ind w:firstLine="0"/>
              <w:jc w:val="center"/>
              <w:rPr>
                <w:sz w:val="24"/>
                <w:szCs w:val="24"/>
              </w:rPr>
            </w:pPr>
            <w:r>
              <w:rPr>
                <w:sz w:val="24"/>
                <w:szCs w:val="24"/>
              </w:rPr>
              <w:t>04</w:t>
            </w:r>
          </w:p>
        </w:tc>
        <w:tc>
          <w:tcPr>
            <w:tcW w:w="905" w:type="dxa"/>
          </w:tcPr>
          <w:p w14:paraId="296E7199" w14:textId="77777777" w:rsidR="003B30BE" w:rsidRDefault="003B30BE" w:rsidP="00DC3934">
            <w:pPr>
              <w:spacing w:line="240" w:lineRule="auto"/>
              <w:ind w:firstLine="0"/>
              <w:jc w:val="center"/>
              <w:rPr>
                <w:sz w:val="24"/>
                <w:szCs w:val="24"/>
              </w:rPr>
            </w:pPr>
            <w:r>
              <w:rPr>
                <w:sz w:val="24"/>
                <w:szCs w:val="24"/>
              </w:rPr>
              <w:t>00000 79511</w:t>
            </w:r>
          </w:p>
        </w:tc>
        <w:tc>
          <w:tcPr>
            <w:tcW w:w="1028" w:type="dxa"/>
          </w:tcPr>
          <w:p w14:paraId="0D08BA33" w14:textId="77777777" w:rsidR="003B30BE" w:rsidRDefault="003B30BE" w:rsidP="00DC3934">
            <w:pPr>
              <w:spacing w:line="240" w:lineRule="auto"/>
              <w:ind w:firstLine="0"/>
              <w:jc w:val="center"/>
              <w:rPr>
                <w:sz w:val="24"/>
                <w:szCs w:val="24"/>
              </w:rPr>
            </w:pPr>
            <w:r>
              <w:rPr>
                <w:sz w:val="24"/>
                <w:szCs w:val="24"/>
              </w:rPr>
              <w:t>244</w:t>
            </w:r>
          </w:p>
        </w:tc>
        <w:tc>
          <w:tcPr>
            <w:tcW w:w="3272" w:type="dxa"/>
            <w:gridSpan w:val="2"/>
          </w:tcPr>
          <w:p w14:paraId="22DBF22C" w14:textId="77777777" w:rsidR="003B30BE" w:rsidRPr="001432D8" w:rsidRDefault="003B30BE" w:rsidP="00DC3934">
            <w:pPr>
              <w:spacing w:line="240" w:lineRule="auto"/>
              <w:ind w:firstLine="0"/>
              <w:jc w:val="center"/>
              <w:rPr>
                <w:sz w:val="24"/>
                <w:szCs w:val="24"/>
              </w:rPr>
            </w:pPr>
            <w:r w:rsidRPr="001432D8">
              <w:rPr>
                <w:sz w:val="24"/>
                <w:szCs w:val="24"/>
              </w:rPr>
              <w:t>Прочая закупка товаров, работ и услуг для государственных нужд</w:t>
            </w:r>
          </w:p>
        </w:tc>
        <w:tc>
          <w:tcPr>
            <w:tcW w:w="1130" w:type="dxa"/>
          </w:tcPr>
          <w:p w14:paraId="6AE64BF0" w14:textId="77777777" w:rsidR="003B30BE" w:rsidRPr="009D23CA" w:rsidRDefault="003B30BE" w:rsidP="00DC3934">
            <w:pPr>
              <w:spacing w:line="240" w:lineRule="auto"/>
              <w:ind w:firstLine="0"/>
              <w:jc w:val="center"/>
              <w:rPr>
                <w:sz w:val="24"/>
                <w:szCs w:val="24"/>
              </w:rPr>
            </w:pPr>
            <w:r w:rsidRPr="009D23CA">
              <w:rPr>
                <w:sz w:val="24"/>
                <w:szCs w:val="24"/>
              </w:rPr>
              <w:t>162,0</w:t>
            </w:r>
          </w:p>
        </w:tc>
        <w:tc>
          <w:tcPr>
            <w:tcW w:w="713" w:type="dxa"/>
          </w:tcPr>
          <w:p w14:paraId="1FFC1ABE" w14:textId="77777777" w:rsidR="003B30BE" w:rsidRDefault="003B30BE" w:rsidP="00DC3934">
            <w:pPr>
              <w:spacing w:line="240" w:lineRule="auto"/>
              <w:ind w:firstLine="0"/>
              <w:jc w:val="center"/>
              <w:rPr>
                <w:sz w:val="24"/>
                <w:szCs w:val="24"/>
              </w:rPr>
            </w:pPr>
            <w:r>
              <w:rPr>
                <w:sz w:val="24"/>
                <w:szCs w:val="24"/>
              </w:rPr>
              <w:t>0,0</w:t>
            </w:r>
          </w:p>
        </w:tc>
      </w:tr>
      <w:tr w:rsidR="003B30BE" w14:paraId="70CAD389" w14:textId="77777777" w:rsidTr="00DC3934">
        <w:tc>
          <w:tcPr>
            <w:tcW w:w="987" w:type="dxa"/>
          </w:tcPr>
          <w:p w14:paraId="3C26337A" w14:textId="77777777" w:rsidR="003B30BE" w:rsidRDefault="003B30BE" w:rsidP="00DC3934">
            <w:pPr>
              <w:spacing w:line="240" w:lineRule="auto"/>
              <w:ind w:firstLine="0"/>
              <w:jc w:val="center"/>
              <w:rPr>
                <w:sz w:val="24"/>
                <w:szCs w:val="24"/>
              </w:rPr>
            </w:pPr>
            <w:r>
              <w:rPr>
                <w:sz w:val="24"/>
                <w:szCs w:val="24"/>
              </w:rPr>
              <w:t>903</w:t>
            </w:r>
          </w:p>
        </w:tc>
        <w:tc>
          <w:tcPr>
            <w:tcW w:w="709" w:type="dxa"/>
          </w:tcPr>
          <w:p w14:paraId="2091A484" w14:textId="77777777" w:rsidR="003B30BE" w:rsidRDefault="003B30BE" w:rsidP="00DC3934">
            <w:pPr>
              <w:spacing w:line="240" w:lineRule="auto"/>
              <w:ind w:firstLine="0"/>
              <w:jc w:val="center"/>
              <w:rPr>
                <w:sz w:val="24"/>
                <w:szCs w:val="24"/>
              </w:rPr>
            </w:pPr>
            <w:r>
              <w:rPr>
                <w:sz w:val="24"/>
                <w:szCs w:val="24"/>
              </w:rPr>
              <w:t>01</w:t>
            </w:r>
          </w:p>
        </w:tc>
        <w:tc>
          <w:tcPr>
            <w:tcW w:w="749" w:type="dxa"/>
          </w:tcPr>
          <w:p w14:paraId="0E612397" w14:textId="77777777" w:rsidR="003B30BE" w:rsidRDefault="003B30BE" w:rsidP="00DC3934">
            <w:pPr>
              <w:spacing w:line="240" w:lineRule="auto"/>
              <w:ind w:firstLine="0"/>
              <w:jc w:val="center"/>
              <w:rPr>
                <w:sz w:val="24"/>
                <w:szCs w:val="24"/>
              </w:rPr>
            </w:pPr>
            <w:r>
              <w:rPr>
                <w:sz w:val="24"/>
                <w:szCs w:val="24"/>
              </w:rPr>
              <w:t>04</w:t>
            </w:r>
          </w:p>
        </w:tc>
        <w:tc>
          <w:tcPr>
            <w:tcW w:w="905" w:type="dxa"/>
          </w:tcPr>
          <w:p w14:paraId="3F9EFDD8" w14:textId="77777777" w:rsidR="003B30BE" w:rsidRDefault="003B30BE" w:rsidP="00DC3934">
            <w:pPr>
              <w:spacing w:line="240" w:lineRule="auto"/>
              <w:ind w:firstLine="0"/>
              <w:jc w:val="center"/>
              <w:rPr>
                <w:sz w:val="24"/>
                <w:szCs w:val="24"/>
              </w:rPr>
            </w:pPr>
            <w:r>
              <w:rPr>
                <w:sz w:val="24"/>
                <w:szCs w:val="24"/>
              </w:rPr>
              <w:t>00000 79515</w:t>
            </w:r>
          </w:p>
        </w:tc>
        <w:tc>
          <w:tcPr>
            <w:tcW w:w="1028" w:type="dxa"/>
          </w:tcPr>
          <w:p w14:paraId="517D24D4" w14:textId="77777777" w:rsidR="003B30BE" w:rsidRDefault="003B30BE" w:rsidP="00DC3934">
            <w:pPr>
              <w:spacing w:line="240" w:lineRule="auto"/>
              <w:ind w:firstLine="0"/>
              <w:jc w:val="center"/>
              <w:rPr>
                <w:sz w:val="24"/>
                <w:szCs w:val="24"/>
              </w:rPr>
            </w:pPr>
          </w:p>
        </w:tc>
        <w:tc>
          <w:tcPr>
            <w:tcW w:w="3272" w:type="dxa"/>
            <w:gridSpan w:val="2"/>
          </w:tcPr>
          <w:p w14:paraId="48FABF4B" w14:textId="77777777" w:rsidR="003B30BE" w:rsidRPr="001432D8" w:rsidRDefault="003B30BE" w:rsidP="00DC3934">
            <w:pPr>
              <w:spacing w:line="240" w:lineRule="auto"/>
              <w:ind w:firstLine="0"/>
              <w:jc w:val="center"/>
              <w:rPr>
                <w:sz w:val="24"/>
                <w:szCs w:val="24"/>
              </w:rPr>
            </w:pPr>
            <w:r w:rsidRPr="005B31F8">
              <w:rPr>
                <w:sz w:val="24"/>
                <w:szCs w:val="24"/>
              </w:rPr>
              <w:t>Муниципальная программа «Снижение рисков и последствий ЧС природного и техногенного характера на территории Приаргунского муниципального округа Забайкальского края на 2024-2026г.г.</w:t>
            </w:r>
          </w:p>
        </w:tc>
        <w:tc>
          <w:tcPr>
            <w:tcW w:w="1130" w:type="dxa"/>
          </w:tcPr>
          <w:p w14:paraId="568977C3" w14:textId="77777777" w:rsidR="003B30BE" w:rsidRPr="009D23CA" w:rsidRDefault="003B30BE" w:rsidP="00DC3934">
            <w:pPr>
              <w:spacing w:line="240" w:lineRule="auto"/>
              <w:ind w:firstLine="0"/>
              <w:jc w:val="center"/>
              <w:rPr>
                <w:sz w:val="24"/>
                <w:szCs w:val="24"/>
              </w:rPr>
            </w:pPr>
            <w:r>
              <w:rPr>
                <w:sz w:val="24"/>
                <w:szCs w:val="24"/>
              </w:rPr>
              <w:t>1</w:t>
            </w:r>
            <w:r w:rsidRPr="009D23CA">
              <w:rPr>
                <w:sz w:val="24"/>
                <w:szCs w:val="24"/>
              </w:rPr>
              <w:t>5,0</w:t>
            </w:r>
          </w:p>
        </w:tc>
        <w:tc>
          <w:tcPr>
            <w:tcW w:w="713" w:type="dxa"/>
          </w:tcPr>
          <w:p w14:paraId="72C453AC" w14:textId="77777777" w:rsidR="003B30BE" w:rsidRDefault="003B30BE" w:rsidP="00DC3934">
            <w:pPr>
              <w:spacing w:line="240" w:lineRule="auto"/>
              <w:ind w:firstLine="0"/>
              <w:jc w:val="center"/>
              <w:rPr>
                <w:sz w:val="24"/>
                <w:szCs w:val="24"/>
              </w:rPr>
            </w:pPr>
            <w:r>
              <w:rPr>
                <w:sz w:val="24"/>
                <w:szCs w:val="24"/>
              </w:rPr>
              <w:t>0,0</w:t>
            </w:r>
          </w:p>
        </w:tc>
      </w:tr>
      <w:tr w:rsidR="003B30BE" w14:paraId="02089A38" w14:textId="77777777" w:rsidTr="00DC3934">
        <w:tc>
          <w:tcPr>
            <w:tcW w:w="987" w:type="dxa"/>
          </w:tcPr>
          <w:p w14:paraId="302217E5" w14:textId="77777777" w:rsidR="003B30BE" w:rsidRDefault="003B30BE" w:rsidP="00DC3934">
            <w:pPr>
              <w:spacing w:line="240" w:lineRule="auto"/>
              <w:ind w:firstLine="0"/>
              <w:jc w:val="center"/>
              <w:rPr>
                <w:sz w:val="24"/>
                <w:szCs w:val="24"/>
              </w:rPr>
            </w:pPr>
            <w:r>
              <w:rPr>
                <w:sz w:val="24"/>
                <w:szCs w:val="24"/>
              </w:rPr>
              <w:t>903</w:t>
            </w:r>
          </w:p>
        </w:tc>
        <w:tc>
          <w:tcPr>
            <w:tcW w:w="709" w:type="dxa"/>
          </w:tcPr>
          <w:p w14:paraId="26FB800A" w14:textId="77777777" w:rsidR="003B30BE" w:rsidRDefault="003B30BE" w:rsidP="00DC3934">
            <w:pPr>
              <w:spacing w:line="240" w:lineRule="auto"/>
              <w:ind w:firstLine="0"/>
              <w:jc w:val="center"/>
              <w:rPr>
                <w:sz w:val="24"/>
                <w:szCs w:val="24"/>
              </w:rPr>
            </w:pPr>
            <w:r>
              <w:rPr>
                <w:sz w:val="24"/>
                <w:szCs w:val="24"/>
              </w:rPr>
              <w:t>01</w:t>
            </w:r>
          </w:p>
        </w:tc>
        <w:tc>
          <w:tcPr>
            <w:tcW w:w="749" w:type="dxa"/>
          </w:tcPr>
          <w:p w14:paraId="196BBCED" w14:textId="77777777" w:rsidR="003B30BE" w:rsidRDefault="003B30BE" w:rsidP="00DC3934">
            <w:pPr>
              <w:spacing w:line="240" w:lineRule="auto"/>
              <w:ind w:firstLine="0"/>
              <w:jc w:val="center"/>
              <w:rPr>
                <w:sz w:val="24"/>
                <w:szCs w:val="24"/>
              </w:rPr>
            </w:pPr>
            <w:r>
              <w:rPr>
                <w:sz w:val="24"/>
                <w:szCs w:val="24"/>
              </w:rPr>
              <w:t>04</w:t>
            </w:r>
          </w:p>
        </w:tc>
        <w:tc>
          <w:tcPr>
            <w:tcW w:w="905" w:type="dxa"/>
          </w:tcPr>
          <w:p w14:paraId="553B99E7" w14:textId="77777777" w:rsidR="003B30BE" w:rsidRDefault="003B30BE" w:rsidP="00DC3934">
            <w:pPr>
              <w:spacing w:line="240" w:lineRule="auto"/>
              <w:ind w:firstLine="0"/>
              <w:jc w:val="center"/>
              <w:rPr>
                <w:sz w:val="24"/>
                <w:szCs w:val="24"/>
              </w:rPr>
            </w:pPr>
            <w:r>
              <w:rPr>
                <w:sz w:val="24"/>
                <w:szCs w:val="24"/>
              </w:rPr>
              <w:t>00000 79515</w:t>
            </w:r>
          </w:p>
        </w:tc>
        <w:tc>
          <w:tcPr>
            <w:tcW w:w="1028" w:type="dxa"/>
          </w:tcPr>
          <w:p w14:paraId="6A8C0988" w14:textId="77777777" w:rsidR="003B30BE" w:rsidRDefault="003B30BE" w:rsidP="00DC3934">
            <w:pPr>
              <w:spacing w:line="240" w:lineRule="auto"/>
              <w:ind w:firstLine="0"/>
              <w:jc w:val="center"/>
              <w:rPr>
                <w:sz w:val="24"/>
                <w:szCs w:val="24"/>
              </w:rPr>
            </w:pPr>
            <w:r>
              <w:rPr>
                <w:sz w:val="24"/>
                <w:szCs w:val="24"/>
              </w:rPr>
              <w:t>244</w:t>
            </w:r>
          </w:p>
        </w:tc>
        <w:tc>
          <w:tcPr>
            <w:tcW w:w="3272" w:type="dxa"/>
            <w:gridSpan w:val="2"/>
          </w:tcPr>
          <w:p w14:paraId="1956A5B6" w14:textId="77777777" w:rsidR="003B30BE" w:rsidRPr="001432D8" w:rsidRDefault="003B30BE" w:rsidP="00DC3934">
            <w:pPr>
              <w:spacing w:line="240" w:lineRule="auto"/>
              <w:ind w:firstLine="0"/>
              <w:jc w:val="center"/>
              <w:rPr>
                <w:sz w:val="24"/>
                <w:szCs w:val="24"/>
              </w:rPr>
            </w:pPr>
            <w:r w:rsidRPr="001432D8">
              <w:rPr>
                <w:sz w:val="24"/>
                <w:szCs w:val="24"/>
              </w:rPr>
              <w:t>Прочая закупка товаров, работ и услуг для государственных нужд</w:t>
            </w:r>
          </w:p>
        </w:tc>
        <w:tc>
          <w:tcPr>
            <w:tcW w:w="1130" w:type="dxa"/>
          </w:tcPr>
          <w:p w14:paraId="2C2001E6" w14:textId="77777777" w:rsidR="003B30BE" w:rsidRPr="009D23CA" w:rsidRDefault="003B30BE" w:rsidP="00DC3934">
            <w:pPr>
              <w:spacing w:line="240" w:lineRule="auto"/>
              <w:ind w:firstLine="0"/>
              <w:jc w:val="center"/>
              <w:rPr>
                <w:sz w:val="24"/>
                <w:szCs w:val="24"/>
              </w:rPr>
            </w:pPr>
            <w:r>
              <w:rPr>
                <w:sz w:val="24"/>
                <w:szCs w:val="24"/>
              </w:rPr>
              <w:t>1</w:t>
            </w:r>
            <w:r w:rsidRPr="009D23CA">
              <w:rPr>
                <w:sz w:val="24"/>
                <w:szCs w:val="24"/>
              </w:rPr>
              <w:t>5,0</w:t>
            </w:r>
          </w:p>
        </w:tc>
        <w:tc>
          <w:tcPr>
            <w:tcW w:w="713" w:type="dxa"/>
          </w:tcPr>
          <w:p w14:paraId="62F592AB" w14:textId="77777777" w:rsidR="003B30BE" w:rsidRDefault="003B30BE" w:rsidP="00DC3934">
            <w:pPr>
              <w:spacing w:line="240" w:lineRule="auto"/>
              <w:ind w:firstLine="0"/>
              <w:jc w:val="center"/>
              <w:rPr>
                <w:sz w:val="24"/>
                <w:szCs w:val="24"/>
              </w:rPr>
            </w:pPr>
            <w:r>
              <w:rPr>
                <w:sz w:val="24"/>
                <w:szCs w:val="24"/>
              </w:rPr>
              <w:t>0,0</w:t>
            </w:r>
          </w:p>
        </w:tc>
      </w:tr>
      <w:tr w:rsidR="003B30BE" w14:paraId="5F2E1CD0" w14:textId="77777777" w:rsidTr="00DC3934">
        <w:tc>
          <w:tcPr>
            <w:tcW w:w="987" w:type="dxa"/>
          </w:tcPr>
          <w:p w14:paraId="1F10FFA2" w14:textId="77777777" w:rsidR="003B30BE" w:rsidRDefault="003B30BE" w:rsidP="00DC3934">
            <w:pPr>
              <w:spacing w:line="240" w:lineRule="auto"/>
              <w:ind w:firstLine="0"/>
              <w:jc w:val="center"/>
              <w:rPr>
                <w:sz w:val="24"/>
                <w:szCs w:val="24"/>
              </w:rPr>
            </w:pPr>
            <w:r>
              <w:rPr>
                <w:sz w:val="24"/>
                <w:szCs w:val="24"/>
              </w:rPr>
              <w:t>903</w:t>
            </w:r>
          </w:p>
        </w:tc>
        <w:tc>
          <w:tcPr>
            <w:tcW w:w="709" w:type="dxa"/>
          </w:tcPr>
          <w:p w14:paraId="6A2BA08D" w14:textId="77777777" w:rsidR="003B30BE" w:rsidRDefault="003B30BE" w:rsidP="00DC3934">
            <w:pPr>
              <w:spacing w:line="240" w:lineRule="auto"/>
              <w:ind w:firstLine="0"/>
              <w:jc w:val="center"/>
              <w:rPr>
                <w:sz w:val="24"/>
                <w:szCs w:val="24"/>
              </w:rPr>
            </w:pPr>
            <w:r>
              <w:rPr>
                <w:sz w:val="24"/>
                <w:szCs w:val="24"/>
              </w:rPr>
              <w:t>01</w:t>
            </w:r>
          </w:p>
        </w:tc>
        <w:tc>
          <w:tcPr>
            <w:tcW w:w="749" w:type="dxa"/>
          </w:tcPr>
          <w:p w14:paraId="26BB22A2" w14:textId="77777777" w:rsidR="003B30BE" w:rsidRDefault="003B30BE" w:rsidP="00DC3934">
            <w:pPr>
              <w:spacing w:line="240" w:lineRule="auto"/>
              <w:ind w:firstLine="0"/>
              <w:jc w:val="center"/>
              <w:rPr>
                <w:sz w:val="24"/>
                <w:szCs w:val="24"/>
              </w:rPr>
            </w:pPr>
            <w:r>
              <w:rPr>
                <w:sz w:val="24"/>
                <w:szCs w:val="24"/>
              </w:rPr>
              <w:t>04</w:t>
            </w:r>
          </w:p>
        </w:tc>
        <w:tc>
          <w:tcPr>
            <w:tcW w:w="905" w:type="dxa"/>
          </w:tcPr>
          <w:p w14:paraId="742C596B" w14:textId="77777777" w:rsidR="003B30BE" w:rsidRDefault="003B30BE" w:rsidP="00DC3934">
            <w:pPr>
              <w:spacing w:line="240" w:lineRule="auto"/>
              <w:ind w:firstLine="0"/>
              <w:jc w:val="center"/>
              <w:rPr>
                <w:sz w:val="24"/>
                <w:szCs w:val="24"/>
              </w:rPr>
            </w:pPr>
            <w:r>
              <w:rPr>
                <w:sz w:val="24"/>
                <w:szCs w:val="24"/>
              </w:rPr>
              <w:t>00000 79516</w:t>
            </w:r>
          </w:p>
        </w:tc>
        <w:tc>
          <w:tcPr>
            <w:tcW w:w="1028" w:type="dxa"/>
          </w:tcPr>
          <w:p w14:paraId="646F6364" w14:textId="77777777" w:rsidR="003B30BE" w:rsidRDefault="003B30BE" w:rsidP="00DC3934">
            <w:pPr>
              <w:spacing w:line="240" w:lineRule="auto"/>
              <w:ind w:firstLine="0"/>
              <w:jc w:val="center"/>
              <w:rPr>
                <w:sz w:val="24"/>
                <w:szCs w:val="24"/>
              </w:rPr>
            </w:pPr>
          </w:p>
        </w:tc>
        <w:tc>
          <w:tcPr>
            <w:tcW w:w="3272" w:type="dxa"/>
            <w:gridSpan w:val="2"/>
          </w:tcPr>
          <w:p w14:paraId="2044E78B" w14:textId="77777777" w:rsidR="003B30BE" w:rsidRPr="001432D8" w:rsidRDefault="003B30BE" w:rsidP="00DC3934">
            <w:pPr>
              <w:spacing w:line="240" w:lineRule="auto"/>
              <w:ind w:firstLine="0"/>
              <w:jc w:val="center"/>
              <w:rPr>
                <w:sz w:val="24"/>
                <w:szCs w:val="24"/>
              </w:rPr>
            </w:pPr>
            <w:r w:rsidRPr="000E273E">
              <w:rPr>
                <w:sz w:val="24"/>
                <w:szCs w:val="24"/>
              </w:rPr>
              <w:t xml:space="preserve">Муниципальная программа «Молодежь </w:t>
            </w:r>
            <w:proofErr w:type="spellStart"/>
            <w:r w:rsidRPr="000E273E">
              <w:rPr>
                <w:sz w:val="24"/>
                <w:szCs w:val="24"/>
              </w:rPr>
              <w:t>Приаргунья</w:t>
            </w:r>
            <w:proofErr w:type="spellEnd"/>
            <w:r w:rsidRPr="000E273E">
              <w:rPr>
                <w:sz w:val="24"/>
                <w:szCs w:val="24"/>
              </w:rPr>
              <w:t>» на 2022-2026 гг.</w:t>
            </w:r>
          </w:p>
        </w:tc>
        <w:tc>
          <w:tcPr>
            <w:tcW w:w="1130" w:type="dxa"/>
          </w:tcPr>
          <w:p w14:paraId="0E738EC6" w14:textId="77777777" w:rsidR="003B30BE" w:rsidRPr="009D23CA" w:rsidRDefault="003B30BE" w:rsidP="00DC3934">
            <w:pPr>
              <w:spacing w:line="240" w:lineRule="auto"/>
              <w:ind w:firstLine="0"/>
              <w:jc w:val="center"/>
              <w:rPr>
                <w:sz w:val="24"/>
                <w:szCs w:val="24"/>
              </w:rPr>
            </w:pPr>
            <w:r w:rsidRPr="009D23CA">
              <w:rPr>
                <w:sz w:val="24"/>
                <w:szCs w:val="24"/>
              </w:rPr>
              <w:t>13,0</w:t>
            </w:r>
          </w:p>
        </w:tc>
        <w:tc>
          <w:tcPr>
            <w:tcW w:w="713" w:type="dxa"/>
          </w:tcPr>
          <w:p w14:paraId="0238FC27" w14:textId="77777777" w:rsidR="003B30BE" w:rsidRDefault="003B30BE" w:rsidP="00DC3934">
            <w:pPr>
              <w:spacing w:line="240" w:lineRule="auto"/>
              <w:ind w:firstLine="0"/>
              <w:jc w:val="center"/>
              <w:rPr>
                <w:sz w:val="24"/>
                <w:szCs w:val="24"/>
              </w:rPr>
            </w:pPr>
            <w:r>
              <w:rPr>
                <w:sz w:val="24"/>
                <w:szCs w:val="24"/>
              </w:rPr>
              <w:t>0,0</w:t>
            </w:r>
          </w:p>
        </w:tc>
      </w:tr>
      <w:tr w:rsidR="003B30BE" w14:paraId="308B5471" w14:textId="77777777" w:rsidTr="00DC3934">
        <w:tc>
          <w:tcPr>
            <w:tcW w:w="987" w:type="dxa"/>
          </w:tcPr>
          <w:p w14:paraId="07143DB2" w14:textId="77777777" w:rsidR="003B30BE" w:rsidRDefault="003B30BE" w:rsidP="00DC3934">
            <w:pPr>
              <w:spacing w:line="240" w:lineRule="auto"/>
              <w:ind w:firstLine="0"/>
              <w:jc w:val="center"/>
              <w:rPr>
                <w:sz w:val="24"/>
                <w:szCs w:val="24"/>
              </w:rPr>
            </w:pPr>
            <w:r>
              <w:rPr>
                <w:sz w:val="24"/>
                <w:szCs w:val="24"/>
              </w:rPr>
              <w:t>903</w:t>
            </w:r>
          </w:p>
        </w:tc>
        <w:tc>
          <w:tcPr>
            <w:tcW w:w="709" w:type="dxa"/>
          </w:tcPr>
          <w:p w14:paraId="2E8F8FE2" w14:textId="77777777" w:rsidR="003B30BE" w:rsidRDefault="003B30BE" w:rsidP="00DC3934">
            <w:pPr>
              <w:spacing w:line="240" w:lineRule="auto"/>
              <w:ind w:firstLine="0"/>
              <w:jc w:val="center"/>
              <w:rPr>
                <w:sz w:val="24"/>
                <w:szCs w:val="24"/>
              </w:rPr>
            </w:pPr>
            <w:r>
              <w:rPr>
                <w:sz w:val="24"/>
                <w:szCs w:val="24"/>
              </w:rPr>
              <w:t>01</w:t>
            </w:r>
          </w:p>
        </w:tc>
        <w:tc>
          <w:tcPr>
            <w:tcW w:w="749" w:type="dxa"/>
          </w:tcPr>
          <w:p w14:paraId="548FB01C" w14:textId="77777777" w:rsidR="003B30BE" w:rsidRDefault="003B30BE" w:rsidP="00DC3934">
            <w:pPr>
              <w:spacing w:line="240" w:lineRule="auto"/>
              <w:ind w:firstLine="0"/>
              <w:jc w:val="center"/>
              <w:rPr>
                <w:sz w:val="24"/>
                <w:szCs w:val="24"/>
              </w:rPr>
            </w:pPr>
            <w:r>
              <w:rPr>
                <w:sz w:val="24"/>
                <w:szCs w:val="24"/>
              </w:rPr>
              <w:t>04</w:t>
            </w:r>
          </w:p>
        </w:tc>
        <w:tc>
          <w:tcPr>
            <w:tcW w:w="905" w:type="dxa"/>
          </w:tcPr>
          <w:p w14:paraId="2764084D" w14:textId="77777777" w:rsidR="003B30BE" w:rsidRDefault="003B30BE" w:rsidP="00DC3934">
            <w:pPr>
              <w:spacing w:line="240" w:lineRule="auto"/>
              <w:ind w:firstLine="0"/>
              <w:jc w:val="center"/>
              <w:rPr>
                <w:sz w:val="24"/>
                <w:szCs w:val="24"/>
              </w:rPr>
            </w:pPr>
            <w:r>
              <w:rPr>
                <w:sz w:val="24"/>
                <w:szCs w:val="24"/>
              </w:rPr>
              <w:t>00000 79516</w:t>
            </w:r>
          </w:p>
        </w:tc>
        <w:tc>
          <w:tcPr>
            <w:tcW w:w="1028" w:type="dxa"/>
          </w:tcPr>
          <w:p w14:paraId="439F3B8D" w14:textId="77777777" w:rsidR="003B30BE" w:rsidRDefault="003B30BE" w:rsidP="00DC3934">
            <w:pPr>
              <w:spacing w:line="240" w:lineRule="auto"/>
              <w:ind w:firstLine="0"/>
              <w:jc w:val="center"/>
              <w:rPr>
                <w:sz w:val="24"/>
                <w:szCs w:val="24"/>
              </w:rPr>
            </w:pPr>
            <w:r>
              <w:rPr>
                <w:sz w:val="24"/>
                <w:szCs w:val="24"/>
              </w:rPr>
              <w:t>244</w:t>
            </w:r>
          </w:p>
        </w:tc>
        <w:tc>
          <w:tcPr>
            <w:tcW w:w="3272" w:type="dxa"/>
            <w:gridSpan w:val="2"/>
          </w:tcPr>
          <w:p w14:paraId="4EBC784C" w14:textId="77777777" w:rsidR="003B30BE" w:rsidRPr="001432D8" w:rsidRDefault="003B30BE" w:rsidP="00DC3934">
            <w:pPr>
              <w:spacing w:line="240" w:lineRule="auto"/>
              <w:ind w:firstLine="0"/>
              <w:jc w:val="center"/>
              <w:rPr>
                <w:sz w:val="24"/>
                <w:szCs w:val="24"/>
              </w:rPr>
            </w:pPr>
            <w:r w:rsidRPr="000E273E">
              <w:rPr>
                <w:sz w:val="24"/>
                <w:szCs w:val="24"/>
              </w:rPr>
              <w:t>Прочая закупка товаров, работ и услуг для государственных нужд</w:t>
            </w:r>
          </w:p>
        </w:tc>
        <w:tc>
          <w:tcPr>
            <w:tcW w:w="1130" w:type="dxa"/>
          </w:tcPr>
          <w:p w14:paraId="2F5FE0EA" w14:textId="77777777" w:rsidR="003B30BE" w:rsidRPr="009D23CA" w:rsidRDefault="003B30BE" w:rsidP="00DC3934">
            <w:pPr>
              <w:spacing w:line="240" w:lineRule="auto"/>
              <w:ind w:firstLine="0"/>
              <w:jc w:val="center"/>
              <w:rPr>
                <w:sz w:val="24"/>
                <w:szCs w:val="24"/>
              </w:rPr>
            </w:pPr>
            <w:r w:rsidRPr="009D23CA">
              <w:rPr>
                <w:sz w:val="24"/>
                <w:szCs w:val="24"/>
              </w:rPr>
              <w:t>13,0</w:t>
            </w:r>
          </w:p>
        </w:tc>
        <w:tc>
          <w:tcPr>
            <w:tcW w:w="713" w:type="dxa"/>
          </w:tcPr>
          <w:p w14:paraId="0C443AAA" w14:textId="77777777" w:rsidR="003B30BE" w:rsidRDefault="003B30BE" w:rsidP="00DC3934">
            <w:pPr>
              <w:spacing w:line="240" w:lineRule="auto"/>
              <w:ind w:firstLine="0"/>
              <w:jc w:val="center"/>
              <w:rPr>
                <w:sz w:val="24"/>
                <w:szCs w:val="24"/>
              </w:rPr>
            </w:pPr>
            <w:r>
              <w:rPr>
                <w:sz w:val="24"/>
                <w:szCs w:val="24"/>
              </w:rPr>
              <w:t>0,0</w:t>
            </w:r>
          </w:p>
        </w:tc>
      </w:tr>
      <w:tr w:rsidR="003B30BE" w14:paraId="271925CC" w14:textId="77777777" w:rsidTr="00DC3934">
        <w:tc>
          <w:tcPr>
            <w:tcW w:w="987" w:type="dxa"/>
          </w:tcPr>
          <w:p w14:paraId="6C332DDE" w14:textId="77777777" w:rsidR="003B30BE" w:rsidRDefault="003B30BE" w:rsidP="00DC3934">
            <w:pPr>
              <w:spacing w:line="240" w:lineRule="auto"/>
              <w:ind w:firstLine="0"/>
              <w:jc w:val="center"/>
              <w:rPr>
                <w:sz w:val="24"/>
                <w:szCs w:val="24"/>
              </w:rPr>
            </w:pPr>
            <w:r>
              <w:rPr>
                <w:sz w:val="24"/>
                <w:szCs w:val="24"/>
              </w:rPr>
              <w:t>903</w:t>
            </w:r>
          </w:p>
        </w:tc>
        <w:tc>
          <w:tcPr>
            <w:tcW w:w="709" w:type="dxa"/>
          </w:tcPr>
          <w:p w14:paraId="02738E0C" w14:textId="77777777" w:rsidR="003B30BE" w:rsidRDefault="003B30BE" w:rsidP="00DC3934">
            <w:pPr>
              <w:spacing w:line="240" w:lineRule="auto"/>
              <w:ind w:firstLine="0"/>
              <w:jc w:val="center"/>
              <w:rPr>
                <w:sz w:val="24"/>
                <w:szCs w:val="24"/>
              </w:rPr>
            </w:pPr>
            <w:r>
              <w:rPr>
                <w:sz w:val="24"/>
                <w:szCs w:val="24"/>
              </w:rPr>
              <w:t>01</w:t>
            </w:r>
          </w:p>
        </w:tc>
        <w:tc>
          <w:tcPr>
            <w:tcW w:w="749" w:type="dxa"/>
          </w:tcPr>
          <w:p w14:paraId="261D0128" w14:textId="77777777" w:rsidR="003B30BE" w:rsidRDefault="003B30BE" w:rsidP="00DC3934">
            <w:pPr>
              <w:spacing w:line="240" w:lineRule="auto"/>
              <w:ind w:firstLine="0"/>
              <w:jc w:val="center"/>
              <w:rPr>
                <w:sz w:val="24"/>
                <w:szCs w:val="24"/>
              </w:rPr>
            </w:pPr>
            <w:r>
              <w:rPr>
                <w:sz w:val="24"/>
                <w:szCs w:val="24"/>
              </w:rPr>
              <w:t>04</w:t>
            </w:r>
          </w:p>
        </w:tc>
        <w:tc>
          <w:tcPr>
            <w:tcW w:w="905" w:type="dxa"/>
          </w:tcPr>
          <w:p w14:paraId="41C2281C" w14:textId="77777777" w:rsidR="003B30BE" w:rsidRDefault="003B30BE" w:rsidP="00DC3934">
            <w:pPr>
              <w:spacing w:line="240" w:lineRule="auto"/>
              <w:ind w:firstLine="0"/>
              <w:jc w:val="center"/>
              <w:rPr>
                <w:sz w:val="24"/>
                <w:szCs w:val="24"/>
              </w:rPr>
            </w:pPr>
            <w:r>
              <w:rPr>
                <w:sz w:val="24"/>
                <w:szCs w:val="24"/>
              </w:rPr>
              <w:t>00000 79517</w:t>
            </w:r>
          </w:p>
        </w:tc>
        <w:tc>
          <w:tcPr>
            <w:tcW w:w="1028" w:type="dxa"/>
          </w:tcPr>
          <w:p w14:paraId="50899D14" w14:textId="77777777" w:rsidR="003B30BE" w:rsidRDefault="003B30BE" w:rsidP="00DC3934">
            <w:pPr>
              <w:spacing w:line="240" w:lineRule="auto"/>
              <w:ind w:firstLine="0"/>
              <w:jc w:val="center"/>
              <w:rPr>
                <w:sz w:val="24"/>
                <w:szCs w:val="24"/>
              </w:rPr>
            </w:pPr>
          </w:p>
        </w:tc>
        <w:tc>
          <w:tcPr>
            <w:tcW w:w="3272" w:type="dxa"/>
            <w:gridSpan w:val="2"/>
          </w:tcPr>
          <w:p w14:paraId="4A5BD91D" w14:textId="77777777" w:rsidR="003B30BE" w:rsidRPr="000E273E" w:rsidRDefault="003B30BE" w:rsidP="00DC3934">
            <w:pPr>
              <w:spacing w:line="240" w:lineRule="auto"/>
              <w:ind w:firstLine="0"/>
              <w:jc w:val="center"/>
              <w:rPr>
                <w:sz w:val="24"/>
                <w:szCs w:val="24"/>
              </w:rPr>
            </w:pPr>
            <w:r w:rsidRPr="00691D13">
              <w:rPr>
                <w:sz w:val="24"/>
                <w:szCs w:val="24"/>
              </w:rPr>
              <w:t xml:space="preserve">Муниципальная программа «Профилактика терроризма и экстремизма, а </w:t>
            </w:r>
            <w:proofErr w:type="gramStart"/>
            <w:r w:rsidRPr="00691D13">
              <w:rPr>
                <w:sz w:val="24"/>
                <w:szCs w:val="24"/>
              </w:rPr>
              <w:t>так же</w:t>
            </w:r>
            <w:proofErr w:type="gramEnd"/>
            <w:r w:rsidRPr="00691D13">
              <w:rPr>
                <w:sz w:val="24"/>
                <w:szCs w:val="24"/>
              </w:rPr>
              <w:t xml:space="preserve"> минимизация и (или) ликвидация последствий проявления терроризма и экстремизма на территории </w:t>
            </w:r>
            <w:r w:rsidRPr="00691D13">
              <w:rPr>
                <w:sz w:val="24"/>
                <w:szCs w:val="24"/>
              </w:rPr>
              <w:lastRenderedPageBreak/>
              <w:t>Приаргунского муниципального округа Забайкальского края на 202</w:t>
            </w:r>
            <w:r>
              <w:rPr>
                <w:sz w:val="24"/>
                <w:szCs w:val="24"/>
              </w:rPr>
              <w:t>4</w:t>
            </w:r>
            <w:r w:rsidRPr="00691D13">
              <w:rPr>
                <w:sz w:val="24"/>
                <w:szCs w:val="24"/>
              </w:rPr>
              <w:t>-2026гг.</w:t>
            </w:r>
          </w:p>
        </w:tc>
        <w:tc>
          <w:tcPr>
            <w:tcW w:w="1130" w:type="dxa"/>
          </w:tcPr>
          <w:p w14:paraId="40A50700" w14:textId="77777777" w:rsidR="003B30BE" w:rsidRPr="009D23CA" w:rsidRDefault="003B30BE" w:rsidP="00DC3934">
            <w:pPr>
              <w:spacing w:line="240" w:lineRule="auto"/>
              <w:ind w:firstLine="0"/>
              <w:jc w:val="center"/>
              <w:rPr>
                <w:sz w:val="24"/>
                <w:szCs w:val="24"/>
              </w:rPr>
            </w:pPr>
            <w:r>
              <w:rPr>
                <w:sz w:val="24"/>
                <w:szCs w:val="24"/>
              </w:rPr>
              <w:lastRenderedPageBreak/>
              <w:t>1</w:t>
            </w:r>
            <w:r w:rsidRPr="009D23CA">
              <w:rPr>
                <w:sz w:val="24"/>
                <w:szCs w:val="24"/>
              </w:rPr>
              <w:t>5,0</w:t>
            </w:r>
          </w:p>
        </w:tc>
        <w:tc>
          <w:tcPr>
            <w:tcW w:w="713" w:type="dxa"/>
          </w:tcPr>
          <w:p w14:paraId="160A6032" w14:textId="77777777" w:rsidR="003B30BE" w:rsidRDefault="003B30BE" w:rsidP="00DC3934">
            <w:pPr>
              <w:spacing w:line="240" w:lineRule="auto"/>
              <w:ind w:firstLine="0"/>
              <w:jc w:val="center"/>
              <w:rPr>
                <w:sz w:val="24"/>
                <w:szCs w:val="24"/>
              </w:rPr>
            </w:pPr>
            <w:r>
              <w:rPr>
                <w:sz w:val="24"/>
                <w:szCs w:val="24"/>
              </w:rPr>
              <w:t>0,0</w:t>
            </w:r>
          </w:p>
        </w:tc>
      </w:tr>
      <w:tr w:rsidR="003B30BE" w14:paraId="5A237DD7" w14:textId="77777777" w:rsidTr="00DC3934">
        <w:tc>
          <w:tcPr>
            <w:tcW w:w="987" w:type="dxa"/>
          </w:tcPr>
          <w:p w14:paraId="0ACBCF77" w14:textId="77777777" w:rsidR="003B30BE" w:rsidRDefault="003B30BE" w:rsidP="00DC3934">
            <w:pPr>
              <w:spacing w:line="240" w:lineRule="auto"/>
              <w:ind w:firstLine="0"/>
              <w:jc w:val="center"/>
              <w:rPr>
                <w:sz w:val="24"/>
                <w:szCs w:val="24"/>
              </w:rPr>
            </w:pPr>
            <w:r>
              <w:rPr>
                <w:sz w:val="24"/>
                <w:szCs w:val="24"/>
              </w:rPr>
              <w:t>903</w:t>
            </w:r>
          </w:p>
        </w:tc>
        <w:tc>
          <w:tcPr>
            <w:tcW w:w="709" w:type="dxa"/>
          </w:tcPr>
          <w:p w14:paraId="47E2BF3A" w14:textId="77777777" w:rsidR="003B30BE" w:rsidRDefault="003B30BE" w:rsidP="00DC3934">
            <w:pPr>
              <w:spacing w:line="240" w:lineRule="auto"/>
              <w:ind w:firstLine="0"/>
              <w:jc w:val="center"/>
              <w:rPr>
                <w:sz w:val="24"/>
                <w:szCs w:val="24"/>
              </w:rPr>
            </w:pPr>
            <w:r>
              <w:rPr>
                <w:sz w:val="24"/>
                <w:szCs w:val="24"/>
              </w:rPr>
              <w:t>01</w:t>
            </w:r>
          </w:p>
        </w:tc>
        <w:tc>
          <w:tcPr>
            <w:tcW w:w="749" w:type="dxa"/>
          </w:tcPr>
          <w:p w14:paraId="60CEFA59" w14:textId="77777777" w:rsidR="003B30BE" w:rsidRDefault="003B30BE" w:rsidP="00DC3934">
            <w:pPr>
              <w:spacing w:line="240" w:lineRule="auto"/>
              <w:ind w:firstLine="0"/>
              <w:jc w:val="center"/>
              <w:rPr>
                <w:sz w:val="24"/>
                <w:szCs w:val="24"/>
              </w:rPr>
            </w:pPr>
            <w:r>
              <w:rPr>
                <w:sz w:val="24"/>
                <w:szCs w:val="24"/>
              </w:rPr>
              <w:t>04</w:t>
            </w:r>
          </w:p>
        </w:tc>
        <w:tc>
          <w:tcPr>
            <w:tcW w:w="905" w:type="dxa"/>
          </w:tcPr>
          <w:p w14:paraId="7F66FFD8" w14:textId="77777777" w:rsidR="003B30BE" w:rsidRDefault="003B30BE" w:rsidP="00DC3934">
            <w:pPr>
              <w:spacing w:line="240" w:lineRule="auto"/>
              <w:ind w:firstLine="0"/>
              <w:jc w:val="center"/>
              <w:rPr>
                <w:sz w:val="24"/>
                <w:szCs w:val="24"/>
              </w:rPr>
            </w:pPr>
            <w:r>
              <w:rPr>
                <w:sz w:val="24"/>
                <w:szCs w:val="24"/>
              </w:rPr>
              <w:t>00000 79517</w:t>
            </w:r>
          </w:p>
        </w:tc>
        <w:tc>
          <w:tcPr>
            <w:tcW w:w="1028" w:type="dxa"/>
          </w:tcPr>
          <w:p w14:paraId="2D7207AB" w14:textId="77777777" w:rsidR="003B30BE" w:rsidRDefault="003B30BE" w:rsidP="00DC3934">
            <w:pPr>
              <w:spacing w:line="240" w:lineRule="auto"/>
              <w:ind w:firstLine="0"/>
              <w:jc w:val="center"/>
              <w:rPr>
                <w:sz w:val="24"/>
                <w:szCs w:val="24"/>
              </w:rPr>
            </w:pPr>
            <w:r>
              <w:rPr>
                <w:sz w:val="24"/>
                <w:szCs w:val="24"/>
              </w:rPr>
              <w:t>244</w:t>
            </w:r>
          </w:p>
        </w:tc>
        <w:tc>
          <w:tcPr>
            <w:tcW w:w="3272" w:type="dxa"/>
            <w:gridSpan w:val="2"/>
          </w:tcPr>
          <w:p w14:paraId="0A9CEAE3" w14:textId="77777777" w:rsidR="003B30BE" w:rsidRPr="000E273E" w:rsidRDefault="003B30BE" w:rsidP="00DC3934">
            <w:pPr>
              <w:spacing w:line="240" w:lineRule="auto"/>
              <w:ind w:firstLine="0"/>
              <w:jc w:val="center"/>
              <w:rPr>
                <w:sz w:val="24"/>
                <w:szCs w:val="24"/>
              </w:rPr>
            </w:pPr>
            <w:r w:rsidRPr="00691D13">
              <w:rPr>
                <w:sz w:val="24"/>
                <w:szCs w:val="24"/>
              </w:rPr>
              <w:t>Прочая закупка товаров, работ и услуг для государственных нужд</w:t>
            </w:r>
          </w:p>
        </w:tc>
        <w:tc>
          <w:tcPr>
            <w:tcW w:w="1130" w:type="dxa"/>
          </w:tcPr>
          <w:p w14:paraId="40EBD00B" w14:textId="77777777" w:rsidR="003B30BE" w:rsidRPr="009D23CA" w:rsidRDefault="003B30BE" w:rsidP="00DC3934">
            <w:pPr>
              <w:spacing w:line="240" w:lineRule="auto"/>
              <w:ind w:firstLine="0"/>
              <w:jc w:val="center"/>
              <w:rPr>
                <w:sz w:val="24"/>
                <w:szCs w:val="24"/>
              </w:rPr>
            </w:pPr>
            <w:r>
              <w:rPr>
                <w:sz w:val="24"/>
                <w:szCs w:val="24"/>
              </w:rPr>
              <w:t>1</w:t>
            </w:r>
            <w:r w:rsidRPr="009D23CA">
              <w:rPr>
                <w:sz w:val="24"/>
                <w:szCs w:val="24"/>
              </w:rPr>
              <w:t>5,0</w:t>
            </w:r>
          </w:p>
        </w:tc>
        <w:tc>
          <w:tcPr>
            <w:tcW w:w="713" w:type="dxa"/>
          </w:tcPr>
          <w:p w14:paraId="31991E13" w14:textId="77777777" w:rsidR="003B30BE" w:rsidRDefault="003B30BE" w:rsidP="00DC3934">
            <w:pPr>
              <w:spacing w:line="240" w:lineRule="auto"/>
              <w:ind w:firstLine="0"/>
              <w:jc w:val="center"/>
              <w:rPr>
                <w:sz w:val="24"/>
                <w:szCs w:val="24"/>
              </w:rPr>
            </w:pPr>
            <w:r>
              <w:rPr>
                <w:sz w:val="24"/>
                <w:szCs w:val="24"/>
              </w:rPr>
              <w:t>0,0</w:t>
            </w:r>
          </w:p>
        </w:tc>
      </w:tr>
      <w:tr w:rsidR="003B30BE" w14:paraId="542BCE8F" w14:textId="77777777" w:rsidTr="00DC3934">
        <w:tc>
          <w:tcPr>
            <w:tcW w:w="987" w:type="dxa"/>
          </w:tcPr>
          <w:p w14:paraId="1E9F9120" w14:textId="77777777" w:rsidR="003B30BE" w:rsidRDefault="003B30BE" w:rsidP="00DC3934">
            <w:pPr>
              <w:spacing w:line="240" w:lineRule="auto"/>
              <w:ind w:firstLine="0"/>
              <w:jc w:val="center"/>
              <w:rPr>
                <w:sz w:val="24"/>
                <w:szCs w:val="24"/>
              </w:rPr>
            </w:pPr>
            <w:r>
              <w:rPr>
                <w:sz w:val="24"/>
                <w:szCs w:val="24"/>
              </w:rPr>
              <w:t>903</w:t>
            </w:r>
          </w:p>
        </w:tc>
        <w:tc>
          <w:tcPr>
            <w:tcW w:w="709" w:type="dxa"/>
          </w:tcPr>
          <w:p w14:paraId="6A8F414E" w14:textId="77777777" w:rsidR="003B30BE" w:rsidRDefault="003B30BE" w:rsidP="00DC3934">
            <w:pPr>
              <w:spacing w:line="240" w:lineRule="auto"/>
              <w:ind w:firstLine="0"/>
              <w:jc w:val="center"/>
              <w:rPr>
                <w:sz w:val="24"/>
                <w:szCs w:val="24"/>
              </w:rPr>
            </w:pPr>
            <w:r>
              <w:rPr>
                <w:sz w:val="24"/>
                <w:szCs w:val="24"/>
              </w:rPr>
              <w:t>01</w:t>
            </w:r>
          </w:p>
        </w:tc>
        <w:tc>
          <w:tcPr>
            <w:tcW w:w="749" w:type="dxa"/>
          </w:tcPr>
          <w:p w14:paraId="14C92E85" w14:textId="77777777" w:rsidR="003B30BE" w:rsidRDefault="003B30BE" w:rsidP="00DC3934">
            <w:pPr>
              <w:spacing w:line="240" w:lineRule="auto"/>
              <w:ind w:firstLine="0"/>
              <w:jc w:val="center"/>
              <w:rPr>
                <w:sz w:val="24"/>
                <w:szCs w:val="24"/>
              </w:rPr>
            </w:pPr>
            <w:r>
              <w:rPr>
                <w:sz w:val="24"/>
                <w:szCs w:val="24"/>
              </w:rPr>
              <w:t>04</w:t>
            </w:r>
          </w:p>
        </w:tc>
        <w:tc>
          <w:tcPr>
            <w:tcW w:w="905" w:type="dxa"/>
          </w:tcPr>
          <w:p w14:paraId="050A6E59" w14:textId="77777777" w:rsidR="003B30BE" w:rsidRDefault="003B30BE" w:rsidP="00DC3934">
            <w:pPr>
              <w:spacing w:line="240" w:lineRule="auto"/>
              <w:ind w:firstLine="0"/>
              <w:jc w:val="center"/>
              <w:rPr>
                <w:sz w:val="24"/>
                <w:szCs w:val="24"/>
              </w:rPr>
            </w:pPr>
            <w:r>
              <w:rPr>
                <w:sz w:val="24"/>
                <w:szCs w:val="24"/>
              </w:rPr>
              <w:t>00000 79519</w:t>
            </w:r>
          </w:p>
        </w:tc>
        <w:tc>
          <w:tcPr>
            <w:tcW w:w="1028" w:type="dxa"/>
          </w:tcPr>
          <w:p w14:paraId="7C38117D" w14:textId="77777777" w:rsidR="003B30BE" w:rsidRDefault="003B30BE" w:rsidP="00DC3934">
            <w:pPr>
              <w:spacing w:line="240" w:lineRule="auto"/>
              <w:ind w:firstLine="0"/>
              <w:jc w:val="center"/>
              <w:rPr>
                <w:sz w:val="24"/>
                <w:szCs w:val="24"/>
              </w:rPr>
            </w:pPr>
          </w:p>
        </w:tc>
        <w:tc>
          <w:tcPr>
            <w:tcW w:w="3272" w:type="dxa"/>
            <w:gridSpan w:val="2"/>
          </w:tcPr>
          <w:p w14:paraId="0E03DB5B" w14:textId="77777777" w:rsidR="003B30BE" w:rsidRPr="00691D13" w:rsidRDefault="003B30BE" w:rsidP="00DC3934">
            <w:pPr>
              <w:spacing w:line="240" w:lineRule="auto"/>
              <w:ind w:firstLine="0"/>
              <w:jc w:val="center"/>
              <w:rPr>
                <w:sz w:val="24"/>
                <w:szCs w:val="24"/>
              </w:rPr>
            </w:pPr>
            <w:r w:rsidRPr="00084DA2">
              <w:rPr>
                <w:sz w:val="24"/>
                <w:szCs w:val="24"/>
              </w:rPr>
              <w:t>Муниципальная программа «Профилактика семейного неблагополучия в Приаргунском муниципальном округе Забайкальского края» на 202</w:t>
            </w:r>
            <w:r>
              <w:rPr>
                <w:sz w:val="24"/>
                <w:szCs w:val="24"/>
              </w:rPr>
              <w:t>5</w:t>
            </w:r>
            <w:r w:rsidRPr="00084DA2">
              <w:rPr>
                <w:sz w:val="24"/>
                <w:szCs w:val="24"/>
              </w:rPr>
              <w:t>-202</w:t>
            </w:r>
            <w:r>
              <w:rPr>
                <w:sz w:val="24"/>
                <w:szCs w:val="24"/>
              </w:rPr>
              <w:t>7</w:t>
            </w:r>
            <w:r w:rsidRPr="00084DA2">
              <w:rPr>
                <w:sz w:val="24"/>
                <w:szCs w:val="24"/>
              </w:rPr>
              <w:t xml:space="preserve"> гг.</w:t>
            </w:r>
          </w:p>
        </w:tc>
        <w:tc>
          <w:tcPr>
            <w:tcW w:w="1130" w:type="dxa"/>
          </w:tcPr>
          <w:p w14:paraId="4502D7BF" w14:textId="77777777" w:rsidR="003B30BE" w:rsidRPr="009D23CA" w:rsidRDefault="003B30BE" w:rsidP="00DC3934">
            <w:pPr>
              <w:spacing w:line="240" w:lineRule="auto"/>
              <w:ind w:firstLine="0"/>
              <w:jc w:val="center"/>
              <w:rPr>
                <w:sz w:val="24"/>
                <w:szCs w:val="24"/>
              </w:rPr>
            </w:pPr>
            <w:r>
              <w:rPr>
                <w:sz w:val="24"/>
                <w:szCs w:val="24"/>
              </w:rPr>
              <w:t>2</w:t>
            </w:r>
            <w:r w:rsidRPr="009D23CA">
              <w:rPr>
                <w:sz w:val="24"/>
                <w:szCs w:val="24"/>
              </w:rPr>
              <w:t>0,0</w:t>
            </w:r>
          </w:p>
        </w:tc>
        <w:tc>
          <w:tcPr>
            <w:tcW w:w="713" w:type="dxa"/>
          </w:tcPr>
          <w:p w14:paraId="191BA23D" w14:textId="77777777" w:rsidR="003B30BE" w:rsidRDefault="003B30BE" w:rsidP="00DC3934">
            <w:pPr>
              <w:spacing w:line="240" w:lineRule="auto"/>
              <w:ind w:firstLine="0"/>
              <w:jc w:val="center"/>
              <w:rPr>
                <w:sz w:val="24"/>
                <w:szCs w:val="24"/>
              </w:rPr>
            </w:pPr>
            <w:r>
              <w:rPr>
                <w:sz w:val="24"/>
                <w:szCs w:val="24"/>
              </w:rPr>
              <w:t>0,0</w:t>
            </w:r>
          </w:p>
        </w:tc>
      </w:tr>
      <w:tr w:rsidR="003B30BE" w14:paraId="719828C5" w14:textId="77777777" w:rsidTr="00DC3934">
        <w:tc>
          <w:tcPr>
            <w:tcW w:w="987" w:type="dxa"/>
          </w:tcPr>
          <w:p w14:paraId="2FA019F8" w14:textId="77777777" w:rsidR="003B30BE" w:rsidRDefault="003B30BE" w:rsidP="00DC3934">
            <w:pPr>
              <w:spacing w:line="240" w:lineRule="auto"/>
              <w:ind w:firstLine="0"/>
              <w:jc w:val="center"/>
              <w:rPr>
                <w:sz w:val="24"/>
                <w:szCs w:val="24"/>
              </w:rPr>
            </w:pPr>
            <w:r>
              <w:rPr>
                <w:sz w:val="24"/>
                <w:szCs w:val="24"/>
              </w:rPr>
              <w:t>903</w:t>
            </w:r>
          </w:p>
        </w:tc>
        <w:tc>
          <w:tcPr>
            <w:tcW w:w="709" w:type="dxa"/>
          </w:tcPr>
          <w:p w14:paraId="2C1106A7" w14:textId="77777777" w:rsidR="003B30BE" w:rsidRDefault="003B30BE" w:rsidP="00DC3934">
            <w:pPr>
              <w:spacing w:line="240" w:lineRule="auto"/>
              <w:ind w:firstLine="0"/>
              <w:jc w:val="center"/>
              <w:rPr>
                <w:sz w:val="24"/>
                <w:szCs w:val="24"/>
              </w:rPr>
            </w:pPr>
            <w:r>
              <w:rPr>
                <w:sz w:val="24"/>
                <w:szCs w:val="24"/>
              </w:rPr>
              <w:t>01</w:t>
            </w:r>
          </w:p>
        </w:tc>
        <w:tc>
          <w:tcPr>
            <w:tcW w:w="749" w:type="dxa"/>
          </w:tcPr>
          <w:p w14:paraId="2438FA0E" w14:textId="77777777" w:rsidR="003B30BE" w:rsidRDefault="003B30BE" w:rsidP="00DC3934">
            <w:pPr>
              <w:spacing w:line="240" w:lineRule="auto"/>
              <w:ind w:firstLine="0"/>
              <w:jc w:val="center"/>
              <w:rPr>
                <w:sz w:val="24"/>
                <w:szCs w:val="24"/>
              </w:rPr>
            </w:pPr>
            <w:r>
              <w:rPr>
                <w:sz w:val="24"/>
                <w:szCs w:val="24"/>
              </w:rPr>
              <w:t>04</w:t>
            </w:r>
          </w:p>
        </w:tc>
        <w:tc>
          <w:tcPr>
            <w:tcW w:w="905" w:type="dxa"/>
          </w:tcPr>
          <w:p w14:paraId="38DDA635" w14:textId="77777777" w:rsidR="003B30BE" w:rsidRDefault="003B30BE" w:rsidP="00DC3934">
            <w:pPr>
              <w:spacing w:line="240" w:lineRule="auto"/>
              <w:ind w:firstLine="0"/>
              <w:jc w:val="center"/>
              <w:rPr>
                <w:sz w:val="24"/>
                <w:szCs w:val="24"/>
              </w:rPr>
            </w:pPr>
            <w:r>
              <w:rPr>
                <w:sz w:val="24"/>
                <w:szCs w:val="24"/>
              </w:rPr>
              <w:t>00000 79519</w:t>
            </w:r>
          </w:p>
        </w:tc>
        <w:tc>
          <w:tcPr>
            <w:tcW w:w="1028" w:type="dxa"/>
          </w:tcPr>
          <w:p w14:paraId="2A3DFECB" w14:textId="77777777" w:rsidR="003B30BE" w:rsidRDefault="003B30BE" w:rsidP="00DC3934">
            <w:pPr>
              <w:spacing w:line="240" w:lineRule="auto"/>
              <w:ind w:firstLine="0"/>
              <w:jc w:val="center"/>
              <w:rPr>
                <w:sz w:val="24"/>
                <w:szCs w:val="24"/>
              </w:rPr>
            </w:pPr>
            <w:r>
              <w:rPr>
                <w:sz w:val="24"/>
                <w:szCs w:val="24"/>
              </w:rPr>
              <w:t>244</w:t>
            </w:r>
          </w:p>
        </w:tc>
        <w:tc>
          <w:tcPr>
            <w:tcW w:w="3272" w:type="dxa"/>
            <w:gridSpan w:val="2"/>
          </w:tcPr>
          <w:p w14:paraId="27648CC9" w14:textId="77777777" w:rsidR="003B30BE" w:rsidRPr="00691D13" w:rsidRDefault="003B30BE" w:rsidP="00DC3934">
            <w:pPr>
              <w:spacing w:line="240" w:lineRule="auto"/>
              <w:ind w:firstLine="0"/>
              <w:jc w:val="center"/>
              <w:rPr>
                <w:sz w:val="24"/>
                <w:szCs w:val="24"/>
              </w:rPr>
            </w:pPr>
            <w:r w:rsidRPr="00084DA2">
              <w:rPr>
                <w:sz w:val="24"/>
                <w:szCs w:val="24"/>
              </w:rPr>
              <w:t>Прочая закупка товаров, работ и услуг для государственных нужд</w:t>
            </w:r>
          </w:p>
        </w:tc>
        <w:tc>
          <w:tcPr>
            <w:tcW w:w="1130" w:type="dxa"/>
          </w:tcPr>
          <w:p w14:paraId="5779C918" w14:textId="77777777" w:rsidR="003B30BE" w:rsidRPr="009D23CA" w:rsidRDefault="003B30BE" w:rsidP="00DC3934">
            <w:pPr>
              <w:spacing w:line="240" w:lineRule="auto"/>
              <w:ind w:firstLine="0"/>
              <w:jc w:val="center"/>
              <w:rPr>
                <w:sz w:val="24"/>
                <w:szCs w:val="24"/>
              </w:rPr>
            </w:pPr>
            <w:r>
              <w:rPr>
                <w:sz w:val="24"/>
                <w:szCs w:val="24"/>
              </w:rPr>
              <w:t>2</w:t>
            </w:r>
            <w:r w:rsidRPr="009D23CA">
              <w:rPr>
                <w:sz w:val="24"/>
                <w:szCs w:val="24"/>
              </w:rPr>
              <w:t>0,0</w:t>
            </w:r>
          </w:p>
        </w:tc>
        <w:tc>
          <w:tcPr>
            <w:tcW w:w="713" w:type="dxa"/>
          </w:tcPr>
          <w:p w14:paraId="762481E5" w14:textId="77777777" w:rsidR="003B30BE" w:rsidRDefault="003B30BE" w:rsidP="00DC3934">
            <w:pPr>
              <w:spacing w:line="240" w:lineRule="auto"/>
              <w:ind w:firstLine="0"/>
              <w:jc w:val="center"/>
              <w:rPr>
                <w:sz w:val="24"/>
                <w:szCs w:val="24"/>
              </w:rPr>
            </w:pPr>
            <w:r>
              <w:rPr>
                <w:sz w:val="24"/>
                <w:szCs w:val="24"/>
              </w:rPr>
              <w:t>0,0</w:t>
            </w:r>
          </w:p>
        </w:tc>
      </w:tr>
      <w:tr w:rsidR="003B30BE" w14:paraId="1A140806" w14:textId="77777777" w:rsidTr="00DC3934">
        <w:tc>
          <w:tcPr>
            <w:tcW w:w="987" w:type="dxa"/>
          </w:tcPr>
          <w:p w14:paraId="7561140F" w14:textId="77777777" w:rsidR="003B30BE" w:rsidRDefault="003B30BE" w:rsidP="00DC3934">
            <w:pPr>
              <w:spacing w:line="240" w:lineRule="auto"/>
              <w:ind w:firstLine="0"/>
              <w:jc w:val="center"/>
              <w:rPr>
                <w:sz w:val="24"/>
                <w:szCs w:val="24"/>
              </w:rPr>
            </w:pPr>
            <w:r>
              <w:rPr>
                <w:sz w:val="24"/>
                <w:szCs w:val="24"/>
              </w:rPr>
              <w:t>903</w:t>
            </w:r>
          </w:p>
        </w:tc>
        <w:tc>
          <w:tcPr>
            <w:tcW w:w="709" w:type="dxa"/>
          </w:tcPr>
          <w:p w14:paraId="284B8574" w14:textId="77777777" w:rsidR="003B30BE" w:rsidRDefault="003B30BE" w:rsidP="00DC3934">
            <w:pPr>
              <w:spacing w:line="240" w:lineRule="auto"/>
              <w:ind w:firstLine="0"/>
              <w:jc w:val="center"/>
              <w:rPr>
                <w:sz w:val="24"/>
                <w:szCs w:val="24"/>
              </w:rPr>
            </w:pPr>
            <w:r>
              <w:rPr>
                <w:sz w:val="24"/>
                <w:szCs w:val="24"/>
              </w:rPr>
              <w:t>01</w:t>
            </w:r>
          </w:p>
        </w:tc>
        <w:tc>
          <w:tcPr>
            <w:tcW w:w="749" w:type="dxa"/>
          </w:tcPr>
          <w:p w14:paraId="744B6C4F" w14:textId="77777777" w:rsidR="003B30BE" w:rsidRDefault="003B30BE" w:rsidP="00DC3934">
            <w:pPr>
              <w:spacing w:line="240" w:lineRule="auto"/>
              <w:ind w:firstLine="0"/>
              <w:jc w:val="center"/>
              <w:rPr>
                <w:sz w:val="24"/>
                <w:szCs w:val="24"/>
              </w:rPr>
            </w:pPr>
            <w:r>
              <w:rPr>
                <w:sz w:val="24"/>
                <w:szCs w:val="24"/>
              </w:rPr>
              <w:t>04</w:t>
            </w:r>
          </w:p>
        </w:tc>
        <w:tc>
          <w:tcPr>
            <w:tcW w:w="905" w:type="dxa"/>
          </w:tcPr>
          <w:p w14:paraId="0C87033F" w14:textId="77777777" w:rsidR="003B30BE" w:rsidRDefault="003B30BE" w:rsidP="00DC3934">
            <w:pPr>
              <w:spacing w:line="240" w:lineRule="auto"/>
              <w:ind w:firstLine="0"/>
              <w:jc w:val="center"/>
              <w:rPr>
                <w:sz w:val="24"/>
                <w:szCs w:val="24"/>
              </w:rPr>
            </w:pPr>
            <w:r>
              <w:rPr>
                <w:sz w:val="24"/>
                <w:szCs w:val="24"/>
              </w:rPr>
              <w:t>00000 79527</w:t>
            </w:r>
          </w:p>
        </w:tc>
        <w:tc>
          <w:tcPr>
            <w:tcW w:w="1028" w:type="dxa"/>
          </w:tcPr>
          <w:p w14:paraId="329434C5" w14:textId="77777777" w:rsidR="003B30BE" w:rsidRDefault="003B30BE" w:rsidP="00DC3934">
            <w:pPr>
              <w:spacing w:line="240" w:lineRule="auto"/>
              <w:ind w:firstLine="0"/>
              <w:jc w:val="center"/>
              <w:rPr>
                <w:sz w:val="24"/>
                <w:szCs w:val="24"/>
              </w:rPr>
            </w:pPr>
          </w:p>
        </w:tc>
        <w:tc>
          <w:tcPr>
            <w:tcW w:w="3272" w:type="dxa"/>
            <w:gridSpan w:val="2"/>
          </w:tcPr>
          <w:p w14:paraId="7AB93BD6" w14:textId="77777777" w:rsidR="003B30BE" w:rsidRPr="00084DA2" w:rsidRDefault="003B30BE" w:rsidP="00DC3934">
            <w:pPr>
              <w:spacing w:line="240" w:lineRule="auto"/>
              <w:ind w:firstLine="0"/>
              <w:jc w:val="center"/>
              <w:rPr>
                <w:sz w:val="24"/>
                <w:szCs w:val="24"/>
              </w:rPr>
            </w:pPr>
            <w:r w:rsidRPr="00022959">
              <w:rPr>
                <w:sz w:val="24"/>
                <w:szCs w:val="24"/>
              </w:rPr>
              <w:t xml:space="preserve">Муниципальная программа «Управление муниципальной собственностью в Приаргунском муниципальном округе Забайкальского края» на 2022-2026 </w:t>
            </w:r>
            <w:proofErr w:type="spellStart"/>
            <w:r w:rsidRPr="00022959">
              <w:rPr>
                <w:sz w:val="24"/>
                <w:szCs w:val="24"/>
              </w:rPr>
              <w:t>гг</w:t>
            </w:r>
            <w:proofErr w:type="spellEnd"/>
          </w:p>
        </w:tc>
        <w:tc>
          <w:tcPr>
            <w:tcW w:w="1130" w:type="dxa"/>
          </w:tcPr>
          <w:p w14:paraId="2F396B84" w14:textId="77777777" w:rsidR="003B30BE" w:rsidRPr="009D23CA" w:rsidRDefault="003B30BE" w:rsidP="00DC3934">
            <w:pPr>
              <w:spacing w:line="240" w:lineRule="auto"/>
              <w:ind w:firstLine="0"/>
              <w:jc w:val="center"/>
              <w:rPr>
                <w:sz w:val="24"/>
                <w:szCs w:val="24"/>
              </w:rPr>
            </w:pPr>
            <w:r>
              <w:rPr>
                <w:sz w:val="24"/>
                <w:szCs w:val="24"/>
              </w:rPr>
              <w:t>250,0</w:t>
            </w:r>
          </w:p>
        </w:tc>
        <w:tc>
          <w:tcPr>
            <w:tcW w:w="713" w:type="dxa"/>
          </w:tcPr>
          <w:p w14:paraId="48DE7AA6" w14:textId="77777777" w:rsidR="003B30BE" w:rsidRDefault="003B30BE" w:rsidP="00DC3934">
            <w:pPr>
              <w:spacing w:line="240" w:lineRule="auto"/>
              <w:ind w:firstLine="0"/>
              <w:jc w:val="center"/>
              <w:rPr>
                <w:sz w:val="24"/>
                <w:szCs w:val="24"/>
              </w:rPr>
            </w:pPr>
            <w:r>
              <w:rPr>
                <w:sz w:val="24"/>
                <w:szCs w:val="24"/>
              </w:rPr>
              <w:t>0,0</w:t>
            </w:r>
          </w:p>
        </w:tc>
      </w:tr>
      <w:tr w:rsidR="003B30BE" w14:paraId="7B3C4C97" w14:textId="77777777" w:rsidTr="00DC3934">
        <w:tc>
          <w:tcPr>
            <w:tcW w:w="987" w:type="dxa"/>
          </w:tcPr>
          <w:p w14:paraId="0D84A03B" w14:textId="77777777" w:rsidR="003B30BE" w:rsidRDefault="003B30BE" w:rsidP="00DC3934">
            <w:pPr>
              <w:spacing w:line="240" w:lineRule="auto"/>
              <w:ind w:firstLine="0"/>
              <w:jc w:val="center"/>
              <w:rPr>
                <w:sz w:val="24"/>
                <w:szCs w:val="24"/>
              </w:rPr>
            </w:pPr>
            <w:r>
              <w:rPr>
                <w:sz w:val="24"/>
                <w:szCs w:val="24"/>
              </w:rPr>
              <w:t>903</w:t>
            </w:r>
          </w:p>
        </w:tc>
        <w:tc>
          <w:tcPr>
            <w:tcW w:w="709" w:type="dxa"/>
          </w:tcPr>
          <w:p w14:paraId="3403A6F0" w14:textId="77777777" w:rsidR="003B30BE" w:rsidRDefault="003B30BE" w:rsidP="00DC3934">
            <w:pPr>
              <w:spacing w:line="240" w:lineRule="auto"/>
              <w:ind w:firstLine="0"/>
              <w:jc w:val="center"/>
              <w:rPr>
                <w:sz w:val="24"/>
                <w:szCs w:val="24"/>
              </w:rPr>
            </w:pPr>
            <w:r>
              <w:rPr>
                <w:sz w:val="24"/>
                <w:szCs w:val="24"/>
              </w:rPr>
              <w:t>01</w:t>
            </w:r>
          </w:p>
        </w:tc>
        <w:tc>
          <w:tcPr>
            <w:tcW w:w="749" w:type="dxa"/>
          </w:tcPr>
          <w:p w14:paraId="0B28252D" w14:textId="77777777" w:rsidR="003B30BE" w:rsidRDefault="003B30BE" w:rsidP="00DC3934">
            <w:pPr>
              <w:spacing w:line="240" w:lineRule="auto"/>
              <w:ind w:firstLine="0"/>
              <w:jc w:val="center"/>
              <w:rPr>
                <w:sz w:val="24"/>
                <w:szCs w:val="24"/>
              </w:rPr>
            </w:pPr>
            <w:r>
              <w:rPr>
                <w:sz w:val="24"/>
                <w:szCs w:val="24"/>
              </w:rPr>
              <w:t>04</w:t>
            </w:r>
          </w:p>
        </w:tc>
        <w:tc>
          <w:tcPr>
            <w:tcW w:w="905" w:type="dxa"/>
          </w:tcPr>
          <w:p w14:paraId="1E26D69D" w14:textId="77777777" w:rsidR="003B30BE" w:rsidRDefault="003B30BE" w:rsidP="00DC3934">
            <w:pPr>
              <w:spacing w:line="240" w:lineRule="auto"/>
              <w:ind w:firstLine="0"/>
              <w:jc w:val="center"/>
              <w:rPr>
                <w:sz w:val="24"/>
                <w:szCs w:val="24"/>
              </w:rPr>
            </w:pPr>
            <w:r>
              <w:rPr>
                <w:sz w:val="24"/>
                <w:szCs w:val="24"/>
              </w:rPr>
              <w:t>00000 79527</w:t>
            </w:r>
          </w:p>
        </w:tc>
        <w:tc>
          <w:tcPr>
            <w:tcW w:w="1028" w:type="dxa"/>
          </w:tcPr>
          <w:p w14:paraId="5303FF67" w14:textId="77777777" w:rsidR="003B30BE" w:rsidRDefault="003B30BE" w:rsidP="00DC3934">
            <w:pPr>
              <w:spacing w:line="240" w:lineRule="auto"/>
              <w:ind w:firstLine="0"/>
              <w:jc w:val="center"/>
              <w:rPr>
                <w:sz w:val="24"/>
                <w:szCs w:val="24"/>
              </w:rPr>
            </w:pPr>
            <w:r>
              <w:rPr>
                <w:sz w:val="24"/>
                <w:szCs w:val="24"/>
              </w:rPr>
              <w:t>244</w:t>
            </w:r>
          </w:p>
        </w:tc>
        <w:tc>
          <w:tcPr>
            <w:tcW w:w="3272" w:type="dxa"/>
            <w:gridSpan w:val="2"/>
          </w:tcPr>
          <w:p w14:paraId="5B69FF5D" w14:textId="77777777" w:rsidR="003B30BE" w:rsidRPr="00084DA2" w:rsidRDefault="003B30BE" w:rsidP="00DC3934">
            <w:pPr>
              <w:spacing w:line="240" w:lineRule="auto"/>
              <w:ind w:firstLine="0"/>
              <w:jc w:val="center"/>
              <w:rPr>
                <w:sz w:val="24"/>
                <w:szCs w:val="24"/>
              </w:rPr>
            </w:pPr>
            <w:r w:rsidRPr="00022959">
              <w:rPr>
                <w:sz w:val="24"/>
                <w:szCs w:val="24"/>
              </w:rPr>
              <w:t>Прочая закупка товаров, работ и услуг для государственных нужд</w:t>
            </w:r>
          </w:p>
        </w:tc>
        <w:tc>
          <w:tcPr>
            <w:tcW w:w="1130" w:type="dxa"/>
          </w:tcPr>
          <w:p w14:paraId="0C7670AC" w14:textId="77777777" w:rsidR="003B30BE" w:rsidRPr="009D23CA" w:rsidRDefault="003B30BE" w:rsidP="00DC3934">
            <w:pPr>
              <w:spacing w:line="240" w:lineRule="auto"/>
              <w:ind w:firstLine="0"/>
              <w:jc w:val="center"/>
              <w:rPr>
                <w:sz w:val="24"/>
                <w:szCs w:val="24"/>
              </w:rPr>
            </w:pPr>
            <w:r>
              <w:rPr>
                <w:sz w:val="24"/>
                <w:szCs w:val="24"/>
              </w:rPr>
              <w:t>250,0</w:t>
            </w:r>
          </w:p>
        </w:tc>
        <w:tc>
          <w:tcPr>
            <w:tcW w:w="713" w:type="dxa"/>
          </w:tcPr>
          <w:p w14:paraId="36CD40D0" w14:textId="77777777" w:rsidR="003B30BE" w:rsidRDefault="003B30BE" w:rsidP="00DC3934">
            <w:pPr>
              <w:spacing w:line="240" w:lineRule="auto"/>
              <w:ind w:firstLine="0"/>
              <w:jc w:val="center"/>
              <w:rPr>
                <w:sz w:val="24"/>
                <w:szCs w:val="24"/>
              </w:rPr>
            </w:pPr>
            <w:r>
              <w:rPr>
                <w:sz w:val="24"/>
                <w:szCs w:val="24"/>
              </w:rPr>
              <w:t>0,0</w:t>
            </w:r>
          </w:p>
        </w:tc>
      </w:tr>
      <w:tr w:rsidR="003B30BE" w14:paraId="23FA6788" w14:textId="77777777" w:rsidTr="00DC3934">
        <w:tc>
          <w:tcPr>
            <w:tcW w:w="987" w:type="dxa"/>
          </w:tcPr>
          <w:p w14:paraId="535345AC" w14:textId="77777777" w:rsidR="003B30BE" w:rsidRDefault="003B30BE" w:rsidP="00DC3934">
            <w:pPr>
              <w:spacing w:line="240" w:lineRule="auto"/>
              <w:ind w:firstLine="0"/>
              <w:jc w:val="center"/>
              <w:rPr>
                <w:sz w:val="24"/>
                <w:szCs w:val="24"/>
              </w:rPr>
            </w:pPr>
            <w:r>
              <w:rPr>
                <w:sz w:val="24"/>
                <w:szCs w:val="24"/>
              </w:rPr>
              <w:t>903</w:t>
            </w:r>
          </w:p>
        </w:tc>
        <w:tc>
          <w:tcPr>
            <w:tcW w:w="709" w:type="dxa"/>
          </w:tcPr>
          <w:p w14:paraId="3CA4CB66" w14:textId="77777777" w:rsidR="003B30BE" w:rsidRDefault="003B30BE" w:rsidP="00DC3934">
            <w:pPr>
              <w:spacing w:line="240" w:lineRule="auto"/>
              <w:ind w:firstLine="0"/>
              <w:jc w:val="center"/>
              <w:rPr>
                <w:sz w:val="24"/>
                <w:szCs w:val="24"/>
              </w:rPr>
            </w:pPr>
            <w:r>
              <w:rPr>
                <w:sz w:val="24"/>
                <w:szCs w:val="24"/>
              </w:rPr>
              <w:t>01</w:t>
            </w:r>
          </w:p>
        </w:tc>
        <w:tc>
          <w:tcPr>
            <w:tcW w:w="749" w:type="dxa"/>
          </w:tcPr>
          <w:p w14:paraId="191BE1D2" w14:textId="77777777" w:rsidR="003B30BE" w:rsidRDefault="003B30BE" w:rsidP="00DC3934">
            <w:pPr>
              <w:spacing w:line="240" w:lineRule="auto"/>
              <w:ind w:firstLine="0"/>
              <w:jc w:val="center"/>
              <w:rPr>
                <w:sz w:val="24"/>
                <w:szCs w:val="24"/>
              </w:rPr>
            </w:pPr>
            <w:r>
              <w:rPr>
                <w:sz w:val="24"/>
                <w:szCs w:val="24"/>
              </w:rPr>
              <w:t>04</w:t>
            </w:r>
          </w:p>
        </w:tc>
        <w:tc>
          <w:tcPr>
            <w:tcW w:w="905" w:type="dxa"/>
          </w:tcPr>
          <w:p w14:paraId="5DB2FFFE" w14:textId="77777777" w:rsidR="003B30BE" w:rsidRDefault="003B30BE" w:rsidP="00DC3934">
            <w:pPr>
              <w:spacing w:line="240" w:lineRule="auto"/>
              <w:ind w:firstLine="0"/>
              <w:jc w:val="center"/>
              <w:rPr>
                <w:sz w:val="24"/>
                <w:szCs w:val="24"/>
              </w:rPr>
            </w:pPr>
            <w:r>
              <w:rPr>
                <w:sz w:val="24"/>
                <w:szCs w:val="24"/>
              </w:rPr>
              <w:t>00000 79528</w:t>
            </w:r>
          </w:p>
        </w:tc>
        <w:tc>
          <w:tcPr>
            <w:tcW w:w="1028" w:type="dxa"/>
          </w:tcPr>
          <w:p w14:paraId="371390C9" w14:textId="77777777" w:rsidR="003B30BE" w:rsidRDefault="003B30BE" w:rsidP="00DC3934">
            <w:pPr>
              <w:spacing w:line="240" w:lineRule="auto"/>
              <w:ind w:firstLine="0"/>
              <w:jc w:val="center"/>
              <w:rPr>
                <w:sz w:val="24"/>
                <w:szCs w:val="24"/>
              </w:rPr>
            </w:pPr>
          </w:p>
        </w:tc>
        <w:tc>
          <w:tcPr>
            <w:tcW w:w="3272" w:type="dxa"/>
            <w:gridSpan w:val="2"/>
          </w:tcPr>
          <w:p w14:paraId="04A63CE0" w14:textId="77777777" w:rsidR="003B30BE" w:rsidRPr="00022959" w:rsidRDefault="003B30BE" w:rsidP="00DC3934">
            <w:pPr>
              <w:spacing w:line="240" w:lineRule="auto"/>
              <w:ind w:firstLine="0"/>
              <w:jc w:val="center"/>
              <w:rPr>
                <w:sz w:val="24"/>
                <w:szCs w:val="24"/>
              </w:rPr>
            </w:pPr>
            <w:r w:rsidRPr="00022959">
              <w:rPr>
                <w:sz w:val="24"/>
                <w:szCs w:val="24"/>
              </w:rPr>
              <w:t>Муниципальная программа «Развитие малого и среднего предпринимательства в Приаргунском муниципальном округе Забайкальского края» на 2022-2026 гг.</w:t>
            </w:r>
          </w:p>
        </w:tc>
        <w:tc>
          <w:tcPr>
            <w:tcW w:w="1130" w:type="dxa"/>
          </w:tcPr>
          <w:p w14:paraId="787A0648" w14:textId="77777777" w:rsidR="003B30BE" w:rsidRPr="009D23CA" w:rsidRDefault="003B30BE" w:rsidP="00DC3934">
            <w:pPr>
              <w:spacing w:line="240" w:lineRule="auto"/>
              <w:ind w:firstLine="0"/>
              <w:jc w:val="center"/>
              <w:rPr>
                <w:sz w:val="24"/>
                <w:szCs w:val="24"/>
              </w:rPr>
            </w:pPr>
            <w:r>
              <w:rPr>
                <w:sz w:val="24"/>
                <w:szCs w:val="24"/>
              </w:rPr>
              <w:t>2</w:t>
            </w:r>
            <w:r w:rsidRPr="009D23CA">
              <w:rPr>
                <w:sz w:val="24"/>
                <w:szCs w:val="24"/>
              </w:rPr>
              <w:t>0,0</w:t>
            </w:r>
          </w:p>
        </w:tc>
        <w:tc>
          <w:tcPr>
            <w:tcW w:w="713" w:type="dxa"/>
          </w:tcPr>
          <w:p w14:paraId="7C4FFF19" w14:textId="77777777" w:rsidR="003B30BE" w:rsidRDefault="003B30BE" w:rsidP="00DC3934">
            <w:pPr>
              <w:spacing w:line="240" w:lineRule="auto"/>
              <w:ind w:firstLine="0"/>
              <w:jc w:val="center"/>
              <w:rPr>
                <w:sz w:val="24"/>
                <w:szCs w:val="24"/>
              </w:rPr>
            </w:pPr>
            <w:r>
              <w:rPr>
                <w:sz w:val="24"/>
                <w:szCs w:val="24"/>
              </w:rPr>
              <w:t>0,0</w:t>
            </w:r>
          </w:p>
        </w:tc>
      </w:tr>
      <w:tr w:rsidR="003B30BE" w14:paraId="01157967" w14:textId="77777777" w:rsidTr="00DC3934">
        <w:tc>
          <w:tcPr>
            <w:tcW w:w="987" w:type="dxa"/>
          </w:tcPr>
          <w:p w14:paraId="58629336" w14:textId="77777777" w:rsidR="003B30BE" w:rsidRDefault="003B30BE" w:rsidP="00DC3934">
            <w:pPr>
              <w:spacing w:line="240" w:lineRule="auto"/>
              <w:ind w:firstLine="0"/>
              <w:jc w:val="center"/>
              <w:rPr>
                <w:sz w:val="24"/>
                <w:szCs w:val="24"/>
              </w:rPr>
            </w:pPr>
            <w:r>
              <w:rPr>
                <w:sz w:val="24"/>
                <w:szCs w:val="24"/>
              </w:rPr>
              <w:t>903</w:t>
            </w:r>
          </w:p>
        </w:tc>
        <w:tc>
          <w:tcPr>
            <w:tcW w:w="709" w:type="dxa"/>
          </w:tcPr>
          <w:p w14:paraId="58B67168" w14:textId="77777777" w:rsidR="003B30BE" w:rsidRDefault="003B30BE" w:rsidP="00DC3934">
            <w:pPr>
              <w:spacing w:line="240" w:lineRule="auto"/>
              <w:ind w:firstLine="0"/>
              <w:jc w:val="center"/>
              <w:rPr>
                <w:sz w:val="24"/>
                <w:szCs w:val="24"/>
              </w:rPr>
            </w:pPr>
            <w:r>
              <w:rPr>
                <w:sz w:val="24"/>
                <w:szCs w:val="24"/>
              </w:rPr>
              <w:t>01</w:t>
            </w:r>
          </w:p>
        </w:tc>
        <w:tc>
          <w:tcPr>
            <w:tcW w:w="749" w:type="dxa"/>
          </w:tcPr>
          <w:p w14:paraId="6A29871C" w14:textId="77777777" w:rsidR="003B30BE" w:rsidRDefault="003B30BE" w:rsidP="00DC3934">
            <w:pPr>
              <w:spacing w:line="240" w:lineRule="auto"/>
              <w:ind w:firstLine="0"/>
              <w:jc w:val="center"/>
              <w:rPr>
                <w:sz w:val="24"/>
                <w:szCs w:val="24"/>
              </w:rPr>
            </w:pPr>
            <w:r>
              <w:rPr>
                <w:sz w:val="24"/>
                <w:szCs w:val="24"/>
              </w:rPr>
              <w:t>04</w:t>
            </w:r>
          </w:p>
        </w:tc>
        <w:tc>
          <w:tcPr>
            <w:tcW w:w="905" w:type="dxa"/>
          </w:tcPr>
          <w:p w14:paraId="56311F54" w14:textId="77777777" w:rsidR="003B30BE" w:rsidRDefault="003B30BE" w:rsidP="00DC3934">
            <w:pPr>
              <w:spacing w:line="240" w:lineRule="auto"/>
              <w:ind w:firstLine="0"/>
              <w:jc w:val="center"/>
              <w:rPr>
                <w:sz w:val="24"/>
                <w:szCs w:val="24"/>
              </w:rPr>
            </w:pPr>
            <w:r>
              <w:rPr>
                <w:sz w:val="24"/>
                <w:szCs w:val="24"/>
              </w:rPr>
              <w:t>00000 79528</w:t>
            </w:r>
          </w:p>
        </w:tc>
        <w:tc>
          <w:tcPr>
            <w:tcW w:w="1028" w:type="dxa"/>
          </w:tcPr>
          <w:p w14:paraId="358BB168" w14:textId="77777777" w:rsidR="003B30BE" w:rsidRDefault="003B30BE" w:rsidP="00DC3934">
            <w:pPr>
              <w:spacing w:line="240" w:lineRule="auto"/>
              <w:ind w:firstLine="0"/>
              <w:jc w:val="center"/>
              <w:rPr>
                <w:sz w:val="24"/>
                <w:szCs w:val="24"/>
              </w:rPr>
            </w:pPr>
            <w:r>
              <w:rPr>
                <w:sz w:val="24"/>
                <w:szCs w:val="24"/>
              </w:rPr>
              <w:t>244</w:t>
            </w:r>
          </w:p>
        </w:tc>
        <w:tc>
          <w:tcPr>
            <w:tcW w:w="3272" w:type="dxa"/>
            <w:gridSpan w:val="2"/>
          </w:tcPr>
          <w:p w14:paraId="4B21BF18" w14:textId="77777777" w:rsidR="003B30BE" w:rsidRPr="00022959" w:rsidRDefault="003B30BE" w:rsidP="00DC3934">
            <w:pPr>
              <w:spacing w:line="240" w:lineRule="auto"/>
              <w:ind w:firstLine="0"/>
              <w:jc w:val="center"/>
              <w:rPr>
                <w:sz w:val="24"/>
                <w:szCs w:val="24"/>
              </w:rPr>
            </w:pPr>
            <w:r w:rsidRPr="00022959">
              <w:rPr>
                <w:sz w:val="24"/>
                <w:szCs w:val="24"/>
              </w:rPr>
              <w:t>Прочая закупка товаров, работ и услуг для государственных нужд</w:t>
            </w:r>
          </w:p>
        </w:tc>
        <w:tc>
          <w:tcPr>
            <w:tcW w:w="1130" w:type="dxa"/>
          </w:tcPr>
          <w:p w14:paraId="68ACCD2A" w14:textId="77777777" w:rsidR="003B30BE" w:rsidRPr="009D23CA" w:rsidRDefault="003B30BE" w:rsidP="00DC3934">
            <w:pPr>
              <w:spacing w:line="240" w:lineRule="auto"/>
              <w:ind w:firstLine="0"/>
              <w:jc w:val="center"/>
              <w:rPr>
                <w:sz w:val="24"/>
                <w:szCs w:val="24"/>
              </w:rPr>
            </w:pPr>
            <w:r>
              <w:rPr>
                <w:sz w:val="24"/>
                <w:szCs w:val="24"/>
              </w:rPr>
              <w:t>2</w:t>
            </w:r>
            <w:r w:rsidRPr="009D23CA">
              <w:rPr>
                <w:sz w:val="24"/>
                <w:szCs w:val="24"/>
              </w:rPr>
              <w:t>0,0</w:t>
            </w:r>
          </w:p>
        </w:tc>
        <w:tc>
          <w:tcPr>
            <w:tcW w:w="713" w:type="dxa"/>
          </w:tcPr>
          <w:p w14:paraId="4847AF1B" w14:textId="77777777" w:rsidR="003B30BE" w:rsidRDefault="003B30BE" w:rsidP="00DC3934">
            <w:pPr>
              <w:spacing w:line="240" w:lineRule="auto"/>
              <w:ind w:firstLine="0"/>
              <w:jc w:val="center"/>
              <w:rPr>
                <w:sz w:val="24"/>
                <w:szCs w:val="24"/>
              </w:rPr>
            </w:pPr>
            <w:r>
              <w:rPr>
                <w:sz w:val="24"/>
                <w:szCs w:val="24"/>
              </w:rPr>
              <w:t>0,0</w:t>
            </w:r>
          </w:p>
        </w:tc>
      </w:tr>
      <w:tr w:rsidR="003B30BE" w14:paraId="5457453F" w14:textId="77777777" w:rsidTr="00DC3934">
        <w:tc>
          <w:tcPr>
            <w:tcW w:w="987" w:type="dxa"/>
          </w:tcPr>
          <w:p w14:paraId="2FDF08AF" w14:textId="77777777" w:rsidR="003B30BE" w:rsidRDefault="003B30BE" w:rsidP="00DC3934">
            <w:pPr>
              <w:spacing w:line="240" w:lineRule="auto"/>
              <w:ind w:firstLine="0"/>
              <w:jc w:val="center"/>
              <w:rPr>
                <w:sz w:val="24"/>
                <w:szCs w:val="24"/>
              </w:rPr>
            </w:pPr>
            <w:r>
              <w:rPr>
                <w:sz w:val="24"/>
                <w:szCs w:val="24"/>
              </w:rPr>
              <w:t>903</w:t>
            </w:r>
          </w:p>
        </w:tc>
        <w:tc>
          <w:tcPr>
            <w:tcW w:w="709" w:type="dxa"/>
          </w:tcPr>
          <w:p w14:paraId="1A5CF81F" w14:textId="77777777" w:rsidR="003B30BE" w:rsidRDefault="003B30BE" w:rsidP="00DC3934">
            <w:pPr>
              <w:spacing w:line="240" w:lineRule="auto"/>
              <w:ind w:firstLine="0"/>
              <w:jc w:val="center"/>
              <w:rPr>
                <w:sz w:val="24"/>
                <w:szCs w:val="24"/>
              </w:rPr>
            </w:pPr>
            <w:r>
              <w:rPr>
                <w:sz w:val="24"/>
                <w:szCs w:val="24"/>
              </w:rPr>
              <w:t>01</w:t>
            </w:r>
          </w:p>
        </w:tc>
        <w:tc>
          <w:tcPr>
            <w:tcW w:w="749" w:type="dxa"/>
          </w:tcPr>
          <w:p w14:paraId="7BA7745E" w14:textId="77777777" w:rsidR="003B30BE" w:rsidRDefault="003B30BE" w:rsidP="00DC3934">
            <w:pPr>
              <w:spacing w:line="240" w:lineRule="auto"/>
              <w:ind w:firstLine="0"/>
              <w:jc w:val="center"/>
              <w:rPr>
                <w:sz w:val="24"/>
                <w:szCs w:val="24"/>
              </w:rPr>
            </w:pPr>
            <w:r>
              <w:rPr>
                <w:sz w:val="24"/>
                <w:szCs w:val="24"/>
              </w:rPr>
              <w:t>13</w:t>
            </w:r>
          </w:p>
        </w:tc>
        <w:tc>
          <w:tcPr>
            <w:tcW w:w="905" w:type="dxa"/>
          </w:tcPr>
          <w:p w14:paraId="62283E0F" w14:textId="77777777" w:rsidR="003B30BE" w:rsidRDefault="003B30BE" w:rsidP="00DC3934">
            <w:pPr>
              <w:spacing w:line="240" w:lineRule="auto"/>
              <w:ind w:firstLine="0"/>
              <w:jc w:val="center"/>
              <w:rPr>
                <w:sz w:val="24"/>
                <w:szCs w:val="24"/>
              </w:rPr>
            </w:pPr>
            <w:r>
              <w:rPr>
                <w:sz w:val="24"/>
                <w:szCs w:val="24"/>
              </w:rPr>
              <w:t>00000 79500</w:t>
            </w:r>
          </w:p>
        </w:tc>
        <w:tc>
          <w:tcPr>
            <w:tcW w:w="1028" w:type="dxa"/>
          </w:tcPr>
          <w:p w14:paraId="3CE1AA14" w14:textId="77777777" w:rsidR="003B30BE" w:rsidRDefault="003B30BE" w:rsidP="00DC3934">
            <w:pPr>
              <w:spacing w:line="240" w:lineRule="auto"/>
              <w:ind w:firstLine="0"/>
              <w:jc w:val="center"/>
              <w:rPr>
                <w:sz w:val="24"/>
                <w:szCs w:val="24"/>
              </w:rPr>
            </w:pPr>
          </w:p>
        </w:tc>
        <w:tc>
          <w:tcPr>
            <w:tcW w:w="3272" w:type="dxa"/>
            <w:gridSpan w:val="2"/>
          </w:tcPr>
          <w:p w14:paraId="384698EF" w14:textId="77777777" w:rsidR="003B30BE" w:rsidRPr="00022959" w:rsidRDefault="003B30BE" w:rsidP="00DC3934">
            <w:pPr>
              <w:spacing w:line="240" w:lineRule="auto"/>
              <w:ind w:firstLine="0"/>
              <w:jc w:val="center"/>
              <w:rPr>
                <w:sz w:val="24"/>
                <w:szCs w:val="24"/>
              </w:rPr>
            </w:pPr>
            <w:r w:rsidRPr="001B1091">
              <w:rPr>
                <w:sz w:val="24"/>
                <w:szCs w:val="24"/>
              </w:rPr>
              <w:t>Муниципальные целевые программы</w:t>
            </w:r>
          </w:p>
        </w:tc>
        <w:tc>
          <w:tcPr>
            <w:tcW w:w="1130" w:type="dxa"/>
          </w:tcPr>
          <w:p w14:paraId="0765D03C" w14:textId="77777777" w:rsidR="003B30BE" w:rsidRPr="009D23CA" w:rsidRDefault="003B30BE" w:rsidP="00DC3934">
            <w:pPr>
              <w:spacing w:line="240" w:lineRule="auto"/>
              <w:ind w:firstLine="0"/>
              <w:jc w:val="center"/>
              <w:rPr>
                <w:sz w:val="24"/>
                <w:szCs w:val="24"/>
              </w:rPr>
            </w:pPr>
            <w:r w:rsidRPr="009D23CA">
              <w:rPr>
                <w:sz w:val="24"/>
                <w:szCs w:val="24"/>
              </w:rPr>
              <w:t>100,0</w:t>
            </w:r>
          </w:p>
        </w:tc>
        <w:tc>
          <w:tcPr>
            <w:tcW w:w="713" w:type="dxa"/>
          </w:tcPr>
          <w:p w14:paraId="67F2453E" w14:textId="77777777" w:rsidR="003B30BE" w:rsidRDefault="003B30BE" w:rsidP="00DC3934">
            <w:pPr>
              <w:spacing w:line="240" w:lineRule="auto"/>
              <w:ind w:firstLine="0"/>
              <w:jc w:val="center"/>
              <w:rPr>
                <w:sz w:val="24"/>
                <w:szCs w:val="24"/>
              </w:rPr>
            </w:pPr>
            <w:r>
              <w:rPr>
                <w:sz w:val="24"/>
                <w:szCs w:val="24"/>
              </w:rPr>
              <w:t>0,0</w:t>
            </w:r>
          </w:p>
        </w:tc>
      </w:tr>
      <w:tr w:rsidR="003B30BE" w14:paraId="5C26EFF2" w14:textId="77777777" w:rsidTr="00DC3934">
        <w:tc>
          <w:tcPr>
            <w:tcW w:w="987" w:type="dxa"/>
          </w:tcPr>
          <w:p w14:paraId="3308670B" w14:textId="77777777" w:rsidR="003B30BE" w:rsidRDefault="003B30BE" w:rsidP="00DC3934">
            <w:pPr>
              <w:spacing w:line="240" w:lineRule="auto"/>
              <w:ind w:firstLine="0"/>
              <w:jc w:val="center"/>
              <w:rPr>
                <w:sz w:val="24"/>
                <w:szCs w:val="24"/>
              </w:rPr>
            </w:pPr>
            <w:r>
              <w:rPr>
                <w:sz w:val="24"/>
                <w:szCs w:val="24"/>
              </w:rPr>
              <w:t>903</w:t>
            </w:r>
          </w:p>
        </w:tc>
        <w:tc>
          <w:tcPr>
            <w:tcW w:w="709" w:type="dxa"/>
          </w:tcPr>
          <w:p w14:paraId="6465CCB6" w14:textId="77777777" w:rsidR="003B30BE" w:rsidRDefault="003B30BE" w:rsidP="00DC3934">
            <w:pPr>
              <w:spacing w:line="240" w:lineRule="auto"/>
              <w:ind w:firstLine="0"/>
              <w:jc w:val="center"/>
              <w:rPr>
                <w:sz w:val="24"/>
                <w:szCs w:val="24"/>
              </w:rPr>
            </w:pPr>
            <w:r>
              <w:rPr>
                <w:sz w:val="24"/>
                <w:szCs w:val="24"/>
              </w:rPr>
              <w:t>01</w:t>
            </w:r>
          </w:p>
        </w:tc>
        <w:tc>
          <w:tcPr>
            <w:tcW w:w="749" w:type="dxa"/>
          </w:tcPr>
          <w:p w14:paraId="306B5968" w14:textId="77777777" w:rsidR="003B30BE" w:rsidRDefault="003B30BE" w:rsidP="00DC3934">
            <w:pPr>
              <w:spacing w:line="240" w:lineRule="auto"/>
              <w:ind w:firstLine="0"/>
              <w:jc w:val="center"/>
              <w:rPr>
                <w:sz w:val="24"/>
                <w:szCs w:val="24"/>
              </w:rPr>
            </w:pPr>
            <w:r>
              <w:rPr>
                <w:sz w:val="24"/>
                <w:szCs w:val="24"/>
              </w:rPr>
              <w:t>13</w:t>
            </w:r>
          </w:p>
        </w:tc>
        <w:tc>
          <w:tcPr>
            <w:tcW w:w="905" w:type="dxa"/>
          </w:tcPr>
          <w:p w14:paraId="2151A4DA" w14:textId="77777777" w:rsidR="003B30BE" w:rsidRDefault="003B30BE" w:rsidP="00DC3934">
            <w:pPr>
              <w:spacing w:line="240" w:lineRule="auto"/>
              <w:ind w:firstLine="0"/>
              <w:jc w:val="center"/>
              <w:rPr>
                <w:sz w:val="24"/>
                <w:szCs w:val="24"/>
              </w:rPr>
            </w:pPr>
            <w:r>
              <w:rPr>
                <w:sz w:val="24"/>
                <w:szCs w:val="24"/>
              </w:rPr>
              <w:t>00000 79514</w:t>
            </w:r>
          </w:p>
        </w:tc>
        <w:tc>
          <w:tcPr>
            <w:tcW w:w="1028" w:type="dxa"/>
          </w:tcPr>
          <w:p w14:paraId="542E1044" w14:textId="77777777" w:rsidR="003B30BE" w:rsidRDefault="003B30BE" w:rsidP="00DC3934">
            <w:pPr>
              <w:spacing w:line="240" w:lineRule="auto"/>
              <w:ind w:firstLine="0"/>
              <w:jc w:val="center"/>
              <w:rPr>
                <w:sz w:val="24"/>
                <w:szCs w:val="24"/>
              </w:rPr>
            </w:pPr>
            <w:r>
              <w:rPr>
                <w:sz w:val="24"/>
                <w:szCs w:val="24"/>
              </w:rPr>
              <w:t xml:space="preserve"> </w:t>
            </w:r>
          </w:p>
        </w:tc>
        <w:tc>
          <w:tcPr>
            <w:tcW w:w="3272" w:type="dxa"/>
            <w:gridSpan w:val="2"/>
          </w:tcPr>
          <w:p w14:paraId="0632EF14" w14:textId="77777777" w:rsidR="003B30BE" w:rsidRPr="00022959" w:rsidRDefault="003B30BE" w:rsidP="00DC3934">
            <w:pPr>
              <w:spacing w:line="240" w:lineRule="auto"/>
              <w:ind w:firstLine="0"/>
              <w:jc w:val="center"/>
              <w:rPr>
                <w:sz w:val="24"/>
                <w:szCs w:val="24"/>
              </w:rPr>
            </w:pPr>
            <w:r w:rsidRPr="001B1091">
              <w:rPr>
                <w:sz w:val="24"/>
                <w:szCs w:val="24"/>
              </w:rPr>
              <w:t>Программа содействия занятости населения Приаргунского муниципального округа Забайкальского края на 2022-2026 гг.</w:t>
            </w:r>
          </w:p>
        </w:tc>
        <w:tc>
          <w:tcPr>
            <w:tcW w:w="1130" w:type="dxa"/>
          </w:tcPr>
          <w:p w14:paraId="6B0A74BB" w14:textId="77777777" w:rsidR="003B30BE" w:rsidRPr="009D23CA" w:rsidRDefault="003B30BE" w:rsidP="00DC3934">
            <w:pPr>
              <w:spacing w:line="240" w:lineRule="auto"/>
              <w:ind w:firstLine="0"/>
              <w:jc w:val="center"/>
              <w:rPr>
                <w:sz w:val="24"/>
                <w:szCs w:val="24"/>
              </w:rPr>
            </w:pPr>
            <w:r w:rsidRPr="009D23CA">
              <w:rPr>
                <w:sz w:val="24"/>
                <w:szCs w:val="24"/>
              </w:rPr>
              <w:t>100,0</w:t>
            </w:r>
          </w:p>
        </w:tc>
        <w:tc>
          <w:tcPr>
            <w:tcW w:w="713" w:type="dxa"/>
          </w:tcPr>
          <w:p w14:paraId="0B2D190E" w14:textId="77777777" w:rsidR="003B30BE" w:rsidRDefault="003B30BE" w:rsidP="00DC3934">
            <w:pPr>
              <w:spacing w:line="240" w:lineRule="auto"/>
              <w:ind w:firstLine="0"/>
              <w:jc w:val="center"/>
              <w:rPr>
                <w:sz w:val="24"/>
                <w:szCs w:val="24"/>
              </w:rPr>
            </w:pPr>
            <w:r>
              <w:rPr>
                <w:sz w:val="24"/>
                <w:szCs w:val="24"/>
              </w:rPr>
              <w:t>0,0</w:t>
            </w:r>
          </w:p>
        </w:tc>
      </w:tr>
      <w:tr w:rsidR="003B30BE" w14:paraId="1BAA0AAB" w14:textId="77777777" w:rsidTr="00DC3934">
        <w:tc>
          <w:tcPr>
            <w:tcW w:w="987" w:type="dxa"/>
          </w:tcPr>
          <w:p w14:paraId="5CD00A27" w14:textId="77777777" w:rsidR="003B30BE" w:rsidRDefault="003B30BE" w:rsidP="00DC3934">
            <w:pPr>
              <w:spacing w:line="240" w:lineRule="auto"/>
              <w:ind w:firstLine="0"/>
              <w:jc w:val="center"/>
              <w:rPr>
                <w:sz w:val="24"/>
                <w:szCs w:val="24"/>
              </w:rPr>
            </w:pPr>
            <w:r>
              <w:rPr>
                <w:sz w:val="24"/>
                <w:szCs w:val="24"/>
              </w:rPr>
              <w:t>903</w:t>
            </w:r>
          </w:p>
        </w:tc>
        <w:tc>
          <w:tcPr>
            <w:tcW w:w="709" w:type="dxa"/>
          </w:tcPr>
          <w:p w14:paraId="342261F2" w14:textId="77777777" w:rsidR="003B30BE" w:rsidRDefault="003B30BE" w:rsidP="00DC3934">
            <w:pPr>
              <w:spacing w:line="240" w:lineRule="auto"/>
              <w:ind w:firstLine="0"/>
              <w:jc w:val="center"/>
              <w:rPr>
                <w:sz w:val="24"/>
                <w:szCs w:val="24"/>
              </w:rPr>
            </w:pPr>
            <w:r>
              <w:rPr>
                <w:sz w:val="24"/>
                <w:szCs w:val="24"/>
              </w:rPr>
              <w:t>01</w:t>
            </w:r>
          </w:p>
        </w:tc>
        <w:tc>
          <w:tcPr>
            <w:tcW w:w="749" w:type="dxa"/>
          </w:tcPr>
          <w:p w14:paraId="26144A58" w14:textId="77777777" w:rsidR="003B30BE" w:rsidRDefault="003B30BE" w:rsidP="00DC3934">
            <w:pPr>
              <w:spacing w:line="240" w:lineRule="auto"/>
              <w:ind w:firstLine="0"/>
              <w:jc w:val="center"/>
              <w:rPr>
                <w:sz w:val="24"/>
                <w:szCs w:val="24"/>
              </w:rPr>
            </w:pPr>
            <w:r>
              <w:rPr>
                <w:sz w:val="24"/>
                <w:szCs w:val="24"/>
              </w:rPr>
              <w:t>13</w:t>
            </w:r>
          </w:p>
        </w:tc>
        <w:tc>
          <w:tcPr>
            <w:tcW w:w="905" w:type="dxa"/>
          </w:tcPr>
          <w:p w14:paraId="7374EC1B" w14:textId="77777777" w:rsidR="003B30BE" w:rsidRDefault="003B30BE" w:rsidP="00DC3934">
            <w:pPr>
              <w:spacing w:line="240" w:lineRule="auto"/>
              <w:ind w:firstLine="0"/>
              <w:jc w:val="center"/>
              <w:rPr>
                <w:sz w:val="24"/>
                <w:szCs w:val="24"/>
              </w:rPr>
            </w:pPr>
            <w:r>
              <w:rPr>
                <w:sz w:val="24"/>
                <w:szCs w:val="24"/>
              </w:rPr>
              <w:t>00000 79514</w:t>
            </w:r>
          </w:p>
        </w:tc>
        <w:tc>
          <w:tcPr>
            <w:tcW w:w="1028" w:type="dxa"/>
          </w:tcPr>
          <w:p w14:paraId="6792B55A" w14:textId="77777777" w:rsidR="003B30BE" w:rsidRDefault="003B30BE" w:rsidP="00DC3934">
            <w:pPr>
              <w:spacing w:line="240" w:lineRule="auto"/>
              <w:ind w:firstLine="0"/>
              <w:jc w:val="center"/>
              <w:rPr>
                <w:sz w:val="24"/>
                <w:szCs w:val="24"/>
              </w:rPr>
            </w:pPr>
            <w:r>
              <w:rPr>
                <w:sz w:val="24"/>
                <w:szCs w:val="24"/>
              </w:rPr>
              <w:t>611</w:t>
            </w:r>
          </w:p>
        </w:tc>
        <w:tc>
          <w:tcPr>
            <w:tcW w:w="3272" w:type="dxa"/>
            <w:gridSpan w:val="2"/>
          </w:tcPr>
          <w:p w14:paraId="02442D1E" w14:textId="77777777" w:rsidR="003B30BE" w:rsidRPr="00022959" w:rsidRDefault="003B30BE" w:rsidP="00DC3934">
            <w:pPr>
              <w:spacing w:line="240" w:lineRule="auto"/>
              <w:ind w:firstLine="0"/>
              <w:jc w:val="center"/>
              <w:rPr>
                <w:sz w:val="24"/>
                <w:szCs w:val="24"/>
              </w:rPr>
            </w:pPr>
            <w:r w:rsidRPr="001B1091">
              <w:rPr>
                <w:sz w:val="24"/>
                <w:szCs w:val="24"/>
              </w:rPr>
              <w:t>Субсидии бюджетным учреждениям на финансовое обеспечение муниципального задания на оказание муниципальных услуг (выполнение работ)</w:t>
            </w:r>
          </w:p>
        </w:tc>
        <w:tc>
          <w:tcPr>
            <w:tcW w:w="1130" w:type="dxa"/>
          </w:tcPr>
          <w:p w14:paraId="0C838F33" w14:textId="77777777" w:rsidR="003B30BE" w:rsidRPr="009D23CA" w:rsidRDefault="003B30BE" w:rsidP="00DC3934">
            <w:pPr>
              <w:spacing w:line="240" w:lineRule="auto"/>
              <w:ind w:firstLine="0"/>
              <w:jc w:val="center"/>
              <w:rPr>
                <w:sz w:val="24"/>
                <w:szCs w:val="24"/>
              </w:rPr>
            </w:pPr>
            <w:r w:rsidRPr="009D23CA">
              <w:rPr>
                <w:sz w:val="24"/>
                <w:szCs w:val="24"/>
              </w:rPr>
              <w:t>100,0</w:t>
            </w:r>
          </w:p>
        </w:tc>
        <w:tc>
          <w:tcPr>
            <w:tcW w:w="713" w:type="dxa"/>
          </w:tcPr>
          <w:p w14:paraId="2E194CF4" w14:textId="77777777" w:rsidR="003B30BE" w:rsidRDefault="003B30BE" w:rsidP="00DC3934">
            <w:pPr>
              <w:spacing w:line="240" w:lineRule="auto"/>
              <w:ind w:firstLine="0"/>
              <w:jc w:val="center"/>
              <w:rPr>
                <w:sz w:val="24"/>
                <w:szCs w:val="24"/>
              </w:rPr>
            </w:pPr>
            <w:r>
              <w:rPr>
                <w:sz w:val="24"/>
                <w:szCs w:val="24"/>
              </w:rPr>
              <w:t>0,0</w:t>
            </w:r>
          </w:p>
        </w:tc>
      </w:tr>
      <w:tr w:rsidR="003B30BE" w14:paraId="73A00471" w14:textId="77777777" w:rsidTr="00DC3934">
        <w:tc>
          <w:tcPr>
            <w:tcW w:w="987" w:type="dxa"/>
          </w:tcPr>
          <w:p w14:paraId="65680B23" w14:textId="77777777" w:rsidR="003B30BE" w:rsidRDefault="003B30BE" w:rsidP="00DC3934">
            <w:pPr>
              <w:spacing w:line="240" w:lineRule="auto"/>
              <w:ind w:firstLine="0"/>
              <w:jc w:val="center"/>
              <w:rPr>
                <w:sz w:val="24"/>
                <w:szCs w:val="24"/>
              </w:rPr>
            </w:pPr>
            <w:r>
              <w:rPr>
                <w:sz w:val="24"/>
                <w:szCs w:val="24"/>
              </w:rPr>
              <w:lastRenderedPageBreak/>
              <w:t>903</w:t>
            </w:r>
          </w:p>
        </w:tc>
        <w:tc>
          <w:tcPr>
            <w:tcW w:w="709" w:type="dxa"/>
          </w:tcPr>
          <w:p w14:paraId="63802B12" w14:textId="77777777" w:rsidR="003B30BE" w:rsidRDefault="003B30BE" w:rsidP="00DC3934">
            <w:pPr>
              <w:spacing w:line="240" w:lineRule="auto"/>
              <w:ind w:firstLine="0"/>
              <w:jc w:val="center"/>
              <w:rPr>
                <w:sz w:val="24"/>
                <w:szCs w:val="24"/>
              </w:rPr>
            </w:pPr>
            <w:r>
              <w:rPr>
                <w:sz w:val="24"/>
                <w:szCs w:val="24"/>
              </w:rPr>
              <w:t>04</w:t>
            </w:r>
          </w:p>
        </w:tc>
        <w:tc>
          <w:tcPr>
            <w:tcW w:w="749" w:type="dxa"/>
          </w:tcPr>
          <w:p w14:paraId="47014288" w14:textId="77777777" w:rsidR="003B30BE" w:rsidRDefault="003B30BE" w:rsidP="00DC3934">
            <w:pPr>
              <w:spacing w:line="240" w:lineRule="auto"/>
              <w:ind w:firstLine="0"/>
              <w:jc w:val="center"/>
              <w:rPr>
                <w:sz w:val="24"/>
                <w:szCs w:val="24"/>
              </w:rPr>
            </w:pPr>
            <w:r>
              <w:rPr>
                <w:sz w:val="24"/>
                <w:szCs w:val="24"/>
              </w:rPr>
              <w:t>05</w:t>
            </w:r>
          </w:p>
        </w:tc>
        <w:tc>
          <w:tcPr>
            <w:tcW w:w="905" w:type="dxa"/>
          </w:tcPr>
          <w:p w14:paraId="166231F4" w14:textId="77777777" w:rsidR="003B30BE" w:rsidRDefault="003B30BE" w:rsidP="00DC3934">
            <w:pPr>
              <w:spacing w:line="240" w:lineRule="auto"/>
              <w:ind w:firstLine="0"/>
              <w:jc w:val="center"/>
              <w:rPr>
                <w:sz w:val="24"/>
                <w:szCs w:val="24"/>
              </w:rPr>
            </w:pPr>
            <w:r w:rsidRPr="00CE3329">
              <w:rPr>
                <w:sz w:val="24"/>
                <w:szCs w:val="24"/>
              </w:rPr>
              <w:t>00000 79500</w:t>
            </w:r>
          </w:p>
        </w:tc>
        <w:tc>
          <w:tcPr>
            <w:tcW w:w="1028" w:type="dxa"/>
          </w:tcPr>
          <w:p w14:paraId="50230940" w14:textId="77777777" w:rsidR="003B30BE" w:rsidRDefault="003B30BE" w:rsidP="00DC3934">
            <w:pPr>
              <w:spacing w:line="240" w:lineRule="auto"/>
              <w:ind w:firstLine="0"/>
              <w:jc w:val="center"/>
              <w:rPr>
                <w:sz w:val="24"/>
                <w:szCs w:val="24"/>
              </w:rPr>
            </w:pPr>
          </w:p>
        </w:tc>
        <w:tc>
          <w:tcPr>
            <w:tcW w:w="3272" w:type="dxa"/>
            <w:gridSpan w:val="2"/>
          </w:tcPr>
          <w:p w14:paraId="6B26AB26" w14:textId="77777777" w:rsidR="003B30BE" w:rsidRPr="00AA3537" w:rsidRDefault="003B30BE" w:rsidP="00DC3934">
            <w:pPr>
              <w:spacing w:line="240" w:lineRule="auto"/>
              <w:ind w:firstLine="0"/>
              <w:jc w:val="center"/>
              <w:rPr>
                <w:sz w:val="24"/>
                <w:szCs w:val="24"/>
              </w:rPr>
            </w:pPr>
            <w:r w:rsidRPr="00CE3329">
              <w:rPr>
                <w:sz w:val="24"/>
                <w:szCs w:val="24"/>
              </w:rPr>
              <w:t>Муниципальные целевые программы</w:t>
            </w:r>
          </w:p>
        </w:tc>
        <w:tc>
          <w:tcPr>
            <w:tcW w:w="1130" w:type="dxa"/>
          </w:tcPr>
          <w:p w14:paraId="4580B4E9" w14:textId="0C4B1537" w:rsidR="003B30BE" w:rsidRPr="00F21ACD" w:rsidRDefault="00DA6751" w:rsidP="00DC3934">
            <w:pPr>
              <w:spacing w:line="240" w:lineRule="auto"/>
              <w:ind w:firstLine="0"/>
              <w:jc w:val="center"/>
              <w:rPr>
                <w:sz w:val="24"/>
                <w:szCs w:val="24"/>
              </w:rPr>
            </w:pPr>
            <w:r w:rsidRPr="00F21ACD">
              <w:rPr>
                <w:sz w:val="24"/>
                <w:szCs w:val="24"/>
              </w:rPr>
              <w:t>6775,4</w:t>
            </w:r>
          </w:p>
        </w:tc>
        <w:tc>
          <w:tcPr>
            <w:tcW w:w="713" w:type="dxa"/>
          </w:tcPr>
          <w:p w14:paraId="75A91BE5" w14:textId="77777777" w:rsidR="003B30BE" w:rsidRPr="00F21ACD" w:rsidRDefault="003B30BE" w:rsidP="00DC3934">
            <w:pPr>
              <w:spacing w:line="240" w:lineRule="auto"/>
              <w:ind w:firstLine="0"/>
              <w:jc w:val="center"/>
              <w:rPr>
                <w:sz w:val="24"/>
                <w:szCs w:val="24"/>
              </w:rPr>
            </w:pPr>
            <w:r w:rsidRPr="00F21ACD">
              <w:rPr>
                <w:sz w:val="24"/>
                <w:szCs w:val="24"/>
              </w:rPr>
              <w:t>0,0</w:t>
            </w:r>
          </w:p>
        </w:tc>
      </w:tr>
      <w:tr w:rsidR="003B30BE" w14:paraId="6F27E46F" w14:textId="77777777" w:rsidTr="00DC3934">
        <w:tc>
          <w:tcPr>
            <w:tcW w:w="987" w:type="dxa"/>
          </w:tcPr>
          <w:p w14:paraId="1A0411C8" w14:textId="77777777" w:rsidR="003B30BE" w:rsidRDefault="003B30BE" w:rsidP="00DC3934">
            <w:pPr>
              <w:spacing w:line="240" w:lineRule="auto"/>
              <w:ind w:firstLine="0"/>
              <w:jc w:val="center"/>
              <w:rPr>
                <w:sz w:val="24"/>
                <w:szCs w:val="24"/>
              </w:rPr>
            </w:pPr>
            <w:r>
              <w:rPr>
                <w:sz w:val="24"/>
                <w:szCs w:val="24"/>
              </w:rPr>
              <w:t>903</w:t>
            </w:r>
          </w:p>
        </w:tc>
        <w:tc>
          <w:tcPr>
            <w:tcW w:w="709" w:type="dxa"/>
          </w:tcPr>
          <w:p w14:paraId="292AF622" w14:textId="77777777" w:rsidR="003B30BE" w:rsidRDefault="003B30BE" w:rsidP="00DC3934">
            <w:pPr>
              <w:spacing w:line="240" w:lineRule="auto"/>
              <w:ind w:firstLine="0"/>
              <w:jc w:val="center"/>
              <w:rPr>
                <w:sz w:val="24"/>
                <w:szCs w:val="24"/>
              </w:rPr>
            </w:pPr>
            <w:r>
              <w:rPr>
                <w:sz w:val="24"/>
                <w:szCs w:val="24"/>
              </w:rPr>
              <w:t>04</w:t>
            </w:r>
          </w:p>
        </w:tc>
        <w:tc>
          <w:tcPr>
            <w:tcW w:w="749" w:type="dxa"/>
          </w:tcPr>
          <w:p w14:paraId="70312CF9" w14:textId="77777777" w:rsidR="003B30BE" w:rsidRDefault="003B30BE" w:rsidP="00DC3934">
            <w:pPr>
              <w:spacing w:line="240" w:lineRule="auto"/>
              <w:ind w:firstLine="0"/>
              <w:jc w:val="center"/>
              <w:rPr>
                <w:sz w:val="24"/>
                <w:szCs w:val="24"/>
              </w:rPr>
            </w:pPr>
            <w:r>
              <w:rPr>
                <w:sz w:val="24"/>
                <w:szCs w:val="24"/>
              </w:rPr>
              <w:t>05</w:t>
            </w:r>
          </w:p>
        </w:tc>
        <w:tc>
          <w:tcPr>
            <w:tcW w:w="905" w:type="dxa"/>
          </w:tcPr>
          <w:p w14:paraId="29973642" w14:textId="77777777" w:rsidR="003B30BE" w:rsidRDefault="003B30BE" w:rsidP="00DC3934">
            <w:pPr>
              <w:spacing w:line="240" w:lineRule="auto"/>
              <w:ind w:firstLine="0"/>
              <w:jc w:val="center"/>
              <w:rPr>
                <w:sz w:val="24"/>
                <w:szCs w:val="24"/>
              </w:rPr>
            </w:pPr>
            <w:r w:rsidRPr="00CE3329">
              <w:rPr>
                <w:sz w:val="24"/>
                <w:szCs w:val="24"/>
              </w:rPr>
              <w:t>00000 795</w:t>
            </w:r>
            <w:r>
              <w:rPr>
                <w:sz w:val="24"/>
                <w:szCs w:val="24"/>
              </w:rPr>
              <w:t>26</w:t>
            </w:r>
          </w:p>
        </w:tc>
        <w:tc>
          <w:tcPr>
            <w:tcW w:w="1028" w:type="dxa"/>
          </w:tcPr>
          <w:p w14:paraId="290947BD" w14:textId="77777777" w:rsidR="003B30BE" w:rsidRDefault="003B30BE" w:rsidP="00DC3934">
            <w:pPr>
              <w:spacing w:line="240" w:lineRule="auto"/>
              <w:ind w:firstLine="0"/>
              <w:jc w:val="center"/>
              <w:rPr>
                <w:sz w:val="24"/>
                <w:szCs w:val="24"/>
              </w:rPr>
            </w:pPr>
          </w:p>
        </w:tc>
        <w:tc>
          <w:tcPr>
            <w:tcW w:w="3272" w:type="dxa"/>
            <w:gridSpan w:val="2"/>
          </w:tcPr>
          <w:p w14:paraId="6411D541" w14:textId="77777777" w:rsidR="003B30BE" w:rsidRPr="00AA3537" w:rsidRDefault="003B30BE" w:rsidP="00DC3934">
            <w:pPr>
              <w:spacing w:line="240" w:lineRule="auto"/>
              <w:ind w:firstLine="0"/>
              <w:jc w:val="center"/>
              <w:rPr>
                <w:sz w:val="24"/>
                <w:szCs w:val="24"/>
              </w:rPr>
            </w:pPr>
            <w:r w:rsidRPr="00717317">
              <w:rPr>
                <w:sz w:val="24"/>
                <w:szCs w:val="24"/>
              </w:rPr>
              <w:t>Муниципальная программа «</w:t>
            </w:r>
            <w:r>
              <w:rPr>
                <w:sz w:val="24"/>
                <w:szCs w:val="24"/>
              </w:rPr>
              <w:t xml:space="preserve">Ликвидация несанкционированных свалок на </w:t>
            </w:r>
            <w:r w:rsidRPr="00717317">
              <w:rPr>
                <w:sz w:val="24"/>
                <w:szCs w:val="24"/>
              </w:rPr>
              <w:t>территори</w:t>
            </w:r>
            <w:r>
              <w:rPr>
                <w:sz w:val="24"/>
                <w:szCs w:val="24"/>
              </w:rPr>
              <w:t xml:space="preserve">и </w:t>
            </w:r>
            <w:r w:rsidRPr="00717317">
              <w:rPr>
                <w:sz w:val="24"/>
                <w:szCs w:val="24"/>
              </w:rPr>
              <w:t>Приаргунского муниципального округа Забайкальского края на 202</w:t>
            </w:r>
            <w:r>
              <w:rPr>
                <w:sz w:val="24"/>
                <w:szCs w:val="24"/>
              </w:rPr>
              <w:t>4</w:t>
            </w:r>
            <w:r w:rsidRPr="00717317">
              <w:rPr>
                <w:sz w:val="24"/>
                <w:szCs w:val="24"/>
              </w:rPr>
              <w:t xml:space="preserve"> – 202</w:t>
            </w:r>
            <w:r>
              <w:rPr>
                <w:sz w:val="24"/>
                <w:szCs w:val="24"/>
              </w:rPr>
              <w:t>8</w:t>
            </w:r>
            <w:r w:rsidRPr="00717317">
              <w:rPr>
                <w:sz w:val="24"/>
                <w:szCs w:val="24"/>
              </w:rPr>
              <w:t xml:space="preserve"> годы»</w:t>
            </w:r>
          </w:p>
        </w:tc>
        <w:tc>
          <w:tcPr>
            <w:tcW w:w="1130" w:type="dxa"/>
          </w:tcPr>
          <w:p w14:paraId="1B2F1647" w14:textId="72873A49" w:rsidR="003B30BE" w:rsidRPr="00F21ACD" w:rsidRDefault="00DA6751" w:rsidP="00DC3934">
            <w:pPr>
              <w:spacing w:line="240" w:lineRule="auto"/>
              <w:ind w:firstLine="0"/>
              <w:jc w:val="center"/>
              <w:rPr>
                <w:sz w:val="24"/>
                <w:szCs w:val="24"/>
              </w:rPr>
            </w:pPr>
            <w:r w:rsidRPr="00F21ACD">
              <w:rPr>
                <w:sz w:val="24"/>
                <w:szCs w:val="24"/>
              </w:rPr>
              <w:t>6775,4</w:t>
            </w:r>
          </w:p>
        </w:tc>
        <w:tc>
          <w:tcPr>
            <w:tcW w:w="713" w:type="dxa"/>
          </w:tcPr>
          <w:p w14:paraId="78765856" w14:textId="77777777" w:rsidR="003B30BE" w:rsidRPr="00F21ACD" w:rsidRDefault="003B30BE" w:rsidP="00DC3934">
            <w:pPr>
              <w:spacing w:line="240" w:lineRule="auto"/>
              <w:ind w:firstLine="0"/>
              <w:jc w:val="center"/>
              <w:rPr>
                <w:sz w:val="24"/>
                <w:szCs w:val="24"/>
              </w:rPr>
            </w:pPr>
            <w:r w:rsidRPr="00F21ACD">
              <w:rPr>
                <w:sz w:val="24"/>
                <w:szCs w:val="24"/>
              </w:rPr>
              <w:t>0,0</w:t>
            </w:r>
          </w:p>
        </w:tc>
      </w:tr>
      <w:tr w:rsidR="003B30BE" w14:paraId="36BA971C" w14:textId="77777777" w:rsidTr="00DC3934">
        <w:tc>
          <w:tcPr>
            <w:tcW w:w="987" w:type="dxa"/>
          </w:tcPr>
          <w:p w14:paraId="687366A4" w14:textId="77777777" w:rsidR="003B30BE" w:rsidRDefault="003B30BE" w:rsidP="00DC3934">
            <w:pPr>
              <w:spacing w:line="240" w:lineRule="auto"/>
              <w:ind w:firstLine="0"/>
              <w:jc w:val="center"/>
              <w:rPr>
                <w:sz w:val="24"/>
                <w:szCs w:val="24"/>
              </w:rPr>
            </w:pPr>
            <w:r>
              <w:rPr>
                <w:sz w:val="24"/>
                <w:szCs w:val="24"/>
              </w:rPr>
              <w:t>903</w:t>
            </w:r>
          </w:p>
        </w:tc>
        <w:tc>
          <w:tcPr>
            <w:tcW w:w="709" w:type="dxa"/>
          </w:tcPr>
          <w:p w14:paraId="2E358635" w14:textId="77777777" w:rsidR="003B30BE" w:rsidRDefault="003B30BE" w:rsidP="00DC3934">
            <w:pPr>
              <w:spacing w:line="240" w:lineRule="auto"/>
              <w:ind w:firstLine="0"/>
              <w:jc w:val="center"/>
              <w:rPr>
                <w:sz w:val="24"/>
                <w:szCs w:val="24"/>
              </w:rPr>
            </w:pPr>
            <w:r>
              <w:rPr>
                <w:sz w:val="24"/>
                <w:szCs w:val="24"/>
              </w:rPr>
              <w:t>04</w:t>
            </w:r>
          </w:p>
        </w:tc>
        <w:tc>
          <w:tcPr>
            <w:tcW w:w="749" w:type="dxa"/>
          </w:tcPr>
          <w:p w14:paraId="566A76EB" w14:textId="77777777" w:rsidR="003B30BE" w:rsidRDefault="003B30BE" w:rsidP="00DC3934">
            <w:pPr>
              <w:spacing w:line="240" w:lineRule="auto"/>
              <w:ind w:firstLine="0"/>
              <w:jc w:val="center"/>
              <w:rPr>
                <w:sz w:val="24"/>
                <w:szCs w:val="24"/>
              </w:rPr>
            </w:pPr>
            <w:r>
              <w:rPr>
                <w:sz w:val="24"/>
                <w:szCs w:val="24"/>
              </w:rPr>
              <w:t>05</w:t>
            </w:r>
          </w:p>
        </w:tc>
        <w:tc>
          <w:tcPr>
            <w:tcW w:w="905" w:type="dxa"/>
          </w:tcPr>
          <w:p w14:paraId="4D610324" w14:textId="77777777" w:rsidR="003B30BE" w:rsidRDefault="003B30BE" w:rsidP="00DC3934">
            <w:pPr>
              <w:spacing w:line="240" w:lineRule="auto"/>
              <w:ind w:firstLine="0"/>
              <w:jc w:val="center"/>
              <w:rPr>
                <w:sz w:val="24"/>
                <w:szCs w:val="24"/>
              </w:rPr>
            </w:pPr>
            <w:r w:rsidRPr="00CE3329">
              <w:rPr>
                <w:sz w:val="24"/>
                <w:szCs w:val="24"/>
              </w:rPr>
              <w:t>00000 795</w:t>
            </w:r>
            <w:r>
              <w:rPr>
                <w:sz w:val="24"/>
                <w:szCs w:val="24"/>
              </w:rPr>
              <w:t>26</w:t>
            </w:r>
          </w:p>
        </w:tc>
        <w:tc>
          <w:tcPr>
            <w:tcW w:w="1028" w:type="dxa"/>
          </w:tcPr>
          <w:p w14:paraId="1DC259E4" w14:textId="77777777" w:rsidR="003B30BE" w:rsidRDefault="003B30BE" w:rsidP="00DC3934">
            <w:pPr>
              <w:spacing w:line="240" w:lineRule="auto"/>
              <w:ind w:firstLine="0"/>
              <w:jc w:val="center"/>
              <w:rPr>
                <w:sz w:val="24"/>
                <w:szCs w:val="24"/>
              </w:rPr>
            </w:pPr>
            <w:r>
              <w:rPr>
                <w:sz w:val="24"/>
                <w:szCs w:val="24"/>
              </w:rPr>
              <w:t>244</w:t>
            </w:r>
          </w:p>
        </w:tc>
        <w:tc>
          <w:tcPr>
            <w:tcW w:w="3272" w:type="dxa"/>
            <w:gridSpan w:val="2"/>
          </w:tcPr>
          <w:p w14:paraId="43FF4330" w14:textId="77777777" w:rsidR="003B30BE" w:rsidRPr="00AA3537" w:rsidRDefault="003B30BE" w:rsidP="00DC3934">
            <w:pPr>
              <w:spacing w:line="240" w:lineRule="auto"/>
              <w:ind w:firstLine="0"/>
              <w:jc w:val="center"/>
              <w:rPr>
                <w:sz w:val="24"/>
                <w:szCs w:val="24"/>
              </w:rPr>
            </w:pPr>
            <w:r w:rsidRPr="00CE3329">
              <w:rPr>
                <w:sz w:val="24"/>
                <w:szCs w:val="24"/>
              </w:rPr>
              <w:t>Прочая закупка товаров, работ и услуг для государственных нужд</w:t>
            </w:r>
          </w:p>
        </w:tc>
        <w:tc>
          <w:tcPr>
            <w:tcW w:w="1130" w:type="dxa"/>
          </w:tcPr>
          <w:p w14:paraId="32C16D98" w14:textId="0ECB551D" w:rsidR="003B30BE" w:rsidRPr="00F21ACD" w:rsidRDefault="00DA6751" w:rsidP="00DC3934">
            <w:pPr>
              <w:spacing w:line="240" w:lineRule="auto"/>
              <w:ind w:firstLine="0"/>
              <w:jc w:val="center"/>
              <w:rPr>
                <w:sz w:val="24"/>
                <w:szCs w:val="24"/>
              </w:rPr>
            </w:pPr>
            <w:r w:rsidRPr="00F21ACD">
              <w:rPr>
                <w:sz w:val="24"/>
                <w:szCs w:val="24"/>
              </w:rPr>
              <w:t>6775,4</w:t>
            </w:r>
          </w:p>
        </w:tc>
        <w:tc>
          <w:tcPr>
            <w:tcW w:w="713" w:type="dxa"/>
          </w:tcPr>
          <w:p w14:paraId="41961BF0" w14:textId="77777777" w:rsidR="003B30BE" w:rsidRPr="00F21ACD" w:rsidRDefault="003B30BE" w:rsidP="00DC3934">
            <w:pPr>
              <w:spacing w:line="240" w:lineRule="auto"/>
              <w:ind w:firstLine="0"/>
              <w:jc w:val="center"/>
              <w:rPr>
                <w:sz w:val="24"/>
                <w:szCs w:val="24"/>
              </w:rPr>
            </w:pPr>
            <w:r w:rsidRPr="00F21ACD">
              <w:rPr>
                <w:sz w:val="24"/>
                <w:szCs w:val="24"/>
              </w:rPr>
              <w:t>0,0</w:t>
            </w:r>
          </w:p>
        </w:tc>
      </w:tr>
      <w:tr w:rsidR="003B30BE" w14:paraId="71364D9C" w14:textId="77777777" w:rsidTr="00DC3934">
        <w:tc>
          <w:tcPr>
            <w:tcW w:w="987" w:type="dxa"/>
          </w:tcPr>
          <w:p w14:paraId="2F43ED9B" w14:textId="77777777" w:rsidR="003B30BE" w:rsidRDefault="003B30BE" w:rsidP="00DC3934">
            <w:pPr>
              <w:spacing w:line="240" w:lineRule="auto"/>
              <w:ind w:firstLine="0"/>
              <w:jc w:val="center"/>
              <w:rPr>
                <w:sz w:val="24"/>
                <w:szCs w:val="24"/>
              </w:rPr>
            </w:pPr>
            <w:r>
              <w:rPr>
                <w:sz w:val="24"/>
                <w:szCs w:val="24"/>
              </w:rPr>
              <w:t>903</w:t>
            </w:r>
          </w:p>
        </w:tc>
        <w:tc>
          <w:tcPr>
            <w:tcW w:w="709" w:type="dxa"/>
          </w:tcPr>
          <w:p w14:paraId="5BFF2461" w14:textId="77777777" w:rsidR="003B30BE" w:rsidRDefault="003B30BE" w:rsidP="00DC3934">
            <w:pPr>
              <w:spacing w:line="240" w:lineRule="auto"/>
              <w:ind w:firstLine="0"/>
              <w:jc w:val="center"/>
              <w:rPr>
                <w:sz w:val="24"/>
                <w:szCs w:val="24"/>
              </w:rPr>
            </w:pPr>
            <w:r>
              <w:rPr>
                <w:sz w:val="24"/>
                <w:szCs w:val="24"/>
              </w:rPr>
              <w:t>05</w:t>
            </w:r>
          </w:p>
        </w:tc>
        <w:tc>
          <w:tcPr>
            <w:tcW w:w="749" w:type="dxa"/>
          </w:tcPr>
          <w:p w14:paraId="66238B9B" w14:textId="77777777" w:rsidR="003B30BE" w:rsidRDefault="003B30BE" w:rsidP="00DC3934">
            <w:pPr>
              <w:spacing w:line="240" w:lineRule="auto"/>
              <w:ind w:firstLine="0"/>
              <w:jc w:val="center"/>
              <w:rPr>
                <w:sz w:val="24"/>
                <w:szCs w:val="24"/>
              </w:rPr>
            </w:pPr>
            <w:r>
              <w:rPr>
                <w:sz w:val="24"/>
                <w:szCs w:val="24"/>
              </w:rPr>
              <w:t>00</w:t>
            </w:r>
          </w:p>
        </w:tc>
        <w:tc>
          <w:tcPr>
            <w:tcW w:w="905" w:type="dxa"/>
          </w:tcPr>
          <w:p w14:paraId="7CAFA880" w14:textId="77777777" w:rsidR="003B30BE" w:rsidRDefault="003B30BE" w:rsidP="00DC3934">
            <w:pPr>
              <w:spacing w:line="240" w:lineRule="auto"/>
              <w:ind w:firstLine="0"/>
              <w:jc w:val="center"/>
              <w:rPr>
                <w:sz w:val="24"/>
                <w:szCs w:val="24"/>
              </w:rPr>
            </w:pPr>
            <w:r w:rsidRPr="006B1340">
              <w:rPr>
                <w:sz w:val="24"/>
                <w:szCs w:val="24"/>
              </w:rPr>
              <w:t>00000 79500</w:t>
            </w:r>
          </w:p>
        </w:tc>
        <w:tc>
          <w:tcPr>
            <w:tcW w:w="1028" w:type="dxa"/>
          </w:tcPr>
          <w:p w14:paraId="79E0259E" w14:textId="77777777" w:rsidR="003B30BE" w:rsidRDefault="003B30BE" w:rsidP="00DC3934">
            <w:pPr>
              <w:spacing w:line="240" w:lineRule="auto"/>
              <w:ind w:firstLine="0"/>
              <w:jc w:val="center"/>
              <w:rPr>
                <w:sz w:val="24"/>
                <w:szCs w:val="24"/>
              </w:rPr>
            </w:pPr>
          </w:p>
        </w:tc>
        <w:tc>
          <w:tcPr>
            <w:tcW w:w="3272" w:type="dxa"/>
            <w:gridSpan w:val="2"/>
          </w:tcPr>
          <w:p w14:paraId="271006A0" w14:textId="77777777" w:rsidR="003B30BE" w:rsidRPr="00AA3537" w:rsidRDefault="003B30BE" w:rsidP="00DC3934">
            <w:pPr>
              <w:spacing w:line="240" w:lineRule="auto"/>
              <w:ind w:firstLine="0"/>
              <w:jc w:val="center"/>
              <w:rPr>
                <w:sz w:val="24"/>
                <w:szCs w:val="24"/>
              </w:rPr>
            </w:pPr>
            <w:r w:rsidRPr="006B1340">
              <w:rPr>
                <w:sz w:val="24"/>
                <w:szCs w:val="24"/>
              </w:rPr>
              <w:t>Муниципальные целевые программы</w:t>
            </w:r>
          </w:p>
        </w:tc>
        <w:tc>
          <w:tcPr>
            <w:tcW w:w="1130" w:type="dxa"/>
          </w:tcPr>
          <w:p w14:paraId="2CDAF514" w14:textId="04D7C736" w:rsidR="003B30BE" w:rsidRPr="00F21ACD" w:rsidRDefault="00F21ACD" w:rsidP="00DC3934">
            <w:pPr>
              <w:spacing w:line="240" w:lineRule="auto"/>
              <w:ind w:firstLine="0"/>
              <w:jc w:val="center"/>
              <w:rPr>
                <w:sz w:val="24"/>
                <w:szCs w:val="24"/>
              </w:rPr>
            </w:pPr>
            <w:r w:rsidRPr="00F21ACD">
              <w:rPr>
                <w:sz w:val="24"/>
                <w:szCs w:val="24"/>
              </w:rPr>
              <w:t>4401,1</w:t>
            </w:r>
          </w:p>
        </w:tc>
        <w:tc>
          <w:tcPr>
            <w:tcW w:w="713" w:type="dxa"/>
          </w:tcPr>
          <w:p w14:paraId="66F8C8A5" w14:textId="77777777" w:rsidR="003B30BE" w:rsidRPr="00F21ACD" w:rsidRDefault="003B30BE" w:rsidP="00DC3934">
            <w:pPr>
              <w:spacing w:line="240" w:lineRule="auto"/>
              <w:ind w:firstLine="0"/>
              <w:jc w:val="center"/>
              <w:rPr>
                <w:sz w:val="24"/>
                <w:szCs w:val="24"/>
              </w:rPr>
            </w:pPr>
            <w:r w:rsidRPr="00F21ACD">
              <w:rPr>
                <w:sz w:val="24"/>
                <w:szCs w:val="24"/>
              </w:rPr>
              <w:t>0,0</w:t>
            </w:r>
          </w:p>
        </w:tc>
      </w:tr>
      <w:tr w:rsidR="003B30BE" w14:paraId="52336AA4" w14:textId="77777777" w:rsidTr="00DC3934">
        <w:tc>
          <w:tcPr>
            <w:tcW w:w="987" w:type="dxa"/>
          </w:tcPr>
          <w:p w14:paraId="4B4C5A8C" w14:textId="77777777" w:rsidR="003B30BE" w:rsidRDefault="003B30BE" w:rsidP="00DC3934">
            <w:pPr>
              <w:spacing w:line="240" w:lineRule="auto"/>
              <w:ind w:firstLine="0"/>
              <w:jc w:val="center"/>
              <w:rPr>
                <w:sz w:val="24"/>
                <w:szCs w:val="24"/>
              </w:rPr>
            </w:pPr>
          </w:p>
          <w:p w14:paraId="4B3A96E2" w14:textId="77777777" w:rsidR="003B30BE" w:rsidRDefault="003B30BE" w:rsidP="00DC3934">
            <w:pPr>
              <w:spacing w:line="240" w:lineRule="auto"/>
              <w:ind w:firstLine="0"/>
              <w:jc w:val="center"/>
              <w:rPr>
                <w:sz w:val="24"/>
                <w:szCs w:val="24"/>
              </w:rPr>
            </w:pPr>
            <w:r>
              <w:rPr>
                <w:sz w:val="24"/>
                <w:szCs w:val="24"/>
              </w:rPr>
              <w:t>903</w:t>
            </w:r>
          </w:p>
        </w:tc>
        <w:tc>
          <w:tcPr>
            <w:tcW w:w="709" w:type="dxa"/>
          </w:tcPr>
          <w:p w14:paraId="21BB36C4" w14:textId="77777777" w:rsidR="003B30BE" w:rsidRDefault="003B30BE" w:rsidP="00DC3934">
            <w:pPr>
              <w:spacing w:line="240" w:lineRule="auto"/>
              <w:ind w:firstLine="0"/>
              <w:jc w:val="center"/>
              <w:rPr>
                <w:sz w:val="24"/>
                <w:szCs w:val="24"/>
              </w:rPr>
            </w:pPr>
          </w:p>
          <w:p w14:paraId="2630CECD" w14:textId="77777777" w:rsidR="003B30BE" w:rsidRDefault="003B30BE" w:rsidP="00DC3934">
            <w:pPr>
              <w:spacing w:line="240" w:lineRule="auto"/>
              <w:ind w:firstLine="0"/>
              <w:jc w:val="center"/>
              <w:rPr>
                <w:sz w:val="24"/>
                <w:szCs w:val="24"/>
              </w:rPr>
            </w:pPr>
            <w:r>
              <w:rPr>
                <w:sz w:val="24"/>
                <w:szCs w:val="24"/>
              </w:rPr>
              <w:t>05</w:t>
            </w:r>
          </w:p>
        </w:tc>
        <w:tc>
          <w:tcPr>
            <w:tcW w:w="749" w:type="dxa"/>
          </w:tcPr>
          <w:p w14:paraId="397A60E5" w14:textId="77777777" w:rsidR="003B30BE" w:rsidRDefault="003B30BE" w:rsidP="00DC3934">
            <w:pPr>
              <w:spacing w:line="240" w:lineRule="auto"/>
              <w:ind w:firstLine="0"/>
              <w:jc w:val="center"/>
              <w:rPr>
                <w:sz w:val="24"/>
                <w:szCs w:val="24"/>
              </w:rPr>
            </w:pPr>
          </w:p>
          <w:p w14:paraId="26E4038A" w14:textId="77777777" w:rsidR="003B30BE" w:rsidRDefault="003B30BE" w:rsidP="00DC3934">
            <w:pPr>
              <w:spacing w:line="240" w:lineRule="auto"/>
              <w:ind w:firstLine="0"/>
              <w:jc w:val="center"/>
              <w:rPr>
                <w:sz w:val="24"/>
                <w:szCs w:val="24"/>
              </w:rPr>
            </w:pPr>
            <w:r>
              <w:rPr>
                <w:sz w:val="24"/>
                <w:szCs w:val="24"/>
              </w:rPr>
              <w:t>02</w:t>
            </w:r>
          </w:p>
        </w:tc>
        <w:tc>
          <w:tcPr>
            <w:tcW w:w="905" w:type="dxa"/>
          </w:tcPr>
          <w:p w14:paraId="14689083" w14:textId="77777777" w:rsidR="003B30BE" w:rsidRDefault="003B30BE" w:rsidP="00DC3934">
            <w:pPr>
              <w:spacing w:line="240" w:lineRule="auto"/>
              <w:ind w:firstLine="0"/>
              <w:jc w:val="center"/>
              <w:rPr>
                <w:sz w:val="24"/>
                <w:szCs w:val="24"/>
              </w:rPr>
            </w:pPr>
          </w:p>
          <w:p w14:paraId="0A7CC118" w14:textId="77777777" w:rsidR="003B30BE" w:rsidRPr="006B1340" w:rsidRDefault="003B30BE" w:rsidP="00DC3934">
            <w:pPr>
              <w:spacing w:line="240" w:lineRule="auto"/>
              <w:ind w:firstLine="0"/>
              <w:jc w:val="center"/>
              <w:rPr>
                <w:sz w:val="24"/>
                <w:szCs w:val="24"/>
              </w:rPr>
            </w:pPr>
            <w:r w:rsidRPr="006B1340">
              <w:rPr>
                <w:sz w:val="24"/>
                <w:szCs w:val="24"/>
              </w:rPr>
              <w:t>00000 795</w:t>
            </w:r>
            <w:r>
              <w:rPr>
                <w:sz w:val="24"/>
                <w:szCs w:val="24"/>
              </w:rPr>
              <w:t>12</w:t>
            </w:r>
          </w:p>
        </w:tc>
        <w:tc>
          <w:tcPr>
            <w:tcW w:w="1028" w:type="dxa"/>
          </w:tcPr>
          <w:p w14:paraId="6F085E7A" w14:textId="77777777" w:rsidR="003B30BE" w:rsidRDefault="003B30BE" w:rsidP="00DC3934">
            <w:pPr>
              <w:spacing w:line="240" w:lineRule="auto"/>
              <w:ind w:firstLine="0"/>
              <w:jc w:val="center"/>
              <w:rPr>
                <w:sz w:val="24"/>
                <w:szCs w:val="24"/>
              </w:rPr>
            </w:pPr>
          </w:p>
        </w:tc>
        <w:tc>
          <w:tcPr>
            <w:tcW w:w="3272" w:type="dxa"/>
            <w:gridSpan w:val="2"/>
          </w:tcPr>
          <w:p w14:paraId="2F1D6755" w14:textId="77777777" w:rsidR="003B30BE" w:rsidRPr="006B1340" w:rsidRDefault="003B30BE" w:rsidP="00DC3934">
            <w:pPr>
              <w:spacing w:line="240" w:lineRule="auto"/>
              <w:ind w:firstLine="0"/>
              <w:jc w:val="center"/>
              <w:rPr>
                <w:sz w:val="24"/>
                <w:szCs w:val="24"/>
              </w:rPr>
            </w:pPr>
            <w:r w:rsidRPr="00931A44">
              <w:rPr>
                <w:rFonts w:eastAsiaTheme="minorHAnsi"/>
                <w:sz w:val="24"/>
                <w:szCs w:val="24"/>
                <w:lang w:eastAsia="en-US"/>
              </w:rPr>
              <w:t>Муниципальная программа "Модернизация объектов коммунальной инфраструктуры на территории Приаргунского муниципального округа на 2024-2028 годы"</w:t>
            </w:r>
          </w:p>
        </w:tc>
        <w:tc>
          <w:tcPr>
            <w:tcW w:w="1130" w:type="dxa"/>
          </w:tcPr>
          <w:p w14:paraId="1611E8D8" w14:textId="58DF938D" w:rsidR="003B30BE" w:rsidRPr="009D23CA" w:rsidRDefault="00E42A6F" w:rsidP="00DC3934">
            <w:pPr>
              <w:spacing w:line="240" w:lineRule="auto"/>
              <w:ind w:firstLine="0"/>
              <w:jc w:val="center"/>
              <w:rPr>
                <w:sz w:val="24"/>
                <w:szCs w:val="24"/>
              </w:rPr>
            </w:pPr>
            <w:r>
              <w:rPr>
                <w:sz w:val="24"/>
                <w:szCs w:val="24"/>
              </w:rPr>
              <w:t>22,</w:t>
            </w:r>
            <w:r w:rsidR="00F21ACD">
              <w:rPr>
                <w:sz w:val="24"/>
                <w:szCs w:val="24"/>
              </w:rPr>
              <w:t>4</w:t>
            </w:r>
          </w:p>
        </w:tc>
        <w:tc>
          <w:tcPr>
            <w:tcW w:w="713" w:type="dxa"/>
          </w:tcPr>
          <w:p w14:paraId="481E6C74" w14:textId="77777777" w:rsidR="003B30BE" w:rsidRDefault="003B30BE" w:rsidP="00DC3934">
            <w:pPr>
              <w:spacing w:line="240" w:lineRule="auto"/>
              <w:ind w:firstLine="0"/>
              <w:jc w:val="center"/>
              <w:rPr>
                <w:sz w:val="24"/>
                <w:szCs w:val="24"/>
              </w:rPr>
            </w:pPr>
            <w:r>
              <w:rPr>
                <w:sz w:val="24"/>
                <w:szCs w:val="24"/>
              </w:rPr>
              <w:t>0,0</w:t>
            </w:r>
          </w:p>
        </w:tc>
      </w:tr>
      <w:tr w:rsidR="003B30BE" w14:paraId="78B1C5AF" w14:textId="77777777" w:rsidTr="00DC3934">
        <w:tc>
          <w:tcPr>
            <w:tcW w:w="987" w:type="dxa"/>
          </w:tcPr>
          <w:p w14:paraId="198F00E1" w14:textId="77777777" w:rsidR="003B30BE" w:rsidRDefault="003B30BE" w:rsidP="00DC3934">
            <w:pPr>
              <w:spacing w:line="240" w:lineRule="auto"/>
              <w:ind w:firstLine="0"/>
              <w:jc w:val="center"/>
              <w:rPr>
                <w:sz w:val="24"/>
                <w:szCs w:val="24"/>
              </w:rPr>
            </w:pPr>
            <w:r>
              <w:rPr>
                <w:sz w:val="24"/>
                <w:szCs w:val="24"/>
              </w:rPr>
              <w:t>903</w:t>
            </w:r>
          </w:p>
        </w:tc>
        <w:tc>
          <w:tcPr>
            <w:tcW w:w="709" w:type="dxa"/>
          </w:tcPr>
          <w:p w14:paraId="1E216F6A" w14:textId="77777777" w:rsidR="003B30BE" w:rsidRDefault="003B30BE" w:rsidP="00DC3934">
            <w:pPr>
              <w:spacing w:line="240" w:lineRule="auto"/>
              <w:ind w:firstLine="0"/>
              <w:jc w:val="center"/>
              <w:rPr>
                <w:sz w:val="24"/>
                <w:szCs w:val="24"/>
              </w:rPr>
            </w:pPr>
            <w:r>
              <w:rPr>
                <w:sz w:val="24"/>
                <w:szCs w:val="24"/>
              </w:rPr>
              <w:t>05</w:t>
            </w:r>
          </w:p>
        </w:tc>
        <w:tc>
          <w:tcPr>
            <w:tcW w:w="749" w:type="dxa"/>
          </w:tcPr>
          <w:p w14:paraId="03BBE76A" w14:textId="77777777" w:rsidR="003B30BE" w:rsidRDefault="003B30BE" w:rsidP="00DC3934">
            <w:pPr>
              <w:spacing w:line="240" w:lineRule="auto"/>
              <w:ind w:firstLine="0"/>
              <w:jc w:val="center"/>
              <w:rPr>
                <w:sz w:val="24"/>
                <w:szCs w:val="24"/>
              </w:rPr>
            </w:pPr>
            <w:r>
              <w:rPr>
                <w:sz w:val="24"/>
                <w:szCs w:val="24"/>
              </w:rPr>
              <w:t>02</w:t>
            </w:r>
          </w:p>
        </w:tc>
        <w:tc>
          <w:tcPr>
            <w:tcW w:w="905" w:type="dxa"/>
          </w:tcPr>
          <w:p w14:paraId="5AA97FEF" w14:textId="77777777" w:rsidR="003B30BE" w:rsidRPr="006B1340" w:rsidRDefault="003B30BE" w:rsidP="00DC3934">
            <w:pPr>
              <w:spacing w:line="240" w:lineRule="auto"/>
              <w:ind w:firstLine="0"/>
              <w:jc w:val="center"/>
              <w:rPr>
                <w:sz w:val="24"/>
                <w:szCs w:val="24"/>
              </w:rPr>
            </w:pPr>
            <w:r w:rsidRPr="006B1340">
              <w:rPr>
                <w:sz w:val="24"/>
                <w:szCs w:val="24"/>
              </w:rPr>
              <w:t>00000 795</w:t>
            </w:r>
            <w:r>
              <w:rPr>
                <w:sz w:val="24"/>
                <w:szCs w:val="24"/>
              </w:rPr>
              <w:t>12</w:t>
            </w:r>
          </w:p>
        </w:tc>
        <w:tc>
          <w:tcPr>
            <w:tcW w:w="1028" w:type="dxa"/>
          </w:tcPr>
          <w:p w14:paraId="339DD708" w14:textId="5185C32C" w:rsidR="003B30BE" w:rsidRDefault="00E42A6F" w:rsidP="00DC3934">
            <w:pPr>
              <w:spacing w:line="240" w:lineRule="auto"/>
              <w:ind w:firstLine="0"/>
              <w:jc w:val="center"/>
              <w:rPr>
                <w:sz w:val="24"/>
                <w:szCs w:val="24"/>
              </w:rPr>
            </w:pPr>
            <w:r>
              <w:rPr>
                <w:sz w:val="24"/>
                <w:szCs w:val="24"/>
              </w:rPr>
              <w:t>611</w:t>
            </w:r>
          </w:p>
        </w:tc>
        <w:tc>
          <w:tcPr>
            <w:tcW w:w="3272" w:type="dxa"/>
            <w:gridSpan w:val="2"/>
          </w:tcPr>
          <w:p w14:paraId="494F1444" w14:textId="19FB8F1A" w:rsidR="003B30BE" w:rsidRPr="006B1340" w:rsidRDefault="00E42A6F" w:rsidP="00DC3934">
            <w:pPr>
              <w:spacing w:line="240" w:lineRule="auto"/>
              <w:ind w:firstLine="0"/>
              <w:jc w:val="center"/>
              <w:rPr>
                <w:sz w:val="24"/>
                <w:szCs w:val="24"/>
              </w:rPr>
            </w:pPr>
            <w:r w:rsidRPr="007E3809">
              <w:rPr>
                <w:sz w:val="24"/>
                <w:szCs w:val="24"/>
              </w:rPr>
              <w:t>Субсидии бюджетным учреждениям на финансовое обеспечение муниципального задания на оказание муниципальных услуг (выполнение работ)</w:t>
            </w:r>
          </w:p>
        </w:tc>
        <w:tc>
          <w:tcPr>
            <w:tcW w:w="1130" w:type="dxa"/>
          </w:tcPr>
          <w:p w14:paraId="79C93DAE" w14:textId="7103A68B" w:rsidR="003B30BE" w:rsidRPr="009D23CA" w:rsidRDefault="00E42A6F" w:rsidP="00DC3934">
            <w:pPr>
              <w:spacing w:line="240" w:lineRule="auto"/>
              <w:ind w:firstLine="0"/>
              <w:jc w:val="center"/>
              <w:rPr>
                <w:sz w:val="24"/>
                <w:szCs w:val="24"/>
              </w:rPr>
            </w:pPr>
            <w:r>
              <w:rPr>
                <w:sz w:val="24"/>
                <w:szCs w:val="24"/>
              </w:rPr>
              <w:t>22,</w:t>
            </w:r>
            <w:r w:rsidR="00F21ACD">
              <w:rPr>
                <w:sz w:val="24"/>
                <w:szCs w:val="24"/>
              </w:rPr>
              <w:t>4</w:t>
            </w:r>
          </w:p>
        </w:tc>
        <w:tc>
          <w:tcPr>
            <w:tcW w:w="713" w:type="dxa"/>
          </w:tcPr>
          <w:p w14:paraId="38503944" w14:textId="77777777" w:rsidR="003B30BE" w:rsidRDefault="003B30BE" w:rsidP="00DC3934">
            <w:pPr>
              <w:spacing w:line="240" w:lineRule="auto"/>
              <w:ind w:firstLine="0"/>
              <w:jc w:val="center"/>
              <w:rPr>
                <w:sz w:val="24"/>
                <w:szCs w:val="24"/>
              </w:rPr>
            </w:pPr>
            <w:r>
              <w:rPr>
                <w:sz w:val="24"/>
                <w:szCs w:val="24"/>
              </w:rPr>
              <w:t>0,0</w:t>
            </w:r>
          </w:p>
        </w:tc>
      </w:tr>
      <w:tr w:rsidR="003B30BE" w14:paraId="6AA92E99" w14:textId="77777777" w:rsidTr="00DC3934">
        <w:tc>
          <w:tcPr>
            <w:tcW w:w="987" w:type="dxa"/>
          </w:tcPr>
          <w:p w14:paraId="56F9BE90" w14:textId="77777777" w:rsidR="003B30BE" w:rsidRDefault="003B30BE" w:rsidP="00DC3934">
            <w:pPr>
              <w:spacing w:line="240" w:lineRule="auto"/>
              <w:ind w:firstLine="0"/>
              <w:jc w:val="center"/>
              <w:rPr>
                <w:sz w:val="24"/>
                <w:szCs w:val="24"/>
              </w:rPr>
            </w:pPr>
            <w:r>
              <w:rPr>
                <w:sz w:val="24"/>
                <w:szCs w:val="24"/>
              </w:rPr>
              <w:t>903</w:t>
            </w:r>
          </w:p>
        </w:tc>
        <w:tc>
          <w:tcPr>
            <w:tcW w:w="709" w:type="dxa"/>
          </w:tcPr>
          <w:p w14:paraId="46107B0B" w14:textId="77777777" w:rsidR="003B30BE" w:rsidRDefault="003B30BE" w:rsidP="00DC3934">
            <w:pPr>
              <w:spacing w:line="240" w:lineRule="auto"/>
              <w:ind w:firstLine="0"/>
              <w:jc w:val="center"/>
              <w:rPr>
                <w:sz w:val="24"/>
                <w:szCs w:val="24"/>
              </w:rPr>
            </w:pPr>
            <w:r>
              <w:rPr>
                <w:sz w:val="24"/>
                <w:szCs w:val="24"/>
              </w:rPr>
              <w:t>05</w:t>
            </w:r>
          </w:p>
        </w:tc>
        <w:tc>
          <w:tcPr>
            <w:tcW w:w="749" w:type="dxa"/>
          </w:tcPr>
          <w:p w14:paraId="014D41F2" w14:textId="77777777" w:rsidR="003B30BE" w:rsidRDefault="003B30BE" w:rsidP="00DC3934">
            <w:pPr>
              <w:spacing w:line="240" w:lineRule="auto"/>
              <w:ind w:firstLine="0"/>
              <w:jc w:val="center"/>
              <w:rPr>
                <w:sz w:val="24"/>
                <w:szCs w:val="24"/>
              </w:rPr>
            </w:pPr>
            <w:r>
              <w:rPr>
                <w:sz w:val="24"/>
                <w:szCs w:val="24"/>
              </w:rPr>
              <w:t>03</w:t>
            </w:r>
          </w:p>
        </w:tc>
        <w:tc>
          <w:tcPr>
            <w:tcW w:w="905" w:type="dxa"/>
          </w:tcPr>
          <w:p w14:paraId="0BE79870" w14:textId="77777777" w:rsidR="003B30BE" w:rsidRPr="006B1340" w:rsidRDefault="003B30BE" w:rsidP="00DC3934">
            <w:pPr>
              <w:spacing w:line="240" w:lineRule="auto"/>
              <w:ind w:firstLine="0"/>
              <w:jc w:val="center"/>
              <w:rPr>
                <w:sz w:val="24"/>
                <w:szCs w:val="24"/>
              </w:rPr>
            </w:pPr>
            <w:r w:rsidRPr="006B1340">
              <w:rPr>
                <w:sz w:val="24"/>
                <w:szCs w:val="24"/>
              </w:rPr>
              <w:t>00000 7950</w:t>
            </w:r>
            <w:r>
              <w:rPr>
                <w:sz w:val="24"/>
                <w:szCs w:val="24"/>
              </w:rPr>
              <w:t>9</w:t>
            </w:r>
          </w:p>
        </w:tc>
        <w:tc>
          <w:tcPr>
            <w:tcW w:w="1028" w:type="dxa"/>
          </w:tcPr>
          <w:p w14:paraId="4ECFCB04" w14:textId="77777777" w:rsidR="003B30BE" w:rsidRDefault="003B30BE" w:rsidP="00DC3934">
            <w:pPr>
              <w:spacing w:line="240" w:lineRule="auto"/>
              <w:ind w:firstLine="0"/>
              <w:jc w:val="center"/>
              <w:rPr>
                <w:sz w:val="24"/>
                <w:szCs w:val="24"/>
              </w:rPr>
            </w:pPr>
          </w:p>
        </w:tc>
        <w:tc>
          <w:tcPr>
            <w:tcW w:w="3272" w:type="dxa"/>
            <w:gridSpan w:val="2"/>
          </w:tcPr>
          <w:p w14:paraId="14AC44FD" w14:textId="77777777" w:rsidR="003B30BE" w:rsidRPr="006B1340" w:rsidRDefault="003B30BE" w:rsidP="00DC3934">
            <w:pPr>
              <w:spacing w:line="240" w:lineRule="auto"/>
              <w:ind w:firstLine="0"/>
              <w:jc w:val="center"/>
              <w:rPr>
                <w:sz w:val="24"/>
                <w:szCs w:val="24"/>
              </w:rPr>
            </w:pPr>
            <w:r w:rsidRPr="006B1340">
              <w:rPr>
                <w:sz w:val="24"/>
                <w:szCs w:val="24"/>
              </w:rPr>
              <w:t>Муниципальная программа "Формирование комфортной городской среды на территории Приаргунского муниципального округа Забайкальского края на 2022-2026 годы"</w:t>
            </w:r>
          </w:p>
        </w:tc>
        <w:tc>
          <w:tcPr>
            <w:tcW w:w="1130" w:type="dxa"/>
          </w:tcPr>
          <w:p w14:paraId="2FDF68B1" w14:textId="2B56CA48" w:rsidR="003B30BE" w:rsidRPr="009D23CA" w:rsidRDefault="00294BE6" w:rsidP="00DC3934">
            <w:pPr>
              <w:spacing w:line="240" w:lineRule="auto"/>
              <w:ind w:firstLine="0"/>
              <w:jc w:val="center"/>
              <w:rPr>
                <w:sz w:val="24"/>
                <w:szCs w:val="24"/>
              </w:rPr>
            </w:pPr>
            <w:r>
              <w:rPr>
                <w:sz w:val="24"/>
                <w:szCs w:val="24"/>
              </w:rPr>
              <w:t>1470,7</w:t>
            </w:r>
          </w:p>
        </w:tc>
        <w:tc>
          <w:tcPr>
            <w:tcW w:w="713" w:type="dxa"/>
          </w:tcPr>
          <w:p w14:paraId="28C00C6B" w14:textId="77777777" w:rsidR="003B30BE" w:rsidRDefault="003B30BE" w:rsidP="00DC3934">
            <w:pPr>
              <w:spacing w:line="240" w:lineRule="auto"/>
              <w:ind w:firstLine="0"/>
              <w:jc w:val="center"/>
              <w:rPr>
                <w:sz w:val="24"/>
                <w:szCs w:val="24"/>
              </w:rPr>
            </w:pPr>
            <w:r>
              <w:rPr>
                <w:sz w:val="24"/>
                <w:szCs w:val="24"/>
              </w:rPr>
              <w:t>0,0</w:t>
            </w:r>
          </w:p>
        </w:tc>
      </w:tr>
      <w:tr w:rsidR="003B30BE" w14:paraId="5C2D19D7" w14:textId="77777777" w:rsidTr="00DC3934">
        <w:tc>
          <w:tcPr>
            <w:tcW w:w="987" w:type="dxa"/>
          </w:tcPr>
          <w:p w14:paraId="776D9997" w14:textId="77777777" w:rsidR="003B30BE" w:rsidRDefault="003B30BE" w:rsidP="00DC3934">
            <w:pPr>
              <w:spacing w:line="240" w:lineRule="auto"/>
              <w:ind w:firstLine="0"/>
              <w:jc w:val="center"/>
              <w:rPr>
                <w:sz w:val="24"/>
                <w:szCs w:val="24"/>
              </w:rPr>
            </w:pPr>
            <w:r>
              <w:rPr>
                <w:sz w:val="24"/>
                <w:szCs w:val="24"/>
              </w:rPr>
              <w:t>903</w:t>
            </w:r>
          </w:p>
        </w:tc>
        <w:tc>
          <w:tcPr>
            <w:tcW w:w="709" w:type="dxa"/>
          </w:tcPr>
          <w:p w14:paraId="42AA3948" w14:textId="77777777" w:rsidR="003B30BE" w:rsidRDefault="003B30BE" w:rsidP="00DC3934">
            <w:pPr>
              <w:spacing w:line="240" w:lineRule="auto"/>
              <w:ind w:firstLine="0"/>
              <w:jc w:val="center"/>
              <w:rPr>
                <w:sz w:val="24"/>
                <w:szCs w:val="24"/>
              </w:rPr>
            </w:pPr>
            <w:r>
              <w:rPr>
                <w:sz w:val="24"/>
                <w:szCs w:val="24"/>
              </w:rPr>
              <w:t>05</w:t>
            </w:r>
          </w:p>
        </w:tc>
        <w:tc>
          <w:tcPr>
            <w:tcW w:w="749" w:type="dxa"/>
          </w:tcPr>
          <w:p w14:paraId="176449B6" w14:textId="77777777" w:rsidR="003B30BE" w:rsidRDefault="003B30BE" w:rsidP="00DC3934">
            <w:pPr>
              <w:spacing w:line="240" w:lineRule="auto"/>
              <w:ind w:firstLine="0"/>
              <w:jc w:val="center"/>
              <w:rPr>
                <w:sz w:val="24"/>
                <w:szCs w:val="24"/>
              </w:rPr>
            </w:pPr>
            <w:r>
              <w:rPr>
                <w:sz w:val="24"/>
                <w:szCs w:val="24"/>
              </w:rPr>
              <w:t>03</w:t>
            </w:r>
          </w:p>
        </w:tc>
        <w:tc>
          <w:tcPr>
            <w:tcW w:w="905" w:type="dxa"/>
          </w:tcPr>
          <w:p w14:paraId="7D6C9AB0" w14:textId="77777777" w:rsidR="003B30BE" w:rsidRPr="006B1340" w:rsidRDefault="003B30BE" w:rsidP="00DC3934">
            <w:pPr>
              <w:spacing w:line="240" w:lineRule="auto"/>
              <w:ind w:firstLine="0"/>
              <w:jc w:val="center"/>
              <w:rPr>
                <w:sz w:val="24"/>
                <w:szCs w:val="24"/>
              </w:rPr>
            </w:pPr>
            <w:r w:rsidRPr="006B1340">
              <w:rPr>
                <w:sz w:val="24"/>
                <w:szCs w:val="24"/>
              </w:rPr>
              <w:t>00000 7950</w:t>
            </w:r>
            <w:r>
              <w:rPr>
                <w:sz w:val="24"/>
                <w:szCs w:val="24"/>
              </w:rPr>
              <w:t>9</w:t>
            </w:r>
          </w:p>
        </w:tc>
        <w:tc>
          <w:tcPr>
            <w:tcW w:w="1028" w:type="dxa"/>
          </w:tcPr>
          <w:p w14:paraId="4A774E65" w14:textId="77777777" w:rsidR="003B30BE" w:rsidRPr="00E22CC4" w:rsidRDefault="003B30BE" w:rsidP="00DC3934">
            <w:pPr>
              <w:spacing w:line="240" w:lineRule="auto"/>
              <w:ind w:firstLine="0"/>
              <w:jc w:val="center"/>
              <w:rPr>
                <w:sz w:val="24"/>
                <w:szCs w:val="24"/>
                <w:lang w:val="en-US"/>
              </w:rPr>
            </w:pPr>
            <w:r>
              <w:rPr>
                <w:sz w:val="24"/>
                <w:szCs w:val="24"/>
              </w:rPr>
              <w:t>244</w:t>
            </w:r>
          </w:p>
        </w:tc>
        <w:tc>
          <w:tcPr>
            <w:tcW w:w="3272" w:type="dxa"/>
            <w:gridSpan w:val="2"/>
          </w:tcPr>
          <w:p w14:paraId="5E07474A" w14:textId="77777777" w:rsidR="003B30BE" w:rsidRPr="006B1340" w:rsidRDefault="003B30BE" w:rsidP="00DC3934">
            <w:pPr>
              <w:spacing w:line="240" w:lineRule="auto"/>
              <w:ind w:firstLine="0"/>
              <w:jc w:val="center"/>
              <w:rPr>
                <w:sz w:val="24"/>
                <w:szCs w:val="24"/>
              </w:rPr>
            </w:pPr>
            <w:r w:rsidRPr="00CE3329">
              <w:rPr>
                <w:sz w:val="24"/>
                <w:szCs w:val="24"/>
              </w:rPr>
              <w:t>Прочая закупка товаров, работ и услуг для государственных нужд</w:t>
            </w:r>
          </w:p>
        </w:tc>
        <w:tc>
          <w:tcPr>
            <w:tcW w:w="1130" w:type="dxa"/>
          </w:tcPr>
          <w:p w14:paraId="5846D07A" w14:textId="31E7A11C" w:rsidR="003B30BE" w:rsidRDefault="00294BE6" w:rsidP="00DC3934">
            <w:pPr>
              <w:spacing w:line="240" w:lineRule="auto"/>
              <w:ind w:firstLine="0"/>
              <w:jc w:val="center"/>
              <w:rPr>
                <w:sz w:val="24"/>
                <w:szCs w:val="24"/>
              </w:rPr>
            </w:pPr>
            <w:r>
              <w:rPr>
                <w:sz w:val="24"/>
                <w:szCs w:val="24"/>
              </w:rPr>
              <w:t>5,1</w:t>
            </w:r>
          </w:p>
        </w:tc>
        <w:tc>
          <w:tcPr>
            <w:tcW w:w="713" w:type="dxa"/>
          </w:tcPr>
          <w:p w14:paraId="2FB8B60F" w14:textId="77777777" w:rsidR="003B30BE" w:rsidRDefault="003B30BE" w:rsidP="00DC3934">
            <w:pPr>
              <w:spacing w:line="240" w:lineRule="auto"/>
              <w:ind w:firstLine="0"/>
              <w:jc w:val="center"/>
              <w:rPr>
                <w:sz w:val="24"/>
                <w:szCs w:val="24"/>
              </w:rPr>
            </w:pPr>
            <w:r>
              <w:rPr>
                <w:sz w:val="24"/>
                <w:szCs w:val="24"/>
              </w:rPr>
              <w:t>0,0</w:t>
            </w:r>
          </w:p>
        </w:tc>
      </w:tr>
      <w:tr w:rsidR="00294BE6" w14:paraId="60AEE51F" w14:textId="77777777" w:rsidTr="00DC3934">
        <w:tc>
          <w:tcPr>
            <w:tcW w:w="987" w:type="dxa"/>
          </w:tcPr>
          <w:p w14:paraId="7A94177B" w14:textId="5ABA45DD" w:rsidR="00294BE6" w:rsidRDefault="00294BE6" w:rsidP="00DC3934">
            <w:pPr>
              <w:spacing w:line="240" w:lineRule="auto"/>
              <w:ind w:firstLine="0"/>
              <w:jc w:val="center"/>
              <w:rPr>
                <w:sz w:val="24"/>
                <w:szCs w:val="24"/>
              </w:rPr>
            </w:pPr>
            <w:r>
              <w:rPr>
                <w:sz w:val="24"/>
                <w:szCs w:val="24"/>
              </w:rPr>
              <w:t>903</w:t>
            </w:r>
          </w:p>
        </w:tc>
        <w:tc>
          <w:tcPr>
            <w:tcW w:w="709" w:type="dxa"/>
          </w:tcPr>
          <w:p w14:paraId="1E55B74E" w14:textId="093BE882" w:rsidR="00294BE6" w:rsidRDefault="00294BE6" w:rsidP="00DC3934">
            <w:pPr>
              <w:spacing w:line="240" w:lineRule="auto"/>
              <w:ind w:firstLine="0"/>
              <w:jc w:val="center"/>
              <w:rPr>
                <w:sz w:val="24"/>
                <w:szCs w:val="24"/>
              </w:rPr>
            </w:pPr>
            <w:r>
              <w:rPr>
                <w:sz w:val="24"/>
                <w:szCs w:val="24"/>
              </w:rPr>
              <w:t>05</w:t>
            </w:r>
          </w:p>
        </w:tc>
        <w:tc>
          <w:tcPr>
            <w:tcW w:w="749" w:type="dxa"/>
          </w:tcPr>
          <w:p w14:paraId="5965FB48" w14:textId="4FD25F7E" w:rsidR="00294BE6" w:rsidRDefault="00294BE6" w:rsidP="00DC3934">
            <w:pPr>
              <w:spacing w:line="240" w:lineRule="auto"/>
              <w:ind w:firstLine="0"/>
              <w:jc w:val="center"/>
              <w:rPr>
                <w:sz w:val="24"/>
                <w:szCs w:val="24"/>
              </w:rPr>
            </w:pPr>
            <w:r>
              <w:rPr>
                <w:sz w:val="24"/>
                <w:szCs w:val="24"/>
              </w:rPr>
              <w:t>03</w:t>
            </w:r>
          </w:p>
        </w:tc>
        <w:tc>
          <w:tcPr>
            <w:tcW w:w="905" w:type="dxa"/>
          </w:tcPr>
          <w:p w14:paraId="3865F217" w14:textId="7DEF6B40" w:rsidR="00294BE6" w:rsidRPr="006B1340" w:rsidRDefault="00294BE6" w:rsidP="00DC3934">
            <w:pPr>
              <w:spacing w:line="240" w:lineRule="auto"/>
              <w:ind w:firstLine="0"/>
              <w:jc w:val="center"/>
              <w:rPr>
                <w:sz w:val="24"/>
                <w:szCs w:val="24"/>
              </w:rPr>
            </w:pPr>
            <w:r w:rsidRPr="006B1340">
              <w:rPr>
                <w:sz w:val="24"/>
                <w:szCs w:val="24"/>
              </w:rPr>
              <w:t>00000 7950</w:t>
            </w:r>
            <w:r>
              <w:rPr>
                <w:sz w:val="24"/>
                <w:szCs w:val="24"/>
              </w:rPr>
              <w:t>9</w:t>
            </w:r>
          </w:p>
        </w:tc>
        <w:tc>
          <w:tcPr>
            <w:tcW w:w="1028" w:type="dxa"/>
          </w:tcPr>
          <w:p w14:paraId="3A053CA4" w14:textId="69A5057C" w:rsidR="00294BE6" w:rsidRDefault="00294BE6" w:rsidP="00DC3934">
            <w:pPr>
              <w:spacing w:line="240" w:lineRule="auto"/>
              <w:ind w:firstLine="0"/>
              <w:jc w:val="center"/>
              <w:rPr>
                <w:sz w:val="24"/>
                <w:szCs w:val="24"/>
              </w:rPr>
            </w:pPr>
            <w:r>
              <w:rPr>
                <w:sz w:val="24"/>
                <w:szCs w:val="24"/>
              </w:rPr>
              <w:t>611</w:t>
            </w:r>
          </w:p>
        </w:tc>
        <w:tc>
          <w:tcPr>
            <w:tcW w:w="3272" w:type="dxa"/>
            <w:gridSpan w:val="2"/>
          </w:tcPr>
          <w:p w14:paraId="75F422B6" w14:textId="2E097F77" w:rsidR="00294BE6" w:rsidRPr="00CE3329" w:rsidRDefault="00294BE6" w:rsidP="00DC3934">
            <w:pPr>
              <w:spacing w:line="240" w:lineRule="auto"/>
              <w:ind w:firstLine="0"/>
              <w:jc w:val="center"/>
              <w:rPr>
                <w:sz w:val="24"/>
                <w:szCs w:val="24"/>
              </w:rPr>
            </w:pPr>
            <w:r w:rsidRPr="007E3809">
              <w:rPr>
                <w:sz w:val="24"/>
                <w:szCs w:val="24"/>
              </w:rPr>
              <w:t>Субсидии бюджетным учреждениям на финансовое обеспечение муниципального задания на оказание муниципальных услуг (выполнение работ)</w:t>
            </w:r>
          </w:p>
        </w:tc>
        <w:tc>
          <w:tcPr>
            <w:tcW w:w="1130" w:type="dxa"/>
          </w:tcPr>
          <w:p w14:paraId="31E496BB" w14:textId="43B0E9F0" w:rsidR="00294BE6" w:rsidRDefault="00294BE6" w:rsidP="00DC3934">
            <w:pPr>
              <w:spacing w:line="240" w:lineRule="auto"/>
              <w:ind w:firstLine="0"/>
              <w:jc w:val="center"/>
              <w:rPr>
                <w:sz w:val="24"/>
                <w:szCs w:val="24"/>
              </w:rPr>
            </w:pPr>
            <w:r>
              <w:rPr>
                <w:sz w:val="24"/>
                <w:szCs w:val="24"/>
              </w:rPr>
              <w:t>1465,6</w:t>
            </w:r>
          </w:p>
        </w:tc>
        <w:tc>
          <w:tcPr>
            <w:tcW w:w="713" w:type="dxa"/>
          </w:tcPr>
          <w:p w14:paraId="29774C17" w14:textId="5D6105C3" w:rsidR="00294BE6" w:rsidRDefault="00294BE6" w:rsidP="00DC3934">
            <w:pPr>
              <w:spacing w:line="240" w:lineRule="auto"/>
              <w:ind w:firstLine="0"/>
              <w:jc w:val="center"/>
              <w:rPr>
                <w:sz w:val="24"/>
                <w:szCs w:val="24"/>
              </w:rPr>
            </w:pPr>
            <w:r>
              <w:rPr>
                <w:sz w:val="24"/>
                <w:szCs w:val="24"/>
              </w:rPr>
              <w:t>0,0</w:t>
            </w:r>
          </w:p>
        </w:tc>
      </w:tr>
      <w:tr w:rsidR="00E42A6F" w14:paraId="5A516363" w14:textId="77777777" w:rsidTr="00DC3934">
        <w:tc>
          <w:tcPr>
            <w:tcW w:w="987" w:type="dxa"/>
          </w:tcPr>
          <w:p w14:paraId="78F5D9C9" w14:textId="09693738" w:rsidR="00E42A6F" w:rsidRDefault="00E42A6F" w:rsidP="00E42A6F">
            <w:pPr>
              <w:spacing w:line="240" w:lineRule="auto"/>
              <w:ind w:firstLine="0"/>
              <w:jc w:val="center"/>
              <w:rPr>
                <w:sz w:val="24"/>
                <w:szCs w:val="24"/>
              </w:rPr>
            </w:pPr>
            <w:r>
              <w:rPr>
                <w:sz w:val="24"/>
                <w:szCs w:val="24"/>
              </w:rPr>
              <w:t>903</w:t>
            </w:r>
          </w:p>
        </w:tc>
        <w:tc>
          <w:tcPr>
            <w:tcW w:w="709" w:type="dxa"/>
          </w:tcPr>
          <w:p w14:paraId="0AB0EA56" w14:textId="10E51668" w:rsidR="00E42A6F" w:rsidRDefault="00E42A6F" w:rsidP="00E42A6F">
            <w:pPr>
              <w:spacing w:line="240" w:lineRule="auto"/>
              <w:ind w:firstLine="0"/>
              <w:jc w:val="center"/>
              <w:rPr>
                <w:sz w:val="24"/>
                <w:szCs w:val="24"/>
              </w:rPr>
            </w:pPr>
            <w:r>
              <w:rPr>
                <w:sz w:val="24"/>
                <w:szCs w:val="24"/>
              </w:rPr>
              <w:t>05</w:t>
            </w:r>
          </w:p>
        </w:tc>
        <w:tc>
          <w:tcPr>
            <w:tcW w:w="749" w:type="dxa"/>
          </w:tcPr>
          <w:p w14:paraId="401A9186" w14:textId="75162EBE" w:rsidR="00E42A6F" w:rsidRDefault="00E42A6F" w:rsidP="00E42A6F">
            <w:pPr>
              <w:spacing w:line="240" w:lineRule="auto"/>
              <w:ind w:firstLine="0"/>
              <w:jc w:val="center"/>
              <w:rPr>
                <w:sz w:val="24"/>
                <w:szCs w:val="24"/>
              </w:rPr>
            </w:pPr>
            <w:r>
              <w:rPr>
                <w:sz w:val="24"/>
                <w:szCs w:val="24"/>
              </w:rPr>
              <w:t>03</w:t>
            </w:r>
          </w:p>
        </w:tc>
        <w:tc>
          <w:tcPr>
            <w:tcW w:w="905" w:type="dxa"/>
          </w:tcPr>
          <w:p w14:paraId="564DA8EE" w14:textId="6A4CA96C" w:rsidR="00E42A6F" w:rsidRPr="006B1340" w:rsidRDefault="00E42A6F" w:rsidP="00E42A6F">
            <w:pPr>
              <w:spacing w:line="240" w:lineRule="auto"/>
              <w:ind w:firstLine="0"/>
              <w:jc w:val="center"/>
              <w:rPr>
                <w:sz w:val="24"/>
                <w:szCs w:val="24"/>
              </w:rPr>
            </w:pPr>
            <w:r w:rsidRPr="00CE3329">
              <w:rPr>
                <w:sz w:val="24"/>
                <w:szCs w:val="24"/>
              </w:rPr>
              <w:t>00000 795</w:t>
            </w:r>
            <w:r>
              <w:rPr>
                <w:sz w:val="24"/>
                <w:szCs w:val="24"/>
              </w:rPr>
              <w:t>10</w:t>
            </w:r>
          </w:p>
        </w:tc>
        <w:tc>
          <w:tcPr>
            <w:tcW w:w="1028" w:type="dxa"/>
          </w:tcPr>
          <w:p w14:paraId="7C5697D6" w14:textId="77777777" w:rsidR="00E42A6F" w:rsidRDefault="00E42A6F" w:rsidP="00E42A6F">
            <w:pPr>
              <w:spacing w:line="240" w:lineRule="auto"/>
              <w:ind w:firstLine="0"/>
              <w:jc w:val="center"/>
              <w:rPr>
                <w:sz w:val="24"/>
                <w:szCs w:val="24"/>
              </w:rPr>
            </w:pPr>
          </w:p>
        </w:tc>
        <w:tc>
          <w:tcPr>
            <w:tcW w:w="3272" w:type="dxa"/>
            <w:gridSpan w:val="2"/>
          </w:tcPr>
          <w:p w14:paraId="210BE3BB" w14:textId="1A0C805C" w:rsidR="00E42A6F" w:rsidRPr="007E3809" w:rsidRDefault="00E42A6F" w:rsidP="00E42A6F">
            <w:pPr>
              <w:spacing w:line="240" w:lineRule="auto"/>
              <w:ind w:firstLine="0"/>
              <w:jc w:val="center"/>
              <w:rPr>
                <w:sz w:val="24"/>
                <w:szCs w:val="24"/>
              </w:rPr>
            </w:pPr>
            <w:r w:rsidRPr="00717317">
              <w:rPr>
                <w:sz w:val="24"/>
                <w:szCs w:val="24"/>
              </w:rPr>
              <w:t>Муниципальная программа «</w:t>
            </w:r>
            <w:r>
              <w:rPr>
                <w:sz w:val="24"/>
                <w:szCs w:val="24"/>
              </w:rPr>
              <w:t xml:space="preserve">Комплексное развитие сельских </w:t>
            </w:r>
            <w:r w:rsidRPr="00717317">
              <w:rPr>
                <w:sz w:val="24"/>
                <w:szCs w:val="24"/>
              </w:rPr>
              <w:t>территори</w:t>
            </w:r>
            <w:r>
              <w:rPr>
                <w:sz w:val="24"/>
                <w:szCs w:val="24"/>
              </w:rPr>
              <w:t xml:space="preserve">й </w:t>
            </w:r>
            <w:r w:rsidRPr="00717317">
              <w:rPr>
                <w:sz w:val="24"/>
                <w:szCs w:val="24"/>
              </w:rPr>
              <w:t>Приаргунского муниципального округа Забайкальского края на 202</w:t>
            </w:r>
            <w:r>
              <w:rPr>
                <w:sz w:val="24"/>
                <w:szCs w:val="24"/>
              </w:rPr>
              <w:t>5</w:t>
            </w:r>
            <w:r w:rsidRPr="00717317">
              <w:rPr>
                <w:sz w:val="24"/>
                <w:szCs w:val="24"/>
              </w:rPr>
              <w:t xml:space="preserve"> – 202</w:t>
            </w:r>
            <w:r>
              <w:rPr>
                <w:sz w:val="24"/>
                <w:szCs w:val="24"/>
              </w:rPr>
              <w:t>7</w:t>
            </w:r>
            <w:r w:rsidRPr="00717317">
              <w:rPr>
                <w:sz w:val="24"/>
                <w:szCs w:val="24"/>
              </w:rPr>
              <w:t xml:space="preserve"> годы»</w:t>
            </w:r>
          </w:p>
        </w:tc>
        <w:tc>
          <w:tcPr>
            <w:tcW w:w="1130" w:type="dxa"/>
          </w:tcPr>
          <w:p w14:paraId="602C417E" w14:textId="6FEE36B3" w:rsidR="00E42A6F" w:rsidRDefault="00E42A6F" w:rsidP="00E42A6F">
            <w:pPr>
              <w:spacing w:line="240" w:lineRule="auto"/>
              <w:ind w:firstLine="0"/>
              <w:jc w:val="center"/>
              <w:rPr>
                <w:sz w:val="24"/>
                <w:szCs w:val="24"/>
              </w:rPr>
            </w:pPr>
            <w:r>
              <w:rPr>
                <w:sz w:val="24"/>
                <w:szCs w:val="24"/>
              </w:rPr>
              <w:t>2908,0</w:t>
            </w:r>
          </w:p>
        </w:tc>
        <w:tc>
          <w:tcPr>
            <w:tcW w:w="713" w:type="dxa"/>
          </w:tcPr>
          <w:p w14:paraId="1CD96055" w14:textId="1124EE1E" w:rsidR="00E42A6F" w:rsidRDefault="00E42A6F" w:rsidP="00E42A6F">
            <w:pPr>
              <w:spacing w:line="240" w:lineRule="auto"/>
              <w:ind w:firstLine="0"/>
              <w:jc w:val="center"/>
              <w:rPr>
                <w:sz w:val="24"/>
                <w:szCs w:val="24"/>
              </w:rPr>
            </w:pPr>
            <w:r>
              <w:rPr>
                <w:sz w:val="24"/>
                <w:szCs w:val="24"/>
              </w:rPr>
              <w:t>0,0</w:t>
            </w:r>
          </w:p>
        </w:tc>
      </w:tr>
      <w:tr w:rsidR="00E42A6F" w14:paraId="0CFC6C44" w14:textId="77777777" w:rsidTr="00DC3934">
        <w:tc>
          <w:tcPr>
            <w:tcW w:w="987" w:type="dxa"/>
          </w:tcPr>
          <w:p w14:paraId="7C1EE376" w14:textId="50CFAB85" w:rsidR="00E42A6F" w:rsidRDefault="00E42A6F" w:rsidP="00E42A6F">
            <w:pPr>
              <w:spacing w:line="240" w:lineRule="auto"/>
              <w:ind w:firstLine="0"/>
              <w:jc w:val="center"/>
              <w:rPr>
                <w:sz w:val="24"/>
                <w:szCs w:val="24"/>
              </w:rPr>
            </w:pPr>
            <w:r>
              <w:rPr>
                <w:sz w:val="24"/>
                <w:szCs w:val="24"/>
              </w:rPr>
              <w:lastRenderedPageBreak/>
              <w:t>903</w:t>
            </w:r>
          </w:p>
        </w:tc>
        <w:tc>
          <w:tcPr>
            <w:tcW w:w="709" w:type="dxa"/>
          </w:tcPr>
          <w:p w14:paraId="4809192F" w14:textId="3FBF09CA" w:rsidR="00E42A6F" w:rsidRDefault="00E42A6F" w:rsidP="00E42A6F">
            <w:pPr>
              <w:spacing w:line="240" w:lineRule="auto"/>
              <w:ind w:firstLine="0"/>
              <w:jc w:val="center"/>
              <w:rPr>
                <w:sz w:val="24"/>
                <w:szCs w:val="24"/>
              </w:rPr>
            </w:pPr>
            <w:r>
              <w:rPr>
                <w:sz w:val="24"/>
                <w:szCs w:val="24"/>
              </w:rPr>
              <w:t>05</w:t>
            </w:r>
          </w:p>
        </w:tc>
        <w:tc>
          <w:tcPr>
            <w:tcW w:w="749" w:type="dxa"/>
          </w:tcPr>
          <w:p w14:paraId="2017E888" w14:textId="2BEBC82D" w:rsidR="00E42A6F" w:rsidRDefault="00E42A6F" w:rsidP="00E42A6F">
            <w:pPr>
              <w:spacing w:line="240" w:lineRule="auto"/>
              <w:ind w:firstLine="0"/>
              <w:jc w:val="center"/>
              <w:rPr>
                <w:sz w:val="24"/>
                <w:szCs w:val="24"/>
              </w:rPr>
            </w:pPr>
            <w:r>
              <w:rPr>
                <w:sz w:val="24"/>
                <w:szCs w:val="24"/>
              </w:rPr>
              <w:t>03</w:t>
            </w:r>
          </w:p>
        </w:tc>
        <w:tc>
          <w:tcPr>
            <w:tcW w:w="905" w:type="dxa"/>
          </w:tcPr>
          <w:p w14:paraId="504075AF" w14:textId="776BADFD" w:rsidR="00E42A6F" w:rsidRPr="006B1340" w:rsidRDefault="00E42A6F" w:rsidP="00E42A6F">
            <w:pPr>
              <w:spacing w:line="240" w:lineRule="auto"/>
              <w:ind w:firstLine="0"/>
              <w:jc w:val="center"/>
              <w:rPr>
                <w:sz w:val="24"/>
                <w:szCs w:val="24"/>
              </w:rPr>
            </w:pPr>
            <w:r w:rsidRPr="0040505D">
              <w:rPr>
                <w:sz w:val="24"/>
                <w:szCs w:val="24"/>
              </w:rPr>
              <w:t>00000 79510</w:t>
            </w:r>
          </w:p>
        </w:tc>
        <w:tc>
          <w:tcPr>
            <w:tcW w:w="1028" w:type="dxa"/>
          </w:tcPr>
          <w:p w14:paraId="53EF90F7" w14:textId="78FEBA91" w:rsidR="00E42A6F" w:rsidRDefault="00E42A6F" w:rsidP="00E42A6F">
            <w:pPr>
              <w:spacing w:line="240" w:lineRule="auto"/>
              <w:ind w:firstLine="0"/>
              <w:jc w:val="center"/>
              <w:rPr>
                <w:sz w:val="24"/>
                <w:szCs w:val="24"/>
              </w:rPr>
            </w:pPr>
            <w:r>
              <w:rPr>
                <w:sz w:val="24"/>
                <w:szCs w:val="24"/>
              </w:rPr>
              <w:t>244</w:t>
            </w:r>
          </w:p>
        </w:tc>
        <w:tc>
          <w:tcPr>
            <w:tcW w:w="3272" w:type="dxa"/>
            <w:gridSpan w:val="2"/>
          </w:tcPr>
          <w:p w14:paraId="28993E21" w14:textId="5F485006" w:rsidR="00E42A6F" w:rsidRPr="007E3809" w:rsidRDefault="00E42A6F" w:rsidP="00E42A6F">
            <w:pPr>
              <w:spacing w:line="240" w:lineRule="auto"/>
              <w:ind w:firstLine="0"/>
              <w:jc w:val="center"/>
              <w:rPr>
                <w:sz w:val="24"/>
                <w:szCs w:val="24"/>
              </w:rPr>
            </w:pPr>
            <w:r w:rsidRPr="00CE3329">
              <w:rPr>
                <w:sz w:val="24"/>
                <w:szCs w:val="24"/>
              </w:rPr>
              <w:t>Прочая закупка товаров, работ и услуг для государственных нужд</w:t>
            </w:r>
          </w:p>
        </w:tc>
        <w:tc>
          <w:tcPr>
            <w:tcW w:w="1130" w:type="dxa"/>
          </w:tcPr>
          <w:p w14:paraId="19F14F22" w14:textId="562F9957" w:rsidR="00E42A6F" w:rsidRDefault="00E42A6F" w:rsidP="00E42A6F">
            <w:pPr>
              <w:spacing w:line="240" w:lineRule="auto"/>
              <w:ind w:firstLine="0"/>
              <w:jc w:val="center"/>
              <w:rPr>
                <w:sz w:val="24"/>
                <w:szCs w:val="24"/>
              </w:rPr>
            </w:pPr>
            <w:r>
              <w:rPr>
                <w:sz w:val="24"/>
                <w:szCs w:val="24"/>
              </w:rPr>
              <w:t>2908,0</w:t>
            </w:r>
          </w:p>
        </w:tc>
        <w:tc>
          <w:tcPr>
            <w:tcW w:w="713" w:type="dxa"/>
          </w:tcPr>
          <w:p w14:paraId="59758858" w14:textId="5A1B5FBB" w:rsidR="00E42A6F" w:rsidRDefault="00E42A6F" w:rsidP="00E42A6F">
            <w:pPr>
              <w:spacing w:line="240" w:lineRule="auto"/>
              <w:ind w:firstLine="0"/>
              <w:jc w:val="center"/>
              <w:rPr>
                <w:sz w:val="24"/>
                <w:szCs w:val="24"/>
              </w:rPr>
            </w:pPr>
            <w:r>
              <w:rPr>
                <w:sz w:val="24"/>
                <w:szCs w:val="24"/>
              </w:rPr>
              <w:t>0,0</w:t>
            </w:r>
          </w:p>
        </w:tc>
      </w:tr>
      <w:tr w:rsidR="00E42A6F" w14:paraId="1D4E7740" w14:textId="77777777" w:rsidTr="00DC3934">
        <w:tc>
          <w:tcPr>
            <w:tcW w:w="987" w:type="dxa"/>
          </w:tcPr>
          <w:p w14:paraId="49453661" w14:textId="77777777" w:rsidR="00E42A6F" w:rsidRDefault="00E42A6F" w:rsidP="00E42A6F">
            <w:pPr>
              <w:spacing w:line="240" w:lineRule="auto"/>
              <w:ind w:firstLine="0"/>
              <w:jc w:val="center"/>
              <w:rPr>
                <w:sz w:val="24"/>
                <w:szCs w:val="24"/>
              </w:rPr>
            </w:pPr>
            <w:r>
              <w:rPr>
                <w:sz w:val="24"/>
                <w:szCs w:val="24"/>
              </w:rPr>
              <w:t>903</w:t>
            </w:r>
          </w:p>
        </w:tc>
        <w:tc>
          <w:tcPr>
            <w:tcW w:w="709" w:type="dxa"/>
          </w:tcPr>
          <w:p w14:paraId="7F4408F1" w14:textId="77777777" w:rsidR="00E42A6F" w:rsidRDefault="00E42A6F" w:rsidP="00E42A6F">
            <w:pPr>
              <w:spacing w:line="240" w:lineRule="auto"/>
              <w:ind w:firstLine="0"/>
              <w:jc w:val="center"/>
              <w:rPr>
                <w:sz w:val="24"/>
                <w:szCs w:val="24"/>
              </w:rPr>
            </w:pPr>
            <w:r>
              <w:rPr>
                <w:sz w:val="24"/>
                <w:szCs w:val="24"/>
              </w:rPr>
              <w:t>11</w:t>
            </w:r>
          </w:p>
        </w:tc>
        <w:tc>
          <w:tcPr>
            <w:tcW w:w="749" w:type="dxa"/>
          </w:tcPr>
          <w:p w14:paraId="7018005B" w14:textId="77777777" w:rsidR="00E42A6F" w:rsidRDefault="00E42A6F" w:rsidP="00E42A6F">
            <w:pPr>
              <w:spacing w:line="240" w:lineRule="auto"/>
              <w:ind w:firstLine="0"/>
              <w:jc w:val="center"/>
              <w:rPr>
                <w:sz w:val="24"/>
                <w:szCs w:val="24"/>
              </w:rPr>
            </w:pPr>
            <w:r>
              <w:rPr>
                <w:sz w:val="24"/>
                <w:szCs w:val="24"/>
              </w:rPr>
              <w:t>02</w:t>
            </w:r>
          </w:p>
        </w:tc>
        <w:tc>
          <w:tcPr>
            <w:tcW w:w="905" w:type="dxa"/>
          </w:tcPr>
          <w:p w14:paraId="63D2982B" w14:textId="77777777" w:rsidR="00E42A6F" w:rsidRPr="006B1340" w:rsidRDefault="00E42A6F" w:rsidP="00E42A6F">
            <w:pPr>
              <w:spacing w:line="240" w:lineRule="auto"/>
              <w:ind w:firstLine="0"/>
              <w:jc w:val="center"/>
              <w:rPr>
                <w:sz w:val="24"/>
                <w:szCs w:val="24"/>
              </w:rPr>
            </w:pPr>
            <w:r w:rsidRPr="00140600">
              <w:rPr>
                <w:sz w:val="24"/>
                <w:szCs w:val="24"/>
              </w:rPr>
              <w:t>00000 79500</w:t>
            </w:r>
          </w:p>
        </w:tc>
        <w:tc>
          <w:tcPr>
            <w:tcW w:w="1028" w:type="dxa"/>
          </w:tcPr>
          <w:p w14:paraId="2124A63B" w14:textId="77777777" w:rsidR="00E42A6F" w:rsidRDefault="00E42A6F" w:rsidP="00E42A6F">
            <w:pPr>
              <w:spacing w:line="240" w:lineRule="auto"/>
              <w:ind w:firstLine="0"/>
              <w:jc w:val="center"/>
              <w:rPr>
                <w:sz w:val="24"/>
                <w:szCs w:val="24"/>
              </w:rPr>
            </w:pPr>
          </w:p>
        </w:tc>
        <w:tc>
          <w:tcPr>
            <w:tcW w:w="3272" w:type="dxa"/>
            <w:gridSpan w:val="2"/>
          </w:tcPr>
          <w:p w14:paraId="1609DB89" w14:textId="77777777" w:rsidR="00E42A6F" w:rsidRPr="006B1340" w:rsidRDefault="00E42A6F" w:rsidP="00E42A6F">
            <w:pPr>
              <w:spacing w:line="240" w:lineRule="auto"/>
              <w:ind w:firstLine="0"/>
              <w:jc w:val="center"/>
              <w:rPr>
                <w:sz w:val="24"/>
                <w:szCs w:val="24"/>
              </w:rPr>
            </w:pPr>
            <w:r w:rsidRPr="00140600">
              <w:rPr>
                <w:sz w:val="24"/>
                <w:szCs w:val="24"/>
              </w:rPr>
              <w:t>Муниципальные целевые программы</w:t>
            </w:r>
          </w:p>
        </w:tc>
        <w:tc>
          <w:tcPr>
            <w:tcW w:w="1130" w:type="dxa"/>
          </w:tcPr>
          <w:p w14:paraId="1337CFCB" w14:textId="08049F13" w:rsidR="00E42A6F" w:rsidRPr="00294BE6" w:rsidRDefault="00E42A6F" w:rsidP="00E42A6F">
            <w:pPr>
              <w:spacing w:line="240" w:lineRule="auto"/>
              <w:ind w:firstLine="0"/>
              <w:jc w:val="center"/>
              <w:rPr>
                <w:sz w:val="24"/>
                <w:szCs w:val="24"/>
                <w:highlight w:val="yellow"/>
              </w:rPr>
            </w:pPr>
            <w:r w:rsidRPr="00F21ACD">
              <w:rPr>
                <w:sz w:val="24"/>
                <w:szCs w:val="24"/>
              </w:rPr>
              <w:t>1755,3</w:t>
            </w:r>
          </w:p>
        </w:tc>
        <w:tc>
          <w:tcPr>
            <w:tcW w:w="713" w:type="dxa"/>
          </w:tcPr>
          <w:p w14:paraId="5F2B5AFD" w14:textId="77777777" w:rsidR="00E42A6F" w:rsidRDefault="00E42A6F" w:rsidP="00E42A6F">
            <w:pPr>
              <w:spacing w:line="240" w:lineRule="auto"/>
              <w:ind w:firstLine="0"/>
              <w:jc w:val="center"/>
              <w:rPr>
                <w:sz w:val="24"/>
                <w:szCs w:val="24"/>
              </w:rPr>
            </w:pPr>
            <w:r>
              <w:rPr>
                <w:sz w:val="24"/>
                <w:szCs w:val="24"/>
              </w:rPr>
              <w:t>0,0</w:t>
            </w:r>
          </w:p>
        </w:tc>
      </w:tr>
      <w:tr w:rsidR="00E42A6F" w14:paraId="7FC3CD01" w14:textId="77777777" w:rsidTr="00DC3934">
        <w:tc>
          <w:tcPr>
            <w:tcW w:w="987" w:type="dxa"/>
          </w:tcPr>
          <w:p w14:paraId="664195D5" w14:textId="5B3EC2C2" w:rsidR="00E42A6F" w:rsidRDefault="00E42A6F" w:rsidP="00E42A6F">
            <w:pPr>
              <w:spacing w:line="240" w:lineRule="auto"/>
              <w:ind w:firstLine="0"/>
              <w:jc w:val="center"/>
              <w:rPr>
                <w:sz w:val="24"/>
                <w:szCs w:val="24"/>
              </w:rPr>
            </w:pPr>
            <w:r>
              <w:rPr>
                <w:sz w:val="24"/>
                <w:szCs w:val="24"/>
              </w:rPr>
              <w:t>903</w:t>
            </w:r>
          </w:p>
        </w:tc>
        <w:tc>
          <w:tcPr>
            <w:tcW w:w="709" w:type="dxa"/>
          </w:tcPr>
          <w:p w14:paraId="7D1E066F" w14:textId="6D90986B" w:rsidR="00E42A6F" w:rsidRDefault="00E42A6F" w:rsidP="00E42A6F">
            <w:pPr>
              <w:spacing w:line="240" w:lineRule="auto"/>
              <w:ind w:firstLine="0"/>
              <w:jc w:val="center"/>
              <w:rPr>
                <w:sz w:val="24"/>
                <w:szCs w:val="24"/>
              </w:rPr>
            </w:pPr>
            <w:r>
              <w:rPr>
                <w:sz w:val="24"/>
                <w:szCs w:val="24"/>
              </w:rPr>
              <w:t>11</w:t>
            </w:r>
          </w:p>
        </w:tc>
        <w:tc>
          <w:tcPr>
            <w:tcW w:w="749" w:type="dxa"/>
          </w:tcPr>
          <w:p w14:paraId="03E9CC69" w14:textId="700AE62B" w:rsidR="00E42A6F" w:rsidRDefault="00E42A6F" w:rsidP="00E42A6F">
            <w:pPr>
              <w:spacing w:line="240" w:lineRule="auto"/>
              <w:ind w:firstLine="0"/>
              <w:jc w:val="center"/>
              <w:rPr>
                <w:sz w:val="24"/>
                <w:szCs w:val="24"/>
              </w:rPr>
            </w:pPr>
            <w:r>
              <w:rPr>
                <w:sz w:val="24"/>
                <w:szCs w:val="24"/>
              </w:rPr>
              <w:t>02</w:t>
            </w:r>
          </w:p>
        </w:tc>
        <w:tc>
          <w:tcPr>
            <w:tcW w:w="905" w:type="dxa"/>
          </w:tcPr>
          <w:p w14:paraId="3B5383D4" w14:textId="6F9ED328" w:rsidR="00E42A6F" w:rsidRPr="006B1340" w:rsidRDefault="00E42A6F" w:rsidP="00E42A6F">
            <w:pPr>
              <w:spacing w:line="240" w:lineRule="auto"/>
              <w:ind w:firstLine="0"/>
              <w:jc w:val="center"/>
              <w:rPr>
                <w:sz w:val="24"/>
                <w:szCs w:val="24"/>
              </w:rPr>
            </w:pPr>
            <w:r w:rsidRPr="00140600">
              <w:rPr>
                <w:sz w:val="24"/>
                <w:szCs w:val="24"/>
              </w:rPr>
              <w:t>00000 7950</w:t>
            </w:r>
            <w:r>
              <w:rPr>
                <w:sz w:val="24"/>
                <w:szCs w:val="24"/>
              </w:rPr>
              <w:t>5</w:t>
            </w:r>
          </w:p>
        </w:tc>
        <w:tc>
          <w:tcPr>
            <w:tcW w:w="1028" w:type="dxa"/>
          </w:tcPr>
          <w:p w14:paraId="0DF531E3" w14:textId="77777777" w:rsidR="00E42A6F" w:rsidRDefault="00E42A6F" w:rsidP="00E42A6F">
            <w:pPr>
              <w:spacing w:line="240" w:lineRule="auto"/>
              <w:ind w:firstLine="0"/>
              <w:jc w:val="center"/>
              <w:rPr>
                <w:sz w:val="24"/>
                <w:szCs w:val="24"/>
              </w:rPr>
            </w:pPr>
          </w:p>
        </w:tc>
        <w:tc>
          <w:tcPr>
            <w:tcW w:w="3272" w:type="dxa"/>
            <w:gridSpan w:val="2"/>
          </w:tcPr>
          <w:p w14:paraId="12878B16" w14:textId="77777777" w:rsidR="00E42A6F" w:rsidRPr="006B1340" w:rsidRDefault="00E42A6F" w:rsidP="00E42A6F">
            <w:pPr>
              <w:spacing w:line="240" w:lineRule="auto"/>
              <w:ind w:firstLine="0"/>
              <w:jc w:val="center"/>
              <w:rPr>
                <w:sz w:val="24"/>
                <w:szCs w:val="24"/>
              </w:rPr>
            </w:pPr>
            <w:r w:rsidRPr="00140600">
              <w:rPr>
                <w:sz w:val="24"/>
                <w:szCs w:val="24"/>
              </w:rPr>
              <w:t>Муниципальная программа «Развитие физической культуры и спорта в Приаргунском муниципальном округе Забайкальского края» на 2023-2026 годы</w:t>
            </w:r>
          </w:p>
        </w:tc>
        <w:tc>
          <w:tcPr>
            <w:tcW w:w="1130" w:type="dxa"/>
          </w:tcPr>
          <w:p w14:paraId="74EF989D" w14:textId="3C357E8C" w:rsidR="00E42A6F" w:rsidRDefault="00E42A6F" w:rsidP="00E42A6F">
            <w:pPr>
              <w:spacing w:line="240" w:lineRule="auto"/>
              <w:ind w:firstLine="0"/>
              <w:jc w:val="center"/>
              <w:rPr>
                <w:sz w:val="24"/>
                <w:szCs w:val="24"/>
              </w:rPr>
            </w:pPr>
            <w:r>
              <w:rPr>
                <w:sz w:val="24"/>
                <w:szCs w:val="24"/>
              </w:rPr>
              <w:t>1755,3</w:t>
            </w:r>
          </w:p>
        </w:tc>
        <w:tc>
          <w:tcPr>
            <w:tcW w:w="713" w:type="dxa"/>
          </w:tcPr>
          <w:p w14:paraId="26BEC622" w14:textId="41711C64" w:rsidR="00E42A6F" w:rsidRDefault="00E42A6F" w:rsidP="00E42A6F">
            <w:pPr>
              <w:spacing w:line="240" w:lineRule="auto"/>
              <w:ind w:firstLine="0"/>
              <w:jc w:val="center"/>
              <w:rPr>
                <w:sz w:val="24"/>
                <w:szCs w:val="24"/>
              </w:rPr>
            </w:pPr>
            <w:r>
              <w:rPr>
                <w:sz w:val="24"/>
                <w:szCs w:val="24"/>
              </w:rPr>
              <w:t>0,0</w:t>
            </w:r>
          </w:p>
        </w:tc>
      </w:tr>
      <w:tr w:rsidR="00E42A6F" w14:paraId="36542EA2" w14:textId="77777777" w:rsidTr="00DC3934">
        <w:tc>
          <w:tcPr>
            <w:tcW w:w="987" w:type="dxa"/>
          </w:tcPr>
          <w:p w14:paraId="159CAA95" w14:textId="77777777" w:rsidR="00E42A6F" w:rsidRDefault="00E42A6F" w:rsidP="00E42A6F">
            <w:pPr>
              <w:spacing w:line="240" w:lineRule="auto"/>
              <w:ind w:firstLine="0"/>
              <w:jc w:val="center"/>
              <w:rPr>
                <w:sz w:val="24"/>
                <w:szCs w:val="24"/>
              </w:rPr>
            </w:pPr>
            <w:r>
              <w:rPr>
                <w:sz w:val="24"/>
                <w:szCs w:val="24"/>
              </w:rPr>
              <w:t>903</w:t>
            </w:r>
          </w:p>
        </w:tc>
        <w:tc>
          <w:tcPr>
            <w:tcW w:w="709" w:type="dxa"/>
          </w:tcPr>
          <w:p w14:paraId="3648DC7D" w14:textId="77777777" w:rsidR="00E42A6F" w:rsidRDefault="00E42A6F" w:rsidP="00E42A6F">
            <w:pPr>
              <w:spacing w:line="240" w:lineRule="auto"/>
              <w:ind w:firstLine="0"/>
              <w:jc w:val="center"/>
              <w:rPr>
                <w:sz w:val="24"/>
                <w:szCs w:val="24"/>
              </w:rPr>
            </w:pPr>
            <w:r>
              <w:rPr>
                <w:sz w:val="24"/>
                <w:szCs w:val="24"/>
              </w:rPr>
              <w:t>11</w:t>
            </w:r>
          </w:p>
        </w:tc>
        <w:tc>
          <w:tcPr>
            <w:tcW w:w="749" w:type="dxa"/>
          </w:tcPr>
          <w:p w14:paraId="243F7064" w14:textId="77777777" w:rsidR="00E42A6F" w:rsidRDefault="00E42A6F" w:rsidP="00E42A6F">
            <w:pPr>
              <w:spacing w:line="240" w:lineRule="auto"/>
              <w:ind w:firstLine="0"/>
              <w:jc w:val="center"/>
              <w:rPr>
                <w:sz w:val="24"/>
                <w:szCs w:val="24"/>
              </w:rPr>
            </w:pPr>
            <w:r>
              <w:rPr>
                <w:sz w:val="24"/>
                <w:szCs w:val="24"/>
              </w:rPr>
              <w:t>02</w:t>
            </w:r>
          </w:p>
        </w:tc>
        <w:tc>
          <w:tcPr>
            <w:tcW w:w="905" w:type="dxa"/>
          </w:tcPr>
          <w:p w14:paraId="30C78305" w14:textId="77777777" w:rsidR="00E42A6F" w:rsidRPr="006B1340" w:rsidRDefault="00E42A6F" w:rsidP="00E42A6F">
            <w:pPr>
              <w:spacing w:line="240" w:lineRule="auto"/>
              <w:ind w:firstLine="0"/>
              <w:jc w:val="center"/>
              <w:rPr>
                <w:sz w:val="24"/>
                <w:szCs w:val="24"/>
              </w:rPr>
            </w:pPr>
            <w:r w:rsidRPr="00140600">
              <w:rPr>
                <w:sz w:val="24"/>
                <w:szCs w:val="24"/>
              </w:rPr>
              <w:t>00000 7950</w:t>
            </w:r>
            <w:r>
              <w:rPr>
                <w:sz w:val="24"/>
                <w:szCs w:val="24"/>
              </w:rPr>
              <w:t>5</w:t>
            </w:r>
          </w:p>
        </w:tc>
        <w:tc>
          <w:tcPr>
            <w:tcW w:w="1028" w:type="dxa"/>
          </w:tcPr>
          <w:p w14:paraId="70FA36B9" w14:textId="77777777" w:rsidR="00E42A6F" w:rsidRDefault="00E42A6F" w:rsidP="00E42A6F">
            <w:pPr>
              <w:spacing w:line="240" w:lineRule="auto"/>
              <w:ind w:firstLine="0"/>
              <w:jc w:val="center"/>
              <w:rPr>
                <w:sz w:val="24"/>
                <w:szCs w:val="24"/>
              </w:rPr>
            </w:pPr>
            <w:r>
              <w:rPr>
                <w:sz w:val="24"/>
                <w:szCs w:val="24"/>
              </w:rPr>
              <w:t>113</w:t>
            </w:r>
          </w:p>
        </w:tc>
        <w:tc>
          <w:tcPr>
            <w:tcW w:w="3272" w:type="dxa"/>
            <w:gridSpan w:val="2"/>
          </w:tcPr>
          <w:p w14:paraId="4A12443A" w14:textId="77777777" w:rsidR="00E42A6F" w:rsidRPr="006B1340" w:rsidRDefault="00E42A6F" w:rsidP="00E42A6F">
            <w:pPr>
              <w:spacing w:line="240" w:lineRule="auto"/>
              <w:ind w:firstLine="0"/>
              <w:jc w:val="center"/>
              <w:rPr>
                <w:sz w:val="24"/>
                <w:szCs w:val="24"/>
              </w:rPr>
            </w:pPr>
            <w:r w:rsidRPr="00140600">
              <w:rPr>
                <w:sz w:val="24"/>
                <w:szCs w:val="24"/>
              </w:rPr>
              <w:t>Иные выплаты за исключением фонда оплаты труда, лицам, привлекаемым согласно законодательству для выполнения отдельных полномочий</w:t>
            </w:r>
          </w:p>
        </w:tc>
        <w:tc>
          <w:tcPr>
            <w:tcW w:w="1130" w:type="dxa"/>
          </w:tcPr>
          <w:p w14:paraId="39D04A00" w14:textId="20563C0F" w:rsidR="00E42A6F" w:rsidRPr="00F5064D" w:rsidRDefault="00E42A6F" w:rsidP="00E42A6F">
            <w:pPr>
              <w:spacing w:line="240" w:lineRule="auto"/>
              <w:ind w:firstLine="0"/>
              <w:jc w:val="center"/>
              <w:rPr>
                <w:sz w:val="24"/>
                <w:szCs w:val="24"/>
              </w:rPr>
            </w:pPr>
            <w:r>
              <w:rPr>
                <w:sz w:val="24"/>
                <w:szCs w:val="24"/>
              </w:rPr>
              <w:t>1755,3</w:t>
            </w:r>
          </w:p>
        </w:tc>
        <w:tc>
          <w:tcPr>
            <w:tcW w:w="713" w:type="dxa"/>
          </w:tcPr>
          <w:p w14:paraId="06B3AF2E" w14:textId="77777777" w:rsidR="00E42A6F" w:rsidRDefault="00E42A6F" w:rsidP="00E42A6F">
            <w:pPr>
              <w:spacing w:line="240" w:lineRule="auto"/>
              <w:ind w:firstLine="0"/>
              <w:jc w:val="center"/>
              <w:rPr>
                <w:sz w:val="24"/>
                <w:szCs w:val="24"/>
              </w:rPr>
            </w:pPr>
            <w:r>
              <w:rPr>
                <w:sz w:val="24"/>
                <w:szCs w:val="24"/>
              </w:rPr>
              <w:t>0,0</w:t>
            </w:r>
          </w:p>
        </w:tc>
      </w:tr>
      <w:tr w:rsidR="00E42A6F" w14:paraId="0F6AA8FC" w14:textId="77777777" w:rsidTr="00DC3934">
        <w:tc>
          <w:tcPr>
            <w:tcW w:w="987" w:type="dxa"/>
          </w:tcPr>
          <w:p w14:paraId="568DDC29" w14:textId="77777777" w:rsidR="00E42A6F" w:rsidRPr="007E3809" w:rsidRDefault="00E42A6F" w:rsidP="00E42A6F">
            <w:pPr>
              <w:spacing w:line="240" w:lineRule="auto"/>
              <w:ind w:firstLine="0"/>
              <w:jc w:val="center"/>
              <w:rPr>
                <w:b/>
                <w:bCs/>
                <w:sz w:val="24"/>
                <w:szCs w:val="24"/>
              </w:rPr>
            </w:pPr>
            <w:r w:rsidRPr="007E3809">
              <w:rPr>
                <w:b/>
                <w:bCs/>
                <w:sz w:val="24"/>
                <w:szCs w:val="24"/>
              </w:rPr>
              <w:t>904</w:t>
            </w:r>
          </w:p>
        </w:tc>
        <w:tc>
          <w:tcPr>
            <w:tcW w:w="709" w:type="dxa"/>
          </w:tcPr>
          <w:p w14:paraId="1B43EC89" w14:textId="77777777" w:rsidR="00E42A6F" w:rsidRDefault="00E42A6F" w:rsidP="00E42A6F">
            <w:pPr>
              <w:spacing w:line="240" w:lineRule="auto"/>
              <w:ind w:firstLine="0"/>
              <w:jc w:val="center"/>
              <w:rPr>
                <w:sz w:val="24"/>
                <w:szCs w:val="24"/>
              </w:rPr>
            </w:pPr>
          </w:p>
        </w:tc>
        <w:tc>
          <w:tcPr>
            <w:tcW w:w="749" w:type="dxa"/>
          </w:tcPr>
          <w:p w14:paraId="17D5FCDE" w14:textId="77777777" w:rsidR="00E42A6F" w:rsidRDefault="00E42A6F" w:rsidP="00E42A6F">
            <w:pPr>
              <w:spacing w:line="240" w:lineRule="auto"/>
              <w:ind w:firstLine="0"/>
              <w:jc w:val="center"/>
              <w:rPr>
                <w:sz w:val="24"/>
                <w:szCs w:val="24"/>
              </w:rPr>
            </w:pPr>
          </w:p>
        </w:tc>
        <w:tc>
          <w:tcPr>
            <w:tcW w:w="905" w:type="dxa"/>
          </w:tcPr>
          <w:p w14:paraId="075293DD" w14:textId="77777777" w:rsidR="00E42A6F" w:rsidRPr="00140600" w:rsidRDefault="00E42A6F" w:rsidP="00E42A6F">
            <w:pPr>
              <w:spacing w:line="240" w:lineRule="auto"/>
              <w:ind w:firstLine="0"/>
              <w:jc w:val="center"/>
              <w:rPr>
                <w:sz w:val="24"/>
                <w:szCs w:val="24"/>
              </w:rPr>
            </w:pPr>
          </w:p>
        </w:tc>
        <w:tc>
          <w:tcPr>
            <w:tcW w:w="1028" w:type="dxa"/>
          </w:tcPr>
          <w:p w14:paraId="05FF3624" w14:textId="77777777" w:rsidR="00E42A6F" w:rsidRDefault="00E42A6F" w:rsidP="00E42A6F">
            <w:pPr>
              <w:spacing w:line="240" w:lineRule="auto"/>
              <w:ind w:firstLine="0"/>
              <w:jc w:val="center"/>
              <w:rPr>
                <w:sz w:val="24"/>
                <w:szCs w:val="24"/>
              </w:rPr>
            </w:pPr>
          </w:p>
        </w:tc>
        <w:tc>
          <w:tcPr>
            <w:tcW w:w="3272" w:type="dxa"/>
            <w:gridSpan w:val="2"/>
          </w:tcPr>
          <w:p w14:paraId="2ACCC70A" w14:textId="77777777" w:rsidR="00E42A6F" w:rsidRPr="008A57FA" w:rsidRDefault="00E42A6F" w:rsidP="00E42A6F">
            <w:pPr>
              <w:spacing w:line="240" w:lineRule="auto"/>
              <w:ind w:firstLine="0"/>
              <w:jc w:val="center"/>
              <w:rPr>
                <w:b/>
                <w:bCs/>
                <w:sz w:val="24"/>
                <w:szCs w:val="24"/>
              </w:rPr>
            </w:pPr>
            <w:r w:rsidRPr="008A57FA">
              <w:rPr>
                <w:b/>
                <w:bCs/>
                <w:sz w:val="24"/>
                <w:szCs w:val="24"/>
              </w:rPr>
              <w:t>Комитет культуры Приаргунского муниципального округа</w:t>
            </w:r>
          </w:p>
        </w:tc>
        <w:tc>
          <w:tcPr>
            <w:tcW w:w="1130" w:type="dxa"/>
          </w:tcPr>
          <w:p w14:paraId="0CFC9ACF" w14:textId="30FF212C" w:rsidR="00E42A6F" w:rsidRPr="00F5064D" w:rsidRDefault="00E42A6F" w:rsidP="00E42A6F">
            <w:pPr>
              <w:spacing w:line="240" w:lineRule="auto"/>
              <w:ind w:firstLine="0"/>
              <w:jc w:val="center"/>
              <w:rPr>
                <w:b/>
                <w:bCs/>
                <w:sz w:val="24"/>
                <w:szCs w:val="24"/>
              </w:rPr>
            </w:pPr>
            <w:r>
              <w:rPr>
                <w:b/>
                <w:bCs/>
                <w:sz w:val="24"/>
                <w:szCs w:val="24"/>
              </w:rPr>
              <w:t>954,3</w:t>
            </w:r>
          </w:p>
        </w:tc>
        <w:tc>
          <w:tcPr>
            <w:tcW w:w="713" w:type="dxa"/>
          </w:tcPr>
          <w:p w14:paraId="51CBB850" w14:textId="77777777" w:rsidR="00E42A6F" w:rsidRPr="007E3809" w:rsidRDefault="00E42A6F" w:rsidP="00E42A6F">
            <w:pPr>
              <w:spacing w:line="240" w:lineRule="auto"/>
              <w:ind w:firstLine="0"/>
              <w:jc w:val="center"/>
              <w:rPr>
                <w:b/>
                <w:bCs/>
                <w:sz w:val="24"/>
                <w:szCs w:val="24"/>
              </w:rPr>
            </w:pPr>
            <w:r w:rsidRPr="007E3809">
              <w:rPr>
                <w:b/>
                <w:bCs/>
                <w:sz w:val="24"/>
                <w:szCs w:val="24"/>
              </w:rPr>
              <w:t>0,0</w:t>
            </w:r>
          </w:p>
        </w:tc>
      </w:tr>
      <w:tr w:rsidR="00E42A6F" w14:paraId="1C67C9EA" w14:textId="77777777" w:rsidTr="00DC3934">
        <w:tc>
          <w:tcPr>
            <w:tcW w:w="987" w:type="dxa"/>
          </w:tcPr>
          <w:p w14:paraId="09E18FCF" w14:textId="77777777" w:rsidR="00E42A6F" w:rsidRDefault="00E42A6F" w:rsidP="00E42A6F">
            <w:pPr>
              <w:spacing w:line="240" w:lineRule="auto"/>
              <w:ind w:firstLine="0"/>
              <w:jc w:val="center"/>
              <w:rPr>
                <w:sz w:val="24"/>
                <w:szCs w:val="24"/>
              </w:rPr>
            </w:pPr>
            <w:r>
              <w:rPr>
                <w:sz w:val="24"/>
                <w:szCs w:val="24"/>
              </w:rPr>
              <w:t>904</w:t>
            </w:r>
          </w:p>
        </w:tc>
        <w:tc>
          <w:tcPr>
            <w:tcW w:w="709" w:type="dxa"/>
          </w:tcPr>
          <w:p w14:paraId="2D56BDE2" w14:textId="77777777" w:rsidR="00E42A6F" w:rsidRDefault="00E42A6F" w:rsidP="00E42A6F">
            <w:pPr>
              <w:spacing w:line="240" w:lineRule="auto"/>
              <w:ind w:firstLine="0"/>
              <w:jc w:val="center"/>
              <w:rPr>
                <w:sz w:val="24"/>
                <w:szCs w:val="24"/>
              </w:rPr>
            </w:pPr>
            <w:r>
              <w:rPr>
                <w:sz w:val="24"/>
                <w:szCs w:val="24"/>
              </w:rPr>
              <w:t>08</w:t>
            </w:r>
          </w:p>
        </w:tc>
        <w:tc>
          <w:tcPr>
            <w:tcW w:w="749" w:type="dxa"/>
          </w:tcPr>
          <w:p w14:paraId="73BF5E17" w14:textId="77777777" w:rsidR="00E42A6F" w:rsidRDefault="00E42A6F" w:rsidP="00E42A6F">
            <w:pPr>
              <w:spacing w:line="240" w:lineRule="auto"/>
              <w:ind w:firstLine="0"/>
              <w:jc w:val="center"/>
              <w:rPr>
                <w:sz w:val="24"/>
                <w:szCs w:val="24"/>
              </w:rPr>
            </w:pPr>
            <w:r>
              <w:rPr>
                <w:sz w:val="24"/>
                <w:szCs w:val="24"/>
              </w:rPr>
              <w:t>01</w:t>
            </w:r>
          </w:p>
        </w:tc>
        <w:tc>
          <w:tcPr>
            <w:tcW w:w="905" w:type="dxa"/>
          </w:tcPr>
          <w:p w14:paraId="0F899424" w14:textId="77777777" w:rsidR="00E42A6F" w:rsidRPr="00140600" w:rsidRDefault="00E42A6F" w:rsidP="00E42A6F">
            <w:pPr>
              <w:spacing w:line="240" w:lineRule="auto"/>
              <w:ind w:firstLine="0"/>
              <w:jc w:val="center"/>
              <w:rPr>
                <w:sz w:val="24"/>
                <w:szCs w:val="24"/>
              </w:rPr>
            </w:pPr>
          </w:p>
        </w:tc>
        <w:tc>
          <w:tcPr>
            <w:tcW w:w="1028" w:type="dxa"/>
          </w:tcPr>
          <w:p w14:paraId="2C04DF41" w14:textId="77777777" w:rsidR="00E42A6F" w:rsidRDefault="00E42A6F" w:rsidP="00E42A6F">
            <w:pPr>
              <w:spacing w:line="240" w:lineRule="auto"/>
              <w:ind w:firstLine="0"/>
              <w:jc w:val="center"/>
              <w:rPr>
                <w:sz w:val="24"/>
                <w:szCs w:val="24"/>
              </w:rPr>
            </w:pPr>
          </w:p>
        </w:tc>
        <w:tc>
          <w:tcPr>
            <w:tcW w:w="3272" w:type="dxa"/>
            <w:gridSpan w:val="2"/>
          </w:tcPr>
          <w:p w14:paraId="51F5809A" w14:textId="77777777" w:rsidR="00E42A6F" w:rsidRPr="00140600" w:rsidRDefault="00E42A6F" w:rsidP="00E42A6F">
            <w:pPr>
              <w:spacing w:line="240" w:lineRule="auto"/>
              <w:ind w:firstLine="0"/>
              <w:jc w:val="center"/>
              <w:rPr>
                <w:sz w:val="24"/>
                <w:szCs w:val="24"/>
              </w:rPr>
            </w:pPr>
          </w:p>
        </w:tc>
        <w:tc>
          <w:tcPr>
            <w:tcW w:w="1130" w:type="dxa"/>
          </w:tcPr>
          <w:p w14:paraId="5253726E" w14:textId="5E56275D" w:rsidR="00E42A6F" w:rsidRPr="00F5064D" w:rsidRDefault="00E42A6F" w:rsidP="00E42A6F">
            <w:pPr>
              <w:spacing w:line="240" w:lineRule="auto"/>
              <w:ind w:firstLine="0"/>
              <w:jc w:val="center"/>
              <w:rPr>
                <w:sz w:val="24"/>
                <w:szCs w:val="24"/>
              </w:rPr>
            </w:pPr>
            <w:r>
              <w:rPr>
                <w:sz w:val="24"/>
                <w:szCs w:val="24"/>
              </w:rPr>
              <w:t>954,3</w:t>
            </w:r>
          </w:p>
        </w:tc>
        <w:tc>
          <w:tcPr>
            <w:tcW w:w="713" w:type="dxa"/>
          </w:tcPr>
          <w:p w14:paraId="6659C1AC" w14:textId="77777777" w:rsidR="00E42A6F" w:rsidRDefault="00E42A6F" w:rsidP="00E42A6F">
            <w:pPr>
              <w:spacing w:line="240" w:lineRule="auto"/>
              <w:ind w:firstLine="0"/>
              <w:jc w:val="center"/>
              <w:rPr>
                <w:sz w:val="24"/>
                <w:szCs w:val="24"/>
              </w:rPr>
            </w:pPr>
            <w:r>
              <w:rPr>
                <w:sz w:val="24"/>
                <w:szCs w:val="24"/>
              </w:rPr>
              <w:t>0,0</w:t>
            </w:r>
          </w:p>
        </w:tc>
      </w:tr>
      <w:tr w:rsidR="00E42A6F" w14:paraId="493E4989" w14:textId="77777777" w:rsidTr="00DC3934">
        <w:tc>
          <w:tcPr>
            <w:tcW w:w="987" w:type="dxa"/>
          </w:tcPr>
          <w:p w14:paraId="54B9D519" w14:textId="77777777" w:rsidR="00E42A6F" w:rsidRDefault="00E42A6F" w:rsidP="00E42A6F">
            <w:pPr>
              <w:spacing w:line="240" w:lineRule="auto"/>
              <w:ind w:firstLine="0"/>
              <w:jc w:val="center"/>
              <w:rPr>
                <w:sz w:val="24"/>
                <w:szCs w:val="24"/>
              </w:rPr>
            </w:pPr>
            <w:r w:rsidRPr="00773789">
              <w:rPr>
                <w:sz w:val="24"/>
                <w:szCs w:val="24"/>
              </w:rPr>
              <w:t>90</w:t>
            </w:r>
            <w:r>
              <w:rPr>
                <w:sz w:val="24"/>
                <w:szCs w:val="24"/>
              </w:rPr>
              <w:t>4</w:t>
            </w:r>
          </w:p>
        </w:tc>
        <w:tc>
          <w:tcPr>
            <w:tcW w:w="709" w:type="dxa"/>
          </w:tcPr>
          <w:p w14:paraId="7830F7AC" w14:textId="77777777" w:rsidR="00E42A6F" w:rsidRDefault="00E42A6F" w:rsidP="00E42A6F">
            <w:pPr>
              <w:spacing w:line="240" w:lineRule="auto"/>
              <w:ind w:firstLine="0"/>
              <w:jc w:val="center"/>
              <w:rPr>
                <w:sz w:val="24"/>
                <w:szCs w:val="24"/>
              </w:rPr>
            </w:pPr>
            <w:r w:rsidRPr="00773789">
              <w:rPr>
                <w:sz w:val="24"/>
                <w:szCs w:val="24"/>
              </w:rPr>
              <w:t>0</w:t>
            </w:r>
            <w:r>
              <w:rPr>
                <w:sz w:val="24"/>
                <w:szCs w:val="24"/>
              </w:rPr>
              <w:t>8</w:t>
            </w:r>
          </w:p>
        </w:tc>
        <w:tc>
          <w:tcPr>
            <w:tcW w:w="749" w:type="dxa"/>
          </w:tcPr>
          <w:p w14:paraId="099A684A" w14:textId="77777777" w:rsidR="00E42A6F" w:rsidRDefault="00E42A6F" w:rsidP="00E42A6F">
            <w:pPr>
              <w:spacing w:line="240" w:lineRule="auto"/>
              <w:ind w:firstLine="0"/>
              <w:jc w:val="center"/>
              <w:rPr>
                <w:sz w:val="24"/>
                <w:szCs w:val="24"/>
              </w:rPr>
            </w:pPr>
            <w:r w:rsidRPr="00773789">
              <w:rPr>
                <w:sz w:val="24"/>
                <w:szCs w:val="24"/>
              </w:rPr>
              <w:t>0</w:t>
            </w:r>
            <w:r>
              <w:rPr>
                <w:sz w:val="24"/>
                <w:szCs w:val="24"/>
              </w:rPr>
              <w:t>1</w:t>
            </w:r>
          </w:p>
        </w:tc>
        <w:tc>
          <w:tcPr>
            <w:tcW w:w="905" w:type="dxa"/>
          </w:tcPr>
          <w:p w14:paraId="039F9A74" w14:textId="77777777" w:rsidR="00E42A6F" w:rsidRPr="00140600" w:rsidRDefault="00E42A6F" w:rsidP="00E42A6F">
            <w:pPr>
              <w:spacing w:line="240" w:lineRule="auto"/>
              <w:ind w:firstLine="0"/>
              <w:jc w:val="center"/>
              <w:rPr>
                <w:sz w:val="24"/>
                <w:szCs w:val="24"/>
              </w:rPr>
            </w:pPr>
            <w:r>
              <w:rPr>
                <w:sz w:val="24"/>
                <w:szCs w:val="24"/>
              </w:rPr>
              <w:t xml:space="preserve">00000 </w:t>
            </w:r>
            <w:r w:rsidRPr="00773789">
              <w:rPr>
                <w:sz w:val="24"/>
                <w:szCs w:val="24"/>
              </w:rPr>
              <w:t>79500</w:t>
            </w:r>
          </w:p>
        </w:tc>
        <w:tc>
          <w:tcPr>
            <w:tcW w:w="1028" w:type="dxa"/>
          </w:tcPr>
          <w:p w14:paraId="1CF51721" w14:textId="77777777" w:rsidR="00E42A6F" w:rsidRDefault="00E42A6F" w:rsidP="00E42A6F">
            <w:pPr>
              <w:spacing w:line="240" w:lineRule="auto"/>
              <w:ind w:firstLine="0"/>
              <w:jc w:val="center"/>
              <w:rPr>
                <w:sz w:val="24"/>
                <w:szCs w:val="24"/>
              </w:rPr>
            </w:pPr>
          </w:p>
        </w:tc>
        <w:tc>
          <w:tcPr>
            <w:tcW w:w="3272" w:type="dxa"/>
            <w:gridSpan w:val="2"/>
          </w:tcPr>
          <w:p w14:paraId="01850F4E" w14:textId="77777777" w:rsidR="00E42A6F" w:rsidRPr="00140600" w:rsidRDefault="00E42A6F" w:rsidP="00E42A6F">
            <w:pPr>
              <w:spacing w:line="240" w:lineRule="auto"/>
              <w:ind w:firstLine="0"/>
              <w:jc w:val="center"/>
              <w:rPr>
                <w:sz w:val="24"/>
                <w:szCs w:val="24"/>
              </w:rPr>
            </w:pPr>
            <w:r>
              <w:rPr>
                <w:sz w:val="24"/>
                <w:szCs w:val="24"/>
              </w:rPr>
              <w:t xml:space="preserve">Муниципальные целевые программы </w:t>
            </w:r>
          </w:p>
        </w:tc>
        <w:tc>
          <w:tcPr>
            <w:tcW w:w="1130" w:type="dxa"/>
          </w:tcPr>
          <w:p w14:paraId="68A8CD4B" w14:textId="11A94A4E" w:rsidR="00E42A6F" w:rsidRPr="00F5064D" w:rsidRDefault="00E42A6F" w:rsidP="00E42A6F">
            <w:pPr>
              <w:spacing w:line="240" w:lineRule="auto"/>
              <w:ind w:firstLine="0"/>
              <w:jc w:val="center"/>
              <w:rPr>
                <w:sz w:val="24"/>
                <w:szCs w:val="24"/>
              </w:rPr>
            </w:pPr>
            <w:r>
              <w:rPr>
                <w:sz w:val="24"/>
                <w:szCs w:val="24"/>
              </w:rPr>
              <w:t>954,3</w:t>
            </w:r>
          </w:p>
        </w:tc>
        <w:tc>
          <w:tcPr>
            <w:tcW w:w="713" w:type="dxa"/>
          </w:tcPr>
          <w:p w14:paraId="2ED8ABA9" w14:textId="77777777" w:rsidR="00E42A6F" w:rsidRDefault="00E42A6F" w:rsidP="00E42A6F">
            <w:pPr>
              <w:spacing w:line="240" w:lineRule="auto"/>
              <w:ind w:firstLine="0"/>
              <w:jc w:val="center"/>
              <w:rPr>
                <w:sz w:val="24"/>
                <w:szCs w:val="24"/>
              </w:rPr>
            </w:pPr>
            <w:r>
              <w:rPr>
                <w:sz w:val="24"/>
                <w:szCs w:val="24"/>
              </w:rPr>
              <w:t>0,0</w:t>
            </w:r>
          </w:p>
        </w:tc>
      </w:tr>
      <w:tr w:rsidR="00E42A6F" w14:paraId="2E8D2D04" w14:textId="77777777" w:rsidTr="00DC3934">
        <w:tc>
          <w:tcPr>
            <w:tcW w:w="987" w:type="dxa"/>
          </w:tcPr>
          <w:p w14:paraId="7597F01F" w14:textId="77777777" w:rsidR="00E42A6F" w:rsidRPr="00773789" w:rsidRDefault="00E42A6F" w:rsidP="00E42A6F">
            <w:pPr>
              <w:spacing w:line="240" w:lineRule="auto"/>
              <w:ind w:firstLine="0"/>
              <w:jc w:val="center"/>
              <w:rPr>
                <w:sz w:val="24"/>
                <w:szCs w:val="24"/>
              </w:rPr>
            </w:pPr>
            <w:r w:rsidRPr="00773789">
              <w:rPr>
                <w:sz w:val="24"/>
                <w:szCs w:val="24"/>
              </w:rPr>
              <w:t>90</w:t>
            </w:r>
            <w:r>
              <w:rPr>
                <w:sz w:val="24"/>
                <w:szCs w:val="24"/>
              </w:rPr>
              <w:t>4</w:t>
            </w:r>
          </w:p>
        </w:tc>
        <w:tc>
          <w:tcPr>
            <w:tcW w:w="709" w:type="dxa"/>
          </w:tcPr>
          <w:p w14:paraId="60E3CFEB" w14:textId="77777777" w:rsidR="00E42A6F" w:rsidRPr="00773789" w:rsidRDefault="00E42A6F" w:rsidP="00E42A6F">
            <w:pPr>
              <w:spacing w:line="240" w:lineRule="auto"/>
              <w:ind w:firstLine="0"/>
              <w:jc w:val="center"/>
              <w:rPr>
                <w:sz w:val="24"/>
                <w:szCs w:val="24"/>
              </w:rPr>
            </w:pPr>
            <w:r w:rsidRPr="00773789">
              <w:rPr>
                <w:sz w:val="24"/>
                <w:szCs w:val="24"/>
              </w:rPr>
              <w:t>0</w:t>
            </w:r>
            <w:r>
              <w:rPr>
                <w:sz w:val="24"/>
                <w:szCs w:val="24"/>
              </w:rPr>
              <w:t>8</w:t>
            </w:r>
          </w:p>
        </w:tc>
        <w:tc>
          <w:tcPr>
            <w:tcW w:w="749" w:type="dxa"/>
          </w:tcPr>
          <w:p w14:paraId="1EAC518D" w14:textId="77777777" w:rsidR="00E42A6F" w:rsidRPr="00773789" w:rsidRDefault="00E42A6F" w:rsidP="00E42A6F">
            <w:pPr>
              <w:spacing w:line="240" w:lineRule="auto"/>
              <w:ind w:firstLine="0"/>
              <w:jc w:val="center"/>
              <w:rPr>
                <w:sz w:val="24"/>
                <w:szCs w:val="24"/>
              </w:rPr>
            </w:pPr>
            <w:r w:rsidRPr="00773789">
              <w:rPr>
                <w:sz w:val="24"/>
                <w:szCs w:val="24"/>
              </w:rPr>
              <w:t>0</w:t>
            </w:r>
            <w:r>
              <w:rPr>
                <w:sz w:val="24"/>
                <w:szCs w:val="24"/>
              </w:rPr>
              <w:t>1</w:t>
            </w:r>
          </w:p>
        </w:tc>
        <w:tc>
          <w:tcPr>
            <w:tcW w:w="905" w:type="dxa"/>
          </w:tcPr>
          <w:p w14:paraId="53C14645" w14:textId="77777777" w:rsidR="00E42A6F" w:rsidRDefault="00E42A6F" w:rsidP="00E42A6F">
            <w:pPr>
              <w:spacing w:line="240" w:lineRule="auto"/>
              <w:ind w:firstLine="0"/>
              <w:jc w:val="center"/>
              <w:rPr>
                <w:sz w:val="24"/>
                <w:szCs w:val="24"/>
              </w:rPr>
            </w:pPr>
            <w:r>
              <w:rPr>
                <w:sz w:val="24"/>
                <w:szCs w:val="24"/>
              </w:rPr>
              <w:t xml:space="preserve">00000 </w:t>
            </w:r>
            <w:r w:rsidRPr="00773789">
              <w:rPr>
                <w:sz w:val="24"/>
                <w:szCs w:val="24"/>
              </w:rPr>
              <w:t>795</w:t>
            </w:r>
            <w:r>
              <w:rPr>
                <w:sz w:val="24"/>
                <w:szCs w:val="24"/>
              </w:rPr>
              <w:t>03</w:t>
            </w:r>
          </w:p>
        </w:tc>
        <w:tc>
          <w:tcPr>
            <w:tcW w:w="1028" w:type="dxa"/>
          </w:tcPr>
          <w:p w14:paraId="38B199D0" w14:textId="77777777" w:rsidR="00E42A6F" w:rsidRDefault="00E42A6F" w:rsidP="00E42A6F">
            <w:pPr>
              <w:spacing w:line="240" w:lineRule="auto"/>
              <w:ind w:firstLine="0"/>
              <w:jc w:val="center"/>
              <w:rPr>
                <w:sz w:val="24"/>
                <w:szCs w:val="24"/>
              </w:rPr>
            </w:pPr>
          </w:p>
        </w:tc>
        <w:tc>
          <w:tcPr>
            <w:tcW w:w="3272" w:type="dxa"/>
            <w:gridSpan w:val="2"/>
          </w:tcPr>
          <w:p w14:paraId="106684C0" w14:textId="77777777" w:rsidR="00E42A6F" w:rsidRDefault="00E42A6F" w:rsidP="00E42A6F">
            <w:pPr>
              <w:spacing w:line="240" w:lineRule="auto"/>
              <w:ind w:firstLine="0"/>
              <w:jc w:val="center"/>
              <w:rPr>
                <w:sz w:val="24"/>
                <w:szCs w:val="24"/>
              </w:rPr>
            </w:pPr>
            <w:r w:rsidRPr="007E3809">
              <w:rPr>
                <w:sz w:val="24"/>
                <w:szCs w:val="24"/>
              </w:rPr>
              <w:t>Муниципальная программа «</w:t>
            </w:r>
            <w:r>
              <w:rPr>
                <w:sz w:val="24"/>
                <w:szCs w:val="24"/>
              </w:rPr>
              <w:t>Патриотическое воспитание граждан</w:t>
            </w:r>
            <w:r w:rsidRPr="007E3809">
              <w:rPr>
                <w:sz w:val="24"/>
                <w:szCs w:val="24"/>
              </w:rPr>
              <w:t xml:space="preserve"> Приаргунско</w:t>
            </w:r>
            <w:r>
              <w:rPr>
                <w:sz w:val="24"/>
                <w:szCs w:val="24"/>
              </w:rPr>
              <w:t>го</w:t>
            </w:r>
            <w:r w:rsidRPr="007E3809">
              <w:rPr>
                <w:sz w:val="24"/>
                <w:szCs w:val="24"/>
              </w:rPr>
              <w:t xml:space="preserve"> муниципально</w:t>
            </w:r>
            <w:r>
              <w:rPr>
                <w:sz w:val="24"/>
                <w:szCs w:val="24"/>
              </w:rPr>
              <w:t>го</w:t>
            </w:r>
            <w:r w:rsidRPr="007E3809">
              <w:rPr>
                <w:sz w:val="24"/>
                <w:szCs w:val="24"/>
              </w:rPr>
              <w:t xml:space="preserve"> округ</w:t>
            </w:r>
            <w:r>
              <w:rPr>
                <w:sz w:val="24"/>
                <w:szCs w:val="24"/>
              </w:rPr>
              <w:t>а</w:t>
            </w:r>
            <w:r w:rsidRPr="007E3809">
              <w:rPr>
                <w:sz w:val="24"/>
                <w:szCs w:val="24"/>
              </w:rPr>
              <w:t xml:space="preserve"> Забайкальского края на 202</w:t>
            </w:r>
            <w:r>
              <w:rPr>
                <w:sz w:val="24"/>
                <w:szCs w:val="24"/>
              </w:rPr>
              <w:t>5</w:t>
            </w:r>
            <w:r w:rsidRPr="007E3809">
              <w:rPr>
                <w:sz w:val="24"/>
                <w:szCs w:val="24"/>
              </w:rPr>
              <w:t>-202</w:t>
            </w:r>
            <w:r>
              <w:rPr>
                <w:sz w:val="24"/>
                <w:szCs w:val="24"/>
              </w:rPr>
              <w:t>8</w:t>
            </w:r>
            <w:r w:rsidRPr="007E3809">
              <w:rPr>
                <w:sz w:val="24"/>
                <w:szCs w:val="24"/>
              </w:rPr>
              <w:t xml:space="preserve"> годы»</w:t>
            </w:r>
          </w:p>
        </w:tc>
        <w:tc>
          <w:tcPr>
            <w:tcW w:w="1130" w:type="dxa"/>
          </w:tcPr>
          <w:p w14:paraId="47FF7877" w14:textId="77777777" w:rsidR="00E42A6F" w:rsidRDefault="00E42A6F" w:rsidP="00E42A6F">
            <w:pPr>
              <w:spacing w:line="240" w:lineRule="auto"/>
              <w:ind w:firstLine="0"/>
              <w:jc w:val="center"/>
              <w:rPr>
                <w:sz w:val="24"/>
                <w:szCs w:val="24"/>
              </w:rPr>
            </w:pPr>
            <w:r>
              <w:rPr>
                <w:sz w:val="24"/>
                <w:szCs w:val="24"/>
              </w:rPr>
              <w:t>100,0</w:t>
            </w:r>
          </w:p>
        </w:tc>
        <w:tc>
          <w:tcPr>
            <w:tcW w:w="713" w:type="dxa"/>
          </w:tcPr>
          <w:p w14:paraId="2EBD4858" w14:textId="77777777" w:rsidR="00E42A6F" w:rsidRDefault="00E42A6F" w:rsidP="00E42A6F">
            <w:pPr>
              <w:spacing w:line="240" w:lineRule="auto"/>
              <w:ind w:firstLine="0"/>
              <w:jc w:val="center"/>
              <w:rPr>
                <w:sz w:val="24"/>
                <w:szCs w:val="24"/>
              </w:rPr>
            </w:pPr>
            <w:r>
              <w:rPr>
                <w:sz w:val="24"/>
                <w:szCs w:val="24"/>
              </w:rPr>
              <w:t>0,0</w:t>
            </w:r>
          </w:p>
        </w:tc>
      </w:tr>
      <w:tr w:rsidR="00E42A6F" w14:paraId="58E9477B" w14:textId="77777777" w:rsidTr="00DC3934">
        <w:tc>
          <w:tcPr>
            <w:tcW w:w="987" w:type="dxa"/>
          </w:tcPr>
          <w:p w14:paraId="7904AC25" w14:textId="77777777" w:rsidR="00E42A6F" w:rsidRPr="00773789" w:rsidRDefault="00E42A6F" w:rsidP="00E42A6F">
            <w:pPr>
              <w:spacing w:line="240" w:lineRule="auto"/>
              <w:ind w:firstLine="0"/>
              <w:jc w:val="center"/>
              <w:rPr>
                <w:sz w:val="24"/>
                <w:szCs w:val="24"/>
              </w:rPr>
            </w:pPr>
            <w:r w:rsidRPr="00773789">
              <w:rPr>
                <w:sz w:val="24"/>
                <w:szCs w:val="24"/>
              </w:rPr>
              <w:t>90</w:t>
            </w:r>
            <w:r>
              <w:rPr>
                <w:sz w:val="24"/>
                <w:szCs w:val="24"/>
              </w:rPr>
              <w:t>4</w:t>
            </w:r>
          </w:p>
        </w:tc>
        <w:tc>
          <w:tcPr>
            <w:tcW w:w="709" w:type="dxa"/>
          </w:tcPr>
          <w:p w14:paraId="434D0266" w14:textId="77777777" w:rsidR="00E42A6F" w:rsidRPr="00773789" w:rsidRDefault="00E42A6F" w:rsidP="00E42A6F">
            <w:pPr>
              <w:spacing w:line="240" w:lineRule="auto"/>
              <w:ind w:firstLine="0"/>
              <w:jc w:val="center"/>
              <w:rPr>
                <w:sz w:val="24"/>
                <w:szCs w:val="24"/>
              </w:rPr>
            </w:pPr>
            <w:r w:rsidRPr="00773789">
              <w:rPr>
                <w:sz w:val="24"/>
                <w:szCs w:val="24"/>
              </w:rPr>
              <w:t>0</w:t>
            </w:r>
            <w:r>
              <w:rPr>
                <w:sz w:val="24"/>
                <w:szCs w:val="24"/>
              </w:rPr>
              <w:t>8</w:t>
            </w:r>
          </w:p>
        </w:tc>
        <w:tc>
          <w:tcPr>
            <w:tcW w:w="749" w:type="dxa"/>
          </w:tcPr>
          <w:p w14:paraId="7C61DFBD" w14:textId="77777777" w:rsidR="00E42A6F" w:rsidRPr="00773789" w:rsidRDefault="00E42A6F" w:rsidP="00E42A6F">
            <w:pPr>
              <w:spacing w:line="240" w:lineRule="auto"/>
              <w:ind w:firstLine="0"/>
              <w:jc w:val="center"/>
              <w:rPr>
                <w:sz w:val="24"/>
                <w:szCs w:val="24"/>
              </w:rPr>
            </w:pPr>
            <w:r w:rsidRPr="00773789">
              <w:rPr>
                <w:sz w:val="24"/>
                <w:szCs w:val="24"/>
              </w:rPr>
              <w:t>0</w:t>
            </w:r>
            <w:r>
              <w:rPr>
                <w:sz w:val="24"/>
                <w:szCs w:val="24"/>
              </w:rPr>
              <w:t>1</w:t>
            </w:r>
          </w:p>
        </w:tc>
        <w:tc>
          <w:tcPr>
            <w:tcW w:w="905" w:type="dxa"/>
          </w:tcPr>
          <w:p w14:paraId="51D149F3" w14:textId="77777777" w:rsidR="00E42A6F" w:rsidRDefault="00E42A6F" w:rsidP="00E42A6F">
            <w:pPr>
              <w:spacing w:line="240" w:lineRule="auto"/>
              <w:ind w:firstLine="0"/>
              <w:jc w:val="center"/>
              <w:rPr>
                <w:sz w:val="24"/>
                <w:szCs w:val="24"/>
              </w:rPr>
            </w:pPr>
            <w:r>
              <w:rPr>
                <w:sz w:val="24"/>
                <w:szCs w:val="24"/>
              </w:rPr>
              <w:t xml:space="preserve">00000 </w:t>
            </w:r>
            <w:r w:rsidRPr="00773789">
              <w:rPr>
                <w:sz w:val="24"/>
                <w:szCs w:val="24"/>
              </w:rPr>
              <w:t>795</w:t>
            </w:r>
            <w:r>
              <w:rPr>
                <w:sz w:val="24"/>
                <w:szCs w:val="24"/>
              </w:rPr>
              <w:t>03</w:t>
            </w:r>
          </w:p>
        </w:tc>
        <w:tc>
          <w:tcPr>
            <w:tcW w:w="1028" w:type="dxa"/>
          </w:tcPr>
          <w:p w14:paraId="650EC585" w14:textId="77777777" w:rsidR="00E42A6F" w:rsidRDefault="00E42A6F" w:rsidP="00E42A6F">
            <w:pPr>
              <w:spacing w:line="240" w:lineRule="auto"/>
              <w:ind w:firstLine="0"/>
              <w:jc w:val="center"/>
              <w:rPr>
                <w:sz w:val="24"/>
                <w:szCs w:val="24"/>
              </w:rPr>
            </w:pPr>
            <w:r>
              <w:rPr>
                <w:sz w:val="24"/>
                <w:szCs w:val="24"/>
              </w:rPr>
              <w:t>611</w:t>
            </w:r>
          </w:p>
        </w:tc>
        <w:tc>
          <w:tcPr>
            <w:tcW w:w="3272" w:type="dxa"/>
            <w:gridSpan w:val="2"/>
          </w:tcPr>
          <w:p w14:paraId="02BC5BC8" w14:textId="77777777" w:rsidR="00E42A6F" w:rsidRDefault="00E42A6F" w:rsidP="00E42A6F">
            <w:pPr>
              <w:spacing w:line="240" w:lineRule="auto"/>
              <w:ind w:firstLine="0"/>
              <w:jc w:val="center"/>
              <w:rPr>
                <w:sz w:val="24"/>
                <w:szCs w:val="24"/>
              </w:rPr>
            </w:pPr>
            <w:r w:rsidRPr="007E3809">
              <w:rPr>
                <w:sz w:val="24"/>
                <w:szCs w:val="24"/>
              </w:rPr>
              <w:t>Субсидии бюджетным учреждениям на финансовое обеспечение муниципального задания на оказание муниципальных услуг (выполнение работ)</w:t>
            </w:r>
          </w:p>
        </w:tc>
        <w:tc>
          <w:tcPr>
            <w:tcW w:w="1130" w:type="dxa"/>
          </w:tcPr>
          <w:p w14:paraId="0F19C0AE" w14:textId="77777777" w:rsidR="00E42A6F" w:rsidRDefault="00E42A6F" w:rsidP="00E42A6F">
            <w:pPr>
              <w:spacing w:line="240" w:lineRule="auto"/>
              <w:ind w:firstLine="0"/>
              <w:jc w:val="center"/>
              <w:rPr>
                <w:sz w:val="24"/>
                <w:szCs w:val="24"/>
              </w:rPr>
            </w:pPr>
            <w:r>
              <w:rPr>
                <w:sz w:val="24"/>
                <w:szCs w:val="24"/>
              </w:rPr>
              <w:t>100,0</w:t>
            </w:r>
          </w:p>
        </w:tc>
        <w:tc>
          <w:tcPr>
            <w:tcW w:w="713" w:type="dxa"/>
          </w:tcPr>
          <w:p w14:paraId="6A018F74" w14:textId="77777777" w:rsidR="00E42A6F" w:rsidRDefault="00E42A6F" w:rsidP="00E42A6F">
            <w:pPr>
              <w:spacing w:line="240" w:lineRule="auto"/>
              <w:ind w:firstLine="0"/>
              <w:jc w:val="center"/>
              <w:rPr>
                <w:sz w:val="24"/>
                <w:szCs w:val="24"/>
              </w:rPr>
            </w:pPr>
            <w:r>
              <w:rPr>
                <w:sz w:val="24"/>
                <w:szCs w:val="24"/>
              </w:rPr>
              <w:t>0,0</w:t>
            </w:r>
          </w:p>
        </w:tc>
      </w:tr>
      <w:tr w:rsidR="00E42A6F" w14:paraId="0AEF0B4E" w14:textId="77777777" w:rsidTr="00DC3934">
        <w:tc>
          <w:tcPr>
            <w:tcW w:w="987" w:type="dxa"/>
          </w:tcPr>
          <w:p w14:paraId="08681A92" w14:textId="77777777" w:rsidR="00E42A6F" w:rsidRPr="00773789" w:rsidRDefault="00E42A6F" w:rsidP="00E42A6F">
            <w:pPr>
              <w:spacing w:line="240" w:lineRule="auto"/>
              <w:ind w:firstLine="0"/>
              <w:jc w:val="center"/>
              <w:rPr>
                <w:sz w:val="24"/>
                <w:szCs w:val="24"/>
              </w:rPr>
            </w:pPr>
            <w:r w:rsidRPr="00773789">
              <w:rPr>
                <w:sz w:val="24"/>
                <w:szCs w:val="24"/>
              </w:rPr>
              <w:t>90</w:t>
            </w:r>
            <w:r>
              <w:rPr>
                <w:sz w:val="24"/>
                <w:szCs w:val="24"/>
              </w:rPr>
              <w:t>4</w:t>
            </w:r>
          </w:p>
        </w:tc>
        <w:tc>
          <w:tcPr>
            <w:tcW w:w="709" w:type="dxa"/>
          </w:tcPr>
          <w:p w14:paraId="1CD00133" w14:textId="77777777" w:rsidR="00E42A6F" w:rsidRPr="00773789" w:rsidRDefault="00E42A6F" w:rsidP="00E42A6F">
            <w:pPr>
              <w:spacing w:line="240" w:lineRule="auto"/>
              <w:ind w:firstLine="0"/>
              <w:jc w:val="center"/>
              <w:rPr>
                <w:sz w:val="24"/>
                <w:szCs w:val="24"/>
              </w:rPr>
            </w:pPr>
            <w:r w:rsidRPr="00773789">
              <w:rPr>
                <w:sz w:val="24"/>
                <w:szCs w:val="24"/>
              </w:rPr>
              <w:t>0</w:t>
            </w:r>
            <w:r>
              <w:rPr>
                <w:sz w:val="24"/>
                <w:szCs w:val="24"/>
              </w:rPr>
              <w:t>8</w:t>
            </w:r>
          </w:p>
        </w:tc>
        <w:tc>
          <w:tcPr>
            <w:tcW w:w="749" w:type="dxa"/>
          </w:tcPr>
          <w:p w14:paraId="72CAB0CE" w14:textId="77777777" w:rsidR="00E42A6F" w:rsidRPr="00773789" w:rsidRDefault="00E42A6F" w:rsidP="00E42A6F">
            <w:pPr>
              <w:spacing w:line="240" w:lineRule="auto"/>
              <w:ind w:firstLine="0"/>
              <w:jc w:val="center"/>
              <w:rPr>
                <w:sz w:val="24"/>
                <w:szCs w:val="24"/>
              </w:rPr>
            </w:pPr>
            <w:r w:rsidRPr="00773789">
              <w:rPr>
                <w:sz w:val="24"/>
                <w:szCs w:val="24"/>
              </w:rPr>
              <w:t>0</w:t>
            </w:r>
            <w:r>
              <w:rPr>
                <w:sz w:val="24"/>
                <w:szCs w:val="24"/>
              </w:rPr>
              <w:t>1</w:t>
            </w:r>
          </w:p>
        </w:tc>
        <w:tc>
          <w:tcPr>
            <w:tcW w:w="905" w:type="dxa"/>
          </w:tcPr>
          <w:p w14:paraId="64EDC047" w14:textId="77777777" w:rsidR="00E42A6F" w:rsidRDefault="00E42A6F" w:rsidP="00E42A6F">
            <w:pPr>
              <w:spacing w:line="240" w:lineRule="auto"/>
              <w:ind w:firstLine="0"/>
              <w:jc w:val="center"/>
              <w:rPr>
                <w:sz w:val="24"/>
                <w:szCs w:val="24"/>
              </w:rPr>
            </w:pPr>
            <w:r>
              <w:rPr>
                <w:sz w:val="24"/>
                <w:szCs w:val="24"/>
              </w:rPr>
              <w:t xml:space="preserve">00000 </w:t>
            </w:r>
            <w:r w:rsidRPr="00773789">
              <w:rPr>
                <w:sz w:val="24"/>
                <w:szCs w:val="24"/>
              </w:rPr>
              <w:t>795</w:t>
            </w:r>
            <w:r>
              <w:rPr>
                <w:sz w:val="24"/>
                <w:szCs w:val="24"/>
              </w:rPr>
              <w:t>25</w:t>
            </w:r>
          </w:p>
        </w:tc>
        <w:tc>
          <w:tcPr>
            <w:tcW w:w="1028" w:type="dxa"/>
          </w:tcPr>
          <w:p w14:paraId="0FF63DEF" w14:textId="77777777" w:rsidR="00E42A6F" w:rsidRDefault="00E42A6F" w:rsidP="00E42A6F">
            <w:pPr>
              <w:spacing w:line="240" w:lineRule="auto"/>
              <w:ind w:firstLine="0"/>
              <w:jc w:val="center"/>
              <w:rPr>
                <w:sz w:val="24"/>
                <w:szCs w:val="24"/>
              </w:rPr>
            </w:pPr>
          </w:p>
        </w:tc>
        <w:tc>
          <w:tcPr>
            <w:tcW w:w="3272" w:type="dxa"/>
            <w:gridSpan w:val="2"/>
          </w:tcPr>
          <w:p w14:paraId="74B2C101" w14:textId="77777777" w:rsidR="00E42A6F" w:rsidRDefault="00E42A6F" w:rsidP="00E42A6F">
            <w:pPr>
              <w:spacing w:line="240" w:lineRule="auto"/>
              <w:ind w:firstLine="0"/>
              <w:jc w:val="center"/>
              <w:rPr>
                <w:sz w:val="24"/>
                <w:szCs w:val="24"/>
              </w:rPr>
            </w:pPr>
            <w:r w:rsidRPr="007E3809">
              <w:rPr>
                <w:sz w:val="24"/>
                <w:szCs w:val="24"/>
              </w:rPr>
              <w:t>Муниципальная программа «Развитие культуры в Приаргунском муниципальном округе Забайкальского края на 2022-2026 годы»</w:t>
            </w:r>
          </w:p>
        </w:tc>
        <w:tc>
          <w:tcPr>
            <w:tcW w:w="1130" w:type="dxa"/>
          </w:tcPr>
          <w:p w14:paraId="08A332A3" w14:textId="752A7E9F" w:rsidR="00E42A6F" w:rsidRPr="00F5064D" w:rsidRDefault="00E42A6F" w:rsidP="00E42A6F">
            <w:pPr>
              <w:spacing w:line="240" w:lineRule="auto"/>
              <w:ind w:firstLine="0"/>
              <w:jc w:val="center"/>
              <w:rPr>
                <w:sz w:val="24"/>
                <w:szCs w:val="24"/>
              </w:rPr>
            </w:pPr>
            <w:r>
              <w:rPr>
                <w:sz w:val="24"/>
                <w:szCs w:val="24"/>
              </w:rPr>
              <w:t>854,3</w:t>
            </w:r>
          </w:p>
        </w:tc>
        <w:tc>
          <w:tcPr>
            <w:tcW w:w="713" w:type="dxa"/>
          </w:tcPr>
          <w:p w14:paraId="77DA40A6" w14:textId="77777777" w:rsidR="00E42A6F" w:rsidRDefault="00E42A6F" w:rsidP="00E42A6F">
            <w:pPr>
              <w:spacing w:line="240" w:lineRule="auto"/>
              <w:ind w:firstLine="0"/>
              <w:jc w:val="center"/>
              <w:rPr>
                <w:sz w:val="24"/>
                <w:szCs w:val="24"/>
              </w:rPr>
            </w:pPr>
            <w:r>
              <w:rPr>
                <w:sz w:val="24"/>
                <w:szCs w:val="24"/>
              </w:rPr>
              <w:t>0,0</w:t>
            </w:r>
          </w:p>
        </w:tc>
      </w:tr>
      <w:tr w:rsidR="00E42A6F" w14:paraId="189B698F" w14:textId="77777777" w:rsidTr="00DC3934">
        <w:tc>
          <w:tcPr>
            <w:tcW w:w="987" w:type="dxa"/>
          </w:tcPr>
          <w:p w14:paraId="0F917180" w14:textId="77777777" w:rsidR="00E42A6F" w:rsidRPr="00773789" w:rsidRDefault="00E42A6F" w:rsidP="00E42A6F">
            <w:pPr>
              <w:spacing w:line="240" w:lineRule="auto"/>
              <w:ind w:firstLine="0"/>
              <w:jc w:val="center"/>
              <w:rPr>
                <w:sz w:val="24"/>
                <w:szCs w:val="24"/>
              </w:rPr>
            </w:pPr>
            <w:r w:rsidRPr="00773789">
              <w:rPr>
                <w:sz w:val="24"/>
                <w:szCs w:val="24"/>
              </w:rPr>
              <w:t>90</w:t>
            </w:r>
            <w:r>
              <w:rPr>
                <w:sz w:val="24"/>
                <w:szCs w:val="24"/>
              </w:rPr>
              <w:t>4</w:t>
            </w:r>
          </w:p>
        </w:tc>
        <w:tc>
          <w:tcPr>
            <w:tcW w:w="709" w:type="dxa"/>
          </w:tcPr>
          <w:p w14:paraId="59BBFDE3" w14:textId="77777777" w:rsidR="00E42A6F" w:rsidRPr="00773789" w:rsidRDefault="00E42A6F" w:rsidP="00E42A6F">
            <w:pPr>
              <w:spacing w:line="240" w:lineRule="auto"/>
              <w:ind w:firstLine="0"/>
              <w:jc w:val="center"/>
              <w:rPr>
                <w:sz w:val="24"/>
                <w:szCs w:val="24"/>
              </w:rPr>
            </w:pPr>
            <w:r w:rsidRPr="00773789">
              <w:rPr>
                <w:sz w:val="24"/>
                <w:szCs w:val="24"/>
              </w:rPr>
              <w:t>0</w:t>
            </w:r>
            <w:r>
              <w:rPr>
                <w:sz w:val="24"/>
                <w:szCs w:val="24"/>
              </w:rPr>
              <w:t>8</w:t>
            </w:r>
          </w:p>
        </w:tc>
        <w:tc>
          <w:tcPr>
            <w:tcW w:w="749" w:type="dxa"/>
          </w:tcPr>
          <w:p w14:paraId="1C07C4C2" w14:textId="77777777" w:rsidR="00E42A6F" w:rsidRPr="00773789" w:rsidRDefault="00E42A6F" w:rsidP="00E42A6F">
            <w:pPr>
              <w:spacing w:line="240" w:lineRule="auto"/>
              <w:ind w:firstLine="0"/>
              <w:jc w:val="center"/>
              <w:rPr>
                <w:sz w:val="24"/>
                <w:szCs w:val="24"/>
              </w:rPr>
            </w:pPr>
            <w:r w:rsidRPr="00773789">
              <w:rPr>
                <w:sz w:val="24"/>
                <w:szCs w:val="24"/>
              </w:rPr>
              <w:t>0</w:t>
            </w:r>
            <w:r>
              <w:rPr>
                <w:sz w:val="24"/>
                <w:szCs w:val="24"/>
              </w:rPr>
              <w:t>1</w:t>
            </w:r>
          </w:p>
        </w:tc>
        <w:tc>
          <w:tcPr>
            <w:tcW w:w="905" w:type="dxa"/>
          </w:tcPr>
          <w:p w14:paraId="71141167" w14:textId="77777777" w:rsidR="00E42A6F" w:rsidRDefault="00E42A6F" w:rsidP="00E42A6F">
            <w:pPr>
              <w:spacing w:line="240" w:lineRule="auto"/>
              <w:ind w:firstLine="0"/>
              <w:jc w:val="center"/>
              <w:rPr>
                <w:sz w:val="24"/>
                <w:szCs w:val="24"/>
              </w:rPr>
            </w:pPr>
            <w:r>
              <w:rPr>
                <w:sz w:val="24"/>
                <w:szCs w:val="24"/>
              </w:rPr>
              <w:t xml:space="preserve">00000 </w:t>
            </w:r>
            <w:r w:rsidRPr="00773789">
              <w:rPr>
                <w:sz w:val="24"/>
                <w:szCs w:val="24"/>
              </w:rPr>
              <w:t>795</w:t>
            </w:r>
            <w:r>
              <w:rPr>
                <w:sz w:val="24"/>
                <w:szCs w:val="24"/>
              </w:rPr>
              <w:t>25</w:t>
            </w:r>
          </w:p>
        </w:tc>
        <w:tc>
          <w:tcPr>
            <w:tcW w:w="1028" w:type="dxa"/>
          </w:tcPr>
          <w:p w14:paraId="29EC8ED6" w14:textId="77777777" w:rsidR="00E42A6F" w:rsidRDefault="00E42A6F" w:rsidP="00E42A6F">
            <w:pPr>
              <w:spacing w:line="240" w:lineRule="auto"/>
              <w:ind w:firstLine="0"/>
              <w:jc w:val="center"/>
              <w:rPr>
                <w:sz w:val="24"/>
                <w:szCs w:val="24"/>
              </w:rPr>
            </w:pPr>
            <w:r>
              <w:rPr>
                <w:sz w:val="24"/>
                <w:szCs w:val="24"/>
              </w:rPr>
              <w:t>611</w:t>
            </w:r>
          </w:p>
        </w:tc>
        <w:tc>
          <w:tcPr>
            <w:tcW w:w="3272" w:type="dxa"/>
            <w:gridSpan w:val="2"/>
          </w:tcPr>
          <w:p w14:paraId="7330694D" w14:textId="77777777" w:rsidR="00E42A6F" w:rsidRDefault="00E42A6F" w:rsidP="00E42A6F">
            <w:pPr>
              <w:spacing w:line="240" w:lineRule="auto"/>
              <w:ind w:firstLine="0"/>
              <w:jc w:val="center"/>
              <w:rPr>
                <w:sz w:val="24"/>
                <w:szCs w:val="24"/>
              </w:rPr>
            </w:pPr>
            <w:r w:rsidRPr="007E3809">
              <w:rPr>
                <w:sz w:val="24"/>
                <w:szCs w:val="24"/>
              </w:rPr>
              <w:t>Субсидии бюджетным учреждениям на финансовое обеспечение муниципального задания на оказание муниципальных услуг (выполнение работ)</w:t>
            </w:r>
          </w:p>
        </w:tc>
        <w:tc>
          <w:tcPr>
            <w:tcW w:w="1130" w:type="dxa"/>
          </w:tcPr>
          <w:p w14:paraId="2344ACB4" w14:textId="4CEB7726" w:rsidR="00E42A6F" w:rsidRPr="00F5064D" w:rsidRDefault="00E42A6F" w:rsidP="00E42A6F">
            <w:pPr>
              <w:spacing w:line="240" w:lineRule="auto"/>
              <w:ind w:firstLine="0"/>
              <w:jc w:val="center"/>
              <w:rPr>
                <w:sz w:val="24"/>
                <w:szCs w:val="24"/>
              </w:rPr>
            </w:pPr>
            <w:r>
              <w:rPr>
                <w:sz w:val="24"/>
                <w:szCs w:val="24"/>
              </w:rPr>
              <w:t>854,3</w:t>
            </w:r>
          </w:p>
        </w:tc>
        <w:tc>
          <w:tcPr>
            <w:tcW w:w="713" w:type="dxa"/>
          </w:tcPr>
          <w:p w14:paraId="1CA24771" w14:textId="77777777" w:rsidR="00E42A6F" w:rsidRDefault="00E42A6F" w:rsidP="00E42A6F">
            <w:pPr>
              <w:spacing w:line="240" w:lineRule="auto"/>
              <w:ind w:firstLine="0"/>
              <w:jc w:val="center"/>
              <w:rPr>
                <w:sz w:val="24"/>
                <w:szCs w:val="24"/>
              </w:rPr>
            </w:pPr>
            <w:r>
              <w:rPr>
                <w:sz w:val="24"/>
                <w:szCs w:val="24"/>
              </w:rPr>
              <w:t>0,0</w:t>
            </w:r>
          </w:p>
        </w:tc>
      </w:tr>
      <w:tr w:rsidR="00E42A6F" w:rsidRPr="009D23CA" w14:paraId="469585B5" w14:textId="77777777" w:rsidTr="00DC3934">
        <w:tc>
          <w:tcPr>
            <w:tcW w:w="987" w:type="dxa"/>
          </w:tcPr>
          <w:p w14:paraId="1D2D4C92" w14:textId="77777777" w:rsidR="00E42A6F" w:rsidRPr="009D23CA" w:rsidRDefault="00E42A6F" w:rsidP="00E42A6F">
            <w:pPr>
              <w:spacing w:line="240" w:lineRule="auto"/>
              <w:ind w:firstLine="0"/>
              <w:jc w:val="center"/>
              <w:rPr>
                <w:b/>
                <w:bCs/>
                <w:sz w:val="24"/>
                <w:szCs w:val="24"/>
              </w:rPr>
            </w:pPr>
            <w:r w:rsidRPr="009D23CA">
              <w:rPr>
                <w:b/>
                <w:bCs/>
                <w:sz w:val="24"/>
                <w:szCs w:val="24"/>
              </w:rPr>
              <w:t>926</w:t>
            </w:r>
          </w:p>
        </w:tc>
        <w:tc>
          <w:tcPr>
            <w:tcW w:w="709" w:type="dxa"/>
          </w:tcPr>
          <w:p w14:paraId="6DDF4AAA" w14:textId="77777777" w:rsidR="00E42A6F" w:rsidRPr="009D23CA" w:rsidRDefault="00E42A6F" w:rsidP="00E42A6F">
            <w:pPr>
              <w:spacing w:line="240" w:lineRule="auto"/>
              <w:ind w:firstLine="0"/>
              <w:jc w:val="center"/>
              <w:rPr>
                <w:b/>
                <w:bCs/>
                <w:sz w:val="24"/>
                <w:szCs w:val="24"/>
              </w:rPr>
            </w:pPr>
          </w:p>
        </w:tc>
        <w:tc>
          <w:tcPr>
            <w:tcW w:w="749" w:type="dxa"/>
          </w:tcPr>
          <w:p w14:paraId="2A403C7E" w14:textId="77777777" w:rsidR="00E42A6F" w:rsidRPr="009D23CA" w:rsidRDefault="00E42A6F" w:rsidP="00E42A6F">
            <w:pPr>
              <w:spacing w:line="240" w:lineRule="auto"/>
              <w:ind w:firstLine="0"/>
              <w:jc w:val="center"/>
              <w:rPr>
                <w:b/>
                <w:bCs/>
                <w:sz w:val="24"/>
                <w:szCs w:val="24"/>
              </w:rPr>
            </w:pPr>
          </w:p>
        </w:tc>
        <w:tc>
          <w:tcPr>
            <w:tcW w:w="905" w:type="dxa"/>
          </w:tcPr>
          <w:p w14:paraId="7D5D746D" w14:textId="77777777" w:rsidR="00E42A6F" w:rsidRPr="009D23CA" w:rsidRDefault="00E42A6F" w:rsidP="00E42A6F">
            <w:pPr>
              <w:spacing w:line="240" w:lineRule="auto"/>
              <w:ind w:firstLine="0"/>
              <w:jc w:val="center"/>
              <w:rPr>
                <w:b/>
                <w:bCs/>
                <w:sz w:val="24"/>
                <w:szCs w:val="24"/>
              </w:rPr>
            </w:pPr>
          </w:p>
        </w:tc>
        <w:tc>
          <w:tcPr>
            <w:tcW w:w="1028" w:type="dxa"/>
          </w:tcPr>
          <w:p w14:paraId="054884D1" w14:textId="77777777" w:rsidR="00E42A6F" w:rsidRPr="009D23CA" w:rsidRDefault="00E42A6F" w:rsidP="00E42A6F">
            <w:pPr>
              <w:spacing w:line="240" w:lineRule="auto"/>
              <w:ind w:firstLine="0"/>
              <w:jc w:val="center"/>
              <w:rPr>
                <w:b/>
                <w:bCs/>
                <w:sz w:val="24"/>
                <w:szCs w:val="24"/>
              </w:rPr>
            </w:pPr>
          </w:p>
        </w:tc>
        <w:tc>
          <w:tcPr>
            <w:tcW w:w="3272" w:type="dxa"/>
            <w:gridSpan w:val="2"/>
          </w:tcPr>
          <w:p w14:paraId="4A1C0C48" w14:textId="77777777" w:rsidR="00E42A6F" w:rsidRPr="008A57FA" w:rsidRDefault="00E42A6F" w:rsidP="00E42A6F">
            <w:pPr>
              <w:spacing w:line="240" w:lineRule="auto"/>
              <w:ind w:firstLine="0"/>
              <w:jc w:val="center"/>
              <w:rPr>
                <w:b/>
                <w:bCs/>
                <w:sz w:val="24"/>
                <w:szCs w:val="24"/>
              </w:rPr>
            </w:pPr>
            <w:r w:rsidRPr="008A57FA">
              <w:rPr>
                <w:b/>
                <w:bCs/>
                <w:sz w:val="24"/>
                <w:szCs w:val="24"/>
              </w:rPr>
              <w:t xml:space="preserve">Комитет образования администрации </w:t>
            </w:r>
            <w:r w:rsidRPr="008A57FA">
              <w:rPr>
                <w:b/>
                <w:bCs/>
                <w:sz w:val="24"/>
                <w:szCs w:val="24"/>
              </w:rPr>
              <w:lastRenderedPageBreak/>
              <w:t>Приаргунского муниципального округа</w:t>
            </w:r>
          </w:p>
        </w:tc>
        <w:tc>
          <w:tcPr>
            <w:tcW w:w="1130" w:type="dxa"/>
          </w:tcPr>
          <w:p w14:paraId="31101580" w14:textId="7E59BB90" w:rsidR="00E42A6F" w:rsidRPr="00F21ACD" w:rsidRDefault="00E42A6F" w:rsidP="00E42A6F">
            <w:pPr>
              <w:spacing w:line="240" w:lineRule="auto"/>
              <w:ind w:firstLine="0"/>
              <w:jc w:val="center"/>
              <w:rPr>
                <w:b/>
                <w:bCs/>
                <w:sz w:val="24"/>
                <w:szCs w:val="24"/>
              </w:rPr>
            </w:pPr>
            <w:r w:rsidRPr="00F21ACD">
              <w:rPr>
                <w:b/>
                <w:bCs/>
                <w:sz w:val="24"/>
                <w:szCs w:val="24"/>
              </w:rPr>
              <w:lastRenderedPageBreak/>
              <w:t>11309,8</w:t>
            </w:r>
          </w:p>
        </w:tc>
        <w:tc>
          <w:tcPr>
            <w:tcW w:w="713" w:type="dxa"/>
          </w:tcPr>
          <w:p w14:paraId="5115A631" w14:textId="77777777" w:rsidR="00E42A6F" w:rsidRPr="00EA494B" w:rsidRDefault="00E42A6F" w:rsidP="00E42A6F">
            <w:pPr>
              <w:spacing w:line="240" w:lineRule="auto"/>
              <w:ind w:firstLine="0"/>
              <w:jc w:val="center"/>
              <w:rPr>
                <w:b/>
                <w:bCs/>
                <w:sz w:val="24"/>
                <w:szCs w:val="24"/>
                <w:highlight w:val="yellow"/>
              </w:rPr>
            </w:pPr>
            <w:r w:rsidRPr="00F21ACD">
              <w:rPr>
                <w:b/>
                <w:bCs/>
                <w:sz w:val="24"/>
                <w:szCs w:val="24"/>
              </w:rPr>
              <w:t>0,0</w:t>
            </w:r>
          </w:p>
        </w:tc>
      </w:tr>
      <w:tr w:rsidR="00E42A6F" w:rsidRPr="009D23CA" w14:paraId="41B234B8" w14:textId="77777777" w:rsidTr="00DC3934">
        <w:tc>
          <w:tcPr>
            <w:tcW w:w="987" w:type="dxa"/>
          </w:tcPr>
          <w:p w14:paraId="71375DC6" w14:textId="77777777" w:rsidR="00E42A6F" w:rsidRPr="009D23CA" w:rsidRDefault="00E42A6F" w:rsidP="00E42A6F">
            <w:pPr>
              <w:spacing w:line="240" w:lineRule="auto"/>
              <w:ind w:firstLine="0"/>
              <w:jc w:val="center"/>
              <w:rPr>
                <w:b/>
                <w:bCs/>
                <w:sz w:val="24"/>
                <w:szCs w:val="24"/>
              </w:rPr>
            </w:pPr>
            <w:r w:rsidRPr="009D23CA">
              <w:rPr>
                <w:sz w:val="24"/>
                <w:szCs w:val="24"/>
              </w:rPr>
              <w:t>903</w:t>
            </w:r>
          </w:p>
        </w:tc>
        <w:tc>
          <w:tcPr>
            <w:tcW w:w="709" w:type="dxa"/>
          </w:tcPr>
          <w:p w14:paraId="741559C8" w14:textId="77777777" w:rsidR="00E42A6F" w:rsidRPr="009D23CA" w:rsidRDefault="00E42A6F" w:rsidP="00E42A6F">
            <w:pPr>
              <w:spacing w:line="240" w:lineRule="auto"/>
              <w:ind w:firstLine="0"/>
              <w:jc w:val="center"/>
              <w:rPr>
                <w:b/>
                <w:bCs/>
                <w:sz w:val="24"/>
                <w:szCs w:val="24"/>
              </w:rPr>
            </w:pPr>
            <w:r w:rsidRPr="009D23CA">
              <w:rPr>
                <w:sz w:val="24"/>
                <w:szCs w:val="24"/>
              </w:rPr>
              <w:t>05</w:t>
            </w:r>
          </w:p>
        </w:tc>
        <w:tc>
          <w:tcPr>
            <w:tcW w:w="749" w:type="dxa"/>
          </w:tcPr>
          <w:p w14:paraId="72223A60" w14:textId="77777777" w:rsidR="00E42A6F" w:rsidRPr="009D23CA" w:rsidRDefault="00E42A6F" w:rsidP="00E42A6F">
            <w:pPr>
              <w:spacing w:line="240" w:lineRule="auto"/>
              <w:ind w:firstLine="0"/>
              <w:jc w:val="center"/>
              <w:rPr>
                <w:b/>
                <w:bCs/>
                <w:sz w:val="24"/>
                <w:szCs w:val="24"/>
              </w:rPr>
            </w:pPr>
            <w:r w:rsidRPr="009D23CA">
              <w:rPr>
                <w:sz w:val="24"/>
                <w:szCs w:val="24"/>
              </w:rPr>
              <w:t>0</w:t>
            </w:r>
            <w:r>
              <w:rPr>
                <w:sz w:val="24"/>
                <w:szCs w:val="24"/>
              </w:rPr>
              <w:t>0</w:t>
            </w:r>
            <w:r w:rsidRPr="009D23CA">
              <w:rPr>
                <w:sz w:val="24"/>
                <w:szCs w:val="24"/>
              </w:rPr>
              <w:t xml:space="preserve"> </w:t>
            </w:r>
          </w:p>
        </w:tc>
        <w:tc>
          <w:tcPr>
            <w:tcW w:w="905" w:type="dxa"/>
          </w:tcPr>
          <w:p w14:paraId="2626644C" w14:textId="77777777" w:rsidR="00E42A6F" w:rsidRPr="009D23CA" w:rsidRDefault="00E42A6F" w:rsidP="00E42A6F">
            <w:pPr>
              <w:spacing w:line="240" w:lineRule="auto"/>
              <w:ind w:firstLine="0"/>
              <w:jc w:val="center"/>
              <w:rPr>
                <w:b/>
                <w:bCs/>
                <w:sz w:val="24"/>
                <w:szCs w:val="24"/>
              </w:rPr>
            </w:pPr>
            <w:r w:rsidRPr="009D23CA">
              <w:rPr>
                <w:sz w:val="24"/>
                <w:szCs w:val="24"/>
              </w:rPr>
              <w:t>00000 79500</w:t>
            </w:r>
          </w:p>
        </w:tc>
        <w:tc>
          <w:tcPr>
            <w:tcW w:w="1028" w:type="dxa"/>
          </w:tcPr>
          <w:p w14:paraId="29E26EFC" w14:textId="77777777" w:rsidR="00E42A6F" w:rsidRPr="009D23CA" w:rsidRDefault="00E42A6F" w:rsidP="00E42A6F">
            <w:pPr>
              <w:spacing w:line="240" w:lineRule="auto"/>
              <w:ind w:firstLine="0"/>
              <w:jc w:val="center"/>
              <w:rPr>
                <w:b/>
                <w:bCs/>
                <w:sz w:val="24"/>
                <w:szCs w:val="24"/>
              </w:rPr>
            </w:pPr>
          </w:p>
        </w:tc>
        <w:tc>
          <w:tcPr>
            <w:tcW w:w="3272" w:type="dxa"/>
            <w:gridSpan w:val="2"/>
          </w:tcPr>
          <w:p w14:paraId="6EC875F0" w14:textId="77777777" w:rsidR="00E42A6F" w:rsidRPr="009D23CA" w:rsidRDefault="00E42A6F" w:rsidP="00E42A6F">
            <w:pPr>
              <w:spacing w:line="240" w:lineRule="auto"/>
              <w:ind w:firstLine="0"/>
              <w:jc w:val="center"/>
              <w:rPr>
                <w:sz w:val="24"/>
                <w:szCs w:val="24"/>
              </w:rPr>
            </w:pPr>
            <w:r w:rsidRPr="009D23CA">
              <w:rPr>
                <w:sz w:val="24"/>
                <w:szCs w:val="24"/>
              </w:rPr>
              <w:t>Муниципальные целевые программы</w:t>
            </w:r>
          </w:p>
        </w:tc>
        <w:tc>
          <w:tcPr>
            <w:tcW w:w="1130" w:type="dxa"/>
          </w:tcPr>
          <w:p w14:paraId="1B616177" w14:textId="77777777" w:rsidR="00E42A6F" w:rsidRPr="00F21ACD" w:rsidRDefault="00E42A6F" w:rsidP="00E42A6F">
            <w:pPr>
              <w:spacing w:line="240" w:lineRule="auto"/>
              <w:ind w:firstLine="0"/>
              <w:jc w:val="center"/>
              <w:rPr>
                <w:b/>
                <w:bCs/>
                <w:sz w:val="24"/>
                <w:szCs w:val="24"/>
              </w:rPr>
            </w:pPr>
            <w:r w:rsidRPr="00F21ACD">
              <w:rPr>
                <w:sz w:val="24"/>
                <w:szCs w:val="24"/>
              </w:rPr>
              <w:t>400,0</w:t>
            </w:r>
          </w:p>
        </w:tc>
        <w:tc>
          <w:tcPr>
            <w:tcW w:w="713" w:type="dxa"/>
          </w:tcPr>
          <w:p w14:paraId="01E4CDA7" w14:textId="77777777" w:rsidR="00E42A6F" w:rsidRPr="009D23CA" w:rsidRDefault="00E42A6F" w:rsidP="00E42A6F">
            <w:pPr>
              <w:spacing w:line="240" w:lineRule="auto"/>
              <w:ind w:firstLine="0"/>
              <w:jc w:val="center"/>
              <w:rPr>
                <w:b/>
                <w:bCs/>
                <w:sz w:val="24"/>
                <w:szCs w:val="24"/>
              </w:rPr>
            </w:pPr>
            <w:r w:rsidRPr="009D23CA">
              <w:rPr>
                <w:sz w:val="24"/>
                <w:szCs w:val="24"/>
              </w:rPr>
              <w:t>0,0</w:t>
            </w:r>
          </w:p>
        </w:tc>
      </w:tr>
      <w:tr w:rsidR="00E42A6F" w:rsidRPr="009D23CA" w14:paraId="337AD701" w14:textId="77777777" w:rsidTr="00DC3934">
        <w:tc>
          <w:tcPr>
            <w:tcW w:w="987" w:type="dxa"/>
          </w:tcPr>
          <w:p w14:paraId="6C9D4166" w14:textId="77777777" w:rsidR="00E42A6F" w:rsidRPr="009D23CA" w:rsidRDefault="00E42A6F" w:rsidP="00E42A6F">
            <w:pPr>
              <w:spacing w:line="240" w:lineRule="auto"/>
              <w:ind w:firstLine="0"/>
              <w:jc w:val="center"/>
              <w:rPr>
                <w:sz w:val="24"/>
                <w:szCs w:val="24"/>
              </w:rPr>
            </w:pPr>
          </w:p>
          <w:p w14:paraId="67E2CCA1" w14:textId="77777777" w:rsidR="00E42A6F" w:rsidRPr="009D23CA" w:rsidRDefault="00E42A6F" w:rsidP="00E42A6F">
            <w:pPr>
              <w:spacing w:line="240" w:lineRule="auto"/>
              <w:ind w:firstLine="0"/>
              <w:jc w:val="center"/>
              <w:rPr>
                <w:b/>
                <w:bCs/>
                <w:sz w:val="24"/>
                <w:szCs w:val="24"/>
              </w:rPr>
            </w:pPr>
            <w:r w:rsidRPr="009D23CA">
              <w:rPr>
                <w:sz w:val="24"/>
                <w:szCs w:val="24"/>
              </w:rPr>
              <w:t>903</w:t>
            </w:r>
          </w:p>
        </w:tc>
        <w:tc>
          <w:tcPr>
            <w:tcW w:w="709" w:type="dxa"/>
          </w:tcPr>
          <w:p w14:paraId="02D12FF5" w14:textId="77777777" w:rsidR="00E42A6F" w:rsidRPr="009D23CA" w:rsidRDefault="00E42A6F" w:rsidP="00E42A6F">
            <w:pPr>
              <w:spacing w:line="240" w:lineRule="auto"/>
              <w:ind w:firstLine="0"/>
              <w:jc w:val="center"/>
              <w:rPr>
                <w:sz w:val="24"/>
                <w:szCs w:val="24"/>
              </w:rPr>
            </w:pPr>
          </w:p>
          <w:p w14:paraId="2E2979F6" w14:textId="77777777" w:rsidR="00E42A6F" w:rsidRPr="009D23CA" w:rsidRDefault="00E42A6F" w:rsidP="00E42A6F">
            <w:pPr>
              <w:spacing w:line="240" w:lineRule="auto"/>
              <w:ind w:firstLine="0"/>
              <w:jc w:val="center"/>
              <w:rPr>
                <w:b/>
                <w:bCs/>
                <w:sz w:val="24"/>
                <w:szCs w:val="24"/>
              </w:rPr>
            </w:pPr>
            <w:r w:rsidRPr="009D23CA">
              <w:rPr>
                <w:sz w:val="24"/>
                <w:szCs w:val="24"/>
              </w:rPr>
              <w:t>05</w:t>
            </w:r>
          </w:p>
        </w:tc>
        <w:tc>
          <w:tcPr>
            <w:tcW w:w="749" w:type="dxa"/>
          </w:tcPr>
          <w:p w14:paraId="08388F71" w14:textId="77777777" w:rsidR="00E42A6F" w:rsidRPr="009D23CA" w:rsidRDefault="00E42A6F" w:rsidP="00E42A6F">
            <w:pPr>
              <w:spacing w:line="240" w:lineRule="auto"/>
              <w:ind w:firstLine="0"/>
              <w:jc w:val="center"/>
              <w:rPr>
                <w:sz w:val="24"/>
                <w:szCs w:val="24"/>
              </w:rPr>
            </w:pPr>
          </w:p>
          <w:p w14:paraId="7CE38796" w14:textId="77777777" w:rsidR="00E42A6F" w:rsidRPr="009D23CA" w:rsidRDefault="00E42A6F" w:rsidP="00E42A6F">
            <w:pPr>
              <w:spacing w:line="240" w:lineRule="auto"/>
              <w:ind w:firstLine="0"/>
              <w:jc w:val="center"/>
              <w:rPr>
                <w:b/>
                <w:bCs/>
                <w:sz w:val="24"/>
                <w:szCs w:val="24"/>
              </w:rPr>
            </w:pPr>
            <w:r w:rsidRPr="009D23CA">
              <w:rPr>
                <w:sz w:val="24"/>
                <w:szCs w:val="24"/>
              </w:rPr>
              <w:t>02</w:t>
            </w:r>
          </w:p>
        </w:tc>
        <w:tc>
          <w:tcPr>
            <w:tcW w:w="905" w:type="dxa"/>
          </w:tcPr>
          <w:p w14:paraId="3FD585C5" w14:textId="77777777" w:rsidR="00E42A6F" w:rsidRPr="009D23CA" w:rsidRDefault="00E42A6F" w:rsidP="00E42A6F">
            <w:pPr>
              <w:spacing w:line="240" w:lineRule="auto"/>
              <w:ind w:firstLine="0"/>
              <w:jc w:val="center"/>
              <w:rPr>
                <w:sz w:val="24"/>
                <w:szCs w:val="24"/>
              </w:rPr>
            </w:pPr>
          </w:p>
          <w:p w14:paraId="7D79AF34" w14:textId="77777777" w:rsidR="00E42A6F" w:rsidRPr="009D23CA" w:rsidRDefault="00E42A6F" w:rsidP="00E42A6F">
            <w:pPr>
              <w:spacing w:line="240" w:lineRule="auto"/>
              <w:ind w:firstLine="0"/>
              <w:jc w:val="center"/>
              <w:rPr>
                <w:b/>
                <w:bCs/>
                <w:sz w:val="24"/>
                <w:szCs w:val="24"/>
              </w:rPr>
            </w:pPr>
            <w:r w:rsidRPr="009D23CA">
              <w:rPr>
                <w:sz w:val="24"/>
                <w:szCs w:val="24"/>
              </w:rPr>
              <w:t>00000 79512</w:t>
            </w:r>
          </w:p>
        </w:tc>
        <w:tc>
          <w:tcPr>
            <w:tcW w:w="1028" w:type="dxa"/>
          </w:tcPr>
          <w:p w14:paraId="40435986" w14:textId="77777777" w:rsidR="00E42A6F" w:rsidRPr="009D23CA" w:rsidRDefault="00E42A6F" w:rsidP="00E42A6F">
            <w:pPr>
              <w:spacing w:line="240" w:lineRule="auto"/>
              <w:ind w:firstLine="0"/>
              <w:jc w:val="center"/>
              <w:rPr>
                <w:b/>
                <w:bCs/>
                <w:sz w:val="24"/>
                <w:szCs w:val="24"/>
              </w:rPr>
            </w:pPr>
          </w:p>
        </w:tc>
        <w:tc>
          <w:tcPr>
            <w:tcW w:w="3272" w:type="dxa"/>
            <w:gridSpan w:val="2"/>
          </w:tcPr>
          <w:p w14:paraId="72CE386D" w14:textId="77777777" w:rsidR="00E42A6F" w:rsidRPr="009D23CA" w:rsidRDefault="00E42A6F" w:rsidP="00E42A6F">
            <w:pPr>
              <w:spacing w:line="240" w:lineRule="auto"/>
              <w:ind w:firstLine="0"/>
              <w:jc w:val="center"/>
              <w:rPr>
                <w:sz w:val="24"/>
                <w:szCs w:val="24"/>
              </w:rPr>
            </w:pPr>
            <w:r w:rsidRPr="009D23CA">
              <w:rPr>
                <w:rFonts w:eastAsiaTheme="minorHAnsi"/>
                <w:sz w:val="24"/>
                <w:szCs w:val="24"/>
                <w:lang w:eastAsia="en-US"/>
              </w:rPr>
              <w:t>Муниципальная программа "Модернизация объектов коммунальной инфраструктуры на территории Приаргунского муниципального округа на 2024-2028 годы"</w:t>
            </w:r>
          </w:p>
        </w:tc>
        <w:tc>
          <w:tcPr>
            <w:tcW w:w="1130" w:type="dxa"/>
          </w:tcPr>
          <w:p w14:paraId="6C57AA20" w14:textId="77777777" w:rsidR="00E42A6F" w:rsidRPr="00F21ACD" w:rsidRDefault="00E42A6F" w:rsidP="00E42A6F">
            <w:pPr>
              <w:spacing w:line="240" w:lineRule="auto"/>
              <w:ind w:firstLine="0"/>
              <w:jc w:val="center"/>
              <w:rPr>
                <w:b/>
                <w:bCs/>
                <w:sz w:val="24"/>
                <w:szCs w:val="24"/>
              </w:rPr>
            </w:pPr>
            <w:r w:rsidRPr="00F21ACD">
              <w:rPr>
                <w:sz w:val="24"/>
                <w:szCs w:val="24"/>
              </w:rPr>
              <w:t>400,0</w:t>
            </w:r>
          </w:p>
        </w:tc>
        <w:tc>
          <w:tcPr>
            <w:tcW w:w="713" w:type="dxa"/>
          </w:tcPr>
          <w:p w14:paraId="7A2689A1" w14:textId="77777777" w:rsidR="00E42A6F" w:rsidRPr="009D23CA" w:rsidRDefault="00E42A6F" w:rsidP="00E42A6F">
            <w:pPr>
              <w:spacing w:line="240" w:lineRule="auto"/>
              <w:ind w:firstLine="0"/>
              <w:jc w:val="center"/>
              <w:rPr>
                <w:b/>
                <w:bCs/>
                <w:sz w:val="24"/>
                <w:szCs w:val="24"/>
              </w:rPr>
            </w:pPr>
            <w:r w:rsidRPr="009D23CA">
              <w:rPr>
                <w:sz w:val="24"/>
                <w:szCs w:val="24"/>
              </w:rPr>
              <w:t>0,0</w:t>
            </w:r>
          </w:p>
        </w:tc>
      </w:tr>
      <w:tr w:rsidR="00E42A6F" w:rsidRPr="009D23CA" w14:paraId="5680A05F" w14:textId="77777777" w:rsidTr="00DC3934">
        <w:tc>
          <w:tcPr>
            <w:tcW w:w="987" w:type="dxa"/>
          </w:tcPr>
          <w:p w14:paraId="0A972266" w14:textId="77777777" w:rsidR="00E42A6F" w:rsidRPr="009D23CA" w:rsidRDefault="00E42A6F" w:rsidP="00E42A6F">
            <w:pPr>
              <w:spacing w:line="240" w:lineRule="auto"/>
              <w:ind w:firstLine="0"/>
              <w:jc w:val="center"/>
              <w:rPr>
                <w:b/>
                <w:bCs/>
                <w:sz w:val="24"/>
                <w:szCs w:val="24"/>
              </w:rPr>
            </w:pPr>
            <w:r w:rsidRPr="009D23CA">
              <w:rPr>
                <w:sz w:val="24"/>
                <w:szCs w:val="24"/>
              </w:rPr>
              <w:t>903</w:t>
            </w:r>
          </w:p>
        </w:tc>
        <w:tc>
          <w:tcPr>
            <w:tcW w:w="709" w:type="dxa"/>
          </w:tcPr>
          <w:p w14:paraId="630F5F25" w14:textId="77777777" w:rsidR="00E42A6F" w:rsidRPr="009D23CA" w:rsidRDefault="00E42A6F" w:rsidP="00E42A6F">
            <w:pPr>
              <w:spacing w:line="240" w:lineRule="auto"/>
              <w:ind w:firstLine="0"/>
              <w:jc w:val="center"/>
              <w:rPr>
                <w:b/>
                <w:bCs/>
                <w:sz w:val="24"/>
                <w:szCs w:val="24"/>
              </w:rPr>
            </w:pPr>
            <w:r w:rsidRPr="009D23CA">
              <w:rPr>
                <w:sz w:val="24"/>
                <w:szCs w:val="24"/>
              </w:rPr>
              <w:t>05</w:t>
            </w:r>
          </w:p>
        </w:tc>
        <w:tc>
          <w:tcPr>
            <w:tcW w:w="749" w:type="dxa"/>
          </w:tcPr>
          <w:p w14:paraId="5FC20234" w14:textId="77777777" w:rsidR="00E42A6F" w:rsidRPr="009D23CA" w:rsidRDefault="00E42A6F" w:rsidP="00E42A6F">
            <w:pPr>
              <w:spacing w:line="240" w:lineRule="auto"/>
              <w:ind w:firstLine="0"/>
              <w:jc w:val="center"/>
              <w:rPr>
                <w:b/>
                <w:bCs/>
                <w:sz w:val="24"/>
                <w:szCs w:val="24"/>
              </w:rPr>
            </w:pPr>
            <w:r w:rsidRPr="009D23CA">
              <w:rPr>
                <w:sz w:val="24"/>
                <w:szCs w:val="24"/>
              </w:rPr>
              <w:t>02</w:t>
            </w:r>
          </w:p>
        </w:tc>
        <w:tc>
          <w:tcPr>
            <w:tcW w:w="905" w:type="dxa"/>
          </w:tcPr>
          <w:p w14:paraId="30DB7715" w14:textId="77777777" w:rsidR="00E42A6F" w:rsidRPr="009D23CA" w:rsidRDefault="00E42A6F" w:rsidP="00E42A6F">
            <w:pPr>
              <w:spacing w:line="240" w:lineRule="auto"/>
              <w:ind w:firstLine="0"/>
              <w:jc w:val="center"/>
              <w:rPr>
                <w:b/>
                <w:bCs/>
                <w:sz w:val="24"/>
                <w:szCs w:val="24"/>
              </w:rPr>
            </w:pPr>
            <w:r w:rsidRPr="009D23CA">
              <w:rPr>
                <w:sz w:val="24"/>
                <w:szCs w:val="24"/>
              </w:rPr>
              <w:t>00000 79512</w:t>
            </w:r>
          </w:p>
        </w:tc>
        <w:tc>
          <w:tcPr>
            <w:tcW w:w="1028" w:type="dxa"/>
          </w:tcPr>
          <w:p w14:paraId="6E743392" w14:textId="77777777" w:rsidR="00E42A6F" w:rsidRPr="009D23CA" w:rsidRDefault="00E42A6F" w:rsidP="00E42A6F">
            <w:pPr>
              <w:spacing w:line="240" w:lineRule="auto"/>
              <w:ind w:firstLine="0"/>
              <w:jc w:val="center"/>
              <w:rPr>
                <w:b/>
                <w:bCs/>
                <w:sz w:val="24"/>
                <w:szCs w:val="24"/>
              </w:rPr>
            </w:pPr>
            <w:r w:rsidRPr="009D23CA">
              <w:rPr>
                <w:sz w:val="24"/>
                <w:szCs w:val="24"/>
              </w:rPr>
              <w:t>611</w:t>
            </w:r>
          </w:p>
        </w:tc>
        <w:tc>
          <w:tcPr>
            <w:tcW w:w="3272" w:type="dxa"/>
            <w:gridSpan w:val="2"/>
          </w:tcPr>
          <w:p w14:paraId="7AEB6B29" w14:textId="77777777" w:rsidR="00E42A6F" w:rsidRPr="009D23CA" w:rsidRDefault="00E42A6F" w:rsidP="00E42A6F">
            <w:pPr>
              <w:spacing w:line="240" w:lineRule="auto"/>
              <w:ind w:firstLine="0"/>
              <w:jc w:val="center"/>
              <w:rPr>
                <w:sz w:val="24"/>
                <w:szCs w:val="24"/>
              </w:rPr>
            </w:pPr>
            <w:r w:rsidRPr="009D23CA">
              <w:rPr>
                <w:sz w:val="24"/>
                <w:szCs w:val="24"/>
              </w:rPr>
              <w:t>Субсидии бюджетным учреждениям на финансовое обеспечение муниципального задания на оказание муниципальных услуг (выполнение работ)</w:t>
            </w:r>
          </w:p>
        </w:tc>
        <w:tc>
          <w:tcPr>
            <w:tcW w:w="1130" w:type="dxa"/>
          </w:tcPr>
          <w:p w14:paraId="347AFF4D" w14:textId="77777777" w:rsidR="00E42A6F" w:rsidRPr="00F21ACD" w:rsidRDefault="00E42A6F" w:rsidP="00E42A6F">
            <w:pPr>
              <w:spacing w:line="240" w:lineRule="auto"/>
              <w:ind w:firstLine="0"/>
              <w:jc w:val="center"/>
              <w:rPr>
                <w:b/>
                <w:bCs/>
                <w:sz w:val="24"/>
                <w:szCs w:val="24"/>
              </w:rPr>
            </w:pPr>
            <w:r w:rsidRPr="00F21ACD">
              <w:rPr>
                <w:sz w:val="24"/>
                <w:szCs w:val="24"/>
              </w:rPr>
              <w:t>400,0</w:t>
            </w:r>
          </w:p>
        </w:tc>
        <w:tc>
          <w:tcPr>
            <w:tcW w:w="713" w:type="dxa"/>
          </w:tcPr>
          <w:p w14:paraId="6DA10D1A" w14:textId="77777777" w:rsidR="00E42A6F" w:rsidRPr="009D23CA" w:rsidRDefault="00E42A6F" w:rsidP="00E42A6F">
            <w:pPr>
              <w:spacing w:line="240" w:lineRule="auto"/>
              <w:ind w:firstLine="0"/>
              <w:jc w:val="center"/>
              <w:rPr>
                <w:b/>
                <w:bCs/>
                <w:sz w:val="24"/>
                <w:szCs w:val="24"/>
              </w:rPr>
            </w:pPr>
            <w:r w:rsidRPr="009D23CA">
              <w:rPr>
                <w:sz w:val="24"/>
                <w:szCs w:val="24"/>
              </w:rPr>
              <w:t>0,0</w:t>
            </w:r>
          </w:p>
        </w:tc>
      </w:tr>
      <w:tr w:rsidR="00E42A6F" w:rsidRPr="009D23CA" w14:paraId="52C939E9" w14:textId="77777777" w:rsidTr="00DC3934">
        <w:tc>
          <w:tcPr>
            <w:tcW w:w="987" w:type="dxa"/>
          </w:tcPr>
          <w:p w14:paraId="1F953527" w14:textId="77777777" w:rsidR="00E42A6F" w:rsidRPr="009D23CA" w:rsidRDefault="00E42A6F" w:rsidP="00E42A6F">
            <w:pPr>
              <w:spacing w:line="240" w:lineRule="auto"/>
              <w:ind w:firstLine="0"/>
              <w:jc w:val="center"/>
              <w:rPr>
                <w:sz w:val="24"/>
                <w:szCs w:val="24"/>
              </w:rPr>
            </w:pPr>
            <w:r w:rsidRPr="009D23CA">
              <w:rPr>
                <w:sz w:val="24"/>
                <w:szCs w:val="24"/>
              </w:rPr>
              <w:t>926</w:t>
            </w:r>
          </w:p>
        </w:tc>
        <w:tc>
          <w:tcPr>
            <w:tcW w:w="709" w:type="dxa"/>
          </w:tcPr>
          <w:p w14:paraId="3A24EE70" w14:textId="77777777" w:rsidR="00E42A6F" w:rsidRPr="009D23CA" w:rsidRDefault="00E42A6F" w:rsidP="00E42A6F">
            <w:pPr>
              <w:spacing w:line="240" w:lineRule="auto"/>
              <w:ind w:firstLine="0"/>
              <w:jc w:val="center"/>
              <w:rPr>
                <w:sz w:val="24"/>
                <w:szCs w:val="24"/>
              </w:rPr>
            </w:pPr>
            <w:r w:rsidRPr="009D23CA">
              <w:rPr>
                <w:sz w:val="24"/>
                <w:szCs w:val="24"/>
              </w:rPr>
              <w:t>07</w:t>
            </w:r>
          </w:p>
        </w:tc>
        <w:tc>
          <w:tcPr>
            <w:tcW w:w="749" w:type="dxa"/>
          </w:tcPr>
          <w:p w14:paraId="35DC0D4A" w14:textId="77777777" w:rsidR="00E42A6F" w:rsidRPr="009D23CA" w:rsidRDefault="00E42A6F" w:rsidP="00E42A6F">
            <w:pPr>
              <w:spacing w:line="240" w:lineRule="auto"/>
              <w:ind w:firstLine="0"/>
              <w:jc w:val="center"/>
              <w:rPr>
                <w:sz w:val="24"/>
                <w:szCs w:val="24"/>
              </w:rPr>
            </w:pPr>
            <w:r w:rsidRPr="009D23CA">
              <w:rPr>
                <w:sz w:val="24"/>
                <w:szCs w:val="24"/>
              </w:rPr>
              <w:t>00</w:t>
            </w:r>
          </w:p>
        </w:tc>
        <w:tc>
          <w:tcPr>
            <w:tcW w:w="905" w:type="dxa"/>
          </w:tcPr>
          <w:p w14:paraId="55F6981D" w14:textId="77777777" w:rsidR="00E42A6F" w:rsidRPr="009D23CA" w:rsidRDefault="00E42A6F" w:rsidP="00E42A6F">
            <w:pPr>
              <w:spacing w:line="240" w:lineRule="auto"/>
              <w:ind w:firstLine="0"/>
              <w:jc w:val="center"/>
              <w:rPr>
                <w:sz w:val="24"/>
                <w:szCs w:val="24"/>
              </w:rPr>
            </w:pPr>
          </w:p>
        </w:tc>
        <w:tc>
          <w:tcPr>
            <w:tcW w:w="1028" w:type="dxa"/>
          </w:tcPr>
          <w:p w14:paraId="70366E45" w14:textId="77777777" w:rsidR="00E42A6F" w:rsidRPr="009D23CA" w:rsidRDefault="00E42A6F" w:rsidP="00E42A6F">
            <w:pPr>
              <w:spacing w:line="240" w:lineRule="auto"/>
              <w:ind w:firstLine="0"/>
              <w:jc w:val="center"/>
              <w:rPr>
                <w:sz w:val="24"/>
                <w:szCs w:val="24"/>
              </w:rPr>
            </w:pPr>
          </w:p>
        </w:tc>
        <w:tc>
          <w:tcPr>
            <w:tcW w:w="3272" w:type="dxa"/>
            <w:gridSpan w:val="2"/>
          </w:tcPr>
          <w:p w14:paraId="73312FD2" w14:textId="77777777" w:rsidR="00E42A6F" w:rsidRPr="009D23CA" w:rsidRDefault="00E42A6F" w:rsidP="00E42A6F">
            <w:pPr>
              <w:spacing w:line="240" w:lineRule="auto"/>
              <w:ind w:firstLine="0"/>
              <w:jc w:val="center"/>
              <w:rPr>
                <w:sz w:val="24"/>
                <w:szCs w:val="24"/>
              </w:rPr>
            </w:pPr>
          </w:p>
        </w:tc>
        <w:tc>
          <w:tcPr>
            <w:tcW w:w="1130" w:type="dxa"/>
          </w:tcPr>
          <w:p w14:paraId="410474B7" w14:textId="31816A82" w:rsidR="00E42A6F" w:rsidRPr="00F21ACD" w:rsidRDefault="00E42A6F" w:rsidP="00E42A6F">
            <w:pPr>
              <w:spacing w:line="240" w:lineRule="auto"/>
              <w:ind w:firstLine="0"/>
              <w:jc w:val="center"/>
              <w:rPr>
                <w:sz w:val="24"/>
                <w:szCs w:val="24"/>
              </w:rPr>
            </w:pPr>
            <w:r w:rsidRPr="00F21ACD">
              <w:rPr>
                <w:sz w:val="24"/>
                <w:szCs w:val="24"/>
              </w:rPr>
              <w:t>9711,7</w:t>
            </w:r>
          </w:p>
        </w:tc>
        <w:tc>
          <w:tcPr>
            <w:tcW w:w="713" w:type="dxa"/>
          </w:tcPr>
          <w:p w14:paraId="62FE59D5" w14:textId="77777777" w:rsidR="00E42A6F" w:rsidRPr="009D23CA" w:rsidRDefault="00E42A6F" w:rsidP="00E42A6F">
            <w:pPr>
              <w:spacing w:line="240" w:lineRule="auto"/>
              <w:ind w:firstLine="0"/>
              <w:jc w:val="center"/>
              <w:rPr>
                <w:sz w:val="24"/>
                <w:szCs w:val="24"/>
              </w:rPr>
            </w:pPr>
            <w:r w:rsidRPr="009D23CA">
              <w:rPr>
                <w:sz w:val="24"/>
                <w:szCs w:val="24"/>
              </w:rPr>
              <w:t>0,0</w:t>
            </w:r>
          </w:p>
        </w:tc>
      </w:tr>
      <w:tr w:rsidR="00E42A6F" w:rsidRPr="009D23CA" w14:paraId="04783F1F" w14:textId="77777777" w:rsidTr="00DC3934">
        <w:tc>
          <w:tcPr>
            <w:tcW w:w="987" w:type="dxa"/>
          </w:tcPr>
          <w:p w14:paraId="0CBF9150" w14:textId="77777777" w:rsidR="00E42A6F" w:rsidRPr="009D23CA" w:rsidRDefault="00E42A6F" w:rsidP="00E42A6F">
            <w:pPr>
              <w:spacing w:line="240" w:lineRule="auto"/>
              <w:ind w:firstLine="0"/>
              <w:jc w:val="center"/>
              <w:rPr>
                <w:sz w:val="24"/>
                <w:szCs w:val="24"/>
              </w:rPr>
            </w:pPr>
            <w:r w:rsidRPr="009D23CA">
              <w:rPr>
                <w:sz w:val="24"/>
                <w:szCs w:val="24"/>
              </w:rPr>
              <w:t>926</w:t>
            </w:r>
          </w:p>
        </w:tc>
        <w:tc>
          <w:tcPr>
            <w:tcW w:w="709" w:type="dxa"/>
          </w:tcPr>
          <w:p w14:paraId="2C367298" w14:textId="77777777" w:rsidR="00E42A6F" w:rsidRPr="009D23CA" w:rsidRDefault="00E42A6F" w:rsidP="00E42A6F">
            <w:pPr>
              <w:spacing w:line="240" w:lineRule="auto"/>
              <w:ind w:firstLine="0"/>
              <w:jc w:val="center"/>
              <w:rPr>
                <w:sz w:val="24"/>
                <w:szCs w:val="24"/>
              </w:rPr>
            </w:pPr>
            <w:r w:rsidRPr="009D23CA">
              <w:rPr>
                <w:sz w:val="24"/>
                <w:szCs w:val="24"/>
              </w:rPr>
              <w:t>07</w:t>
            </w:r>
          </w:p>
        </w:tc>
        <w:tc>
          <w:tcPr>
            <w:tcW w:w="749" w:type="dxa"/>
          </w:tcPr>
          <w:p w14:paraId="3FD70477" w14:textId="77777777" w:rsidR="00E42A6F" w:rsidRPr="009D23CA" w:rsidRDefault="00E42A6F" w:rsidP="00E42A6F">
            <w:pPr>
              <w:spacing w:line="240" w:lineRule="auto"/>
              <w:ind w:firstLine="0"/>
              <w:jc w:val="center"/>
              <w:rPr>
                <w:sz w:val="24"/>
                <w:szCs w:val="24"/>
              </w:rPr>
            </w:pPr>
            <w:r w:rsidRPr="009D23CA">
              <w:rPr>
                <w:sz w:val="24"/>
                <w:szCs w:val="24"/>
              </w:rPr>
              <w:t>02</w:t>
            </w:r>
          </w:p>
        </w:tc>
        <w:tc>
          <w:tcPr>
            <w:tcW w:w="905" w:type="dxa"/>
          </w:tcPr>
          <w:p w14:paraId="36D31B81" w14:textId="77777777" w:rsidR="00E42A6F" w:rsidRPr="009D23CA" w:rsidRDefault="00E42A6F" w:rsidP="00E42A6F">
            <w:pPr>
              <w:spacing w:line="240" w:lineRule="auto"/>
              <w:ind w:firstLine="0"/>
              <w:jc w:val="center"/>
              <w:rPr>
                <w:sz w:val="24"/>
                <w:szCs w:val="24"/>
              </w:rPr>
            </w:pPr>
            <w:r w:rsidRPr="009D23CA">
              <w:rPr>
                <w:sz w:val="24"/>
                <w:szCs w:val="24"/>
              </w:rPr>
              <w:t>00000 79500</w:t>
            </w:r>
          </w:p>
        </w:tc>
        <w:tc>
          <w:tcPr>
            <w:tcW w:w="1028" w:type="dxa"/>
          </w:tcPr>
          <w:p w14:paraId="5BD2E845" w14:textId="77777777" w:rsidR="00E42A6F" w:rsidRPr="009D23CA" w:rsidRDefault="00E42A6F" w:rsidP="00E42A6F">
            <w:pPr>
              <w:spacing w:line="240" w:lineRule="auto"/>
              <w:ind w:firstLine="0"/>
              <w:jc w:val="center"/>
              <w:rPr>
                <w:sz w:val="24"/>
                <w:szCs w:val="24"/>
              </w:rPr>
            </w:pPr>
          </w:p>
        </w:tc>
        <w:tc>
          <w:tcPr>
            <w:tcW w:w="3272" w:type="dxa"/>
            <w:gridSpan w:val="2"/>
          </w:tcPr>
          <w:p w14:paraId="4525990D" w14:textId="77777777" w:rsidR="00E42A6F" w:rsidRPr="009D23CA" w:rsidRDefault="00E42A6F" w:rsidP="00E42A6F">
            <w:pPr>
              <w:spacing w:line="240" w:lineRule="auto"/>
              <w:ind w:firstLine="0"/>
              <w:jc w:val="center"/>
              <w:rPr>
                <w:sz w:val="24"/>
                <w:szCs w:val="24"/>
              </w:rPr>
            </w:pPr>
            <w:r w:rsidRPr="009D23CA">
              <w:rPr>
                <w:sz w:val="24"/>
                <w:szCs w:val="24"/>
              </w:rPr>
              <w:t>Муниципальные целевые программы</w:t>
            </w:r>
          </w:p>
        </w:tc>
        <w:tc>
          <w:tcPr>
            <w:tcW w:w="1130" w:type="dxa"/>
          </w:tcPr>
          <w:p w14:paraId="4E6D5679" w14:textId="51B6BCF7" w:rsidR="00E42A6F" w:rsidRPr="00A45201" w:rsidRDefault="00E42A6F" w:rsidP="00E42A6F">
            <w:pPr>
              <w:spacing w:line="240" w:lineRule="auto"/>
              <w:ind w:firstLine="0"/>
              <w:jc w:val="center"/>
              <w:rPr>
                <w:sz w:val="24"/>
                <w:szCs w:val="24"/>
              </w:rPr>
            </w:pPr>
            <w:r>
              <w:rPr>
                <w:sz w:val="24"/>
                <w:szCs w:val="24"/>
              </w:rPr>
              <w:t>1399,6</w:t>
            </w:r>
          </w:p>
        </w:tc>
        <w:tc>
          <w:tcPr>
            <w:tcW w:w="713" w:type="dxa"/>
          </w:tcPr>
          <w:p w14:paraId="539B3620" w14:textId="77777777" w:rsidR="00E42A6F" w:rsidRPr="00A45201" w:rsidRDefault="00E42A6F" w:rsidP="00E42A6F">
            <w:pPr>
              <w:spacing w:line="240" w:lineRule="auto"/>
              <w:ind w:firstLine="0"/>
              <w:jc w:val="center"/>
              <w:rPr>
                <w:sz w:val="24"/>
                <w:szCs w:val="24"/>
              </w:rPr>
            </w:pPr>
            <w:r w:rsidRPr="00A45201">
              <w:rPr>
                <w:sz w:val="24"/>
                <w:szCs w:val="24"/>
              </w:rPr>
              <w:t>0,0</w:t>
            </w:r>
          </w:p>
        </w:tc>
      </w:tr>
      <w:tr w:rsidR="00E42A6F" w:rsidRPr="009D23CA" w14:paraId="11BD041A" w14:textId="77777777" w:rsidTr="00DC3934">
        <w:tc>
          <w:tcPr>
            <w:tcW w:w="987" w:type="dxa"/>
          </w:tcPr>
          <w:p w14:paraId="141A4568" w14:textId="77777777" w:rsidR="00E42A6F" w:rsidRPr="009D23CA" w:rsidRDefault="00E42A6F" w:rsidP="00E42A6F">
            <w:pPr>
              <w:spacing w:line="240" w:lineRule="auto"/>
              <w:ind w:firstLine="0"/>
              <w:jc w:val="center"/>
              <w:rPr>
                <w:sz w:val="24"/>
                <w:szCs w:val="24"/>
              </w:rPr>
            </w:pPr>
            <w:r w:rsidRPr="009D23CA">
              <w:rPr>
                <w:sz w:val="24"/>
                <w:szCs w:val="24"/>
              </w:rPr>
              <w:t>926</w:t>
            </w:r>
          </w:p>
        </w:tc>
        <w:tc>
          <w:tcPr>
            <w:tcW w:w="709" w:type="dxa"/>
          </w:tcPr>
          <w:p w14:paraId="4EE562A6" w14:textId="77777777" w:rsidR="00E42A6F" w:rsidRPr="009D23CA" w:rsidRDefault="00E42A6F" w:rsidP="00E42A6F">
            <w:pPr>
              <w:spacing w:line="240" w:lineRule="auto"/>
              <w:ind w:firstLine="0"/>
              <w:jc w:val="center"/>
              <w:rPr>
                <w:sz w:val="24"/>
                <w:szCs w:val="24"/>
              </w:rPr>
            </w:pPr>
            <w:r w:rsidRPr="009D23CA">
              <w:rPr>
                <w:sz w:val="24"/>
                <w:szCs w:val="24"/>
              </w:rPr>
              <w:t>07</w:t>
            </w:r>
          </w:p>
        </w:tc>
        <w:tc>
          <w:tcPr>
            <w:tcW w:w="749" w:type="dxa"/>
          </w:tcPr>
          <w:p w14:paraId="5106592A" w14:textId="77777777" w:rsidR="00E42A6F" w:rsidRPr="009D23CA" w:rsidRDefault="00E42A6F" w:rsidP="00E42A6F">
            <w:pPr>
              <w:spacing w:line="240" w:lineRule="auto"/>
              <w:ind w:firstLine="0"/>
              <w:jc w:val="center"/>
              <w:rPr>
                <w:sz w:val="24"/>
                <w:szCs w:val="24"/>
              </w:rPr>
            </w:pPr>
            <w:r w:rsidRPr="009D23CA">
              <w:rPr>
                <w:sz w:val="24"/>
                <w:szCs w:val="24"/>
              </w:rPr>
              <w:t>02</w:t>
            </w:r>
          </w:p>
        </w:tc>
        <w:tc>
          <w:tcPr>
            <w:tcW w:w="905" w:type="dxa"/>
          </w:tcPr>
          <w:p w14:paraId="7B977872" w14:textId="77777777" w:rsidR="00E42A6F" w:rsidRPr="009D23CA" w:rsidRDefault="00E42A6F" w:rsidP="00E42A6F">
            <w:pPr>
              <w:spacing w:line="240" w:lineRule="auto"/>
              <w:ind w:firstLine="0"/>
              <w:jc w:val="center"/>
              <w:rPr>
                <w:sz w:val="24"/>
                <w:szCs w:val="24"/>
              </w:rPr>
            </w:pPr>
            <w:r w:rsidRPr="009D23CA">
              <w:rPr>
                <w:sz w:val="24"/>
                <w:szCs w:val="24"/>
              </w:rPr>
              <w:t>00000 79514</w:t>
            </w:r>
          </w:p>
        </w:tc>
        <w:tc>
          <w:tcPr>
            <w:tcW w:w="1028" w:type="dxa"/>
          </w:tcPr>
          <w:p w14:paraId="7CF4A598" w14:textId="77777777" w:rsidR="00E42A6F" w:rsidRPr="009D23CA" w:rsidRDefault="00E42A6F" w:rsidP="00E42A6F">
            <w:pPr>
              <w:spacing w:line="240" w:lineRule="auto"/>
              <w:ind w:firstLine="0"/>
              <w:jc w:val="center"/>
              <w:rPr>
                <w:sz w:val="24"/>
                <w:szCs w:val="24"/>
              </w:rPr>
            </w:pPr>
          </w:p>
        </w:tc>
        <w:tc>
          <w:tcPr>
            <w:tcW w:w="3272" w:type="dxa"/>
            <w:gridSpan w:val="2"/>
          </w:tcPr>
          <w:p w14:paraId="5081C5E8" w14:textId="77777777" w:rsidR="00E42A6F" w:rsidRPr="009D23CA" w:rsidRDefault="00E42A6F" w:rsidP="00E42A6F">
            <w:pPr>
              <w:spacing w:line="240" w:lineRule="auto"/>
              <w:ind w:firstLine="0"/>
              <w:jc w:val="center"/>
              <w:rPr>
                <w:sz w:val="24"/>
                <w:szCs w:val="24"/>
              </w:rPr>
            </w:pPr>
            <w:r w:rsidRPr="009D23CA">
              <w:rPr>
                <w:sz w:val="24"/>
                <w:szCs w:val="24"/>
              </w:rPr>
              <w:t>Программа содействия занятости населения Приаргунского муниципального округа Забайкальского края на 2022-2026 гг.</w:t>
            </w:r>
          </w:p>
        </w:tc>
        <w:tc>
          <w:tcPr>
            <w:tcW w:w="1130" w:type="dxa"/>
          </w:tcPr>
          <w:p w14:paraId="1D9241B4" w14:textId="77777777" w:rsidR="00E42A6F" w:rsidRPr="009D23CA" w:rsidRDefault="00E42A6F" w:rsidP="00E42A6F">
            <w:pPr>
              <w:spacing w:line="240" w:lineRule="auto"/>
              <w:ind w:firstLine="0"/>
              <w:jc w:val="center"/>
              <w:rPr>
                <w:sz w:val="24"/>
                <w:szCs w:val="24"/>
              </w:rPr>
            </w:pPr>
            <w:r w:rsidRPr="009D23CA">
              <w:rPr>
                <w:sz w:val="24"/>
                <w:szCs w:val="24"/>
              </w:rPr>
              <w:t>150,0</w:t>
            </w:r>
          </w:p>
        </w:tc>
        <w:tc>
          <w:tcPr>
            <w:tcW w:w="713" w:type="dxa"/>
          </w:tcPr>
          <w:p w14:paraId="0EEF69DD" w14:textId="77777777" w:rsidR="00E42A6F" w:rsidRPr="009D23CA" w:rsidRDefault="00E42A6F" w:rsidP="00E42A6F">
            <w:pPr>
              <w:spacing w:line="240" w:lineRule="auto"/>
              <w:ind w:firstLine="0"/>
              <w:jc w:val="center"/>
              <w:rPr>
                <w:sz w:val="24"/>
                <w:szCs w:val="24"/>
              </w:rPr>
            </w:pPr>
            <w:r w:rsidRPr="009D23CA">
              <w:rPr>
                <w:sz w:val="24"/>
                <w:szCs w:val="24"/>
              </w:rPr>
              <w:t>0,0</w:t>
            </w:r>
          </w:p>
        </w:tc>
      </w:tr>
      <w:tr w:rsidR="00E42A6F" w:rsidRPr="009D23CA" w14:paraId="105BC698" w14:textId="77777777" w:rsidTr="00DC3934">
        <w:tc>
          <w:tcPr>
            <w:tcW w:w="987" w:type="dxa"/>
          </w:tcPr>
          <w:p w14:paraId="1B53117F" w14:textId="77777777" w:rsidR="00E42A6F" w:rsidRPr="009D23CA" w:rsidRDefault="00E42A6F" w:rsidP="00E42A6F">
            <w:pPr>
              <w:spacing w:line="240" w:lineRule="auto"/>
              <w:ind w:firstLine="0"/>
              <w:jc w:val="center"/>
              <w:rPr>
                <w:sz w:val="24"/>
                <w:szCs w:val="24"/>
              </w:rPr>
            </w:pPr>
            <w:r w:rsidRPr="009D23CA">
              <w:rPr>
                <w:sz w:val="24"/>
                <w:szCs w:val="24"/>
              </w:rPr>
              <w:t>926</w:t>
            </w:r>
          </w:p>
        </w:tc>
        <w:tc>
          <w:tcPr>
            <w:tcW w:w="709" w:type="dxa"/>
          </w:tcPr>
          <w:p w14:paraId="5CD2E384" w14:textId="77777777" w:rsidR="00E42A6F" w:rsidRPr="009D23CA" w:rsidRDefault="00E42A6F" w:rsidP="00E42A6F">
            <w:pPr>
              <w:spacing w:line="240" w:lineRule="auto"/>
              <w:ind w:firstLine="0"/>
              <w:jc w:val="center"/>
              <w:rPr>
                <w:sz w:val="24"/>
                <w:szCs w:val="24"/>
              </w:rPr>
            </w:pPr>
            <w:r w:rsidRPr="009D23CA">
              <w:rPr>
                <w:sz w:val="24"/>
                <w:szCs w:val="24"/>
              </w:rPr>
              <w:t>07</w:t>
            </w:r>
          </w:p>
        </w:tc>
        <w:tc>
          <w:tcPr>
            <w:tcW w:w="749" w:type="dxa"/>
          </w:tcPr>
          <w:p w14:paraId="216F2981" w14:textId="77777777" w:rsidR="00E42A6F" w:rsidRPr="009D23CA" w:rsidRDefault="00E42A6F" w:rsidP="00E42A6F">
            <w:pPr>
              <w:spacing w:line="240" w:lineRule="auto"/>
              <w:ind w:firstLine="0"/>
              <w:jc w:val="center"/>
              <w:rPr>
                <w:sz w:val="24"/>
                <w:szCs w:val="24"/>
              </w:rPr>
            </w:pPr>
            <w:r w:rsidRPr="009D23CA">
              <w:rPr>
                <w:sz w:val="24"/>
                <w:szCs w:val="24"/>
              </w:rPr>
              <w:t>02</w:t>
            </w:r>
          </w:p>
        </w:tc>
        <w:tc>
          <w:tcPr>
            <w:tcW w:w="905" w:type="dxa"/>
          </w:tcPr>
          <w:p w14:paraId="4097F894" w14:textId="77777777" w:rsidR="00E42A6F" w:rsidRPr="009D23CA" w:rsidRDefault="00E42A6F" w:rsidP="00E42A6F">
            <w:pPr>
              <w:spacing w:line="240" w:lineRule="auto"/>
              <w:ind w:firstLine="0"/>
              <w:jc w:val="center"/>
              <w:rPr>
                <w:sz w:val="24"/>
                <w:szCs w:val="24"/>
              </w:rPr>
            </w:pPr>
            <w:r w:rsidRPr="009D23CA">
              <w:rPr>
                <w:sz w:val="24"/>
                <w:szCs w:val="24"/>
              </w:rPr>
              <w:t>00000 79514</w:t>
            </w:r>
          </w:p>
        </w:tc>
        <w:tc>
          <w:tcPr>
            <w:tcW w:w="1028" w:type="dxa"/>
          </w:tcPr>
          <w:p w14:paraId="212820E1" w14:textId="77777777" w:rsidR="00E42A6F" w:rsidRPr="009D23CA" w:rsidRDefault="00E42A6F" w:rsidP="00E42A6F">
            <w:pPr>
              <w:spacing w:line="240" w:lineRule="auto"/>
              <w:ind w:firstLine="0"/>
              <w:jc w:val="center"/>
              <w:rPr>
                <w:sz w:val="24"/>
                <w:szCs w:val="24"/>
              </w:rPr>
            </w:pPr>
            <w:r w:rsidRPr="009D23CA">
              <w:rPr>
                <w:sz w:val="24"/>
                <w:szCs w:val="24"/>
              </w:rPr>
              <w:t>611</w:t>
            </w:r>
          </w:p>
        </w:tc>
        <w:tc>
          <w:tcPr>
            <w:tcW w:w="3272" w:type="dxa"/>
            <w:gridSpan w:val="2"/>
          </w:tcPr>
          <w:p w14:paraId="1B822CC9" w14:textId="77777777" w:rsidR="00E42A6F" w:rsidRPr="009D23CA" w:rsidRDefault="00E42A6F" w:rsidP="00E42A6F">
            <w:pPr>
              <w:spacing w:line="240" w:lineRule="auto"/>
              <w:ind w:firstLine="0"/>
              <w:jc w:val="center"/>
              <w:rPr>
                <w:sz w:val="24"/>
                <w:szCs w:val="24"/>
              </w:rPr>
            </w:pPr>
            <w:r w:rsidRPr="009D23CA">
              <w:rPr>
                <w:sz w:val="24"/>
                <w:szCs w:val="24"/>
              </w:rPr>
              <w:t>Субсидии бюджетным учреждениям на финансовое обеспечение муниципального задания на оказание муниципальных услуг (выполнение работ)</w:t>
            </w:r>
          </w:p>
        </w:tc>
        <w:tc>
          <w:tcPr>
            <w:tcW w:w="1130" w:type="dxa"/>
          </w:tcPr>
          <w:p w14:paraId="6BFCD4B6" w14:textId="77777777" w:rsidR="00E42A6F" w:rsidRPr="009D23CA" w:rsidRDefault="00E42A6F" w:rsidP="00E42A6F">
            <w:pPr>
              <w:spacing w:line="240" w:lineRule="auto"/>
              <w:ind w:firstLine="0"/>
              <w:jc w:val="center"/>
              <w:rPr>
                <w:sz w:val="24"/>
                <w:szCs w:val="24"/>
              </w:rPr>
            </w:pPr>
            <w:r w:rsidRPr="009D23CA">
              <w:rPr>
                <w:sz w:val="24"/>
                <w:szCs w:val="24"/>
              </w:rPr>
              <w:t>150,0</w:t>
            </w:r>
          </w:p>
        </w:tc>
        <w:tc>
          <w:tcPr>
            <w:tcW w:w="713" w:type="dxa"/>
          </w:tcPr>
          <w:p w14:paraId="5D794513" w14:textId="77777777" w:rsidR="00E42A6F" w:rsidRPr="009D23CA" w:rsidRDefault="00E42A6F" w:rsidP="00E42A6F">
            <w:pPr>
              <w:spacing w:line="240" w:lineRule="auto"/>
              <w:ind w:firstLine="0"/>
              <w:jc w:val="center"/>
              <w:rPr>
                <w:sz w:val="24"/>
                <w:szCs w:val="24"/>
              </w:rPr>
            </w:pPr>
            <w:r w:rsidRPr="009D23CA">
              <w:rPr>
                <w:sz w:val="24"/>
                <w:szCs w:val="24"/>
              </w:rPr>
              <w:t>0,0</w:t>
            </w:r>
          </w:p>
        </w:tc>
      </w:tr>
      <w:tr w:rsidR="00E42A6F" w:rsidRPr="009D23CA" w14:paraId="6DB67C8E" w14:textId="77777777" w:rsidTr="00DC3934">
        <w:tc>
          <w:tcPr>
            <w:tcW w:w="987" w:type="dxa"/>
          </w:tcPr>
          <w:p w14:paraId="2BDE5CC8" w14:textId="77777777" w:rsidR="00E42A6F" w:rsidRPr="009D23CA" w:rsidRDefault="00E42A6F" w:rsidP="00E42A6F">
            <w:pPr>
              <w:spacing w:line="240" w:lineRule="auto"/>
              <w:ind w:firstLine="0"/>
              <w:jc w:val="center"/>
              <w:rPr>
                <w:sz w:val="24"/>
                <w:szCs w:val="24"/>
              </w:rPr>
            </w:pPr>
            <w:r w:rsidRPr="009D23CA">
              <w:rPr>
                <w:sz w:val="24"/>
                <w:szCs w:val="24"/>
              </w:rPr>
              <w:t>926</w:t>
            </w:r>
          </w:p>
        </w:tc>
        <w:tc>
          <w:tcPr>
            <w:tcW w:w="709" w:type="dxa"/>
          </w:tcPr>
          <w:p w14:paraId="0C9A3AE7" w14:textId="77777777" w:rsidR="00E42A6F" w:rsidRPr="009D23CA" w:rsidRDefault="00E42A6F" w:rsidP="00E42A6F">
            <w:pPr>
              <w:spacing w:line="240" w:lineRule="auto"/>
              <w:ind w:firstLine="0"/>
              <w:jc w:val="center"/>
              <w:rPr>
                <w:sz w:val="24"/>
                <w:szCs w:val="24"/>
              </w:rPr>
            </w:pPr>
            <w:r w:rsidRPr="009D23CA">
              <w:rPr>
                <w:sz w:val="24"/>
                <w:szCs w:val="24"/>
              </w:rPr>
              <w:t>07</w:t>
            </w:r>
          </w:p>
        </w:tc>
        <w:tc>
          <w:tcPr>
            <w:tcW w:w="749" w:type="dxa"/>
          </w:tcPr>
          <w:p w14:paraId="13D26605" w14:textId="77777777" w:rsidR="00E42A6F" w:rsidRPr="009D23CA" w:rsidRDefault="00E42A6F" w:rsidP="00E42A6F">
            <w:pPr>
              <w:spacing w:line="240" w:lineRule="auto"/>
              <w:ind w:firstLine="0"/>
              <w:jc w:val="center"/>
              <w:rPr>
                <w:sz w:val="24"/>
                <w:szCs w:val="24"/>
              </w:rPr>
            </w:pPr>
            <w:r w:rsidRPr="009D23CA">
              <w:rPr>
                <w:sz w:val="24"/>
                <w:szCs w:val="24"/>
              </w:rPr>
              <w:t>02</w:t>
            </w:r>
          </w:p>
        </w:tc>
        <w:tc>
          <w:tcPr>
            <w:tcW w:w="905" w:type="dxa"/>
          </w:tcPr>
          <w:p w14:paraId="09A086D7" w14:textId="77777777" w:rsidR="00E42A6F" w:rsidRPr="009D23CA" w:rsidRDefault="00E42A6F" w:rsidP="00E42A6F">
            <w:pPr>
              <w:spacing w:line="240" w:lineRule="auto"/>
              <w:ind w:firstLine="0"/>
              <w:jc w:val="center"/>
              <w:rPr>
                <w:sz w:val="24"/>
                <w:szCs w:val="24"/>
              </w:rPr>
            </w:pPr>
            <w:r w:rsidRPr="009D23CA">
              <w:rPr>
                <w:sz w:val="24"/>
                <w:szCs w:val="24"/>
              </w:rPr>
              <w:t>00000 79522</w:t>
            </w:r>
          </w:p>
        </w:tc>
        <w:tc>
          <w:tcPr>
            <w:tcW w:w="1028" w:type="dxa"/>
          </w:tcPr>
          <w:p w14:paraId="6E61A258" w14:textId="77777777" w:rsidR="00E42A6F" w:rsidRPr="009D23CA" w:rsidRDefault="00E42A6F" w:rsidP="00E42A6F">
            <w:pPr>
              <w:spacing w:line="240" w:lineRule="auto"/>
              <w:ind w:firstLine="0"/>
              <w:jc w:val="center"/>
              <w:rPr>
                <w:sz w:val="24"/>
                <w:szCs w:val="24"/>
              </w:rPr>
            </w:pPr>
          </w:p>
        </w:tc>
        <w:tc>
          <w:tcPr>
            <w:tcW w:w="3272" w:type="dxa"/>
            <w:gridSpan w:val="2"/>
          </w:tcPr>
          <w:p w14:paraId="329E0BAC" w14:textId="77777777" w:rsidR="00E42A6F" w:rsidRPr="009D23CA" w:rsidRDefault="00E42A6F" w:rsidP="00E42A6F">
            <w:pPr>
              <w:spacing w:line="240" w:lineRule="auto"/>
              <w:ind w:firstLine="0"/>
              <w:jc w:val="center"/>
              <w:rPr>
                <w:sz w:val="24"/>
                <w:szCs w:val="24"/>
              </w:rPr>
            </w:pPr>
            <w:r w:rsidRPr="009D23CA">
              <w:rPr>
                <w:sz w:val="24"/>
                <w:szCs w:val="24"/>
              </w:rPr>
              <w:t>Муниципальная программа «Развитие системы образования в Приаргунском муниципальном округе Забайкальского края на 2025-2028 год»</w:t>
            </w:r>
          </w:p>
        </w:tc>
        <w:tc>
          <w:tcPr>
            <w:tcW w:w="1130" w:type="dxa"/>
          </w:tcPr>
          <w:p w14:paraId="74328924" w14:textId="57E4A622" w:rsidR="00E42A6F" w:rsidRPr="009D23CA" w:rsidRDefault="00E42A6F" w:rsidP="00E42A6F">
            <w:pPr>
              <w:spacing w:line="240" w:lineRule="auto"/>
              <w:ind w:firstLine="0"/>
              <w:jc w:val="center"/>
              <w:rPr>
                <w:sz w:val="24"/>
                <w:szCs w:val="24"/>
              </w:rPr>
            </w:pPr>
            <w:r>
              <w:rPr>
                <w:sz w:val="24"/>
                <w:szCs w:val="24"/>
              </w:rPr>
              <w:t>1249,6</w:t>
            </w:r>
          </w:p>
        </w:tc>
        <w:tc>
          <w:tcPr>
            <w:tcW w:w="713" w:type="dxa"/>
          </w:tcPr>
          <w:p w14:paraId="51C42B1B" w14:textId="77777777" w:rsidR="00E42A6F" w:rsidRPr="009D23CA" w:rsidRDefault="00E42A6F" w:rsidP="00E42A6F">
            <w:pPr>
              <w:spacing w:line="240" w:lineRule="auto"/>
              <w:ind w:firstLine="0"/>
              <w:jc w:val="center"/>
              <w:rPr>
                <w:sz w:val="24"/>
                <w:szCs w:val="24"/>
              </w:rPr>
            </w:pPr>
            <w:r w:rsidRPr="009D23CA">
              <w:rPr>
                <w:sz w:val="24"/>
                <w:szCs w:val="24"/>
              </w:rPr>
              <w:t>0,0</w:t>
            </w:r>
          </w:p>
        </w:tc>
      </w:tr>
      <w:tr w:rsidR="00E42A6F" w:rsidRPr="009D23CA" w14:paraId="3A06CBD9" w14:textId="77777777" w:rsidTr="00DC3934">
        <w:tc>
          <w:tcPr>
            <w:tcW w:w="987" w:type="dxa"/>
          </w:tcPr>
          <w:p w14:paraId="0CD533F2" w14:textId="77777777" w:rsidR="00E42A6F" w:rsidRPr="009D23CA" w:rsidRDefault="00E42A6F" w:rsidP="00E42A6F">
            <w:pPr>
              <w:spacing w:line="240" w:lineRule="auto"/>
              <w:ind w:firstLine="0"/>
              <w:jc w:val="center"/>
              <w:rPr>
                <w:sz w:val="24"/>
                <w:szCs w:val="24"/>
              </w:rPr>
            </w:pPr>
            <w:r w:rsidRPr="009D23CA">
              <w:rPr>
                <w:sz w:val="24"/>
                <w:szCs w:val="24"/>
              </w:rPr>
              <w:t>926</w:t>
            </w:r>
          </w:p>
        </w:tc>
        <w:tc>
          <w:tcPr>
            <w:tcW w:w="709" w:type="dxa"/>
          </w:tcPr>
          <w:p w14:paraId="6A36952A" w14:textId="77777777" w:rsidR="00E42A6F" w:rsidRPr="009D23CA" w:rsidRDefault="00E42A6F" w:rsidP="00E42A6F">
            <w:pPr>
              <w:spacing w:line="240" w:lineRule="auto"/>
              <w:ind w:firstLine="0"/>
              <w:jc w:val="center"/>
              <w:rPr>
                <w:sz w:val="24"/>
                <w:szCs w:val="24"/>
              </w:rPr>
            </w:pPr>
            <w:r w:rsidRPr="009D23CA">
              <w:rPr>
                <w:sz w:val="24"/>
                <w:szCs w:val="24"/>
              </w:rPr>
              <w:t>07</w:t>
            </w:r>
          </w:p>
        </w:tc>
        <w:tc>
          <w:tcPr>
            <w:tcW w:w="749" w:type="dxa"/>
          </w:tcPr>
          <w:p w14:paraId="4B056CAF" w14:textId="77777777" w:rsidR="00E42A6F" w:rsidRPr="009D23CA" w:rsidRDefault="00E42A6F" w:rsidP="00E42A6F">
            <w:pPr>
              <w:spacing w:line="240" w:lineRule="auto"/>
              <w:ind w:firstLine="0"/>
              <w:jc w:val="center"/>
              <w:rPr>
                <w:sz w:val="24"/>
                <w:szCs w:val="24"/>
              </w:rPr>
            </w:pPr>
            <w:r w:rsidRPr="009D23CA">
              <w:rPr>
                <w:sz w:val="24"/>
                <w:szCs w:val="24"/>
              </w:rPr>
              <w:t>02</w:t>
            </w:r>
          </w:p>
        </w:tc>
        <w:tc>
          <w:tcPr>
            <w:tcW w:w="905" w:type="dxa"/>
          </w:tcPr>
          <w:p w14:paraId="2A275C27" w14:textId="77777777" w:rsidR="00E42A6F" w:rsidRPr="009D23CA" w:rsidRDefault="00E42A6F" w:rsidP="00E42A6F">
            <w:pPr>
              <w:spacing w:line="240" w:lineRule="auto"/>
              <w:ind w:firstLine="0"/>
              <w:jc w:val="center"/>
              <w:rPr>
                <w:sz w:val="24"/>
                <w:szCs w:val="24"/>
              </w:rPr>
            </w:pPr>
            <w:r w:rsidRPr="009D23CA">
              <w:rPr>
                <w:sz w:val="24"/>
                <w:szCs w:val="24"/>
              </w:rPr>
              <w:t>00000 79522</w:t>
            </w:r>
          </w:p>
        </w:tc>
        <w:tc>
          <w:tcPr>
            <w:tcW w:w="1028" w:type="dxa"/>
          </w:tcPr>
          <w:p w14:paraId="43071132" w14:textId="77777777" w:rsidR="00E42A6F" w:rsidRPr="009D23CA" w:rsidRDefault="00E42A6F" w:rsidP="00E42A6F">
            <w:pPr>
              <w:spacing w:line="240" w:lineRule="auto"/>
              <w:ind w:firstLine="0"/>
              <w:jc w:val="center"/>
              <w:rPr>
                <w:sz w:val="24"/>
                <w:szCs w:val="24"/>
              </w:rPr>
            </w:pPr>
            <w:r w:rsidRPr="009D23CA">
              <w:rPr>
                <w:sz w:val="24"/>
                <w:szCs w:val="24"/>
              </w:rPr>
              <w:t>611</w:t>
            </w:r>
          </w:p>
        </w:tc>
        <w:tc>
          <w:tcPr>
            <w:tcW w:w="3272" w:type="dxa"/>
            <w:gridSpan w:val="2"/>
          </w:tcPr>
          <w:p w14:paraId="012B7A84" w14:textId="77777777" w:rsidR="00E42A6F" w:rsidRPr="009D23CA" w:rsidRDefault="00E42A6F" w:rsidP="00E42A6F">
            <w:pPr>
              <w:spacing w:line="240" w:lineRule="auto"/>
              <w:ind w:firstLine="0"/>
              <w:jc w:val="center"/>
              <w:rPr>
                <w:sz w:val="24"/>
                <w:szCs w:val="24"/>
              </w:rPr>
            </w:pPr>
            <w:r w:rsidRPr="009D23CA">
              <w:rPr>
                <w:sz w:val="24"/>
                <w:szCs w:val="24"/>
              </w:rPr>
              <w:t>Субсидии бюджетным учреждениям на финансовое обеспечение муниципального задания на оказание муниципальных услуг (выполнение работ)</w:t>
            </w:r>
          </w:p>
        </w:tc>
        <w:tc>
          <w:tcPr>
            <w:tcW w:w="1130" w:type="dxa"/>
          </w:tcPr>
          <w:p w14:paraId="7C07DB23" w14:textId="4155C60A" w:rsidR="00E42A6F" w:rsidRPr="009D23CA" w:rsidRDefault="00E42A6F" w:rsidP="00E42A6F">
            <w:pPr>
              <w:spacing w:line="240" w:lineRule="auto"/>
              <w:ind w:firstLine="0"/>
              <w:jc w:val="center"/>
              <w:rPr>
                <w:sz w:val="24"/>
                <w:szCs w:val="24"/>
              </w:rPr>
            </w:pPr>
            <w:r>
              <w:rPr>
                <w:sz w:val="24"/>
                <w:szCs w:val="24"/>
              </w:rPr>
              <w:t>1249,6</w:t>
            </w:r>
          </w:p>
        </w:tc>
        <w:tc>
          <w:tcPr>
            <w:tcW w:w="713" w:type="dxa"/>
          </w:tcPr>
          <w:p w14:paraId="546ECEF7" w14:textId="77777777" w:rsidR="00E42A6F" w:rsidRPr="009D23CA" w:rsidRDefault="00E42A6F" w:rsidP="00E42A6F">
            <w:pPr>
              <w:spacing w:line="240" w:lineRule="auto"/>
              <w:ind w:firstLine="0"/>
              <w:jc w:val="center"/>
              <w:rPr>
                <w:sz w:val="24"/>
                <w:szCs w:val="24"/>
              </w:rPr>
            </w:pPr>
            <w:r w:rsidRPr="009D23CA">
              <w:rPr>
                <w:sz w:val="24"/>
                <w:szCs w:val="24"/>
              </w:rPr>
              <w:t>0,0</w:t>
            </w:r>
          </w:p>
        </w:tc>
      </w:tr>
      <w:tr w:rsidR="00E42A6F" w:rsidRPr="009D23CA" w14:paraId="2F0CC645" w14:textId="77777777" w:rsidTr="00DC3934">
        <w:tc>
          <w:tcPr>
            <w:tcW w:w="987" w:type="dxa"/>
          </w:tcPr>
          <w:p w14:paraId="31C70FCF" w14:textId="77777777" w:rsidR="00E42A6F" w:rsidRPr="009D23CA" w:rsidRDefault="00E42A6F" w:rsidP="00E42A6F">
            <w:pPr>
              <w:spacing w:line="240" w:lineRule="auto"/>
              <w:ind w:firstLine="0"/>
              <w:jc w:val="center"/>
              <w:rPr>
                <w:sz w:val="24"/>
                <w:szCs w:val="24"/>
              </w:rPr>
            </w:pPr>
            <w:r w:rsidRPr="009D23CA">
              <w:rPr>
                <w:sz w:val="24"/>
                <w:szCs w:val="24"/>
              </w:rPr>
              <w:t>926</w:t>
            </w:r>
          </w:p>
        </w:tc>
        <w:tc>
          <w:tcPr>
            <w:tcW w:w="709" w:type="dxa"/>
          </w:tcPr>
          <w:p w14:paraId="3CB65915" w14:textId="77777777" w:rsidR="00E42A6F" w:rsidRPr="009D23CA" w:rsidRDefault="00E42A6F" w:rsidP="00E42A6F">
            <w:pPr>
              <w:spacing w:line="240" w:lineRule="auto"/>
              <w:ind w:firstLine="0"/>
              <w:jc w:val="center"/>
              <w:rPr>
                <w:sz w:val="24"/>
                <w:szCs w:val="24"/>
              </w:rPr>
            </w:pPr>
            <w:r w:rsidRPr="009D23CA">
              <w:rPr>
                <w:sz w:val="24"/>
                <w:szCs w:val="24"/>
              </w:rPr>
              <w:t>07</w:t>
            </w:r>
          </w:p>
        </w:tc>
        <w:tc>
          <w:tcPr>
            <w:tcW w:w="749" w:type="dxa"/>
          </w:tcPr>
          <w:p w14:paraId="3A844F26" w14:textId="77777777" w:rsidR="00E42A6F" w:rsidRPr="009D23CA" w:rsidRDefault="00E42A6F" w:rsidP="00E42A6F">
            <w:pPr>
              <w:spacing w:line="240" w:lineRule="auto"/>
              <w:ind w:firstLine="0"/>
              <w:jc w:val="center"/>
              <w:rPr>
                <w:sz w:val="24"/>
                <w:szCs w:val="24"/>
              </w:rPr>
            </w:pPr>
            <w:r w:rsidRPr="009D23CA">
              <w:rPr>
                <w:sz w:val="24"/>
                <w:szCs w:val="24"/>
              </w:rPr>
              <w:t>03</w:t>
            </w:r>
          </w:p>
        </w:tc>
        <w:tc>
          <w:tcPr>
            <w:tcW w:w="905" w:type="dxa"/>
          </w:tcPr>
          <w:p w14:paraId="00DD3A74" w14:textId="77777777" w:rsidR="00E42A6F" w:rsidRPr="009D23CA" w:rsidRDefault="00E42A6F" w:rsidP="00E42A6F">
            <w:pPr>
              <w:spacing w:line="240" w:lineRule="auto"/>
              <w:ind w:firstLine="0"/>
              <w:jc w:val="center"/>
              <w:rPr>
                <w:sz w:val="24"/>
                <w:szCs w:val="24"/>
              </w:rPr>
            </w:pPr>
            <w:r w:rsidRPr="009D23CA">
              <w:rPr>
                <w:sz w:val="24"/>
                <w:szCs w:val="24"/>
              </w:rPr>
              <w:t>00000 79500</w:t>
            </w:r>
          </w:p>
        </w:tc>
        <w:tc>
          <w:tcPr>
            <w:tcW w:w="1028" w:type="dxa"/>
          </w:tcPr>
          <w:p w14:paraId="421818DB" w14:textId="77777777" w:rsidR="00E42A6F" w:rsidRPr="009D23CA" w:rsidRDefault="00E42A6F" w:rsidP="00E42A6F">
            <w:pPr>
              <w:spacing w:line="240" w:lineRule="auto"/>
              <w:ind w:firstLine="0"/>
              <w:jc w:val="center"/>
              <w:rPr>
                <w:sz w:val="24"/>
                <w:szCs w:val="24"/>
              </w:rPr>
            </w:pPr>
          </w:p>
        </w:tc>
        <w:tc>
          <w:tcPr>
            <w:tcW w:w="3272" w:type="dxa"/>
            <w:gridSpan w:val="2"/>
          </w:tcPr>
          <w:p w14:paraId="317E638D" w14:textId="77777777" w:rsidR="00E42A6F" w:rsidRPr="009D23CA" w:rsidRDefault="00E42A6F" w:rsidP="00E42A6F">
            <w:pPr>
              <w:spacing w:line="240" w:lineRule="auto"/>
              <w:ind w:firstLine="0"/>
              <w:jc w:val="center"/>
              <w:rPr>
                <w:sz w:val="24"/>
                <w:szCs w:val="24"/>
              </w:rPr>
            </w:pPr>
            <w:r w:rsidRPr="009D23CA">
              <w:rPr>
                <w:sz w:val="24"/>
                <w:szCs w:val="24"/>
              </w:rPr>
              <w:t>Муниципальные целевые программы</w:t>
            </w:r>
          </w:p>
        </w:tc>
        <w:tc>
          <w:tcPr>
            <w:tcW w:w="1130" w:type="dxa"/>
          </w:tcPr>
          <w:p w14:paraId="58BDDCEE" w14:textId="77777777" w:rsidR="00E42A6F" w:rsidRPr="009D23CA" w:rsidRDefault="00E42A6F" w:rsidP="00E42A6F">
            <w:pPr>
              <w:spacing w:line="240" w:lineRule="auto"/>
              <w:ind w:firstLine="0"/>
              <w:jc w:val="center"/>
              <w:rPr>
                <w:sz w:val="24"/>
                <w:szCs w:val="24"/>
                <w:lang w:val="en-US"/>
              </w:rPr>
            </w:pPr>
            <w:r w:rsidRPr="00F21ACD">
              <w:rPr>
                <w:sz w:val="24"/>
                <w:szCs w:val="24"/>
              </w:rPr>
              <w:t>8110,7</w:t>
            </w:r>
          </w:p>
        </w:tc>
        <w:tc>
          <w:tcPr>
            <w:tcW w:w="713" w:type="dxa"/>
          </w:tcPr>
          <w:p w14:paraId="06D185F5" w14:textId="77777777" w:rsidR="00E42A6F" w:rsidRPr="009D23CA" w:rsidRDefault="00E42A6F" w:rsidP="00E42A6F">
            <w:pPr>
              <w:spacing w:line="240" w:lineRule="auto"/>
              <w:ind w:firstLine="0"/>
              <w:jc w:val="center"/>
              <w:rPr>
                <w:sz w:val="24"/>
                <w:szCs w:val="24"/>
              </w:rPr>
            </w:pPr>
            <w:r w:rsidRPr="009D23CA">
              <w:rPr>
                <w:sz w:val="24"/>
                <w:szCs w:val="24"/>
              </w:rPr>
              <w:t>0,0</w:t>
            </w:r>
          </w:p>
        </w:tc>
      </w:tr>
      <w:tr w:rsidR="00E42A6F" w:rsidRPr="009D23CA" w14:paraId="6FD2EC31" w14:textId="77777777" w:rsidTr="00DC3934">
        <w:tc>
          <w:tcPr>
            <w:tcW w:w="987" w:type="dxa"/>
          </w:tcPr>
          <w:p w14:paraId="181F1CBC" w14:textId="77777777" w:rsidR="00E42A6F" w:rsidRPr="009D23CA" w:rsidRDefault="00E42A6F" w:rsidP="00E42A6F">
            <w:pPr>
              <w:spacing w:line="240" w:lineRule="auto"/>
              <w:ind w:firstLine="0"/>
              <w:jc w:val="center"/>
              <w:rPr>
                <w:sz w:val="24"/>
                <w:szCs w:val="24"/>
              </w:rPr>
            </w:pPr>
            <w:r w:rsidRPr="009D23CA">
              <w:rPr>
                <w:sz w:val="24"/>
                <w:szCs w:val="24"/>
              </w:rPr>
              <w:t>926</w:t>
            </w:r>
          </w:p>
        </w:tc>
        <w:tc>
          <w:tcPr>
            <w:tcW w:w="709" w:type="dxa"/>
          </w:tcPr>
          <w:p w14:paraId="7C9E1FB3" w14:textId="77777777" w:rsidR="00E42A6F" w:rsidRPr="009D23CA" w:rsidRDefault="00E42A6F" w:rsidP="00E42A6F">
            <w:pPr>
              <w:spacing w:line="240" w:lineRule="auto"/>
              <w:ind w:firstLine="0"/>
              <w:jc w:val="center"/>
              <w:rPr>
                <w:sz w:val="24"/>
                <w:szCs w:val="24"/>
              </w:rPr>
            </w:pPr>
            <w:r w:rsidRPr="009D23CA">
              <w:rPr>
                <w:sz w:val="24"/>
                <w:szCs w:val="24"/>
              </w:rPr>
              <w:t>07</w:t>
            </w:r>
          </w:p>
        </w:tc>
        <w:tc>
          <w:tcPr>
            <w:tcW w:w="749" w:type="dxa"/>
          </w:tcPr>
          <w:p w14:paraId="59331A33" w14:textId="77777777" w:rsidR="00E42A6F" w:rsidRPr="009D23CA" w:rsidRDefault="00E42A6F" w:rsidP="00E42A6F">
            <w:pPr>
              <w:spacing w:line="240" w:lineRule="auto"/>
              <w:ind w:firstLine="0"/>
              <w:jc w:val="center"/>
              <w:rPr>
                <w:sz w:val="24"/>
                <w:szCs w:val="24"/>
              </w:rPr>
            </w:pPr>
            <w:r w:rsidRPr="009D23CA">
              <w:rPr>
                <w:sz w:val="24"/>
                <w:szCs w:val="24"/>
              </w:rPr>
              <w:t>03</w:t>
            </w:r>
          </w:p>
        </w:tc>
        <w:tc>
          <w:tcPr>
            <w:tcW w:w="905" w:type="dxa"/>
          </w:tcPr>
          <w:p w14:paraId="18810041" w14:textId="77777777" w:rsidR="00E42A6F" w:rsidRPr="009D23CA" w:rsidRDefault="00E42A6F" w:rsidP="00E42A6F">
            <w:pPr>
              <w:spacing w:line="240" w:lineRule="auto"/>
              <w:ind w:firstLine="0"/>
              <w:jc w:val="center"/>
              <w:rPr>
                <w:sz w:val="24"/>
                <w:szCs w:val="24"/>
              </w:rPr>
            </w:pPr>
            <w:r w:rsidRPr="009D23CA">
              <w:rPr>
                <w:sz w:val="24"/>
                <w:szCs w:val="24"/>
              </w:rPr>
              <w:t>00000 79503</w:t>
            </w:r>
          </w:p>
        </w:tc>
        <w:tc>
          <w:tcPr>
            <w:tcW w:w="1028" w:type="dxa"/>
          </w:tcPr>
          <w:p w14:paraId="27F37C68" w14:textId="77777777" w:rsidR="00E42A6F" w:rsidRPr="009D23CA" w:rsidRDefault="00E42A6F" w:rsidP="00E42A6F">
            <w:pPr>
              <w:spacing w:line="240" w:lineRule="auto"/>
              <w:ind w:firstLine="0"/>
              <w:jc w:val="center"/>
              <w:rPr>
                <w:sz w:val="24"/>
                <w:szCs w:val="24"/>
              </w:rPr>
            </w:pPr>
          </w:p>
        </w:tc>
        <w:tc>
          <w:tcPr>
            <w:tcW w:w="3272" w:type="dxa"/>
            <w:gridSpan w:val="2"/>
          </w:tcPr>
          <w:p w14:paraId="42F85D80" w14:textId="77777777" w:rsidR="00E42A6F" w:rsidRPr="009D23CA" w:rsidRDefault="00E42A6F" w:rsidP="00E42A6F">
            <w:pPr>
              <w:spacing w:line="240" w:lineRule="auto"/>
              <w:ind w:firstLine="0"/>
              <w:jc w:val="center"/>
              <w:rPr>
                <w:sz w:val="24"/>
                <w:szCs w:val="24"/>
              </w:rPr>
            </w:pPr>
            <w:r w:rsidRPr="009D23CA">
              <w:rPr>
                <w:sz w:val="24"/>
                <w:szCs w:val="24"/>
              </w:rPr>
              <w:t xml:space="preserve">Муниципальная программа «Патриотическое воспитание граждан Приаргунского муниципального округа </w:t>
            </w:r>
            <w:r w:rsidRPr="009D23CA">
              <w:rPr>
                <w:sz w:val="24"/>
                <w:szCs w:val="24"/>
              </w:rPr>
              <w:lastRenderedPageBreak/>
              <w:t>Забайкальского края на 2025-2028 годы»</w:t>
            </w:r>
          </w:p>
        </w:tc>
        <w:tc>
          <w:tcPr>
            <w:tcW w:w="1130" w:type="dxa"/>
          </w:tcPr>
          <w:p w14:paraId="4D27C86C" w14:textId="77777777" w:rsidR="00E42A6F" w:rsidRPr="009D23CA" w:rsidRDefault="00E42A6F" w:rsidP="00E42A6F">
            <w:pPr>
              <w:spacing w:line="240" w:lineRule="auto"/>
              <w:ind w:firstLine="0"/>
              <w:jc w:val="center"/>
              <w:rPr>
                <w:sz w:val="24"/>
                <w:szCs w:val="24"/>
              </w:rPr>
            </w:pPr>
            <w:r w:rsidRPr="00B803EA">
              <w:rPr>
                <w:sz w:val="24"/>
                <w:szCs w:val="24"/>
              </w:rPr>
              <w:lastRenderedPageBreak/>
              <w:t>250,0</w:t>
            </w:r>
          </w:p>
        </w:tc>
        <w:tc>
          <w:tcPr>
            <w:tcW w:w="713" w:type="dxa"/>
          </w:tcPr>
          <w:p w14:paraId="0A40B7AC" w14:textId="77777777" w:rsidR="00E42A6F" w:rsidRPr="009D23CA" w:rsidRDefault="00E42A6F" w:rsidP="00E42A6F">
            <w:pPr>
              <w:spacing w:line="240" w:lineRule="auto"/>
              <w:ind w:firstLine="0"/>
              <w:jc w:val="center"/>
              <w:rPr>
                <w:sz w:val="24"/>
                <w:szCs w:val="24"/>
              </w:rPr>
            </w:pPr>
            <w:r w:rsidRPr="009D23CA">
              <w:rPr>
                <w:sz w:val="24"/>
                <w:szCs w:val="24"/>
              </w:rPr>
              <w:t>0,0</w:t>
            </w:r>
          </w:p>
        </w:tc>
      </w:tr>
      <w:tr w:rsidR="00E42A6F" w:rsidRPr="009D23CA" w14:paraId="763F3A2A" w14:textId="77777777" w:rsidTr="00DC3934">
        <w:tc>
          <w:tcPr>
            <w:tcW w:w="987" w:type="dxa"/>
          </w:tcPr>
          <w:p w14:paraId="09BC022C" w14:textId="77777777" w:rsidR="00E42A6F" w:rsidRPr="009D23CA" w:rsidRDefault="00E42A6F" w:rsidP="00E42A6F">
            <w:pPr>
              <w:spacing w:line="240" w:lineRule="auto"/>
              <w:ind w:firstLine="0"/>
              <w:jc w:val="center"/>
              <w:rPr>
                <w:sz w:val="24"/>
                <w:szCs w:val="24"/>
              </w:rPr>
            </w:pPr>
            <w:r w:rsidRPr="009D23CA">
              <w:rPr>
                <w:sz w:val="24"/>
                <w:szCs w:val="24"/>
              </w:rPr>
              <w:t>926</w:t>
            </w:r>
          </w:p>
        </w:tc>
        <w:tc>
          <w:tcPr>
            <w:tcW w:w="709" w:type="dxa"/>
          </w:tcPr>
          <w:p w14:paraId="0CAC1AE5" w14:textId="77777777" w:rsidR="00E42A6F" w:rsidRPr="009D23CA" w:rsidRDefault="00E42A6F" w:rsidP="00E42A6F">
            <w:pPr>
              <w:spacing w:line="240" w:lineRule="auto"/>
              <w:ind w:firstLine="0"/>
              <w:jc w:val="center"/>
              <w:rPr>
                <w:sz w:val="24"/>
                <w:szCs w:val="24"/>
              </w:rPr>
            </w:pPr>
            <w:r w:rsidRPr="009D23CA">
              <w:rPr>
                <w:sz w:val="24"/>
                <w:szCs w:val="24"/>
              </w:rPr>
              <w:t>07</w:t>
            </w:r>
          </w:p>
        </w:tc>
        <w:tc>
          <w:tcPr>
            <w:tcW w:w="749" w:type="dxa"/>
          </w:tcPr>
          <w:p w14:paraId="41906C8D" w14:textId="77777777" w:rsidR="00E42A6F" w:rsidRPr="009D23CA" w:rsidRDefault="00E42A6F" w:rsidP="00E42A6F">
            <w:pPr>
              <w:spacing w:line="240" w:lineRule="auto"/>
              <w:ind w:firstLine="0"/>
              <w:jc w:val="center"/>
              <w:rPr>
                <w:sz w:val="24"/>
                <w:szCs w:val="24"/>
              </w:rPr>
            </w:pPr>
            <w:r w:rsidRPr="009D23CA">
              <w:rPr>
                <w:sz w:val="24"/>
                <w:szCs w:val="24"/>
              </w:rPr>
              <w:t>03</w:t>
            </w:r>
          </w:p>
        </w:tc>
        <w:tc>
          <w:tcPr>
            <w:tcW w:w="905" w:type="dxa"/>
          </w:tcPr>
          <w:p w14:paraId="5CA14140" w14:textId="77777777" w:rsidR="00E42A6F" w:rsidRPr="009D23CA" w:rsidRDefault="00E42A6F" w:rsidP="00E42A6F">
            <w:pPr>
              <w:spacing w:line="240" w:lineRule="auto"/>
              <w:ind w:firstLine="0"/>
              <w:jc w:val="center"/>
              <w:rPr>
                <w:sz w:val="24"/>
                <w:szCs w:val="24"/>
              </w:rPr>
            </w:pPr>
            <w:r w:rsidRPr="009D23CA">
              <w:rPr>
                <w:sz w:val="24"/>
                <w:szCs w:val="24"/>
              </w:rPr>
              <w:t>00000 79503</w:t>
            </w:r>
          </w:p>
        </w:tc>
        <w:tc>
          <w:tcPr>
            <w:tcW w:w="1028" w:type="dxa"/>
          </w:tcPr>
          <w:p w14:paraId="315120E6" w14:textId="77777777" w:rsidR="00E42A6F" w:rsidRPr="009D23CA" w:rsidRDefault="00E42A6F" w:rsidP="00E42A6F">
            <w:pPr>
              <w:spacing w:line="240" w:lineRule="auto"/>
              <w:ind w:firstLine="0"/>
              <w:jc w:val="center"/>
              <w:rPr>
                <w:sz w:val="24"/>
                <w:szCs w:val="24"/>
              </w:rPr>
            </w:pPr>
            <w:r w:rsidRPr="009D23CA">
              <w:rPr>
                <w:sz w:val="24"/>
                <w:szCs w:val="24"/>
              </w:rPr>
              <w:t>61</w:t>
            </w:r>
            <w:r>
              <w:rPr>
                <w:sz w:val="24"/>
                <w:szCs w:val="24"/>
              </w:rPr>
              <w:t>4</w:t>
            </w:r>
          </w:p>
        </w:tc>
        <w:tc>
          <w:tcPr>
            <w:tcW w:w="3272" w:type="dxa"/>
            <w:gridSpan w:val="2"/>
          </w:tcPr>
          <w:p w14:paraId="1067D992" w14:textId="77777777" w:rsidR="00E42A6F" w:rsidRPr="009D23CA" w:rsidRDefault="00E42A6F" w:rsidP="00E42A6F">
            <w:pPr>
              <w:spacing w:line="240" w:lineRule="auto"/>
              <w:ind w:firstLine="0"/>
              <w:jc w:val="center"/>
              <w:rPr>
                <w:sz w:val="24"/>
                <w:szCs w:val="24"/>
              </w:rPr>
            </w:pPr>
            <w:r w:rsidRPr="009D23CA">
              <w:rPr>
                <w:sz w:val="24"/>
                <w:szCs w:val="24"/>
              </w:rPr>
              <w:t>Субсидии бюджетным учреждениям на финансовое обеспечение государственного (муниципального) задания в рамках исполнения государственного (муниципального) социального заказа на оказание государственных (муниципальных) услуг в социальной сфере</w:t>
            </w:r>
          </w:p>
        </w:tc>
        <w:tc>
          <w:tcPr>
            <w:tcW w:w="1130" w:type="dxa"/>
          </w:tcPr>
          <w:p w14:paraId="7B126A7C" w14:textId="77777777" w:rsidR="00E42A6F" w:rsidRPr="009D23CA" w:rsidRDefault="00E42A6F" w:rsidP="00E42A6F">
            <w:pPr>
              <w:spacing w:line="240" w:lineRule="auto"/>
              <w:ind w:firstLine="0"/>
              <w:jc w:val="center"/>
              <w:rPr>
                <w:sz w:val="24"/>
                <w:szCs w:val="24"/>
              </w:rPr>
            </w:pPr>
            <w:r w:rsidRPr="009D23CA">
              <w:rPr>
                <w:sz w:val="24"/>
                <w:szCs w:val="24"/>
              </w:rPr>
              <w:t>250,0</w:t>
            </w:r>
          </w:p>
        </w:tc>
        <w:tc>
          <w:tcPr>
            <w:tcW w:w="713" w:type="dxa"/>
          </w:tcPr>
          <w:p w14:paraId="0C8C1CF2" w14:textId="77777777" w:rsidR="00E42A6F" w:rsidRPr="009D23CA" w:rsidRDefault="00E42A6F" w:rsidP="00E42A6F">
            <w:pPr>
              <w:spacing w:line="240" w:lineRule="auto"/>
              <w:ind w:firstLine="0"/>
              <w:jc w:val="center"/>
              <w:rPr>
                <w:sz w:val="24"/>
                <w:szCs w:val="24"/>
              </w:rPr>
            </w:pPr>
            <w:r w:rsidRPr="009D23CA">
              <w:rPr>
                <w:sz w:val="24"/>
                <w:szCs w:val="24"/>
              </w:rPr>
              <w:t>0,0</w:t>
            </w:r>
          </w:p>
        </w:tc>
      </w:tr>
      <w:tr w:rsidR="00E42A6F" w:rsidRPr="009D23CA" w14:paraId="6278E72D" w14:textId="77777777" w:rsidTr="00DC3934">
        <w:tc>
          <w:tcPr>
            <w:tcW w:w="987" w:type="dxa"/>
          </w:tcPr>
          <w:p w14:paraId="72A75DAF" w14:textId="77777777" w:rsidR="00E42A6F" w:rsidRPr="009D23CA" w:rsidRDefault="00E42A6F" w:rsidP="00E42A6F">
            <w:pPr>
              <w:spacing w:line="240" w:lineRule="auto"/>
              <w:ind w:firstLine="0"/>
              <w:jc w:val="center"/>
              <w:rPr>
                <w:sz w:val="24"/>
                <w:szCs w:val="24"/>
              </w:rPr>
            </w:pPr>
            <w:r w:rsidRPr="009D23CA">
              <w:rPr>
                <w:sz w:val="24"/>
                <w:szCs w:val="24"/>
              </w:rPr>
              <w:t>926</w:t>
            </w:r>
          </w:p>
        </w:tc>
        <w:tc>
          <w:tcPr>
            <w:tcW w:w="709" w:type="dxa"/>
          </w:tcPr>
          <w:p w14:paraId="19C1E94E" w14:textId="77777777" w:rsidR="00E42A6F" w:rsidRPr="009D23CA" w:rsidRDefault="00E42A6F" w:rsidP="00E42A6F">
            <w:pPr>
              <w:spacing w:line="240" w:lineRule="auto"/>
              <w:ind w:firstLine="0"/>
              <w:jc w:val="center"/>
              <w:rPr>
                <w:sz w:val="24"/>
                <w:szCs w:val="24"/>
              </w:rPr>
            </w:pPr>
            <w:r w:rsidRPr="009D23CA">
              <w:rPr>
                <w:sz w:val="24"/>
                <w:szCs w:val="24"/>
              </w:rPr>
              <w:t>07</w:t>
            </w:r>
          </w:p>
        </w:tc>
        <w:tc>
          <w:tcPr>
            <w:tcW w:w="749" w:type="dxa"/>
          </w:tcPr>
          <w:p w14:paraId="3F200A03" w14:textId="77777777" w:rsidR="00E42A6F" w:rsidRPr="009D23CA" w:rsidRDefault="00E42A6F" w:rsidP="00E42A6F">
            <w:pPr>
              <w:spacing w:line="240" w:lineRule="auto"/>
              <w:ind w:firstLine="0"/>
              <w:jc w:val="center"/>
              <w:rPr>
                <w:sz w:val="24"/>
                <w:szCs w:val="24"/>
              </w:rPr>
            </w:pPr>
            <w:r w:rsidRPr="009D23CA">
              <w:rPr>
                <w:sz w:val="24"/>
                <w:szCs w:val="24"/>
              </w:rPr>
              <w:t>03</w:t>
            </w:r>
          </w:p>
        </w:tc>
        <w:tc>
          <w:tcPr>
            <w:tcW w:w="905" w:type="dxa"/>
          </w:tcPr>
          <w:p w14:paraId="4B2CE32A" w14:textId="77777777" w:rsidR="00E42A6F" w:rsidRPr="009D23CA" w:rsidRDefault="00E42A6F" w:rsidP="00E42A6F">
            <w:pPr>
              <w:spacing w:line="240" w:lineRule="auto"/>
              <w:ind w:firstLine="0"/>
              <w:jc w:val="center"/>
              <w:rPr>
                <w:sz w:val="24"/>
                <w:szCs w:val="24"/>
              </w:rPr>
            </w:pPr>
            <w:r w:rsidRPr="009D23CA">
              <w:rPr>
                <w:sz w:val="24"/>
                <w:szCs w:val="24"/>
              </w:rPr>
              <w:t>01206 79523</w:t>
            </w:r>
          </w:p>
        </w:tc>
        <w:tc>
          <w:tcPr>
            <w:tcW w:w="1028" w:type="dxa"/>
          </w:tcPr>
          <w:p w14:paraId="1413A671" w14:textId="77777777" w:rsidR="00E42A6F" w:rsidRPr="009D23CA" w:rsidRDefault="00E42A6F" w:rsidP="00E42A6F">
            <w:pPr>
              <w:spacing w:line="240" w:lineRule="auto"/>
              <w:ind w:firstLine="0"/>
              <w:jc w:val="center"/>
              <w:rPr>
                <w:sz w:val="24"/>
                <w:szCs w:val="24"/>
              </w:rPr>
            </w:pPr>
          </w:p>
        </w:tc>
        <w:tc>
          <w:tcPr>
            <w:tcW w:w="3272" w:type="dxa"/>
            <w:gridSpan w:val="2"/>
          </w:tcPr>
          <w:p w14:paraId="50E4EAE8" w14:textId="77777777" w:rsidR="00E42A6F" w:rsidRPr="009D23CA" w:rsidRDefault="00E42A6F" w:rsidP="00E42A6F">
            <w:pPr>
              <w:spacing w:line="240" w:lineRule="auto"/>
              <w:ind w:firstLine="0"/>
              <w:jc w:val="center"/>
              <w:rPr>
                <w:sz w:val="24"/>
                <w:szCs w:val="24"/>
              </w:rPr>
            </w:pPr>
            <w:r w:rsidRPr="009D23CA">
              <w:rPr>
                <w:sz w:val="24"/>
                <w:szCs w:val="24"/>
              </w:rPr>
              <w:t>Муниципальная программа "Развитие системы образования   в Приаргунском муниципальном округе Забайкальского края на 2025-2028 годы» (Обеспечение функционирования модели персонифицированного финансирования дополнительного образования детей)</w:t>
            </w:r>
          </w:p>
        </w:tc>
        <w:tc>
          <w:tcPr>
            <w:tcW w:w="1130" w:type="dxa"/>
          </w:tcPr>
          <w:p w14:paraId="7914A669" w14:textId="77777777" w:rsidR="00E42A6F" w:rsidRPr="009D23CA" w:rsidRDefault="00E42A6F" w:rsidP="00E42A6F">
            <w:pPr>
              <w:spacing w:line="240" w:lineRule="auto"/>
              <w:ind w:firstLine="0"/>
              <w:jc w:val="center"/>
              <w:rPr>
                <w:sz w:val="24"/>
                <w:szCs w:val="24"/>
              </w:rPr>
            </w:pPr>
            <w:r w:rsidRPr="00F21ACD">
              <w:rPr>
                <w:sz w:val="24"/>
                <w:szCs w:val="24"/>
              </w:rPr>
              <w:t>7860,7</w:t>
            </w:r>
          </w:p>
        </w:tc>
        <w:tc>
          <w:tcPr>
            <w:tcW w:w="713" w:type="dxa"/>
          </w:tcPr>
          <w:p w14:paraId="28410C12" w14:textId="77777777" w:rsidR="00E42A6F" w:rsidRPr="009D23CA" w:rsidRDefault="00E42A6F" w:rsidP="00E42A6F">
            <w:pPr>
              <w:spacing w:line="240" w:lineRule="auto"/>
              <w:ind w:firstLine="0"/>
              <w:jc w:val="center"/>
              <w:rPr>
                <w:sz w:val="24"/>
                <w:szCs w:val="24"/>
              </w:rPr>
            </w:pPr>
            <w:r w:rsidRPr="009D23CA">
              <w:rPr>
                <w:sz w:val="24"/>
                <w:szCs w:val="24"/>
              </w:rPr>
              <w:t>0,0</w:t>
            </w:r>
          </w:p>
        </w:tc>
      </w:tr>
      <w:tr w:rsidR="00E42A6F" w:rsidRPr="009D23CA" w14:paraId="2D4F9C6F" w14:textId="77777777" w:rsidTr="00DC3934">
        <w:tc>
          <w:tcPr>
            <w:tcW w:w="987" w:type="dxa"/>
          </w:tcPr>
          <w:p w14:paraId="5349A4FA" w14:textId="77777777" w:rsidR="00E42A6F" w:rsidRPr="009D23CA" w:rsidRDefault="00E42A6F" w:rsidP="00E42A6F">
            <w:pPr>
              <w:spacing w:line="240" w:lineRule="auto"/>
              <w:ind w:firstLine="0"/>
              <w:jc w:val="center"/>
              <w:rPr>
                <w:sz w:val="24"/>
                <w:szCs w:val="24"/>
              </w:rPr>
            </w:pPr>
            <w:r w:rsidRPr="009D23CA">
              <w:rPr>
                <w:sz w:val="24"/>
                <w:szCs w:val="24"/>
              </w:rPr>
              <w:t>926</w:t>
            </w:r>
          </w:p>
        </w:tc>
        <w:tc>
          <w:tcPr>
            <w:tcW w:w="709" w:type="dxa"/>
          </w:tcPr>
          <w:p w14:paraId="4B4AFFC8" w14:textId="77777777" w:rsidR="00E42A6F" w:rsidRPr="009D23CA" w:rsidRDefault="00E42A6F" w:rsidP="00E42A6F">
            <w:pPr>
              <w:spacing w:line="240" w:lineRule="auto"/>
              <w:ind w:firstLine="0"/>
              <w:jc w:val="center"/>
              <w:rPr>
                <w:sz w:val="24"/>
                <w:szCs w:val="24"/>
              </w:rPr>
            </w:pPr>
            <w:r w:rsidRPr="009D23CA">
              <w:rPr>
                <w:sz w:val="24"/>
                <w:szCs w:val="24"/>
              </w:rPr>
              <w:t>07</w:t>
            </w:r>
          </w:p>
        </w:tc>
        <w:tc>
          <w:tcPr>
            <w:tcW w:w="749" w:type="dxa"/>
          </w:tcPr>
          <w:p w14:paraId="17438A41" w14:textId="77777777" w:rsidR="00E42A6F" w:rsidRPr="009D23CA" w:rsidRDefault="00E42A6F" w:rsidP="00E42A6F">
            <w:pPr>
              <w:spacing w:line="240" w:lineRule="auto"/>
              <w:ind w:firstLine="0"/>
              <w:jc w:val="center"/>
              <w:rPr>
                <w:sz w:val="24"/>
                <w:szCs w:val="24"/>
              </w:rPr>
            </w:pPr>
            <w:r w:rsidRPr="009D23CA">
              <w:rPr>
                <w:sz w:val="24"/>
                <w:szCs w:val="24"/>
              </w:rPr>
              <w:t>03</w:t>
            </w:r>
          </w:p>
        </w:tc>
        <w:tc>
          <w:tcPr>
            <w:tcW w:w="905" w:type="dxa"/>
          </w:tcPr>
          <w:p w14:paraId="151B96FD" w14:textId="77777777" w:rsidR="00E42A6F" w:rsidRPr="009D23CA" w:rsidRDefault="00E42A6F" w:rsidP="00E42A6F">
            <w:pPr>
              <w:spacing w:line="240" w:lineRule="auto"/>
              <w:ind w:firstLine="0"/>
              <w:jc w:val="center"/>
              <w:rPr>
                <w:sz w:val="24"/>
                <w:szCs w:val="24"/>
              </w:rPr>
            </w:pPr>
            <w:r w:rsidRPr="009D23CA">
              <w:rPr>
                <w:sz w:val="24"/>
                <w:szCs w:val="24"/>
              </w:rPr>
              <w:t>01206 79523</w:t>
            </w:r>
          </w:p>
        </w:tc>
        <w:tc>
          <w:tcPr>
            <w:tcW w:w="1028" w:type="dxa"/>
          </w:tcPr>
          <w:p w14:paraId="5E7C244D" w14:textId="77777777" w:rsidR="00E42A6F" w:rsidRPr="009D23CA" w:rsidRDefault="00E42A6F" w:rsidP="00E42A6F">
            <w:pPr>
              <w:spacing w:line="240" w:lineRule="auto"/>
              <w:ind w:firstLine="0"/>
              <w:jc w:val="center"/>
              <w:rPr>
                <w:sz w:val="24"/>
                <w:szCs w:val="24"/>
              </w:rPr>
            </w:pPr>
            <w:r w:rsidRPr="009D23CA">
              <w:rPr>
                <w:sz w:val="24"/>
                <w:szCs w:val="24"/>
              </w:rPr>
              <w:t>614</w:t>
            </w:r>
          </w:p>
        </w:tc>
        <w:tc>
          <w:tcPr>
            <w:tcW w:w="3272" w:type="dxa"/>
            <w:gridSpan w:val="2"/>
          </w:tcPr>
          <w:p w14:paraId="5B89873F" w14:textId="77777777" w:rsidR="00E42A6F" w:rsidRPr="009D23CA" w:rsidRDefault="00E42A6F" w:rsidP="00E42A6F">
            <w:pPr>
              <w:spacing w:line="240" w:lineRule="auto"/>
              <w:ind w:firstLine="0"/>
              <w:jc w:val="center"/>
              <w:rPr>
                <w:sz w:val="24"/>
                <w:szCs w:val="24"/>
              </w:rPr>
            </w:pPr>
            <w:r w:rsidRPr="009D23CA">
              <w:rPr>
                <w:sz w:val="24"/>
                <w:szCs w:val="24"/>
              </w:rPr>
              <w:t>Субсидии бюджетным учреждениям на финансовое обеспечение государственного (муниципального) задания в рамках исполнения государственного (муниципального) социального заказа на оказание государственных (муниципальных) услуг в социальной сфере</w:t>
            </w:r>
          </w:p>
        </w:tc>
        <w:tc>
          <w:tcPr>
            <w:tcW w:w="1130" w:type="dxa"/>
          </w:tcPr>
          <w:p w14:paraId="46165D98" w14:textId="77777777" w:rsidR="00E42A6F" w:rsidRPr="009D23CA" w:rsidRDefault="00E42A6F" w:rsidP="00E42A6F">
            <w:pPr>
              <w:spacing w:line="240" w:lineRule="auto"/>
              <w:ind w:firstLine="0"/>
              <w:jc w:val="center"/>
              <w:rPr>
                <w:sz w:val="24"/>
                <w:szCs w:val="24"/>
              </w:rPr>
            </w:pPr>
            <w:r>
              <w:rPr>
                <w:sz w:val="24"/>
                <w:szCs w:val="24"/>
              </w:rPr>
              <w:t>7660,8</w:t>
            </w:r>
          </w:p>
        </w:tc>
        <w:tc>
          <w:tcPr>
            <w:tcW w:w="713" w:type="dxa"/>
          </w:tcPr>
          <w:p w14:paraId="631164A9" w14:textId="77777777" w:rsidR="00E42A6F" w:rsidRPr="009D23CA" w:rsidRDefault="00E42A6F" w:rsidP="00E42A6F">
            <w:pPr>
              <w:spacing w:line="240" w:lineRule="auto"/>
              <w:ind w:firstLine="0"/>
              <w:jc w:val="center"/>
              <w:rPr>
                <w:sz w:val="24"/>
                <w:szCs w:val="24"/>
              </w:rPr>
            </w:pPr>
            <w:r w:rsidRPr="009D23CA">
              <w:rPr>
                <w:sz w:val="24"/>
                <w:szCs w:val="24"/>
              </w:rPr>
              <w:t>0,0</w:t>
            </w:r>
          </w:p>
        </w:tc>
      </w:tr>
      <w:tr w:rsidR="00E42A6F" w:rsidRPr="009D23CA" w14:paraId="31EAFF8C" w14:textId="77777777" w:rsidTr="00DC3934">
        <w:tc>
          <w:tcPr>
            <w:tcW w:w="987" w:type="dxa"/>
          </w:tcPr>
          <w:p w14:paraId="62311D86" w14:textId="77777777" w:rsidR="00E42A6F" w:rsidRPr="009D23CA" w:rsidRDefault="00E42A6F" w:rsidP="00E42A6F">
            <w:pPr>
              <w:spacing w:line="240" w:lineRule="auto"/>
              <w:ind w:firstLine="0"/>
              <w:jc w:val="center"/>
              <w:rPr>
                <w:sz w:val="24"/>
                <w:szCs w:val="24"/>
              </w:rPr>
            </w:pPr>
            <w:r w:rsidRPr="009D23CA">
              <w:rPr>
                <w:sz w:val="24"/>
                <w:szCs w:val="24"/>
              </w:rPr>
              <w:t>926</w:t>
            </w:r>
          </w:p>
        </w:tc>
        <w:tc>
          <w:tcPr>
            <w:tcW w:w="709" w:type="dxa"/>
          </w:tcPr>
          <w:p w14:paraId="1146774C" w14:textId="77777777" w:rsidR="00E42A6F" w:rsidRPr="009D23CA" w:rsidRDefault="00E42A6F" w:rsidP="00E42A6F">
            <w:pPr>
              <w:spacing w:line="240" w:lineRule="auto"/>
              <w:ind w:firstLine="0"/>
              <w:jc w:val="center"/>
              <w:rPr>
                <w:sz w:val="24"/>
                <w:szCs w:val="24"/>
              </w:rPr>
            </w:pPr>
            <w:r w:rsidRPr="009D23CA">
              <w:rPr>
                <w:sz w:val="24"/>
                <w:szCs w:val="24"/>
              </w:rPr>
              <w:t>07</w:t>
            </w:r>
          </w:p>
        </w:tc>
        <w:tc>
          <w:tcPr>
            <w:tcW w:w="749" w:type="dxa"/>
          </w:tcPr>
          <w:p w14:paraId="575B5B60" w14:textId="77777777" w:rsidR="00E42A6F" w:rsidRPr="009D23CA" w:rsidRDefault="00E42A6F" w:rsidP="00E42A6F">
            <w:pPr>
              <w:spacing w:line="240" w:lineRule="auto"/>
              <w:ind w:firstLine="0"/>
              <w:jc w:val="center"/>
              <w:rPr>
                <w:sz w:val="24"/>
                <w:szCs w:val="24"/>
              </w:rPr>
            </w:pPr>
            <w:r w:rsidRPr="009D23CA">
              <w:rPr>
                <w:sz w:val="24"/>
                <w:szCs w:val="24"/>
              </w:rPr>
              <w:t>03</w:t>
            </w:r>
          </w:p>
        </w:tc>
        <w:tc>
          <w:tcPr>
            <w:tcW w:w="905" w:type="dxa"/>
          </w:tcPr>
          <w:p w14:paraId="66CD57A0" w14:textId="77777777" w:rsidR="00E42A6F" w:rsidRPr="009D23CA" w:rsidRDefault="00E42A6F" w:rsidP="00E42A6F">
            <w:pPr>
              <w:spacing w:line="240" w:lineRule="auto"/>
              <w:ind w:firstLine="0"/>
              <w:jc w:val="center"/>
              <w:rPr>
                <w:sz w:val="24"/>
                <w:szCs w:val="24"/>
              </w:rPr>
            </w:pPr>
            <w:r w:rsidRPr="009D23CA">
              <w:rPr>
                <w:sz w:val="24"/>
                <w:szCs w:val="24"/>
              </w:rPr>
              <w:t>01206 79523</w:t>
            </w:r>
          </w:p>
        </w:tc>
        <w:tc>
          <w:tcPr>
            <w:tcW w:w="1028" w:type="dxa"/>
          </w:tcPr>
          <w:p w14:paraId="6EA78896" w14:textId="77777777" w:rsidR="00E42A6F" w:rsidRPr="009D23CA" w:rsidRDefault="00E42A6F" w:rsidP="00E42A6F">
            <w:pPr>
              <w:spacing w:line="240" w:lineRule="auto"/>
              <w:ind w:firstLine="0"/>
              <w:jc w:val="center"/>
              <w:rPr>
                <w:sz w:val="24"/>
                <w:szCs w:val="24"/>
              </w:rPr>
            </w:pPr>
            <w:r w:rsidRPr="009D23CA">
              <w:rPr>
                <w:sz w:val="24"/>
                <w:szCs w:val="24"/>
              </w:rPr>
              <w:t>615</w:t>
            </w:r>
          </w:p>
        </w:tc>
        <w:tc>
          <w:tcPr>
            <w:tcW w:w="3272" w:type="dxa"/>
            <w:gridSpan w:val="2"/>
          </w:tcPr>
          <w:p w14:paraId="2C2FDF2D" w14:textId="77777777" w:rsidR="00E42A6F" w:rsidRPr="009D23CA" w:rsidRDefault="00E42A6F" w:rsidP="00E42A6F">
            <w:pPr>
              <w:spacing w:line="240" w:lineRule="auto"/>
              <w:ind w:firstLine="0"/>
              <w:jc w:val="center"/>
              <w:rPr>
                <w:sz w:val="24"/>
                <w:szCs w:val="24"/>
              </w:rPr>
            </w:pPr>
            <w:r w:rsidRPr="009D23CA">
              <w:rPr>
                <w:sz w:val="24"/>
                <w:szCs w:val="24"/>
              </w:rPr>
              <w:t>Субсидии в целях финансового обеспечения (возмещения) исполнения государственного (муниципального) социального заказа на оказание государственных (муниципальных) услуг в социальной сфере, предоставляемые бюджетным учреждениям по результатам отбора исполнителей услуг</w:t>
            </w:r>
          </w:p>
        </w:tc>
        <w:tc>
          <w:tcPr>
            <w:tcW w:w="1130" w:type="dxa"/>
          </w:tcPr>
          <w:p w14:paraId="43917E6A" w14:textId="77777777" w:rsidR="00E42A6F" w:rsidRPr="009D23CA" w:rsidRDefault="00E42A6F" w:rsidP="00E42A6F">
            <w:pPr>
              <w:spacing w:line="240" w:lineRule="auto"/>
              <w:ind w:firstLine="0"/>
              <w:jc w:val="center"/>
              <w:rPr>
                <w:sz w:val="24"/>
                <w:szCs w:val="24"/>
              </w:rPr>
            </w:pPr>
            <w:r>
              <w:rPr>
                <w:sz w:val="24"/>
                <w:szCs w:val="24"/>
              </w:rPr>
              <w:t>49,9</w:t>
            </w:r>
          </w:p>
        </w:tc>
        <w:tc>
          <w:tcPr>
            <w:tcW w:w="713" w:type="dxa"/>
          </w:tcPr>
          <w:p w14:paraId="3FAB83C5" w14:textId="77777777" w:rsidR="00E42A6F" w:rsidRPr="009D23CA" w:rsidRDefault="00E42A6F" w:rsidP="00E42A6F">
            <w:pPr>
              <w:spacing w:line="240" w:lineRule="auto"/>
              <w:ind w:firstLine="0"/>
              <w:jc w:val="center"/>
              <w:rPr>
                <w:sz w:val="24"/>
                <w:szCs w:val="24"/>
              </w:rPr>
            </w:pPr>
            <w:r w:rsidRPr="009D23CA">
              <w:rPr>
                <w:sz w:val="24"/>
                <w:szCs w:val="24"/>
              </w:rPr>
              <w:t>0,0</w:t>
            </w:r>
          </w:p>
        </w:tc>
      </w:tr>
      <w:tr w:rsidR="00E42A6F" w:rsidRPr="009D23CA" w14:paraId="442A5D45" w14:textId="77777777" w:rsidTr="00DC3934">
        <w:tc>
          <w:tcPr>
            <w:tcW w:w="987" w:type="dxa"/>
          </w:tcPr>
          <w:p w14:paraId="1F5A75AD" w14:textId="77777777" w:rsidR="00E42A6F" w:rsidRPr="009D23CA" w:rsidRDefault="00E42A6F" w:rsidP="00E42A6F">
            <w:pPr>
              <w:spacing w:line="240" w:lineRule="auto"/>
              <w:ind w:firstLine="0"/>
              <w:jc w:val="center"/>
              <w:rPr>
                <w:sz w:val="24"/>
                <w:szCs w:val="24"/>
              </w:rPr>
            </w:pPr>
            <w:r w:rsidRPr="009D23CA">
              <w:rPr>
                <w:sz w:val="24"/>
                <w:szCs w:val="24"/>
              </w:rPr>
              <w:lastRenderedPageBreak/>
              <w:t>926</w:t>
            </w:r>
          </w:p>
        </w:tc>
        <w:tc>
          <w:tcPr>
            <w:tcW w:w="709" w:type="dxa"/>
          </w:tcPr>
          <w:p w14:paraId="6C614330" w14:textId="77777777" w:rsidR="00E42A6F" w:rsidRPr="009D23CA" w:rsidRDefault="00E42A6F" w:rsidP="00E42A6F">
            <w:pPr>
              <w:spacing w:line="240" w:lineRule="auto"/>
              <w:ind w:firstLine="0"/>
              <w:jc w:val="center"/>
              <w:rPr>
                <w:sz w:val="24"/>
                <w:szCs w:val="24"/>
              </w:rPr>
            </w:pPr>
            <w:r w:rsidRPr="009D23CA">
              <w:rPr>
                <w:sz w:val="24"/>
                <w:szCs w:val="24"/>
              </w:rPr>
              <w:t>07</w:t>
            </w:r>
          </w:p>
        </w:tc>
        <w:tc>
          <w:tcPr>
            <w:tcW w:w="749" w:type="dxa"/>
          </w:tcPr>
          <w:p w14:paraId="6A5B845E" w14:textId="77777777" w:rsidR="00E42A6F" w:rsidRPr="009D23CA" w:rsidRDefault="00E42A6F" w:rsidP="00E42A6F">
            <w:pPr>
              <w:spacing w:line="240" w:lineRule="auto"/>
              <w:ind w:firstLine="0"/>
              <w:jc w:val="center"/>
              <w:rPr>
                <w:sz w:val="24"/>
                <w:szCs w:val="24"/>
              </w:rPr>
            </w:pPr>
            <w:r w:rsidRPr="009D23CA">
              <w:rPr>
                <w:sz w:val="24"/>
                <w:szCs w:val="24"/>
              </w:rPr>
              <w:t>03</w:t>
            </w:r>
          </w:p>
        </w:tc>
        <w:tc>
          <w:tcPr>
            <w:tcW w:w="905" w:type="dxa"/>
          </w:tcPr>
          <w:p w14:paraId="53F1F4C5" w14:textId="77777777" w:rsidR="00E42A6F" w:rsidRPr="009D23CA" w:rsidRDefault="00E42A6F" w:rsidP="00E42A6F">
            <w:pPr>
              <w:spacing w:line="240" w:lineRule="auto"/>
              <w:ind w:firstLine="0"/>
              <w:jc w:val="center"/>
              <w:rPr>
                <w:sz w:val="24"/>
                <w:szCs w:val="24"/>
              </w:rPr>
            </w:pPr>
            <w:r w:rsidRPr="009D23CA">
              <w:rPr>
                <w:sz w:val="24"/>
                <w:szCs w:val="24"/>
              </w:rPr>
              <w:t>01206 79523</w:t>
            </w:r>
          </w:p>
        </w:tc>
        <w:tc>
          <w:tcPr>
            <w:tcW w:w="1028" w:type="dxa"/>
          </w:tcPr>
          <w:p w14:paraId="0448159E" w14:textId="77777777" w:rsidR="00E42A6F" w:rsidRPr="009D23CA" w:rsidRDefault="00E42A6F" w:rsidP="00E42A6F">
            <w:pPr>
              <w:spacing w:line="240" w:lineRule="auto"/>
              <w:ind w:firstLine="0"/>
              <w:jc w:val="center"/>
              <w:rPr>
                <w:sz w:val="24"/>
                <w:szCs w:val="24"/>
              </w:rPr>
            </w:pPr>
            <w:r w:rsidRPr="009D23CA">
              <w:rPr>
                <w:sz w:val="24"/>
                <w:szCs w:val="24"/>
              </w:rPr>
              <w:t>625</w:t>
            </w:r>
          </w:p>
        </w:tc>
        <w:tc>
          <w:tcPr>
            <w:tcW w:w="3272" w:type="dxa"/>
            <w:gridSpan w:val="2"/>
          </w:tcPr>
          <w:p w14:paraId="5C71FF07" w14:textId="77777777" w:rsidR="00E42A6F" w:rsidRPr="009D23CA" w:rsidRDefault="00E42A6F" w:rsidP="00E42A6F">
            <w:pPr>
              <w:spacing w:line="240" w:lineRule="auto"/>
              <w:ind w:firstLine="0"/>
              <w:jc w:val="center"/>
              <w:rPr>
                <w:sz w:val="24"/>
                <w:szCs w:val="24"/>
              </w:rPr>
            </w:pPr>
            <w:r w:rsidRPr="009D23CA">
              <w:rPr>
                <w:sz w:val="24"/>
                <w:szCs w:val="24"/>
              </w:rPr>
              <w:t>Субсидии в целях финансового обеспечения (возмещения) исполнения государственного (муниципального) социального заказа на оказание государственных (муниципальных) услуг в социальной сфере, предоставляемые автономным учреждениям по результатам отбора исполнителей услуг</w:t>
            </w:r>
          </w:p>
        </w:tc>
        <w:tc>
          <w:tcPr>
            <w:tcW w:w="1130" w:type="dxa"/>
          </w:tcPr>
          <w:p w14:paraId="1C5184F7" w14:textId="77777777" w:rsidR="00E42A6F" w:rsidRPr="009D23CA" w:rsidRDefault="00E42A6F" w:rsidP="00E42A6F">
            <w:pPr>
              <w:spacing w:line="240" w:lineRule="auto"/>
              <w:ind w:firstLine="0"/>
              <w:jc w:val="center"/>
              <w:rPr>
                <w:sz w:val="24"/>
                <w:szCs w:val="24"/>
              </w:rPr>
            </w:pPr>
            <w:r w:rsidRPr="009D23CA">
              <w:rPr>
                <w:sz w:val="24"/>
                <w:szCs w:val="24"/>
              </w:rPr>
              <w:t>50,0</w:t>
            </w:r>
          </w:p>
        </w:tc>
        <w:tc>
          <w:tcPr>
            <w:tcW w:w="713" w:type="dxa"/>
          </w:tcPr>
          <w:p w14:paraId="7E66ADE6" w14:textId="77777777" w:rsidR="00E42A6F" w:rsidRPr="009D23CA" w:rsidRDefault="00E42A6F" w:rsidP="00E42A6F">
            <w:pPr>
              <w:spacing w:line="240" w:lineRule="auto"/>
              <w:ind w:firstLine="0"/>
              <w:jc w:val="center"/>
              <w:rPr>
                <w:sz w:val="24"/>
                <w:szCs w:val="24"/>
              </w:rPr>
            </w:pPr>
            <w:r w:rsidRPr="009D23CA">
              <w:rPr>
                <w:sz w:val="24"/>
                <w:szCs w:val="24"/>
              </w:rPr>
              <w:t>0,0</w:t>
            </w:r>
          </w:p>
        </w:tc>
      </w:tr>
      <w:tr w:rsidR="00E42A6F" w:rsidRPr="009D23CA" w14:paraId="4439F62C" w14:textId="77777777" w:rsidTr="00DC3934">
        <w:tc>
          <w:tcPr>
            <w:tcW w:w="987" w:type="dxa"/>
          </w:tcPr>
          <w:p w14:paraId="2848FEB4" w14:textId="77777777" w:rsidR="00E42A6F" w:rsidRPr="009D23CA" w:rsidRDefault="00E42A6F" w:rsidP="00E42A6F">
            <w:pPr>
              <w:spacing w:line="240" w:lineRule="auto"/>
              <w:ind w:firstLine="0"/>
              <w:jc w:val="center"/>
              <w:rPr>
                <w:sz w:val="24"/>
                <w:szCs w:val="24"/>
              </w:rPr>
            </w:pPr>
            <w:r w:rsidRPr="009D23CA">
              <w:rPr>
                <w:sz w:val="24"/>
                <w:szCs w:val="24"/>
              </w:rPr>
              <w:t>926</w:t>
            </w:r>
          </w:p>
        </w:tc>
        <w:tc>
          <w:tcPr>
            <w:tcW w:w="709" w:type="dxa"/>
          </w:tcPr>
          <w:p w14:paraId="136002AE" w14:textId="77777777" w:rsidR="00E42A6F" w:rsidRPr="009D23CA" w:rsidRDefault="00E42A6F" w:rsidP="00E42A6F">
            <w:pPr>
              <w:spacing w:line="240" w:lineRule="auto"/>
              <w:ind w:firstLine="0"/>
              <w:jc w:val="center"/>
              <w:rPr>
                <w:sz w:val="24"/>
                <w:szCs w:val="24"/>
              </w:rPr>
            </w:pPr>
            <w:r w:rsidRPr="009D23CA">
              <w:rPr>
                <w:sz w:val="24"/>
                <w:szCs w:val="24"/>
              </w:rPr>
              <w:t>07</w:t>
            </w:r>
          </w:p>
        </w:tc>
        <w:tc>
          <w:tcPr>
            <w:tcW w:w="749" w:type="dxa"/>
          </w:tcPr>
          <w:p w14:paraId="65538508" w14:textId="77777777" w:rsidR="00E42A6F" w:rsidRPr="009D23CA" w:rsidRDefault="00E42A6F" w:rsidP="00E42A6F">
            <w:pPr>
              <w:spacing w:line="240" w:lineRule="auto"/>
              <w:ind w:firstLine="0"/>
              <w:jc w:val="center"/>
              <w:rPr>
                <w:sz w:val="24"/>
                <w:szCs w:val="24"/>
              </w:rPr>
            </w:pPr>
            <w:r w:rsidRPr="009D23CA">
              <w:rPr>
                <w:sz w:val="24"/>
                <w:szCs w:val="24"/>
              </w:rPr>
              <w:t>03</w:t>
            </w:r>
          </w:p>
        </w:tc>
        <w:tc>
          <w:tcPr>
            <w:tcW w:w="905" w:type="dxa"/>
          </w:tcPr>
          <w:p w14:paraId="50236A1C" w14:textId="77777777" w:rsidR="00E42A6F" w:rsidRPr="009D23CA" w:rsidRDefault="00E42A6F" w:rsidP="00E42A6F">
            <w:pPr>
              <w:spacing w:line="240" w:lineRule="auto"/>
              <w:ind w:firstLine="0"/>
              <w:jc w:val="center"/>
              <w:rPr>
                <w:sz w:val="24"/>
                <w:szCs w:val="24"/>
              </w:rPr>
            </w:pPr>
            <w:r w:rsidRPr="009D23CA">
              <w:rPr>
                <w:sz w:val="24"/>
                <w:szCs w:val="24"/>
              </w:rPr>
              <w:t>01206 79523</w:t>
            </w:r>
          </w:p>
        </w:tc>
        <w:tc>
          <w:tcPr>
            <w:tcW w:w="1028" w:type="dxa"/>
          </w:tcPr>
          <w:p w14:paraId="79AA84B7" w14:textId="77777777" w:rsidR="00E42A6F" w:rsidRPr="009D23CA" w:rsidRDefault="00E42A6F" w:rsidP="00E42A6F">
            <w:pPr>
              <w:spacing w:line="240" w:lineRule="auto"/>
              <w:ind w:firstLine="0"/>
              <w:jc w:val="center"/>
              <w:rPr>
                <w:sz w:val="24"/>
                <w:szCs w:val="24"/>
              </w:rPr>
            </w:pPr>
            <w:r w:rsidRPr="009D23CA">
              <w:rPr>
                <w:sz w:val="24"/>
                <w:szCs w:val="24"/>
              </w:rPr>
              <w:t>635</w:t>
            </w:r>
          </w:p>
        </w:tc>
        <w:tc>
          <w:tcPr>
            <w:tcW w:w="3272" w:type="dxa"/>
            <w:gridSpan w:val="2"/>
          </w:tcPr>
          <w:p w14:paraId="1DB26ACD" w14:textId="77777777" w:rsidR="00E42A6F" w:rsidRPr="009D23CA" w:rsidRDefault="00E42A6F" w:rsidP="00E42A6F">
            <w:pPr>
              <w:spacing w:line="240" w:lineRule="auto"/>
              <w:ind w:firstLine="0"/>
              <w:jc w:val="center"/>
              <w:rPr>
                <w:sz w:val="24"/>
                <w:szCs w:val="24"/>
              </w:rPr>
            </w:pPr>
            <w:r w:rsidRPr="009D23CA">
              <w:rPr>
                <w:sz w:val="24"/>
                <w:szCs w:val="24"/>
              </w:rPr>
              <w:t>Субсидии в целях финансового обеспечения (возмещения) исполнения государственного (муниципального) социального заказа на оказание государственных (муниципальных) услуг в социальной сфере</w:t>
            </w:r>
          </w:p>
        </w:tc>
        <w:tc>
          <w:tcPr>
            <w:tcW w:w="1130" w:type="dxa"/>
          </w:tcPr>
          <w:p w14:paraId="60B7F9EF" w14:textId="77777777" w:rsidR="00E42A6F" w:rsidRPr="009D23CA" w:rsidRDefault="00E42A6F" w:rsidP="00E42A6F">
            <w:pPr>
              <w:spacing w:line="240" w:lineRule="auto"/>
              <w:ind w:firstLine="0"/>
              <w:jc w:val="center"/>
              <w:rPr>
                <w:sz w:val="24"/>
                <w:szCs w:val="24"/>
              </w:rPr>
            </w:pPr>
            <w:r w:rsidRPr="009D23CA">
              <w:rPr>
                <w:sz w:val="24"/>
                <w:szCs w:val="24"/>
              </w:rPr>
              <w:t>50,0</w:t>
            </w:r>
          </w:p>
        </w:tc>
        <w:tc>
          <w:tcPr>
            <w:tcW w:w="713" w:type="dxa"/>
          </w:tcPr>
          <w:p w14:paraId="0CFC4043" w14:textId="77777777" w:rsidR="00E42A6F" w:rsidRPr="009D23CA" w:rsidRDefault="00E42A6F" w:rsidP="00E42A6F">
            <w:pPr>
              <w:spacing w:line="240" w:lineRule="auto"/>
              <w:ind w:firstLine="0"/>
              <w:jc w:val="center"/>
              <w:rPr>
                <w:sz w:val="24"/>
                <w:szCs w:val="24"/>
              </w:rPr>
            </w:pPr>
            <w:r w:rsidRPr="009D23CA">
              <w:rPr>
                <w:sz w:val="24"/>
                <w:szCs w:val="24"/>
              </w:rPr>
              <w:t>0,0</w:t>
            </w:r>
          </w:p>
        </w:tc>
      </w:tr>
      <w:tr w:rsidR="00E42A6F" w:rsidRPr="009D23CA" w14:paraId="6C5FA363" w14:textId="77777777" w:rsidTr="00DC3934">
        <w:tc>
          <w:tcPr>
            <w:tcW w:w="987" w:type="dxa"/>
          </w:tcPr>
          <w:p w14:paraId="7EA5D9C9" w14:textId="77777777" w:rsidR="00E42A6F" w:rsidRPr="009D23CA" w:rsidRDefault="00E42A6F" w:rsidP="00E42A6F">
            <w:pPr>
              <w:spacing w:line="240" w:lineRule="auto"/>
              <w:ind w:firstLine="0"/>
              <w:jc w:val="center"/>
              <w:rPr>
                <w:sz w:val="24"/>
                <w:szCs w:val="24"/>
              </w:rPr>
            </w:pPr>
            <w:r w:rsidRPr="009D23CA">
              <w:rPr>
                <w:sz w:val="24"/>
                <w:szCs w:val="24"/>
              </w:rPr>
              <w:t>926</w:t>
            </w:r>
          </w:p>
        </w:tc>
        <w:tc>
          <w:tcPr>
            <w:tcW w:w="709" w:type="dxa"/>
          </w:tcPr>
          <w:p w14:paraId="3BA0F220" w14:textId="77777777" w:rsidR="00E42A6F" w:rsidRPr="009D23CA" w:rsidRDefault="00E42A6F" w:rsidP="00E42A6F">
            <w:pPr>
              <w:spacing w:line="240" w:lineRule="auto"/>
              <w:ind w:firstLine="0"/>
              <w:jc w:val="center"/>
              <w:rPr>
                <w:sz w:val="24"/>
                <w:szCs w:val="24"/>
              </w:rPr>
            </w:pPr>
            <w:r w:rsidRPr="009D23CA">
              <w:rPr>
                <w:sz w:val="24"/>
                <w:szCs w:val="24"/>
              </w:rPr>
              <w:t>07</w:t>
            </w:r>
          </w:p>
        </w:tc>
        <w:tc>
          <w:tcPr>
            <w:tcW w:w="749" w:type="dxa"/>
          </w:tcPr>
          <w:p w14:paraId="28758414" w14:textId="77777777" w:rsidR="00E42A6F" w:rsidRPr="009D23CA" w:rsidRDefault="00E42A6F" w:rsidP="00E42A6F">
            <w:pPr>
              <w:spacing w:line="240" w:lineRule="auto"/>
              <w:ind w:firstLine="0"/>
              <w:jc w:val="center"/>
              <w:rPr>
                <w:sz w:val="24"/>
                <w:szCs w:val="24"/>
              </w:rPr>
            </w:pPr>
            <w:r w:rsidRPr="009D23CA">
              <w:rPr>
                <w:sz w:val="24"/>
                <w:szCs w:val="24"/>
              </w:rPr>
              <w:t>03</w:t>
            </w:r>
          </w:p>
        </w:tc>
        <w:tc>
          <w:tcPr>
            <w:tcW w:w="905" w:type="dxa"/>
          </w:tcPr>
          <w:p w14:paraId="3F58AD8F" w14:textId="77777777" w:rsidR="00E42A6F" w:rsidRPr="009D23CA" w:rsidRDefault="00E42A6F" w:rsidP="00E42A6F">
            <w:pPr>
              <w:spacing w:line="240" w:lineRule="auto"/>
              <w:ind w:firstLine="0"/>
              <w:jc w:val="center"/>
              <w:rPr>
                <w:sz w:val="24"/>
                <w:szCs w:val="24"/>
              </w:rPr>
            </w:pPr>
            <w:r w:rsidRPr="009D23CA">
              <w:rPr>
                <w:sz w:val="24"/>
                <w:szCs w:val="24"/>
              </w:rPr>
              <w:t>01206 79523</w:t>
            </w:r>
          </w:p>
        </w:tc>
        <w:tc>
          <w:tcPr>
            <w:tcW w:w="1028" w:type="dxa"/>
          </w:tcPr>
          <w:p w14:paraId="48072CED" w14:textId="77777777" w:rsidR="00E42A6F" w:rsidRPr="009D23CA" w:rsidRDefault="00E42A6F" w:rsidP="00E42A6F">
            <w:pPr>
              <w:spacing w:line="240" w:lineRule="auto"/>
              <w:ind w:firstLine="0"/>
              <w:jc w:val="center"/>
              <w:rPr>
                <w:sz w:val="24"/>
                <w:szCs w:val="24"/>
              </w:rPr>
            </w:pPr>
            <w:r w:rsidRPr="009D23CA">
              <w:rPr>
                <w:sz w:val="24"/>
                <w:szCs w:val="24"/>
              </w:rPr>
              <w:t>816</w:t>
            </w:r>
          </w:p>
        </w:tc>
        <w:tc>
          <w:tcPr>
            <w:tcW w:w="3272" w:type="dxa"/>
            <w:gridSpan w:val="2"/>
          </w:tcPr>
          <w:p w14:paraId="5653621A" w14:textId="77777777" w:rsidR="00E42A6F" w:rsidRPr="009D23CA" w:rsidRDefault="00E42A6F" w:rsidP="00E42A6F">
            <w:pPr>
              <w:spacing w:line="240" w:lineRule="auto"/>
              <w:ind w:firstLine="0"/>
              <w:jc w:val="center"/>
              <w:rPr>
                <w:sz w:val="24"/>
                <w:szCs w:val="24"/>
              </w:rPr>
            </w:pPr>
            <w:r w:rsidRPr="009D23CA">
              <w:rPr>
                <w:sz w:val="24"/>
                <w:szCs w:val="24"/>
              </w:rPr>
              <w:t>Субсидии в целях финансового обеспечения (возмещения) исполнения государственного (муниципального) социального заказа на оказание государственных (муниципальных) услуг в социальной сфере</w:t>
            </w:r>
          </w:p>
        </w:tc>
        <w:tc>
          <w:tcPr>
            <w:tcW w:w="1130" w:type="dxa"/>
          </w:tcPr>
          <w:p w14:paraId="57E76FC3" w14:textId="77777777" w:rsidR="00E42A6F" w:rsidRPr="009D23CA" w:rsidRDefault="00E42A6F" w:rsidP="00E42A6F">
            <w:pPr>
              <w:spacing w:line="240" w:lineRule="auto"/>
              <w:ind w:firstLine="0"/>
              <w:jc w:val="center"/>
              <w:rPr>
                <w:sz w:val="24"/>
                <w:szCs w:val="24"/>
              </w:rPr>
            </w:pPr>
            <w:r>
              <w:rPr>
                <w:sz w:val="24"/>
                <w:szCs w:val="24"/>
              </w:rPr>
              <w:t>50,0</w:t>
            </w:r>
          </w:p>
        </w:tc>
        <w:tc>
          <w:tcPr>
            <w:tcW w:w="713" w:type="dxa"/>
          </w:tcPr>
          <w:p w14:paraId="64B77064" w14:textId="77777777" w:rsidR="00E42A6F" w:rsidRPr="009D23CA" w:rsidRDefault="00E42A6F" w:rsidP="00E42A6F">
            <w:pPr>
              <w:spacing w:line="240" w:lineRule="auto"/>
              <w:ind w:firstLine="0"/>
              <w:jc w:val="center"/>
              <w:rPr>
                <w:sz w:val="24"/>
                <w:szCs w:val="24"/>
              </w:rPr>
            </w:pPr>
            <w:r w:rsidRPr="009D23CA">
              <w:rPr>
                <w:sz w:val="24"/>
                <w:szCs w:val="24"/>
              </w:rPr>
              <w:t>0,0</w:t>
            </w:r>
          </w:p>
        </w:tc>
      </w:tr>
      <w:tr w:rsidR="00E42A6F" w:rsidRPr="009D23CA" w14:paraId="685EE114" w14:textId="77777777" w:rsidTr="00DC3934">
        <w:tc>
          <w:tcPr>
            <w:tcW w:w="987" w:type="dxa"/>
          </w:tcPr>
          <w:p w14:paraId="2C0BFEDB" w14:textId="77777777" w:rsidR="00E42A6F" w:rsidRPr="009D23CA" w:rsidRDefault="00E42A6F" w:rsidP="00E42A6F">
            <w:pPr>
              <w:spacing w:line="240" w:lineRule="auto"/>
              <w:ind w:firstLine="0"/>
              <w:jc w:val="center"/>
              <w:rPr>
                <w:sz w:val="24"/>
                <w:szCs w:val="24"/>
              </w:rPr>
            </w:pPr>
            <w:r w:rsidRPr="009D23CA">
              <w:rPr>
                <w:sz w:val="24"/>
                <w:szCs w:val="24"/>
              </w:rPr>
              <w:t>926</w:t>
            </w:r>
          </w:p>
        </w:tc>
        <w:tc>
          <w:tcPr>
            <w:tcW w:w="709" w:type="dxa"/>
          </w:tcPr>
          <w:p w14:paraId="633CF4FE" w14:textId="77777777" w:rsidR="00E42A6F" w:rsidRPr="009D23CA" w:rsidRDefault="00E42A6F" w:rsidP="00E42A6F">
            <w:pPr>
              <w:spacing w:line="240" w:lineRule="auto"/>
              <w:ind w:firstLine="0"/>
              <w:jc w:val="center"/>
              <w:rPr>
                <w:sz w:val="24"/>
                <w:szCs w:val="24"/>
              </w:rPr>
            </w:pPr>
            <w:r w:rsidRPr="009D23CA">
              <w:rPr>
                <w:sz w:val="24"/>
                <w:szCs w:val="24"/>
              </w:rPr>
              <w:t>07</w:t>
            </w:r>
          </w:p>
        </w:tc>
        <w:tc>
          <w:tcPr>
            <w:tcW w:w="749" w:type="dxa"/>
          </w:tcPr>
          <w:p w14:paraId="348FA185" w14:textId="77777777" w:rsidR="00E42A6F" w:rsidRPr="009D23CA" w:rsidRDefault="00E42A6F" w:rsidP="00E42A6F">
            <w:pPr>
              <w:spacing w:line="240" w:lineRule="auto"/>
              <w:ind w:firstLine="0"/>
              <w:jc w:val="center"/>
              <w:rPr>
                <w:sz w:val="24"/>
                <w:szCs w:val="24"/>
              </w:rPr>
            </w:pPr>
            <w:r w:rsidRPr="009D23CA">
              <w:rPr>
                <w:sz w:val="24"/>
                <w:szCs w:val="24"/>
              </w:rPr>
              <w:t>07</w:t>
            </w:r>
          </w:p>
        </w:tc>
        <w:tc>
          <w:tcPr>
            <w:tcW w:w="905" w:type="dxa"/>
          </w:tcPr>
          <w:p w14:paraId="05343EB7" w14:textId="77777777" w:rsidR="00E42A6F" w:rsidRPr="009D23CA" w:rsidRDefault="00E42A6F" w:rsidP="00E42A6F">
            <w:pPr>
              <w:spacing w:line="240" w:lineRule="auto"/>
              <w:ind w:firstLine="0"/>
              <w:jc w:val="center"/>
              <w:rPr>
                <w:sz w:val="24"/>
                <w:szCs w:val="24"/>
              </w:rPr>
            </w:pPr>
            <w:r w:rsidRPr="009D23CA">
              <w:rPr>
                <w:sz w:val="24"/>
                <w:szCs w:val="24"/>
              </w:rPr>
              <w:t>00000 79500</w:t>
            </w:r>
          </w:p>
        </w:tc>
        <w:tc>
          <w:tcPr>
            <w:tcW w:w="1028" w:type="dxa"/>
          </w:tcPr>
          <w:p w14:paraId="4056AC53" w14:textId="77777777" w:rsidR="00E42A6F" w:rsidRPr="009D23CA" w:rsidRDefault="00E42A6F" w:rsidP="00E42A6F">
            <w:pPr>
              <w:spacing w:line="240" w:lineRule="auto"/>
              <w:ind w:firstLine="0"/>
              <w:jc w:val="center"/>
              <w:rPr>
                <w:sz w:val="24"/>
                <w:szCs w:val="24"/>
              </w:rPr>
            </w:pPr>
          </w:p>
        </w:tc>
        <w:tc>
          <w:tcPr>
            <w:tcW w:w="3272" w:type="dxa"/>
            <w:gridSpan w:val="2"/>
          </w:tcPr>
          <w:p w14:paraId="581DCEAF" w14:textId="77777777" w:rsidR="00E42A6F" w:rsidRPr="009D23CA" w:rsidRDefault="00E42A6F" w:rsidP="00E42A6F">
            <w:pPr>
              <w:spacing w:line="240" w:lineRule="auto"/>
              <w:ind w:firstLine="0"/>
              <w:jc w:val="center"/>
              <w:rPr>
                <w:sz w:val="24"/>
                <w:szCs w:val="24"/>
              </w:rPr>
            </w:pPr>
            <w:r w:rsidRPr="009D23CA">
              <w:rPr>
                <w:sz w:val="24"/>
                <w:szCs w:val="24"/>
              </w:rPr>
              <w:t>Муниципальные целевые программы</w:t>
            </w:r>
          </w:p>
        </w:tc>
        <w:tc>
          <w:tcPr>
            <w:tcW w:w="1130" w:type="dxa"/>
          </w:tcPr>
          <w:p w14:paraId="0A8EE3F2" w14:textId="4539EF48" w:rsidR="00E42A6F" w:rsidRPr="00F21ACD" w:rsidRDefault="00E42A6F" w:rsidP="00E42A6F">
            <w:pPr>
              <w:spacing w:line="240" w:lineRule="auto"/>
              <w:ind w:firstLine="0"/>
              <w:jc w:val="center"/>
              <w:rPr>
                <w:sz w:val="24"/>
                <w:szCs w:val="24"/>
              </w:rPr>
            </w:pPr>
            <w:r w:rsidRPr="00F21ACD">
              <w:rPr>
                <w:sz w:val="24"/>
                <w:szCs w:val="24"/>
              </w:rPr>
              <w:t>201,4</w:t>
            </w:r>
          </w:p>
        </w:tc>
        <w:tc>
          <w:tcPr>
            <w:tcW w:w="713" w:type="dxa"/>
          </w:tcPr>
          <w:p w14:paraId="26CB829F" w14:textId="77777777" w:rsidR="00E42A6F" w:rsidRPr="009D23CA" w:rsidRDefault="00E42A6F" w:rsidP="00E42A6F">
            <w:pPr>
              <w:spacing w:line="240" w:lineRule="auto"/>
              <w:ind w:firstLine="0"/>
              <w:jc w:val="center"/>
              <w:rPr>
                <w:sz w:val="24"/>
                <w:szCs w:val="24"/>
              </w:rPr>
            </w:pPr>
            <w:r w:rsidRPr="009D23CA">
              <w:rPr>
                <w:sz w:val="24"/>
                <w:szCs w:val="24"/>
              </w:rPr>
              <w:t>0,0</w:t>
            </w:r>
          </w:p>
        </w:tc>
      </w:tr>
      <w:tr w:rsidR="00E42A6F" w:rsidRPr="009D23CA" w14:paraId="33E88BC3" w14:textId="77777777" w:rsidTr="00DC3934">
        <w:tc>
          <w:tcPr>
            <w:tcW w:w="987" w:type="dxa"/>
          </w:tcPr>
          <w:p w14:paraId="1AEDBBDF" w14:textId="77777777" w:rsidR="00E42A6F" w:rsidRPr="009D23CA" w:rsidRDefault="00E42A6F" w:rsidP="00E42A6F">
            <w:pPr>
              <w:spacing w:line="240" w:lineRule="auto"/>
              <w:ind w:firstLine="0"/>
              <w:jc w:val="center"/>
              <w:rPr>
                <w:sz w:val="24"/>
                <w:szCs w:val="24"/>
              </w:rPr>
            </w:pPr>
            <w:r w:rsidRPr="009D23CA">
              <w:rPr>
                <w:sz w:val="24"/>
                <w:szCs w:val="24"/>
              </w:rPr>
              <w:t>926</w:t>
            </w:r>
          </w:p>
        </w:tc>
        <w:tc>
          <w:tcPr>
            <w:tcW w:w="709" w:type="dxa"/>
          </w:tcPr>
          <w:p w14:paraId="2D4D1A4D" w14:textId="77777777" w:rsidR="00E42A6F" w:rsidRPr="009D23CA" w:rsidRDefault="00E42A6F" w:rsidP="00E42A6F">
            <w:pPr>
              <w:spacing w:line="240" w:lineRule="auto"/>
              <w:ind w:firstLine="0"/>
              <w:jc w:val="center"/>
              <w:rPr>
                <w:sz w:val="24"/>
                <w:szCs w:val="24"/>
              </w:rPr>
            </w:pPr>
            <w:r w:rsidRPr="009D23CA">
              <w:rPr>
                <w:sz w:val="24"/>
                <w:szCs w:val="24"/>
              </w:rPr>
              <w:t>07</w:t>
            </w:r>
          </w:p>
        </w:tc>
        <w:tc>
          <w:tcPr>
            <w:tcW w:w="749" w:type="dxa"/>
          </w:tcPr>
          <w:p w14:paraId="01F6CFF9" w14:textId="77777777" w:rsidR="00E42A6F" w:rsidRPr="009D23CA" w:rsidRDefault="00E42A6F" w:rsidP="00E42A6F">
            <w:pPr>
              <w:spacing w:line="240" w:lineRule="auto"/>
              <w:ind w:firstLine="0"/>
              <w:jc w:val="center"/>
              <w:rPr>
                <w:sz w:val="24"/>
                <w:szCs w:val="24"/>
              </w:rPr>
            </w:pPr>
            <w:r w:rsidRPr="009D23CA">
              <w:rPr>
                <w:sz w:val="24"/>
                <w:szCs w:val="24"/>
              </w:rPr>
              <w:t>07</w:t>
            </w:r>
          </w:p>
        </w:tc>
        <w:tc>
          <w:tcPr>
            <w:tcW w:w="905" w:type="dxa"/>
          </w:tcPr>
          <w:p w14:paraId="74952852" w14:textId="77777777" w:rsidR="00E42A6F" w:rsidRPr="009D23CA" w:rsidRDefault="00E42A6F" w:rsidP="00E42A6F">
            <w:pPr>
              <w:spacing w:line="240" w:lineRule="auto"/>
              <w:ind w:firstLine="0"/>
              <w:jc w:val="center"/>
              <w:rPr>
                <w:sz w:val="24"/>
                <w:szCs w:val="24"/>
              </w:rPr>
            </w:pPr>
            <w:r w:rsidRPr="009D23CA">
              <w:rPr>
                <w:sz w:val="24"/>
                <w:szCs w:val="24"/>
              </w:rPr>
              <w:t>00000 79513</w:t>
            </w:r>
          </w:p>
        </w:tc>
        <w:tc>
          <w:tcPr>
            <w:tcW w:w="1028" w:type="dxa"/>
          </w:tcPr>
          <w:p w14:paraId="1938B9B8" w14:textId="77777777" w:rsidR="00E42A6F" w:rsidRPr="009D23CA" w:rsidRDefault="00E42A6F" w:rsidP="00E42A6F">
            <w:pPr>
              <w:spacing w:line="240" w:lineRule="auto"/>
              <w:ind w:firstLine="0"/>
              <w:jc w:val="center"/>
              <w:rPr>
                <w:sz w:val="24"/>
                <w:szCs w:val="24"/>
              </w:rPr>
            </w:pPr>
          </w:p>
        </w:tc>
        <w:tc>
          <w:tcPr>
            <w:tcW w:w="3272" w:type="dxa"/>
            <w:gridSpan w:val="2"/>
          </w:tcPr>
          <w:p w14:paraId="30398FDA" w14:textId="77777777" w:rsidR="00E42A6F" w:rsidRPr="009D23CA" w:rsidRDefault="00E42A6F" w:rsidP="00E42A6F">
            <w:pPr>
              <w:spacing w:line="240" w:lineRule="auto"/>
              <w:ind w:firstLine="0"/>
              <w:jc w:val="center"/>
              <w:rPr>
                <w:sz w:val="24"/>
                <w:szCs w:val="24"/>
              </w:rPr>
            </w:pPr>
            <w:r w:rsidRPr="009D23CA">
              <w:rPr>
                <w:sz w:val="24"/>
                <w:szCs w:val="24"/>
              </w:rPr>
              <w:t xml:space="preserve">Муниципальная программа «Развитие и укрепление системы отдыха и оздоровление детей </w:t>
            </w:r>
            <w:proofErr w:type="gramStart"/>
            <w:r w:rsidRPr="009D23CA">
              <w:rPr>
                <w:sz w:val="24"/>
                <w:szCs w:val="24"/>
              </w:rPr>
              <w:t>в  Приаргунском</w:t>
            </w:r>
            <w:proofErr w:type="gramEnd"/>
            <w:r w:rsidRPr="009D23CA">
              <w:rPr>
                <w:sz w:val="24"/>
                <w:szCs w:val="24"/>
              </w:rPr>
              <w:t xml:space="preserve"> муниципальном округе Забайкальского края на 2025-2028 годы»</w:t>
            </w:r>
          </w:p>
        </w:tc>
        <w:tc>
          <w:tcPr>
            <w:tcW w:w="1130" w:type="dxa"/>
          </w:tcPr>
          <w:p w14:paraId="2B506707" w14:textId="470CC1BB" w:rsidR="00E42A6F" w:rsidRPr="00F21ACD" w:rsidRDefault="00E42A6F" w:rsidP="00E42A6F">
            <w:pPr>
              <w:spacing w:line="240" w:lineRule="auto"/>
              <w:ind w:firstLine="0"/>
              <w:jc w:val="center"/>
              <w:rPr>
                <w:sz w:val="24"/>
                <w:szCs w:val="24"/>
              </w:rPr>
            </w:pPr>
            <w:r w:rsidRPr="00F21ACD">
              <w:rPr>
                <w:sz w:val="24"/>
                <w:szCs w:val="24"/>
              </w:rPr>
              <w:t>201,4</w:t>
            </w:r>
          </w:p>
        </w:tc>
        <w:tc>
          <w:tcPr>
            <w:tcW w:w="713" w:type="dxa"/>
          </w:tcPr>
          <w:p w14:paraId="468D404C" w14:textId="77777777" w:rsidR="00E42A6F" w:rsidRPr="009D23CA" w:rsidRDefault="00E42A6F" w:rsidP="00E42A6F">
            <w:pPr>
              <w:spacing w:line="240" w:lineRule="auto"/>
              <w:ind w:firstLine="0"/>
              <w:jc w:val="center"/>
              <w:rPr>
                <w:sz w:val="24"/>
                <w:szCs w:val="24"/>
              </w:rPr>
            </w:pPr>
            <w:r w:rsidRPr="009D23CA">
              <w:rPr>
                <w:sz w:val="24"/>
                <w:szCs w:val="24"/>
              </w:rPr>
              <w:t>0,0</w:t>
            </w:r>
          </w:p>
        </w:tc>
      </w:tr>
      <w:tr w:rsidR="00E42A6F" w14:paraId="674E6CC8" w14:textId="77777777" w:rsidTr="00DC3934">
        <w:tc>
          <w:tcPr>
            <w:tcW w:w="987" w:type="dxa"/>
          </w:tcPr>
          <w:p w14:paraId="7B467DBF" w14:textId="77777777" w:rsidR="00E42A6F" w:rsidRPr="009D23CA" w:rsidRDefault="00E42A6F" w:rsidP="00E42A6F">
            <w:pPr>
              <w:spacing w:line="240" w:lineRule="auto"/>
              <w:ind w:firstLine="0"/>
              <w:jc w:val="center"/>
              <w:rPr>
                <w:sz w:val="24"/>
                <w:szCs w:val="24"/>
              </w:rPr>
            </w:pPr>
            <w:r w:rsidRPr="009D23CA">
              <w:rPr>
                <w:sz w:val="24"/>
                <w:szCs w:val="24"/>
              </w:rPr>
              <w:t>926</w:t>
            </w:r>
          </w:p>
        </w:tc>
        <w:tc>
          <w:tcPr>
            <w:tcW w:w="709" w:type="dxa"/>
          </w:tcPr>
          <w:p w14:paraId="5A52F448" w14:textId="77777777" w:rsidR="00E42A6F" w:rsidRPr="009D23CA" w:rsidRDefault="00E42A6F" w:rsidP="00E42A6F">
            <w:pPr>
              <w:spacing w:line="240" w:lineRule="auto"/>
              <w:ind w:firstLine="0"/>
              <w:jc w:val="center"/>
              <w:rPr>
                <w:sz w:val="24"/>
                <w:szCs w:val="24"/>
              </w:rPr>
            </w:pPr>
            <w:r w:rsidRPr="009D23CA">
              <w:rPr>
                <w:sz w:val="24"/>
                <w:szCs w:val="24"/>
              </w:rPr>
              <w:t>07</w:t>
            </w:r>
          </w:p>
        </w:tc>
        <w:tc>
          <w:tcPr>
            <w:tcW w:w="749" w:type="dxa"/>
          </w:tcPr>
          <w:p w14:paraId="3B725D93" w14:textId="77777777" w:rsidR="00E42A6F" w:rsidRPr="009D23CA" w:rsidRDefault="00E42A6F" w:rsidP="00E42A6F">
            <w:pPr>
              <w:spacing w:line="240" w:lineRule="auto"/>
              <w:ind w:firstLine="0"/>
              <w:jc w:val="center"/>
              <w:rPr>
                <w:sz w:val="24"/>
                <w:szCs w:val="24"/>
              </w:rPr>
            </w:pPr>
            <w:r w:rsidRPr="009D23CA">
              <w:rPr>
                <w:sz w:val="24"/>
                <w:szCs w:val="24"/>
              </w:rPr>
              <w:t>07</w:t>
            </w:r>
          </w:p>
        </w:tc>
        <w:tc>
          <w:tcPr>
            <w:tcW w:w="905" w:type="dxa"/>
          </w:tcPr>
          <w:p w14:paraId="2D7CAE10" w14:textId="77777777" w:rsidR="00E42A6F" w:rsidRPr="009D23CA" w:rsidRDefault="00E42A6F" w:rsidP="00E42A6F">
            <w:pPr>
              <w:spacing w:line="240" w:lineRule="auto"/>
              <w:ind w:firstLine="0"/>
              <w:jc w:val="center"/>
              <w:rPr>
                <w:sz w:val="24"/>
                <w:szCs w:val="24"/>
              </w:rPr>
            </w:pPr>
            <w:r w:rsidRPr="009D23CA">
              <w:rPr>
                <w:sz w:val="24"/>
                <w:szCs w:val="24"/>
              </w:rPr>
              <w:t>00000 79513</w:t>
            </w:r>
          </w:p>
        </w:tc>
        <w:tc>
          <w:tcPr>
            <w:tcW w:w="1028" w:type="dxa"/>
          </w:tcPr>
          <w:p w14:paraId="232E779A" w14:textId="77777777" w:rsidR="00E42A6F" w:rsidRPr="009D23CA" w:rsidRDefault="00E42A6F" w:rsidP="00E42A6F">
            <w:pPr>
              <w:spacing w:line="240" w:lineRule="auto"/>
              <w:ind w:firstLine="0"/>
              <w:jc w:val="center"/>
              <w:rPr>
                <w:sz w:val="24"/>
                <w:szCs w:val="24"/>
              </w:rPr>
            </w:pPr>
            <w:r w:rsidRPr="009D23CA">
              <w:rPr>
                <w:sz w:val="24"/>
                <w:szCs w:val="24"/>
              </w:rPr>
              <w:t>611</w:t>
            </w:r>
          </w:p>
        </w:tc>
        <w:tc>
          <w:tcPr>
            <w:tcW w:w="3272" w:type="dxa"/>
            <w:gridSpan w:val="2"/>
          </w:tcPr>
          <w:p w14:paraId="48AF15FA" w14:textId="77777777" w:rsidR="00E42A6F" w:rsidRPr="009D23CA" w:rsidRDefault="00E42A6F" w:rsidP="00E42A6F">
            <w:pPr>
              <w:spacing w:line="240" w:lineRule="auto"/>
              <w:ind w:firstLine="0"/>
              <w:jc w:val="center"/>
              <w:rPr>
                <w:sz w:val="24"/>
                <w:szCs w:val="24"/>
              </w:rPr>
            </w:pPr>
            <w:r w:rsidRPr="009D23CA">
              <w:rPr>
                <w:sz w:val="24"/>
                <w:szCs w:val="24"/>
              </w:rPr>
              <w:t>Субсидии бюджетным учреждениям на финансовое обеспечение муниципального задания на оказание муниципальных услуг (выполнение работ)</w:t>
            </w:r>
          </w:p>
        </w:tc>
        <w:tc>
          <w:tcPr>
            <w:tcW w:w="1130" w:type="dxa"/>
          </w:tcPr>
          <w:p w14:paraId="7FEAF926" w14:textId="065AB6AC" w:rsidR="00E42A6F" w:rsidRPr="00F21ACD" w:rsidRDefault="00E42A6F" w:rsidP="00E42A6F">
            <w:pPr>
              <w:spacing w:line="240" w:lineRule="auto"/>
              <w:ind w:firstLine="0"/>
              <w:jc w:val="center"/>
              <w:rPr>
                <w:sz w:val="24"/>
                <w:szCs w:val="24"/>
              </w:rPr>
            </w:pPr>
            <w:r w:rsidRPr="00F21ACD">
              <w:rPr>
                <w:sz w:val="24"/>
                <w:szCs w:val="24"/>
              </w:rPr>
              <w:t>201,4</w:t>
            </w:r>
          </w:p>
        </w:tc>
        <w:tc>
          <w:tcPr>
            <w:tcW w:w="713" w:type="dxa"/>
          </w:tcPr>
          <w:p w14:paraId="74652522" w14:textId="77777777" w:rsidR="00E42A6F" w:rsidRDefault="00E42A6F" w:rsidP="00E42A6F">
            <w:pPr>
              <w:spacing w:line="240" w:lineRule="auto"/>
              <w:ind w:firstLine="0"/>
              <w:jc w:val="center"/>
              <w:rPr>
                <w:sz w:val="24"/>
                <w:szCs w:val="24"/>
              </w:rPr>
            </w:pPr>
            <w:r w:rsidRPr="009D23CA">
              <w:rPr>
                <w:sz w:val="24"/>
                <w:szCs w:val="24"/>
              </w:rPr>
              <w:t>0,0</w:t>
            </w:r>
          </w:p>
        </w:tc>
      </w:tr>
      <w:tr w:rsidR="00E42A6F" w14:paraId="09CE413D" w14:textId="77777777" w:rsidTr="00DC3934">
        <w:tc>
          <w:tcPr>
            <w:tcW w:w="987" w:type="dxa"/>
          </w:tcPr>
          <w:p w14:paraId="46B00FFE" w14:textId="77777777" w:rsidR="00E42A6F" w:rsidRPr="009D23CA" w:rsidRDefault="00E42A6F" w:rsidP="00E42A6F">
            <w:pPr>
              <w:spacing w:line="240" w:lineRule="auto"/>
              <w:ind w:firstLine="0"/>
              <w:jc w:val="center"/>
              <w:rPr>
                <w:sz w:val="24"/>
                <w:szCs w:val="24"/>
              </w:rPr>
            </w:pPr>
            <w:r w:rsidRPr="009D23CA">
              <w:rPr>
                <w:sz w:val="24"/>
                <w:szCs w:val="24"/>
              </w:rPr>
              <w:t>926</w:t>
            </w:r>
          </w:p>
        </w:tc>
        <w:tc>
          <w:tcPr>
            <w:tcW w:w="709" w:type="dxa"/>
          </w:tcPr>
          <w:p w14:paraId="6B626D38" w14:textId="77777777" w:rsidR="00E42A6F" w:rsidRPr="009D23CA" w:rsidRDefault="00E42A6F" w:rsidP="00E42A6F">
            <w:pPr>
              <w:spacing w:line="240" w:lineRule="auto"/>
              <w:ind w:firstLine="0"/>
              <w:jc w:val="center"/>
              <w:rPr>
                <w:sz w:val="24"/>
                <w:szCs w:val="24"/>
              </w:rPr>
            </w:pPr>
            <w:r>
              <w:rPr>
                <w:sz w:val="24"/>
                <w:szCs w:val="24"/>
              </w:rPr>
              <w:t>11</w:t>
            </w:r>
          </w:p>
        </w:tc>
        <w:tc>
          <w:tcPr>
            <w:tcW w:w="749" w:type="dxa"/>
          </w:tcPr>
          <w:p w14:paraId="3A04F767" w14:textId="77777777" w:rsidR="00E42A6F" w:rsidRPr="009D23CA" w:rsidRDefault="00E42A6F" w:rsidP="00E42A6F">
            <w:pPr>
              <w:spacing w:line="240" w:lineRule="auto"/>
              <w:ind w:firstLine="0"/>
              <w:jc w:val="center"/>
              <w:rPr>
                <w:sz w:val="24"/>
                <w:szCs w:val="24"/>
              </w:rPr>
            </w:pPr>
            <w:r w:rsidRPr="009D23CA">
              <w:rPr>
                <w:sz w:val="24"/>
                <w:szCs w:val="24"/>
              </w:rPr>
              <w:t>0</w:t>
            </w:r>
            <w:r>
              <w:rPr>
                <w:sz w:val="24"/>
                <w:szCs w:val="24"/>
              </w:rPr>
              <w:t>1</w:t>
            </w:r>
          </w:p>
        </w:tc>
        <w:tc>
          <w:tcPr>
            <w:tcW w:w="905" w:type="dxa"/>
          </w:tcPr>
          <w:p w14:paraId="6B940035" w14:textId="77777777" w:rsidR="00E42A6F" w:rsidRPr="009D23CA" w:rsidRDefault="00E42A6F" w:rsidP="00E42A6F">
            <w:pPr>
              <w:spacing w:line="240" w:lineRule="auto"/>
              <w:ind w:firstLine="0"/>
              <w:jc w:val="center"/>
              <w:rPr>
                <w:sz w:val="24"/>
                <w:szCs w:val="24"/>
              </w:rPr>
            </w:pPr>
            <w:r w:rsidRPr="009D23CA">
              <w:rPr>
                <w:sz w:val="24"/>
                <w:szCs w:val="24"/>
              </w:rPr>
              <w:t>01206 79523</w:t>
            </w:r>
          </w:p>
        </w:tc>
        <w:tc>
          <w:tcPr>
            <w:tcW w:w="1028" w:type="dxa"/>
          </w:tcPr>
          <w:p w14:paraId="27D8F0A2" w14:textId="77777777" w:rsidR="00E42A6F" w:rsidRPr="009D23CA" w:rsidRDefault="00E42A6F" w:rsidP="00E42A6F">
            <w:pPr>
              <w:spacing w:line="240" w:lineRule="auto"/>
              <w:ind w:firstLine="0"/>
              <w:jc w:val="center"/>
              <w:rPr>
                <w:sz w:val="24"/>
                <w:szCs w:val="24"/>
              </w:rPr>
            </w:pPr>
          </w:p>
        </w:tc>
        <w:tc>
          <w:tcPr>
            <w:tcW w:w="3272" w:type="dxa"/>
            <w:gridSpan w:val="2"/>
          </w:tcPr>
          <w:p w14:paraId="48944899" w14:textId="77777777" w:rsidR="00E42A6F" w:rsidRPr="009D23CA" w:rsidRDefault="00E42A6F" w:rsidP="00E42A6F">
            <w:pPr>
              <w:spacing w:line="240" w:lineRule="auto"/>
              <w:ind w:firstLine="0"/>
              <w:jc w:val="center"/>
              <w:rPr>
                <w:sz w:val="24"/>
                <w:szCs w:val="24"/>
              </w:rPr>
            </w:pPr>
            <w:r w:rsidRPr="009D23CA">
              <w:rPr>
                <w:sz w:val="24"/>
                <w:szCs w:val="24"/>
              </w:rPr>
              <w:t>Муниципальные целевые программы</w:t>
            </w:r>
          </w:p>
        </w:tc>
        <w:tc>
          <w:tcPr>
            <w:tcW w:w="1130" w:type="dxa"/>
          </w:tcPr>
          <w:p w14:paraId="7BB1F5F0" w14:textId="77777777" w:rsidR="00E42A6F" w:rsidRPr="00F21ACD" w:rsidRDefault="00E42A6F" w:rsidP="00E42A6F">
            <w:pPr>
              <w:spacing w:line="240" w:lineRule="auto"/>
              <w:ind w:firstLine="0"/>
              <w:jc w:val="center"/>
              <w:rPr>
                <w:sz w:val="24"/>
                <w:szCs w:val="24"/>
              </w:rPr>
            </w:pPr>
            <w:r w:rsidRPr="00F21ACD">
              <w:rPr>
                <w:sz w:val="24"/>
                <w:szCs w:val="24"/>
              </w:rPr>
              <w:t>1198,1</w:t>
            </w:r>
          </w:p>
        </w:tc>
        <w:tc>
          <w:tcPr>
            <w:tcW w:w="713" w:type="dxa"/>
          </w:tcPr>
          <w:p w14:paraId="7534E8A7" w14:textId="77777777" w:rsidR="00E42A6F" w:rsidRPr="009D23CA" w:rsidRDefault="00E42A6F" w:rsidP="00E42A6F">
            <w:pPr>
              <w:spacing w:line="240" w:lineRule="auto"/>
              <w:ind w:firstLine="0"/>
              <w:jc w:val="center"/>
              <w:rPr>
                <w:sz w:val="24"/>
                <w:szCs w:val="24"/>
              </w:rPr>
            </w:pPr>
            <w:r>
              <w:rPr>
                <w:sz w:val="24"/>
                <w:szCs w:val="24"/>
              </w:rPr>
              <w:t>0,0</w:t>
            </w:r>
          </w:p>
        </w:tc>
      </w:tr>
      <w:tr w:rsidR="00E42A6F" w14:paraId="429DC6D6" w14:textId="77777777" w:rsidTr="00DC3934">
        <w:tc>
          <w:tcPr>
            <w:tcW w:w="987" w:type="dxa"/>
          </w:tcPr>
          <w:p w14:paraId="48A96A4C" w14:textId="77777777" w:rsidR="00E42A6F" w:rsidRPr="009D23CA" w:rsidRDefault="00E42A6F" w:rsidP="00E42A6F">
            <w:pPr>
              <w:spacing w:line="240" w:lineRule="auto"/>
              <w:ind w:firstLine="0"/>
              <w:jc w:val="center"/>
              <w:rPr>
                <w:sz w:val="24"/>
                <w:szCs w:val="24"/>
              </w:rPr>
            </w:pPr>
            <w:r w:rsidRPr="009D23CA">
              <w:rPr>
                <w:sz w:val="24"/>
                <w:szCs w:val="24"/>
              </w:rPr>
              <w:t>926</w:t>
            </w:r>
          </w:p>
        </w:tc>
        <w:tc>
          <w:tcPr>
            <w:tcW w:w="709" w:type="dxa"/>
          </w:tcPr>
          <w:p w14:paraId="265FB4BC" w14:textId="77777777" w:rsidR="00E42A6F" w:rsidRPr="009D23CA" w:rsidRDefault="00E42A6F" w:rsidP="00E42A6F">
            <w:pPr>
              <w:spacing w:line="240" w:lineRule="auto"/>
              <w:ind w:firstLine="0"/>
              <w:jc w:val="center"/>
              <w:rPr>
                <w:sz w:val="24"/>
                <w:szCs w:val="24"/>
              </w:rPr>
            </w:pPr>
            <w:r>
              <w:rPr>
                <w:sz w:val="24"/>
                <w:szCs w:val="24"/>
              </w:rPr>
              <w:t>11</w:t>
            </w:r>
          </w:p>
        </w:tc>
        <w:tc>
          <w:tcPr>
            <w:tcW w:w="749" w:type="dxa"/>
          </w:tcPr>
          <w:p w14:paraId="40A562F1" w14:textId="77777777" w:rsidR="00E42A6F" w:rsidRPr="009D23CA" w:rsidRDefault="00E42A6F" w:rsidP="00E42A6F">
            <w:pPr>
              <w:spacing w:line="240" w:lineRule="auto"/>
              <w:ind w:firstLine="0"/>
              <w:jc w:val="center"/>
              <w:rPr>
                <w:sz w:val="24"/>
                <w:szCs w:val="24"/>
              </w:rPr>
            </w:pPr>
            <w:r w:rsidRPr="009D23CA">
              <w:rPr>
                <w:sz w:val="24"/>
                <w:szCs w:val="24"/>
              </w:rPr>
              <w:t>0</w:t>
            </w:r>
            <w:r>
              <w:rPr>
                <w:sz w:val="24"/>
                <w:szCs w:val="24"/>
              </w:rPr>
              <w:t>1</w:t>
            </w:r>
          </w:p>
        </w:tc>
        <w:tc>
          <w:tcPr>
            <w:tcW w:w="905" w:type="dxa"/>
          </w:tcPr>
          <w:p w14:paraId="23D19ECE" w14:textId="77777777" w:rsidR="00E42A6F" w:rsidRPr="009D23CA" w:rsidRDefault="00E42A6F" w:rsidP="00E42A6F">
            <w:pPr>
              <w:spacing w:line="240" w:lineRule="auto"/>
              <w:ind w:firstLine="0"/>
              <w:jc w:val="center"/>
              <w:rPr>
                <w:sz w:val="24"/>
                <w:szCs w:val="24"/>
              </w:rPr>
            </w:pPr>
            <w:r w:rsidRPr="009D23CA">
              <w:rPr>
                <w:sz w:val="24"/>
                <w:szCs w:val="24"/>
              </w:rPr>
              <w:t>01206 79523</w:t>
            </w:r>
          </w:p>
        </w:tc>
        <w:tc>
          <w:tcPr>
            <w:tcW w:w="1028" w:type="dxa"/>
          </w:tcPr>
          <w:p w14:paraId="3BC603DA" w14:textId="77777777" w:rsidR="00E42A6F" w:rsidRPr="009D23CA" w:rsidRDefault="00E42A6F" w:rsidP="00E42A6F">
            <w:pPr>
              <w:spacing w:line="240" w:lineRule="auto"/>
              <w:ind w:firstLine="0"/>
              <w:jc w:val="center"/>
              <w:rPr>
                <w:sz w:val="24"/>
                <w:szCs w:val="24"/>
              </w:rPr>
            </w:pPr>
          </w:p>
        </w:tc>
        <w:tc>
          <w:tcPr>
            <w:tcW w:w="3272" w:type="dxa"/>
            <w:gridSpan w:val="2"/>
          </w:tcPr>
          <w:p w14:paraId="368E92D2" w14:textId="77777777" w:rsidR="00E42A6F" w:rsidRPr="009D23CA" w:rsidRDefault="00E42A6F" w:rsidP="00E42A6F">
            <w:pPr>
              <w:spacing w:line="240" w:lineRule="auto"/>
              <w:ind w:firstLine="0"/>
              <w:jc w:val="center"/>
              <w:rPr>
                <w:sz w:val="24"/>
                <w:szCs w:val="24"/>
              </w:rPr>
            </w:pPr>
            <w:r w:rsidRPr="009D23CA">
              <w:rPr>
                <w:sz w:val="24"/>
                <w:szCs w:val="24"/>
              </w:rPr>
              <w:t xml:space="preserve">Муниципальная программа "Развитие системы образования   в </w:t>
            </w:r>
            <w:r w:rsidRPr="009D23CA">
              <w:rPr>
                <w:sz w:val="24"/>
                <w:szCs w:val="24"/>
              </w:rPr>
              <w:lastRenderedPageBreak/>
              <w:t>Приаргунском муниципальном округе Забайкальского края на 2025-2028 годы» (Обеспечение функционирования модели персонифицированного финансирования дополнительного образования детей)</w:t>
            </w:r>
          </w:p>
        </w:tc>
        <w:tc>
          <w:tcPr>
            <w:tcW w:w="1130" w:type="dxa"/>
          </w:tcPr>
          <w:p w14:paraId="16A346DA" w14:textId="77777777" w:rsidR="00E42A6F" w:rsidRDefault="00E42A6F" w:rsidP="00E42A6F">
            <w:pPr>
              <w:spacing w:line="240" w:lineRule="auto"/>
              <w:ind w:firstLine="0"/>
              <w:jc w:val="center"/>
              <w:rPr>
                <w:sz w:val="24"/>
                <w:szCs w:val="24"/>
              </w:rPr>
            </w:pPr>
            <w:r>
              <w:rPr>
                <w:sz w:val="24"/>
                <w:szCs w:val="24"/>
              </w:rPr>
              <w:lastRenderedPageBreak/>
              <w:t>1198,1</w:t>
            </w:r>
          </w:p>
        </w:tc>
        <w:tc>
          <w:tcPr>
            <w:tcW w:w="713" w:type="dxa"/>
          </w:tcPr>
          <w:p w14:paraId="10E1D464" w14:textId="77777777" w:rsidR="00E42A6F" w:rsidRPr="009D23CA" w:rsidRDefault="00E42A6F" w:rsidP="00E42A6F">
            <w:pPr>
              <w:spacing w:line="240" w:lineRule="auto"/>
              <w:ind w:firstLine="0"/>
              <w:jc w:val="center"/>
              <w:rPr>
                <w:sz w:val="24"/>
                <w:szCs w:val="24"/>
              </w:rPr>
            </w:pPr>
            <w:r>
              <w:rPr>
                <w:sz w:val="24"/>
                <w:szCs w:val="24"/>
              </w:rPr>
              <w:t>0,0</w:t>
            </w:r>
          </w:p>
        </w:tc>
      </w:tr>
      <w:tr w:rsidR="00E42A6F" w14:paraId="64F40841" w14:textId="77777777" w:rsidTr="00DC3934">
        <w:tc>
          <w:tcPr>
            <w:tcW w:w="987" w:type="dxa"/>
          </w:tcPr>
          <w:p w14:paraId="39E1D6A9" w14:textId="77777777" w:rsidR="00E42A6F" w:rsidRPr="009D23CA" w:rsidRDefault="00E42A6F" w:rsidP="00E42A6F">
            <w:pPr>
              <w:spacing w:line="240" w:lineRule="auto"/>
              <w:ind w:firstLine="0"/>
              <w:jc w:val="center"/>
              <w:rPr>
                <w:sz w:val="24"/>
                <w:szCs w:val="24"/>
              </w:rPr>
            </w:pPr>
            <w:r w:rsidRPr="009D23CA">
              <w:rPr>
                <w:sz w:val="24"/>
                <w:szCs w:val="24"/>
              </w:rPr>
              <w:t>926</w:t>
            </w:r>
          </w:p>
        </w:tc>
        <w:tc>
          <w:tcPr>
            <w:tcW w:w="709" w:type="dxa"/>
          </w:tcPr>
          <w:p w14:paraId="27F4DFD9" w14:textId="77777777" w:rsidR="00E42A6F" w:rsidRPr="009D23CA" w:rsidRDefault="00E42A6F" w:rsidP="00E42A6F">
            <w:pPr>
              <w:spacing w:line="240" w:lineRule="auto"/>
              <w:ind w:firstLine="0"/>
              <w:jc w:val="center"/>
              <w:rPr>
                <w:sz w:val="24"/>
                <w:szCs w:val="24"/>
              </w:rPr>
            </w:pPr>
            <w:r>
              <w:rPr>
                <w:sz w:val="24"/>
                <w:szCs w:val="24"/>
              </w:rPr>
              <w:t>11</w:t>
            </w:r>
          </w:p>
        </w:tc>
        <w:tc>
          <w:tcPr>
            <w:tcW w:w="749" w:type="dxa"/>
          </w:tcPr>
          <w:p w14:paraId="783C4220" w14:textId="77777777" w:rsidR="00E42A6F" w:rsidRPr="009D23CA" w:rsidRDefault="00E42A6F" w:rsidP="00E42A6F">
            <w:pPr>
              <w:spacing w:line="240" w:lineRule="auto"/>
              <w:ind w:firstLine="0"/>
              <w:jc w:val="center"/>
              <w:rPr>
                <w:sz w:val="24"/>
                <w:szCs w:val="24"/>
              </w:rPr>
            </w:pPr>
            <w:r w:rsidRPr="009D23CA">
              <w:rPr>
                <w:sz w:val="24"/>
                <w:szCs w:val="24"/>
              </w:rPr>
              <w:t>0</w:t>
            </w:r>
            <w:r>
              <w:rPr>
                <w:sz w:val="24"/>
                <w:szCs w:val="24"/>
              </w:rPr>
              <w:t>1</w:t>
            </w:r>
          </w:p>
        </w:tc>
        <w:tc>
          <w:tcPr>
            <w:tcW w:w="905" w:type="dxa"/>
          </w:tcPr>
          <w:p w14:paraId="3AC1AB9A" w14:textId="77777777" w:rsidR="00E42A6F" w:rsidRPr="009D23CA" w:rsidRDefault="00E42A6F" w:rsidP="00E42A6F">
            <w:pPr>
              <w:spacing w:line="240" w:lineRule="auto"/>
              <w:ind w:firstLine="0"/>
              <w:jc w:val="center"/>
              <w:rPr>
                <w:sz w:val="24"/>
                <w:szCs w:val="24"/>
              </w:rPr>
            </w:pPr>
            <w:r w:rsidRPr="009D23CA">
              <w:rPr>
                <w:sz w:val="24"/>
                <w:szCs w:val="24"/>
              </w:rPr>
              <w:t>01206 79523</w:t>
            </w:r>
          </w:p>
        </w:tc>
        <w:tc>
          <w:tcPr>
            <w:tcW w:w="1028" w:type="dxa"/>
          </w:tcPr>
          <w:p w14:paraId="32E11507" w14:textId="77777777" w:rsidR="00E42A6F" w:rsidRPr="009D23CA" w:rsidRDefault="00E42A6F" w:rsidP="00E42A6F">
            <w:pPr>
              <w:spacing w:line="240" w:lineRule="auto"/>
              <w:ind w:firstLine="0"/>
              <w:jc w:val="center"/>
              <w:rPr>
                <w:sz w:val="24"/>
                <w:szCs w:val="24"/>
              </w:rPr>
            </w:pPr>
            <w:r>
              <w:rPr>
                <w:sz w:val="24"/>
                <w:szCs w:val="24"/>
              </w:rPr>
              <w:t>621</w:t>
            </w:r>
          </w:p>
        </w:tc>
        <w:tc>
          <w:tcPr>
            <w:tcW w:w="3272" w:type="dxa"/>
            <w:gridSpan w:val="2"/>
          </w:tcPr>
          <w:p w14:paraId="7FF07E76" w14:textId="77777777" w:rsidR="00E42A6F" w:rsidRPr="009D23CA" w:rsidRDefault="00E42A6F" w:rsidP="00E42A6F">
            <w:pPr>
              <w:spacing w:line="240" w:lineRule="auto"/>
              <w:ind w:firstLine="0"/>
              <w:jc w:val="center"/>
              <w:rPr>
                <w:sz w:val="24"/>
                <w:szCs w:val="24"/>
              </w:rPr>
            </w:pPr>
            <w:r w:rsidRPr="009D23CA">
              <w:rPr>
                <w:sz w:val="24"/>
                <w:szCs w:val="24"/>
              </w:rPr>
              <w:t>Субсидии бюджетным учреждениям на финансовое обеспечение государственного (муниципального) задания в рамках исполнения государственного (муниципального) социального заказа на оказание государственных (муниципальных) услуг в социальной сфере</w:t>
            </w:r>
          </w:p>
        </w:tc>
        <w:tc>
          <w:tcPr>
            <w:tcW w:w="1130" w:type="dxa"/>
          </w:tcPr>
          <w:p w14:paraId="48307BAA" w14:textId="04BAABBC" w:rsidR="00E42A6F" w:rsidRDefault="00E42A6F" w:rsidP="00E42A6F">
            <w:pPr>
              <w:spacing w:line="240" w:lineRule="auto"/>
              <w:ind w:firstLine="0"/>
              <w:jc w:val="center"/>
              <w:rPr>
                <w:sz w:val="24"/>
                <w:szCs w:val="24"/>
              </w:rPr>
            </w:pPr>
            <w:r>
              <w:rPr>
                <w:sz w:val="24"/>
                <w:szCs w:val="24"/>
              </w:rPr>
              <w:t>1059,9</w:t>
            </w:r>
          </w:p>
        </w:tc>
        <w:tc>
          <w:tcPr>
            <w:tcW w:w="713" w:type="dxa"/>
          </w:tcPr>
          <w:p w14:paraId="0704F9E9" w14:textId="77777777" w:rsidR="00E42A6F" w:rsidRPr="009D23CA" w:rsidRDefault="00E42A6F" w:rsidP="00E42A6F">
            <w:pPr>
              <w:spacing w:line="240" w:lineRule="auto"/>
              <w:ind w:firstLine="0"/>
              <w:jc w:val="center"/>
              <w:rPr>
                <w:sz w:val="24"/>
                <w:szCs w:val="24"/>
              </w:rPr>
            </w:pPr>
            <w:r>
              <w:rPr>
                <w:sz w:val="24"/>
                <w:szCs w:val="24"/>
              </w:rPr>
              <w:t>0,0</w:t>
            </w:r>
          </w:p>
        </w:tc>
      </w:tr>
      <w:tr w:rsidR="00E42A6F" w14:paraId="328BC0BE" w14:textId="77777777" w:rsidTr="00DC3934">
        <w:tc>
          <w:tcPr>
            <w:tcW w:w="987" w:type="dxa"/>
          </w:tcPr>
          <w:p w14:paraId="5A28DA22" w14:textId="22C3B3CC" w:rsidR="00E42A6F" w:rsidRPr="009D23CA" w:rsidRDefault="00E42A6F" w:rsidP="00E42A6F">
            <w:pPr>
              <w:spacing w:line="240" w:lineRule="auto"/>
              <w:ind w:firstLine="0"/>
              <w:jc w:val="center"/>
              <w:rPr>
                <w:sz w:val="24"/>
                <w:szCs w:val="24"/>
              </w:rPr>
            </w:pPr>
            <w:r w:rsidRPr="009D23CA">
              <w:rPr>
                <w:sz w:val="24"/>
                <w:szCs w:val="24"/>
              </w:rPr>
              <w:t>926</w:t>
            </w:r>
          </w:p>
        </w:tc>
        <w:tc>
          <w:tcPr>
            <w:tcW w:w="709" w:type="dxa"/>
          </w:tcPr>
          <w:p w14:paraId="6C453951" w14:textId="48D5598C" w:rsidR="00E42A6F" w:rsidRDefault="00E42A6F" w:rsidP="00E42A6F">
            <w:pPr>
              <w:spacing w:line="240" w:lineRule="auto"/>
              <w:ind w:firstLine="0"/>
              <w:jc w:val="center"/>
              <w:rPr>
                <w:sz w:val="24"/>
                <w:szCs w:val="24"/>
              </w:rPr>
            </w:pPr>
            <w:r>
              <w:rPr>
                <w:sz w:val="24"/>
                <w:szCs w:val="24"/>
              </w:rPr>
              <w:t>11</w:t>
            </w:r>
          </w:p>
        </w:tc>
        <w:tc>
          <w:tcPr>
            <w:tcW w:w="749" w:type="dxa"/>
          </w:tcPr>
          <w:p w14:paraId="36B4D901" w14:textId="3BD931CB" w:rsidR="00E42A6F" w:rsidRPr="009D23CA" w:rsidRDefault="00E42A6F" w:rsidP="00E42A6F">
            <w:pPr>
              <w:spacing w:line="240" w:lineRule="auto"/>
              <w:ind w:firstLine="0"/>
              <w:jc w:val="center"/>
              <w:rPr>
                <w:sz w:val="24"/>
                <w:szCs w:val="24"/>
              </w:rPr>
            </w:pPr>
            <w:r w:rsidRPr="009D23CA">
              <w:rPr>
                <w:sz w:val="24"/>
                <w:szCs w:val="24"/>
              </w:rPr>
              <w:t>0</w:t>
            </w:r>
            <w:r>
              <w:rPr>
                <w:sz w:val="24"/>
                <w:szCs w:val="24"/>
              </w:rPr>
              <w:t>1</w:t>
            </w:r>
          </w:p>
        </w:tc>
        <w:tc>
          <w:tcPr>
            <w:tcW w:w="905" w:type="dxa"/>
          </w:tcPr>
          <w:p w14:paraId="52F5C983" w14:textId="1657FBBC" w:rsidR="00E42A6F" w:rsidRPr="009D23CA" w:rsidRDefault="00E42A6F" w:rsidP="00E42A6F">
            <w:pPr>
              <w:spacing w:line="240" w:lineRule="auto"/>
              <w:ind w:firstLine="0"/>
              <w:jc w:val="center"/>
              <w:rPr>
                <w:sz w:val="24"/>
                <w:szCs w:val="24"/>
              </w:rPr>
            </w:pPr>
            <w:r w:rsidRPr="009D23CA">
              <w:rPr>
                <w:sz w:val="24"/>
                <w:szCs w:val="24"/>
              </w:rPr>
              <w:t>01206 79523</w:t>
            </w:r>
          </w:p>
        </w:tc>
        <w:tc>
          <w:tcPr>
            <w:tcW w:w="1028" w:type="dxa"/>
          </w:tcPr>
          <w:p w14:paraId="3A4091BD" w14:textId="00213AB1" w:rsidR="00E42A6F" w:rsidRDefault="00E42A6F" w:rsidP="00E42A6F">
            <w:pPr>
              <w:spacing w:line="240" w:lineRule="auto"/>
              <w:ind w:firstLine="0"/>
              <w:jc w:val="center"/>
              <w:rPr>
                <w:sz w:val="24"/>
                <w:szCs w:val="24"/>
              </w:rPr>
            </w:pPr>
            <w:r>
              <w:rPr>
                <w:sz w:val="24"/>
                <w:szCs w:val="24"/>
              </w:rPr>
              <w:t>624</w:t>
            </w:r>
          </w:p>
        </w:tc>
        <w:tc>
          <w:tcPr>
            <w:tcW w:w="3272"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5A23CFC2" w14:textId="4AA3C6D2" w:rsidR="00E42A6F" w:rsidRPr="009D23CA" w:rsidRDefault="00E42A6F" w:rsidP="00E42A6F">
            <w:pPr>
              <w:spacing w:line="240" w:lineRule="auto"/>
              <w:ind w:firstLine="0"/>
              <w:jc w:val="center"/>
              <w:rPr>
                <w:sz w:val="24"/>
                <w:szCs w:val="24"/>
              </w:rPr>
            </w:pPr>
            <w:r w:rsidRPr="009B563B">
              <w:rPr>
                <w:rFonts w:eastAsiaTheme="minorHAnsi"/>
                <w:sz w:val="24"/>
                <w:szCs w:val="24"/>
                <w:lang w:eastAsia="en-US"/>
              </w:rPr>
              <w:t>Субсидии автономным учреждениям на финансовое обеспечение государственного (муниципального) задания в рамках исполнения государственного (муниципального) социального заказа на оказание государственных (муниципальных) услуг в социальной сфере</w:t>
            </w:r>
          </w:p>
        </w:tc>
        <w:tc>
          <w:tcPr>
            <w:tcW w:w="1130" w:type="dxa"/>
          </w:tcPr>
          <w:p w14:paraId="2AE625FC" w14:textId="2826CB42" w:rsidR="00E42A6F" w:rsidRDefault="00E42A6F" w:rsidP="00E42A6F">
            <w:pPr>
              <w:spacing w:line="240" w:lineRule="auto"/>
              <w:ind w:firstLine="0"/>
              <w:jc w:val="center"/>
              <w:rPr>
                <w:sz w:val="24"/>
                <w:szCs w:val="24"/>
              </w:rPr>
            </w:pPr>
            <w:r>
              <w:rPr>
                <w:sz w:val="24"/>
                <w:szCs w:val="24"/>
              </w:rPr>
              <w:t>138,2</w:t>
            </w:r>
          </w:p>
        </w:tc>
        <w:tc>
          <w:tcPr>
            <w:tcW w:w="713" w:type="dxa"/>
          </w:tcPr>
          <w:p w14:paraId="5A4C0C96" w14:textId="5FCDCC2E" w:rsidR="00E42A6F" w:rsidRDefault="00E42A6F" w:rsidP="00E42A6F">
            <w:pPr>
              <w:spacing w:line="240" w:lineRule="auto"/>
              <w:ind w:firstLine="0"/>
              <w:jc w:val="center"/>
              <w:rPr>
                <w:sz w:val="24"/>
                <w:szCs w:val="24"/>
              </w:rPr>
            </w:pPr>
            <w:r>
              <w:rPr>
                <w:sz w:val="24"/>
                <w:szCs w:val="24"/>
              </w:rPr>
              <w:t>0,0</w:t>
            </w:r>
          </w:p>
        </w:tc>
      </w:tr>
    </w:tbl>
    <w:p w14:paraId="60F4ADDE" w14:textId="6C5758D8" w:rsidR="00DC3934" w:rsidRDefault="00DC3934" w:rsidP="00DC3934">
      <w:pPr>
        <w:spacing w:line="240" w:lineRule="auto"/>
        <w:ind w:firstLine="0"/>
        <w:rPr>
          <w:szCs w:val="28"/>
        </w:rPr>
      </w:pPr>
    </w:p>
    <w:p w14:paraId="6DF8594B" w14:textId="77777777" w:rsidR="00DC3934" w:rsidRDefault="00DC3934">
      <w:pPr>
        <w:spacing w:after="160" w:line="259" w:lineRule="auto"/>
        <w:ind w:firstLine="0"/>
        <w:jc w:val="left"/>
        <w:rPr>
          <w:szCs w:val="28"/>
        </w:rPr>
      </w:pPr>
      <w:r>
        <w:rPr>
          <w:szCs w:val="28"/>
        </w:rPr>
        <w:br w:type="page"/>
      </w:r>
    </w:p>
    <w:p w14:paraId="778B2BA8" w14:textId="09C2C473" w:rsidR="003A62C2" w:rsidRDefault="003A62C2" w:rsidP="003A62C2">
      <w:pPr>
        <w:spacing w:line="240" w:lineRule="auto"/>
        <w:jc w:val="right"/>
        <w:rPr>
          <w:szCs w:val="28"/>
        </w:rPr>
      </w:pPr>
      <w:r w:rsidRPr="00E8435D">
        <w:rPr>
          <w:szCs w:val="28"/>
        </w:rPr>
        <w:lastRenderedPageBreak/>
        <w:t>Приложение № </w:t>
      </w:r>
      <w:r>
        <w:rPr>
          <w:szCs w:val="28"/>
        </w:rPr>
        <w:t>11</w:t>
      </w:r>
    </w:p>
    <w:p w14:paraId="3116CD5C" w14:textId="77777777" w:rsidR="003A62C2" w:rsidRDefault="003A62C2" w:rsidP="003A62C2">
      <w:pPr>
        <w:spacing w:line="240" w:lineRule="auto"/>
        <w:ind w:firstLine="0"/>
        <w:jc w:val="right"/>
        <w:rPr>
          <w:szCs w:val="28"/>
        </w:rPr>
      </w:pPr>
      <w:r w:rsidRPr="003D4BCD">
        <w:rPr>
          <w:szCs w:val="28"/>
        </w:rPr>
        <w:t xml:space="preserve">к решению Совета Приаргунского </w:t>
      </w:r>
    </w:p>
    <w:p w14:paraId="52D109AE" w14:textId="77777777" w:rsidR="003A62C2" w:rsidRPr="003D4BCD" w:rsidRDefault="003A62C2" w:rsidP="003A62C2">
      <w:pPr>
        <w:spacing w:line="240" w:lineRule="auto"/>
        <w:ind w:firstLine="0"/>
        <w:jc w:val="right"/>
        <w:rPr>
          <w:szCs w:val="28"/>
        </w:rPr>
      </w:pPr>
      <w:r w:rsidRPr="003D4BCD">
        <w:rPr>
          <w:szCs w:val="28"/>
        </w:rPr>
        <w:t>муниципального округа</w:t>
      </w:r>
    </w:p>
    <w:p w14:paraId="6B8671C7" w14:textId="77777777" w:rsidR="00DC3934" w:rsidRPr="003D4BCD" w:rsidRDefault="00DC3934" w:rsidP="00DC3934">
      <w:pPr>
        <w:spacing w:line="240" w:lineRule="auto"/>
        <w:ind w:firstLine="0"/>
        <w:jc w:val="right"/>
        <w:rPr>
          <w:szCs w:val="28"/>
        </w:rPr>
      </w:pPr>
      <w:r>
        <w:rPr>
          <w:szCs w:val="28"/>
        </w:rPr>
        <w:t>от 30</w:t>
      </w:r>
      <w:r w:rsidRPr="003D4BCD">
        <w:rPr>
          <w:szCs w:val="28"/>
        </w:rPr>
        <w:t xml:space="preserve"> </w:t>
      </w:r>
      <w:r>
        <w:rPr>
          <w:szCs w:val="28"/>
        </w:rPr>
        <w:t>марта</w:t>
      </w:r>
      <w:r w:rsidRPr="003D4BCD">
        <w:rPr>
          <w:szCs w:val="28"/>
        </w:rPr>
        <w:t xml:space="preserve"> 202</w:t>
      </w:r>
      <w:r>
        <w:rPr>
          <w:szCs w:val="28"/>
        </w:rPr>
        <w:t>6</w:t>
      </w:r>
      <w:r w:rsidRPr="003D4BCD">
        <w:rPr>
          <w:szCs w:val="28"/>
        </w:rPr>
        <w:t xml:space="preserve"> г. № </w:t>
      </w:r>
      <w:r>
        <w:rPr>
          <w:szCs w:val="28"/>
        </w:rPr>
        <w:t>47</w:t>
      </w:r>
    </w:p>
    <w:p w14:paraId="4EA79F98" w14:textId="77777777" w:rsidR="003A62C2" w:rsidRPr="003D4BCD" w:rsidRDefault="003A62C2" w:rsidP="003A62C2">
      <w:pPr>
        <w:spacing w:line="240" w:lineRule="auto"/>
        <w:ind w:firstLine="0"/>
        <w:jc w:val="right"/>
        <w:rPr>
          <w:szCs w:val="28"/>
        </w:rPr>
      </w:pPr>
      <w:r w:rsidRPr="003D4BCD">
        <w:rPr>
          <w:szCs w:val="28"/>
        </w:rPr>
        <w:t xml:space="preserve">О внесении изменений в Решение </w:t>
      </w:r>
    </w:p>
    <w:p w14:paraId="0FA26EA0" w14:textId="77777777" w:rsidR="003A62C2" w:rsidRPr="003D4BCD" w:rsidRDefault="003A62C2" w:rsidP="003A62C2">
      <w:pPr>
        <w:spacing w:line="240" w:lineRule="auto"/>
        <w:ind w:firstLine="0"/>
        <w:jc w:val="right"/>
        <w:rPr>
          <w:szCs w:val="28"/>
        </w:rPr>
      </w:pPr>
      <w:r w:rsidRPr="003D4BCD">
        <w:rPr>
          <w:szCs w:val="28"/>
        </w:rPr>
        <w:t xml:space="preserve">Совета Приаргунского муниципального </w:t>
      </w:r>
    </w:p>
    <w:p w14:paraId="657AB2E2" w14:textId="77777777" w:rsidR="003A62C2" w:rsidRPr="003D4BCD" w:rsidRDefault="003A62C2" w:rsidP="003A62C2">
      <w:pPr>
        <w:spacing w:line="240" w:lineRule="auto"/>
        <w:ind w:firstLine="0"/>
        <w:jc w:val="right"/>
        <w:rPr>
          <w:szCs w:val="28"/>
        </w:rPr>
      </w:pPr>
      <w:r w:rsidRPr="003D4BCD">
        <w:rPr>
          <w:szCs w:val="28"/>
        </w:rPr>
        <w:t xml:space="preserve">округа Забайкальского края </w:t>
      </w:r>
    </w:p>
    <w:p w14:paraId="2F2D823C" w14:textId="77777777" w:rsidR="003A62C2" w:rsidRPr="003D4BCD" w:rsidRDefault="003A62C2" w:rsidP="003A62C2">
      <w:pPr>
        <w:spacing w:line="240" w:lineRule="auto"/>
        <w:ind w:firstLine="0"/>
        <w:jc w:val="right"/>
        <w:rPr>
          <w:szCs w:val="28"/>
        </w:rPr>
      </w:pPr>
      <w:r w:rsidRPr="003D4BCD">
        <w:rPr>
          <w:szCs w:val="28"/>
        </w:rPr>
        <w:t>от 2</w:t>
      </w:r>
      <w:r>
        <w:rPr>
          <w:szCs w:val="28"/>
        </w:rPr>
        <w:t>5</w:t>
      </w:r>
      <w:r w:rsidRPr="003D4BCD">
        <w:rPr>
          <w:szCs w:val="28"/>
        </w:rPr>
        <w:t xml:space="preserve"> декабря 202</w:t>
      </w:r>
      <w:r>
        <w:rPr>
          <w:szCs w:val="28"/>
        </w:rPr>
        <w:t>5</w:t>
      </w:r>
      <w:r w:rsidRPr="003D4BCD">
        <w:rPr>
          <w:szCs w:val="28"/>
        </w:rPr>
        <w:t xml:space="preserve"> года №</w:t>
      </w:r>
      <w:r>
        <w:rPr>
          <w:szCs w:val="28"/>
        </w:rPr>
        <w:t>26</w:t>
      </w:r>
    </w:p>
    <w:p w14:paraId="7FEA147B" w14:textId="77777777" w:rsidR="003A62C2" w:rsidRPr="003D4BCD" w:rsidRDefault="003A62C2" w:rsidP="003A62C2">
      <w:pPr>
        <w:spacing w:line="240" w:lineRule="auto"/>
        <w:ind w:firstLine="0"/>
        <w:jc w:val="right"/>
        <w:rPr>
          <w:szCs w:val="28"/>
        </w:rPr>
      </w:pPr>
      <w:r w:rsidRPr="003D4BCD">
        <w:rPr>
          <w:szCs w:val="28"/>
        </w:rPr>
        <w:t xml:space="preserve">«О бюджете Приаргунского </w:t>
      </w:r>
    </w:p>
    <w:p w14:paraId="5220A6F9" w14:textId="77777777" w:rsidR="003A62C2" w:rsidRPr="003D4BCD" w:rsidRDefault="003A62C2" w:rsidP="003A62C2">
      <w:pPr>
        <w:spacing w:line="240" w:lineRule="auto"/>
        <w:ind w:firstLine="0"/>
        <w:jc w:val="right"/>
        <w:rPr>
          <w:szCs w:val="28"/>
        </w:rPr>
      </w:pPr>
      <w:r w:rsidRPr="003D4BCD">
        <w:rPr>
          <w:szCs w:val="28"/>
        </w:rPr>
        <w:t>муниципального округа</w:t>
      </w:r>
    </w:p>
    <w:p w14:paraId="49B274B3" w14:textId="77777777" w:rsidR="003A62C2" w:rsidRPr="003D4BCD" w:rsidRDefault="003A62C2" w:rsidP="003A62C2">
      <w:pPr>
        <w:spacing w:line="240" w:lineRule="auto"/>
        <w:ind w:firstLine="0"/>
        <w:jc w:val="right"/>
        <w:rPr>
          <w:szCs w:val="28"/>
        </w:rPr>
      </w:pPr>
      <w:r w:rsidRPr="003D4BCD">
        <w:rPr>
          <w:szCs w:val="28"/>
        </w:rPr>
        <w:t>Забайкальского края</w:t>
      </w:r>
    </w:p>
    <w:p w14:paraId="5E33D37D" w14:textId="77777777" w:rsidR="003A62C2" w:rsidRPr="003D4BCD" w:rsidRDefault="003A62C2" w:rsidP="003A62C2">
      <w:pPr>
        <w:spacing w:line="240" w:lineRule="auto"/>
        <w:ind w:firstLine="0"/>
        <w:jc w:val="right"/>
        <w:rPr>
          <w:szCs w:val="28"/>
        </w:rPr>
      </w:pPr>
      <w:r w:rsidRPr="003D4BCD">
        <w:rPr>
          <w:szCs w:val="28"/>
        </w:rPr>
        <w:t xml:space="preserve"> на 202</w:t>
      </w:r>
      <w:r>
        <w:rPr>
          <w:szCs w:val="28"/>
        </w:rPr>
        <w:t>6</w:t>
      </w:r>
      <w:r w:rsidRPr="003D4BCD">
        <w:rPr>
          <w:szCs w:val="28"/>
        </w:rPr>
        <w:t xml:space="preserve"> год и плановый</w:t>
      </w:r>
    </w:p>
    <w:p w14:paraId="054541CC" w14:textId="77777777" w:rsidR="003A62C2" w:rsidRDefault="003A62C2" w:rsidP="003A62C2">
      <w:pPr>
        <w:spacing w:line="240" w:lineRule="auto"/>
        <w:ind w:firstLine="0"/>
        <w:jc w:val="right"/>
        <w:rPr>
          <w:szCs w:val="28"/>
        </w:rPr>
      </w:pPr>
      <w:r w:rsidRPr="003D4BCD">
        <w:rPr>
          <w:szCs w:val="28"/>
        </w:rPr>
        <w:t xml:space="preserve"> период 202</w:t>
      </w:r>
      <w:r>
        <w:rPr>
          <w:szCs w:val="28"/>
        </w:rPr>
        <w:t>7</w:t>
      </w:r>
      <w:r w:rsidRPr="003D4BCD">
        <w:rPr>
          <w:szCs w:val="28"/>
        </w:rPr>
        <w:t>-202</w:t>
      </w:r>
      <w:r>
        <w:rPr>
          <w:szCs w:val="28"/>
        </w:rPr>
        <w:t>8</w:t>
      </w:r>
      <w:r w:rsidRPr="003D4BCD">
        <w:rPr>
          <w:szCs w:val="28"/>
        </w:rPr>
        <w:t xml:space="preserve"> годов»</w:t>
      </w:r>
    </w:p>
    <w:p w14:paraId="2EB9A776" w14:textId="77777777" w:rsidR="00273AEA" w:rsidRDefault="00273AEA" w:rsidP="000268FF">
      <w:pPr>
        <w:spacing w:line="240" w:lineRule="auto"/>
        <w:jc w:val="right"/>
        <w:rPr>
          <w:szCs w:val="28"/>
        </w:rPr>
      </w:pPr>
    </w:p>
    <w:p w14:paraId="52CFA2D8" w14:textId="77777777" w:rsidR="00273AEA" w:rsidRDefault="00273AEA" w:rsidP="000268FF">
      <w:pPr>
        <w:spacing w:line="240" w:lineRule="auto"/>
        <w:jc w:val="right"/>
        <w:rPr>
          <w:szCs w:val="28"/>
        </w:rPr>
      </w:pPr>
    </w:p>
    <w:p w14:paraId="5FBDE3A0" w14:textId="77777777" w:rsidR="00273AEA" w:rsidRDefault="00273AEA" w:rsidP="000268FF">
      <w:pPr>
        <w:spacing w:line="240" w:lineRule="auto"/>
        <w:jc w:val="right"/>
        <w:rPr>
          <w:szCs w:val="28"/>
        </w:rPr>
      </w:pPr>
    </w:p>
    <w:p w14:paraId="366E492B" w14:textId="77777777" w:rsidR="003A62C2" w:rsidRDefault="003A62C2" w:rsidP="003A62C2">
      <w:pPr>
        <w:spacing w:line="240" w:lineRule="auto"/>
        <w:ind w:firstLine="0"/>
        <w:jc w:val="center"/>
        <w:rPr>
          <w:b/>
          <w:bCs/>
          <w:szCs w:val="28"/>
        </w:rPr>
      </w:pPr>
      <w:bookmarkStart w:id="23" w:name="_GoBack"/>
      <w:bookmarkEnd w:id="23"/>
      <w:r w:rsidRPr="000268FF">
        <w:rPr>
          <w:b/>
          <w:bCs/>
          <w:szCs w:val="28"/>
        </w:rPr>
        <w:t xml:space="preserve">Объем и распределение бюджетных ассигнований бюджета </w:t>
      </w:r>
      <w:r w:rsidRPr="000268FF">
        <w:rPr>
          <w:b/>
          <w:bCs/>
        </w:rPr>
        <w:t>Приаргунского муниципального округа Забайкальского края</w:t>
      </w:r>
      <w:r w:rsidRPr="000268FF">
        <w:rPr>
          <w:b/>
          <w:bCs/>
          <w:szCs w:val="28"/>
        </w:rPr>
        <w:t>, направляемых на исполнение публичных нормативных обязательств</w:t>
      </w:r>
    </w:p>
    <w:p w14:paraId="3FF9D817" w14:textId="77777777" w:rsidR="003A62C2" w:rsidRPr="000268FF" w:rsidRDefault="003A62C2" w:rsidP="003A62C2">
      <w:pPr>
        <w:spacing w:line="240" w:lineRule="auto"/>
        <w:ind w:firstLine="0"/>
        <w:jc w:val="center"/>
        <w:rPr>
          <w:b/>
          <w:bCs/>
          <w:szCs w:val="28"/>
        </w:rPr>
      </w:pPr>
      <w:r w:rsidRPr="000268FF">
        <w:rPr>
          <w:b/>
          <w:bCs/>
          <w:szCs w:val="28"/>
        </w:rPr>
        <w:t xml:space="preserve"> на </w:t>
      </w:r>
      <w:r>
        <w:rPr>
          <w:b/>
          <w:bCs/>
          <w:szCs w:val="28"/>
        </w:rPr>
        <w:t>2026</w:t>
      </w:r>
      <w:r w:rsidRPr="000268FF">
        <w:rPr>
          <w:b/>
          <w:bCs/>
          <w:szCs w:val="28"/>
        </w:rPr>
        <w:t xml:space="preserve"> год</w:t>
      </w:r>
    </w:p>
    <w:p w14:paraId="6EE3D055" w14:textId="77777777" w:rsidR="003A62C2" w:rsidRDefault="003A62C2" w:rsidP="003A62C2">
      <w:pPr>
        <w:tabs>
          <w:tab w:val="left" w:pos="2556"/>
        </w:tabs>
        <w:jc w:val="right"/>
        <w:rPr>
          <w:sz w:val="24"/>
          <w:szCs w:val="24"/>
        </w:rPr>
      </w:pPr>
      <w:r w:rsidRPr="000268FF">
        <w:rPr>
          <w:sz w:val="24"/>
          <w:szCs w:val="24"/>
        </w:rPr>
        <w:t>(тыс. рублей)</w:t>
      </w:r>
    </w:p>
    <w:tbl>
      <w:tblPr>
        <w:tblStyle w:val="a3"/>
        <w:tblW w:w="0" w:type="auto"/>
        <w:tblLook w:val="04A0" w:firstRow="1" w:lastRow="0" w:firstColumn="1" w:lastColumn="0" w:noHBand="0" w:noVBand="1"/>
      </w:tblPr>
      <w:tblGrid>
        <w:gridCol w:w="3115"/>
        <w:gridCol w:w="3115"/>
        <w:gridCol w:w="3115"/>
      </w:tblGrid>
      <w:tr w:rsidR="003A62C2" w14:paraId="4D3FE34C" w14:textId="77777777" w:rsidTr="00DC3934">
        <w:tc>
          <w:tcPr>
            <w:tcW w:w="3115" w:type="dxa"/>
          </w:tcPr>
          <w:p w14:paraId="34BC2EE3" w14:textId="77777777" w:rsidR="003A62C2" w:rsidRDefault="003A62C2" w:rsidP="00DC3934">
            <w:pPr>
              <w:tabs>
                <w:tab w:val="left" w:pos="2179"/>
              </w:tabs>
              <w:spacing w:line="240" w:lineRule="auto"/>
              <w:ind w:firstLine="0"/>
              <w:rPr>
                <w:sz w:val="24"/>
                <w:szCs w:val="24"/>
              </w:rPr>
            </w:pPr>
            <w:r w:rsidRPr="00243436">
              <w:rPr>
                <w:sz w:val="24"/>
                <w:szCs w:val="24"/>
              </w:rPr>
              <w:t>Код классификации расходов бюджетов</w:t>
            </w:r>
          </w:p>
        </w:tc>
        <w:tc>
          <w:tcPr>
            <w:tcW w:w="3115" w:type="dxa"/>
          </w:tcPr>
          <w:p w14:paraId="325F846C" w14:textId="77777777" w:rsidR="003A62C2" w:rsidRDefault="003A62C2" w:rsidP="00DC3934">
            <w:pPr>
              <w:tabs>
                <w:tab w:val="left" w:pos="2179"/>
              </w:tabs>
              <w:spacing w:line="240" w:lineRule="auto"/>
              <w:ind w:firstLine="0"/>
              <w:rPr>
                <w:sz w:val="24"/>
                <w:szCs w:val="24"/>
              </w:rPr>
            </w:pPr>
            <w:r w:rsidRPr="005A5EBF">
              <w:rPr>
                <w:bCs/>
                <w:sz w:val="24"/>
                <w:szCs w:val="24"/>
              </w:rPr>
              <w:t>Наименование публичного нормативного обязательства</w:t>
            </w:r>
          </w:p>
        </w:tc>
        <w:tc>
          <w:tcPr>
            <w:tcW w:w="3115" w:type="dxa"/>
          </w:tcPr>
          <w:p w14:paraId="1567E16E" w14:textId="77777777" w:rsidR="003A62C2" w:rsidRDefault="003A62C2" w:rsidP="00DC3934">
            <w:pPr>
              <w:tabs>
                <w:tab w:val="left" w:pos="2179"/>
              </w:tabs>
              <w:spacing w:line="240" w:lineRule="auto"/>
              <w:ind w:firstLine="0"/>
              <w:rPr>
                <w:sz w:val="24"/>
                <w:szCs w:val="24"/>
              </w:rPr>
            </w:pPr>
            <w:r w:rsidRPr="005A5EBF">
              <w:rPr>
                <w:bCs/>
                <w:sz w:val="24"/>
                <w:szCs w:val="24"/>
              </w:rPr>
              <w:t>Сумма</w:t>
            </w:r>
          </w:p>
        </w:tc>
      </w:tr>
      <w:tr w:rsidR="003A62C2" w14:paraId="06FEC31F" w14:textId="77777777" w:rsidTr="00DC3934">
        <w:tc>
          <w:tcPr>
            <w:tcW w:w="3115" w:type="dxa"/>
          </w:tcPr>
          <w:p w14:paraId="26FFA624" w14:textId="77777777" w:rsidR="003A62C2" w:rsidRPr="00243436" w:rsidRDefault="003A62C2" w:rsidP="00DC3934">
            <w:pPr>
              <w:tabs>
                <w:tab w:val="left" w:pos="2179"/>
              </w:tabs>
              <w:spacing w:line="240" w:lineRule="auto"/>
              <w:ind w:firstLine="0"/>
              <w:jc w:val="center"/>
              <w:rPr>
                <w:sz w:val="24"/>
                <w:szCs w:val="24"/>
              </w:rPr>
            </w:pPr>
            <w:r>
              <w:rPr>
                <w:sz w:val="24"/>
                <w:szCs w:val="24"/>
              </w:rPr>
              <w:t>1</w:t>
            </w:r>
          </w:p>
        </w:tc>
        <w:tc>
          <w:tcPr>
            <w:tcW w:w="3115" w:type="dxa"/>
          </w:tcPr>
          <w:p w14:paraId="38956A27" w14:textId="77777777" w:rsidR="003A62C2" w:rsidRPr="005A5EBF" w:rsidRDefault="003A62C2" w:rsidP="00DC3934">
            <w:pPr>
              <w:tabs>
                <w:tab w:val="left" w:pos="2179"/>
              </w:tabs>
              <w:spacing w:line="240" w:lineRule="auto"/>
              <w:ind w:firstLine="0"/>
              <w:jc w:val="center"/>
              <w:rPr>
                <w:bCs/>
                <w:sz w:val="24"/>
                <w:szCs w:val="24"/>
              </w:rPr>
            </w:pPr>
            <w:r>
              <w:rPr>
                <w:bCs/>
                <w:sz w:val="24"/>
                <w:szCs w:val="24"/>
              </w:rPr>
              <w:t>2</w:t>
            </w:r>
          </w:p>
        </w:tc>
        <w:tc>
          <w:tcPr>
            <w:tcW w:w="3115" w:type="dxa"/>
          </w:tcPr>
          <w:p w14:paraId="5716210D" w14:textId="77777777" w:rsidR="003A62C2" w:rsidRPr="005A5EBF" w:rsidRDefault="003A62C2" w:rsidP="00DC3934">
            <w:pPr>
              <w:tabs>
                <w:tab w:val="left" w:pos="2179"/>
              </w:tabs>
              <w:spacing w:line="240" w:lineRule="auto"/>
              <w:ind w:firstLine="0"/>
              <w:jc w:val="center"/>
              <w:rPr>
                <w:bCs/>
                <w:sz w:val="24"/>
                <w:szCs w:val="24"/>
              </w:rPr>
            </w:pPr>
            <w:r>
              <w:rPr>
                <w:bCs/>
                <w:sz w:val="24"/>
                <w:szCs w:val="24"/>
              </w:rPr>
              <w:t>3</w:t>
            </w:r>
          </w:p>
        </w:tc>
      </w:tr>
      <w:tr w:rsidR="003A62C2" w14:paraId="196A5366" w14:textId="77777777" w:rsidTr="00DC3934">
        <w:tc>
          <w:tcPr>
            <w:tcW w:w="3115" w:type="dxa"/>
          </w:tcPr>
          <w:p w14:paraId="7690361A" w14:textId="77777777" w:rsidR="003A62C2" w:rsidRPr="00243436" w:rsidRDefault="003A62C2" w:rsidP="00DC3934">
            <w:pPr>
              <w:tabs>
                <w:tab w:val="left" w:pos="2179"/>
              </w:tabs>
              <w:spacing w:line="240" w:lineRule="auto"/>
              <w:ind w:firstLine="0"/>
              <w:rPr>
                <w:sz w:val="24"/>
                <w:szCs w:val="24"/>
              </w:rPr>
            </w:pPr>
          </w:p>
        </w:tc>
        <w:tc>
          <w:tcPr>
            <w:tcW w:w="3115" w:type="dxa"/>
          </w:tcPr>
          <w:p w14:paraId="15788C58" w14:textId="77777777" w:rsidR="003A62C2" w:rsidRPr="005A5EBF" w:rsidRDefault="003A62C2" w:rsidP="00DC3934">
            <w:pPr>
              <w:tabs>
                <w:tab w:val="left" w:pos="2179"/>
              </w:tabs>
              <w:spacing w:line="240" w:lineRule="auto"/>
              <w:ind w:firstLine="0"/>
              <w:rPr>
                <w:bCs/>
                <w:sz w:val="24"/>
                <w:szCs w:val="24"/>
              </w:rPr>
            </w:pPr>
            <w:r>
              <w:rPr>
                <w:bCs/>
                <w:sz w:val="24"/>
                <w:szCs w:val="24"/>
              </w:rPr>
              <w:t>Всего:</w:t>
            </w:r>
          </w:p>
        </w:tc>
        <w:tc>
          <w:tcPr>
            <w:tcW w:w="3115" w:type="dxa"/>
          </w:tcPr>
          <w:p w14:paraId="4CACBA0D" w14:textId="77777777" w:rsidR="003A62C2" w:rsidRPr="005A5EBF" w:rsidRDefault="003A62C2" w:rsidP="00DC3934">
            <w:pPr>
              <w:tabs>
                <w:tab w:val="left" w:pos="2179"/>
              </w:tabs>
              <w:spacing w:line="240" w:lineRule="auto"/>
              <w:ind w:firstLine="0"/>
              <w:rPr>
                <w:bCs/>
                <w:sz w:val="24"/>
                <w:szCs w:val="24"/>
              </w:rPr>
            </w:pPr>
            <w:r w:rsidRPr="00A45201">
              <w:rPr>
                <w:bCs/>
                <w:sz w:val="24"/>
                <w:szCs w:val="24"/>
              </w:rPr>
              <w:t>20658,8</w:t>
            </w:r>
          </w:p>
        </w:tc>
      </w:tr>
      <w:tr w:rsidR="003A62C2" w14:paraId="6A9A1847" w14:textId="77777777" w:rsidTr="00DC3934">
        <w:tc>
          <w:tcPr>
            <w:tcW w:w="3115" w:type="dxa"/>
          </w:tcPr>
          <w:p w14:paraId="1F0E3F42" w14:textId="77777777" w:rsidR="003A62C2" w:rsidRDefault="003A62C2" w:rsidP="00DC3934">
            <w:pPr>
              <w:tabs>
                <w:tab w:val="left" w:pos="2179"/>
              </w:tabs>
              <w:ind w:firstLine="0"/>
              <w:rPr>
                <w:sz w:val="24"/>
                <w:szCs w:val="24"/>
              </w:rPr>
            </w:pPr>
            <w:r>
              <w:rPr>
                <w:sz w:val="24"/>
                <w:szCs w:val="24"/>
              </w:rPr>
              <w:t>903 1001 0000049100 321</w:t>
            </w:r>
          </w:p>
        </w:tc>
        <w:tc>
          <w:tcPr>
            <w:tcW w:w="3115" w:type="dxa"/>
          </w:tcPr>
          <w:p w14:paraId="009D7A3B" w14:textId="77777777" w:rsidR="003A62C2" w:rsidRDefault="003A62C2" w:rsidP="00DC3934">
            <w:pPr>
              <w:tabs>
                <w:tab w:val="left" w:pos="2179"/>
              </w:tabs>
              <w:spacing w:line="240" w:lineRule="auto"/>
              <w:ind w:firstLine="0"/>
              <w:rPr>
                <w:sz w:val="24"/>
                <w:szCs w:val="24"/>
              </w:rPr>
            </w:pPr>
            <w:r w:rsidRPr="00243436">
              <w:rPr>
                <w:sz w:val="24"/>
                <w:szCs w:val="24"/>
              </w:rPr>
              <w:t>Доплата к пенсиям муниципальных служащих</w:t>
            </w:r>
          </w:p>
        </w:tc>
        <w:tc>
          <w:tcPr>
            <w:tcW w:w="3115" w:type="dxa"/>
          </w:tcPr>
          <w:p w14:paraId="3466E634" w14:textId="77777777" w:rsidR="003A62C2" w:rsidRPr="00CF0EF5" w:rsidRDefault="003A62C2" w:rsidP="00DC3934">
            <w:pPr>
              <w:tabs>
                <w:tab w:val="left" w:pos="2179"/>
              </w:tabs>
              <w:ind w:firstLine="0"/>
              <w:rPr>
                <w:sz w:val="24"/>
                <w:szCs w:val="24"/>
              </w:rPr>
            </w:pPr>
            <w:r>
              <w:rPr>
                <w:sz w:val="24"/>
                <w:szCs w:val="24"/>
              </w:rPr>
              <w:t>9394,5</w:t>
            </w:r>
          </w:p>
        </w:tc>
      </w:tr>
      <w:tr w:rsidR="003A62C2" w14:paraId="3D1D492E" w14:textId="77777777" w:rsidTr="00DC3934">
        <w:tc>
          <w:tcPr>
            <w:tcW w:w="3115" w:type="dxa"/>
          </w:tcPr>
          <w:p w14:paraId="34A25AC3" w14:textId="77777777" w:rsidR="003A62C2" w:rsidRDefault="003A62C2" w:rsidP="00DC3934">
            <w:pPr>
              <w:tabs>
                <w:tab w:val="left" w:pos="2179"/>
              </w:tabs>
              <w:ind w:firstLine="0"/>
              <w:rPr>
                <w:sz w:val="24"/>
                <w:szCs w:val="24"/>
              </w:rPr>
            </w:pPr>
            <w:r>
              <w:rPr>
                <w:sz w:val="24"/>
                <w:szCs w:val="24"/>
              </w:rPr>
              <w:t>926 1004 0000071230 313</w:t>
            </w:r>
          </w:p>
        </w:tc>
        <w:tc>
          <w:tcPr>
            <w:tcW w:w="3115" w:type="dxa"/>
          </w:tcPr>
          <w:p w14:paraId="5380A97B" w14:textId="77777777" w:rsidR="003A62C2" w:rsidRDefault="003A62C2" w:rsidP="00DC3934">
            <w:pPr>
              <w:tabs>
                <w:tab w:val="left" w:pos="2179"/>
              </w:tabs>
              <w:spacing w:line="240" w:lineRule="auto"/>
              <w:ind w:firstLine="0"/>
              <w:rPr>
                <w:sz w:val="24"/>
                <w:szCs w:val="24"/>
              </w:rPr>
            </w:pPr>
            <w:r w:rsidRPr="007623AA">
              <w:rPr>
                <w:sz w:val="24"/>
                <w:szCs w:val="24"/>
              </w:rPr>
              <w:t>Компенсация части родительской платы за содержание ребенка в государственных и муниципальных образовательных учреждениях, реализующих основную общеобразовательную программу дошкольного образовани</w:t>
            </w:r>
            <w:r w:rsidRPr="003D7B6B">
              <w:rPr>
                <w:szCs w:val="28"/>
              </w:rPr>
              <w:t>я</w:t>
            </w:r>
          </w:p>
        </w:tc>
        <w:tc>
          <w:tcPr>
            <w:tcW w:w="3115" w:type="dxa"/>
          </w:tcPr>
          <w:p w14:paraId="09F2A7D5" w14:textId="77777777" w:rsidR="003A62C2" w:rsidRPr="00CF0EF5" w:rsidRDefault="003A62C2" w:rsidP="00DC3934">
            <w:pPr>
              <w:tabs>
                <w:tab w:val="left" w:pos="2179"/>
              </w:tabs>
              <w:ind w:firstLine="0"/>
              <w:rPr>
                <w:sz w:val="24"/>
                <w:szCs w:val="24"/>
              </w:rPr>
            </w:pPr>
            <w:r w:rsidRPr="00CF0EF5">
              <w:rPr>
                <w:sz w:val="24"/>
                <w:szCs w:val="24"/>
              </w:rPr>
              <w:t>308,7</w:t>
            </w:r>
          </w:p>
        </w:tc>
      </w:tr>
      <w:tr w:rsidR="003A62C2" w14:paraId="432D253F" w14:textId="77777777" w:rsidTr="00DC3934">
        <w:tc>
          <w:tcPr>
            <w:tcW w:w="3115" w:type="dxa"/>
          </w:tcPr>
          <w:p w14:paraId="278D4965" w14:textId="77777777" w:rsidR="003A62C2" w:rsidRDefault="003A62C2" w:rsidP="00DC3934">
            <w:pPr>
              <w:tabs>
                <w:tab w:val="left" w:pos="2179"/>
              </w:tabs>
              <w:ind w:firstLine="0"/>
              <w:rPr>
                <w:sz w:val="24"/>
                <w:szCs w:val="24"/>
              </w:rPr>
            </w:pPr>
            <w:r w:rsidRPr="007623AA">
              <w:rPr>
                <w:sz w:val="24"/>
                <w:szCs w:val="24"/>
              </w:rPr>
              <w:t>926 1001 00000724</w:t>
            </w:r>
            <w:r>
              <w:rPr>
                <w:sz w:val="24"/>
                <w:szCs w:val="24"/>
              </w:rPr>
              <w:t>11</w:t>
            </w:r>
            <w:r w:rsidRPr="007623AA">
              <w:rPr>
                <w:sz w:val="24"/>
                <w:szCs w:val="24"/>
              </w:rPr>
              <w:t xml:space="preserve"> 313</w:t>
            </w:r>
          </w:p>
        </w:tc>
        <w:tc>
          <w:tcPr>
            <w:tcW w:w="3115" w:type="dxa"/>
          </w:tcPr>
          <w:p w14:paraId="72457FCE" w14:textId="77777777" w:rsidR="003A62C2" w:rsidRDefault="003A62C2" w:rsidP="00DC3934">
            <w:pPr>
              <w:tabs>
                <w:tab w:val="left" w:pos="2179"/>
              </w:tabs>
              <w:spacing w:line="240" w:lineRule="auto"/>
              <w:ind w:firstLine="0"/>
              <w:rPr>
                <w:sz w:val="24"/>
                <w:szCs w:val="24"/>
              </w:rPr>
            </w:pPr>
            <w:r w:rsidRPr="007623AA">
              <w:rPr>
                <w:sz w:val="24"/>
                <w:szCs w:val="24"/>
              </w:rPr>
              <w:t>Содержание ребенка в приемной семье</w:t>
            </w:r>
          </w:p>
        </w:tc>
        <w:tc>
          <w:tcPr>
            <w:tcW w:w="3115" w:type="dxa"/>
          </w:tcPr>
          <w:p w14:paraId="6F44F30D" w14:textId="77777777" w:rsidR="003A62C2" w:rsidRPr="00CF0EF5" w:rsidRDefault="003A62C2" w:rsidP="00DC3934">
            <w:pPr>
              <w:tabs>
                <w:tab w:val="left" w:pos="2179"/>
              </w:tabs>
              <w:ind w:firstLine="0"/>
              <w:rPr>
                <w:sz w:val="24"/>
                <w:szCs w:val="24"/>
              </w:rPr>
            </w:pPr>
            <w:r w:rsidRPr="00CF0EF5">
              <w:rPr>
                <w:sz w:val="24"/>
                <w:szCs w:val="24"/>
              </w:rPr>
              <w:t>2700,0</w:t>
            </w:r>
          </w:p>
        </w:tc>
      </w:tr>
      <w:tr w:rsidR="003A62C2" w14:paraId="7493129E" w14:textId="77777777" w:rsidTr="00DC3934">
        <w:tc>
          <w:tcPr>
            <w:tcW w:w="3115" w:type="dxa"/>
          </w:tcPr>
          <w:p w14:paraId="35FAAE8A" w14:textId="77777777" w:rsidR="003A62C2" w:rsidRDefault="003A62C2" w:rsidP="00DC3934">
            <w:pPr>
              <w:tabs>
                <w:tab w:val="left" w:pos="2179"/>
              </w:tabs>
              <w:ind w:firstLine="0"/>
              <w:rPr>
                <w:sz w:val="24"/>
                <w:szCs w:val="24"/>
              </w:rPr>
            </w:pPr>
            <w:r w:rsidRPr="007623AA">
              <w:rPr>
                <w:sz w:val="24"/>
                <w:szCs w:val="24"/>
              </w:rPr>
              <w:t>926 1001 00000724</w:t>
            </w:r>
            <w:r>
              <w:rPr>
                <w:sz w:val="24"/>
                <w:szCs w:val="24"/>
                <w:lang w:val="en-US"/>
              </w:rPr>
              <w:t>2</w:t>
            </w:r>
            <w:r>
              <w:rPr>
                <w:sz w:val="24"/>
                <w:szCs w:val="24"/>
              </w:rPr>
              <w:t>1</w:t>
            </w:r>
            <w:r w:rsidRPr="007623AA">
              <w:rPr>
                <w:sz w:val="24"/>
                <w:szCs w:val="24"/>
              </w:rPr>
              <w:t xml:space="preserve"> 3</w:t>
            </w:r>
            <w:r>
              <w:rPr>
                <w:sz w:val="24"/>
                <w:szCs w:val="24"/>
                <w:lang w:val="en-US"/>
              </w:rPr>
              <w:t>2</w:t>
            </w:r>
            <w:r w:rsidRPr="007623AA">
              <w:rPr>
                <w:sz w:val="24"/>
                <w:szCs w:val="24"/>
              </w:rPr>
              <w:t>3</w:t>
            </w:r>
          </w:p>
        </w:tc>
        <w:tc>
          <w:tcPr>
            <w:tcW w:w="3115" w:type="dxa"/>
          </w:tcPr>
          <w:p w14:paraId="6D06B700" w14:textId="77777777" w:rsidR="003A62C2" w:rsidRDefault="003A62C2" w:rsidP="00DC3934">
            <w:pPr>
              <w:tabs>
                <w:tab w:val="left" w:pos="2179"/>
              </w:tabs>
              <w:spacing w:line="240" w:lineRule="auto"/>
              <w:ind w:firstLine="0"/>
              <w:rPr>
                <w:sz w:val="24"/>
                <w:szCs w:val="24"/>
              </w:rPr>
            </w:pPr>
            <w:r w:rsidRPr="007623AA">
              <w:rPr>
                <w:sz w:val="24"/>
                <w:szCs w:val="24"/>
              </w:rPr>
              <w:t>Оплата труда приемного родителя</w:t>
            </w:r>
          </w:p>
        </w:tc>
        <w:tc>
          <w:tcPr>
            <w:tcW w:w="3115" w:type="dxa"/>
          </w:tcPr>
          <w:p w14:paraId="35A77728" w14:textId="77777777" w:rsidR="003A62C2" w:rsidRPr="00CF0EF5" w:rsidRDefault="003A62C2" w:rsidP="00DC3934">
            <w:pPr>
              <w:tabs>
                <w:tab w:val="left" w:pos="2179"/>
              </w:tabs>
              <w:ind w:firstLine="0"/>
              <w:rPr>
                <w:sz w:val="24"/>
                <w:szCs w:val="24"/>
              </w:rPr>
            </w:pPr>
            <w:r w:rsidRPr="00CF0EF5">
              <w:rPr>
                <w:sz w:val="24"/>
                <w:szCs w:val="24"/>
              </w:rPr>
              <w:t>1755,6</w:t>
            </w:r>
          </w:p>
        </w:tc>
      </w:tr>
      <w:tr w:rsidR="003A62C2" w14:paraId="3A49EEB8" w14:textId="77777777" w:rsidTr="00DC3934">
        <w:tc>
          <w:tcPr>
            <w:tcW w:w="3115" w:type="dxa"/>
          </w:tcPr>
          <w:p w14:paraId="493E367A" w14:textId="77777777" w:rsidR="003A62C2" w:rsidRDefault="003A62C2" w:rsidP="00DC3934">
            <w:pPr>
              <w:tabs>
                <w:tab w:val="left" w:pos="2179"/>
              </w:tabs>
              <w:ind w:firstLine="0"/>
              <w:rPr>
                <w:sz w:val="24"/>
                <w:szCs w:val="24"/>
              </w:rPr>
            </w:pPr>
            <w:r w:rsidRPr="00FF0E77">
              <w:rPr>
                <w:sz w:val="24"/>
                <w:szCs w:val="24"/>
              </w:rPr>
              <w:t>926 1001 00000724</w:t>
            </w:r>
            <w:r>
              <w:rPr>
                <w:sz w:val="24"/>
                <w:szCs w:val="24"/>
              </w:rPr>
              <w:t>3</w:t>
            </w:r>
            <w:r w:rsidRPr="00FF0E77">
              <w:rPr>
                <w:sz w:val="24"/>
                <w:szCs w:val="24"/>
              </w:rPr>
              <w:t>1 3</w:t>
            </w:r>
            <w:r>
              <w:rPr>
                <w:sz w:val="24"/>
                <w:szCs w:val="24"/>
              </w:rPr>
              <w:t>1</w:t>
            </w:r>
            <w:r w:rsidRPr="00FF0E77">
              <w:rPr>
                <w:sz w:val="24"/>
                <w:szCs w:val="24"/>
              </w:rPr>
              <w:t>3</w:t>
            </w:r>
          </w:p>
        </w:tc>
        <w:tc>
          <w:tcPr>
            <w:tcW w:w="3115" w:type="dxa"/>
          </w:tcPr>
          <w:p w14:paraId="72BCC28E" w14:textId="77777777" w:rsidR="003A62C2" w:rsidRPr="00FF0E77" w:rsidRDefault="003A62C2" w:rsidP="00DC3934">
            <w:pPr>
              <w:tabs>
                <w:tab w:val="left" w:pos="2179"/>
              </w:tabs>
              <w:spacing w:line="240" w:lineRule="auto"/>
              <w:ind w:firstLine="0"/>
              <w:rPr>
                <w:sz w:val="24"/>
                <w:szCs w:val="24"/>
              </w:rPr>
            </w:pPr>
            <w:r w:rsidRPr="00FF0E77">
              <w:rPr>
                <w:sz w:val="24"/>
                <w:szCs w:val="24"/>
              </w:rPr>
              <w:t>Содержание ребенка в семье опекуна</w:t>
            </w:r>
          </w:p>
        </w:tc>
        <w:tc>
          <w:tcPr>
            <w:tcW w:w="3115" w:type="dxa"/>
          </w:tcPr>
          <w:p w14:paraId="4E80B26D" w14:textId="77777777" w:rsidR="003A62C2" w:rsidRPr="00CF0EF5" w:rsidRDefault="003A62C2" w:rsidP="00DC3934">
            <w:pPr>
              <w:tabs>
                <w:tab w:val="left" w:pos="2179"/>
              </w:tabs>
              <w:ind w:firstLine="0"/>
              <w:rPr>
                <w:sz w:val="24"/>
                <w:szCs w:val="24"/>
              </w:rPr>
            </w:pPr>
            <w:r w:rsidRPr="00CF0EF5">
              <w:rPr>
                <w:sz w:val="24"/>
                <w:szCs w:val="24"/>
              </w:rPr>
              <w:t>6500,0</w:t>
            </w:r>
          </w:p>
        </w:tc>
      </w:tr>
      <w:bookmarkEnd w:id="21"/>
    </w:tbl>
    <w:p w14:paraId="0026B3EA" w14:textId="77777777" w:rsidR="00273AEA" w:rsidRDefault="00273AEA" w:rsidP="000268FF">
      <w:pPr>
        <w:spacing w:line="240" w:lineRule="auto"/>
        <w:jc w:val="right"/>
        <w:rPr>
          <w:szCs w:val="28"/>
        </w:rPr>
      </w:pPr>
    </w:p>
    <w:sectPr w:rsidR="00273AEA">
      <w:footerReference w:type="default" r:id="rId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CA5F86" w14:textId="77777777" w:rsidR="005049CB" w:rsidRDefault="005049CB" w:rsidP="00594BE6">
      <w:pPr>
        <w:spacing w:line="240" w:lineRule="auto"/>
      </w:pPr>
      <w:r>
        <w:separator/>
      </w:r>
    </w:p>
  </w:endnote>
  <w:endnote w:type="continuationSeparator" w:id="0">
    <w:p w14:paraId="48CFA266" w14:textId="77777777" w:rsidR="005049CB" w:rsidRDefault="005049CB" w:rsidP="00594BE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altName w:val="Century Gothic"/>
    <w:panose1 w:val="020F0502020204030204"/>
    <w:charset w:val="CC"/>
    <w:family w:val="swiss"/>
    <w:pitch w:val="variable"/>
    <w:sig w:usb0="E4002EFF" w:usb1="C000247B" w:usb2="00000009" w:usb3="00000000" w:csb0="000001FF" w:csb1="00000000"/>
  </w:font>
  <w:font w:name="Arial">
    <w:altName w:val="Arial"/>
    <w:panose1 w:val="020B0604020202020204"/>
    <w:charset w:val="CC"/>
    <w:family w:val="swiss"/>
    <w:pitch w:val="variable"/>
    <w:sig w:usb0="E0002EFF" w:usb1="C000785B" w:usb2="00000009" w:usb3="00000000" w:csb0="000001FF" w:csb1="00000000"/>
  </w:font>
  <w:font w:name="Times New Roman">
    <w:altName w:val="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73506439"/>
      <w:docPartObj>
        <w:docPartGallery w:val="Page Numbers (Bottom of Page)"/>
        <w:docPartUnique/>
      </w:docPartObj>
    </w:sdtPr>
    <w:sdtContent>
      <w:p w14:paraId="7151ED3D" w14:textId="317B5D30" w:rsidR="00DC3934" w:rsidRDefault="00DC3934" w:rsidP="00594BE6">
        <w:pPr>
          <w:pStyle w:val="a6"/>
        </w:pPr>
        <w:r>
          <w:ptab w:relativeTo="margin" w:alignment="center" w:leader="none"/>
        </w:r>
        <w:r>
          <w:fldChar w:fldCharType="begin"/>
        </w:r>
        <w:r>
          <w:instrText>PAGE   \* MERGEFORMAT</w:instrText>
        </w:r>
        <w:r>
          <w:fldChar w:fldCharType="separate"/>
        </w:r>
        <w:r w:rsidR="00BA3B71">
          <w:rPr>
            <w:noProof/>
          </w:rPr>
          <w:t>100</w:t>
        </w:r>
        <w:r>
          <w:fldChar w:fldCharType="end"/>
        </w:r>
      </w:p>
    </w:sdtContent>
  </w:sdt>
  <w:p w14:paraId="591BB7AD" w14:textId="77777777" w:rsidR="00DC3934" w:rsidRDefault="00DC3934">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3036059" w14:textId="77777777" w:rsidR="005049CB" w:rsidRDefault="005049CB" w:rsidP="00594BE6">
      <w:pPr>
        <w:spacing w:line="240" w:lineRule="auto"/>
      </w:pPr>
      <w:r>
        <w:separator/>
      </w:r>
    </w:p>
  </w:footnote>
  <w:footnote w:type="continuationSeparator" w:id="0">
    <w:p w14:paraId="6FBF165D" w14:textId="77777777" w:rsidR="005049CB" w:rsidRDefault="005049CB" w:rsidP="00594BE6">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3EE6"/>
    <w:rsid w:val="00010418"/>
    <w:rsid w:val="00014584"/>
    <w:rsid w:val="000201B4"/>
    <w:rsid w:val="00022959"/>
    <w:rsid w:val="000268FF"/>
    <w:rsid w:val="00040D3C"/>
    <w:rsid w:val="0004793C"/>
    <w:rsid w:val="00060B4A"/>
    <w:rsid w:val="0007300A"/>
    <w:rsid w:val="000776DB"/>
    <w:rsid w:val="00084DA2"/>
    <w:rsid w:val="000854EE"/>
    <w:rsid w:val="00091D94"/>
    <w:rsid w:val="00094530"/>
    <w:rsid w:val="000A018B"/>
    <w:rsid w:val="000A15E8"/>
    <w:rsid w:val="000A2895"/>
    <w:rsid w:val="000A2AEF"/>
    <w:rsid w:val="000B5074"/>
    <w:rsid w:val="000B5B98"/>
    <w:rsid w:val="000B6D9F"/>
    <w:rsid w:val="000C1684"/>
    <w:rsid w:val="000C18F0"/>
    <w:rsid w:val="000C1FE7"/>
    <w:rsid w:val="000D110B"/>
    <w:rsid w:val="000D62D7"/>
    <w:rsid w:val="000E273E"/>
    <w:rsid w:val="000E2C28"/>
    <w:rsid w:val="000E65A1"/>
    <w:rsid w:val="000E6D01"/>
    <w:rsid w:val="000F60CA"/>
    <w:rsid w:val="000F78AD"/>
    <w:rsid w:val="00104DB3"/>
    <w:rsid w:val="001054E7"/>
    <w:rsid w:val="0010728B"/>
    <w:rsid w:val="00107696"/>
    <w:rsid w:val="00107C29"/>
    <w:rsid w:val="00110F98"/>
    <w:rsid w:val="00112A60"/>
    <w:rsid w:val="00113741"/>
    <w:rsid w:val="00113A37"/>
    <w:rsid w:val="0011490E"/>
    <w:rsid w:val="001155F8"/>
    <w:rsid w:val="00116B9A"/>
    <w:rsid w:val="00117EC8"/>
    <w:rsid w:val="00120CAE"/>
    <w:rsid w:val="00140600"/>
    <w:rsid w:val="001432D8"/>
    <w:rsid w:val="001507A3"/>
    <w:rsid w:val="00151045"/>
    <w:rsid w:val="00151A4A"/>
    <w:rsid w:val="00154D07"/>
    <w:rsid w:val="00160216"/>
    <w:rsid w:val="00161A6E"/>
    <w:rsid w:val="00161E63"/>
    <w:rsid w:val="00164F6D"/>
    <w:rsid w:val="0017040B"/>
    <w:rsid w:val="001811A5"/>
    <w:rsid w:val="0018190B"/>
    <w:rsid w:val="001826AB"/>
    <w:rsid w:val="001A1F2A"/>
    <w:rsid w:val="001A3890"/>
    <w:rsid w:val="001A4DC1"/>
    <w:rsid w:val="001B02BF"/>
    <w:rsid w:val="001B1091"/>
    <w:rsid w:val="001B47B4"/>
    <w:rsid w:val="001B5A13"/>
    <w:rsid w:val="001B667E"/>
    <w:rsid w:val="001C5B94"/>
    <w:rsid w:val="001D06BE"/>
    <w:rsid w:val="001D173A"/>
    <w:rsid w:val="001D60E0"/>
    <w:rsid w:val="001E7EC6"/>
    <w:rsid w:val="001F1120"/>
    <w:rsid w:val="001F2328"/>
    <w:rsid w:val="001F3287"/>
    <w:rsid w:val="001F494C"/>
    <w:rsid w:val="001F72B5"/>
    <w:rsid w:val="001F7F21"/>
    <w:rsid w:val="0020223B"/>
    <w:rsid w:val="00202558"/>
    <w:rsid w:val="00205C49"/>
    <w:rsid w:val="00211B03"/>
    <w:rsid w:val="00212A03"/>
    <w:rsid w:val="00227996"/>
    <w:rsid w:val="002306DC"/>
    <w:rsid w:val="00230E7D"/>
    <w:rsid w:val="002340A0"/>
    <w:rsid w:val="0023555C"/>
    <w:rsid w:val="00241F43"/>
    <w:rsid w:val="00242BCA"/>
    <w:rsid w:val="002433F8"/>
    <w:rsid w:val="00243436"/>
    <w:rsid w:val="00265295"/>
    <w:rsid w:val="00273408"/>
    <w:rsid w:val="00273AEA"/>
    <w:rsid w:val="00274322"/>
    <w:rsid w:val="00276F25"/>
    <w:rsid w:val="00285419"/>
    <w:rsid w:val="00286E95"/>
    <w:rsid w:val="0029177A"/>
    <w:rsid w:val="00294BE6"/>
    <w:rsid w:val="002B2F4B"/>
    <w:rsid w:val="002B32B6"/>
    <w:rsid w:val="002B34E3"/>
    <w:rsid w:val="002C1B85"/>
    <w:rsid w:val="002C3750"/>
    <w:rsid w:val="002C46F8"/>
    <w:rsid w:val="002C5023"/>
    <w:rsid w:val="002D1564"/>
    <w:rsid w:val="002D784F"/>
    <w:rsid w:val="002E17A7"/>
    <w:rsid w:val="002E29F0"/>
    <w:rsid w:val="002E502C"/>
    <w:rsid w:val="002E5454"/>
    <w:rsid w:val="002F5CD3"/>
    <w:rsid w:val="0030097F"/>
    <w:rsid w:val="003046EB"/>
    <w:rsid w:val="003048A9"/>
    <w:rsid w:val="0030590E"/>
    <w:rsid w:val="003124C0"/>
    <w:rsid w:val="00313A1B"/>
    <w:rsid w:val="00317506"/>
    <w:rsid w:val="00322183"/>
    <w:rsid w:val="00332FAB"/>
    <w:rsid w:val="003342E5"/>
    <w:rsid w:val="00337AB9"/>
    <w:rsid w:val="00343B89"/>
    <w:rsid w:val="003575B5"/>
    <w:rsid w:val="0035790A"/>
    <w:rsid w:val="00364BBB"/>
    <w:rsid w:val="00365F17"/>
    <w:rsid w:val="00375C0D"/>
    <w:rsid w:val="00375ED4"/>
    <w:rsid w:val="00382020"/>
    <w:rsid w:val="00382171"/>
    <w:rsid w:val="00385AC8"/>
    <w:rsid w:val="00385F2E"/>
    <w:rsid w:val="00386520"/>
    <w:rsid w:val="003913B4"/>
    <w:rsid w:val="00392E52"/>
    <w:rsid w:val="00394963"/>
    <w:rsid w:val="00394BDA"/>
    <w:rsid w:val="00396B54"/>
    <w:rsid w:val="003A0291"/>
    <w:rsid w:val="003A396C"/>
    <w:rsid w:val="003A51A1"/>
    <w:rsid w:val="003A62C2"/>
    <w:rsid w:val="003B30BE"/>
    <w:rsid w:val="003B4C64"/>
    <w:rsid w:val="003C7874"/>
    <w:rsid w:val="003D1799"/>
    <w:rsid w:val="003D1EDB"/>
    <w:rsid w:val="003D4BCD"/>
    <w:rsid w:val="003D7211"/>
    <w:rsid w:val="003E094A"/>
    <w:rsid w:val="003E1EB9"/>
    <w:rsid w:val="003E32F3"/>
    <w:rsid w:val="003E7536"/>
    <w:rsid w:val="003F042E"/>
    <w:rsid w:val="003F095E"/>
    <w:rsid w:val="003F2FC0"/>
    <w:rsid w:val="004016B0"/>
    <w:rsid w:val="00402C12"/>
    <w:rsid w:val="00410CF5"/>
    <w:rsid w:val="00412653"/>
    <w:rsid w:val="00420E79"/>
    <w:rsid w:val="00421FCD"/>
    <w:rsid w:val="00433326"/>
    <w:rsid w:val="00435F39"/>
    <w:rsid w:val="00436EFD"/>
    <w:rsid w:val="00444719"/>
    <w:rsid w:val="004450F7"/>
    <w:rsid w:val="004451C1"/>
    <w:rsid w:val="00457FCC"/>
    <w:rsid w:val="004610DE"/>
    <w:rsid w:val="00461CDD"/>
    <w:rsid w:val="004670A8"/>
    <w:rsid w:val="00470C62"/>
    <w:rsid w:val="00473F5A"/>
    <w:rsid w:val="00475553"/>
    <w:rsid w:val="00487D06"/>
    <w:rsid w:val="004924AC"/>
    <w:rsid w:val="00493B2C"/>
    <w:rsid w:val="00493DF0"/>
    <w:rsid w:val="004958B5"/>
    <w:rsid w:val="004A1B42"/>
    <w:rsid w:val="004A6F80"/>
    <w:rsid w:val="004C4A9C"/>
    <w:rsid w:val="004C733D"/>
    <w:rsid w:val="004D4C7D"/>
    <w:rsid w:val="004D4E1A"/>
    <w:rsid w:val="004D77AB"/>
    <w:rsid w:val="004F0273"/>
    <w:rsid w:val="004F1AE4"/>
    <w:rsid w:val="004F73AB"/>
    <w:rsid w:val="00501C2A"/>
    <w:rsid w:val="005049CB"/>
    <w:rsid w:val="00510B6B"/>
    <w:rsid w:val="005124B6"/>
    <w:rsid w:val="00514823"/>
    <w:rsid w:val="005153B9"/>
    <w:rsid w:val="005165B4"/>
    <w:rsid w:val="00523EE6"/>
    <w:rsid w:val="00524F60"/>
    <w:rsid w:val="00526349"/>
    <w:rsid w:val="0054773B"/>
    <w:rsid w:val="00553EF7"/>
    <w:rsid w:val="00557A61"/>
    <w:rsid w:val="0056037D"/>
    <w:rsid w:val="00564C49"/>
    <w:rsid w:val="005653F0"/>
    <w:rsid w:val="0057210A"/>
    <w:rsid w:val="0057540F"/>
    <w:rsid w:val="005776DC"/>
    <w:rsid w:val="005852F9"/>
    <w:rsid w:val="00586E1A"/>
    <w:rsid w:val="00590D4B"/>
    <w:rsid w:val="0059167A"/>
    <w:rsid w:val="00594BE6"/>
    <w:rsid w:val="005965AD"/>
    <w:rsid w:val="005A3938"/>
    <w:rsid w:val="005A584C"/>
    <w:rsid w:val="005B16A0"/>
    <w:rsid w:val="005B1A70"/>
    <w:rsid w:val="005B31F8"/>
    <w:rsid w:val="005C008B"/>
    <w:rsid w:val="005C2881"/>
    <w:rsid w:val="005C5F91"/>
    <w:rsid w:val="005C64B4"/>
    <w:rsid w:val="005F5AC2"/>
    <w:rsid w:val="005F5F7F"/>
    <w:rsid w:val="005F7CAF"/>
    <w:rsid w:val="00615EF9"/>
    <w:rsid w:val="00616AA1"/>
    <w:rsid w:val="006207B5"/>
    <w:rsid w:val="00621468"/>
    <w:rsid w:val="00624697"/>
    <w:rsid w:val="0062496C"/>
    <w:rsid w:val="006251D1"/>
    <w:rsid w:val="00626322"/>
    <w:rsid w:val="006328E3"/>
    <w:rsid w:val="0063739B"/>
    <w:rsid w:val="006506E8"/>
    <w:rsid w:val="00652E3B"/>
    <w:rsid w:val="00653C8A"/>
    <w:rsid w:val="006573F0"/>
    <w:rsid w:val="006631A2"/>
    <w:rsid w:val="00663F60"/>
    <w:rsid w:val="00665590"/>
    <w:rsid w:val="006735D3"/>
    <w:rsid w:val="00681270"/>
    <w:rsid w:val="0068283D"/>
    <w:rsid w:val="00691D13"/>
    <w:rsid w:val="006970B9"/>
    <w:rsid w:val="006A13B8"/>
    <w:rsid w:val="006A3D48"/>
    <w:rsid w:val="006B1340"/>
    <w:rsid w:val="006B347A"/>
    <w:rsid w:val="006C5692"/>
    <w:rsid w:val="006D52CB"/>
    <w:rsid w:val="006E1E47"/>
    <w:rsid w:val="006E7550"/>
    <w:rsid w:val="006F17CF"/>
    <w:rsid w:val="006F62EC"/>
    <w:rsid w:val="0070134B"/>
    <w:rsid w:val="00701D10"/>
    <w:rsid w:val="00702EC5"/>
    <w:rsid w:val="007033CF"/>
    <w:rsid w:val="007041A6"/>
    <w:rsid w:val="00711865"/>
    <w:rsid w:val="007166A5"/>
    <w:rsid w:val="00717317"/>
    <w:rsid w:val="0074168B"/>
    <w:rsid w:val="0074475B"/>
    <w:rsid w:val="007461DE"/>
    <w:rsid w:val="00747AA4"/>
    <w:rsid w:val="00752241"/>
    <w:rsid w:val="007623AA"/>
    <w:rsid w:val="00763A53"/>
    <w:rsid w:val="00770940"/>
    <w:rsid w:val="00773789"/>
    <w:rsid w:val="00784261"/>
    <w:rsid w:val="0078541A"/>
    <w:rsid w:val="00787286"/>
    <w:rsid w:val="00790EA5"/>
    <w:rsid w:val="007B1D88"/>
    <w:rsid w:val="007B2E31"/>
    <w:rsid w:val="007B6CB6"/>
    <w:rsid w:val="007B7A24"/>
    <w:rsid w:val="007C036B"/>
    <w:rsid w:val="007C0A44"/>
    <w:rsid w:val="007C31A9"/>
    <w:rsid w:val="007C45A0"/>
    <w:rsid w:val="007C5E24"/>
    <w:rsid w:val="007D12E8"/>
    <w:rsid w:val="007D21D8"/>
    <w:rsid w:val="007D6880"/>
    <w:rsid w:val="007D78CB"/>
    <w:rsid w:val="007E0742"/>
    <w:rsid w:val="007E3809"/>
    <w:rsid w:val="007E5554"/>
    <w:rsid w:val="007E7AFD"/>
    <w:rsid w:val="007E7CA9"/>
    <w:rsid w:val="007F1230"/>
    <w:rsid w:val="007F4E05"/>
    <w:rsid w:val="007F62BD"/>
    <w:rsid w:val="00800D35"/>
    <w:rsid w:val="00801D1B"/>
    <w:rsid w:val="00802F9C"/>
    <w:rsid w:val="00805A01"/>
    <w:rsid w:val="00813BD2"/>
    <w:rsid w:val="0082248A"/>
    <w:rsid w:val="00833A9E"/>
    <w:rsid w:val="0083487C"/>
    <w:rsid w:val="00835CE2"/>
    <w:rsid w:val="00841074"/>
    <w:rsid w:val="00846544"/>
    <w:rsid w:val="008553A6"/>
    <w:rsid w:val="0085791A"/>
    <w:rsid w:val="00857AB9"/>
    <w:rsid w:val="00861C0C"/>
    <w:rsid w:val="00865C54"/>
    <w:rsid w:val="00870EC0"/>
    <w:rsid w:val="00872A7C"/>
    <w:rsid w:val="008740E7"/>
    <w:rsid w:val="008747B2"/>
    <w:rsid w:val="00882F6E"/>
    <w:rsid w:val="008858DB"/>
    <w:rsid w:val="00895E77"/>
    <w:rsid w:val="008A578C"/>
    <w:rsid w:val="008B46EA"/>
    <w:rsid w:val="008D256E"/>
    <w:rsid w:val="008D49A1"/>
    <w:rsid w:val="008D544F"/>
    <w:rsid w:val="008D5515"/>
    <w:rsid w:val="008D6305"/>
    <w:rsid w:val="0090267F"/>
    <w:rsid w:val="00902A94"/>
    <w:rsid w:val="00922F2C"/>
    <w:rsid w:val="00923B4D"/>
    <w:rsid w:val="009268E2"/>
    <w:rsid w:val="009270B8"/>
    <w:rsid w:val="00927715"/>
    <w:rsid w:val="00930805"/>
    <w:rsid w:val="00932392"/>
    <w:rsid w:val="00946ACF"/>
    <w:rsid w:val="00947264"/>
    <w:rsid w:val="00947978"/>
    <w:rsid w:val="00952FB8"/>
    <w:rsid w:val="00957885"/>
    <w:rsid w:val="00961699"/>
    <w:rsid w:val="00963B02"/>
    <w:rsid w:val="00964484"/>
    <w:rsid w:val="00967811"/>
    <w:rsid w:val="00967D8B"/>
    <w:rsid w:val="009772D7"/>
    <w:rsid w:val="00980AF2"/>
    <w:rsid w:val="00981D99"/>
    <w:rsid w:val="009856FB"/>
    <w:rsid w:val="00987CF4"/>
    <w:rsid w:val="00990962"/>
    <w:rsid w:val="009A3B72"/>
    <w:rsid w:val="009A4369"/>
    <w:rsid w:val="009B0A88"/>
    <w:rsid w:val="009B1291"/>
    <w:rsid w:val="009B563B"/>
    <w:rsid w:val="009B6261"/>
    <w:rsid w:val="009B6646"/>
    <w:rsid w:val="009B7E66"/>
    <w:rsid w:val="009C5BD8"/>
    <w:rsid w:val="009C64FF"/>
    <w:rsid w:val="009C69FC"/>
    <w:rsid w:val="009C7159"/>
    <w:rsid w:val="009D3AE9"/>
    <w:rsid w:val="009E6336"/>
    <w:rsid w:val="009E7425"/>
    <w:rsid w:val="009F2FED"/>
    <w:rsid w:val="009F5F59"/>
    <w:rsid w:val="00A01463"/>
    <w:rsid w:val="00A10931"/>
    <w:rsid w:val="00A117F4"/>
    <w:rsid w:val="00A120B7"/>
    <w:rsid w:val="00A164DC"/>
    <w:rsid w:val="00A1655C"/>
    <w:rsid w:val="00A17090"/>
    <w:rsid w:val="00A24900"/>
    <w:rsid w:val="00A25CDA"/>
    <w:rsid w:val="00A27E69"/>
    <w:rsid w:val="00A357C9"/>
    <w:rsid w:val="00A3684A"/>
    <w:rsid w:val="00A57299"/>
    <w:rsid w:val="00A64127"/>
    <w:rsid w:val="00A643E0"/>
    <w:rsid w:val="00A65242"/>
    <w:rsid w:val="00A65688"/>
    <w:rsid w:val="00A67371"/>
    <w:rsid w:val="00A674F9"/>
    <w:rsid w:val="00A67656"/>
    <w:rsid w:val="00A8580F"/>
    <w:rsid w:val="00A92FAE"/>
    <w:rsid w:val="00AA3537"/>
    <w:rsid w:val="00AA412A"/>
    <w:rsid w:val="00AA7A9E"/>
    <w:rsid w:val="00AB5801"/>
    <w:rsid w:val="00AC2E47"/>
    <w:rsid w:val="00AE6EA9"/>
    <w:rsid w:val="00AF3C6A"/>
    <w:rsid w:val="00AF3D81"/>
    <w:rsid w:val="00B000F6"/>
    <w:rsid w:val="00B02043"/>
    <w:rsid w:val="00B0415A"/>
    <w:rsid w:val="00B1125F"/>
    <w:rsid w:val="00B205B4"/>
    <w:rsid w:val="00B3062B"/>
    <w:rsid w:val="00B34B25"/>
    <w:rsid w:val="00B369E8"/>
    <w:rsid w:val="00B44B27"/>
    <w:rsid w:val="00B50367"/>
    <w:rsid w:val="00B5146F"/>
    <w:rsid w:val="00B532DA"/>
    <w:rsid w:val="00B570AA"/>
    <w:rsid w:val="00B636B9"/>
    <w:rsid w:val="00B803EA"/>
    <w:rsid w:val="00B8344B"/>
    <w:rsid w:val="00B83937"/>
    <w:rsid w:val="00B903CB"/>
    <w:rsid w:val="00B91045"/>
    <w:rsid w:val="00B910AD"/>
    <w:rsid w:val="00B9196C"/>
    <w:rsid w:val="00B93780"/>
    <w:rsid w:val="00B9565D"/>
    <w:rsid w:val="00BA3B71"/>
    <w:rsid w:val="00BA4D24"/>
    <w:rsid w:val="00BA5F24"/>
    <w:rsid w:val="00BB047E"/>
    <w:rsid w:val="00BB0D16"/>
    <w:rsid w:val="00BB11EF"/>
    <w:rsid w:val="00BB4636"/>
    <w:rsid w:val="00BC3995"/>
    <w:rsid w:val="00BD21BF"/>
    <w:rsid w:val="00BD6AFF"/>
    <w:rsid w:val="00BD7060"/>
    <w:rsid w:val="00BE074D"/>
    <w:rsid w:val="00BF3CA4"/>
    <w:rsid w:val="00C01A26"/>
    <w:rsid w:val="00C062BB"/>
    <w:rsid w:val="00C1359D"/>
    <w:rsid w:val="00C14051"/>
    <w:rsid w:val="00C14A37"/>
    <w:rsid w:val="00C251C8"/>
    <w:rsid w:val="00C25B26"/>
    <w:rsid w:val="00C27EF9"/>
    <w:rsid w:val="00C30D38"/>
    <w:rsid w:val="00C40788"/>
    <w:rsid w:val="00C43E3A"/>
    <w:rsid w:val="00C47626"/>
    <w:rsid w:val="00C54444"/>
    <w:rsid w:val="00C57193"/>
    <w:rsid w:val="00C67857"/>
    <w:rsid w:val="00C7742F"/>
    <w:rsid w:val="00C909B4"/>
    <w:rsid w:val="00CA17A9"/>
    <w:rsid w:val="00CB671F"/>
    <w:rsid w:val="00CC0854"/>
    <w:rsid w:val="00CC2172"/>
    <w:rsid w:val="00CC5026"/>
    <w:rsid w:val="00CC62CB"/>
    <w:rsid w:val="00CD0FE9"/>
    <w:rsid w:val="00CD4BB8"/>
    <w:rsid w:val="00CD4F7B"/>
    <w:rsid w:val="00CE3329"/>
    <w:rsid w:val="00CE4311"/>
    <w:rsid w:val="00CE6D2F"/>
    <w:rsid w:val="00CF0E3F"/>
    <w:rsid w:val="00CF1346"/>
    <w:rsid w:val="00CF1FB0"/>
    <w:rsid w:val="00CF3DF0"/>
    <w:rsid w:val="00CF6C50"/>
    <w:rsid w:val="00D009E1"/>
    <w:rsid w:val="00D00B3E"/>
    <w:rsid w:val="00D0511B"/>
    <w:rsid w:val="00D05AAD"/>
    <w:rsid w:val="00D06749"/>
    <w:rsid w:val="00D13B9A"/>
    <w:rsid w:val="00D20090"/>
    <w:rsid w:val="00D22A84"/>
    <w:rsid w:val="00D25FA8"/>
    <w:rsid w:val="00D26256"/>
    <w:rsid w:val="00D30944"/>
    <w:rsid w:val="00D33B9F"/>
    <w:rsid w:val="00D41A00"/>
    <w:rsid w:val="00D42A34"/>
    <w:rsid w:val="00D4645F"/>
    <w:rsid w:val="00D46791"/>
    <w:rsid w:val="00D5390F"/>
    <w:rsid w:val="00D5589B"/>
    <w:rsid w:val="00D63024"/>
    <w:rsid w:val="00D64308"/>
    <w:rsid w:val="00D70C32"/>
    <w:rsid w:val="00D820EC"/>
    <w:rsid w:val="00D907FA"/>
    <w:rsid w:val="00DA41DA"/>
    <w:rsid w:val="00DA6333"/>
    <w:rsid w:val="00DA6751"/>
    <w:rsid w:val="00DA68BA"/>
    <w:rsid w:val="00DB002C"/>
    <w:rsid w:val="00DB2FC1"/>
    <w:rsid w:val="00DB4382"/>
    <w:rsid w:val="00DB4E5D"/>
    <w:rsid w:val="00DB7CA2"/>
    <w:rsid w:val="00DC12BA"/>
    <w:rsid w:val="00DC3934"/>
    <w:rsid w:val="00DD111F"/>
    <w:rsid w:val="00DD261D"/>
    <w:rsid w:val="00DE1A53"/>
    <w:rsid w:val="00DE6E67"/>
    <w:rsid w:val="00DE7D11"/>
    <w:rsid w:val="00DF327C"/>
    <w:rsid w:val="00DF3784"/>
    <w:rsid w:val="00DF58BC"/>
    <w:rsid w:val="00E002C0"/>
    <w:rsid w:val="00E03DE5"/>
    <w:rsid w:val="00E04A58"/>
    <w:rsid w:val="00E050F0"/>
    <w:rsid w:val="00E13950"/>
    <w:rsid w:val="00E167CA"/>
    <w:rsid w:val="00E21E86"/>
    <w:rsid w:val="00E222A2"/>
    <w:rsid w:val="00E22300"/>
    <w:rsid w:val="00E22CC4"/>
    <w:rsid w:val="00E22FBB"/>
    <w:rsid w:val="00E2376D"/>
    <w:rsid w:val="00E30B6D"/>
    <w:rsid w:val="00E32EE1"/>
    <w:rsid w:val="00E35C22"/>
    <w:rsid w:val="00E35E65"/>
    <w:rsid w:val="00E4166E"/>
    <w:rsid w:val="00E42A6F"/>
    <w:rsid w:val="00E45659"/>
    <w:rsid w:val="00E50E3E"/>
    <w:rsid w:val="00E61F99"/>
    <w:rsid w:val="00E72431"/>
    <w:rsid w:val="00E95BB0"/>
    <w:rsid w:val="00EA45BE"/>
    <w:rsid w:val="00EA494B"/>
    <w:rsid w:val="00EB20F0"/>
    <w:rsid w:val="00EB3615"/>
    <w:rsid w:val="00EB680F"/>
    <w:rsid w:val="00EB701B"/>
    <w:rsid w:val="00EC11EB"/>
    <w:rsid w:val="00EC2B66"/>
    <w:rsid w:val="00EC5671"/>
    <w:rsid w:val="00EC7C39"/>
    <w:rsid w:val="00ED068A"/>
    <w:rsid w:val="00ED22D4"/>
    <w:rsid w:val="00EE15BB"/>
    <w:rsid w:val="00EE5825"/>
    <w:rsid w:val="00EE6068"/>
    <w:rsid w:val="00F03734"/>
    <w:rsid w:val="00F04263"/>
    <w:rsid w:val="00F07B00"/>
    <w:rsid w:val="00F07B10"/>
    <w:rsid w:val="00F15C50"/>
    <w:rsid w:val="00F21ACD"/>
    <w:rsid w:val="00F34A46"/>
    <w:rsid w:val="00F4008A"/>
    <w:rsid w:val="00F5064D"/>
    <w:rsid w:val="00F50D1D"/>
    <w:rsid w:val="00F549E1"/>
    <w:rsid w:val="00F60FA2"/>
    <w:rsid w:val="00F70598"/>
    <w:rsid w:val="00F728E0"/>
    <w:rsid w:val="00F763F8"/>
    <w:rsid w:val="00F824FF"/>
    <w:rsid w:val="00FA25E6"/>
    <w:rsid w:val="00FA3409"/>
    <w:rsid w:val="00FB7EAD"/>
    <w:rsid w:val="00FD0F70"/>
    <w:rsid w:val="00FD1F94"/>
    <w:rsid w:val="00FD3682"/>
    <w:rsid w:val="00FD4B3A"/>
    <w:rsid w:val="00FE042C"/>
    <w:rsid w:val="00FE5C6F"/>
    <w:rsid w:val="00FF0E77"/>
    <w:rsid w:val="00FF1DFD"/>
    <w:rsid w:val="00FF6299"/>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7F40F6"/>
  <w15:docId w15:val="{3ABBCCB6-C3FA-4447-842D-D4F861F1C8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02043"/>
    <w:pPr>
      <w:spacing w:after="0" w:line="360" w:lineRule="auto"/>
      <w:ind w:firstLine="720"/>
      <w:jc w:val="both"/>
    </w:pPr>
    <w:rPr>
      <w:rFonts w:ascii="Times New Roman" w:eastAsia="Times New Roman" w:hAnsi="Times New Roman" w:cs="Times New Roman"/>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965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
    <w:name w:val="Нет списка1"/>
    <w:next w:val="a2"/>
    <w:uiPriority w:val="99"/>
    <w:semiHidden/>
    <w:unhideWhenUsed/>
    <w:rsid w:val="00C47626"/>
  </w:style>
  <w:style w:type="table" w:customStyle="1" w:styleId="10">
    <w:name w:val="Сетка таблицы1"/>
    <w:basedOn w:val="a1"/>
    <w:next w:val="a3"/>
    <w:uiPriority w:val="39"/>
    <w:rsid w:val="00C476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Заголовок 1 Знак"/>
    <w:rsid w:val="00C47626"/>
    <w:rPr>
      <w:rFonts w:ascii="Cambria" w:eastAsia="Times New Roman" w:hAnsi="Cambria" w:cs="Times New Roman"/>
      <w:b/>
      <w:bCs/>
      <w:color w:val="365F91"/>
      <w:sz w:val="28"/>
      <w:szCs w:val="28"/>
      <w:lang w:eastAsia="ru-RU"/>
    </w:rPr>
  </w:style>
  <w:style w:type="paragraph" w:styleId="a4">
    <w:name w:val="header"/>
    <w:basedOn w:val="a"/>
    <w:link w:val="a5"/>
    <w:uiPriority w:val="99"/>
    <w:unhideWhenUsed/>
    <w:rsid w:val="00C47626"/>
    <w:pPr>
      <w:tabs>
        <w:tab w:val="center" w:pos="4677"/>
        <w:tab w:val="right" w:pos="9355"/>
      </w:tabs>
      <w:spacing w:line="240" w:lineRule="auto"/>
      <w:ind w:firstLine="0"/>
      <w:jc w:val="left"/>
    </w:pPr>
    <w:rPr>
      <w:rFonts w:asciiTheme="minorHAnsi" w:eastAsiaTheme="minorHAnsi" w:hAnsiTheme="minorHAnsi" w:cstheme="minorBidi"/>
      <w:sz w:val="22"/>
      <w:szCs w:val="22"/>
      <w:lang w:eastAsia="en-US"/>
    </w:rPr>
  </w:style>
  <w:style w:type="character" w:customStyle="1" w:styleId="a5">
    <w:name w:val="Верхний колонтитул Знак"/>
    <w:basedOn w:val="a0"/>
    <w:link w:val="a4"/>
    <w:uiPriority w:val="99"/>
    <w:rsid w:val="00C47626"/>
  </w:style>
  <w:style w:type="paragraph" w:styleId="a6">
    <w:name w:val="footer"/>
    <w:basedOn w:val="a"/>
    <w:link w:val="a7"/>
    <w:uiPriority w:val="99"/>
    <w:unhideWhenUsed/>
    <w:rsid w:val="00C47626"/>
    <w:pPr>
      <w:tabs>
        <w:tab w:val="center" w:pos="4677"/>
        <w:tab w:val="right" w:pos="9355"/>
      </w:tabs>
      <w:spacing w:line="240" w:lineRule="auto"/>
      <w:ind w:firstLine="0"/>
      <w:jc w:val="left"/>
    </w:pPr>
    <w:rPr>
      <w:rFonts w:asciiTheme="minorHAnsi" w:eastAsiaTheme="minorHAnsi" w:hAnsiTheme="minorHAnsi" w:cstheme="minorBidi"/>
      <w:sz w:val="22"/>
      <w:szCs w:val="22"/>
      <w:lang w:eastAsia="en-US"/>
    </w:rPr>
  </w:style>
  <w:style w:type="character" w:customStyle="1" w:styleId="a7">
    <w:name w:val="Нижний колонтитул Знак"/>
    <w:basedOn w:val="a0"/>
    <w:link w:val="a6"/>
    <w:uiPriority w:val="99"/>
    <w:rsid w:val="00C47626"/>
  </w:style>
  <w:style w:type="numbering" w:customStyle="1" w:styleId="2">
    <w:name w:val="Нет списка2"/>
    <w:next w:val="a2"/>
    <w:uiPriority w:val="99"/>
    <w:semiHidden/>
    <w:unhideWhenUsed/>
    <w:rsid w:val="009B6646"/>
  </w:style>
  <w:style w:type="numbering" w:customStyle="1" w:styleId="3">
    <w:name w:val="Нет списка3"/>
    <w:next w:val="a2"/>
    <w:uiPriority w:val="99"/>
    <w:semiHidden/>
    <w:unhideWhenUsed/>
    <w:rsid w:val="005B16A0"/>
  </w:style>
  <w:style w:type="numbering" w:customStyle="1" w:styleId="4">
    <w:name w:val="Нет списка4"/>
    <w:next w:val="a2"/>
    <w:uiPriority w:val="99"/>
    <w:semiHidden/>
    <w:unhideWhenUsed/>
    <w:rsid w:val="008B46EA"/>
  </w:style>
  <w:style w:type="numbering" w:customStyle="1" w:styleId="5">
    <w:name w:val="Нет списка5"/>
    <w:next w:val="a2"/>
    <w:uiPriority w:val="99"/>
    <w:semiHidden/>
    <w:unhideWhenUsed/>
    <w:rsid w:val="00A92FAE"/>
  </w:style>
  <w:style w:type="numbering" w:customStyle="1" w:styleId="6">
    <w:name w:val="Нет списка6"/>
    <w:next w:val="a2"/>
    <w:uiPriority w:val="99"/>
    <w:semiHidden/>
    <w:unhideWhenUsed/>
    <w:rsid w:val="002433F8"/>
  </w:style>
  <w:style w:type="numbering" w:customStyle="1" w:styleId="110">
    <w:name w:val="Нет списка11"/>
    <w:next w:val="a2"/>
    <w:uiPriority w:val="99"/>
    <w:semiHidden/>
    <w:unhideWhenUsed/>
    <w:rsid w:val="002433F8"/>
  </w:style>
  <w:style w:type="numbering" w:customStyle="1" w:styleId="111">
    <w:name w:val="Нет списка111"/>
    <w:next w:val="a2"/>
    <w:uiPriority w:val="99"/>
    <w:semiHidden/>
    <w:unhideWhenUsed/>
    <w:rsid w:val="002433F8"/>
  </w:style>
  <w:style w:type="numbering" w:customStyle="1" w:styleId="21">
    <w:name w:val="Нет списка21"/>
    <w:next w:val="a2"/>
    <w:uiPriority w:val="99"/>
    <w:semiHidden/>
    <w:unhideWhenUsed/>
    <w:rsid w:val="002433F8"/>
  </w:style>
  <w:style w:type="numbering" w:customStyle="1" w:styleId="31">
    <w:name w:val="Нет списка31"/>
    <w:next w:val="a2"/>
    <w:uiPriority w:val="99"/>
    <w:semiHidden/>
    <w:unhideWhenUsed/>
    <w:rsid w:val="002433F8"/>
  </w:style>
  <w:style w:type="numbering" w:customStyle="1" w:styleId="41">
    <w:name w:val="Нет списка41"/>
    <w:next w:val="a2"/>
    <w:uiPriority w:val="99"/>
    <w:semiHidden/>
    <w:unhideWhenUsed/>
    <w:rsid w:val="002433F8"/>
  </w:style>
  <w:style w:type="numbering" w:customStyle="1" w:styleId="51">
    <w:name w:val="Нет списка51"/>
    <w:next w:val="a2"/>
    <w:uiPriority w:val="99"/>
    <w:semiHidden/>
    <w:unhideWhenUsed/>
    <w:rsid w:val="002433F8"/>
  </w:style>
  <w:style w:type="paragraph" w:styleId="a8">
    <w:name w:val="Balloon Text"/>
    <w:basedOn w:val="a"/>
    <w:link w:val="a9"/>
    <w:uiPriority w:val="99"/>
    <w:semiHidden/>
    <w:unhideWhenUsed/>
    <w:rsid w:val="00DC3934"/>
    <w:pPr>
      <w:spacing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DC3934"/>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7129890">
      <w:bodyDiv w:val="1"/>
      <w:marLeft w:val="0"/>
      <w:marRight w:val="0"/>
      <w:marTop w:val="0"/>
      <w:marBottom w:val="0"/>
      <w:divBdr>
        <w:top w:val="none" w:sz="0" w:space="0" w:color="auto"/>
        <w:left w:val="none" w:sz="0" w:space="0" w:color="auto"/>
        <w:bottom w:val="none" w:sz="0" w:space="0" w:color="auto"/>
        <w:right w:val="none" w:sz="0" w:space="0" w:color="auto"/>
      </w:divBdr>
    </w:div>
    <w:div w:id="330566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1D132A-3687-4763-B1D1-B626939300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101</Pages>
  <Words>18570</Words>
  <Characters>105851</Characters>
  <Application>Microsoft Office Word</Application>
  <DocSecurity>0</DocSecurity>
  <Lines>882</Lines>
  <Paragraphs>248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124173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MSI</dc:creator>
  <cp:lastModifiedBy>User</cp:lastModifiedBy>
  <cp:revision>4</cp:revision>
  <cp:lastPrinted>2026-04-01T05:45:00Z</cp:lastPrinted>
  <dcterms:created xsi:type="dcterms:W3CDTF">2026-03-24T01:41:00Z</dcterms:created>
  <dcterms:modified xsi:type="dcterms:W3CDTF">2026-04-01T06:14:00Z</dcterms:modified>
</cp:coreProperties>
</file>